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2E55" w:rsidRDefault="00342E55" w:rsidP="00342E55">
      <w:pPr>
        <w:jc w:val="center"/>
        <w:outlineLvl w:val="0"/>
        <w:rPr>
          <w:rFonts w:ascii="Times New Roman" w:hAnsi="Times New Roman"/>
          <w:b/>
          <w:iCs/>
        </w:rPr>
      </w:pPr>
      <w:r w:rsidRPr="0055744C">
        <w:rPr>
          <w:rFonts w:ascii="Times New Roman" w:hAnsi="Times New Roman"/>
          <w:b/>
          <w:iCs/>
        </w:rPr>
        <w:t>Приложение 3. Примерные рабочие программы учебных дисциплин</w:t>
      </w:r>
    </w:p>
    <w:p w:rsidR="00342E55" w:rsidRPr="003537FE" w:rsidRDefault="00342E55" w:rsidP="00342E55">
      <w:pPr>
        <w:jc w:val="right"/>
        <w:outlineLvl w:val="0"/>
        <w:rPr>
          <w:rFonts w:ascii="Times New Roman" w:hAnsi="Times New Roman"/>
          <w:b/>
          <w:iCs/>
        </w:rPr>
      </w:pPr>
      <w:r w:rsidRPr="003537FE">
        <w:rPr>
          <w:rFonts w:ascii="Times New Roman" w:hAnsi="Times New Roman"/>
          <w:b/>
          <w:iCs/>
        </w:rPr>
        <w:t xml:space="preserve">Приложение </w:t>
      </w:r>
      <w:r>
        <w:rPr>
          <w:rFonts w:ascii="Times New Roman" w:hAnsi="Times New Roman"/>
          <w:b/>
          <w:iCs/>
        </w:rPr>
        <w:t>3</w:t>
      </w:r>
      <w:r w:rsidRPr="003537FE">
        <w:rPr>
          <w:rFonts w:ascii="Times New Roman" w:hAnsi="Times New Roman"/>
          <w:b/>
          <w:iCs/>
        </w:rPr>
        <w:t>.1</w:t>
      </w:r>
    </w:p>
    <w:p w:rsidR="00342E55" w:rsidRPr="00342E55" w:rsidRDefault="00342E55" w:rsidP="00342E55">
      <w:pPr>
        <w:spacing w:after="0"/>
        <w:jc w:val="right"/>
        <w:rPr>
          <w:rFonts w:ascii="Times New Roman" w:hAnsi="Times New Roman"/>
          <w:sz w:val="24"/>
          <w:szCs w:val="24"/>
        </w:rPr>
      </w:pPr>
      <w:r w:rsidRPr="00342E55">
        <w:rPr>
          <w:rFonts w:ascii="Times New Roman" w:hAnsi="Times New Roman"/>
          <w:sz w:val="24"/>
          <w:szCs w:val="24"/>
        </w:rPr>
        <w:t xml:space="preserve">к ПОП-П по специальности </w:t>
      </w:r>
    </w:p>
    <w:p w:rsidR="00342E55" w:rsidRPr="00342E55" w:rsidRDefault="00342E55" w:rsidP="00342E55">
      <w:pPr>
        <w:spacing w:after="0"/>
        <w:jc w:val="right"/>
        <w:rPr>
          <w:rFonts w:ascii="Times New Roman" w:hAnsi="Times New Roman"/>
          <w:sz w:val="24"/>
          <w:szCs w:val="24"/>
        </w:rPr>
      </w:pPr>
      <w:r w:rsidRPr="00342E55">
        <w:rPr>
          <w:rFonts w:ascii="Times New Roman" w:hAnsi="Times New Roman"/>
          <w:sz w:val="24"/>
          <w:szCs w:val="24"/>
        </w:rPr>
        <w:t xml:space="preserve">11.02.16 Монтаж, техническое обслуживание </w:t>
      </w:r>
      <w:r>
        <w:rPr>
          <w:rFonts w:ascii="Times New Roman" w:hAnsi="Times New Roman"/>
          <w:sz w:val="24"/>
          <w:szCs w:val="24"/>
        </w:rPr>
        <w:br/>
      </w:r>
      <w:r w:rsidRPr="00342E55">
        <w:rPr>
          <w:rFonts w:ascii="Times New Roman" w:hAnsi="Times New Roman"/>
          <w:sz w:val="24"/>
          <w:szCs w:val="24"/>
        </w:rPr>
        <w:t>и ремонт электронных приборов и устройств</w:t>
      </w: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rPr>
      </w:pPr>
    </w:p>
    <w:p w:rsidR="00342E55" w:rsidRDefault="00342E55" w:rsidP="00342E55">
      <w:pPr>
        <w:jc w:val="center"/>
        <w:rPr>
          <w:rFonts w:ascii="Times New Roman" w:hAnsi="Times New Roman"/>
          <w:b/>
          <w:i/>
        </w:rPr>
      </w:pPr>
    </w:p>
    <w:p w:rsidR="00342E55" w:rsidRDefault="00342E55" w:rsidP="00342E55">
      <w:pPr>
        <w:jc w:val="center"/>
        <w:rPr>
          <w:rFonts w:ascii="Times New Roman" w:hAnsi="Times New Roman"/>
          <w:b/>
          <w:i/>
        </w:rPr>
      </w:pPr>
    </w:p>
    <w:p w:rsidR="00342E55" w:rsidRDefault="00342E55" w:rsidP="00342E55">
      <w:pPr>
        <w:jc w:val="center"/>
        <w:rPr>
          <w:rFonts w:ascii="Times New Roman" w:hAnsi="Times New Roman"/>
          <w:b/>
          <w:i/>
        </w:rPr>
      </w:pPr>
    </w:p>
    <w:p w:rsidR="00342E55" w:rsidRDefault="00342E55" w:rsidP="00342E55">
      <w:pPr>
        <w:jc w:val="center"/>
        <w:rPr>
          <w:rFonts w:ascii="Times New Roman" w:hAnsi="Times New Roman"/>
          <w:b/>
          <w:i/>
        </w:rPr>
      </w:pPr>
    </w:p>
    <w:p w:rsidR="00342E55" w:rsidRDefault="00342E55" w:rsidP="00342E55">
      <w:pPr>
        <w:jc w:val="center"/>
        <w:rPr>
          <w:rFonts w:ascii="Times New Roman" w:hAnsi="Times New Roman"/>
          <w:b/>
          <w:i/>
        </w:rPr>
      </w:pPr>
    </w:p>
    <w:p w:rsidR="00342E55" w:rsidRDefault="00342E55" w:rsidP="00342E5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rsidR="00342E55" w:rsidRDefault="00342E55" w:rsidP="00342E55">
      <w:pPr>
        <w:jc w:val="center"/>
        <w:rPr>
          <w:rFonts w:ascii="Times New Roman" w:hAnsi="Times New Roman"/>
          <w:b/>
          <w:sz w:val="24"/>
          <w:szCs w:val="24"/>
          <w:u w:val="single"/>
        </w:rPr>
      </w:pPr>
    </w:p>
    <w:p w:rsidR="00342E55" w:rsidRDefault="00342E55" w:rsidP="00342E55">
      <w:pPr>
        <w:jc w:val="center"/>
        <w:rPr>
          <w:rFonts w:ascii="Times New Roman" w:hAnsi="Times New Roman"/>
          <w:b/>
          <w:caps/>
          <w:sz w:val="24"/>
          <w:szCs w:val="24"/>
        </w:rPr>
      </w:pPr>
      <w:r>
        <w:rPr>
          <w:rFonts w:ascii="Times New Roman" w:hAnsi="Times New Roman"/>
          <w:b/>
          <w:caps/>
          <w:sz w:val="24"/>
          <w:szCs w:val="24"/>
        </w:rPr>
        <w:t>«ОГСЭ.01. Основы философии»</w:t>
      </w: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jc w:val="center"/>
        <w:rPr>
          <w:rFonts w:ascii="Times New Roman" w:hAnsi="Times New Roman"/>
          <w:b/>
          <w:sz w:val="24"/>
          <w:szCs w:val="24"/>
        </w:rPr>
      </w:pPr>
      <w:r>
        <w:rPr>
          <w:rFonts w:ascii="Times New Roman" w:hAnsi="Times New Roman"/>
          <w:b/>
          <w:bCs/>
          <w:sz w:val="24"/>
          <w:szCs w:val="24"/>
        </w:rPr>
        <w:t>2023 г.</w:t>
      </w:r>
      <w:r>
        <w:rPr>
          <w:rFonts w:ascii="Times New Roman" w:hAnsi="Times New Roman"/>
          <w:b/>
          <w:bCs/>
          <w:sz w:val="24"/>
          <w:szCs w:val="24"/>
        </w:rPr>
        <w:br w:type="page"/>
      </w:r>
      <w:r>
        <w:rPr>
          <w:rFonts w:ascii="Times New Roman" w:hAnsi="Times New Roman"/>
          <w:b/>
          <w:sz w:val="24"/>
          <w:szCs w:val="24"/>
        </w:rPr>
        <w:lastRenderedPageBreak/>
        <w:t>СОДЕРЖАНИЕ</w:t>
      </w:r>
    </w:p>
    <w:p w:rsidR="00342E55" w:rsidRDefault="00342E55" w:rsidP="00342E5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42E55" w:rsidTr="00342E55">
        <w:tc>
          <w:tcPr>
            <w:tcW w:w="7501" w:type="dxa"/>
            <w:hideMark/>
          </w:tcPr>
          <w:p w:rsidR="00342E55" w:rsidRDefault="00342E55">
            <w:pPr>
              <w:numPr>
                <w:ilvl w:val="0"/>
                <w:numId w:val="2"/>
              </w:numPr>
              <w:tabs>
                <w:tab w:val="num" w:pos="284"/>
              </w:tabs>
              <w:suppressAutoHyphens/>
              <w:jc w:val="both"/>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342E55" w:rsidRDefault="00342E55">
            <w:pPr>
              <w:rPr>
                <w:rFonts w:ascii="Times New Roman" w:hAnsi="Times New Roman"/>
                <w:b/>
                <w:sz w:val="24"/>
                <w:szCs w:val="24"/>
              </w:rPr>
            </w:pPr>
          </w:p>
        </w:tc>
      </w:tr>
      <w:tr w:rsidR="00342E55" w:rsidTr="00342E55">
        <w:tc>
          <w:tcPr>
            <w:tcW w:w="7501" w:type="dxa"/>
            <w:hideMark/>
          </w:tcPr>
          <w:p w:rsidR="00342E55" w:rsidRDefault="00342E55">
            <w:pPr>
              <w:numPr>
                <w:ilvl w:val="0"/>
                <w:numId w:val="2"/>
              </w:numPr>
              <w:tabs>
                <w:tab w:val="num" w:pos="284"/>
              </w:tabs>
              <w:suppressAutoHyphens/>
              <w:jc w:val="both"/>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342E55" w:rsidRDefault="00342E55">
            <w:pPr>
              <w:numPr>
                <w:ilvl w:val="0"/>
                <w:numId w:val="2"/>
              </w:numPr>
              <w:tabs>
                <w:tab w:val="num" w:pos="284"/>
              </w:tabs>
              <w:suppressAutoHyphens/>
              <w:jc w:val="both"/>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342E55" w:rsidRDefault="00342E55">
            <w:pPr>
              <w:ind w:left="644"/>
              <w:rPr>
                <w:rFonts w:ascii="Times New Roman" w:hAnsi="Times New Roman"/>
                <w:b/>
                <w:sz w:val="24"/>
                <w:szCs w:val="24"/>
              </w:rPr>
            </w:pPr>
          </w:p>
        </w:tc>
      </w:tr>
      <w:tr w:rsidR="00342E55" w:rsidTr="00342E55">
        <w:tc>
          <w:tcPr>
            <w:tcW w:w="7501" w:type="dxa"/>
          </w:tcPr>
          <w:p w:rsidR="00342E55" w:rsidRDefault="00342E55">
            <w:pPr>
              <w:numPr>
                <w:ilvl w:val="0"/>
                <w:numId w:val="2"/>
              </w:numPr>
              <w:suppressAutoHyphens/>
              <w:jc w:val="both"/>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342E55" w:rsidRDefault="00342E55">
            <w:pPr>
              <w:suppressAutoHyphens/>
              <w:jc w:val="both"/>
              <w:rPr>
                <w:rFonts w:ascii="Times New Roman" w:hAnsi="Times New Roman"/>
                <w:b/>
                <w:sz w:val="24"/>
                <w:szCs w:val="24"/>
              </w:rPr>
            </w:pPr>
          </w:p>
        </w:tc>
        <w:tc>
          <w:tcPr>
            <w:tcW w:w="1854" w:type="dxa"/>
          </w:tcPr>
          <w:p w:rsidR="00342E55" w:rsidRDefault="00342E55">
            <w:pPr>
              <w:rPr>
                <w:rFonts w:ascii="Times New Roman" w:hAnsi="Times New Roman"/>
                <w:b/>
                <w:sz w:val="24"/>
                <w:szCs w:val="24"/>
              </w:rPr>
            </w:pPr>
          </w:p>
        </w:tc>
      </w:tr>
    </w:tbl>
    <w:p w:rsidR="00342E55" w:rsidRDefault="00342E55" w:rsidP="00687A0B">
      <w:pPr>
        <w:suppressAutoHyphens/>
        <w:spacing w:after="0"/>
        <w:jc w:val="center"/>
        <w:rPr>
          <w:rFonts w:ascii="Times New Roman" w:hAnsi="Times New Roman"/>
          <w:sz w:val="24"/>
          <w:szCs w:val="24"/>
        </w:rPr>
      </w:pPr>
      <w:r>
        <w:rPr>
          <w:rFonts w:ascii="Times New Roman" w:hAnsi="Times New Roman"/>
          <w:b/>
          <w:i/>
          <w:u w:val="single"/>
        </w:rPr>
        <w:br w:type="page"/>
      </w:r>
      <w:r>
        <w:rPr>
          <w:rFonts w:ascii="Times New Roman" w:hAnsi="Times New Roman"/>
          <w:b/>
        </w:rPr>
        <w:lastRenderedPageBreak/>
        <w:t xml:space="preserve">1. </w:t>
      </w:r>
      <w:r>
        <w:rPr>
          <w:rFonts w:ascii="Times New Roman" w:hAnsi="Times New Roman"/>
          <w:b/>
          <w:sz w:val="24"/>
          <w:szCs w:val="24"/>
        </w:rPr>
        <w:t xml:space="preserve">ОБЩАЯ ХАРАКТЕРИСТИКА ПРИМЕРНОЙ РАБОЧЕЙ ПРОГРАММЫ УЧЕБНОЙ ДИСЦИПЛИНЫ </w:t>
      </w:r>
      <w:r w:rsidR="00687A0B">
        <w:rPr>
          <w:rFonts w:ascii="Times New Roman" w:hAnsi="Times New Roman"/>
          <w:b/>
          <w:sz w:val="24"/>
          <w:szCs w:val="24"/>
        </w:rPr>
        <w:br/>
      </w:r>
      <w:r>
        <w:rPr>
          <w:rFonts w:ascii="Times New Roman" w:hAnsi="Times New Roman"/>
          <w:b/>
          <w:caps/>
          <w:sz w:val="24"/>
          <w:szCs w:val="24"/>
        </w:rPr>
        <w:t>«ОГСЭ.01. Основы философии»</w:t>
      </w:r>
    </w:p>
    <w:p w:rsidR="00342E55" w:rsidRDefault="00342E55" w:rsidP="00687A0B">
      <w:pPr>
        <w:spacing w:after="0"/>
        <w:rPr>
          <w:rFonts w:ascii="Times New Roman" w:hAnsi="Times New Roman"/>
          <w:i/>
          <w:sz w:val="24"/>
          <w:szCs w:val="24"/>
        </w:rPr>
      </w:pPr>
    </w:p>
    <w:p w:rsidR="00B37DE2" w:rsidRDefault="00B37DE2" w:rsidP="00687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B37DE2" w:rsidRDefault="00B37DE2" w:rsidP="00687A0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Учебная дисциплина «</w:t>
      </w:r>
      <w:r w:rsidRPr="00B37DE2">
        <w:rPr>
          <w:rFonts w:ascii="Times New Roman" w:hAnsi="Times New Roman"/>
          <w:sz w:val="24"/>
          <w:szCs w:val="24"/>
        </w:rPr>
        <w:t>ОГСЭ.0</w:t>
      </w:r>
      <w:r>
        <w:rPr>
          <w:rFonts w:ascii="Times New Roman" w:hAnsi="Times New Roman"/>
          <w:sz w:val="24"/>
          <w:szCs w:val="24"/>
        </w:rPr>
        <w:t>1</w:t>
      </w:r>
      <w:r w:rsidRPr="00B37DE2">
        <w:rPr>
          <w:rFonts w:ascii="Times New Roman" w:hAnsi="Times New Roman"/>
          <w:sz w:val="24"/>
          <w:szCs w:val="24"/>
        </w:rPr>
        <w:t xml:space="preserve">. </w:t>
      </w:r>
      <w:r>
        <w:rPr>
          <w:rFonts w:ascii="Times New Roman" w:hAnsi="Times New Roman"/>
          <w:sz w:val="24"/>
          <w:szCs w:val="24"/>
        </w:rPr>
        <w:t>Основы философии</w:t>
      </w:r>
      <w:r>
        <w:rPr>
          <w:rFonts w:ascii="Times New Roman" w:hAnsi="Times New Roman"/>
          <w:bCs/>
          <w:iCs/>
          <w:sz w:val="24"/>
          <w:szCs w:val="24"/>
        </w:rPr>
        <w:t>»</w:t>
      </w:r>
      <w:r>
        <w:rPr>
          <w:rFonts w:ascii="Times New Roman" w:hAnsi="Times New Roman"/>
          <w:sz w:val="24"/>
          <w:szCs w:val="24"/>
        </w:rPr>
        <w:t xml:space="preserve"> является обязательной частью общего гуманитарного и социально-экономического</w:t>
      </w:r>
      <w:r>
        <w:rPr>
          <w:rFonts w:ascii="Times New Roman" w:hAnsi="Times New Roman"/>
          <w:bCs/>
          <w:i/>
          <w:iCs/>
          <w:sz w:val="24"/>
          <w:szCs w:val="24"/>
        </w:rPr>
        <w:t xml:space="preserve"> </w:t>
      </w:r>
      <w:r w:rsidRPr="00B37DE2">
        <w:rPr>
          <w:rFonts w:ascii="Times New Roman" w:hAnsi="Times New Roman"/>
          <w:bCs/>
          <w:iCs/>
          <w:sz w:val="24"/>
          <w:szCs w:val="24"/>
        </w:rPr>
        <w:t>цикла</w:t>
      </w:r>
      <w:r>
        <w:rPr>
          <w:rFonts w:ascii="Times New Roman" w:hAnsi="Times New Roman"/>
          <w:b/>
          <w:bCs/>
          <w:sz w:val="24"/>
          <w:szCs w:val="24"/>
        </w:rPr>
        <w:t xml:space="preserve"> </w:t>
      </w:r>
      <w:r>
        <w:rPr>
          <w:rFonts w:ascii="Times New Roman" w:hAnsi="Times New Roman"/>
          <w:sz w:val="24"/>
          <w:szCs w:val="24"/>
        </w:rPr>
        <w:t xml:space="preserve">ПОП-П в соответствии с ФГОС СПО по </w:t>
      </w:r>
      <w:r w:rsidRPr="00B37DE2">
        <w:rPr>
          <w:rFonts w:ascii="Times New Roman" w:hAnsi="Times New Roman"/>
          <w:iCs/>
          <w:sz w:val="24"/>
          <w:szCs w:val="24"/>
        </w:rPr>
        <w:t>специальности</w:t>
      </w:r>
      <w:r>
        <w:rPr>
          <w:rFonts w:ascii="Times New Roman" w:hAnsi="Times New Roman"/>
          <w:i/>
          <w:iCs/>
          <w:sz w:val="24"/>
          <w:szCs w:val="24"/>
        </w:rPr>
        <w:t xml:space="preserve"> </w:t>
      </w:r>
      <w:r>
        <w:rPr>
          <w:rFonts w:ascii="Times New Roman" w:hAnsi="Times New Roman"/>
          <w:sz w:val="24"/>
          <w:szCs w:val="24"/>
        </w:rPr>
        <w:t xml:space="preserve">11.02.16 Монтаж, техническое обслуживание и ремонт электронных приборов и устройств. </w:t>
      </w:r>
    </w:p>
    <w:p w:rsidR="00B37DE2" w:rsidRDefault="00B37DE2" w:rsidP="00687A0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ОК 02, ОК 03, </w:t>
      </w:r>
      <w:r w:rsidR="00687A0B">
        <w:rPr>
          <w:rFonts w:ascii="Times New Roman" w:hAnsi="Times New Roman"/>
          <w:sz w:val="24"/>
          <w:szCs w:val="24"/>
        </w:rPr>
        <w:br/>
      </w:r>
      <w:r>
        <w:rPr>
          <w:rFonts w:ascii="Times New Roman" w:hAnsi="Times New Roman"/>
          <w:sz w:val="24"/>
          <w:szCs w:val="24"/>
        </w:rPr>
        <w:t>ОК 06</w:t>
      </w:r>
      <w:r>
        <w:rPr>
          <w:rFonts w:ascii="Times New Roman" w:hAnsi="Times New Roman"/>
          <w:i/>
          <w:sz w:val="24"/>
          <w:szCs w:val="24"/>
        </w:rPr>
        <w:t>.</w:t>
      </w:r>
    </w:p>
    <w:p w:rsidR="00B37DE2" w:rsidRDefault="00B37DE2" w:rsidP="00687A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37DE2" w:rsidRDefault="00B37DE2" w:rsidP="00687A0B">
      <w:pPr>
        <w:spacing w:after="0"/>
        <w:ind w:firstLine="709"/>
        <w:rPr>
          <w:rFonts w:ascii="Times New Roman" w:eastAsiaTheme="minorHAnsi" w:hAnsi="Times New Roman"/>
          <w:b/>
          <w:sz w:val="24"/>
          <w:szCs w:val="24"/>
          <w:lang w:eastAsia="en-US"/>
        </w:rPr>
      </w:pPr>
      <w:r>
        <w:rPr>
          <w:rFonts w:ascii="Times New Roman" w:hAnsi="Times New Roman"/>
          <w:b/>
          <w:sz w:val="24"/>
          <w:szCs w:val="24"/>
        </w:rPr>
        <w:t>1.2. Цель и планируемые результаты освоения дисциплины:</w:t>
      </w:r>
    </w:p>
    <w:p w:rsidR="00B37DE2" w:rsidRDefault="00B37DE2" w:rsidP="00687A0B">
      <w:pPr>
        <w:suppressAutoHyphens/>
        <w:spacing w:after="0"/>
        <w:ind w:firstLine="709"/>
        <w:jc w:val="both"/>
        <w:rPr>
          <w:rFonts w:ascii="Times New Roman" w:hAnsi="Times New Roman"/>
          <w:sz w:val="24"/>
          <w:szCs w:val="24"/>
        </w:rPr>
      </w:pPr>
      <w:r>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t>и знания</w:t>
      </w:r>
    </w:p>
    <w:tbl>
      <w:tblPr>
        <w:tblW w:w="9513" w:type="dxa"/>
        <w:tblInd w:w="93" w:type="dxa"/>
        <w:tblLook w:val="04A0" w:firstRow="1" w:lastRow="0" w:firstColumn="1" w:lastColumn="0" w:noHBand="0" w:noVBand="1"/>
      </w:tblPr>
      <w:tblGrid>
        <w:gridCol w:w="960"/>
        <w:gridCol w:w="3024"/>
        <w:gridCol w:w="5529"/>
      </w:tblGrid>
      <w:tr w:rsidR="00FF1477" w:rsidRPr="00FF1477" w:rsidTr="00FF1477">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FF1477" w:rsidRPr="00FF1477" w:rsidRDefault="00FF1477" w:rsidP="00FF1477">
            <w:pPr>
              <w:spacing w:after="0" w:line="240" w:lineRule="auto"/>
              <w:jc w:val="center"/>
              <w:rPr>
                <w:rFonts w:ascii="Times New Roman" w:hAnsi="Times New Roman"/>
                <w:color w:val="000000"/>
              </w:rPr>
            </w:pPr>
            <w:r w:rsidRPr="00FF1477">
              <w:rPr>
                <w:rFonts w:ascii="Times New Roman" w:hAnsi="Times New Roman"/>
                <w:color w:val="000000"/>
              </w:rPr>
              <w:t>Код ПК, ОК</w:t>
            </w:r>
          </w:p>
        </w:tc>
        <w:tc>
          <w:tcPr>
            <w:tcW w:w="3024" w:type="dxa"/>
            <w:tcBorders>
              <w:top w:val="single" w:sz="4" w:space="0" w:color="auto"/>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jc w:val="center"/>
              <w:rPr>
                <w:rFonts w:ascii="Times New Roman" w:hAnsi="Times New Roman"/>
                <w:color w:val="000000"/>
              </w:rPr>
            </w:pPr>
            <w:r w:rsidRPr="00FF1477">
              <w:rPr>
                <w:rFonts w:ascii="Times New Roman" w:hAnsi="Times New Roman"/>
                <w:color w:val="000000"/>
              </w:rPr>
              <w:t>Умения</w:t>
            </w:r>
          </w:p>
        </w:tc>
        <w:tc>
          <w:tcPr>
            <w:tcW w:w="5529" w:type="dxa"/>
            <w:tcBorders>
              <w:top w:val="single" w:sz="4" w:space="0" w:color="auto"/>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jc w:val="center"/>
              <w:rPr>
                <w:rFonts w:ascii="Times New Roman" w:hAnsi="Times New Roman"/>
                <w:color w:val="000000"/>
              </w:rPr>
            </w:pPr>
            <w:r w:rsidRPr="00FF1477">
              <w:rPr>
                <w:rFonts w:ascii="Times New Roman" w:hAnsi="Times New Roman"/>
                <w:color w:val="000000"/>
              </w:rPr>
              <w:t>Знания</w:t>
            </w:r>
          </w:p>
        </w:tc>
      </w:tr>
      <w:tr w:rsidR="00FF1477" w:rsidRPr="00FF1477" w:rsidTr="00FF1477">
        <w:tc>
          <w:tcPr>
            <w:tcW w:w="960" w:type="dxa"/>
            <w:vMerge w:val="restart"/>
            <w:tcBorders>
              <w:top w:val="nil"/>
              <w:left w:val="single" w:sz="4" w:space="0" w:color="auto"/>
              <w:bottom w:val="single" w:sz="4" w:space="0" w:color="auto"/>
              <w:right w:val="single" w:sz="4" w:space="0" w:color="auto"/>
            </w:tcBorders>
            <w:shd w:val="clear" w:color="auto" w:fill="auto"/>
            <w:hideMark/>
          </w:tcPr>
          <w:p w:rsidR="00FF1477" w:rsidRPr="00FF1477" w:rsidRDefault="00FF1477" w:rsidP="00FF1477">
            <w:pPr>
              <w:spacing w:after="0" w:line="240" w:lineRule="auto"/>
              <w:jc w:val="center"/>
              <w:rPr>
                <w:rFonts w:ascii="Times New Roman" w:hAnsi="Times New Roman"/>
                <w:color w:val="000000"/>
                <w:sz w:val="24"/>
                <w:szCs w:val="24"/>
              </w:rPr>
            </w:pPr>
            <w:r w:rsidRPr="00FF1477">
              <w:rPr>
                <w:rFonts w:ascii="Times New Roman" w:hAnsi="Times New Roman"/>
                <w:color w:val="000000"/>
                <w:sz w:val="24"/>
                <w:szCs w:val="24"/>
              </w:rPr>
              <w:t>ОК 02, ОК 03, ОК 06</w:t>
            </w:r>
          </w:p>
        </w:tc>
        <w:tc>
          <w:tcPr>
            <w:tcW w:w="3024" w:type="dxa"/>
            <w:vMerge w:val="restart"/>
            <w:tcBorders>
              <w:top w:val="nil"/>
              <w:left w:val="single" w:sz="4" w:space="0" w:color="auto"/>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rPr>
            </w:pPr>
            <w:r w:rsidRPr="00FF1477">
              <w:rPr>
                <w:rFonts w:ascii="Times New Roman" w:hAnsi="Times New Roman"/>
                <w:color w:val="000000"/>
                <w:lang w:eastAsia="en-US"/>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5529"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rPr>
            </w:pPr>
            <w:r w:rsidRPr="00FF1477">
              <w:rPr>
                <w:rFonts w:ascii="Times New Roman" w:hAnsi="Times New Roman"/>
                <w:color w:val="000000"/>
                <w:lang w:eastAsia="en-US"/>
              </w:rPr>
              <w:t>основные категории и понятия философии</w:t>
            </w:r>
          </w:p>
        </w:tc>
      </w:tr>
      <w:tr w:rsidR="00FF1477" w:rsidRPr="00FF1477" w:rsidTr="00FF1477">
        <w:tc>
          <w:tcPr>
            <w:tcW w:w="960" w:type="dxa"/>
            <w:vMerge/>
            <w:tcBorders>
              <w:top w:val="nil"/>
              <w:left w:val="single" w:sz="4" w:space="0" w:color="auto"/>
              <w:bottom w:val="single" w:sz="4" w:space="0" w:color="auto"/>
              <w:right w:val="single" w:sz="4" w:space="0" w:color="auto"/>
            </w:tcBorders>
            <w:vAlign w:val="center"/>
            <w:hideMark/>
          </w:tcPr>
          <w:p w:rsidR="00FF1477" w:rsidRPr="00FF1477" w:rsidRDefault="00FF1477" w:rsidP="00FF1477">
            <w:pPr>
              <w:spacing w:after="0" w:line="240" w:lineRule="auto"/>
              <w:rPr>
                <w:rFonts w:ascii="Times New Roman" w:hAnsi="Times New Roman"/>
                <w:color w:val="000000"/>
                <w:sz w:val="24"/>
                <w:szCs w:val="24"/>
              </w:rPr>
            </w:pPr>
          </w:p>
        </w:tc>
        <w:tc>
          <w:tcPr>
            <w:tcW w:w="3024" w:type="dxa"/>
            <w:vMerge/>
            <w:tcBorders>
              <w:top w:val="nil"/>
              <w:left w:val="single" w:sz="4" w:space="0" w:color="auto"/>
              <w:bottom w:val="single" w:sz="4" w:space="0" w:color="auto"/>
              <w:right w:val="single" w:sz="4" w:space="0" w:color="auto"/>
            </w:tcBorders>
            <w:vAlign w:val="center"/>
            <w:hideMark/>
          </w:tcPr>
          <w:p w:rsidR="00FF1477" w:rsidRPr="00FF1477" w:rsidRDefault="00FF1477" w:rsidP="00FF1477">
            <w:pPr>
              <w:spacing w:after="0" w:line="240" w:lineRule="auto"/>
              <w:rPr>
                <w:rFonts w:ascii="Times New Roman" w:hAnsi="Times New Roman"/>
                <w:color w:val="000000"/>
              </w:rPr>
            </w:pPr>
          </w:p>
        </w:tc>
        <w:tc>
          <w:tcPr>
            <w:tcW w:w="5529"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rPr>
            </w:pPr>
            <w:r w:rsidRPr="00FF1477">
              <w:rPr>
                <w:rFonts w:ascii="Times New Roman" w:hAnsi="Times New Roman"/>
                <w:color w:val="000000"/>
                <w:lang w:eastAsia="en-US"/>
              </w:rPr>
              <w:t>роль философии в жизни человека и общества</w:t>
            </w:r>
          </w:p>
        </w:tc>
      </w:tr>
      <w:tr w:rsidR="00FF1477" w:rsidRPr="00FF1477" w:rsidTr="00FF1477">
        <w:tc>
          <w:tcPr>
            <w:tcW w:w="960" w:type="dxa"/>
            <w:vMerge/>
            <w:tcBorders>
              <w:top w:val="nil"/>
              <w:left w:val="single" w:sz="4" w:space="0" w:color="auto"/>
              <w:bottom w:val="single" w:sz="4" w:space="0" w:color="auto"/>
              <w:right w:val="single" w:sz="4" w:space="0" w:color="auto"/>
            </w:tcBorders>
            <w:vAlign w:val="center"/>
            <w:hideMark/>
          </w:tcPr>
          <w:p w:rsidR="00FF1477" w:rsidRPr="00FF1477" w:rsidRDefault="00FF1477" w:rsidP="00FF1477">
            <w:pPr>
              <w:spacing w:after="0" w:line="240" w:lineRule="auto"/>
              <w:rPr>
                <w:rFonts w:ascii="Times New Roman" w:hAnsi="Times New Roman"/>
                <w:color w:val="000000"/>
                <w:sz w:val="24"/>
                <w:szCs w:val="24"/>
              </w:rPr>
            </w:pPr>
          </w:p>
        </w:tc>
        <w:tc>
          <w:tcPr>
            <w:tcW w:w="3024" w:type="dxa"/>
            <w:vMerge/>
            <w:tcBorders>
              <w:top w:val="nil"/>
              <w:left w:val="single" w:sz="4" w:space="0" w:color="auto"/>
              <w:bottom w:val="single" w:sz="4" w:space="0" w:color="auto"/>
              <w:right w:val="single" w:sz="4" w:space="0" w:color="auto"/>
            </w:tcBorders>
            <w:vAlign w:val="center"/>
            <w:hideMark/>
          </w:tcPr>
          <w:p w:rsidR="00FF1477" w:rsidRPr="00FF1477" w:rsidRDefault="00FF1477" w:rsidP="00FF1477">
            <w:pPr>
              <w:spacing w:after="0" w:line="240" w:lineRule="auto"/>
              <w:rPr>
                <w:rFonts w:ascii="Times New Roman" w:hAnsi="Times New Roman"/>
                <w:color w:val="000000"/>
              </w:rPr>
            </w:pPr>
          </w:p>
        </w:tc>
        <w:tc>
          <w:tcPr>
            <w:tcW w:w="5529"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rPr>
            </w:pPr>
            <w:r w:rsidRPr="00FF1477">
              <w:rPr>
                <w:rFonts w:ascii="Times New Roman" w:hAnsi="Times New Roman"/>
                <w:color w:val="000000"/>
                <w:lang w:eastAsia="en-US"/>
              </w:rPr>
              <w:t>основы философского учения о бытии</w:t>
            </w:r>
          </w:p>
        </w:tc>
      </w:tr>
      <w:tr w:rsidR="00FF1477" w:rsidRPr="00FF1477" w:rsidTr="00FF1477">
        <w:tc>
          <w:tcPr>
            <w:tcW w:w="960" w:type="dxa"/>
            <w:vMerge/>
            <w:tcBorders>
              <w:top w:val="nil"/>
              <w:left w:val="single" w:sz="4" w:space="0" w:color="auto"/>
              <w:bottom w:val="single" w:sz="4" w:space="0" w:color="auto"/>
              <w:right w:val="single" w:sz="4" w:space="0" w:color="auto"/>
            </w:tcBorders>
            <w:vAlign w:val="center"/>
            <w:hideMark/>
          </w:tcPr>
          <w:p w:rsidR="00FF1477" w:rsidRPr="00FF1477" w:rsidRDefault="00FF1477" w:rsidP="00FF1477">
            <w:pPr>
              <w:spacing w:after="0" w:line="240" w:lineRule="auto"/>
              <w:rPr>
                <w:rFonts w:ascii="Times New Roman" w:hAnsi="Times New Roman"/>
                <w:color w:val="000000"/>
                <w:sz w:val="24"/>
                <w:szCs w:val="24"/>
              </w:rPr>
            </w:pPr>
          </w:p>
        </w:tc>
        <w:tc>
          <w:tcPr>
            <w:tcW w:w="3024" w:type="dxa"/>
            <w:vMerge/>
            <w:tcBorders>
              <w:top w:val="nil"/>
              <w:left w:val="single" w:sz="4" w:space="0" w:color="auto"/>
              <w:bottom w:val="single" w:sz="4" w:space="0" w:color="auto"/>
              <w:right w:val="single" w:sz="4" w:space="0" w:color="auto"/>
            </w:tcBorders>
            <w:vAlign w:val="center"/>
            <w:hideMark/>
          </w:tcPr>
          <w:p w:rsidR="00FF1477" w:rsidRPr="00FF1477" w:rsidRDefault="00FF1477" w:rsidP="00FF1477">
            <w:pPr>
              <w:spacing w:after="0" w:line="240" w:lineRule="auto"/>
              <w:rPr>
                <w:rFonts w:ascii="Times New Roman" w:hAnsi="Times New Roman"/>
                <w:color w:val="000000"/>
              </w:rPr>
            </w:pPr>
          </w:p>
        </w:tc>
        <w:tc>
          <w:tcPr>
            <w:tcW w:w="5529"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rPr>
            </w:pPr>
            <w:r w:rsidRPr="00FF1477">
              <w:rPr>
                <w:rFonts w:ascii="Times New Roman" w:hAnsi="Times New Roman"/>
                <w:color w:val="000000"/>
                <w:lang w:eastAsia="en-US"/>
              </w:rPr>
              <w:t>сущность процесса познания</w:t>
            </w:r>
          </w:p>
        </w:tc>
      </w:tr>
      <w:tr w:rsidR="00FF1477" w:rsidRPr="00FF1477" w:rsidTr="00FF1477">
        <w:tc>
          <w:tcPr>
            <w:tcW w:w="960" w:type="dxa"/>
            <w:vMerge/>
            <w:tcBorders>
              <w:top w:val="nil"/>
              <w:left w:val="single" w:sz="4" w:space="0" w:color="auto"/>
              <w:bottom w:val="single" w:sz="4" w:space="0" w:color="auto"/>
              <w:right w:val="single" w:sz="4" w:space="0" w:color="auto"/>
            </w:tcBorders>
            <w:vAlign w:val="center"/>
            <w:hideMark/>
          </w:tcPr>
          <w:p w:rsidR="00FF1477" w:rsidRPr="00FF1477" w:rsidRDefault="00FF1477" w:rsidP="00FF1477">
            <w:pPr>
              <w:spacing w:after="0" w:line="240" w:lineRule="auto"/>
              <w:rPr>
                <w:rFonts w:ascii="Times New Roman" w:hAnsi="Times New Roman"/>
                <w:color w:val="000000"/>
                <w:sz w:val="24"/>
                <w:szCs w:val="24"/>
              </w:rPr>
            </w:pPr>
          </w:p>
        </w:tc>
        <w:tc>
          <w:tcPr>
            <w:tcW w:w="3024" w:type="dxa"/>
            <w:vMerge/>
            <w:tcBorders>
              <w:top w:val="nil"/>
              <w:left w:val="single" w:sz="4" w:space="0" w:color="auto"/>
              <w:bottom w:val="single" w:sz="4" w:space="0" w:color="auto"/>
              <w:right w:val="single" w:sz="4" w:space="0" w:color="auto"/>
            </w:tcBorders>
            <w:vAlign w:val="center"/>
            <w:hideMark/>
          </w:tcPr>
          <w:p w:rsidR="00FF1477" w:rsidRPr="00FF1477" w:rsidRDefault="00FF1477" w:rsidP="00FF1477">
            <w:pPr>
              <w:spacing w:after="0" w:line="240" w:lineRule="auto"/>
              <w:rPr>
                <w:rFonts w:ascii="Times New Roman" w:hAnsi="Times New Roman"/>
                <w:color w:val="000000"/>
              </w:rPr>
            </w:pPr>
          </w:p>
        </w:tc>
        <w:tc>
          <w:tcPr>
            <w:tcW w:w="5529"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rPr>
            </w:pPr>
            <w:r w:rsidRPr="00FF1477">
              <w:rPr>
                <w:rFonts w:ascii="Times New Roman" w:hAnsi="Times New Roman"/>
                <w:color w:val="000000"/>
                <w:lang w:eastAsia="en-US"/>
              </w:rPr>
              <w:t>основы научной, философской и религиозной картин мира</w:t>
            </w:r>
          </w:p>
        </w:tc>
      </w:tr>
      <w:tr w:rsidR="00FF1477" w:rsidRPr="00FF1477" w:rsidTr="00FF1477">
        <w:tc>
          <w:tcPr>
            <w:tcW w:w="960" w:type="dxa"/>
            <w:vMerge/>
            <w:tcBorders>
              <w:top w:val="nil"/>
              <w:left w:val="single" w:sz="4" w:space="0" w:color="auto"/>
              <w:bottom w:val="single" w:sz="4" w:space="0" w:color="auto"/>
              <w:right w:val="single" w:sz="4" w:space="0" w:color="auto"/>
            </w:tcBorders>
            <w:vAlign w:val="center"/>
            <w:hideMark/>
          </w:tcPr>
          <w:p w:rsidR="00FF1477" w:rsidRPr="00FF1477" w:rsidRDefault="00FF1477" w:rsidP="00FF1477">
            <w:pPr>
              <w:spacing w:after="0" w:line="240" w:lineRule="auto"/>
              <w:rPr>
                <w:rFonts w:ascii="Times New Roman" w:hAnsi="Times New Roman"/>
                <w:color w:val="000000"/>
                <w:sz w:val="24"/>
                <w:szCs w:val="24"/>
              </w:rPr>
            </w:pPr>
          </w:p>
        </w:tc>
        <w:tc>
          <w:tcPr>
            <w:tcW w:w="3024" w:type="dxa"/>
            <w:vMerge/>
            <w:tcBorders>
              <w:top w:val="nil"/>
              <w:left w:val="single" w:sz="4" w:space="0" w:color="auto"/>
              <w:bottom w:val="single" w:sz="4" w:space="0" w:color="auto"/>
              <w:right w:val="single" w:sz="4" w:space="0" w:color="auto"/>
            </w:tcBorders>
            <w:vAlign w:val="center"/>
            <w:hideMark/>
          </w:tcPr>
          <w:p w:rsidR="00FF1477" w:rsidRPr="00FF1477" w:rsidRDefault="00FF1477" w:rsidP="00FF1477">
            <w:pPr>
              <w:spacing w:after="0" w:line="240" w:lineRule="auto"/>
              <w:rPr>
                <w:rFonts w:ascii="Times New Roman" w:hAnsi="Times New Roman"/>
                <w:color w:val="000000"/>
              </w:rPr>
            </w:pPr>
          </w:p>
        </w:tc>
        <w:tc>
          <w:tcPr>
            <w:tcW w:w="5529"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rPr>
            </w:pPr>
            <w:r w:rsidRPr="00FF1477">
              <w:rPr>
                <w:rFonts w:ascii="Times New Roman" w:hAnsi="Times New Roman"/>
                <w:color w:val="000000"/>
                <w:lang w:eastAsia="en-US"/>
              </w:rPr>
              <w:t>условия формирования личности, свобода и ответственность за сохранение жизни, культуры, окружающей среды</w:t>
            </w:r>
          </w:p>
        </w:tc>
      </w:tr>
      <w:tr w:rsidR="00FF1477" w:rsidRPr="00FF1477" w:rsidTr="00FF1477">
        <w:tc>
          <w:tcPr>
            <w:tcW w:w="960" w:type="dxa"/>
            <w:vMerge/>
            <w:tcBorders>
              <w:top w:val="nil"/>
              <w:left w:val="single" w:sz="4" w:space="0" w:color="auto"/>
              <w:bottom w:val="single" w:sz="4" w:space="0" w:color="auto"/>
              <w:right w:val="single" w:sz="4" w:space="0" w:color="auto"/>
            </w:tcBorders>
            <w:vAlign w:val="center"/>
            <w:hideMark/>
          </w:tcPr>
          <w:p w:rsidR="00FF1477" w:rsidRPr="00FF1477" w:rsidRDefault="00FF1477" w:rsidP="00FF1477">
            <w:pPr>
              <w:spacing w:after="0" w:line="240" w:lineRule="auto"/>
              <w:rPr>
                <w:rFonts w:ascii="Times New Roman" w:hAnsi="Times New Roman"/>
                <w:color w:val="000000"/>
                <w:sz w:val="24"/>
                <w:szCs w:val="24"/>
              </w:rPr>
            </w:pPr>
          </w:p>
        </w:tc>
        <w:tc>
          <w:tcPr>
            <w:tcW w:w="3024" w:type="dxa"/>
            <w:vMerge/>
            <w:tcBorders>
              <w:top w:val="nil"/>
              <w:left w:val="single" w:sz="4" w:space="0" w:color="auto"/>
              <w:bottom w:val="single" w:sz="4" w:space="0" w:color="auto"/>
              <w:right w:val="single" w:sz="4" w:space="0" w:color="auto"/>
            </w:tcBorders>
            <w:vAlign w:val="center"/>
            <w:hideMark/>
          </w:tcPr>
          <w:p w:rsidR="00FF1477" w:rsidRPr="00FF1477" w:rsidRDefault="00FF1477" w:rsidP="00FF1477">
            <w:pPr>
              <w:spacing w:after="0" w:line="240" w:lineRule="auto"/>
              <w:rPr>
                <w:rFonts w:ascii="Times New Roman" w:hAnsi="Times New Roman"/>
                <w:color w:val="000000"/>
              </w:rPr>
            </w:pPr>
          </w:p>
        </w:tc>
        <w:tc>
          <w:tcPr>
            <w:tcW w:w="5529"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rPr>
            </w:pPr>
            <w:r w:rsidRPr="00FF1477">
              <w:rPr>
                <w:rFonts w:ascii="Times New Roman" w:hAnsi="Times New Roman"/>
                <w:color w:val="000000"/>
                <w:lang w:eastAsia="en-US"/>
              </w:rPr>
              <w:t>социальные и этические проблемы, связанные с развитием и использованием достижений науки, техники, технологий.</w:t>
            </w:r>
          </w:p>
        </w:tc>
      </w:tr>
    </w:tbl>
    <w:p w:rsidR="00342E55" w:rsidRDefault="00342E55" w:rsidP="00687A0B">
      <w:pPr>
        <w:suppressAutoHyphens/>
        <w:spacing w:after="0"/>
        <w:rPr>
          <w:rFonts w:ascii="Times New Roman" w:hAnsi="Times New Roman"/>
          <w:b/>
          <w:sz w:val="24"/>
          <w:szCs w:val="24"/>
        </w:rPr>
      </w:pPr>
    </w:p>
    <w:p w:rsidR="00342E55" w:rsidRDefault="00342E55" w:rsidP="00687A0B">
      <w:pPr>
        <w:suppressAutoHyphens/>
        <w:spacing w:after="0"/>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rsidR="00342E55" w:rsidRDefault="00342E55" w:rsidP="00687A0B">
      <w:pPr>
        <w:suppressAutoHyphens/>
        <w:spacing w:after="0"/>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9"/>
        <w:gridCol w:w="2562"/>
      </w:tblGrid>
      <w:tr w:rsidR="00687A0B" w:rsidTr="00687A0B">
        <w:tc>
          <w:tcPr>
            <w:tcW w:w="368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687A0B">
            <w:pPr>
              <w:suppressAutoHyphens/>
              <w:spacing w:after="0"/>
              <w:rPr>
                <w:rFonts w:ascii="Times New Roman" w:hAnsi="Times New Roman"/>
                <w:b/>
                <w:sz w:val="24"/>
                <w:szCs w:val="24"/>
                <w:lang w:eastAsia="en-US"/>
              </w:rPr>
            </w:pPr>
            <w:r>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687A0B">
            <w:pPr>
              <w:suppressAutoHyphens/>
              <w:spacing w:after="0"/>
              <w:rPr>
                <w:rFonts w:ascii="Times New Roman" w:hAnsi="Times New Roman"/>
                <w:b/>
                <w:iCs/>
                <w:sz w:val="24"/>
                <w:szCs w:val="24"/>
                <w:lang w:eastAsia="en-US"/>
              </w:rPr>
            </w:pPr>
            <w:r>
              <w:rPr>
                <w:rFonts w:ascii="Times New Roman" w:hAnsi="Times New Roman"/>
                <w:b/>
                <w:iCs/>
                <w:sz w:val="24"/>
                <w:szCs w:val="24"/>
              </w:rPr>
              <w:t>Объем в часах</w:t>
            </w:r>
            <w:r>
              <w:rPr>
                <w:rStyle w:val="afffff8"/>
                <w:b/>
                <w:iCs/>
              </w:rPr>
              <w:footnoteReference w:id="1"/>
            </w:r>
          </w:p>
        </w:tc>
      </w:tr>
      <w:tr w:rsidR="00687A0B" w:rsidTr="00687A0B">
        <w:tc>
          <w:tcPr>
            <w:tcW w:w="368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687A0B">
            <w:pPr>
              <w:suppressAutoHyphens/>
              <w:spacing w:after="0"/>
              <w:rPr>
                <w:rFonts w:ascii="Times New Roman" w:hAnsi="Times New Roman"/>
                <w:b/>
                <w:sz w:val="24"/>
                <w:szCs w:val="24"/>
                <w:lang w:eastAsia="en-US"/>
              </w:rPr>
            </w:pPr>
            <w:r>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687A0B">
            <w:pPr>
              <w:suppressAutoHyphens/>
              <w:spacing w:after="0"/>
              <w:rPr>
                <w:rFonts w:ascii="Times New Roman" w:hAnsi="Times New Roman"/>
                <w:iCs/>
                <w:sz w:val="24"/>
                <w:szCs w:val="24"/>
                <w:lang w:eastAsia="en-US"/>
              </w:rPr>
            </w:pPr>
            <w:r>
              <w:rPr>
                <w:rFonts w:ascii="Times New Roman" w:hAnsi="Times New Roman"/>
                <w:iCs/>
                <w:sz w:val="24"/>
                <w:szCs w:val="24"/>
              </w:rPr>
              <w:t>48</w:t>
            </w:r>
          </w:p>
        </w:tc>
      </w:tr>
      <w:tr w:rsidR="00687A0B" w:rsidTr="00687A0B">
        <w:tc>
          <w:tcPr>
            <w:tcW w:w="368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687A0B">
            <w:pPr>
              <w:suppressAutoHyphens/>
              <w:spacing w:after="0"/>
              <w:rPr>
                <w:rFonts w:ascii="Times New Roman" w:hAnsi="Times New Roman"/>
                <w:b/>
                <w:sz w:val="24"/>
                <w:szCs w:val="24"/>
                <w:lang w:eastAsia="en-US"/>
              </w:rPr>
            </w:pPr>
            <w:r>
              <w:rPr>
                <w:rFonts w:ascii="Times New Roman" w:hAnsi="Times New Roman"/>
                <w:b/>
                <w:sz w:val="24"/>
                <w:szCs w:val="24"/>
              </w:rPr>
              <w:t xml:space="preserve">в </w:t>
            </w:r>
            <w:proofErr w:type="spellStart"/>
            <w:r>
              <w:rPr>
                <w:rFonts w:ascii="Times New Roman" w:hAnsi="Times New Roman"/>
                <w:b/>
                <w:sz w:val="24"/>
                <w:szCs w:val="24"/>
              </w:rPr>
              <w:t>т.ч</w:t>
            </w:r>
            <w:proofErr w:type="spellEnd"/>
            <w:r>
              <w:rPr>
                <w:rFonts w:ascii="Times New Roman" w:hAnsi="Times New Roman"/>
                <w:b/>
                <w:sz w:val="24"/>
                <w:szCs w:val="24"/>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687A0B" w:rsidRDefault="00687A0B" w:rsidP="00687A0B">
            <w:pPr>
              <w:suppressAutoHyphens/>
              <w:spacing w:after="0"/>
              <w:rPr>
                <w:rFonts w:ascii="Times New Roman" w:hAnsi="Times New Roman"/>
                <w:iCs/>
                <w:sz w:val="24"/>
                <w:szCs w:val="24"/>
                <w:lang w:eastAsia="en-US"/>
              </w:rPr>
            </w:pPr>
          </w:p>
        </w:tc>
      </w:tr>
      <w:tr w:rsidR="00687A0B" w:rsidTr="00687A0B">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687A0B">
            <w:pPr>
              <w:suppressAutoHyphens/>
              <w:spacing w:after="0"/>
              <w:rPr>
                <w:rFonts w:ascii="Times New Roman" w:hAnsi="Times New Roman"/>
                <w:iCs/>
                <w:sz w:val="24"/>
                <w:szCs w:val="24"/>
                <w:lang w:eastAsia="en-US"/>
              </w:rPr>
            </w:pPr>
            <w:r>
              <w:rPr>
                <w:rFonts w:ascii="Times New Roman" w:hAnsi="Times New Roman"/>
                <w:sz w:val="24"/>
                <w:szCs w:val="24"/>
              </w:rPr>
              <w:t>в т. ч.:</w:t>
            </w:r>
          </w:p>
        </w:tc>
      </w:tr>
      <w:tr w:rsidR="00687A0B" w:rsidTr="00687A0B">
        <w:tc>
          <w:tcPr>
            <w:tcW w:w="368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687A0B">
            <w:pPr>
              <w:suppressAutoHyphens/>
              <w:spacing w:after="0"/>
              <w:rPr>
                <w:rFonts w:ascii="Times New Roman" w:hAnsi="Times New Roman"/>
                <w:sz w:val="24"/>
                <w:szCs w:val="24"/>
                <w:lang w:eastAsia="en-US"/>
              </w:rPr>
            </w:pPr>
            <w:r>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687A0B">
            <w:pPr>
              <w:suppressAutoHyphens/>
              <w:spacing w:after="0"/>
              <w:rPr>
                <w:rFonts w:ascii="Times New Roman" w:hAnsi="Times New Roman"/>
                <w:iCs/>
                <w:sz w:val="24"/>
                <w:szCs w:val="24"/>
                <w:lang w:eastAsia="en-US"/>
              </w:rPr>
            </w:pPr>
            <w:r>
              <w:rPr>
                <w:rFonts w:ascii="Times New Roman" w:hAnsi="Times New Roman"/>
                <w:iCs/>
                <w:sz w:val="24"/>
                <w:szCs w:val="24"/>
              </w:rPr>
              <w:t>48</w:t>
            </w:r>
          </w:p>
        </w:tc>
      </w:tr>
      <w:tr w:rsidR="00687A0B" w:rsidTr="00687A0B">
        <w:tc>
          <w:tcPr>
            <w:tcW w:w="368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687A0B">
            <w:pPr>
              <w:suppressAutoHyphens/>
              <w:spacing w:after="0"/>
              <w:rPr>
                <w:rFonts w:ascii="Times New Roman" w:hAnsi="Times New Roman"/>
                <w:i/>
                <w:sz w:val="24"/>
                <w:szCs w:val="24"/>
                <w:lang w:eastAsia="en-US"/>
              </w:rPr>
            </w:pPr>
            <w:r>
              <w:rPr>
                <w:rFonts w:ascii="Times New Roman" w:hAnsi="Times New Roman"/>
                <w:i/>
                <w:sz w:val="24"/>
                <w:szCs w:val="24"/>
              </w:rPr>
              <w:t xml:space="preserve">Самостоятельная работа </w:t>
            </w:r>
            <w:r>
              <w:rPr>
                <w:rFonts w:ascii="Times New Roman" w:hAnsi="Times New Roman"/>
                <w:b/>
                <w:i/>
                <w:sz w:val="24"/>
                <w:szCs w:val="24"/>
                <w:vertAlign w:val="superscript"/>
              </w:rPr>
              <w:footnoteReference w:id="2"/>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687A0B">
            <w:pPr>
              <w:suppressAutoHyphens/>
              <w:spacing w:after="0"/>
              <w:rPr>
                <w:rFonts w:ascii="Times New Roman" w:hAnsi="Times New Roman"/>
                <w:iCs/>
                <w:sz w:val="24"/>
                <w:szCs w:val="24"/>
                <w:lang w:eastAsia="en-US"/>
              </w:rPr>
            </w:pPr>
            <w:r>
              <w:rPr>
                <w:rFonts w:ascii="Times New Roman" w:hAnsi="Times New Roman"/>
                <w:iCs/>
                <w:sz w:val="24"/>
                <w:szCs w:val="24"/>
              </w:rPr>
              <w:t>-</w:t>
            </w:r>
          </w:p>
        </w:tc>
      </w:tr>
      <w:tr w:rsidR="00687A0B" w:rsidTr="00687A0B">
        <w:tc>
          <w:tcPr>
            <w:tcW w:w="368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687A0B">
            <w:pPr>
              <w:suppressAutoHyphens/>
              <w:spacing w:after="0"/>
              <w:rPr>
                <w:rFonts w:ascii="Times New Roman" w:hAnsi="Times New Roman"/>
                <w:i/>
                <w:sz w:val="24"/>
                <w:szCs w:val="24"/>
                <w:lang w:eastAsia="en-US"/>
              </w:rPr>
            </w:pPr>
            <w:r>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687A0B">
            <w:pPr>
              <w:suppressAutoHyphens/>
              <w:spacing w:after="0"/>
              <w:rPr>
                <w:rFonts w:ascii="Times New Roman" w:hAnsi="Times New Roman"/>
                <w:iCs/>
                <w:sz w:val="24"/>
                <w:szCs w:val="24"/>
                <w:lang w:eastAsia="en-US"/>
              </w:rPr>
            </w:pPr>
            <w:r>
              <w:rPr>
                <w:rFonts w:ascii="Times New Roman" w:hAnsi="Times New Roman"/>
                <w:iCs/>
                <w:sz w:val="24"/>
                <w:szCs w:val="24"/>
              </w:rPr>
              <w:t>*</w:t>
            </w:r>
          </w:p>
        </w:tc>
      </w:tr>
    </w:tbl>
    <w:p w:rsidR="00687A0B" w:rsidRDefault="00687A0B" w:rsidP="00342E55">
      <w:pPr>
        <w:suppressAutoHyphens/>
        <w:spacing w:after="0"/>
        <w:rPr>
          <w:rFonts w:ascii="Times New Roman" w:hAnsi="Times New Roman"/>
          <w:b/>
          <w:sz w:val="24"/>
          <w:szCs w:val="24"/>
        </w:rPr>
      </w:pPr>
    </w:p>
    <w:p w:rsidR="00342E55" w:rsidRDefault="00342E55" w:rsidP="00342E55">
      <w:pPr>
        <w:spacing w:after="0"/>
        <w:rPr>
          <w:rFonts w:ascii="Times New Roman" w:hAnsi="Times New Roman"/>
          <w:b/>
          <w:i/>
        </w:rPr>
        <w:sectPr w:rsidR="00342E55">
          <w:pgSz w:w="11906" w:h="16838"/>
          <w:pgMar w:top="1134" w:right="680" w:bottom="1134" w:left="1701" w:header="708" w:footer="708" w:gutter="0"/>
          <w:cols w:space="720"/>
        </w:sectPr>
      </w:pPr>
    </w:p>
    <w:p w:rsidR="00342E55" w:rsidRDefault="00342E55" w:rsidP="00342E55">
      <w:pPr>
        <w:rPr>
          <w:rFonts w:ascii="Times New Roman" w:hAnsi="Times New Roman"/>
          <w:b/>
          <w:bCs/>
          <w:sz w:val="24"/>
          <w:szCs w:val="24"/>
          <w:lang w:eastAsia="en-US"/>
        </w:rPr>
      </w:pPr>
      <w:r>
        <w:rPr>
          <w:rFonts w:ascii="Times New Roman" w:hAnsi="Times New Roman"/>
          <w:b/>
          <w:sz w:val="24"/>
          <w:szCs w:val="24"/>
          <w:lang w:eastAsia="en-US"/>
        </w:rPr>
        <w:lastRenderedPageBreak/>
        <w:t>2.2.</w:t>
      </w:r>
      <w:r w:rsidR="007E448D" w:rsidRPr="007E448D">
        <w:rPr>
          <w:rFonts w:ascii="Times New Roman" w:hAnsi="Times New Roman"/>
          <w:b/>
          <w:sz w:val="24"/>
          <w:szCs w:val="24"/>
          <w:lang w:eastAsia="en-US"/>
        </w:rPr>
        <w:t xml:space="preserve"> </w:t>
      </w:r>
      <w:r w:rsidR="007E448D">
        <w:rPr>
          <w:rFonts w:ascii="Times New Roman" w:hAnsi="Times New Roman"/>
          <w:b/>
          <w:sz w:val="24"/>
          <w:szCs w:val="24"/>
          <w:lang w:eastAsia="en-US"/>
        </w:rPr>
        <w:t xml:space="preserve">Тематический план </w:t>
      </w:r>
      <w:r>
        <w:rPr>
          <w:rFonts w:ascii="Times New Roman" w:hAnsi="Times New Roman"/>
          <w:b/>
          <w:sz w:val="24"/>
          <w:szCs w:val="24"/>
          <w:lang w:eastAsia="en-US"/>
        </w:rPr>
        <w:t xml:space="preserve">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3"/>
        <w:gridCol w:w="9477"/>
        <w:gridCol w:w="1620"/>
        <w:gridCol w:w="1843"/>
      </w:tblGrid>
      <w:tr w:rsidR="00342E55" w:rsidRPr="007E448D" w:rsidTr="007E448D">
        <w:tc>
          <w:tcPr>
            <w:tcW w:w="67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Наименование разделов и тем</w:t>
            </w:r>
          </w:p>
        </w:tc>
        <w:tc>
          <w:tcPr>
            <w:tcW w:w="331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Содержание учебного материала и формы организации деятельности обучающихся</w:t>
            </w:r>
          </w:p>
        </w:tc>
        <w:tc>
          <w:tcPr>
            <w:tcW w:w="308" w:type="pct"/>
            <w:tcBorders>
              <w:top w:val="single" w:sz="4" w:space="0" w:color="auto"/>
              <w:left w:val="single" w:sz="4" w:space="0" w:color="auto"/>
              <w:bottom w:val="single" w:sz="4" w:space="0" w:color="auto"/>
              <w:right w:val="single" w:sz="4" w:space="0" w:color="auto"/>
            </w:tcBorders>
            <w:hideMark/>
          </w:tcPr>
          <w:p w:rsidR="00342E55" w:rsidRPr="007E448D" w:rsidRDefault="007E448D" w:rsidP="007E448D">
            <w:pPr>
              <w:spacing w:after="0" w:line="240" w:lineRule="auto"/>
              <w:jc w:val="center"/>
              <w:rPr>
                <w:rFonts w:ascii="Times New Roman" w:hAnsi="Times New Roman"/>
                <w:b/>
                <w:bCs/>
                <w:lang w:eastAsia="en-US"/>
              </w:rPr>
            </w:pPr>
            <w:r w:rsidRPr="007E448D">
              <w:rPr>
                <w:rFonts w:ascii="Times New Roman" w:hAnsi="Times New Roman"/>
                <w:b/>
                <w:bCs/>
              </w:rPr>
              <w:t xml:space="preserve">Объем, акад. ч / в том числе </w:t>
            </w:r>
            <w:r w:rsidRPr="007E448D">
              <w:rPr>
                <w:rFonts w:ascii="Times New Roman" w:hAnsi="Times New Roman"/>
                <w:b/>
                <w:bCs/>
              </w:rPr>
              <w:br/>
              <w:t>в форме практической подготовки, акад. ч</w:t>
            </w:r>
          </w:p>
        </w:tc>
        <w:tc>
          <w:tcPr>
            <w:tcW w:w="709"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i/>
                <w:lang w:eastAsia="en-US"/>
              </w:rPr>
            </w:pPr>
            <w:r w:rsidRPr="007E448D">
              <w:rPr>
                <w:rFonts w:ascii="Times New Roman" w:hAnsi="Times New Roman"/>
                <w:b/>
                <w:bCs/>
              </w:rPr>
              <w:t>Коды компетенций, формированию которых способствует элемент программы</w:t>
            </w:r>
          </w:p>
        </w:tc>
      </w:tr>
      <w:tr w:rsidR="00342E55" w:rsidRPr="007E448D" w:rsidTr="007E448D">
        <w:tc>
          <w:tcPr>
            <w:tcW w:w="67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i/>
                <w:lang w:eastAsia="en-US"/>
              </w:rPr>
            </w:pPr>
            <w:r w:rsidRPr="007E448D">
              <w:rPr>
                <w:rFonts w:ascii="Times New Roman" w:hAnsi="Times New Roman"/>
                <w:b/>
                <w:bCs/>
                <w:i/>
                <w:lang w:eastAsia="en-US"/>
              </w:rPr>
              <w:t>1</w:t>
            </w:r>
          </w:p>
        </w:tc>
        <w:tc>
          <w:tcPr>
            <w:tcW w:w="331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i/>
                <w:lang w:eastAsia="en-US"/>
              </w:rPr>
            </w:pPr>
            <w:r w:rsidRPr="007E448D">
              <w:rPr>
                <w:rFonts w:ascii="Times New Roman" w:hAnsi="Times New Roman"/>
                <w:b/>
                <w:bCs/>
                <w:i/>
                <w:lang w:eastAsia="en-US"/>
              </w:rPr>
              <w:t>2</w:t>
            </w:r>
          </w:p>
        </w:tc>
        <w:tc>
          <w:tcPr>
            <w:tcW w:w="30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i/>
                <w:lang w:eastAsia="en-US"/>
              </w:rPr>
            </w:pPr>
            <w:r w:rsidRPr="007E448D">
              <w:rPr>
                <w:rFonts w:ascii="Times New Roman" w:hAnsi="Times New Roman"/>
                <w:b/>
                <w:bCs/>
                <w:i/>
                <w:lang w:eastAsia="en-US"/>
              </w:rPr>
              <w:t>3</w:t>
            </w:r>
          </w:p>
        </w:tc>
        <w:tc>
          <w:tcPr>
            <w:tcW w:w="709"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i/>
                <w:lang w:eastAsia="en-US"/>
              </w:rPr>
            </w:pPr>
            <w:r w:rsidRPr="007E448D">
              <w:rPr>
                <w:rFonts w:ascii="Times New Roman" w:hAnsi="Times New Roman"/>
                <w:b/>
                <w:bCs/>
                <w:i/>
                <w:lang w:eastAsia="en-US"/>
              </w:rPr>
              <w:t>4</w:t>
            </w:r>
          </w:p>
        </w:tc>
      </w:tr>
      <w:tr w:rsidR="00342E55" w:rsidRPr="007E448D" w:rsidTr="007E448D">
        <w:tc>
          <w:tcPr>
            <w:tcW w:w="3983" w:type="pct"/>
            <w:gridSpan w:val="2"/>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i/>
                <w:lang w:eastAsia="en-US"/>
              </w:rPr>
            </w:pPr>
            <w:r w:rsidRPr="007E448D">
              <w:rPr>
                <w:rFonts w:ascii="Times New Roman" w:hAnsi="Times New Roman"/>
                <w:b/>
                <w:lang w:eastAsia="en-US"/>
              </w:rPr>
              <w:t>Раздел 1. Предмет философия и ее история</w:t>
            </w:r>
          </w:p>
        </w:tc>
        <w:tc>
          <w:tcPr>
            <w:tcW w:w="30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28</w:t>
            </w:r>
          </w:p>
        </w:tc>
        <w:tc>
          <w:tcPr>
            <w:tcW w:w="709" w:type="pc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rPr>
                <w:rFonts w:ascii="Times New Roman" w:hAnsi="Times New Roman"/>
                <w:bCs/>
                <w:i/>
                <w:lang w:eastAsia="en-US"/>
              </w:rPr>
            </w:pPr>
          </w:p>
          <w:p w:rsidR="00342E55" w:rsidRPr="007E448D" w:rsidRDefault="00342E55" w:rsidP="007E448D">
            <w:pPr>
              <w:spacing w:after="0" w:line="240" w:lineRule="auto"/>
              <w:rPr>
                <w:rFonts w:ascii="Times New Roman" w:hAnsi="Times New Roman"/>
                <w:bCs/>
                <w:i/>
                <w:lang w:eastAsia="en-US"/>
              </w:rPr>
            </w:pPr>
          </w:p>
        </w:tc>
      </w:tr>
      <w:tr w:rsidR="00342E55" w:rsidRPr="007E448D" w:rsidTr="007E448D">
        <w:tc>
          <w:tcPr>
            <w:tcW w:w="672"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right" w:pos="9355"/>
              </w:tabs>
              <w:spacing w:after="0" w:line="240" w:lineRule="auto"/>
              <w:rPr>
                <w:rFonts w:ascii="Times New Roman" w:hAnsi="Times New Roman"/>
                <w:b/>
              </w:rPr>
            </w:pPr>
            <w:r w:rsidRPr="007E448D">
              <w:rPr>
                <w:rFonts w:ascii="Times New Roman" w:hAnsi="Times New Roman"/>
                <w:b/>
                <w:bCs/>
              </w:rPr>
              <w:t>Тема 1.</w:t>
            </w:r>
            <w:r w:rsidRPr="007E448D">
              <w:rPr>
                <w:rFonts w:ascii="Times New Roman" w:hAnsi="Times New Roman"/>
                <w:b/>
              </w:rPr>
              <w:t xml:space="preserve"> </w:t>
            </w:r>
            <w:r w:rsidRPr="007E448D">
              <w:rPr>
                <w:rFonts w:ascii="Times New Roman" w:hAnsi="Times New Roman"/>
              </w:rPr>
              <w:t>Становление философии из мифологии</w:t>
            </w:r>
          </w:p>
        </w:tc>
        <w:tc>
          <w:tcPr>
            <w:tcW w:w="331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Содержание учебного материала</w:t>
            </w:r>
          </w:p>
        </w:tc>
        <w:tc>
          <w:tcPr>
            <w:tcW w:w="308"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709"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2A764D" w:rsidP="007E448D">
            <w:pPr>
              <w:spacing w:after="0" w:line="240" w:lineRule="auto"/>
              <w:jc w:val="center"/>
              <w:rPr>
                <w:rFonts w:ascii="Times New Roman" w:hAnsi="Times New Roman"/>
                <w:i/>
                <w:lang w:eastAsia="en-US"/>
              </w:rPr>
            </w:pPr>
            <w:r w:rsidRPr="00FF1477">
              <w:rPr>
                <w:rFonts w:ascii="Times New Roman" w:hAnsi="Times New Roman"/>
                <w:color w:val="000000"/>
                <w:sz w:val="24"/>
                <w:szCs w:val="24"/>
              </w:rPr>
              <w:t>ОК 02, ОК 03, ОК 06</w:t>
            </w: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rPr>
            </w:pPr>
          </w:p>
        </w:tc>
        <w:tc>
          <w:tcPr>
            <w:tcW w:w="331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i/>
                <w:lang w:eastAsia="en-US"/>
              </w:rPr>
            </w:pPr>
            <w:r w:rsidRPr="007E448D">
              <w:rPr>
                <w:rFonts w:ascii="Times New Roman" w:hAnsi="Times New Roman"/>
                <w:b/>
                <w:bCs/>
                <w:i/>
                <w:lang w:eastAsia="en-US"/>
              </w:rPr>
              <w:t>1.</w:t>
            </w:r>
            <w:r w:rsidRPr="007E448D">
              <w:rPr>
                <w:rFonts w:ascii="Times New Roman" w:hAnsi="Times New Roman"/>
                <w:b/>
                <w:lang w:eastAsia="en-US"/>
              </w:rPr>
              <w:t>Становление философии из мифологии</w:t>
            </w:r>
            <w:r w:rsidRPr="007E448D">
              <w:rPr>
                <w:rFonts w:ascii="Times New Roman" w:hAnsi="Times New Roman"/>
                <w:lang w:eastAsia="en-US"/>
              </w:rPr>
              <w:t xml:space="preserve">. Миф как первая ступень самосознания человеческого духа.. Главное отличие философского сознания от мифологического. Корни философии. Характерные черты  философии: </w:t>
            </w:r>
            <w:proofErr w:type="spellStart"/>
            <w:r w:rsidRPr="007E448D">
              <w:rPr>
                <w:rFonts w:ascii="Times New Roman" w:hAnsi="Times New Roman"/>
                <w:lang w:eastAsia="en-US"/>
              </w:rPr>
              <w:t>понятийность</w:t>
            </w:r>
            <w:proofErr w:type="spellEnd"/>
            <w:r w:rsidRPr="007E448D">
              <w:rPr>
                <w:rFonts w:ascii="Times New Roman" w:hAnsi="Times New Roman"/>
                <w:lang w:eastAsia="en-US"/>
              </w:rPr>
              <w:t xml:space="preserve">, логичность, </w:t>
            </w:r>
            <w:proofErr w:type="spellStart"/>
            <w:r w:rsidRPr="007E448D">
              <w:rPr>
                <w:rFonts w:ascii="Times New Roman" w:hAnsi="Times New Roman"/>
                <w:lang w:eastAsia="en-US"/>
              </w:rPr>
              <w:t>дискурсивность</w:t>
            </w:r>
            <w:proofErr w:type="spellEnd"/>
            <w:r w:rsidRPr="007E448D">
              <w:rPr>
                <w:rFonts w:ascii="Times New Roman" w:hAnsi="Times New Roman"/>
                <w:lang w:eastAsia="en-US"/>
              </w:rPr>
              <w:t xml:space="preserve">. </w:t>
            </w:r>
          </w:p>
        </w:tc>
        <w:tc>
          <w:tcPr>
            <w:tcW w:w="308" w:type="pct"/>
            <w:vMerge w:val="restart"/>
            <w:tcBorders>
              <w:top w:val="single" w:sz="4" w:space="0" w:color="auto"/>
              <w:left w:val="single" w:sz="4" w:space="0" w:color="auto"/>
              <w:bottom w:val="single" w:sz="4" w:space="0" w:color="auto"/>
              <w:right w:val="single" w:sz="4" w:space="0" w:color="auto"/>
            </w:tcBorders>
            <w:vAlign w:val="center"/>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p w:rsidR="00342E55" w:rsidRPr="007E448D" w:rsidRDefault="00342E55" w:rsidP="007E448D">
            <w:pPr>
              <w:spacing w:after="0" w:line="240" w:lineRule="auto"/>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i/>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rPr>
            </w:pPr>
          </w:p>
        </w:tc>
        <w:tc>
          <w:tcPr>
            <w:tcW w:w="331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i/>
                <w:lang w:eastAsia="en-US"/>
              </w:rPr>
            </w:pPr>
            <w:r w:rsidRPr="007E448D">
              <w:rPr>
                <w:rFonts w:ascii="Times New Roman" w:hAnsi="Times New Roman"/>
                <w:b/>
                <w:lang w:eastAsia="en-US"/>
              </w:rPr>
              <w:t>2. Рациональность и иррациональность философии</w:t>
            </w:r>
            <w:r w:rsidRPr="007E448D">
              <w:rPr>
                <w:rFonts w:ascii="Times New Roman" w:hAnsi="Times New Roman"/>
                <w:lang w:eastAsia="en-US"/>
              </w:rPr>
              <w:t>. Предмет и определение философии. Задачи философии как предмета.  Основной вопрос философии. Роль философии в жизни общества.</w:t>
            </w:r>
          </w:p>
          <w:p w:rsidR="00342E55" w:rsidRPr="007E448D" w:rsidRDefault="00342E55" w:rsidP="007E448D">
            <w:pPr>
              <w:spacing w:after="0" w:line="240" w:lineRule="auto"/>
              <w:rPr>
                <w:rFonts w:ascii="Times New Roman" w:hAnsi="Times New Roman"/>
                <w:bCs/>
                <w:i/>
                <w:lang w:eastAsia="en-US"/>
              </w:rPr>
            </w:pPr>
            <w:r w:rsidRPr="007E448D">
              <w:rPr>
                <w:rFonts w:ascii="Times New Roman" w:hAnsi="Times New Roman"/>
                <w:b/>
              </w:rPr>
              <w:t>Самостоятельная работа обучающихся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i/>
                <w:lang w:eastAsia="en-US"/>
              </w:rPr>
            </w:pPr>
          </w:p>
        </w:tc>
      </w:tr>
      <w:tr w:rsidR="00342E55" w:rsidRPr="007E448D" w:rsidTr="007E448D">
        <w:tc>
          <w:tcPr>
            <w:tcW w:w="672"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i/>
                <w:lang w:eastAsia="en-US"/>
              </w:rPr>
            </w:pPr>
            <w:r w:rsidRPr="007E448D">
              <w:rPr>
                <w:rFonts w:ascii="Times New Roman" w:hAnsi="Times New Roman"/>
                <w:b/>
                <w:bCs/>
                <w:lang w:eastAsia="en-US"/>
              </w:rPr>
              <w:t>Тема 2.</w:t>
            </w:r>
            <w:r w:rsidRPr="007E448D">
              <w:rPr>
                <w:rFonts w:ascii="Times New Roman" w:hAnsi="Times New Roman"/>
                <w:b/>
                <w:bCs/>
                <w:i/>
                <w:lang w:eastAsia="en-US"/>
              </w:rPr>
              <w:t xml:space="preserve"> </w:t>
            </w:r>
            <w:r w:rsidRPr="007E448D">
              <w:rPr>
                <w:rFonts w:ascii="Times New Roman" w:hAnsi="Times New Roman"/>
                <w:b/>
                <w:bCs/>
                <w:lang w:eastAsia="en-US"/>
              </w:rPr>
              <w:t xml:space="preserve"> </w:t>
            </w:r>
            <w:r w:rsidRPr="007E448D">
              <w:rPr>
                <w:rFonts w:ascii="Times New Roman" w:hAnsi="Times New Roman"/>
                <w:bCs/>
                <w:lang w:eastAsia="en-US"/>
              </w:rPr>
              <w:t>Философия Древнего мира и средневековая философия</w:t>
            </w:r>
          </w:p>
        </w:tc>
        <w:tc>
          <w:tcPr>
            <w:tcW w:w="331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i/>
                <w:lang w:eastAsia="en-US"/>
              </w:rPr>
            </w:pPr>
            <w:r w:rsidRPr="007E448D">
              <w:rPr>
                <w:rFonts w:ascii="Times New Roman" w:hAnsi="Times New Roman"/>
                <w:b/>
                <w:bCs/>
                <w:lang w:eastAsia="en-US"/>
              </w:rPr>
              <w:t xml:space="preserve">Содержание учебного материала </w:t>
            </w:r>
          </w:p>
        </w:tc>
        <w:tc>
          <w:tcPr>
            <w:tcW w:w="308"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12</w:t>
            </w:r>
          </w:p>
        </w:tc>
        <w:tc>
          <w:tcPr>
            <w:tcW w:w="709" w:type="pct"/>
            <w:vMerge w:val="restart"/>
            <w:tcBorders>
              <w:top w:val="single" w:sz="4" w:space="0" w:color="auto"/>
              <w:left w:val="single" w:sz="4" w:space="0" w:color="auto"/>
              <w:bottom w:val="single" w:sz="4" w:space="0" w:color="auto"/>
              <w:right w:val="single" w:sz="4" w:space="0" w:color="auto"/>
            </w:tcBorders>
          </w:tcPr>
          <w:p w:rsidR="00342E55" w:rsidRPr="007E448D" w:rsidRDefault="002A764D" w:rsidP="007E448D">
            <w:pPr>
              <w:spacing w:after="0" w:line="240" w:lineRule="auto"/>
              <w:jc w:val="center"/>
              <w:rPr>
                <w:rFonts w:ascii="Times New Roman" w:hAnsi="Times New Roman"/>
                <w:lang w:eastAsia="en-US"/>
              </w:rPr>
            </w:pPr>
            <w:r w:rsidRPr="00FF1477">
              <w:rPr>
                <w:rFonts w:ascii="Times New Roman" w:hAnsi="Times New Roman"/>
                <w:color w:val="000000"/>
                <w:sz w:val="24"/>
                <w:szCs w:val="24"/>
              </w:rPr>
              <w:t>ОК 02, ОК 03, ОК 06</w:t>
            </w: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i/>
                <w:lang w:eastAsia="en-US"/>
              </w:rPr>
            </w:pPr>
          </w:p>
        </w:tc>
        <w:tc>
          <w:tcPr>
            <w:tcW w:w="331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bCs/>
                <w:i/>
                <w:lang w:eastAsia="en-US"/>
              </w:rPr>
            </w:pPr>
            <w:r w:rsidRPr="007E448D">
              <w:rPr>
                <w:rFonts w:ascii="Times New Roman" w:hAnsi="Times New Roman"/>
                <w:b/>
              </w:rPr>
              <w:t>1.Предпосылки философии в Древнем мире (Индия и Китай). Предпосылки философии в Древней Индии</w:t>
            </w:r>
            <w:r w:rsidRPr="007E448D">
              <w:rPr>
                <w:rFonts w:ascii="Times New Roman" w:hAnsi="Times New Roman"/>
              </w:rPr>
              <w:t>. Специфика индийской философии. Проблемы жизни и смерти. Понятие реинкарнации и кармы как специфические черты индийской философии. Учение о Единой истинной реальности</w:t>
            </w:r>
            <w:r w:rsidRPr="007E448D">
              <w:rPr>
                <w:rFonts w:ascii="Times New Roman" w:hAnsi="Times New Roman"/>
                <w:b/>
              </w:rPr>
              <w:t>.</w:t>
            </w:r>
          </w:p>
        </w:tc>
        <w:tc>
          <w:tcPr>
            <w:tcW w:w="308" w:type="pct"/>
            <w:vMerge w:val="restar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i/>
                <w:lang w:eastAsia="en-US"/>
              </w:rPr>
            </w:pPr>
          </w:p>
        </w:tc>
        <w:tc>
          <w:tcPr>
            <w:tcW w:w="331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bCs/>
                <w:i/>
                <w:lang w:eastAsia="en-US"/>
              </w:rPr>
            </w:pPr>
            <w:r w:rsidRPr="007E448D">
              <w:rPr>
                <w:rFonts w:ascii="Times New Roman" w:hAnsi="Times New Roman"/>
                <w:b/>
              </w:rPr>
              <w:t xml:space="preserve">2.Предпосылки философии в Древнем Китае. </w:t>
            </w:r>
            <w:r w:rsidRPr="007E448D">
              <w:rPr>
                <w:rFonts w:ascii="Times New Roman" w:hAnsi="Times New Roman"/>
              </w:rPr>
              <w:t>Специфика китайской философии. Натурфилософские представления. Учение об «</w:t>
            </w:r>
            <w:proofErr w:type="spellStart"/>
            <w:r w:rsidRPr="007E448D">
              <w:rPr>
                <w:rFonts w:ascii="Times New Roman" w:hAnsi="Times New Roman"/>
              </w:rPr>
              <w:t>ян</w:t>
            </w:r>
            <w:proofErr w:type="spellEnd"/>
            <w:r w:rsidRPr="007E448D">
              <w:rPr>
                <w:rFonts w:ascii="Times New Roman" w:hAnsi="Times New Roman"/>
              </w:rPr>
              <w:t>» и «</w:t>
            </w:r>
            <w:proofErr w:type="spellStart"/>
            <w:r w:rsidRPr="007E448D">
              <w:rPr>
                <w:rFonts w:ascii="Times New Roman" w:hAnsi="Times New Roman"/>
              </w:rPr>
              <w:t>инь</w:t>
            </w:r>
            <w:proofErr w:type="spellEnd"/>
            <w:r w:rsidRPr="007E448D">
              <w:rPr>
                <w:rFonts w:ascii="Times New Roman" w:hAnsi="Times New Roman"/>
              </w:rPr>
              <w:t>». Ритуал и долг как важнейшее условие согласия, устойчивости и гармонии в обществе. Даосизм. Учение Конфуция о «Золотой середине»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i/>
                <w:lang w:eastAsia="en-US"/>
              </w:rPr>
            </w:pPr>
          </w:p>
        </w:tc>
        <w:tc>
          <w:tcPr>
            <w:tcW w:w="331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right" w:pos="9355"/>
              </w:tabs>
              <w:spacing w:after="0" w:line="240" w:lineRule="auto"/>
              <w:rPr>
                <w:rFonts w:ascii="Times New Roman" w:hAnsi="Times New Roman"/>
              </w:rPr>
            </w:pPr>
            <w:r w:rsidRPr="007E448D">
              <w:rPr>
                <w:rFonts w:ascii="Times New Roman" w:hAnsi="Times New Roman"/>
                <w:b/>
              </w:rPr>
              <w:t xml:space="preserve">3.Становление философии Древней Греции. </w:t>
            </w:r>
            <w:r w:rsidRPr="007E448D">
              <w:rPr>
                <w:rFonts w:ascii="Times New Roman" w:hAnsi="Times New Roman"/>
              </w:rPr>
              <w:t xml:space="preserve">Основные философские школы и их представители, </w:t>
            </w:r>
            <w:proofErr w:type="spellStart"/>
            <w:r w:rsidRPr="007E448D">
              <w:rPr>
                <w:rFonts w:ascii="Times New Roman" w:hAnsi="Times New Roman"/>
              </w:rPr>
              <w:t>досократики</w:t>
            </w:r>
            <w:proofErr w:type="spellEnd"/>
            <w:r w:rsidRPr="007E448D">
              <w:rPr>
                <w:rFonts w:ascii="Times New Roman" w:hAnsi="Times New Roman"/>
              </w:rPr>
              <w:t xml:space="preserve"> (милетская, италийская, пифагорейцы, элеаты, атомисты).  Поиски первоначала мира.</w:t>
            </w:r>
          </w:p>
          <w:p w:rsidR="00342E55" w:rsidRPr="007E448D" w:rsidRDefault="00342E55" w:rsidP="007E448D">
            <w:pPr>
              <w:spacing w:after="0" w:line="240" w:lineRule="auto"/>
              <w:jc w:val="both"/>
              <w:rPr>
                <w:rFonts w:ascii="Times New Roman" w:hAnsi="Times New Roman"/>
                <w:bCs/>
                <w:i/>
                <w:lang w:eastAsia="en-US"/>
              </w:rPr>
            </w:pPr>
            <w:r w:rsidRPr="007E448D">
              <w:rPr>
                <w:rFonts w:ascii="Times New Roman" w:hAnsi="Times New Roman"/>
                <w:b/>
              </w:rPr>
              <w:t xml:space="preserve">Сократ, Платон и Аристотель. Сократ </w:t>
            </w:r>
            <w:r w:rsidRPr="007E448D">
              <w:rPr>
                <w:rFonts w:ascii="Times New Roman" w:hAnsi="Times New Roman"/>
              </w:rPr>
              <w:t>– поворот к человеку.</w:t>
            </w:r>
            <w:r w:rsidRPr="007E448D">
              <w:rPr>
                <w:rFonts w:ascii="Times New Roman" w:hAnsi="Times New Roman"/>
                <w:b/>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i/>
                <w:lang w:eastAsia="en-US"/>
              </w:rPr>
            </w:pPr>
          </w:p>
        </w:tc>
        <w:tc>
          <w:tcPr>
            <w:tcW w:w="331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bCs/>
                <w:i/>
                <w:lang w:eastAsia="en-US"/>
              </w:rPr>
            </w:pPr>
            <w:r w:rsidRPr="007E448D">
              <w:rPr>
                <w:rFonts w:ascii="Times New Roman" w:hAnsi="Times New Roman"/>
                <w:b/>
              </w:rPr>
              <w:t>4.Этический рационализм. Платон как основоположник объективного идеализма</w:t>
            </w:r>
            <w:r w:rsidRPr="007E448D">
              <w:rPr>
                <w:rFonts w:ascii="Times New Roman" w:hAnsi="Times New Roman"/>
              </w:rPr>
              <w:t xml:space="preserve">: учение об «идеях». </w:t>
            </w:r>
            <w:r w:rsidRPr="007E448D">
              <w:rPr>
                <w:rFonts w:ascii="Times New Roman" w:hAnsi="Times New Roman"/>
                <w:b/>
              </w:rPr>
              <w:t>Аристотель как основоположник науки и философии.</w:t>
            </w:r>
            <w:r w:rsidRPr="007E448D">
              <w:rPr>
                <w:rFonts w:ascii="Times New Roman" w:hAnsi="Times New Roman"/>
              </w:rPr>
              <w:t xml:space="preserve"> Учение о материи и форме. Киники, стоики, скептики. Влияние античной философии на развитие мышления, знаний, наук.</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i/>
                <w:lang w:eastAsia="en-US"/>
              </w:rPr>
            </w:pPr>
          </w:p>
        </w:tc>
        <w:tc>
          <w:tcPr>
            <w:tcW w:w="331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right" w:pos="9355"/>
              </w:tabs>
              <w:spacing w:after="0" w:line="240" w:lineRule="auto"/>
              <w:rPr>
                <w:rFonts w:ascii="Times New Roman" w:hAnsi="Times New Roman"/>
              </w:rPr>
            </w:pPr>
            <w:r w:rsidRPr="007E448D">
              <w:rPr>
                <w:rFonts w:ascii="Times New Roman" w:hAnsi="Times New Roman"/>
                <w:b/>
              </w:rPr>
              <w:t>5.Философия Древнего Рима</w:t>
            </w:r>
            <w:r w:rsidRPr="007E448D">
              <w:rPr>
                <w:rFonts w:ascii="Times New Roman" w:hAnsi="Times New Roman"/>
              </w:rPr>
              <w:t xml:space="preserve">. Эпикуреизм.  Стоики. Сенека – вершина нравственно - </w:t>
            </w:r>
            <w:r w:rsidRPr="007E448D">
              <w:rPr>
                <w:rFonts w:ascii="Times New Roman" w:hAnsi="Times New Roman"/>
              </w:rPr>
              <w:lastRenderedPageBreak/>
              <w:t>философской мысли человечества. Философия как лекарство для души. Скептицизм. Что можно ждать от философии?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i/>
                <w:lang w:eastAsia="en-US"/>
              </w:rPr>
            </w:pPr>
          </w:p>
        </w:tc>
        <w:tc>
          <w:tcPr>
            <w:tcW w:w="331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right" w:pos="9355"/>
              </w:tabs>
              <w:spacing w:after="0" w:line="240" w:lineRule="auto"/>
              <w:rPr>
                <w:rFonts w:ascii="Times New Roman" w:hAnsi="Times New Roman"/>
                <w:b/>
              </w:rPr>
            </w:pPr>
            <w:r w:rsidRPr="007E448D">
              <w:rPr>
                <w:rFonts w:ascii="Times New Roman" w:hAnsi="Times New Roman"/>
                <w:b/>
              </w:rPr>
              <w:t>6. Средневековая философия: патристика и схоластика.</w:t>
            </w:r>
            <w:r w:rsidRPr="007E448D">
              <w:rPr>
                <w:rFonts w:ascii="Times New Roman" w:hAnsi="Times New Roman"/>
              </w:rPr>
              <w:t xml:space="preserve"> Философия и религия.</w:t>
            </w:r>
          </w:p>
          <w:p w:rsidR="00342E55" w:rsidRPr="007E448D" w:rsidRDefault="00342E55" w:rsidP="007E448D">
            <w:pPr>
              <w:spacing w:after="0" w:line="240" w:lineRule="auto"/>
              <w:jc w:val="both"/>
              <w:rPr>
                <w:rFonts w:ascii="Times New Roman" w:hAnsi="Times New Roman"/>
                <w:bCs/>
                <w:i/>
                <w:lang w:eastAsia="en-US"/>
              </w:rPr>
            </w:pPr>
            <w:r w:rsidRPr="007E448D">
              <w:rPr>
                <w:rFonts w:ascii="Times New Roman" w:hAnsi="Times New Roman"/>
              </w:rPr>
              <w:t xml:space="preserve">Философия как «служанка богословия». Патристика. </w:t>
            </w:r>
            <w:proofErr w:type="spellStart"/>
            <w:r w:rsidRPr="007E448D">
              <w:rPr>
                <w:rFonts w:ascii="Times New Roman" w:hAnsi="Times New Roman"/>
              </w:rPr>
              <w:t>А.Блаженный</w:t>
            </w:r>
            <w:proofErr w:type="spellEnd"/>
            <w:r w:rsidRPr="007E448D">
              <w:rPr>
                <w:rFonts w:ascii="Times New Roman" w:hAnsi="Times New Roman"/>
              </w:rPr>
              <w:t>: учение «о двух градах». Важнейший вопрос патристики: о соотношении судьбы и свободной воли человека. Схоластика. Учение Ф. Аквинского – примирение веры и знания. Обоснование бытия Бога.</w:t>
            </w:r>
          </w:p>
          <w:p w:rsidR="00342E55" w:rsidRPr="007E448D" w:rsidRDefault="00342E55" w:rsidP="007E448D">
            <w:pPr>
              <w:tabs>
                <w:tab w:val="right" w:pos="9355"/>
              </w:tabs>
              <w:spacing w:after="0" w:line="240" w:lineRule="auto"/>
              <w:rPr>
                <w:rFonts w:ascii="Times New Roman" w:hAnsi="Times New Roman"/>
                <w:bCs/>
                <w:i/>
                <w:lang w:eastAsia="en-US"/>
              </w:rPr>
            </w:pPr>
            <w:r w:rsidRPr="007E448D">
              <w:rPr>
                <w:rFonts w:ascii="Times New Roman" w:hAnsi="Times New Roman"/>
                <w:b/>
              </w:rPr>
              <w:t xml:space="preserve">Самостоятельная работа обучающихся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lang w:eastAsia="en-US"/>
              </w:rPr>
            </w:pPr>
          </w:p>
        </w:tc>
      </w:tr>
      <w:tr w:rsidR="00342E55" w:rsidRPr="007E448D" w:rsidTr="007E448D">
        <w:tc>
          <w:tcPr>
            <w:tcW w:w="672"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Тема 3. </w:t>
            </w:r>
            <w:r w:rsidRPr="007E448D">
              <w:rPr>
                <w:rFonts w:ascii="Times New Roman" w:hAnsi="Times New Roman"/>
                <w:bCs/>
                <w:lang w:eastAsia="en-US"/>
              </w:rPr>
              <w:t>Философия Возрождения и Нового времени</w:t>
            </w:r>
          </w:p>
        </w:tc>
        <w:tc>
          <w:tcPr>
            <w:tcW w:w="331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Содержание учебного материала</w:t>
            </w:r>
          </w:p>
        </w:tc>
        <w:tc>
          <w:tcPr>
            <w:tcW w:w="308"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8</w:t>
            </w:r>
          </w:p>
        </w:tc>
        <w:tc>
          <w:tcPr>
            <w:tcW w:w="709" w:type="pct"/>
            <w:vMerge w:val="restart"/>
            <w:tcBorders>
              <w:top w:val="single" w:sz="4" w:space="0" w:color="auto"/>
              <w:left w:val="single" w:sz="4" w:space="0" w:color="auto"/>
              <w:bottom w:val="single" w:sz="4" w:space="0" w:color="auto"/>
              <w:right w:val="single" w:sz="4" w:space="0" w:color="auto"/>
            </w:tcBorders>
          </w:tcPr>
          <w:p w:rsidR="00342E55" w:rsidRPr="007E448D" w:rsidRDefault="002A764D" w:rsidP="007E448D">
            <w:pPr>
              <w:spacing w:after="0" w:line="240" w:lineRule="auto"/>
              <w:jc w:val="center"/>
              <w:rPr>
                <w:rFonts w:ascii="Times New Roman" w:hAnsi="Times New Roman"/>
                <w:bCs/>
                <w:lang w:eastAsia="en-US"/>
              </w:rPr>
            </w:pPr>
            <w:r w:rsidRPr="00FF1477">
              <w:rPr>
                <w:rFonts w:ascii="Times New Roman" w:hAnsi="Times New Roman"/>
                <w:color w:val="000000"/>
                <w:sz w:val="24"/>
                <w:szCs w:val="24"/>
              </w:rPr>
              <w:t>ОК 02, ОК 03, ОК 06</w:t>
            </w: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31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i/>
                <w:lang w:eastAsia="en-US"/>
              </w:rPr>
            </w:pPr>
            <w:r w:rsidRPr="007E448D">
              <w:rPr>
                <w:rFonts w:ascii="Times New Roman" w:hAnsi="Times New Roman"/>
                <w:b/>
              </w:rPr>
              <w:t xml:space="preserve">1. Гуманизм и антропоцентризм эпохи Возрождения. </w:t>
            </w:r>
            <w:r w:rsidRPr="007E448D">
              <w:rPr>
                <w:rFonts w:ascii="Times New Roman" w:hAnsi="Times New Roman"/>
              </w:rPr>
              <w:t>Скептицизм Возрождения – орудие борьбы  против схоластики. Пантеизм.  Человек – центр мироздания. Понятие гуманизма Индивидуализм эпохи Возрождения. Ориентация философского мышления на помощь науке. Дж. Бруно, Галилео Галилей, Леонардо да Винчи – яркие представители натурфилософии Возрождения</w:t>
            </w:r>
          </w:p>
        </w:tc>
        <w:tc>
          <w:tcPr>
            <w:tcW w:w="308" w:type="pct"/>
            <w:vMerge w:val="restar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31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rPr>
            </w:pPr>
            <w:r w:rsidRPr="007E448D">
              <w:rPr>
                <w:rFonts w:ascii="Times New Roman" w:hAnsi="Times New Roman"/>
                <w:b/>
              </w:rPr>
              <w:t xml:space="preserve">2. Особенности философии Нового времени: рационализм и эмпиризм в теории  познания. </w:t>
            </w:r>
            <w:r w:rsidRPr="007E448D">
              <w:rPr>
                <w:rFonts w:ascii="Times New Roman" w:hAnsi="Times New Roman"/>
              </w:rPr>
              <w:t>Философия Нового времени,  спор сенсуалистов (Ф. Бэкон, Т Гоббс, Дж. Локк) и рационалистов (Р. Декарт, Б. Спиноза). Субъективный  идеализм (Дж. Беркли) и агностицизм (Д. Юм) Нового времени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31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i/>
                <w:lang w:eastAsia="en-US"/>
              </w:rPr>
            </w:pPr>
            <w:r w:rsidRPr="007E448D">
              <w:rPr>
                <w:rFonts w:ascii="Times New Roman" w:hAnsi="Times New Roman"/>
                <w:b/>
              </w:rPr>
              <w:t>3.Немецкая классическая философия</w:t>
            </w:r>
            <w:r w:rsidRPr="007E448D">
              <w:rPr>
                <w:rFonts w:ascii="Times New Roman" w:hAnsi="Times New Roman"/>
              </w:rPr>
              <w:t>. И. Кант как родоначальник немецкой  классической философии. Явление и «вещь в себе». Агностицизм И. Канта. Категорический императив.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31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rPr>
            </w:pPr>
            <w:r w:rsidRPr="007E448D">
              <w:rPr>
                <w:rFonts w:ascii="Times New Roman" w:hAnsi="Times New Roman"/>
                <w:b/>
              </w:rPr>
              <w:t>4.Философия Гегеля. Система объективного идеализма</w:t>
            </w:r>
            <w:r w:rsidRPr="007E448D">
              <w:rPr>
                <w:rFonts w:ascii="Times New Roman" w:hAnsi="Times New Roman"/>
              </w:rPr>
              <w:t xml:space="preserve">. Тождество бытия и мышления. Диалектика </w:t>
            </w:r>
            <w:proofErr w:type="spellStart"/>
            <w:r w:rsidRPr="007E448D">
              <w:rPr>
                <w:rFonts w:ascii="Times New Roman" w:hAnsi="Times New Roman"/>
              </w:rPr>
              <w:t>Гегеля.Философия</w:t>
            </w:r>
            <w:proofErr w:type="spellEnd"/>
            <w:r w:rsidRPr="007E448D">
              <w:rPr>
                <w:rFonts w:ascii="Times New Roman" w:hAnsi="Times New Roman"/>
              </w:rPr>
              <w:t xml:space="preserve"> позитивизма и эволюционизма. Позитивизм О. Конта. Превращение науки в господствующую отрасль культуры. Позитивное (научное) мышление.  Возникновение науки, направленной на изучение общества – социологии Ч. Дарвин как основоположник эволюционизма. Социал – дарвинизм: распространение теории Дарвина на общество.</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672"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Тема 4. </w:t>
            </w:r>
            <w:r w:rsidRPr="007E448D">
              <w:rPr>
                <w:rFonts w:ascii="Times New Roman" w:hAnsi="Times New Roman"/>
                <w:bCs/>
                <w:lang w:eastAsia="en-US"/>
              </w:rPr>
              <w:t>Современная философия</w:t>
            </w:r>
          </w:p>
        </w:tc>
        <w:tc>
          <w:tcPr>
            <w:tcW w:w="331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i/>
                <w:u w:val="single"/>
              </w:rPr>
            </w:pPr>
            <w:r w:rsidRPr="007E448D">
              <w:rPr>
                <w:rFonts w:ascii="Times New Roman" w:hAnsi="Times New Roman"/>
                <w:b/>
              </w:rPr>
              <w:t>Содержание учебного материала</w:t>
            </w:r>
          </w:p>
        </w:tc>
        <w:tc>
          <w:tcPr>
            <w:tcW w:w="308"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6</w:t>
            </w:r>
          </w:p>
        </w:tc>
        <w:tc>
          <w:tcPr>
            <w:tcW w:w="709" w:type="pct"/>
            <w:vMerge w:val="restart"/>
            <w:tcBorders>
              <w:top w:val="single" w:sz="4" w:space="0" w:color="auto"/>
              <w:left w:val="single" w:sz="4" w:space="0" w:color="auto"/>
              <w:bottom w:val="single" w:sz="4" w:space="0" w:color="auto"/>
              <w:right w:val="single" w:sz="4" w:space="0" w:color="auto"/>
            </w:tcBorders>
          </w:tcPr>
          <w:p w:rsidR="00342E55" w:rsidRPr="007E448D" w:rsidRDefault="002A764D" w:rsidP="007E448D">
            <w:pPr>
              <w:spacing w:after="0" w:line="240" w:lineRule="auto"/>
              <w:jc w:val="center"/>
              <w:rPr>
                <w:rFonts w:ascii="Times New Roman" w:hAnsi="Times New Roman"/>
                <w:bCs/>
                <w:lang w:eastAsia="en-US"/>
              </w:rPr>
            </w:pPr>
            <w:r w:rsidRPr="00FF1477">
              <w:rPr>
                <w:rFonts w:ascii="Times New Roman" w:hAnsi="Times New Roman"/>
                <w:color w:val="000000"/>
                <w:sz w:val="24"/>
                <w:szCs w:val="24"/>
              </w:rPr>
              <w:t>ОК 02, ОК 03, ОК 06</w:t>
            </w: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31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rPr>
            </w:pPr>
            <w:r w:rsidRPr="007E448D">
              <w:rPr>
                <w:rFonts w:ascii="Times New Roman" w:hAnsi="Times New Roman"/>
                <w:b/>
              </w:rPr>
              <w:t>1. Основные направления философии 20 в: неопозитивизм, прагматизм и экзистенциализм</w:t>
            </w:r>
            <w:r w:rsidRPr="007E448D">
              <w:rPr>
                <w:rFonts w:ascii="Times New Roman" w:hAnsi="Times New Roman"/>
              </w:rPr>
              <w:t>. Проблема бытия в философии 20 в. Проблемы личности и общества. Философская антропология в поисках решения проблемы человека. Методология науки.</w:t>
            </w:r>
          </w:p>
        </w:tc>
        <w:tc>
          <w:tcPr>
            <w:tcW w:w="308" w:type="pct"/>
            <w:vMerge w:val="restar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31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rPr>
            </w:pPr>
            <w:r w:rsidRPr="007E448D">
              <w:rPr>
                <w:rFonts w:ascii="Times New Roman" w:hAnsi="Times New Roman"/>
                <w:b/>
              </w:rPr>
              <w:t xml:space="preserve">2.Философия бессознательного. </w:t>
            </w:r>
            <w:r w:rsidRPr="007E448D">
              <w:rPr>
                <w:rFonts w:ascii="Times New Roman" w:hAnsi="Times New Roman"/>
              </w:rPr>
              <w:t>З. Фрейд о проявлении в человеке «бессознательного», влечений, комплексов. Влияние их на личность и общество. Ф. Ницше и его теория о «воли к власти». Учение о «сверхчеловеке».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31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rPr>
            </w:pPr>
            <w:r w:rsidRPr="007E448D">
              <w:rPr>
                <w:rFonts w:ascii="Times New Roman" w:hAnsi="Times New Roman"/>
                <w:b/>
              </w:rPr>
              <w:t>3.Особенности русской философии</w:t>
            </w:r>
            <w:r w:rsidRPr="007E448D">
              <w:rPr>
                <w:rFonts w:ascii="Times New Roman" w:hAnsi="Times New Roman"/>
              </w:rPr>
              <w:t xml:space="preserve"> Зарождение русской религиозной философии. Этапы развития. Нацеленность на проблемы этики. Представители.</w:t>
            </w:r>
          </w:p>
          <w:p w:rsidR="00342E55" w:rsidRPr="007E448D" w:rsidRDefault="00342E55" w:rsidP="007E448D">
            <w:pPr>
              <w:spacing w:after="0" w:line="240" w:lineRule="auto"/>
              <w:rPr>
                <w:rFonts w:ascii="Times New Roman" w:hAnsi="Times New Roman"/>
              </w:rPr>
            </w:pPr>
            <w:r w:rsidRPr="007E448D">
              <w:rPr>
                <w:rFonts w:ascii="Times New Roman" w:hAnsi="Times New Roman"/>
                <w:b/>
              </w:rPr>
              <w:t xml:space="preserve">Русская идея. </w:t>
            </w:r>
            <w:r w:rsidRPr="007E448D">
              <w:rPr>
                <w:rFonts w:ascii="Times New Roman" w:hAnsi="Times New Roman"/>
              </w:rPr>
              <w:t>Москва – «третий Рим». Идея «соборности» и всеединства  в работах Хомякова А. С., Соловьева В.С., Бердяева Н.</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3983"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i/>
                <w:lang w:eastAsia="en-US"/>
              </w:rPr>
            </w:pPr>
            <w:r w:rsidRPr="007E448D">
              <w:rPr>
                <w:rFonts w:ascii="Times New Roman" w:hAnsi="Times New Roman"/>
                <w:b/>
                <w:bCs/>
                <w:lang w:eastAsia="en-US"/>
              </w:rPr>
              <w:t>Раздел 2.</w:t>
            </w:r>
            <w:r w:rsidRPr="007E448D">
              <w:rPr>
                <w:rFonts w:ascii="Times New Roman" w:hAnsi="Times New Roman"/>
                <w:b/>
                <w:lang w:eastAsia="en-US"/>
              </w:rPr>
              <w:t xml:space="preserve"> Структура и основные направления философии</w:t>
            </w:r>
          </w:p>
        </w:tc>
        <w:tc>
          <w:tcPr>
            <w:tcW w:w="308"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 xml:space="preserve">18         </w:t>
            </w:r>
          </w:p>
        </w:tc>
        <w:tc>
          <w:tcPr>
            <w:tcW w:w="709"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rPr>
            </w:pPr>
          </w:p>
        </w:tc>
      </w:tr>
      <w:tr w:rsidR="00342E55" w:rsidRPr="007E448D" w:rsidTr="007E448D">
        <w:tc>
          <w:tcPr>
            <w:tcW w:w="672"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lang w:eastAsia="en-US"/>
              </w:rPr>
            </w:pPr>
            <w:r w:rsidRPr="007E448D">
              <w:rPr>
                <w:rFonts w:ascii="Times New Roman" w:hAnsi="Times New Roman"/>
                <w:b/>
                <w:bCs/>
                <w:lang w:eastAsia="en-US"/>
              </w:rPr>
              <w:lastRenderedPageBreak/>
              <w:t>Тема 1.</w:t>
            </w:r>
            <w:r w:rsidRPr="007E448D">
              <w:rPr>
                <w:rFonts w:ascii="Times New Roman" w:hAnsi="Times New Roman"/>
                <w:b/>
                <w:lang w:eastAsia="en-US"/>
              </w:rPr>
              <w:t xml:space="preserve"> </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lang w:eastAsia="en-US"/>
              </w:rPr>
              <w:t>Методы философии</w:t>
            </w:r>
          </w:p>
        </w:tc>
        <w:tc>
          <w:tcPr>
            <w:tcW w:w="331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08"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4</w:t>
            </w:r>
          </w:p>
        </w:tc>
        <w:tc>
          <w:tcPr>
            <w:tcW w:w="709" w:type="pct"/>
            <w:vMerge w:val="restart"/>
            <w:tcBorders>
              <w:top w:val="single" w:sz="4" w:space="0" w:color="auto"/>
              <w:left w:val="single" w:sz="4" w:space="0" w:color="auto"/>
              <w:bottom w:val="single" w:sz="4" w:space="0" w:color="auto"/>
              <w:right w:val="single" w:sz="4" w:space="0" w:color="auto"/>
            </w:tcBorders>
          </w:tcPr>
          <w:p w:rsidR="00342E55" w:rsidRPr="007E448D" w:rsidRDefault="002A764D" w:rsidP="007E448D">
            <w:pPr>
              <w:spacing w:after="0" w:line="240" w:lineRule="auto"/>
              <w:rPr>
                <w:rFonts w:ascii="Times New Roman" w:hAnsi="Times New Roman"/>
                <w:bCs/>
                <w:lang w:eastAsia="en-US"/>
              </w:rPr>
            </w:pPr>
            <w:r w:rsidRPr="00FF1477">
              <w:rPr>
                <w:rFonts w:ascii="Times New Roman" w:hAnsi="Times New Roman"/>
                <w:color w:val="000000"/>
                <w:sz w:val="24"/>
                <w:szCs w:val="24"/>
              </w:rPr>
              <w:t>ОК 02, ОК 03, ОК 06</w:t>
            </w: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1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
              </w:rPr>
              <w:t>1.Этапы философии: античный, средневековый, Нового времен, 20в</w:t>
            </w:r>
            <w:r w:rsidRPr="007E448D">
              <w:rPr>
                <w:rFonts w:ascii="Times New Roman" w:hAnsi="Times New Roman"/>
              </w:rPr>
              <w:t>. Основные картины мира – философская (античность), религиозная  (Средневековье), научная (Новое время, 20 в.)</w:t>
            </w:r>
          </w:p>
        </w:tc>
        <w:tc>
          <w:tcPr>
            <w:tcW w:w="308" w:type="pct"/>
            <w:vMerge w:val="restar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1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
              </w:rPr>
              <w:t>2.Методы философии:</w:t>
            </w:r>
            <w:r w:rsidRPr="007E448D">
              <w:rPr>
                <w:rFonts w:ascii="Times New Roman" w:hAnsi="Times New Roman"/>
              </w:rPr>
              <w:t xml:space="preserve"> формально – логический, диалектический, прагматический, системный. Строение философии, ее основные направления.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672"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Тема 2. </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Учение о бытии и познании мира</w:t>
            </w:r>
          </w:p>
        </w:tc>
        <w:tc>
          <w:tcPr>
            <w:tcW w:w="331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08"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6</w:t>
            </w:r>
          </w:p>
        </w:tc>
        <w:tc>
          <w:tcPr>
            <w:tcW w:w="709" w:type="pct"/>
            <w:vMerge w:val="restart"/>
            <w:tcBorders>
              <w:top w:val="single" w:sz="4" w:space="0" w:color="auto"/>
              <w:left w:val="single" w:sz="4" w:space="0" w:color="auto"/>
              <w:bottom w:val="single" w:sz="4" w:space="0" w:color="auto"/>
              <w:right w:val="single" w:sz="4" w:space="0" w:color="auto"/>
            </w:tcBorders>
          </w:tcPr>
          <w:p w:rsidR="00342E55" w:rsidRPr="007E448D" w:rsidRDefault="002A764D" w:rsidP="007E448D">
            <w:pPr>
              <w:spacing w:after="0" w:line="240" w:lineRule="auto"/>
              <w:jc w:val="center"/>
              <w:rPr>
                <w:rFonts w:ascii="Times New Roman" w:hAnsi="Times New Roman"/>
                <w:bCs/>
                <w:lang w:eastAsia="en-US"/>
              </w:rPr>
            </w:pPr>
            <w:r w:rsidRPr="00FF1477">
              <w:rPr>
                <w:rFonts w:ascii="Times New Roman" w:hAnsi="Times New Roman"/>
                <w:color w:val="000000"/>
                <w:sz w:val="24"/>
                <w:szCs w:val="24"/>
              </w:rPr>
              <w:t>ОК 02, ОК 03, ОК 06</w:t>
            </w: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1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
              </w:rPr>
              <w:t>1.Онтология – учение о бытии.</w:t>
            </w:r>
            <w:r w:rsidRPr="007E448D">
              <w:rPr>
                <w:rFonts w:ascii="Times New Roman" w:hAnsi="Times New Roman"/>
              </w:rPr>
              <w:t xml:space="preserve"> Происхождение и устройство мира. Объективный мир и его картина. Мир Аристотеля и мир Галилея. Современные онтологические представления.</w:t>
            </w:r>
          </w:p>
        </w:tc>
        <w:tc>
          <w:tcPr>
            <w:tcW w:w="308" w:type="pct"/>
            <w:vMerge w:val="restar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1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
              </w:rPr>
              <w:t>2.Пространство, время, причинность, целесообразность</w:t>
            </w:r>
            <w:r w:rsidRPr="007E448D">
              <w:rPr>
                <w:rFonts w:ascii="Times New Roman" w:hAnsi="Times New Roman"/>
              </w:rPr>
              <w:t>. Их интерпретация в различные культурные и исторические эпохи. Научные конструкции Вселенной и философские представления о месте человека в космосе.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1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
              </w:rPr>
              <w:t>3.Гносеология – учение о познании</w:t>
            </w:r>
            <w:r w:rsidRPr="007E448D">
              <w:rPr>
                <w:rFonts w:ascii="Times New Roman" w:hAnsi="Times New Roman"/>
              </w:rPr>
              <w:t xml:space="preserve">. Как человек познает окружающий мир? Спор сенсуалистов, рационалистов и агностиков о природе познания Чувства, разум, воля, мышление, воображение и их роль в познании. Что такое знание?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672"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Тема 3. </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Этика и социальная философия</w:t>
            </w:r>
          </w:p>
        </w:tc>
        <w:tc>
          <w:tcPr>
            <w:tcW w:w="331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08"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6</w:t>
            </w:r>
          </w:p>
        </w:tc>
        <w:tc>
          <w:tcPr>
            <w:tcW w:w="709" w:type="pct"/>
            <w:vMerge w:val="restart"/>
            <w:tcBorders>
              <w:top w:val="single" w:sz="4" w:space="0" w:color="auto"/>
              <w:left w:val="single" w:sz="4" w:space="0" w:color="auto"/>
              <w:bottom w:val="single" w:sz="4" w:space="0" w:color="auto"/>
              <w:right w:val="single" w:sz="4" w:space="0" w:color="auto"/>
            </w:tcBorders>
          </w:tcPr>
          <w:p w:rsidR="00342E55" w:rsidRPr="007E448D" w:rsidRDefault="002A764D" w:rsidP="007E448D">
            <w:pPr>
              <w:spacing w:after="0" w:line="240" w:lineRule="auto"/>
              <w:jc w:val="center"/>
              <w:rPr>
                <w:rFonts w:ascii="Times New Roman" w:hAnsi="Times New Roman"/>
                <w:bCs/>
                <w:lang w:eastAsia="en-US"/>
              </w:rPr>
            </w:pPr>
            <w:r w:rsidRPr="00FF1477">
              <w:rPr>
                <w:rFonts w:ascii="Times New Roman" w:hAnsi="Times New Roman"/>
                <w:color w:val="000000"/>
                <w:sz w:val="24"/>
                <w:szCs w:val="24"/>
              </w:rPr>
              <w:t>ОК 02, ОК 03, ОК 06</w:t>
            </w: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1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keepNext/>
              <w:spacing w:after="0" w:line="240" w:lineRule="auto"/>
              <w:outlineLvl w:val="2"/>
              <w:rPr>
                <w:rFonts w:ascii="Times New Roman" w:hAnsi="Times New Roman"/>
                <w:bCs/>
                <w:lang w:val="x-none" w:eastAsia="x-none"/>
              </w:rPr>
            </w:pPr>
            <w:r w:rsidRPr="007E448D">
              <w:rPr>
                <w:rFonts w:ascii="Times New Roman" w:hAnsi="Times New Roman"/>
                <w:b/>
                <w:bCs/>
                <w:lang w:eastAsia="x-none"/>
              </w:rPr>
              <w:t>1.</w:t>
            </w:r>
            <w:proofErr w:type="spellStart"/>
            <w:r w:rsidRPr="007E448D">
              <w:rPr>
                <w:rFonts w:ascii="Times New Roman" w:hAnsi="Times New Roman"/>
                <w:b/>
                <w:bCs/>
                <w:lang w:val="x-none" w:eastAsia="x-none"/>
              </w:rPr>
              <w:t>Общезначимость</w:t>
            </w:r>
            <w:proofErr w:type="spellEnd"/>
            <w:r w:rsidRPr="007E448D">
              <w:rPr>
                <w:rFonts w:ascii="Times New Roman" w:hAnsi="Times New Roman"/>
                <w:b/>
                <w:bCs/>
                <w:lang w:val="x-none" w:eastAsia="x-none"/>
              </w:rPr>
              <w:t xml:space="preserve"> этики</w:t>
            </w:r>
            <w:r w:rsidRPr="007E448D">
              <w:rPr>
                <w:rFonts w:ascii="Times New Roman" w:hAnsi="Times New Roman"/>
                <w:bCs/>
                <w:lang w:val="x-none" w:eastAsia="x-none"/>
              </w:rPr>
              <w:t xml:space="preserve">. Добродетель, удовольствие или преодоление страданий как высшая цель. </w:t>
            </w:r>
            <w:r w:rsidRPr="007E448D">
              <w:rPr>
                <w:rFonts w:ascii="Times New Roman" w:hAnsi="Times New Roman"/>
              </w:rPr>
              <w:t>Религиозная этика</w:t>
            </w:r>
            <w:r w:rsidRPr="007E448D">
              <w:rPr>
                <w:rFonts w:ascii="Times New Roman" w:hAnsi="Times New Roman"/>
                <w:b/>
              </w:rPr>
              <w:t xml:space="preserve">. </w:t>
            </w:r>
          </w:p>
        </w:tc>
        <w:tc>
          <w:tcPr>
            <w:tcW w:w="308" w:type="pct"/>
            <w:vMerge w:val="restar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1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rPr>
            </w:pPr>
            <w:r w:rsidRPr="007E448D">
              <w:rPr>
                <w:rFonts w:ascii="Times New Roman" w:hAnsi="Times New Roman"/>
                <w:b/>
              </w:rPr>
              <w:t>2.Свобода и ответственность</w:t>
            </w:r>
            <w:r w:rsidRPr="007E448D">
              <w:rPr>
                <w:rFonts w:ascii="Times New Roman" w:hAnsi="Times New Roman"/>
              </w:rPr>
              <w:t>. Насилие и активное непротивление злу. Этические проблемы, связанные с развитием и использованием достижений науки, техники и технологий. Влияние природы на общество.</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rPr>
              <w:t>Социальная структура общества. Типы общества. Формы развития общества: ненаправленная динамика, цикличное развитие, эволюция</w:t>
            </w:r>
            <w:r w:rsidRPr="007E448D">
              <w:rPr>
                <w:rFonts w:ascii="Times New Roman" w:hAnsi="Times New Roman"/>
                <w:b/>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1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
              </w:rPr>
              <w:t xml:space="preserve">3.Философия и глобальные проблемы современности. </w:t>
            </w:r>
            <w:r w:rsidRPr="007E448D">
              <w:rPr>
                <w:rFonts w:ascii="Times New Roman" w:hAnsi="Times New Roman"/>
              </w:rPr>
              <w:t>Основные глобальные проблемы современности, пути их преодоления.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672"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Тема 4. </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Место философии в духовной культуре и ее значение</w:t>
            </w:r>
          </w:p>
        </w:tc>
        <w:tc>
          <w:tcPr>
            <w:tcW w:w="331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Содержание учебного материала</w:t>
            </w:r>
          </w:p>
        </w:tc>
        <w:tc>
          <w:tcPr>
            <w:tcW w:w="308"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709" w:type="pct"/>
            <w:vMerge w:val="restart"/>
            <w:tcBorders>
              <w:top w:val="single" w:sz="4" w:space="0" w:color="auto"/>
              <w:left w:val="single" w:sz="4" w:space="0" w:color="auto"/>
              <w:bottom w:val="single" w:sz="4" w:space="0" w:color="auto"/>
              <w:right w:val="single" w:sz="4" w:space="0" w:color="auto"/>
            </w:tcBorders>
          </w:tcPr>
          <w:p w:rsidR="00342E55" w:rsidRPr="007E448D" w:rsidRDefault="002A764D" w:rsidP="007E448D">
            <w:pPr>
              <w:spacing w:after="0" w:line="240" w:lineRule="auto"/>
              <w:jc w:val="center"/>
              <w:rPr>
                <w:rFonts w:ascii="Times New Roman" w:hAnsi="Times New Roman"/>
                <w:bCs/>
                <w:lang w:eastAsia="en-US"/>
              </w:rPr>
            </w:pPr>
            <w:r w:rsidRPr="00FF1477">
              <w:rPr>
                <w:rFonts w:ascii="Times New Roman" w:hAnsi="Times New Roman"/>
                <w:color w:val="000000"/>
                <w:sz w:val="24"/>
                <w:szCs w:val="24"/>
              </w:rPr>
              <w:t>ОК 02, ОК 03, ОК 06</w:t>
            </w: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1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rPr>
            </w:pPr>
            <w:r w:rsidRPr="007E448D">
              <w:rPr>
                <w:rFonts w:ascii="Times New Roman" w:hAnsi="Times New Roman"/>
              </w:rPr>
              <w:t>1.</w:t>
            </w:r>
            <w:r w:rsidRPr="007E448D">
              <w:rPr>
                <w:rFonts w:ascii="Times New Roman" w:hAnsi="Times New Roman"/>
                <w:b/>
              </w:rPr>
              <w:t>Философия как рациональная отрасль духовной культуры</w:t>
            </w:r>
            <w:r w:rsidRPr="007E448D">
              <w:rPr>
                <w:rFonts w:ascii="Times New Roman" w:hAnsi="Times New Roman"/>
              </w:rPr>
              <w:t>. Сходство и отличие философии от искусства, науки, религии и идеологии. Типы философствования. Философия и мировоззрение. Философия и смысл жизни. Философия как учение о целостной личности. Роль философии в современном мире. Будущее философии.</w:t>
            </w:r>
            <w:r w:rsidRPr="007E448D">
              <w:rPr>
                <w:rFonts w:ascii="Times New Roman" w:hAnsi="Times New Roman"/>
                <w:b/>
              </w:rPr>
              <w:t xml:space="preserve"> </w:t>
            </w:r>
          </w:p>
        </w:tc>
        <w:tc>
          <w:tcPr>
            <w:tcW w:w="308"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3983" w:type="pct"/>
            <w:gridSpan w:val="2"/>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both"/>
              <w:rPr>
                <w:rFonts w:ascii="Times New Roman" w:hAnsi="Times New Roman"/>
                <w:b/>
                <w:lang w:eastAsia="x-none"/>
              </w:rPr>
            </w:pPr>
            <w:r w:rsidRPr="007E448D">
              <w:rPr>
                <w:rFonts w:ascii="Times New Roman" w:hAnsi="Times New Roman"/>
                <w:b/>
                <w:lang w:eastAsia="x-none"/>
              </w:rPr>
              <w:t>Промежуточная аттестация</w:t>
            </w:r>
          </w:p>
        </w:tc>
        <w:tc>
          <w:tcPr>
            <w:tcW w:w="308"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709" w:type="pct"/>
            <w:tcBorders>
              <w:top w:val="single" w:sz="4" w:space="0" w:color="auto"/>
              <w:left w:val="single" w:sz="4" w:space="0" w:color="auto"/>
              <w:bottom w:val="single" w:sz="4" w:space="0" w:color="auto"/>
              <w:right w:val="single" w:sz="4" w:space="0" w:color="auto"/>
            </w:tcBorders>
            <w:vAlign w:val="center"/>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3983"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2893"/>
                <w:tab w:val="right" w:pos="11472"/>
              </w:tabs>
              <w:spacing w:after="0" w:line="240" w:lineRule="auto"/>
              <w:rPr>
                <w:rFonts w:ascii="Times New Roman" w:hAnsi="Times New Roman"/>
                <w:b/>
                <w:bCs/>
                <w:lang w:eastAsia="en-US"/>
              </w:rPr>
            </w:pPr>
            <w:r w:rsidRPr="007E448D">
              <w:rPr>
                <w:rFonts w:ascii="Times New Roman" w:hAnsi="Times New Roman"/>
                <w:b/>
                <w:bCs/>
                <w:lang w:eastAsia="en-US"/>
              </w:rPr>
              <w:t>Всего:</w:t>
            </w:r>
          </w:p>
        </w:tc>
        <w:tc>
          <w:tcPr>
            <w:tcW w:w="308"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48</w:t>
            </w:r>
          </w:p>
        </w:tc>
        <w:tc>
          <w:tcPr>
            <w:tcW w:w="709" w:type="pc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rPr>
                <w:rFonts w:ascii="Times New Roman" w:hAnsi="Times New Roman"/>
                <w:b/>
                <w:bCs/>
                <w:lang w:eastAsia="en-US"/>
              </w:rPr>
            </w:pPr>
          </w:p>
        </w:tc>
      </w:tr>
    </w:tbl>
    <w:p w:rsidR="00342E55" w:rsidRDefault="00342E55" w:rsidP="00342E55">
      <w:pPr>
        <w:rPr>
          <w:rFonts w:ascii="Times New Roman" w:hAnsi="Times New Roman"/>
          <w:b/>
        </w:rPr>
      </w:pPr>
    </w:p>
    <w:p w:rsidR="00342E55" w:rsidRDefault="00342E55" w:rsidP="00342E55">
      <w:pPr>
        <w:spacing w:after="0"/>
        <w:rPr>
          <w:rFonts w:ascii="Times New Roman" w:hAnsi="Times New Roman"/>
          <w:b/>
        </w:rPr>
        <w:sectPr w:rsidR="00342E55">
          <w:pgSz w:w="16838" w:h="11906" w:orient="landscape"/>
          <w:pgMar w:top="1134" w:right="680" w:bottom="1134" w:left="1701" w:header="708" w:footer="708" w:gutter="0"/>
          <w:cols w:space="720"/>
        </w:sectPr>
      </w:pPr>
    </w:p>
    <w:p w:rsidR="00342E55" w:rsidRDefault="00342E55" w:rsidP="00342E55">
      <w:pPr>
        <w:spacing w:after="0"/>
        <w:ind w:firstLine="709"/>
        <w:jc w:val="both"/>
        <w:rPr>
          <w:rFonts w:ascii="Times New Roman" w:hAnsi="Times New Roman"/>
          <w:b/>
          <w:bCs/>
          <w:sz w:val="24"/>
          <w:szCs w:val="24"/>
        </w:rPr>
      </w:pPr>
      <w:r>
        <w:rPr>
          <w:rFonts w:ascii="Times New Roman" w:hAnsi="Times New Roman"/>
          <w:b/>
          <w:bCs/>
          <w:sz w:val="24"/>
          <w:szCs w:val="24"/>
        </w:rPr>
        <w:lastRenderedPageBreak/>
        <w:t>3. УСЛОВИЯ РЕАЛИЗАЦИИ ПРОГРАММЫ УЧЕБНОЙ ДИСЦИПЛИНЫ</w:t>
      </w:r>
    </w:p>
    <w:p w:rsidR="00342E55" w:rsidRDefault="00342E55" w:rsidP="00342E55">
      <w:pPr>
        <w:suppressAutoHyphens/>
        <w:spacing w:after="0"/>
        <w:ind w:firstLine="709"/>
        <w:jc w:val="both"/>
        <w:rPr>
          <w:rFonts w:ascii="Times New Roman" w:hAnsi="Times New Roman"/>
          <w:bCs/>
          <w:sz w:val="24"/>
          <w:szCs w:val="24"/>
        </w:rPr>
      </w:pPr>
      <w:r>
        <w:rPr>
          <w:rFonts w:ascii="Times New Roman" w:hAnsi="Times New Roman"/>
          <w:b/>
          <w:bCs/>
          <w:sz w:val="24"/>
          <w:szCs w:val="24"/>
        </w:rPr>
        <w:t>3.1.</w:t>
      </w:r>
      <w:r>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342E55" w:rsidRDefault="00342E55" w:rsidP="00342E55">
      <w:pPr>
        <w:suppressAutoHyphens/>
        <w:spacing w:after="0"/>
        <w:ind w:firstLine="709"/>
        <w:jc w:val="both"/>
        <w:rPr>
          <w:rFonts w:ascii="Times New Roman" w:hAnsi="Times New Roman"/>
          <w:bCs/>
          <w:sz w:val="24"/>
          <w:szCs w:val="24"/>
        </w:rPr>
      </w:pPr>
      <w:r>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bCs/>
          <w:sz w:val="24"/>
          <w:szCs w:val="24"/>
        </w:rPr>
        <w:t>«Гуманитарных и социально-экономических дисциплин»</w:t>
      </w:r>
      <w:r>
        <w:rPr>
          <w:rFonts w:ascii="Times New Roman" w:hAnsi="Times New Roman"/>
          <w:sz w:val="24"/>
          <w:szCs w:val="24"/>
          <w:lang w:eastAsia="en-US"/>
        </w:rPr>
        <w:t xml:space="preserve">, </w:t>
      </w:r>
      <w:r w:rsidR="00906FFB" w:rsidRPr="00985111">
        <w:rPr>
          <w:rFonts w:ascii="Times New Roman" w:hAnsi="Times New Roman"/>
          <w:bCs/>
          <w:sz w:val="24"/>
          <w:szCs w:val="24"/>
        </w:rPr>
        <w:t xml:space="preserve">оснащенный в соответствии с п. 6.1.2.1 образовательной программы по </w:t>
      </w:r>
      <w:r w:rsidR="00906FFB" w:rsidRPr="00360577">
        <w:rPr>
          <w:rFonts w:ascii="Times New Roman" w:hAnsi="Times New Roman"/>
          <w:bCs/>
          <w:sz w:val="24"/>
          <w:szCs w:val="24"/>
        </w:rPr>
        <w:t>специальности</w:t>
      </w:r>
      <w:r w:rsidR="00906FFB" w:rsidRPr="00985111">
        <w:rPr>
          <w:rFonts w:ascii="Times New Roman" w:hAnsi="Times New Roman"/>
          <w:bCs/>
          <w:i/>
          <w:sz w:val="24"/>
          <w:szCs w:val="24"/>
        </w:rPr>
        <w:t>.</w:t>
      </w:r>
    </w:p>
    <w:p w:rsidR="00342E55" w:rsidRDefault="00342E55" w:rsidP="00342E55">
      <w:pPr>
        <w:ind w:left="720"/>
        <w:contextualSpacing/>
        <w:jc w:val="both"/>
        <w:rPr>
          <w:rFonts w:ascii="Times New Roman" w:hAnsi="Times New Roman"/>
          <w:sz w:val="24"/>
          <w:szCs w:val="24"/>
          <w:lang w:eastAsia="en-US"/>
        </w:rPr>
      </w:pPr>
    </w:p>
    <w:p w:rsidR="00342E55" w:rsidRDefault="00342E55" w:rsidP="00342E55">
      <w:pPr>
        <w:ind w:left="720"/>
        <w:contextualSpacing/>
        <w:jc w:val="both"/>
        <w:rPr>
          <w:rFonts w:ascii="Times New Roman" w:hAnsi="Times New Roman"/>
          <w:sz w:val="24"/>
          <w:szCs w:val="24"/>
          <w:lang w:eastAsia="en-US"/>
        </w:rPr>
      </w:pPr>
      <w:r>
        <w:rPr>
          <w:rFonts w:ascii="Times New Roman" w:hAnsi="Times New Roman"/>
          <w:b/>
          <w:bCs/>
          <w:sz w:val="24"/>
          <w:szCs w:val="24"/>
        </w:rPr>
        <w:t>3.2. Информационное обеспечение реализации программы</w:t>
      </w:r>
    </w:p>
    <w:p w:rsidR="00342E55" w:rsidRDefault="00906FFB" w:rsidP="00342E55">
      <w:pPr>
        <w:suppressAutoHyphens/>
        <w:spacing w:after="0"/>
        <w:ind w:firstLine="709"/>
        <w:jc w:val="both"/>
        <w:rPr>
          <w:rFonts w:ascii="Times New Roman" w:hAnsi="Times New Roman"/>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00342E55">
        <w:rPr>
          <w:rFonts w:ascii="Times New Roman" w:hAnsi="Times New Roman"/>
          <w:sz w:val="24"/>
          <w:szCs w:val="24"/>
        </w:rPr>
        <w:t>.</w:t>
      </w:r>
    </w:p>
    <w:p w:rsidR="00342E55" w:rsidRDefault="00342E55" w:rsidP="00342E55">
      <w:pPr>
        <w:suppressAutoHyphens/>
        <w:spacing w:after="0"/>
        <w:ind w:firstLine="709"/>
        <w:jc w:val="both"/>
        <w:rPr>
          <w:rFonts w:ascii="Times New Roman" w:hAnsi="Times New Roman"/>
          <w:sz w:val="24"/>
          <w:szCs w:val="24"/>
        </w:rPr>
      </w:pPr>
    </w:p>
    <w:p w:rsidR="00342E55" w:rsidRDefault="00342E55" w:rsidP="00906FFB">
      <w:pPr>
        <w:spacing w:after="0"/>
        <w:ind w:firstLine="709"/>
        <w:jc w:val="both"/>
        <w:rPr>
          <w:rFonts w:ascii="Times New Roman" w:hAnsi="Times New Roman"/>
          <w:b/>
          <w:sz w:val="24"/>
          <w:szCs w:val="24"/>
        </w:rPr>
      </w:pPr>
      <w:r>
        <w:rPr>
          <w:rFonts w:ascii="Times New Roman" w:hAnsi="Times New Roman"/>
          <w:b/>
          <w:sz w:val="24"/>
          <w:szCs w:val="24"/>
        </w:rPr>
        <w:t>3.2.1. Основные печатные и электронные издания</w:t>
      </w:r>
    </w:p>
    <w:p w:rsidR="00342E55" w:rsidRDefault="00342E55" w:rsidP="00906FFB">
      <w:pPr>
        <w:numPr>
          <w:ilvl w:val="0"/>
          <w:numId w:val="6"/>
        </w:numPr>
        <w:spacing w:after="0"/>
        <w:ind w:left="0" w:firstLine="709"/>
        <w:jc w:val="both"/>
        <w:rPr>
          <w:rFonts w:ascii="Times New Roman" w:hAnsi="Times New Roman"/>
          <w:sz w:val="24"/>
          <w:szCs w:val="24"/>
        </w:rPr>
      </w:pPr>
      <w:proofErr w:type="spellStart"/>
      <w:r>
        <w:rPr>
          <w:rFonts w:ascii="Times New Roman" w:hAnsi="Times New Roman"/>
          <w:sz w:val="24"/>
          <w:szCs w:val="24"/>
        </w:rPr>
        <w:t>Бранская</w:t>
      </w:r>
      <w:proofErr w:type="spellEnd"/>
      <w:r>
        <w:rPr>
          <w:rFonts w:ascii="Times New Roman" w:hAnsi="Times New Roman"/>
          <w:sz w:val="24"/>
          <w:szCs w:val="24"/>
        </w:rPr>
        <w:t xml:space="preserve">, Е. В. Основы философии : учебное пособие для среднего профессионального образования / Е. В. </w:t>
      </w:r>
      <w:proofErr w:type="spellStart"/>
      <w:r>
        <w:rPr>
          <w:rFonts w:ascii="Times New Roman" w:hAnsi="Times New Roman"/>
          <w:sz w:val="24"/>
          <w:szCs w:val="24"/>
        </w:rPr>
        <w:t>Бранская</w:t>
      </w:r>
      <w:proofErr w:type="spellEnd"/>
      <w:r>
        <w:rPr>
          <w:rFonts w:ascii="Times New Roman" w:hAnsi="Times New Roman"/>
          <w:sz w:val="24"/>
          <w:szCs w:val="24"/>
        </w:rPr>
        <w:t xml:space="preserve">, М. И. Панфилова. — 2-е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2020. — 184 с. — (Профессиональное образование). — ISBN 978-5-534-06880-1. — URL : https://urait.ru/bcode/455182</w:t>
      </w:r>
    </w:p>
    <w:p w:rsidR="00342E55" w:rsidRDefault="00342E55" w:rsidP="00906FFB">
      <w:pPr>
        <w:numPr>
          <w:ilvl w:val="0"/>
          <w:numId w:val="6"/>
        </w:numPr>
        <w:spacing w:after="0"/>
        <w:ind w:left="0" w:firstLine="709"/>
        <w:jc w:val="both"/>
        <w:rPr>
          <w:rFonts w:ascii="Times New Roman" w:hAnsi="Times New Roman"/>
          <w:sz w:val="24"/>
          <w:szCs w:val="24"/>
        </w:rPr>
      </w:pPr>
      <w:proofErr w:type="spellStart"/>
      <w:r>
        <w:rPr>
          <w:rFonts w:ascii="Times New Roman" w:hAnsi="Times New Roman"/>
          <w:sz w:val="24"/>
          <w:szCs w:val="24"/>
        </w:rPr>
        <w:t>Гордашевская</w:t>
      </w:r>
      <w:proofErr w:type="spellEnd"/>
      <w:r>
        <w:rPr>
          <w:rFonts w:ascii="Times New Roman" w:hAnsi="Times New Roman"/>
          <w:sz w:val="24"/>
          <w:szCs w:val="24"/>
        </w:rPr>
        <w:t xml:space="preserve">, В. Д. Основы философии / В. Д. </w:t>
      </w:r>
      <w:proofErr w:type="spellStart"/>
      <w:r>
        <w:rPr>
          <w:rFonts w:ascii="Times New Roman" w:hAnsi="Times New Roman"/>
          <w:sz w:val="24"/>
          <w:szCs w:val="24"/>
        </w:rPr>
        <w:t>Гордашевская</w:t>
      </w:r>
      <w:proofErr w:type="spellEnd"/>
      <w:r>
        <w:rPr>
          <w:rFonts w:ascii="Times New Roman" w:hAnsi="Times New Roman"/>
          <w:sz w:val="24"/>
          <w:szCs w:val="24"/>
        </w:rPr>
        <w:t>. — 2-е изд., стер. — Санкт-Петербург : Лань, 2022. — 84 с. — ISBN 978-5-507-44328-4. — Текст : электронный // Лань : электронно-библиотечная система. — URL: https://e.lanbook.com/book/220484 .</w:t>
      </w:r>
    </w:p>
    <w:p w:rsidR="00342E55" w:rsidRDefault="00342E55" w:rsidP="00906FFB">
      <w:pPr>
        <w:numPr>
          <w:ilvl w:val="0"/>
          <w:numId w:val="6"/>
        </w:numPr>
        <w:spacing w:after="0"/>
        <w:ind w:left="0" w:firstLine="709"/>
        <w:jc w:val="both"/>
        <w:rPr>
          <w:rFonts w:ascii="Times New Roman" w:hAnsi="Times New Roman"/>
          <w:sz w:val="24"/>
          <w:szCs w:val="24"/>
        </w:rPr>
      </w:pPr>
      <w:r>
        <w:rPr>
          <w:rFonts w:ascii="Times New Roman" w:hAnsi="Times New Roman"/>
          <w:sz w:val="24"/>
          <w:szCs w:val="24"/>
        </w:rPr>
        <w:t xml:space="preserve">Ивин, А. А. Основы философии : учебник для среднего профессионального образования / А. А. Ивин, И. П. Никитина.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2020. — 478 с. — (Профессиональное образование). — ISBN 978-5-534-02437-1. — URL : https://urait.ru/bcode/451133</w:t>
      </w:r>
    </w:p>
    <w:p w:rsidR="00342E55" w:rsidRDefault="00342E55" w:rsidP="00906FFB">
      <w:pPr>
        <w:numPr>
          <w:ilvl w:val="0"/>
          <w:numId w:val="6"/>
        </w:numPr>
        <w:spacing w:after="0"/>
        <w:ind w:left="0" w:firstLine="709"/>
        <w:jc w:val="both"/>
        <w:rPr>
          <w:rFonts w:ascii="Times New Roman" w:hAnsi="Times New Roman"/>
          <w:sz w:val="24"/>
          <w:szCs w:val="24"/>
        </w:rPr>
      </w:pPr>
      <w:r>
        <w:rPr>
          <w:rFonts w:ascii="Times New Roman" w:hAnsi="Times New Roman"/>
          <w:sz w:val="24"/>
          <w:szCs w:val="24"/>
        </w:rPr>
        <w:t xml:space="preserve">Иоселиани, А. Д. Основы философии : учебник и практикум для среднего профессионального образования / А. Д. Иоселиани. — 6-е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2020. — 531 с. — (Профессиональное образование). — ISBN 978-5-534-13859-7. — URL : https://urait.ru/bcode/467074</w:t>
      </w:r>
    </w:p>
    <w:p w:rsidR="00342E55" w:rsidRDefault="00342E55" w:rsidP="00906FFB">
      <w:pPr>
        <w:numPr>
          <w:ilvl w:val="0"/>
          <w:numId w:val="6"/>
        </w:numPr>
        <w:spacing w:after="0"/>
        <w:ind w:left="0" w:firstLine="709"/>
        <w:jc w:val="both"/>
        <w:rPr>
          <w:rFonts w:ascii="Times New Roman" w:hAnsi="Times New Roman"/>
          <w:sz w:val="24"/>
          <w:szCs w:val="24"/>
        </w:rPr>
      </w:pPr>
      <w:r>
        <w:rPr>
          <w:rFonts w:ascii="Times New Roman" w:hAnsi="Times New Roman"/>
          <w:sz w:val="24"/>
          <w:szCs w:val="24"/>
        </w:rPr>
        <w:t xml:space="preserve">Кочеров, С. Н. Основы философии : учебное пособие для среднего профессионального образования / С. Н. Кочеров, Л. П. Сидорова. — 3-е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2020. — 177 с. — (Профессиональное образование). — ISBN 978-5-534-09669-9. — URL : https://urait.ru/bcode/452562</w:t>
      </w:r>
    </w:p>
    <w:p w:rsidR="00342E55" w:rsidRDefault="00342E55" w:rsidP="00906FFB">
      <w:pPr>
        <w:numPr>
          <w:ilvl w:val="0"/>
          <w:numId w:val="6"/>
        </w:numPr>
        <w:spacing w:after="0"/>
        <w:ind w:left="0" w:firstLine="709"/>
        <w:jc w:val="both"/>
        <w:rPr>
          <w:rFonts w:ascii="Times New Roman" w:hAnsi="Times New Roman"/>
          <w:sz w:val="24"/>
          <w:szCs w:val="24"/>
        </w:rPr>
      </w:pPr>
      <w:r>
        <w:rPr>
          <w:rFonts w:ascii="Times New Roman" w:hAnsi="Times New Roman"/>
          <w:sz w:val="24"/>
          <w:szCs w:val="24"/>
        </w:rPr>
        <w:t xml:space="preserve">Лавриненко, В. Н. Основы философии : учебник и практикум для среднего профессионального образования / В. Н. Лавриненко, В. В. Кафтан, Л. И. </w:t>
      </w:r>
      <w:proofErr w:type="spellStart"/>
      <w:r>
        <w:rPr>
          <w:rFonts w:ascii="Times New Roman" w:hAnsi="Times New Roman"/>
          <w:sz w:val="24"/>
          <w:szCs w:val="24"/>
        </w:rPr>
        <w:t>Чернышова</w:t>
      </w:r>
      <w:proofErr w:type="spellEnd"/>
      <w:r>
        <w:rPr>
          <w:rFonts w:ascii="Times New Roman" w:hAnsi="Times New Roman"/>
          <w:sz w:val="24"/>
          <w:szCs w:val="24"/>
        </w:rPr>
        <w:t xml:space="preserve">. — 8-е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2021. — 375 с. — (Профессиональное образование). — ISBN 978-5-534-00563-9. — URL : https://urait.ru/bcode/467575</w:t>
      </w:r>
    </w:p>
    <w:p w:rsidR="00342E55" w:rsidRDefault="00342E55" w:rsidP="00906FFB">
      <w:pPr>
        <w:numPr>
          <w:ilvl w:val="0"/>
          <w:numId w:val="6"/>
        </w:numPr>
        <w:spacing w:after="0"/>
        <w:ind w:left="0" w:firstLine="709"/>
        <w:jc w:val="both"/>
        <w:rPr>
          <w:rFonts w:ascii="Times New Roman" w:hAnsi="Times New Roman"/>
          <w:sz w:val="24"/>
          <w:szCs w:val="24"/>
        </w:rPr>
      </w:pPr>
      <w:r>
        <w:rPr>
          <w:rFonts w:ascii="Times New Roman" w:hAnsi="Times New Roman"/>
          <w:sz w:val="24"/>
          <w:szCs w:val="24"/>
        </w:rPr>
        <w:t xml:space="preserve">Спиркин, А. Г. Основы философии : учебник для среднего профессионального образования / А. Г. Спиркин.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2020. — 392 с. — (Профессиональное образование). — ISBN 978-5-534-00811-1. — URL : https://urait.ru/bcode/450721</w:t>
      </w:r>
    </w:p>
    <w:p w:rsidR="00342E55" w:rsidRDefault="00342E55" w:rsidP="00906FFB">
      <w:pPr>
        <w:numPr>
          <w:ilvl w:val="0"/>
          <w:numId w:val="6"/>
        </w:numPr>
        <w:spacing w:after="0"/>
        <w:ind w:left="0" w:firstLine="709"/>
        <w:jc w:val="both"/>
        <w:rPr>
          <w:rFonts w:ascii="Times New Roman" w:hAnsi="Times New Roman"/>
          <w:sz w:val="24"/>
          <w:szCs w:val="24"/>
        </w:rPr>
      </w:pPr>
      <w:proofErr w:type="spellStart"/>
      <w:r>
        <w:rPr>
          <w:rFonts w:ascii="Times New Roman" w:hAnsi="Times New Roman"/>
          <w:sz w:val="24"/>
          <w:szCs w:val="24"/>
        </w:rPr>
        <w:t>Стрельник</w:t>
      </w:r>
      <w:proofErr w:type="spellEnd"/>
      <w:r>
        <w:rPr>
          <w:rFonts w:ascii="Times New Roman" w:hAnsi="Times New Roman"/>
          <w:sz w:val="24"/>
          <w:szCs w:val="24"/>
        </w:rPr>
        <w:t xml:space="preserve">, О. Н. Основы философии : учебник для среднего профессионального образования / О. Н. </w:t>
      </w:r>
      <w:proofErr w:type="spellStart"/>
      <w:r>
        <w:rPr>
          <w:rFonts w:ascii="Times New Roman" w:hAnsi="Times New Roman"/>
          <w:sz w:val="24"/>
          <w:szCs w:val="24"/>
        </w:rPr>
        <w:t>Стрельник</w:t>
      </w:r>
      <w:proofErr w:type="spellEnd"/>
      <w:r>
        <w:rPr>
          <w:rFonts w:ascii="Times New Roman" w:hAnsi="Times New Roman"/>
          <w:sz w:val="24"/>
          <w:szCs w:val="24"/>
        </w:rPr>
        <w:t xml:space="preserve">.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w:t>
      </w:r>
      <w:r>
        <w:rPr>
          <w:rFonts w:ascii="Times New Roman" w:hAnsi="Times New Roman"/>
          <w:sz w:val="24"/>
          <w:szCs w:val="24"/>
        </w:rPr>
        <w:lastRenderedPageBreak/>
        <w:t>— 312 с. — (Профессиональное образование). — ISBN 978-5-534-04151-4. — URL : https://urait.ru/bcode/449716</w:t>
      </w:r>
    </w:p>
    <w:p w:rsidR="00342E55" w:rsidRDefault="00342E55" w:rsidP="00906FFB">
      <w:pPr>
        <w:numPr>
          <w:ilvl w:val="0"/>
          <w:numId w:val="6"/>
        </w:numPr>
        <w:spacing w:after="0"/>
        <w:ind w:left="0" w:firstLine="709"/>
        <w:jc w:val="both"/>
        <w:rPr>
          <w:rFonts w:ascii="Times New Roman" w:hAnsi="Times New Roman"/>
          <w:sz w:val="24"/>
          <w:szCs w:val="24"/>
        </w:rPr>
      </w:pPr>
      <w:proofErr w:type="spellStart"/>
      <w:r>
        <w:rPr>
          <w:rFonts w:ascii="Times New Roman" w:hAnsi="Times New Roman"/>
          <w:sz w:val="24"/>
          <w:szCs w:val="24"/>
        </w:rPr>
        <w:t>Тюгашев</w:t>
      </w:r>
      <w:proofErr w:type="spellEnd"/>
      <w:r>
        <w:rPr>
          <w:rFonts w:ascii="Times New Roman" w:hAnsi="Times New Roman"/>
          <w:sz w:val="24"/>
          <w:szCs w:val="24"/>
        </w:rPr>
        <w:t xml:space="preserve">, Е. А. Основы философии : учебник для среднего профессионального образования / Е. А. </w:t>
      </w:r>
      <w:proofErr w:type="spellStart"/>
      <w:r>
        <w:rPr>
          <w:rFonts w:ascii="Times New Roman" w:hAnsi="Times New Roman"/>
          <w:sz w:val="24"/>
          <w:szCs w:val="24"/>
        </w:rPr>
        <w:t>Тюгашев</w:t>
      </w:r>
      <w:proofErr w:type="spellEnd"/>
      <w:r>
        <w:rPr>
          <w:rFonts w:ascii="Times New Roman" w:hAnsi="Times New Roman"/>
          <w:sz w:val="24"/>
          <w:szCs w:val="24"/>
        </w:rPr>
        <w:t xml:space="preserve">.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 252 с. — (Профессиональное образование). — ISBN 978-5-534-01608-6. — URL : </w:t>
      </w:r>
      <w:hyperlink r:id="rId8" w:history="1">
        <w:r>
          <w:rPr>
            <w:rStyle w:val="a3"/>
            <w:rFonts w:ascii="Calibri" w:hAnsi="Calibri"/>
            <w:sz w:val="24"/>
            <w:szCs w:val="24"/>
          </w:rPr>
          <w:t>https://urait.ru/bcode/452451</w:t>
        </w:r>
      </w:hyperlink>
    </w:p>
    <w:p w:rsidR="00342E55" w:rsidRDefault="00342E55" w:rsidP="00906FFB">
      <w:pPr>
        <w:spacing w:after="0"/>
        <w:ind w:left="709"/>
        <w:jc w:val="both"/>
        <w:rPr>
          <w:rFonts w:ascii="Times New Roman" w:hAnsi="Times New Roman"/>
          <w:sz w:val="24"/>
          <w:szCs w:val="24"/>
        </w:rPr>
      </w:pPr>
    </w:p>
    <w:p w:rsidR="00342E55" w:rsidRDefault="00342E55" w:rsidP="00906FFB">
      <w:pPr>
        <w:spacing w:after="0"/>
        <w:ind w:firstLine="709"/>
        <w:jc w:val="both"/>
        <w:rPr>
          <w:rFonts w:ascii="Times New Roman" w:hAnsi="Times New Roman"/>
          <w:b/>
          <w:bCs/>
          <w:sz w:val="24"/>
          <w:szCs w:val="24"/>
        </w:rPr>
      </w:pPr>
      <w:r>
        <w:rPr>
          <w:rFonts w:ascii="Times New Roman" w:hAnsi="Times New Roman"/>
          <w:b/>
          <w:bCs/>
          <w:sz w:val="24"/>
          <w:szCs w:val="24"/>
        </w:rPr>
        <w:t>3.2.2. Дополнительные источники</w:t>
      </w:r>
    </w:p>
    <w:p w:rsidR="00342E55" w:rsidRDefault="00342E55" w:rsidP="00906FFB">
      <w:pPr>
        <w:numPr>
          <w:ilvl w:val="0"/>
          <w:numId w:val="7"/>
        </w:numPr>
        <w:spacing w:after="0"/>
        <w:ind w:left="0" w:firstLine="709"/>
        <w:jc w:val="both"/>
        <w:rPr>
          <w:rFonts w:ascii="Times New Roman" w:hAnsi="Times New Roman"/>
          <w:sz w:val="24"/>
          <w:szCs w:val="24"/>
        </w:rPr>
      </w:pPr>
      <w:hyperlink r:id="rId9" w:history="1">
        <w:proofErr w:type="spellStart"/>
        <w:r>
          <w:rPr>
            <w:rStyle w:val="a3"/>
            <w:sz w:val="24"/>
            <w:szCs w:val="24"/>
          </w:rPr>
          <w:t>Кохановский</w:t>
        </w:r>
        <w:proofErr w:type="spellEnd"/>
        <w:r>
          <w:rPr>
            <w:rStyle w:val="a3"/>
            <w:sz w:val="24"/>
            <w:szCs w:val="24"/>
          </w:rPr>
          <w:t xml:space="preserve"> В., </w:t>
        </w:r>
        <w:proofErr w:type="spellStart"/>
        <w:r>
          <w:rPr>
            <w:rStyle w:val="a3"/>
            <w:sz w:val="24"/>
            <w:szCs w:val="24"/>
          </w:rPr>
          <w:t>Матяш</w:t>
        </w:r>
        <w:proofErr w:type="spellEnd"/>
        <w:r>
          <w:rPr>
            <w:rStyle w:val="a3"/>
            <w:sz w:val="24"/>
            <w:szCs w:val="24"/>
          </w:rPr>
          <w:t xml:space="preserve"> Т., Яковлев В., Жаров Л.  Основы философии. Учебник для </w:t>
        </w:r>
        <w:proofErr w:type="spellStart"/>
        <w:r>
          <w:rPr>
            <w:rStyle w:val="a3"/>
            <w:sz w:val="24"/>
            <w:szCs w:val="24"/>
          </w:rPr>
          <w:t>ССУЗов</w:t>
        </w:r>
        <w:proofErr w:type="spellEnd"/>
        <w:r>
          <w:rPr>
            <w:rStyle w:val="a3"/>
            <w:sz w:val="24"/>
            <w:szCs w:val="24"/>
          </w:rPr>
          <w:t>.</w:t>
        </w:r>
      </w:hyperlink>
      <w:r>
        <w:rPr>
          <w:rFonts w:ascii="Times New Roman" w:hAnsi="Times New Roman"/>
          <w:sz w:val="24"/>
          <w:szCs w:val="24"/>
        </w:rPr>
        <w:t xml:space="preserve"> Серия: </w:t>
      </w:r>
      <w:hyperlink r:id="rId10" w:history="1">
        <w:r>
          <w:rPr>
            <w:rStyle w:val="a3"/>
            <w:sz w:val="24"/>
            <w:szCs w:val="24"/>
          </w:rPr>
          <w:t>Среднее профессиональное образование</w:t>
        </w:r>
      </w:hyperlink>
      <w:r>
        <w:rPr>
          <w:rFonts w:ascii="Times New Roman" w:hAnsi="Times New Roman"/>
          <w:sz w:val="24"/>
          <w:szCs w:val="24"/>
        </w:rPr>
        <w:t>. - Издательство: </w:t>
      </w:r>
      <w:hyperlink r:id="rId11" w:history="1">
        <w:r>
          <w:rPr>
            <w:rStyle w:val="a3"/>
            <w:sz w:val="24"/>
            <w:szCs w:val="24"/>
          </w:rPr>
          <w:t> </w:t>
        </w:r>
        <w:proofErr w:type="spellStart"/>
        <w:r>
          <w:rPr>
            <w:rStyle w:val="a3"/>
            <w:sz w:val="24"/>
            <w:szCs w:val="24"/>
          </w:rPr>
          <w:t>КноРус</w:t>
        </w:r>
        <w:proofErr w:type="spellEnd"/>
      </w:hyperlink>
      <w:r>
        <w:rPr>
          <w:rFonts w:ascii="Times New Roman" w:hAnsi="Times New Roman"/>
          <w:sz w:val="24"/>
          <w:szCs w:val="24"/>
        </w:rPr>
        <w:t>, 2016. – 232 с. ISBN: 9785406050217.</w:t>
      </w:r>
    </w:p>
    <w:p w:rsidR="00342E55" w:rsidRDefault="00342E55" w:rsidP="00906FFB">
      <w:pPr>
        <w:numPr>
          <w:ilvl w:val="0"/>
          <w:numId w:val="7"/>
        </w:numPr>
        <w:spacing w:after="0"/>
        <w:ind w:left="0" w:firstLine="709"/>
        <w:jc w:val="both"/>
        <w:rPr>
          <w:rFonts w:ascii="Times New Roman" w:hAnsi="Times New Roman"/>
          <w:sz w:val="24"/>
          <w:szCs w:val="24"/>
        </w:rPr>
      </w:pPr>
      <w:r>
        <w:rPr>
          <w:rFonts w:ascii="Times New Roman" w:hAnsi="Times New Roman"/>
          <w:sz w:val="24"/>
          <w:szCs w:val="24"/>
        </w:rPr>
        <w:t>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https://urait.ru/</w:t>
      </w:r>
    </w:p>
    <w:p w:rsidR="00342E55" w:rsidRDefault="00342E55" w:rsidP="00342E55">
      <w:pPr>
        <w:rPr>
          <w:rFonts w:ascii="Times New Roman" w:hAnsi="Times New Roman"/>
          <w:b/>
          <w:i/>
        </w:rPr>
      </w:pPr>
    </w:p>
    <w:p w:rsidR="00342E55" w:rsidRDefault="00342E55" w:rsidP="00342E55">
      <w:pPr>
        <w:jc w:val="both"/>
        <w:rPr>
          <w:rFonts w:ascii="Times New Roman" w:hAnsi="Times New Roman"/>
          <w:b/>
          <w:sz w:val="24"/>
          <w:szCs w:val="24"/>
        </w:rPr>
      </w:pPr>
      <w:r>
        <w:rPr>
          <w:rFonts w:ascii="Times New Roman" w:hAnsi="Times New Roman"/>
          <w:b/>
          <w:sz w:val="24"/>
          <w:szCs w:val="24"/>
        </w:rPr>
        <w:t>4. КОНТРОЛЬ И ОЦЕНКА РЕЗУЛЬТАТОВ ОСВОЕНИЯ УЧЕБНОЙ ДИСЦИПЛИНЫ</w:t>
      </w:r>
    </w:p>
    <w:p w:rsidR="00342E55" w:rsidRDefault="00342E55" w:rsidP="00342E55">
      <w:pPr>
        <w:jc w:val="both"/>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1"/>
        <w:gridCol w:w="3688"/>
        <w:gridCol w:w="2542"/>
      </w:tblGrid>
      <w:tr w:rsidR="00342E55" w:rsidTr="00342E55">
        <w:tc>
          <w:tcPr>
            <w:tcW w:w="1802"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Результаты обучения</w:t>
            </w:r>
          </w:p>
        </w:tc>
        <w:tc>
          <w:tcPr>
            <w:tcW w:w="1893"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Критерии оценки</w:t>
            </w:r>
          </w:p>
        </w:tc>
        <w:tc>
          <w:tcPr>
            <w:tcW w:w="1306"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Методы оценки</w:t>
            </w:r>
          </w:p>
        </w:tc>
      </w:tr>
      <w:tr w:rsidR="00342E55" w:rsidTr="00342E55">
        <w:tc>
          <w:tcPr>
            <w:tcW w:w="1802" w:type="pct"/>
            <w:tcBorders>
              <w:top w:val="single" w:sz="4" w:space="0" w:color="auto"/>
              <w:left w:val="single" w:sz="4" w:space="0" w:color="auto"/>
              <w:bottom w:val="single" w:sz="4" w:space="0" w:color="auto"/>
              <w:right w:val="single" w:sz="4" w:space="0" w:color="auto"/>
            </w:tcBorders>
          </w:tcPr>
          <w:p w:rsidR="00342E55" w:rsidRDefault="00342E55">
            <w:pPr>
              <w:spacing w:after="0" w:line="240" w:lineRule="auto"/>
              <w:rPr>
                <w:rFonts w:ascii="Times New Roman" w:hAnsi="Times New Roman"/>
                <w:b/>
                <w:lang w:eastAsia="en-US"/>
              </w:rPr>
            </w:pPr>
            <w:r>
              <w:rPr>
                <w:rFonts w:ascii="Times New Roman" w:hAnsi="Times New Roman"/>
                <w:b/>
                <w:lang w:eastAsia="en-US"/>
              </w:rPr>
              <w:t>Знания:</w:t>
            </w:r>
          </w:p>
          <w:p w:rsidR="00342E55" w:rsidRDefault="00342E55">
            <w:pPr>
              <w:numPr>
                <w:ilvl w:val="0"/>
                <w:numId w:val="8"/>
              </w:numPr>
              <w:spacing w:after="0" w:line="240" w:lineRule="auto"/>
              <w:ind w:left="284" w:hanging="238"/>
              <w:rPr>
                <w:rFonts w:ascii="Times New Roman" w:hAnsi="Times New Roman"/>
                <w:lang w:eastAsia="en-US"/>
              </w:rPr>
            </w:pPr>
            <w:r>
              <w:rPr>
                <w:rFonts w:ascii="Times New Roman" w:hAnsi="Times New Roman"/>
                <w:lang w:eastAsia="en-US"/>
              </w:rPr>
              <w:t>основные категории и понятия философии;</w:t>
            </w:r>
          </w:p>
          <w:p w:rsidR="00342E55" w:rsidRDefault="00342E55">
            <w:pPr>
              <w:numPr>
                <w:ilvl w:val="0"/>
                <w:numId w:val="8"/>
              </w:numPr>
              <w:spacing w:after="0" w:line="240" w:lineRule="auto"/>
              <w:ind w:left="284" w:hanging="238"/>
              <w:rPr>
                <w:rFonts w:ascii="Times New Roman" w:hAnsi="Times New Roman"/>
                <w:lang w:eastAsia="en-US"/>
              </w:rPr>
            </w:pPr>
            <w:r>
              <w:rPr>
                <w:rFonts w:ascii="Times New Roman" w:hAnsi="Times New Roman"/>
                <w:lang w:eastAsia="en-US"/>
              </w:rPr>
              <w:t>роль философии в жизни человека и общества;</w:t>
            </w:r>
          </w:p>
          <w:p w:rsidR="00342E55" w:rsidRDefault="00342E55">
            <w:pPr>
              <w:numPr>
                <w:ilvl w:val="0"/>
                <w:numId w:val="8"/>
              </w:numPr>
              <w:spacing w:after="0" w:line="240" w:lineRule="auto"/>
              <w:ind w:left="284" w:hanging="238"/>
              <w:rPr>
                <w:rFonts w:ascii="Times New Roman" w:hAnsi="Times New Roman"/>
                <w:lang w:eastAsia="en-US"/>
              </w:rPr>
            </w:pPr>
            <w:r>
              <w:rPr>
                <w:rFonts w:ascii="Times New Roman" w:hAnsi="Times New Roman"/>
                <w:lang w:eastAsia="en-US"/>
              </w:rPr>
              <w:t>основы философского учения о бытии.</w:t>
            </w:r>
          </w:p>
          <w:p w:rsidR="00342E55" w:rsidRDefault="00342E55">
            <w:pPr>
              <w:numPr>
                <w:ilvl w:val="0"/>
                <w:numId w:val="8"/>
              </w:numPr>
              <w:spacing w:after="0" w:line="240" w:lineRule="auto"/>
              <w:ind w:left="284" w:hanging="238"/>
              <w:rPr>
                <w:rFonts w:ascii="Times New Roman" w:hAnsi="Times New Roman"/>
                <w:lang w:eastAsia="en-US"/>
              </w:rPr>
            </w:pPr>
            <w:r>
              <w:rPr>
                <w:rFonts w:ascii="Times New Roman" w:hAnsi="Times New Roman"/>
                <w:lang w:eastAsia="en-US"/>
              </w:rPr>
              <w:t>сущность процесса познания.</w:t>
            </w:r>
          </w:p>
          <w:p w:rsidR="00342E55" w:rsidRDefault="00342E55">
            <w:pPr>
              <w:numPr>
                <w:ilvl w:val="0"/>
                <w:numId w:val="8"/>
              </w:numPr>
              <w:spacing w:after="0" w:line="240" w:lineRule="auto"/>
              <w:ind w:left="284" w:hanging="238"/>
              <w:rPr>
                <w:rFonts w:ascii="Times New Roman" w:hAnsi="Times New Roman"/>
                <w:lang w:eastAsia="en-US"/>
              </w:rPr>
            </w:pPr>
            <w:r>
              <w:rPr>
                <w:rFonts w:ascii="Times New Roman" w:hAnsi="Times New Roman"/>
                <w:lang w:eastAsia="en-US"/>
              </w:rPr>
              <w:t>основы научной, философской и религиозной картин мира.</w:t>
            </w:r>
          </w:p>
          <w:p w:rsidR="00342E55" w:rsidRDefault="00342E55">
            <w:pPr>
              <w:numPr>
                <w:ilvl w:val="0"/>
                <w:numId w:val="8"/>
              </w:numPr>
              <w:spacing w:after="0" w:line="240" w:lineRule="auto"/>
              <w:ind w:left="284" w:hanging="238"/>
              <w:rPr>
                <w:rFonts w:ascii="Times New Roman" w:hAnsi="Times New Roman"/>
                <w:lang w:eastAsia="en-US"/>
              </w:rPr>
            </w:pPr>
            <w:r>
              <w:rPr>
                <w:rFonts w:ascii="Times New Roman" w:hAnsi="Times New Roman"/>
                <w:lang w:eastAsia="en-US"/>
              </w:rPr>
              <w:t>об условиях формирования личности, свободе и ответственности за сохранение жизни, культуры, окружающей среды.</w:t>
            </w:r>
          </w:p>
          <w:p w:rsidR="00342E55" w:rsidRDefault="00342E55">
            <w:pPr>
              <w:numPr>
                <w:ilvl w:val="0"/>
                <w:numId w:val="8"/>
              </w:numPr>
              <w:spacing w:after="0" w:line="240" w:lineRule="auto"/>
              <w:ind w:left="284" w:hanging="238"/>
              <w:rPr>
                <w:rFonts w:ascii="Times New Roman" w:hAnsi="Times New Roman"/>
                <w:lang w:eastAsia="en-US"/>
              </w:rPr>
            </w:pPr>
            <w:r>
              <w:rPr>
                <w:rFonts w:ascii="Times New Roman" w:hAnsi="Times New Roman"/>
                <w:lang w:eastAsia="en-US"/>
              </w:rPr>
              <w:t>о социальных и этических проблемах, связанных с развитием и использованием достижений науки, техники, технологий.</w:t>
            </w:r>
          </w:p>
          <w:p w:rsidR="00342E55" w:rsidRDefault="00342E55">
            <w:pPr>
              <w:spacing w:after="0" w:line="240" w:lineRule="auto"/>
              <w:rPr>
                <w:rFonts w:ascii="Times New Roman" w:hAnsi="Times New Roman"/>
                <w:bCs/>
                <w:i/>
              </w:rPr>
            </w:pPr>
          </w:p>
        </w:tc>
        <w:tc>
          <w:tcPr>
            <w:tcW w:w="1893" w:type="pct"/>
            <w:tcBorders>
              <w:top w:val="single" w:sz="4" w:space="0" w:color="auto"/>
              <w:left w:val="single" w:sz="4" w:space="0" w:color="auto"/>
              <w:bottom w:val="single" w:sz="4" w:space="0" w:color="auto"/>
              <w:right w:val="single" w:sz="4" w:space="0" w:color="auto"/>
            </w:tcBorders>
            <w:hideMark/>
          </w:tcPr>
          <w:p w:rsidR="00342E55" w:rsidRDefault="00342E55">
            <w:pPr>
              <w:numPr>
                <w:ilvl w:val="0"/>
                <w:numId w:val="8"/>
              </w:numPr>
              <w:spacing w:after="0" w:line="240" w:lineRule="auto"/>
              <w:ind w:left="284" w:hanging="238"/>
              <w:rPr>
                <w:rFonts w:ascii="Times New Roman" w:hAnsi="Times New Roman"/>
                <w:lang w:eastAsia="en-US"/>
              </w:rPr>
            </w:pPr>
            <w:r>
              <w:rPr>
                <w:rFonts w:ascii="Times New Roman" w:hAnsi="Times New Roman"/>
                <w:lang w:eastAsia="en-US"/>
              </w:rPr>
              <w:t>Грамотно и аргументированно использовать категориальный философский аппарат;</w:t>
            </w:r>
          </w:p>
          <w:p w:rsidR="00342E55" w:rsidRDefault="00342E55">
            <w:pPr>
              <w:numPr>
                <w:ilvl w:val="0"/>
                <w:numId w:val="8"/>
              </w:numPr>
              <w:spacing w:after="0" w:line="240" w:lineRule="auto"/>
              <w:ind w:left="284" w:hanging="238"/>
              <w:rPr>
                <w:rFonts w:ascii="Times New Roman" w:hAnsi="Times New Roman"/>
                <w:lang w:eastAsia="en-US"/>
              </w:rPr>
            </w:pPr>
            <w:r>
              <w:rPr>
                <w:rFonts w:ascii="Times New Roman" w:hAnsi="Times New Roman"/>
                <w:lang w:eastAsia="en-US"/>
              </w:rPr>
              <w:t>четко и правильно отвечать на вопросы по основным философским проблемам;</w:t>
            </w:r>
          </w:p>
          <w:p w:rsidR="00342E55" w:rsidRDefault="00342E55">
            <w:pPr>
              <w:numPr>
                <w:ilvl w:val="0"/>
                <w:numId w:val="8"/>
              </w:numPr>
              <w:spacing w:after="0" w:line="240" w:lineRule="auto"/>
              <w:ind w:left="284" w:hanging="238"/>
              <w:rPr>
                <w:rFonts w:ascii="Times New Roman" w:hAnsi="Times New Roman"/>
                <w:lang w:eastAsia="en-US"/>
              </w:rPr>
            </w:pPr>
            <w:r>
              <w:rPr>
                <w:rFonts w:ascii="Times New Roman" w:hAnsi="Times New Roman"/>
                <w:lang w:eastAsia="en-US"/>
              </w:rPr>
              <w:t>приводить примеры из собственной практики</w:t>
            </w:r>
          </w:p>
          <w:p w:rsidR="00342E55" w:rsidRDefault="00342E55">
            <w:pPr>
              <w:numPr>
                <w:ilvl w:val="0"/>
                <w:numId w:val="8"/>
              </w:numPr>
              <w:spacing w:after="0" w:line="240" w:lineRule="auto"/>
              <w:ind w:left="284" w:hanging="238"/>
              <w:rPr>
                <w:rFonts w:ascii="Times New Roman" w:hAnsi="Times New Roman"/>
                <w:lang w:eastAsia="en-US"/>
              </w:rPr>
            </w:pPr>
            <w:r>
              <w:rPr>
                <w:rFonts w:ascii="Times New Roman" w:hAnsi="Times New Roman"/>
                <w:lang w:eastAsia="en-US"/>
              </w:rPr>
              <w:t>о проблемах, связанных расширением научно-технической революции;</w:t>
            </w:r>
          </w:p>
          <w:p w:rsidR="00342E55" w:rsidRDefault="00342E55">
            <w:pPr>
              <w:numPr>
                <w:ilvl w:val="0"/>
                <w:numId w:val="8"/>
              </w:numPr>
              <w:spacing w:after="0" w:line="240" w:lineRule="auto"/>
              <w:ind w:left="284" w:hanging="238"/>
              <w:rPr>
                <w:rFonts w:ascii="Times New Roman" w:hAnsi="Times New Roman"/>
                <w:lang w:eastAsia="en-US"/>
              </w:rPr>
            </w:pPr>
            <w:r>
              <w:rPr>
                <w:rFonts w:ascii="Times New Roman" w:hAnsi="Times New Roman"/>
                <w:lang w:eastAsia="en-US"/>
              </w:rPr>
              <w:t>объяснять место научных философских знаний в современной жизни и профессии;</w:t>
            </w:r>
          </w:p>
          <w:p w:rsidR="00342E55" w:rsidRDefault="00342E55">
            <w:pPr>
              <w:numPr>
                <w:ilvl w:val="0"/>
                <w:numId w:val="8"/>
              </w:numPr>
              <w:spacing w:after="0" w:line="240" w:lineRule="auto"/>
              <w:ind w:left="284" w:hanging="238"/>
              <w:rPr>
                <w:rFonts w:ascii="Times New Roman" w:hAnsi="Times New Roman"/>
                <w:lang w:eastAsia="en-US"/>
              </w:rPr>
            </w:pPr>
            <w:r>
              <w:rPr>
                <w:rFonts w:ascii="Times New Roman" w:hAnsi="Times New Roman"/>
                <w:lang w:eastAsia="en-US"/>
              </w:rPr>
              <w:t>проводить анализ источников информации и составлять доклады и выступления</w:t>
            </w:r>
          </w:p>
          <w:p w:rsidR="00342E55" w:rsidRDefault="00342E55">
            <w:pPr>
              <w:numPr>
                <w:ilvl w:val="0"/>
                <w:numId w:val="8"/>
              </w:numPr>
              <w:spacing w:after="0" w:line="240" w:lineRule="auto"/>
              <w:ind w:left="284" w:hanging="238"/>
              <w:rPr>
                <w:rFonts w:ascii="Times New Roman" w:hAnsi="Times New Roman"/>
                <w:bCs/>
                <w:i/>
              </w:rPr>
            </w:pPr>
            <w:r>
              <w:rPr>
                <w:rFonts w:ascii="Times New Roman" w:hAnsi="Times New Roman"/>
                <w:lang w:eastAsia="en-US"/>
              </w:rPr>
              <w:t>четко представлять структуру реферата, эссе, выступления по основным вопросам философии</w:t>
            </w:r>
          </w:p>
        </w:tc>
        <w:tc>
          <w:tcPr>
            <w:tcW w:w="1306" w:type="pct"/>
            <w:tcBorders>
              <w:top w:val="single" w:sz="4" w:space="0" w:color="auto"/>
              <w:left w:val="single" w:sz="4" w:space="0" w:color="auto"/>
              <w:bottom w:val="single" w:sz="4" w:space="0" w:color="auto"/>
              <w:right w:val="single" w:sz="4" w:space="0" w:color="auto"/>
            </w:tcBorders>
          </w:tcPr>
          <w:p w:rsidR="00342E55" w:rsidRDefault="00342E55">
            <w:pPr>
              <w:spacing w:after="0" w:line="240" w:lineRule="auto"/>
              <w:jc w:val="both"/>
              <w:rPr>
                <w:rFonts w:ascii="Times New Roman" w:hAnsi="Times New Roman"/>
                <w:bCs/>
              </w:rPr>
            </w:pPr>
            <w:r>
              <w:rPr>
                <w:rFonts w:ascii="Times New Roman" w:hAnsi="Times New Roman"/>
                <w:bCs/>
              </w:rPr>
              <w:t>Устный опрос</w:t>
            </w:r>
          </w:p>
          <w:p w:rsidR="00342E55" w:rsidRDefault="00342E55">
            <w:pPr>
              <w:spacing w:after="0" w:line="240" w:lineRule="auto"/>
              <w:jc w:val="both"/>
              <w:rPr>
                <w:rFonts w:ascii="Times New Roman" w:hAnsi="Times New Roman"/>
                <w:bCs/>
              </w:rPr>
            </w:pPr>
          </w:p>
          <w:p w:rsidR="00342E55" w:rsidRDefault="00342E55">
            <w:pPr>
              <w:spacing w:after="0" w:line="240" w:lineRule="auto"/>
              <w:jc w:val="both"/>
              <w:rPr>
                <w:rFonts w:ascii="Times New Roman" w:hAnsi="Times New Roman"/>
                <w:bCs/>
              </w:rPr>
            </w:pPr>
            <w:r>
              <w:rPr>
                <w:rFonts w:ascii="Times New Roman" w:hAnsi="Times New Roman"/>
                <w:bCs/>
              </w:rPr>
              <w:t>Аналитическая работа с оригинальными текстами</w:t>
            </w:r>
          </w:p>
          <w:p w:rsidR="00342E55" w:rsidRDefault="00342E55">
            <w:pPr>
              <w:spacing w:after="0" w:line="240" w:lineRule="auto"/>
              <w:jc w:val="both"/>
              <w:rPr>
                <w:rFonts w:ascii="Times New Roman" w:hAnsi="Times New Roman"/>
                <w:bCs/>
              </w:rPr>
            </w:pPr>
          </w:p>
          <w:p w:rsidR="00342E55" w:rsidRDefault="00342E55">
            <w:pPr>
              <w:spacing w:after="0" w:line="240" w:lineRule="auto"/>
              <w:jc w:val="both"/>
              <w:rPr>
                <w:rFonts w:ascii="Times New Roman" w:hAnsi="Times New Roman"/>
                <w:bCs/>
              </w:rPr>
            </w:pPr>
            <w:r>
              <w:rPr>
                <w:rFonts w:ascii="Times New Roman" w:hAnsi="Times New Roman"/>
                <w:bCs/>
              </w:rPr>
              <w:t xml:space="preserve">Домашняя работа творческого и проблемного характера; </w:t>
            </w:r>
          </w:p>
          <w:p w:rsidR="00342E55" w:rsidRDefault="00342E55">
            <w:pPr>
              <w:spacing w:after="0" w:line="240" w:lineRule="auto"/>
              <w:jc w:val="both"/>
              <w:rPr>
                <w:rFonts w:ascii="Times New Roman" w:hAnsi="Times New Roman"/>
                <w:bCs/>
              </w:rPr>
            </w:pPr>
          </w:p>
          <w:p w:rsidR="00342E55" w:rsidRDefault="00342E55">
            <w:pPr>
              <w:spacing w:after="0" w:line="240" w:lineRule="auto"/>
              <w:jc w:val="both"/>
              <w:rPr>
                <w:rFonts w:ascii="Times New Roman" w:hAnsi="Times New Roman"/>
                <w:bCs/>
              </w:rPr>
            </w:pPr>
            <w:r>
              <w:rPr>
                <w:rFonts w:ascii="Times New Roman" w:hAnsi="Times New Roman"/>
                <w:bCs/>
              </w:rPr>
              <w:t>Написание рефератов</w:t>
            </w:r>
          </w:p>
          <w:p w:rsidR="00342E55" w:rsidRDefault="00342E55">
            <w:pPr>
              <w:spacing w:after="0" w:line="240" w:lineRule="auto"/>
              <w:jc w:val="both"/>
              <w:rPr>
                <w:rFonts w:ascii="Times New Roman" w:hAnsi="Times New Roman"/>
                <w:bCs/>
              </w:rPr>
            </w:pPr>
          </w:p>
          <w:p w:rsidR="00342E55" w:rsidRDefault="00342E55">
            <w:pPr>
              <w:spacing w:after="0" w:line="240" w:lineRule="auto"/>
              <w:jc w:val="both"/>
              <w:rPr>
                <w:rFonts w:ascii="Times New Roman" w:hAnsi="Times New Roman"/>
                <w:bCs/>
              </w:rPr>
            </w:pPr>
            <w:r>
              <w:rPr>
                <w:rFonts w:ascii="Times New Roman" w:hAnsi="Times New Roman"/>
                <w:bCs/>
              </w:rPr>
              <w:t>Тестирование</w:t>
            </w:r>
          </w:p>
          <w:p w:rsidR="00342E55" w:rsidRDefault="00342E55">
            <w:pPr>
              <w:spacing w:after="0" w:line="240" w:lineRule="auto"/>
              <w:jc w:val="both"/>
              <w:rPr>
                <w:rFonts w:ascii="Times New Roman" w:hAnsi="Times New Roman"/>
                <w:bCs/>
              </w:rPr>
            </w:pPr>
          </w:p>
          <w:p w:rsidR="00342E55" w:rsidRDefault="00342E55">
            <w:pPr>
              <w:spacing w:after="0" w:line="240" w:lineRule="auto"/>
              <w:jc w:val="both"/>
              <w:rPr>
                <w:rFonts w:ascii="Times New Roman" w:hAnsi="Times New Roman"/>
                <w:bCs/>
              </w:rPr>
            </w:pPr>
            <w:r>
              <w:rPr>
                <w:rFonts w:ascii="Times New Roman" w:hAnsi="Times New Roman"/>
                <w:bCs/>
              </w:rPr>
              <w:t xml:space="preserve">Написание философского эссе </w:t>
            </w:r>
          </w:p>
          <w:p w:rsidR="00342E55" w:rsidRDefault="00342E55">
            <w:pPr>
              <w:spacing w:after="0" w:line="240" w:lineRule="auto"/>
              <w:rPr>
                <w:rFonts w:ascii="Times New Roman" w:hAnsi="Times New Roman"/>
                <w:bCs/>
                <w:i/>
              </w:rPr>
            </w:pPr>
          </w:p>
        </w:tc>
      </w:tr>
      <w:tr w:rsidR="00342E55" w:rsidTr="00342E55">
        <w:trPr>
          <w:trHeight w:val="415"/>
        </w:trPr>
        <w:tc>
          <w:tcPr>
            <w:tcW w:w="1802" w:type="pct"/>
            <w:tcBorders>
              <w:top w:val="single" w:sz="4" w:space="0" w:color="auto"/>
              <w:left w:val="single" w:sz="4" w:space="0" w:color="auto"/>
              <w:bottom w:val="single" w:sz="4" w:space="0" w:color="auto"/>
              <w:right w:val="single" w:sz="4" w:space="0" w:color="auto"/>
            </w:tcBorders>
          </w:tcPr>
          <w:p w:rsidR="00342E55" w:rsidRDefault="00342E55">
            <w:pPr>
              <w:spacing w:after="0" w:line="240" w:lineRule="auto"/>
              <w:rPr>
                <w:rFonts w:ascii="Times New Roman" w:hAnsi="Times New Roman"/>
                <w:b/>
                <w:bCs/>
              </w:rPr>
            </w:pPr>
            <w:r>
              <w:rPr>
                <w:rFonts w:ascii="Times New Roman" w:hAnsi="Times New Roman"/>
                <w:b/>
                <w:bCs/>
              </w:rPr>
              <w:t>Умения:</w:t>
            </w:r>
          </w:p>
          <w:p w:rsidR="00342E55" w:rsidRDefault="00342E55">
            <w:pPr>
              <w:numPr>
                <w:ilvl w:val="0"/>
                <w:numId w:val="8"/>
              </w:numPr>
              <w:spacing w:after="0" w:line="240" w:lineRule="auto"/>
              <w:ind w:left="284" w:hanging="238"/>
              <w:rPr>
                <w:rFonts w:ascii="Times New Roman" w:hAnsi="Times New Roman"/>
                <w:lang w:eastAsia="en-US"/>
              </w:rPr>
            </w:pPr>
            <w:r>
              <w:rPr>
                <w:rFonts w:ascii="Times New Roman" w:hAnsi="Times New Roman"/>
                <w:lang w:eastAsia="en-US"/>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p w:rsidR="00342E55" w:rsidRDefault="00342E55">
            <w:pPr>
              <w:spacing w:after="0" w:line="240" w:lineRule="auto"/>
              <w:rPr>
                <w:rFonts w:ascii="Times New Roman" w:hAnsi="Times New Roman"/>
                <w:bCs/>
                <w:i/>
              </w:rPr>
            </w:pPr>
          </w:p>
        </w:tc>
        <w:tc>
          <w:tcPr>
            <w:tcW w:w="1893" w:type="pct"/>
            <w:tcBorders>
              <w:top w:val="single" w:sz="4" w:space="0" w:color="auto"/>
              <w:left w:val="single" w:sz="4" w:space="0" w:color="auto"/>
              <w:bottom w:val="single" w:sz="4" w:space="0" w:color="auto"/>
              <w:right w:val="single" w:sz="4" w:space="0" w:color="auto"/>
            </w:tcBorders>
            <w:hideMark/>
          </w:tcPr>
          <w:p w:rsidR="00342E55" w:rsidRDefault="00342E55">
            <w:pPr>
              <w:numPr>
                <w:ilvl w:val="0"/>
                <w:numId w:val="8"/>
              </w:numPr>
              <w:spacing w:after="0" w:line="240" w:lineRule="auto"/>
              <w:ind w:left="284" w:hanging="238"/>
              <w:rPr>
                <w:rFonts w:ascii="Times New Roman" w:hAnsi="Times New Roman"/>
                <w:lang w:eastAsia="en-US"/>
              </w:rPr>
            </w:pPr>
            <w:r>
              <w:rPr>
                <w:rFonts w:ascii="Times New Roman" w:hAnsi="Times New Roman"/>
                <w:lang w:eastAsia="en-US"/>
              </w:rPr>
              <w:t>доходчиво, убедительно, грамотно разъяснять, доказывать свою позицию по общим философским проблемам;</w:t>
            </w:r>
          </w:p>
          <w:p w:rsidR="00342E55" w:rsidRDefault="00342E55">
            <w:pPr>
              <w:numPr>
                <w:ilvl w:val="0"/>
                <w:numId w:val="8"/>
              </w:numPr>
              <w:spacing w:after="0" w:line="240" w:lineRule="auto"/>
              <w:ind w:left="284" w:hanging="238"/>
              <w:rPr>
                <w:rFonts w:ascii="Times New Roman" w:hAnsi="Times New Roman"/>
                <w:lang w:eastAsia="en-US"/>
              </w:rPr>
            </w:pPr>
            <w:r>
              <w:rPr>
                <w:rFonts w:ascii="Times New Roman" w:hAnsi="Times New Roman"/>
                <w:lang w:eastAsia="en-US"/>
              </w:rPr>
              <w:t>аргументированно цитировать классиков разных философских школ;</w:t>
            </w:r>
          </w:p>
          <w:p w:rsidR="00342E55" w:rsidRDefault="00342E55">
            <w:pPr>
              <w:numPr>
                <w:ilvl w:val="0"/>
                <w:numId w:val="8"/>
              </w:numPr>
              <w:spacing w:after="0" w:line="240" w:lineRule="auto"/>
              <w:ind w:left="284" w:hanging="238"/>
              <w:rPr>
                <w:rFonts w:ascii="Times New Roman" w:hAnsi="Times New Roman"/>
                <w:lang w:eastAsia="en-US"/>
              </w:rPr>
            </w:pPr>
            <w:r>
              <w:rPr>
                <w:rFonts w:ascii="Times New Roman" w:hAnsi="Times New Roman"/>
                <w:lang w:eastAsia="en-US"/>
              </w:rPr>
              <w:t>демонстрировать способность сделать правильный нравственный, социальный, политический выбор.</w:t>
            </w:r>
          </w:p>
        </w:tc>
        <w:tc>
          <w:tcPr>
            <w:tcW w:w="1306"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both"/>
              <w:rPr>
                <w:rFonts w:ascii="Times New Roman" w:hAnsi="Times New Roman"/>
                <w:bCs/>
              </w:rPr>
            </w:pPr>
            <w:r>
              <w:rPr>
                <w:rFonts w:ascii="Times New Roman" w:hAnsi="Times New Roman"/>
                <w:bCs/>
              </w:rPr>
              <w:t>Устный опрос</w:t>
            </w:r>
          </w:p>
          <w:p w:rsidR="00342E55" w:rsidRDefault="00342E55">
            <w:pPr>
              <w:spacing w:after="0" w:line="240" w:lineRule="auto"/>
              <w:jc w:val="both"/>
              <w:rPr>
                <w:rFonts w:ascii="Times New Roman" w:hAnsi="Times New Roman"/>
                <w:bCs/>
              </w:rPr>
            </w:pPr>
            <w:r>
              <w:rPr>
                <w:rFonts w:ascii="Times New Roman" w:hAnsi="Times New Roman"/>
                <w:bCs/>
              </w:rPr>
              <w:t>Контроль представления выполнения домашних заданий проблемного и творческого характера (эссе и выступлений)</w:t>
            </w:r>
          </w:p>
          <w:p w:rsidR="00342E55" w:rsidRDefault="00342E55">
            <w:pPr>
              <w:spacing w:after="0" w:line="240" w:lineRule="auto"/>
              <w:jc w:val="both"/>
              <w:rPr>
                <w:rFonts w:ascii="Times New Roman" w:hAnsi="Times New Roman"/>
                <w:bCs/>
              </w:rPr>
            </w:pPr>
            <w:r>
              <w:rPr>
                <w:rFonts w:ascii="Times New Roman" w:hAnsi="Times New Roman"/>
                <w:bCs/>
              </w:rPr>
              <w:t xml:space="preserve">Тестирование;  </w:t>
            </w:r>
          </w:p>
          <w:p w:rsidR="00342E55" w:rsidRDefault="00342E55">
            <w:pPr>
              <w:spacing w:after="0" w:line="240" w:lineRule="auto"/>
              <w:rPr>
                <w:rFonts w:ascii="Times New Roman" w:hAnsi="Times New Roman"/>
                <w:bCs/>
              </w:rPr>
            </w:pPr>
            <w:r>
              <w:rPr>
                <w:rFonts w:ascii="Times New Roman" w:hAnsi="Times New Roman"/>
                <w:bCs/>
              </w:rPr>
              <w:t>Работа с философским словарем и оригинальными текстами</w:t>
            </w:r>
          </w:p>
          <w:p w:rsidR="00342E55" w:rsidRDefault="00342E55">
            <w:pPr>
              <w:spacing w:after="0" w:line="240" w:lineRule="auto"/>
              <w:jc w:val="both"/>
              <w:rPr>
                <w:rFonts w:ascii="Times New Roman" w:hAnsi="Times New Roman"/>
                <w:bCs/>
              </w:rPr>
            </w:pPr>
            <w:r>
              <w:rPr>
                <w:rFonts w:ascii="Times New Roman" w:hAnsi="Times New Roman"/>
                <w:bCs/>
              </w:rPr>
              <w:lastRenderedPageBreak/>
              <w:t>Оценка выступлений на семинарах</w:t>
            </w:r>
          </w:p>
          <w:p w:rsidR="00342E55" w:rsidRDefault="00342E55">
            <w:pPr>
              <w:spacing w:after="0" w:line="240" w:lineRule="auto"/>
              <w:jc w:val="both"/>
              <w:rPr>
                <w:rFonts w:ascii="Times New Roman" w:hAnsi="Times New Roman"/>
                <w:bCs/>
              </w:rPr>
            </w:pPr>
            <w:r>
              <w:rPr>
                <w:rFonts w:ascii="Times New Roman" w:hAnsi="Times New Roman"/>
                <w:bCs/>
              </w:rPr>
              <w:t>Защита реферативных работ;</w:t>
            </w:r>
          </w:p>
          <w:p w:rsidR="00342E55" w:rsidRDefault="00342E55">
            <w:pPr>
              <w:spacing w:after="0" w:line="240" w:lineRule="auto"/>
              <w:jc w:val="both"/>
              <w:rPr>
                <w:rFonts w:ascii="Times New Roman" w:hAnsi="Times New Roman"/>
                <w:bCs/>
              </w:rPr>
            </w:pPr>
            <w:r>
              <w:rPr>
                <w:rFonts w:ascii="Times New Roman" w:hAnsi="Times New Roman"/>
                <w:bCs/>
              </w:rPr>
              <w:t>Дифференцированный зачет</w:t>
            </w:r>
          </w:p>
        </w:tc>
      </w:tr>
    </w:tbl>
    <w:p w:rsidR="00342E55" w:rsidRDefault="00342E55" w:rsidP="00342E55">
      <w:pPr>
        <w:jc w:val="right"/>
        <w:rPr>
          <w:rFonts w:ascii="Times New Roman" w:hAnsi="Times New Roman"/>
          <w:b/>
          <w:sz w:val="24"/>
          <w:szCs w:val="24"/>
        </w:rPr>
      </w:pPr>
      <w:bookmarkStart w:id="0" w:name="ПриложениеII2"/>
    </w:p>
    <w:p w:rsidR="00342E55" w:rsidRPr="00342E55" w:rsidRDefault="00342E55" w:rsidP="00342E55">
      <w:pPr>
        <w:jc w:val="right"/>
        <w:outlineLvl w:val="0"/>
        <w:rPr>
          <w:rFonts w:ascii="Times New Roman" w:hAnsi="Times New Roman"/>
          <w:b/>
          <w:iCs/>
        </w:rPr>
      </w:pPr>
      <w:r>
        <w:rPr>
          <w:rFonts w:ascii="Times New Roman" w:hAnsi="Times New Roman"/>
          <w:b/>
          <w:sz w:val="24"/>
          <w:szCs w:val="24"/>
        </w:rPr>
        <w:br w:type="page"/>
      </w:r>
      <w:r w:rsidRPr="00342E55">
        <w:rPr>
          <w:rFonts w:ascii="Times New Roman" w:hAnsi="Times New Roman"/>
          <w:b/>
          <w:iCs/>
        </w:rPr>
        <w:lastRenderedPageBreak/>
        <w:t>Приложение 3.2</w:t>
      </w:r>
      <w:bookmarkEnd w:id="0"/>
    </w:p>
    <w:p w:rsidR="00342E55" w:rsidRPr="00342E55" w:rsidRDefault="00342E55" w:rsidP="00342E55">
      <w:pPr>
        <w:spacing w:after="0"/>
        <w:jc w:val="right"/>
        <w:rPr>
          <w:rFonts w:ascii="Times New Roman" w:hAnsi="Times New Roman"/>
          <w:sz w:val="24"/>
          <w:szCs w:val="24"/>
        </w:rPr>
      </w:pPr>
      <w:r w:rsidRPr="00342E55">
        <w:rPr>
          <w:rFonts w:ascii="Times New Roman" w:hAnsi="Times New Roman"/>
          <w:sz w:val="24"/>
          <w:szCs w:val="24"/>
        </w:rPr>
        <w:t xml:space="preserve">к ПОП-П по специальности </w:t>
      </w:r>
    </w:p>
    <w:p w:rsidR="00342E55" w:rsidRDefault="00342E55" w:rsidP="00342E55">
      <w:pPr>
        <w:jc w:val="right"/>
        <w:rPr>
          <w:rFonts w:ascii="Times New Roman" w:hAnsi="Times New Roman"/>
          <w:b/>
          <w:i/>
          <w:sz w:val="24"/>
          <w:szCs w:val="24"/>
        </w:rPr>
      </w:pPr>
      <w:r w:rsidRPr="00342E55">
        <w:rPr>
          <w:rFonts w:ascii="Times New Roman" w:hAnsi="Times New Roman"/>
          <w:sz w:val="24"/>
          <w:szCs w:val="24"/>
        </w:rPr>
        <w:t xml:space="preserve">11.02.16 Монтаж, техническое обслуживание </w:t>
      </w:r>
      <w:r>
        <w:rPr>
          <w:rFonts w:ascii="Times New Roman" w:hAnsi="Times New Roman"/>
          <w:sz w:val="24"/>
          <w:szCs w:val="24"/>
        </w:rPr>
        <w:br/>
      </w:r>
      <w:r w:rsidRPr="00342E55">
        <w:rPr>
          <w:rFonts w:ascii="Times New Roman" w:hAnsi="Times New Roman"/>
          <w:sz w:val="24"/>
          <w:szCs w:val="24"/>
        </w:rPr>
        <w:t>и ремонт электронных приборов и устройств</w:t>
      </w: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rsidR="00342E55" w:rsidRDefault="00342E55" w:rsidP="00342E55">
      <w:pPr>
        <w:jc w:val="center"/>
        <w:rPr>
          <w:rFonts w:ascii="Times New Roman" w:hAnsi="Times New Roman"/>
          <w:b/>
          <w:sz w:val="24"/>
          <w:szCs w:val="24"/>
          <w:u w:val="single"/>
        </w:rPr>
      </w:pPr>
    </w:p>
    <w:p w:rsidR="00342E55" w:rsidRDefault="00342E55" w:rsidP="00342E55">
      <w:pPr>
        <w:jc w:val="center"/>
        <w:rPr>
          <w:rFonts w:ascii="Times New Roman" w:hAnsi="Times New Roman"/>
          <w:b/>
          <w:sz w:val="24"/>
          <w:szCs w:val="24"/>
        </w:rPr>
      </w:pPr>
      <w:r>
        <w:rPr>
          <w:rFonts w:ascii="Times New Roman" w:hAnsi="Times New Roman"/>
          <w:b/>
          <w:sz w:val="24"/>
          <w:szCs w:val="24"/>
        </w:rPr>
        <w:t>«ОГСЭ.02. ИСТОРИЯ»</w:t>
      </w:r>
    </w:p>
    <w:p w:rsidR="00342E55" w:rsidRDefault="00342E55" w:rsidP="00342E55">
      <w:pPr>
        <w:jc w:val="center"/>
        <w:rPr>
          <w:rFonts w:ascii="Times New Roman" w:hAnsi="Times New Roman"/>
          <w:b/>
          <w:i/>
        </w:rPr>
      </w:pPr>
    </w:p>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jc w:val="center"/>
        <w:rPr>
          <w:rFonts w:ascii="Times New Roman" w:hAnsi="Times New Roman"/>
          <w:b/>
          <w:sz w:val="24"/>
          <w:szCs w:val="24"/>
        </w:rPr>
      </w:pPr>
      <w:r>
        <w:rPr>
          <w:rFonts w:ascii="Times New Roman" w:hAnsi="Times New Roman"/>
          <w:b/>
          <w:bCs/>
          <w:sz w:val="24"/>
          <w:szCs w:val="24"/>
        </w:rPr>
        <w:t>2023 г.</w:t>
      </w:r>
      <w:r>
        <w:rPr>
          <w:rFonts w:ascii="Times New Roman" w:hAnsi="Times New Roman"/>
          <w:b/>
          <w:bCs/>
          <w:i/>
        </w:rPr>
        <w:br w:type="page"/>
      </w:r>
      <w:r>
        <w:rPr>
          <w:rFonts w:ascii="Times New Roman" w:hAnsi="Times New Roman"/>
          <w:b/>
          <w:sz w:val="24"/>
          <w:szCs w:val="24"/>
        </w:rPr>
        <w:lastRenderedPageBreak/>
        <w:t>СОДЕРЖАНИЕ</w:t>
      </w:r>
    </w:p>
    <w:p w:rsidR="00342E55" w:rsidRDefault="00342E55" w:rsidP="00342E5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42E55" w:rsidTr="00342E55">
        <w:tc>
          <w:tcPr>
            <w:tcW w:w="7501" w:type="dxa"/>
            <w:hideMark/>
          </w:tcPr>
          <w:p w:rsidR="00342E55" w:rsidRDefault="00342E55">
            <w:pPr>
              <w:numPr>
                <w:ilvl w:val="0"/>
                <w:numId w:val="9"/>
              </w:numPr>
              <w:suppressAutoHyphens/>
              <w:jc w:val="both"/>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342E55" w:rsidRDefault="00342E55">
            <w:pPr>
              <w:rPr>
                <w:rFonts w:ascii="Times New Roman" w:hAnsi="Times New Roman"/>
                <w:b/>
                <w:sz w:val="24"/>
                <w:szCs w:val="24"/>
              </w:rPr>
            </w:pPr>
          </w:p>
        </w:tc>
      </w:tr>
      <w:tr w:rsidR="00342E55" w:rsidTr="00342E55">
        <w:tc>
          <w:tcPr>
            <w:tcW w:w="7501" w:type="dxa"/>
            <w:hideMark/>
          </w:tcPr>
          <w:p w:rsidR="00342E55" w:rsidRDefault="00342E55">
            <w:pPr>
              <w:numPr>
                <w:ilvl w:val="0"/>
                <w:numId w:val="9"/>
              </w:numPr>
              <w:tabs>
                <w:tab w:val="num" w:pos="284"/>
              </w:tabs>
              <w:suppressAutoHyphens/>
              <w:jc w:val="both"/>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342E55" w:rsidRDefault="00342E55">
            <w:pPr>
              <w:numPr>
                <w:ilvl w:val="0"/>
                <w:numId w:val="9"/>
              </w:numPr>
              <w:tabs>
                <w:tab w:val="num" w:pos="284"/>
              </w:tabs>
              <w:suppressAutoHyphens/>
              <w:jc w:val="both"/>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342E55" w:rsidRDefault="00342E55">
            <w:pPr>
              <w:ind w:left="644"/>
              <w:rPr>
                <w:rFonts w:ascii="Times New Roman" w:hAnsi="Times New Roman"/>
                <w:b/>
                <w:sz w:val="24"/>
                <w:szCs w:val="24"/>
              </w:rPr>
            </w:pPr>
          </w:p>
        </w:tc>
      </w:tr>
      <w:tr w:rsidR="00342E55" w:rsidTr="00342E55">
        <w:tc>
          <w:tcPr>
            <w:tcW w:w="7501" w:type="dxa"/>
          </w:tcPr>
          <w:p w:rsidR="00342E55" w:rsidRDefault="00342E55">
            <w:pPr>
              <w:numPr>
                <w:ilvl w:val="0"/>
                <w:numId w:val="9"/>
              </w:numPr>
              <w:suppressAutoHyphens/>
              <w:jc w:val="both"/>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342E55" w:rsidRDefault="00342E55">
            <w:pPr>
              <w:suppressAutoHyphens/>
              <w:jc w:val="both"/>
              <w:rPr>
                <w:rFonts w:ascii="Times New Roman" w:hAnsi="Times New Roman"/>
                <w:b/>
                <w:sz w:val="24"/>
                <w:szCs w:val="24"/>
              </w:rPr>
            </w:pPr>
          </w:p>
        </w:tc>
        <w:tc>
          <w:tcPr>
            <w:tcW w:w="1854" w:type="dxa"/>
          </w:tcPr>
          <w:p w:rsidR="00342E55" w:rsidRDefault="00342E55">
            <w:pPr>
              <w:rPr>
                <w:rFonts w:ascii="Times New Roman" w:hAnsi="Times New Roman"/>
                <w:b/>
                <w:sz w:val="24"/>
                <w:szCs w:val="24"/>
              </w:rPr>
            </w:pPr>
          </w:p>
        </w:tc>
      </w:tr>
    </w:tbl>
    <w:p w:rsidR="00342E55" w:rsidRDefault="00342E55" w:rsidP="00342E55">
      <w:pPr>
        <w:suppressAutoHyphens/>
        <w:spacing w:after="0"/>
        <w:jc w:val="both"/>
        <w:rPr>
          <w:rFonts w:ascii="Times New Roman" w:hAnsi="Times New Roman"/>
          <w:sz w:val="24"/>
          <w:szCs w:val="24"/>
        </w:rPr>
      </w:pPr>
      <w:r>
        <w:rPr>
          <w:rFonts w:ascii="Times New Roman" w:hAnsi="Times New Roman"/>
          <w:b/>
          <w:i/>
          <w:u w:val="single"/>
        </w:rPr>
        <w:br w:type="page"/>
      </w:r>
      <w:r>
        <w:rPr>
          <w:rFonts w:ascii="Times New Roman" w:hAnsi="Times New Roman"/>
          <w:b/>
        </w:rPr>
        <w:lastRenderedPageBreak/>
        <w:t xml:space="preserve">1. </w:t>
      </w:r>
      <w:r>
        <w:rPr>
          <w:rFonts w:ascii="Times New Roman" w:hAnsi="Times New Roman"/>
          <w:b/>
          <w:sz w:val="24"/>
          <w:szCs w:val="24"/>
        </w:rPr>
        <w:t>ОБЩАЯ ХАРАКТЕРИСТИКА ПРИМЕРНОЙ РАБОЧЕЙ ПРОГРАММЫ УЧЕБНОЙ ДИСЦИПЛИНЫ «ОГСЭ.02. ИСТОРИЯ»</w:t>
      </w:r>
    </w:p>
    <w:p w:rsidR="00342E55" w:rsidRDefault="00342E55" w:rsidP="00342E55">
      <w:pPr>
        <w:spacing w:after="0"/>
        <w:rPr>
          <w:rFonts w:ascii="Times New Roman" w:hAnsi="Times New Roman"/>
          <w:i/>
          <w:sz w:val="24"/>
          <w:szCs w:val="24"/>
        </w:rPr>
      </w:pPr>
    </w:p>
    <w:p w:rsidR="00B37DE2" w:rsidRDefault="00B37DE2" w:rsidP="00B37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B37DE2" w:rsidRDefault="00B37DE2" w:rsidP="00B37DE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Учебная дисциплина «</w:t>
      </w:r>
      <w:r w:rsidRPr="00B37DE2">
        <w:rPr>
          <w:rFonts w:ascii="Times New Roman" w:hAnsi="Times New Roman"/>
          <w:sz w:val="24"/>
          <w:szCs w:val="24"/>
        </w:rPr>
        <w:t>ОГСЭ.02. История</w:t>
      </w:r>
      <w:r>
        <w:rPr>
          <w:rFonts w:ascii="Times New Roman" w:hAnsi="Times New Roman"/>
          <w:bCs/>
          <w:iCs/>
          <w:sz w:val="24"/>
          <w:szCs w:val="24"/>
        </w:rPr>
        <w:t>»</w:t>
      </w:r>
      <w:r>
        <w:rPr>
          <w:rFonts w:ascii="Times New Roman" w:hAnsi="Times New Roman"/>
          <w:sz w:val="24"/>
          <w:szCs w:val="24"/>
        </w:rPr>
        <w:t xml:space="preserve"> является обязательной частью общего гуманитарного и социально-экономического</w:t>
      </w:r>
      <w:r>
        <w:rPr>
          <w:rFonts w:ascii="Times New Roman" w:hAnsi="Times New Roman"/>
          <w:bCs/>
          <w:i/>
          <w:iCs/>
          <w:sz w:val="24"/>
          <w:szCs w:val="24"/>
        </w:rPr>
        <w:t xml:space="preserve"> </w:t>
      </w:r>
      <w:r w:rsidRPr="00B37DE2">
        <w:rPr>
          <w:rFonts w:ascii="Times New Roman" w:hAnsi="Times New Roman"/>
          <w:bCs/>
          <w:iCs/>
          <w:sz w:val="24"/>
          <w:szCs w:val="24"/>
        </w:rPr>
        <w:t>цикла</w:t>
      </w:r>
      <w:r>
        <w:rPr>
          <w:rFonts w:ascii="Times New Roman" w:hAnsi="Times New Roman"/>
          <w:b/>
          <w:bCs/>
          <w:sz w:val="24"/>
          <w:szCs w:val="24"/>
        </w:rPr>
        <w:t xml:space="preserve"> </w:t>
      </w:r>
      <w:r>
        <w:rPr>
          <w:rFonts w:ascii="Times New Roman" w:hAnsi="Times New Roman"/>
          <w:sz w:val="24"/>
          <w:szCs w:val="24"/>
        </w:rPr>
        <w:t xml:space="preserve">ПОП-П в соответствии с ФГОС СПО по </w:t>
      </w:r>
      <w:r w:rsidRPr="00B37DE2">
        <w:rPr>
          <w:rFonts w:ascii="Times New Roman" w:hAnsi="Times New Roman"/>
          <w:iCs/>
          <w:sz w:val="24"/>
          <w:szCs w:val="24"/>
        </w:rPr>
        <w:t>специальности</w:t>
      </w:r>
      <w:r>
        <w:rPr>
          <w:rFonts w:ascii="Times New Roman" w:hAnsi="Times New Roman"/>
          <w:i/>
          <w:iCs/>
          <w:sz w:val="24"/>
          <w:szCs w:val="24"/>
        </w:rPr>
        <w:t xml:space="preserve"> </w:t>
      </w:r>
      <w:r>
        <w:rPr>
          <w:rFonts w:ascii="Times New Roman" w:hAnsi="Times New Roman"/>
          <w:sz w:val="24"/>
          <w:szCs w:val="24"/>
        </w:rPr>
        <w:t xml:space="preserve">11.02.16 Монтаж, техническое обслуживание и ремонт электронных приборов и устройств. </w:t>
      </w:r>
    </w:p>
    <w:p w:rsidR="00B37DE2" w:rsidRDefault="00B37DE2" w:rsidP="00B37DE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ОК 06</w:t>
      </w:r>
      <w:r>
        <w:rPr>
          <w:rFonts w:ascii="Times New Roman" w:hAnsi="Times New Roman"/>
          <w:i/>
          <w:sz w:val="24"/>
          <w:szCs w:val="24"/>
        </w:rPr>
        <w:t>.</w:t>
      </w:r>
    </w:p>
    <w:p w:rsidR="00B37DE2" w:rsidRDefault="00B37DE2" w:rsidP="00B37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37DE2" w:rsidRDefault="00B37DE2" w:rsidP="00B37DE2">
      <w:pPr>
        <w:spacing w:after="0"/>
        <w:ind w:firstLine="709"/>
        <w:rPr>
          <w:rFonts w:ascii="Times New Roman" w:eastAsiaTheme="minorHAnsi" w:hAnsi="Times New Roman"/>
          <w:b/>
          <w:sz w:val="24"/>
          <w:szCs w:val="24"/>
          <w:lang w:eastAsia="en-US"/>
        </w:rPr>
      </w:pPr>
      <w:r>
        <w:rPr>
          <w:rFonts w:ascii="Times New Roman" w:hAnsi="Times New Roman"/>
          <w:b/>
          <w:sz w:val="24"/>
          <w:szCs w:val="24"/>
        </w:rPr>
        <w:t>1.2. Цель и планируемые результаты освоения дисциплины:</w:t>
      </w:r>
    </w:p>
    <w:p w:rsidR="00B37DE2" w:rsidRDefault="00B37DE2" w:rsidP="00B37DE2">
      <w:pPr>
        <w:suppressAutoHyphens/>
        <w:spacing w:after="0"/>
        <w:ind w:firstLine="709"/>
        <w:jc w:val="both"/>
        <w:rPr>
          <w:rFonts w:ascii="Times New Roman" w:hAnsi="Times New Roman"/>
          <w:sz w:val="24"/>
          <w:szCs w:val="24"/>
        </w:rPr>
      </w:pPr>
      <w:r>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t>и знания</w:t>
      </w:r>
    </w:p>
    <w:tbl>
      <w:tblPr>
        <w:tblW w:w="9513" w:type="dxa"/>
        <w:tblInd w:w="93" w:type="dxa"/>
        <w:tblLook w:val="04A0" w:firstRow="1" w:lastRow="0" w:firstColumn="1" w:lastColumn="0" w:noHBand="0" w:noVBand="1"/>
      </w:tblPr>
      <w:tblGrid>
        <w:gridCol w:w="1149"/>
        <w:gridCol w:w="4111"/>
        <w:gridCol w:w="4253"/>
      </w:tblGrid>
      <w:tr w:rsidR="00FF1477" w:rsidRPr="00FF1477" w:rsidTr="00FF1477">
        <w:tc>
          <w:tcPr>
            <w:tcW w:w="1149" w:type="dxa"/>
            <w:tcBorders>
              <w:top w:val="single" w:sz="4" w:space="0" w:color="auto"/>
              <w:left w:val="single" w:sz="4" w:space="0" w:color="auto"/>
              <w:bottom w:val="single" w:sz="4" w:space="0" w:color="auto"/>
              <w:right w:val="single" w:sz="4" w:space="0" w:color="auto"/>
            </w:tcBorders>
            <w:shd w:val="clear" w:color="auto" w:fill="auto"/>
            <w:hideMark/>
          </w:tcPr>
          <w:p w:rsidR="00FF1477" w:rsidRPr="00FF1477" w:rsidRDefault="00FF1477" w:rsidP="00FF1477">
            <w:pPr>
              <w:spacing w:after="0" w:line="240" w:lineRule="auto"/>
              <w:jc w:val="center"/>
              <w:rPr>
                <w:rFonts w:ascii="Times New Roman" w:hAnsi="Times New Roman"/>
                <w:color w:val="000000"/>
                <w:sz w:val="24"/>
                <w:szCs w:val="24"/>
              </w:rPr>
            </w:pPr>
            <w:r w:rsidRPr="00FF1477">
              <w:rPr>
                <w:rFonts w:ascii="Times New Roman" w:hAnsi="Times New Roman"/>
                <w:color w:val="000000"/>
                <w:sz w:val="24"/>
                <w:szCs w:val="24"/>
              </w:rPr>
              <w:t>Код ПК, ОК</w:t>
            </w:r>
          </w:p>
        </w:tc>
        <w:tc>
          <w:tcPr>
            <w:tcW w:w="4111" w:type="dxa"/>
            <w:tcBorders>
              <w:top w:val="single" w:sz="4" w:space="0" w:color="auto"/>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jc w:val="center"/>
              <w:rPr>
                <w:rFonts w:ascii="Times New Roman" w:hAnsi="Times New Roman"/>
                <w:color w:val="000000"/>
                <w:sz w:val="24"/>
                <w:szCs w:val="24"/>
              </w:rPr>
            </w:pPr>
            <w:r w:rsidRPr="00FF1477">
              <w:rPr>
                <w:rFonts w:ascii="Times New Roman" w:hAnsi="Times New Roman"/>
                <w:color w:val="000000"/>
                <w:sz w:val="24"/>
                <w:szCs w:val="24"/>
              </w:rPr>
              <w:t>Умения</w:t>
            </w:r>
          </w:p>
        </w:tc>
        <w:tc>
          <w:tcPr>
            <w:tcW w:w="4253" w:type="dxa"/>
            <w:tcBorders>
              <w:top w:val="single" w:sz="4" w:space="0" w:color="auto"/>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jc w:val="center"/>
              <w:rPr>
                <w:rFonts w:ascii="Times New Roman" w:hAnsi="Times New Roman"/>
                <w:color w:val="000000"/>
                <w:sz w:val="24"/>
                <w:szCs w:val="24"/>
              </w:rPr>
            </w:pPr>
            <w:r w:rsidRPr="00FF1477">
              <w:rPr>
                <w:rFonts w:ascii="Times New Roman" w:hAnsi="Times New Roman"/>
                <w:color w:val="000000"/>
                <w:sz w:val="24"/>
                <w:szCs w:val="24"/>
              </w:rPr>
              <w:t>Знания</w:t>
            </w:r>
          </w:p>
        </w:tc>
      </w:tr>
      <w:tr w:rsidR="00FF1477" w:rsidRPr="00FF1477" w:rsidTr="00FF1477">
        <w:tc>
          <w:tcPr>
            <w:tcW w:w="1149" w:type="dxa"/>
            <w:vMerge w:val="restart"/>
            <w:tcBorders>
              <w:top w:val="nil"/>
              <w:left w:val="single" w:sz="4" w:space="0" w:color="auto"/>
              <w:bottom w:val="single" w:sz="4" w:space="0" w:color="auto"/>
              <w:right w:val="single" w:sz="4" w:space="0" w:color="auto"/>
            </w:tcBorders>
            <w:shd w:val="clear" w:color="auto" w:fill="auto"/>
            <w:hideMark/>
          </w:tcPr>
          <w:p w:rsidR="00FF1477" w:rsidRPr="00FF1477" w:rsidRDefault="00FF1477" w:rsidP="00FF1477">
            <w:pPr>
              <w:spacing w:after="0" w:line="240" w:lineRule="auto"/>
              <w:jc w:val="center"/>
              <w:rPr>
                <w:rFonts w:ascii="Times New Roman" w:hAnsi="Times New Roman"/>
                <w:color w:val="000000"/>
                <w:sz w:val="24"/>
                <w:szCs w:val="24"/>
              </w:rPr>
            </w:pPr>
            <w:r w:rsidRPr="00FF1477">
              <w:rPr>
                <w:rFonts w:ascii="Times New Roman" w:hAnsi="Times New Roman"/>
                <w:color w:val="000000"/>
                <w:sz w:val="24"/>
                <w:szCs w:val="24"/>
              </w:rPr>
              <w:t>ОК 01, ОК 06</w:t>
            </w:r>
          </w:p>
        </w:tc>
        <w:tc>
          <w:tcPr>
            <w:tcW w:w="4111"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r w:rsidRPr="00FF1477">
              <w:rPr>
                <w:rFonts w:ascii="Times New Roman" w:hAnsi="Times New Roman"/>
                <w:color w:val="000000"/>
                <w:sz w:val="24"/>
                <w:szCs w:val="24"/>
              </w:rPr>
              <w:t>ориентироваться в современной экономической, политической,</w:t>
            </w:r>
          </w:p>
        </w:tc>
        <w:tc>
          <w:tcPr>
            <w:tcW w:w="4253"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r w:rsidRPr="00FF1477">
              <w:rPr>
                <w:rFonts w:ascii="Times New Roman" w:hAnsi="Times New Roman"/>
                <w:color w:val="000000"/>
                <w:sz w:val="24"/>
                <w:szCs w:val="24"/>
              </w:rPr>
              <w:t>основные направления развития ключевых регионов мира на рубеже XX и XXI вв.</w:t>
            </w:r>
          </w:p>
        </w:tc>
      </w:tr>
      <w:tr w:rsidR="00FF1477" w:rsidRPr="00FF1477" w:rsidTr="00FF1477">
        <w:tc>
          <w:tcPr>
            <w:tcW w:w="1149" w:type="dxa"/>
            <w:vMerge/>
            <w:tcBorders>
              <w:top w:val="nil"/>
              <w:left w:val="single" w:sz="4" w:space="0" w:color="auto"/>
              <w:bottom w:val="single" w:sz="4" w:space="0" w:color="auto"/>
              <w:right w:val="single" w:sz="4" w:space="0" w:color="auto"/>
            </w:tcBorders>
            <w:vAlign w:val="center"/>
            <w:hideMark/>
          </w:tcPr>
          <w:p w:rsidR="00FF1477" w:rsidRPr="00FF1477" w:rsidRDefault="00FF1477" w:rsidP="00FF1477">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r w:rsidRPr="00FF1477">
              <w:rPr>
                <w:rFonts w:ascii="Times New Roman" w:hAnsi="Times New Roman"/>
                <w:color w:val="000000"/>
                <w:sz w:val="24"/>
                <w:szCs w:val="24"/>
              </w:rPr>
              <w:t>культурной ситуации в России и мире</w:t>
            </w:r>
          </w:p>
        </w:tc>
        <w:tc>
          <w:tcPr>
            <w:tcW w:w="4253"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r w:rsidRPr="00FF1477">
              <w:rPr>
                <w:rFonts w:ascii="Times New Roman" w:hAnsi="Times New Roman"/>
                <w:color w:val="000000"/>
                <w:sz w:val="24"/>
                <w:szCs w:val="24"/>
              </w:rPr>
              <w:t>сущность и причины локальных, региональных, межгосударственных конфликтов в конце XX – начале XXI вв.</w:t>
            </w:r>
          </w:p>
        </w:tc>
      </w:tr>
      <w:tr w:rsidR="00FF1477" w:rsidRPr="00FF1477" w:rsidTr="00FF1477">
        <w:tc>
          <w:tcPr>
            <w:tcW w:w="1149" w:type="dxa"/>
            <w:vMerge/>
            <w:tcBorders>
              <w:top w:val="nil"/>
              <w:left w:val="single" w:sz="4" w:space="0" w:color="auto"/>
              <w:bottom w:val="single" w:sz="4" w:space="0" w:color="auto"/>
              <w:right w:val="single" w:sz="4" w:space="0" w:color="auto"/>
            </w:tcBorders>
            <w:vAlign w:val="center"/>
            <w:hideMark/>
          </w:tcPr>
          <w:p w:rsidR="00FF1477" w:rsidRPr="00FF1477" w:rsidRDefault="00FF1477" w:rsidP="00FF1477">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r w:rsidRPr="00FF1477">
              <w:rPr>
                <w:rFonts w:ascii="Times New Roman" w:hAnsi="Times New Roman"/>
                <w:color w:val="000000"/>
                <w:sz w:val="24"/>
                <w:szCs w:val="24"/>
              </w:rPr>
              <w:t>выявлять взаимосвязь отечественных, региональных, мировых</w:t>
            </w:r>
          </w:p>
        </w:tc>
        <w:tc>
          <w:tcPr>
            <w:tcW w:w="4253"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r w:rsidRPr="00FF1477">
              <w:rPr>
                <w:rFonts w:ascii="Times New Roman" w:hAnsi="Times New Roman"/>
                <w:color w:val="000000"/>
                <w:sz w:val="24"/>
                <w:szCs w:val="24"/>
              </w:rPr>
              <w:t>основные процессы (интеграционные, поликультурные, миграционные и</w:t>
            </w:r>
          </w:p>
        </w:tc>
      </w:tr>
      <w:tr w:rsidR="00FF1477" w:rsidRPr="00FF1477" w:rsidTr="00FF1477">
        <w:tc>
          <w:tcPr>
            <w:tcW w:w="1149" w:type="dxa"/>
            <w:vMerge/>
            <w:tcBorders>
              <w:top w:val="nil"/>
              <w:left w:val="single" w:sz="4" w:space="0" w:color="auto"/>
              <w:bottom w:val="single" w:sz="4" w:space="0" w:color="auto"/>
              <w:right w:val="single" w:sz="4" w:space="0" w:color="auto"/>
            </w:tcBorders>
            <w:vAlign w:val="center"/>
            <w:hideMark/>
          </w:tcPr>
          <w:p w:rsidR="00FF1477" w:rsidRPr="00FF1477" w:rsidRDefault="00FF1477" w:rsidP="00FF1477">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r w:rsidRPr="00FF1477">
              <w:rPr>
                <w:rFonts w:ascii="Times New Roman" w:hAnsi="Times New Roman"/>
                <w:color w:val="000000"/>
                <w:sz w:val="24"/>
                <w:szCs w:val="24"/>
              </w:rPr>
              <w:t>социально-экономических, политических и культурных проблем</w:t>
            </w:r>
          </w:p>
        </w:tc>
        <w:tc>
          <w:tcPr>
            <w:tcW w:w="4253"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r w:rsidRPr="00FF1477">
              <w:rPr>
                <w:rFonts w:ascii="Times New Roman" w:hAnsi="Times New Roman"/>
                <w:color w:val="000000"/>
                <w:sz w:val="24"/>
                <w:szCs w:val="24"/>
              </w:rPr>
              <w:t>иные) политического и экономического развития ведущих регионов мира</w:t>
            </w:r>
          </w:p>
        </w:tc>
      </w:tr>
      <w:tr w:rsidR="00FF1477" w:rsidRPr="00FF1477" w:rsidTr="00FF1477">
        <w:tc>
          <w:tcPr>
            <w:tcW w:w="1149" w:type="dxa"/>
            <w:vMerge/>
            <w:tcBorders>
              <w:top w:val="nil"/>
              <w:left w:val="single" w:sz="4" w:space="0" w:color="auto"/>
              <w:bottom w:val="single" w:sz="4" w:space="0" w:color="auto"/>
              <w:right w:val="single" w:sz="4" w:space="0" w:color="auto"/>
            </w:tcBorders>
            <w:vAlign w:val="center"/>
            <w:hideMark/>
          </w:tcPr>
          <w:p w:rsidR="00FF1477" w:rsidRPr="00FF1477" w:rsidRDefault="00FF1477" w:rsidP="00FF1477">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r w:rsidRPr="00FF1477">
              <w:rPr>
                <w:rFonts w:ascii="Times New Roman" w:hAnsi="Times New Roman"/>
                <w:color w:val="000000"/>
                <w:sz w:val="24"/>
                <w:szCs w:val="24"/>
              </w:rPr>
              <w:t>определять значимость профессиональной деятельности по осваиваемой профессии (специальности) для развития экономики в историческом контексте</w:t>
            </w:r>
          </w:p>
        </w:tc>
        <w:tc>
          <w:tcPr>
            <w:tcW w:w="4253"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r w:rsidRPr="00FF1477">
              <w:rPr>
                <w:rFonts w:ascii="Times New Roman" w:hAnsi="Times New Roman"/>
                <w:color w:val="000000"/>
                <w:sz w:val="24"/>
                <w:szCs w:val="24"/>
              </w:rPr>
              <w:t>назначение международных организаций и основные направления их деятельности</w:t>
            </w:r>
          </w:p>
        </w:tc>
      </w:tr>
      <w:tr w:rsidR="00FF1477" w:rsidRPr="00FF1477" w:rsidTr="00FF1477">
        <w:tc>
          <w:tcPr>
            <w:tcW w:w="1149" w:type="dxa"/>
            <w:vMerge/>
            <w:tcBorders>
              <w:top w:val="nil"/>
              <w:left w:val="single" w:sz="4" w:space="0" w:color="auto"/>
              <w:bottom w:val="single" w:sz="4" w:space="0" w:color="auto"/>
              <w:right w:val="single" w:sz="4" w:space="0" w:color="auto"/>
            </w:tcBorders>
            <w:vAlign w:val="center"/>
            <w:hideMark/>
          </w:tcPr>
          <w:p w:rsidR="00FF1477" w:rsidRPr="00FF1477" w:rsidRDefault="00FF1477" w:rsidP="00FF1477">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r w:rsidRPr="00FF1477">
              <w:rPr>
                <w:rFonts w:ascii="Times New Roman" w:hAnsi="Times New Roman"/>
                <w:color w:val="000000"/>
                <w:sz w:val="24"/>
                <w:szCs w:val="24"/>
              </w:rPr>
              <w:t>демонстрировать гражданско-патриотическую позицию/</w:t>
            </w:r>
          </w:p>
        </w:tc>
        <w:tc>
          <w:tcPr>
            <w:tcW w:w="4253"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r w:rsidRPr="00FF1477">
              <w:rPr>
                <w:rFonts w:ascii="Times New Roman" w:hAnsi="Times New Roman"/>
                <w:color w:val="000000"/>
                <w:sz w:val="24"/>
                <w:szCs w:val="24"/>
              </w:rPr>
              <w:t>о роли науки, культуры и религии в сохранении и укреплении национальных и государственных традиций</w:t>
            </w:r>
          </w:p>
        </w:tc>
      </w:tr>
      <w:tr w:rsidR="00FF1477" w:rsidRPr="00FF1477" w:rsidTr="00FF1477">
        <w:tc>
          <w:tcPr>
            <w:tcW w:w="1149" w:type="dxa"/>
            <w:vMerge/>
            <w:tcBorders>
              <w:top w:val="nil"/>
              <w:left w:val="single" w:sz="4" w:space="0" w:color="auto"/>
              <w:bottom w:val="single" w:sz="4" w:space="0" w:color="auto"/>
              <w:right w:val="single" w:sz="4" w:space="0" w:color="auto"/>
            </w:tcBorders>
            <w:vAlign w:val="center"/>
            <w:hideMark/>
          </w:tcPr>
          <w:p w:rsidR="00FF1477" w:rsidRPr="00FF1477" w:rsidRDefault="00FF1477" w:rsidP="00FF1477">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r w:rsidRPr="00FF1477">
              <w:rPr>
                <w:rFonts w:ascii="Times New Roman" w:hAnsi="Times New Roman"/>
                <w:color w:val="000000"/>
                <w:sz w:val="24"/>
                <w:szCs w:val="24"/>
              </w:rPr>
              <w:t> </w:t>
            </w:r>
          </w:p>
        </w:tc>
        <w:tc>
          <w:tcPr>
            <w:tcW w:w="4253"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r w:rsidRPr="00FF1477">
              <w:rPr>
                <w:rFonts w:ascii="Times New Roman" w:hAnsi="Times New Roman"/>
                <w:color w:val="000000"/>
                <w:sz w:val="24"/>
                <w:szCs w:val="24"/>
              </w:rPr>
              <w:t>содержание и назначение важнейших правовых и законодательных актов мирового и регионального значения</w:t>
            </w:r>
          </w:p>
        </w:tc>
      </w:tr>
      <w:tr w:rsidR="00FF1477" w:rsidRPr="00FF1477" w:rsidTr="00FF1477">
        <w:tc>
          <w:tcPr>
            <w:tcW w:w="1149" w:type="dxa"/>
            <w:vMerge/>
            <w:tcBorders>
              <w:top w:val="nil"/>
              <w:left w:val="single" w:sz="4" w:space="0" w:color="auto"/>
              <w:bottom w:val="single" w:sz="4" w:space="0" w:color="auto"/>
              <w:right w:val="single" w:sz="4" w:space="0" w:color="auto"/>
            </w:tcBorders>
            <w:vAlign w:val="center"/>
            <w:hideMark/>
          </w:tcPr>
          <w:p w:rsidR="00FF1477" w:rsidRPr="00FF1477" w:rsidRDefault="00FF1477" w:rsidP="00FF1477">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r w:rsidRPr="00FF1477">
              <w:rPr>
                <w:rFonts w:ascii="Times New Roman" w:hAnsi="Times New Roman"/>
                <w:color w:val="000000"/>
                <w:sz w:val="24"/>
                <w:szCs w:val="24"/>
              </w:rPr>
              <w:t> </w:t>
            </w:r>
          </w:p>
        </w:tc>
        <w:tc>
          <w:tcPr>
            <w:tcW w:w="4253"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r w:rsidRPr="00FF1477">
              <w:rPr>
                <w:rFonts w:ascii="Times New Roman" w:hAnsi="Times New Roman"/>
                <w:color w:val="000000"/>
                <w:sz w:val="24"/>
                <w:szCs w:val="24"/>
              </w:rPr>
              <w:t>ретроспективный анализ развития отрасли.</w:t>
            </w:r>
          </w:p>
        </w:tc>
      </w:tr>
    </w:tbl>
    <w:p w:rsidR="00FF1477" w:rsidRDefault="00FF1477" w:rsidP="00B37DE2">
      <w:pPr>
        <w:suppressAutoHyphens/>
        <w:spacing w:after="0"/>
        <w:ind w:firstLine="709"/>
        <w:jc w:val="both"/>
        <w:rPr>
          <w:rFonts w:ascii="Times New Roman" w:hAnsi="Times New Roman"/>
          <w:sz w:val="24"/>
          <w:szCs w:val="24"/>
        </w:rPr>
      </w:pPr>
    </w:p>
    <w:p w:rsidR="00FF1477" w:rsidRDefault="00FF1477" w:rsidP="00B37DE2">
      <w:pPr>
        <w:suppressAutoHyphens/>
        <w:spacing w:after="0"/>
        <w:ind w:firstLine="709"/>
        <w:jc w:val="both"/>
        <w:rPr>
          <w:rFonts w:ascii="Times New Roman" w:hAnsi="Times New Roman"/>
          <w:sz w:val="24"/>
          <w:szCs w:val="24"/>
        </w:rPr>
      </w:pPr>
    </w:p>
    <w:p w:rsidR="00342E55" w:rsidRDefault="00342E55" w:rsidP="00342E55">
      <w:pPr>
        <w:suppressAutoHyphens/>
        <w:rPr>
          <w:rFonts w:ascii="Times New Roman" w:hAnsi="Times New Roman"/>
        </w:rPr>
      </w:pPr>
    </w:p>
    <w:p w:rsidR="00687A0B" w:rsidRDefault="00687A0B">
      <w:pPr>
        <w:rPr>
          <w:rFonts w:ascii="Times New Roman" w:hAnsi="Times New Roman"/>
          <w:b/>
        </w:rPr>
      </w:pPr>
      <w:r>
        <w:rPr>
          <w:rFonts w:ascii="Times New Roman" w:hAnsi="Times New Roman"/>
          <w:b/>
        </w:rPr>
        <w:br w:type="page"/>
      </w:r>
    </w:p>
    <w:p w:rsidR="00342E55" w:rsidRDefault="00342E55" w:rsidP="00342E55">
      <w:pPr>
        <w:suppressAutoHyphens/>
        <w:spacing w:after="0"/>
        <w:rPr>
          <w:rFonts w:ascii="Times New Roman" w:hAnsi="Times New Roman"/>
          <w:b/>
        </w:rPr>
      </w:pPr>
      <w:r>
        <w:rPr>
          <w:rFonts w:ascii="Times New Roman" w:hAnsi="Times New Roman"/>
          <w:b/>
        </w:rPr>
        <w:lastRenderedPageBreak/>
        <w:t>2. СТРУКТУРА И СОДЕРЖАНИЕ УЧЕБНОЙ ДИСЦИПЛИНЫ</w:t>
      </w:r>
    </w:p>
    <w:p w:rsidR="00342E55" w:rsidRDefault="00342E55" w:rsidP="00342E55">
      <w:pPr>
        <w:suppressAutoHyphens/>
        <w:rPr>
          <w:rFonts w:ascii="Times New Roman" w:hAnsi="Times New Roman"/>
          <w:b/>
        </w:rPr>
      </w:pPr>
      <w:r>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9"/>
        <w:gridCol w:w="2562"/>
      </w:tblGrid>
      <w:tr w:rsidR="00687A0B"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b/>
                <w:sz w:val="24"/>
                <w:szCs w:val="24"/>
                <w:lang w:eastAsia="en-US"/>
              </w:rPr>
            </w:pPr>
            <w:r>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b/>
                <w:iCs/>
                <w:sz w:val="24"/>
                <w:szCs w:val="24"/>
                <w:lang w:eastAsia="en-US"/>
              </w:rPr>
            </w:pPr>
            <w:r>
              <w:rPr>
                <w:rFonts w:ascii="Times New Roman" w:hAnsi="Times New Roman"/>
                <w:b/>
                <w:iCs/>
                <w:sz w:val="24"/>
                <w:szCs w:val="24"/>
              </w:rPr>
              <w:t>Объем в часах</w:t>
            </w:r>
            <w:r>
              <w:rPr>
                <w:rStyle w:val="afffff8"/>
                <w:b/>
                <w:iCs/>
              </w:rPr>
              <w:footnoteReference w:id="3"/>
            </w:r>
          </w:p>
        </w:tc>
      </w:tr>
      <w:tr w:rsidR="00687A0B"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b/>
                <w:sz w:val="24"/>
                <w:szCs w:val="24"/>
                <w:lang w:eastAsia="en-US"/>
              </w:rPr>
            </w:pPr>
            <w:r>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iCs/>
                <w:sz w:val="24"/>
                <w:szCs w:val="24"/>
                <w:lang w:eastAsia="en-US"/>
              </w:rPr>
            </w:pPr>
            <w:r>
              <w:rPr>
                <w:rFonts w:ascii="Times New Roman" w:hAnsi="Times New Roman"/>
                <w:iCs/>
                <w:sz w:val="24"/>
                <w:szCs w:val="24"/>
              </w:rPr>
              <w:t>48</w:t>
            </w:r>
          </w:p>
        </w:tc>
      </w:tr>
      <w:tr w:rsidR="00687A0B"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b/>
                <w:sz w:val="24"/>
                <w:szCs w:val="24"/>
                <w:lang w:eastAsia="en-US"/>
              </w:rPr>
            </w:pPr>
            <w:r>
              <w:rPr>
                <w:rFonts w:ascii="Times New Roman" w:hAnsi="Times New Roman"/>
                <w:b/>
                <w:sz w:val="24"/>
                <w:szCs w:val="24"/>
              </w:rPr>
              <w:t xml:space="preserve">в </w:t>
            </w:r>
            <w:proofErr w:type="spellStart"/>
            <w:r>
              <w:rPr>
                <w:rFonts w:ascii="Times New Roman" w:hAnsi="Times New Roman"/>
                <w:b/>
                <w:sz w:val="24"/>
                <w:szCs w:val="24"/>
              </w:rPr>
              <w:t>т.ч</w:t>
            </w:r>
            <w:proofErr w:type="spellEnd"/>
            <w:r>
              <w:rPr>
                <w:rFonts w:ascii="Times New Roman" w:hAnsi="Times New Roman"/>
                <w:b/>
                <w:sz w:val="24"/>
                <w:szCs w:val="24"/>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687A0B" w:rsidRDefault="00687A0B" w:rsidP="00FF1477">
            <w:pPr>
              <w:suppressAutoHyphens/>
              <w:spacing w:after="0"/>
              <w:rPr>
                <w:rFonts w:ascii="Times New Roman" w:hAnsi="Times New Roman"/>
                <w:iCs/>
                <w:sz w:val="24"/>
                <w:szCs w:val="24"/>
                <w:lang w:eastAsia="en-US"/>
              </w:rPr>
            </w:pPr>
          </w:p>
        </w:tc>
      </w:tr>
      <w:tr w:rsidR="00687A0B" w:rsidTr="00FF1477">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iCs/>
                <w:sz w:val="24"/>
                <w:szCs w:val="24"/>
                <w:lang w:eastAsia="en-US"/>
              </w:rPr>
            </w:pPr>
            <w:r>
              <w:rPr>
                <w:rFonts w:ascii="Times New Roman" w:hAnsi="Times New Roman"/>
                <w:sz w:val="24"/>
                <w:szCs w:val="24"/>
              </w:rPr>
              <w:t>в т. ч.:</w:t>
            </w:r>
          </w:p>
        </w:tc>
      </w:tr>
      <w:tr w:rsidR="00687A0B"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sz w:val="24"/>
                <w:szCs w:val="24"/>
                <w:lang w:eastAsia="en-US"/>
              </w:rPr>
            </w:pPr>
            <w:r>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iCs/>
                <w:sz w:val="24"/>
                <w:szCs w:val="24"/>
                <w:lang w:eastAsia="en-US"/>
              </w:rPr>
            </w:pPr>
            <w:r>
              <w:rPr>
                <w:rFonts w:ascii="Times New Roman" w:hAnsi="Times New Roman"/>
                <w:iCs/>
                <w:sz w:val="24"/>
                <w:szCs w:val="24"/>
              </w:rPr>
              <w:t>48</w:t>
            </w:r>
          </w:p>
        </w:tc>
      </w:tr>
      <w:tr w:rsidR="00687A0B"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i/>
                <w:sz w:val="24"/>
                <w:szCs w:val="24"/>
                <w:lang w:eastAsia="en-US"/>
              </w:rPr>
            </w:pPr>
            <w:r>
              <w:rPr>
                <w:rFonts w:ascii="Times New Roman" w:hAnsi="Times New Roman"/>
                <w:i/>
                <w:sz w:val="24"/>
                <w:szCs w:val="24"/>
              </w:rPr>
              <w:t xml:space="preserve">Самостоятельная работа </w:t>
            </w:r>
            <w:r>
              <w:rPr>
                <w:rFonts w:ascii="Times New Roman" w:hAnsi="Times New Roman"/>
                <w:b/>
                <w:i/>
                <w:sz w:val="24"/>
                <w:szCs w:val="24"/>
                <w:vertAlign w:val="superscript"/>
              </w:rPr>
              <w:footnoteReference w:id="4"/>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iCs/>
                <w:sz w:val="24"/>
                <w:szCs w:val="24"/>
                <w:lang w:eastAsia="en-US"/>
              </w:rPr>
            </w:pPr>
            <w:r>
              <w:rPr>
                <w:rFonts w:ascii="Times New Roman" w:hAnsi="Times New Roman"/>
                <w:iCs/>
                <w:sz w:val="24"/>
                <w:szCs w:val="24"/>
              </w:rPr>
              <w:t>-</w:t>
            </w:r>
          </w:p>
        </w:tc>
      </w:tr>
      <w:tr w:rsidR="00687A0B"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i/>
                <w:sz w:val="24"/>
                <w:szCs w:val="24"/>
                <w:lang w:eastAsia="en-US"/>
              </w:rPr>
            </w:pPr>
            <w:r>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iCs/>
                <w:sz w:val="24"/>
                <w:szCs w:val="24"/>
                <w:lang w:eastAsia="en-US"/>
              </w:rPr>
            </w:pPr>
            <w:r>
              <w:rPr>
                <w:rFonts w:ascii="Times New Roman" w:hAnsi="Times New Roman"/>
                <w:iCs/>
                <w:sz w:val="24"/>
                <w:szCs w:val="24"/>
              </w:rPr>
              <w:t>*</w:t>
            </w:r>
          </w:p>
        </w:tc>
      </w:tr>
    </w:tbl>
    <w:p w:rsidR="00342E55" w:rsidRDefault="00342E55" w:rsidP="00342E55">
      <w:pPr>
        <w:suppressAutoHyphens/>
        <w:rPr>
          <w:rFonts w:ascii="Times New Roman" w:hAnsi="Times New Roman"/>
          <w:b/>
        </w:rPr>
      </w:pPr>
    </w:p>
    <w:p w:rsidR="00342E55" w:rsidRDefault="00342E55" w:rsidP="00342E55">
      <w:pPr>
        <w:spacing w:after="0"/>
        <w:rPr>
          <w:rFonts w:ascii="Times New Roman" w:hAnsi="Times New Roman"/>
          <w:b/>
          <w:i/>
        </w:rPr>
        <w:sectPr w:rsidR="00342E55">
          <w:pgSz w:w="11906" w:h="16838"/>
          <w:pgMar w:top="1134" w:right="680" w:bottom="1134" w:left="1701" w:header="709" w:footer="709" w:gutter="0"/>
          <w:cols w:space="720"/>
        </w:sectPr>
      </w:pPr>
    </w:p>
    <w:p w:rsidR="00342E55" w:rsidRDefault="00342E55" w:rsidP="00342E55">
      <w:pPr>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151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7"/>
        <w:gridCol w:w="9499"/>
        <w:gridCol w:w="1556"/>
        <w:gridCol w:w="1843"/>
      </w:tblGrid>
      <w:tr w:rsidR="00342E55" w:rsidRPr="007E448D" w:rsidTr="007E448D">
        <w:tc>
          <w:tcPr>
            <w:tcW w:w="226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Наименование разделов и тем</w:t>
            </w:r>
          </w:p>
        </w:tc>
        <w:tc>
          <w:tcPr>
            <w:tcW w:w="949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Содержание учебного материала, лабораторные и практические работы, самостоятельная работа обучающихся, курсовая работ (проект)</w:t>
            </w:r>
            <w:r w:rsidRPr="007E448D">
              <w:rPr>
                <w:rFonts w:ascii="Times New Roman" w:hAnsi="Times New Roman"/>
                <w:bCs/>
              </w:rPr>
              <w:t xml:space="preserve"> </w:t>
            </w:r>
          </w:p>
        </w:tc>
        <w:tc>
          <w:tcPr>
            <w:tcW w:w="1556" w:type="dxa"/>
            <w:tcBorders>
              <w:top w:val="single" w:sz="4" w:space="0" w:color="auto"/>
              <w:left w:val="single" w:sz="4" w:space="0" w:color="auto"/>
              <w:bottom w:val="single" w:sz="4" w:space="0" w:color="auto"/>
              <w:right w:val="single" w:sz="4" w:space="0" w:color="auto"/>
            </w:tcBorders>
            <w:hideMark/>
          </w:tcPr>
          <w:p w:rsidR="00342E55" w:rsidRPr="007E448D" w:rsidRDefault="007E448D"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 xml:space="preserve">Объем, акад. ч / в том числе </w:t>
            </w:r>
            <w:r w:rsidRPr="007E448D">
              <w:rPr>
                <w:rFonts w:ascii="Times New Roman" w:hAnsi="Times New Roman"/>
                <w:b/>
                <w:bCs/>
              </w:rPr>
              <w:br/>
              <w:t>в форме практической подготовки, акад. ч</w:t>
            </w:r>
          </w:p>
        </w:tc>
        <w:tc>
          <w:tcPr>
            <w:tcW w:w="1843"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Коды компетенций, формированию которых способствует элемент программы</w:t>
            </w:r>
          </w:p>
        </w:tc>
      </w:tr>
      <w:tr w:rsidR="00342E55" w:rsidRPr="007E448D" w:rsidTr="007E448D">
        <w:tc>
          <w:tcPr>
            <w:tcW w:w="226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7E448D">
              <w:rPr>
                <w:rFonts w:ascii="Times New Roman" w:hAnsi="Times New Roman"/>
                <w:bCs/>
                <w:i/>
              </w:rPr>
              <w:t>1</w:t>
            </w:r>
          </w:p>
        </w:tc>
        <w:tc>
          <w:tcPr>
            <w:tcW w:w="949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7E448D">
              <w:rPr>
                <w:rFonts w:ascii="Times New Roman" w:hAnsi="Times New Roman"/>
                <w:bCs/>
                <w:i/>
              </w:rPr>
              <w:t>2</w:t>
            </w:r>
          </w:p>
        </w:tc>
        <w:tc>
          <w:tcPr>
            <w:tcW w:w="1556"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7E448D">
              <w:rPr>
                <w:rFonts w:ascii="Times New Roman" w:hAnsi="Times New Roman"/>
                <w:bCs/>
                <w:i/>
              </w:rPr>
              <w:t>3</w:t>
            </w:r>
          </w:p>
        </w:tc>
        <w:tc>
          <w:tcPr>
            <w:tcW w:w="1843"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7E448D">
              <w:rPr>
                <w:rFonts w:ascii="Times New Roman" w:hAnsi="Times New Roman"/>
                <w:bCs/>
                <w:i/>
              </w:rPr>
              <w:t>4</w:t>
            </w:r>
          </w:p>
        </w:tc>
      </w:tr>
      <w:tr w:rsidR="00342E55" w:rsidRPr="007E448D" w:rsidTr="007E448D">
        <w:tc>
          <w:tcPr>
            <w:tcW w:w="11766" w:type="dxa"/>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b/>
                <w:bCs/>
              </w:rPr>
              <w:t xml:space="preserve">Раздел 1. </w:t>
            </w:r>
            <w:r w:rsidRPr="007E448D">
              <w:rPr>
                <w:rFonts w:ascii="Times New Roman" w:hAnsi="Times New Roman"/>
                <w:b/>
              </w:rPr>
              <w:t>Развитие СССР и его место в мире в 1980-е гг.</w:t>
            </w:r>
          </w:p>
        </w:tc>
        <w:tc>
          <w:tcPr>
            <w:tcW w:w="1556"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18</w:t>
            </w:r>
          </w:p>
        </w:tc>
        <w:tc>
          <w:tcPr>
            <w:tcW w:w="1843" w:type="dxa"/>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342E55" w:rsidRPr="007E448D" w:rsidTr="007E448D">
        <w:tc>
          <w:tcPr>
            <w:tcW w:w="2267" w:type="dxa"/>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b/>
                <w:bCs/>
              </w:rPr>
            </w:pPr>
            <w:r w:rsidRPr="007E448D">
              <w:rPr>
                <w:rFonts w:ascii="Times New Roman" w:hAnsi="Times New Roman"/>
                <w:b/>
              </w:rPr>
              <w:t xml:space="preserve">Тема </w:t>
            </w:r>
            <w:r w:rsidRPr="007E448D">
              <w:rPr>
                <w:rFonts w:ascii="Times New Roman" w:hAnsi="Times New Roman"/>
                <w:b/>
                <w:bCs/>
              </w:rPr>
              <w:t>1.</w:t>
            </w:r>
          </w:p>
          <w:p w:rsidR="00342E55" w:rsidRPr="007E448D" w:rsidRDefault="00342E55" w:rsidP="007E448D">
            <w:pPr>
              <w:autoSpaceDE w:val="0"/>
              <w:autoSpaceDN w:val="0"/>
              <w:adjustRightInd w:val="0"/>
              <w:spacing w:after="0" w:line="240" w:lineRule="auto"/>
              <w:rPr>
                <w:rFonts w:ascii="Times New Roman" w:hAnsi="Times New Roman"/>
              </w:rPr>
            </w:pPr>
            <w:r w:rsidRPr="007E448D">
              <w:rPr>
                <w:rFonts w:ascii="Times New Roman" w:hAnsi="Times New Roman"/>
              </w:rPr>
              <w:t>Основные тенденции</w:t>
            </w:r>
          </w:p>
          <w:p w:rsidR="00342E55" w:rsidRPr="007E448D" w:rsidRDefault="00342E55" w:rsidP="007E448D">
            <w:pPr>
              <w:autoSpaceDE w:val="0"/>
              <w:autoSpaceDN w:val="0"/>
              <w:adjustRightInd w:val="0"/>
              <w:spacing w:after="0" w:line="240" w:lineRule="auto"/>
              <w:rPr>
                <w:rFonts w:ascii="Times New Roman" w:hAnsi="Times New Roman"/>
              </w:rPr>
            </w:pPr>
            <w:r w:rsidRPr="007E448D">
              <w:rPr>
                <w:rFonts w:ascii="Times New Roman" w:hAnsi="Times New Roman"/>
              </w:rPr>
              <w:t>развития СССР к</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rPr>
              <w:t>1980-м гг</w:t>
            </w:r>
            <w:r w:rsidRPr="007E448D">
              <w:rPr>
                <w:rFonts w:ascii="Times New Roman" w:hAnsi="Times New Roman"/>
                <w:b/>
              </w:rPr>
              <w:t>.</w:t>
            </w:r>
          </w:p>
        </w:tc>
        <w:tc>
          <w:tcPr>
            <w:tcW w:w="949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rPr>
            </w:pPr>
            <w:r w:rsidRPr="007E448D">
              <w:rPr>
                <w:rFonts w:ascii="Times New Roman" w:hAnsi="Times New Roman"/>
                <w:color w:val="000000"/>
              </w:rPr>
              <w:t xml:space="preserve"> </w:t>
            </w:r>
            <w:r w:rsidRPr="007E448D">
              <w:rPr>
                <w:rFonts w:ascii="Times New Roman" w:hAnsi="Times New Roman"/>
                <w:b/>
              </w:rPr>
              <w:t>Содержание учебного материала</w:t>
            </w:r>
          </w:p>
        </w:tc>
        <w:tc>
          <w:tcPr>
            <w:tcW w:w="1556"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10</w:t>
            </w:r>
          </w:p>
        </w:tc>
        <w:tc>
          <w:tcPr>
            <w:tcW w:w="1843" w:type="dxa"/>
            <w:vMerge w:val="restart"/>
            <w:tcBorders>
              <w:top w:val="single" w:sz="4" w:space="0" w:color="auto"/>
              <w:left w:val="single" w:sz="4" w:space="0" w:color="auto"/>
              <w:bottom w:val="single" w:sz="4" w:space="0" w:color="auto"/>
              <w:right w:val="single" w:sz="4" w:space="0" w:color="auto"/>
            </w:tcBorders>
          </w:tcPr>
          <w:p w:rsidR="00342E55" w:rsidRPr="007E448D" w:rsidRDefault="002A764D"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1477">
              <w:rPr>
                <w:rFonts w:ascii="Times New Roman" w:hAnsi="Times New Roman"/>
                <w:color w:val="000000"/>
                <w:sz w:val="24"/>
                <w:szCs w:val="24"/>
              </w:rPr>
              <w:t>ОК 01, ОК 06</w:t>
            </w:r>
          </w:p>
        </w:tc>
      </w:tr>
      <w:tr w:rsidR="00342E55" w:rsidRPr="007E448D" w:rsidTr="007E448D">
        <w:tc>
          <w:tcPr>
            <w:tcW w:w="2267"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949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color w:val="000000"/>
              </w:rPr>
            </w:pPr>
            <w:r w:rsidRPr="007E448D">
              <w:rPr>
                <w:rFonts w:ascii="Times New Roman" w:hAnsi="Times New Roman"/>
              </w:rPr>
              <w:t xml:space="preserve">1.СССР в середине 1960-х – начале 1980-х гг. Внутренняя политика государственной власти в СССР к началу </w:t>
            </w:r>
            <w:r w:rsidRPr="007E448D">
              <w:rPr>
                <w:rFonts w:ascii="Times New Roman" w:hAnsi="Times New Roman"/>
                <w:iCs/>
              </w:rPr>
              <w:t>1980-</w:t>
            </w:r>
            <w:r w:rsidRPr="007E448D">
              <w:rPr>
                <w:rFonts w:ascii="Times New Roman" w:hAnsi="Times New Roman"/>
              </w:rPr>
              <w:t>х гг</w:t>
            </w:r>
            <w:r w:rsidRPr="007E448D">
              <w:rPr>
                <w:rFonts w:ascii="Times New Roman" w:hAnsi="Times New Roman"/>
                <w:iCs/>
              </w:rPr>
              <w:t xml:space="preserve">. </w:t>
            </w:r>
          </w:p>
        </w:tc>
        <w:tc>
          <w:tcPr>
            <w:tcW w:w="1556" w:type="dxa"/>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10</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2267"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949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color w:val="000000"/>
              </w:rPr>
            </w:pPr>
            <w:r w:rsidRPr="007E448D">
              <w:rPr>
                <w:rFonts w:ascii="Times New Roman" w:hAnsi="Times New Roman"/>
              </w:rPr>
              <w:t>2.Особенности идеологии</w:t>
            </w:r>
            <w:r w:rsidRPr="007E448D">
              <w:rPr>
                <w:rFonts w:ascii="Times New Roman" w:hAnsi="Times New Roman"/>
                <w:iCs/>
              </w:rPr>
              <w:t xml:space="preserve">, </w:t>
            </w:r>
            <w:r w:rsidRPr="007E448D">
              <w:rPr>
                <w:rFonts w:ascii="Times New Roman" w:hAnsi="Times New Roman"/>
              </w:rPr>
              <w:t>национальной и социально</w:t>
            </w:r>
            <w:r w:rsidRPr="007E448D">
              <w:rPr>
                <w:rFonts w:ascii="Times New Roman" w:hAnsi="Times New Roman"/>
                <w:iCs/>
              </w:rPr>
              <w:t>-</w:t>
            </w:r>
            <w:r w:rsidRPr="007E448D">
              <w:rPr>
                <w:rFonts w:ascii="Times New Roman" w:hAnsi="Times New Roman"/>
              </w:rPr>
              <w:t>экономической политики</w:t>
            </w:r>
            <w:r w:rsidRPr="007E448D">
              <w:rPr>
                <w:rFonts w:ascii="Times New Roman" w:hAnsi="Times New Roman"/>
                <w:iCs/>
              </w:rPr>
              <w:t>.</w:t>
            </w:r>
            <w:r w:rsidRPr="007E448D">
              <w:rPr>
                <w:rFonts w:ascii="Times New Roman" w:hAnsi="Times New Roman"/>
              </w:rPr>
              <w:t xml:space="preserve"> Власть и оппозиция в 1960-1980-е гг.</w:t>
            </w:r>
          </w:p>
        </w:tc>
        <w:tc>
          <w:tcPr>
            <w:tcW w:w="1556"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2267"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949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color w:val="000000"/>
              </w:rPr>
            </w:pPr>
            <w:r w:rsidRPr="007E448D">
              <w:rPr>
                <w:rFonts w:ascii="Times New Roman" w:hAnsi="Times New Roman"/>
              </w:rPr>
              <w:t>3.Новые попытки модернизации. Экономическая реформа 1965 г., ее направления, цели и результаты. Замедление темпов развития экономики СССР в 1970-начале 1980-х гг.</w:t>
            </w:r>
          </w:p>
        </w:tc>
        <w:tc>
          <w:tcPr>
            <w:tcW w:w="1556"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2267"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949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color w:val="000000"/>
              </w:rPr>
            </w:pPr>
            <w:r w:rsidRPr="007E448D">
              <w:rPr>
                <w:rFonts w:ascii="Times New Roman" w:hAnsi="Times New Roman"/>
              </w:rPr>
              <w:t>4.Культурное развитие народов Советского Союза и русская культура</w:t>
            </w:r>
            <w:r w:rsidRPr="007E448D">
              <w:rPr>
                <w:rFonts w:ascii="Times New Roman" w:hAnsi="Times New Roman"/>
                <w:iCs/>
              </w:rPr>
              <w:t>. Сложность и противоречивость культурной политики.</w:t>
            </w:r>
          </w:p>
        </w:tc>
        <w:tc>
          <w:tcPr>
            <w:tcW w:w="1556"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2267"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949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color w:val="000000"/>
              </w:rPr>
            </w:pPr>
            <w:r w:rsidRPr="007E448D">
              <w:rPr>
                <w:rFonts w:ascii="Times New Roman" w:hAnsi="Times New Roman"/>
              </w:rPr>
              <w:t>5.Основные направления и особенности внешней политики. Отношения с сопредельными государствами</w:t>
            </w:r>
            <w:r w:rsidRPr="007E448D">
              <w:rPr>
                <w:rFonts w:ascii="Times New Roman" w:hAnsi="Times New Roman"/>
                <w:iCs/>
              </w:rPr>
              <w:t xml:space="preserve">, </w:t>
            </w:r>
            <w:r w:rsidRPr="007E448D">
              <w:rPr>
                <w:rFonts w:ascii="Times New Roman" w:hAnsi="Times New Roman"/>
              </w:rPr>
              <w:t>Евросоюзом</w:t>
            </w:r>
            <w:r w:rsidRPr="007E448D">
              <w:rPr>
                <w:rFonts w:ascii="Times New Roman" w:hAnsi="Times New Roman"/>
                <w:iCs/>
              </w:rPr>
              <w:t xml:space="preserve">, </w:t>
            </w:r>
            <w:r w:rsidRPr="007E448D">
              <w:rPr>
                <w:rFonts w:ascii="Times New Roman" w:hAnsi="Times New Roman"/>
              </w:rPr>
              <w:t>США</w:t>
            </w:r>
            <w:r w:rsidRPr="007E448D">
              <w:rPr>
                <w:rFonts w:ascii="Times New Roman" w:hAnsi="Times New Roman"/>
                <w:iCs/>
              </w:rPr>
              <w:t xml:space="preserve">, </w:t>
            </w:r>
            <w:r w:rsidRPr="007E448D">
              <w:rPr>
                <w:rFonts w:ascii="Times New Roman" w:hAnsi="Times New Roman"/>
              </w:rPr>
              <w:t xml:space="preserve">странами </w:t>
            </w:r>
            <w:r w:rsidRPr="007E448D">
              <w:rPr>
                <w:rFonts w:ascii="Times New Roman" w:hAnsi="Times New Roman"/>
                <w:iCs/>
              </w:rPr>
              <w:t>«</w:t>
            </w:r>
            <w:r w:rsidRPr="007E448D">
              <w:rPr>
                <w:rFonts w:ascii="Times New Roman" w:hAnsi="Times New Roman"/>
              </w:rPr>
              <w:t>третьего мира</w:t>
            </w:r>
            <w:r w:rsidRPr="007E448D">
              <w:rPr>
                <w:rFonts w:ascii="Times New Roman" w:hAnsi="Times New Roman"/>
                <w:iCs/>
              </w:rPr>
              <w:t>».</w:t>
            </w:r>
          </w:p>
        </w:tc>
        <w:tc>
          <w:tcPr>
            <w:tcW w:w="1556"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2267" w:type="dxa"/>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autoSpaceDE w:val="0"/>
              <w:autoSpaceDN w:val="0"/>
              <w:adjustRightInd w:val="0"/>
              <w:spacing w:after="0" w:line="240" w:lineRule="auto"/>
              <w:rPr>
                <w:rFonts w:ascii="Times New Roman" w:hAnsi="Times New Roman"/>
                <w:b/>
                <w:bCs/>
              </w:rPr>
            </w:pPr>
            <w:r w:rsidRPr="007E448D">
              <w:rPr>
                <w:rFonts w:ascii="Times New Roman" w:hAnsi="Times New Roman"/>
                <w:b/>
              </w:rPr>
              <w:t xml:space="preserve">Тема </w:t>
            </w:r>
            <w:r w:rsidRPr="007E448D">
              <w:rPr>
                <w:rFonts w:ascii="Times New Roman" w:hAnsi="Times New Roman"/>
                <w:b/>
                <w:bCs/>
              </w:rPr>
              <w:t>2.</w:t>
            </w:r>
          </w:p>
          <w:p w:rsidR="00342E55" w:rsidRPr="007E448D" w:rsidRDefault="00342E55" w:rsidP="007E448D">
            <w:pPr>
              <w:autoSpaceDE w:val="0"/>
              <w:autoSpaceDN w:val="0"/>
              <w:adjustRightInd w:val="0"/>
              <w:spacing w:after="0" w:line="240" w:lineRule="auto"/>
              <w:rPr>
                <w:rFonts w:ascii="Times New Roman" w:hAnsi="Times New Roman"/>
              </w:rPr>
            </w:pPr>
            <w:r w:rsidRPr="007E448D">
              <w:rPr>
                <w:rFonts w:ascii="Times New Roman" w:hAnsi="Times New Roman"/>
              </w:rPr>
              <w:t>Дезинтеграционные</w:t>
            </w:r>
          </w:p>
          <w:p w:rsidR="00342E55" w:rsidRPr="007E448D" w:rsidRDefault="00342E55" w:rsidP="007E448D">
            <w:pPr>
              <w:autoSpaceDE w:val="0"/>
              <w:autoSpaceDN w:val="0"/>
              <w:adjustRightInd w:val="0"/>
              <w:spacing w:after="0" w:line="240" w:lineRule="auto"/>
              <w:rPr>
                <w:rFonts w:ascii="Times New Roman" w:hAnsi="Times New Roman"/>
              </w:rPr>
            </w:pPr>
            <w:r w:rsidRPr="007E448D">
              <w:rPr>
                <w:rFonts w:ascii="Times New Roman" w:hAnsi="Times New Roman"/>
              </w:rPr>
              <w:t>процессы в России и Европе во второй</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rPr>
              <w:t>половине 80-х гг.</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49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rPr>
            </w:pPr>
            <w:r w:rsidRPr="007E448D">
              <w:rPr>
                <w:rFonts w:ascii="Times New Roman" w:hAnsi="Times New Roman"/>
                <w:b/>
              </w:rPr>
              <w:lastRenderedPageBreak/>
              <w:t>Содержание учебного материала</w:t>
            </w:r>
          </w:p>
        </w:tc>
        <w:tc>
          <w:tcPr>
            <w:tcW w:w="1556"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8</w:t>
            </w:r>
          </w:p>
        </w:tc>
        <w:tc>
          <w:tcPr>
            <w:tcW w:w="1843" w:type="dxa"/>
            <w:vMerge w:val="restart"/>
            <w:tcBorders>
              <w:top w:val="single" w:sz="4" w:space="0" w:color="auto"/>
              <w:left w:val="single" w:sz="4" w:space="0" w:color="auto"/>
              <w:bottom w:val="single" w:sz="4" w:space="0" w:color="auto"/>
              <w:right w:val="single" w:sz="4" w:space="0" w:color="auto"/>
            </w:tcBorders>
          </w:tcPr>
          <w:p w:rsidR="00342E55" w:rsidRPr="007E448D" w:rsidRDefault="002A764D"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1477">
              <w:rPr>
                <w:rFonts w:ascii="Times New Roman" w:hAnsi="Times New Roman"/>
                <w:color w:val="000000"/>
                <w:sz w:val="24"/>
                <w:szCs w:val="24"/>
              </w:rPr>
              <w:t>ОК 01, ОК 06</w:t>
            </w:r>
          </w:p>
        </w:tc>
      </w:tr>
      <w:tr w:rsidR="00342E55" w:rsidRPr="007E448D" w:rsidTr="007E448D">
        <w:tc>
          <w:tcPr>
            <w:tcW w:w="2267"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949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7E448D">
              <w:rPr>
                <w:rFonts w:ascii="Times New Roman" w:hAnsi="Times New Roman"/>
              </w:rPr>
              <w:t>1. Перестройка в СССР</w:t>
            </w:r>
            <w:r w:rsidRPr="007E448D">
              <w:rPr>
                <w:rFonts w:ascii="Times New Roman" w:hAnsi="Times New Roman"/>
                <w:iCs/>
              </w:rPr>
              <w:t xml:space="preserve">. Начало политических и экономических реформ.  Основные пути экономического реформирования. Трудности и ошибки перестроечного процесса в экономике. Обострение социально-экономической ситуации в стране в конце 1980-х гг. </w:t>
            </w:r>
          </w:p>
        </w:tc>
        <w:tc>
          <w:tcPr>
            <w:tcW w:w="1556" w:type="dxa"/>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8</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2267"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949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7E448D">
              <w:rPr>
                <w:rFonts w:ascii="Times New Roman" w:hAnsi="Times New Roman"/>
                <w:iCs/>
              </w:rPr>
              <w:t xml:space="preserve">Демократизация общественно-политической жизни в СССР и странах Восточной Европы. </w:t>
            </w:r>
            <w:r w:rsidRPr="007E448D">
              <w:rPr>
                <w:rFonts w:ascii="Times New Roman" w:hAnsi="Times New Roman"/>
              </w:rPr>
              <w:t xml:space="preserve">Политические события в СССР и Восточной Европе во второй половине </w:t>
            </w:r>
            <w:r w:rsidRPr="007E448D">
              <w:rPr>
                <w:rFonts w:ascii="Times New Roman" w:hAnsi="Times New Roman"/>
                <w:iCs/>
              </w:rPr>
              <w:t>80-</w:t>
            </w:r>
            <w:r w:rsidRPr="007E448D">
              <w:rPr>
                <w:rFonts w:ascii="Times New Roman" w:hAnsi="Times New Roman"/>
              </w:rPr>
              <w:t>х гг</w:t>
            </w:r>
            <w:r w:rsidRPr="007E448D">
              <w:rPr>
                <w:rFonts w:ascii="Times New Roman" w:hAnsi="Times New Roman"/>
                <w:iCs/>
              </w:rPr>
              <w:t xml:space="preserve">. Предпосылки преобразований. </w:t>
            </w:r>
            <w:r w:rsidRPr="007E448D">
              <w:rPr>
                <w:rFonts w:ascii="Times New Roman" w:hAnsi="Times New Roman"/>
              </w:rPr>
              <w:t xml:space="preserve">Деятельность политических партий и оппозиционных государственной власти сил в СССР и в Восточной Европе. </w:t>
            </w:r>
          </w:p>
        </w:tc>
        <w:tc>
          <w:tcPr>
            <w:tcW w:w="1556"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2267"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949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iCs/>
              </w:rPr>
            </w:pPr>
            <w:r w:rsidRPr="007E448D">
              <w:rPr>
                <w:rFonts w:ascii="Times New Roman" w:hAnsi="Times New Roman"/>
                <w:iCs/>
              </w:rPr>
              <w:t xml:space="preserve">Национальные конфликты и экономические проблемы. Обострение национального вопроса и национальная политика. Межнациональные конфликты.  Принятие Декларации о государственном суверенитете России. </w:t>
            </w:r>
            <w:r w:rsidRPr="007E448D">
              <w:rPr>
                <w:rFonts w:ascii="Times New Roman" w:hAnsi="Times New Roman"/>
              </w:rPr>
              <w:t xml:space="preserve">Августовские события 1991 г. Беловежские соглашения </w:t>
            </w:r>
            <w:r w:rsidRPr="007E448D">
              <w:rPr>
                <w:rFonts w:ascii="Times New Roman" w:hAnsi="Times New Roman"/>
                <w:iCs/>
              </w:rPr>
              <w:t>и распад СССР</w:t>
            </w:r>
            <w:r w:rsidRPr="007E448D">
              <w:rPr>
                <w:rFonts w:ascii="Times New Roman" w:hAnsi="Times New Roman"/>
              </w:rPr>
              <w:t>. Российская Федерация как правопреемница СССР</w:t>
            </w:r>
            <w:r w:rsidRPr="007E448D">
              <w:rPr>
                <w:rFonts w:ascii="Times New Roman" w:hAnsi="Times New Roman"/>
                <w:iCs/>
              </w:rPr>
              <w:t xml:space="preserve">. «Новое мышление» в международных отношениях. </w:t>
            </w:r>
          </w:p>
        </w:tc>
        <w:tc>
          <w:tcPr>
            <w:tcW w:w="1556"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2267"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949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7E448D">
              <w:rPr>
                <w:rFonts w:ascii="Times New Roman" w:hAnsi="Times New Roman"/>
                <w:iCs/>
              </w:rPr>
              <w:t xml:space="preserve">Геополитические последствия действия нового политического мышления в международных </w:t>
            </w:r>
            <w:r w:rsidRPr="007E448D">
              <w:rPr>
                <w:rFonts w:ascii="Times New Roman" w:hAnsi="Times New Roman"/>
                <w:iCs/>
              </w:rPr>
              <w:lastRenderedPageBreak/>
              <w:t>отношениях. Конец холодной войны. Смена политических режимов в странах Восточной Европы в конце 1980- начале 1990-х гг.</w:t>
            </w:r>
          </w:p>
        </w:tc>
        <w:tc>
          <w:tcPr>
            <w:tcW w:w="1556"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11766" w:type="dxa"/>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b/>
                <w:bCs/>
              </w:rPr>
            </w:pPr>
            <w:r w:rsidRPr="007E448D">
              <w:rPr>
                <w:rFonts w:ascii="Times New Roman" w:hAnsi="Times New Roman"/>
                <w:b/>
              </w:rPr>
              <w:lastRenderedPageBreak/>
              <w:t xml:space="preserve">Раздел </w:t>
            </w:r>
            <w:r w:rsidRPr="007E448D">
              <w:rPr>
                <w:rFonts w:ascii="Times New Roman" w:hAnsi="Times New Roman"/>
                <w:b/>
                <w:bCs/>
              </w:rPr>
              <w:t>2.</w:t>
            </w:r>
            <w:r w:rsidRPr="007E448D">
              <w:rPr>
                <w:rFonts w:ascii="Times New Roman" w:hAnsi="Times New Roman"/>
                <w:b/>
              </w:rPr>
              <w:t>Россия и мир в конце XX - начале XXI века.</w:t>
            </w:r>
          </w:p>
        </w:tc>
        <w:tc>
          <w:tcPr>
            <w:tcW w:w="1556"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28</w:t>
            </w:r>
          </w:p>
        </w:tc>
        <w:tc>
          <w:tcPr>
            <w:tcW w:w="1843" w:type="dxa"/>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342E55" w:rsidRPr="007E448D" w:rsidTr="007E448D">
        <w:tc>
          <w:tcPr>
            <w:tcW w:w="2267" w:type="dxa"/>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b/>
                <w:bCs/>
              </w:rPr>
            </w:pPr>
            <w:r w:rsidRPr="007E448D">
              <w:rPr>
                <w:rFonts w:ascii="Times New Roman" w:hAnsi="Times New Roman"/>
                <w:b/>
              </w:rPr>
              <w:t xml:space="preserve">Тема </w:t>
            </w:r>
            <w:r w:rsidRPr="007E448D">
              <w:rPr>
                <w:rFonts w:ascii="Times New Roman" w:hAnsi="Times New Roman"/>
                <w:b/>
                <w:bCs/>
              </w:rPr>
              <w:t>1.</w:t>
            </w:r>
          </w:p>
          <w:p w:rsidR="00342E55" w:rsidRPr="007E448D" w:rsidRDefault="00342E55" w:rsidP="007E448D">
            <w:pPr>
              <w:autoSpaceDE w:val="0"/>
              <w:autoSpaceDN w:val="0"/>
              <w:adjustRightInd w:val="0"/>
              <w:spacing w:after="0" w:line="240" w:lineRule="auto"/>
              <w:rPr>
                <w:rFonts w:ascii="Times New Roman" w:hAnsi="Times New Roman"/>
              </w:rPr>
            </w:pPr>
            <w:r w:rsidRPr="007E448D">
              <w:rPr>
                <w:rFonts w:ascii="Times New Roman" w:hAnsi="Times New Roman"/>
              </w:rPr>
              <w:t>Постсоветское</w:t>
            </w:r>
          </w:p>
          <w:p w:rsidR="00342E55" w:rsidRPr="007E448D" w:rsidRDefault="00342E55" w:rsidP="007E448D">
            <w:pPr>
              <w:autoSpaceDE w:val="0"/>
              <w:autoSpaceDN w:val="0"/>
              <w:adjustRightInd w:val="0"/>
              <w:spacing w:after="0" w:line="240" w:lineRule="auto"/>
              <w:rPr>
                <w:rFonts w:ascii="Times New Roman" w:hAnsi="Times New Roman"/>
              </w:rPr>
            </w:pPr>
            <w:r w:rsidRPr="007E448D">
              <w:rPr>
                <w:rFonts w:ascii="Times New Roman" w:hAnsi="Times New Roman"/>
              </w:rPr>
              <w:t>пространство в 90-е</w:t>
            </w:r>
          </w:p>
          <w:p w:rsidR="00342E55" w:rsidRPr="007E448D" w:rsidRDefault="00342E55" w:rsidP="007E448D">
            <w:pPr>
              <w:spacing w:after="0" w:line="240" w:lineRule="auto"/>
              <w:rPr>
                <w:rFonts w:ascii="Times New Roman" w:hAnsi="Times New Roman"/>
                <w:b/>
                <w:bCs/>
              </w:rPr>
            </w:pPr>
            <w:r w:rsidRPr="007E448D">
              <w:rPr>
                <w:rFonts w:ascii="Times New Roman" w:hAnsi="Times New Roman"/>
              </w:rPr>
              <w:t>гг. XX века</w:t>
            </w:r>
          </w:p>
        </w:tc>
        <w:tc>
          <w:tcPr>
            <w:tcW w:w="949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bCs/>
              </w:rPr>
            </w:pPr>
            <w:r w:rsidRPr="007E448D">
              <w:rPr>
                <w:rFonts w:ascii="Times New Roman" w:hAnsi="Times New Roman"/>
                <w:b/>
              </w:rPr>
              <w:t>Содержание учебного материала</w:t>
            </w:r>
          </w:p>
        </w:tc>
        <w:tc>
          <w:tcPr>
            <w:tcW w:w="1556"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6</w:t>
            </w:r>
          </w:p>
        </w:tc>
        <w:tc>
          <w:tcPr>
            <w:tcW w:w="1843" w:type="dxa"/>
            <w:vMerge w:val="restart"/>
            <w:tcBorders>
              <w:top w:val="single" w:sz="4" w:space="0" w:color="auto"/>
              <w:left w:val="single" w:sz="4" w:space="0" w:color="auto"/>
              <w:bottom w:val="single" w:sz="4" w:space="0" w:color="auto"/>
              <w:right w:val="single" w:sz="4" w:space="0" w:color="auto"/>
            </w:tcBorders>
          </w:tcPr>
          <w:p w:rsidR="00342E55" w:rsidRPr="007E448D" w:rsidRDefault="002A764D"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1477">
              <w:rPr>
                <w:rFonts w:ascii="Times New Roman" w:hAnsi="Times New Roman"/>
                <w:color w:val="000000"/>
                <w:sz w:val="24"/>
                <w:szCs w:val="24"/>
              </w:rPr>
              <w:t>ОК 01, ОК 06</w:t>
            </w:r>
          </w:p>
        </w:tc>
      </w:tr>
      <w:tr w:rsidR="00342E55" w:rsidRPr="007E448D" w:rsidTr="007E448D">
        <w:tc>
          <w:tcPr>
            <w:tcW w:w="2267"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949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iCs/>
              </w:rPr>
            </w:pPr>
            <w:r w:rsidRPr="007E448D">
              <w:rPr>
                <w:rFonts w:ascii="Times New Roman" w:hAnsi="Times New Roman"/>
              </w:rPr>
              <w:t xml:space="preserve">1.Причины и характер локальных конфликтов в РФ и СНГ в </w:t>
            </w:r>
            <w:r w:rsidRPr="007E448D">
              <w:rPr>
                <w:rFonts w:ascii="Times New Roman" w:hAnsi="Times New Roman"/>
                <w:iCs/>
              </w:rPr>
              <w:t>1990-</w:t>
            </w:r>
            <w:r w:rsidRPr="007E448D">
              <w:rPr>
                <w:rFonts w:ascii="Times New Roman" w:hAnsi="Times New Roman"/>
              </w:rPr>
              <w:t>е гг</w:t>
            </w:r>
            <w:r w:rsidRPr="007E448D">
              <w:rPr>
                <w:rFonts w:ascii="Times New Roman" w:hAnsi="Times New Roman"/>
                <w:iCs/>
              </w:rPr>
              <w:t xml:space="preserve">. </w:t>
            </w:r>
            <w:r w:rsidRPr="007E448D">
              <w:rPr>
                <w:rFonts w:ascii="Times New Roman" w:hAnsi="Times New Roman"/>
              </w:rPr>
              <w:t xml:space="preserve">Участие международных организаций </w:t>
            </w:r>
            <w:r w:rsidRPr="007E448D">
              <w:rPr>
                <w:rFonts w:ascii="Times New Roman" w:hAnsi="Times New Roman"/>
                <w:iCs/>
              </w:rPr>
              <w:t>(</w:t>
            </w:r>
            <w:r w:rsidRPr="007E448D">
              <w:rPr>
                <w:rFonts w:ascii="Times New Roman" w:hAnsi="Times New Roman"/>
              </w:rPr>
              <w:t>ООН</w:t>
            </w:r>
            <w:r w:rsidRPr="007E448D">
              <w:rPr>
                <w:rFonts w:ascii="Times New Roman" w:hAnsi="Times New Roman"/>
                <w:iCs/>
              </w:rPr>
              <w:t xml:space="preserve">, </w:t>
            </w:r>
            <w:r w:rsidRPr="007E448D">
              <w:rPr>
                <w:rFonts w:ascii="Times New Roman" w:hAnsi="Times New Roman"/>
              </w:rPr>
              <w:t>ЮНЕСКО</w:t>
            </w:r>
            <w:r w:rsidRPr="007E448D">
              <w:rPr>
                <w:rFonts w:ascii="Times New Roman" w:hAnsi="Times New Roman"/>
                <w:iCs/>
              </w:rPr>
              <w:t xml:space="preserve">) </w:t>
            </w:r>
            <w:r w:rsidRPr="007E448D">
              <w:rPr>
                <w:rFonts w:ascii="Times New Roman" w:hAnsi="Times New Roman"/>
              </w:rPr>
              <w:t>в разрешении конфликтов на постсоветском пространстве</w:t>
            </w:r>
            <w:r w:rsidRPr="007E448D">
              <w:rPr>
                <w:rFonts w:ascii="Times New Roman" w:hAnsi="Times New Roman"/>
                <w:iCs/>
              </w:rPr>
              <w:t>.</w:t>
            </w:r>
          </w:p>
        </w:tc>
        <w:tc>
          <w:tcPr>
            <w:tcW w:w="1556" w:type="dxa"/>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6</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2267"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949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b/>
              </w:rPr>
            </w:pPr>
            <w:r w:rsidRPr="007E448D">
              <w:rPr>
                <w:rFonts w:ascii="Times New Roman" w:hAnsi="Times New Roman"/>
              </w:rPr>
              <w:t>2.Программные документы ООН</w:t>
            </w:r>
            <w:r w:rsidRPr="007E448D">
              <w:rPr>
                <w:rFonts w:ascii="Times New Roman" w:hAnsi="Times New Roman"/>
                <w:iCs/>
              </w:rPr>
              <w:t xml:space="preserve">, </w:t>
            </w:r>
            <w:r w:rsidRPr="007E448D">
              <w:rPr>
                <w:rFonts w:ascii="Times New Roman" w:hAnsi="Times New Roman"/>
              </w:rPr>
              <w:t>ЮНЕСКО</w:t>
            </w:r>
            <w:r w:rsidRPr="007E448D">
              <w:rPr>
                <w:rFonts w:ascii="Times New Roman" w:hAnsi="Times New Roman"/>
                <w:iCs/>
              </w:rPr>
              <w:t xml:space="preserve">, </w:t>
            </w:r>
            <w:r w:rsidRPr="007E448D">
              <w:rPr>
                <w:rFonts w:ascii="Times New Roman" w:hAnsi="Times New Roman"/>
              </w:rPr>
              <w:t>ЕС</w:t>
            </w:r>
            <w:r w:rsidRPr="007E448D">
              <w:rPr>
                <w:rFonts w:ascii="Times New Roman" w:hAnsi="Times New Roman"/>
                <w:iCs/>
              </w:rPr>
              <w:t xml:space="preserve">, </w:t>
            </w:r>
            <w:r w:rsidRPr="007E448D">
              <w:rPr>
                <w:rFonts w:ascii="Times New Roman" w:hAnsi="Times New Roman"/>
              </w:rPr>
              <w:t>ОЭСР в отношении постсоветского пространства: культурный</w:t>
            </w:r>
            <w:r w:rsidRPr="007E448D">
              <w:rPr>
                <w:rFonts w:ascii="Times New Roman" w:hAnsi="Times New Roman"/>
                <w:iCs/>
              </w:rPr>
              <w:t xml:space="preserve">, </w:t>
            </w:r>
            <w:r w:rsidRPr="007E448D">
              <w:rPr>
                <w:rFonts w:ascii="Times New Roman" w:hAnsi="Times New Roman"/>
              </w:rPr>
              <w:t>социально</w:t>
            </w:r>
            <w:r w:rsidRPr="007E448D">
              <w:rPr>
                <w:rFonts w:ascii="Times New Roman" w:hAnsi="Times New Roman"/>
                <w:iCs/>
              </w:rPr>
              <w:t>-</w:t>
            </w:r>
            <w:r w:rsidRPr="007E448D">
              <w:rPr>
                <w:rFonts w:ascii="Times New Roman" w:hAnsi="Times New Roman"/>
              </w:rPr>
              <w:t>экономический и политический аспекты.</w:t>
            </w:r>
          </w:p>
        </w:tc>
        <w:tc>
          <w:tcPr>
            <w:tcW w:w="1556"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2267"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949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b/>
              </w:rPr>
            </w:pPr>
            <w:r w:rsidRPr="007E448D">
              <w:rPr>
                <w:rFonts w:ascii="Times New Roman" w:hAnsi="Times New Roman"/>
              </w:rPr>
              <w:t>3.Российская Федерация в планах международных организаций</w:t>
            </w:r>
            <w:r w:rsidRPr="007E448D">
              <w:rPr>
                <w:rFonts w:ascii="Times New Roman" w:hAnsi="Times New Roman"/>
                <w:iCs/>
              </w:rPr>
              <w:t xml:space="preserve">: </w:t>
            </w:r>
            <w:r w:rsidRPr="007E448D">
              <w:rPr>
                <w:rFonts w:ascii="Times New Roman" w:hAnsi="Times New Roman"/>
              </w:rPr>
              <w:t>военно</w:t>
            </w:r>
            <w:r w:rsidRPr="007E448D">
              <w:rPr>
                <w:rFonts w:ascii="Times New Roman" w:hAnsi="Times New Roman"/>
                <w:iCs/>
              </w:rPr>
              <w:t>-</w:t>
            </w:r>
            <w:r w:rsidRPr="007E448D">
              <w:rPr>
                <w:rFonts w:ascii="Times New Roman" w:hAnsi="Times New Roman"/>
              </w:rPr>
              <w:t>политическая конкуренция и экономическое сотрудничество</w:t>
            </w:r>
            <w:r w:rsidRPr="007E448D">
              <w:rPr>
                <w:rFonts w:ascii="Times New Roman" w:hAnsi="Times New Roman"/>
                <w:iCs/>
              </w:rPr>
              <w:t xml:space="preserve">. </w:t>
            </w:r>
            <w:r w:rsidRPr="007E448D">
              <w:rPr>
                <w:rFonts w:ascii="Times New Roman" w:hAnsi="Times New Roman"/>
              </w:rPr>
              <w:t>Место и роль России в этих проектах. Планы НАТО в отношении России</w:t>
            </w:r>
            <w:r w:rsidRPr="007E448D">
              <w:rPr>
                <w:rFonts w:ascii="Times New Roman" w:hAnsi="Times New Roman"/>
                <w:iCs/>
              </w:rPr>
              <w:t>.</w:t>
            </w:r>
          </w:p>
        </w:tc>
        <w:tc>
          <w:tcPr>
            <w:tcW w:w="1556"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2267" w:type="dxa"/>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b/>
                <w:bCs/>
              </w:rPr>
            </w:pPr>
            <w:r w:rsidRPr="007E448D">
              <w:rPr>
                <w:rFonts w:ascii="Times New Roman" w:hAnsi="Times New Roman"/>
                <w:b/>
              </w:rPr>
              <w:t xml:space="preserve">Тема </w:t>
            </w:r>
            <w:r w:rsidRPr="007E448D">
              <w:rPr>
                <w:rFonts w:ascii="Times New Roman" w:hAnsi="Times New Roman"/>
                <w:b/>
                <w:bCs/>
              </w:rPr>
              <w:t>2.</w:t>
            </w:r>
          </w:p>
          <w:p w:rsidR="00342E55" w:rsidRPr="007E448D" w:rsidRDefault="00342E55" w:rsidP="007E448D">
            <w:pPr>
              <w:autoSpaceDE w:val="0"/>
              <w:autoSpaceDN w:val="0"/>
              <w:adjustRightInd w:val="0"/>
              <w:spacing w:after="0" w:line="240" w:lineRule="auto"/>
              <w:rPr>
                <w:rFonts w:ascii="Times New Roman" w:hAnsi="Times New Roman"/>
              </w:rPr>
            </w:pPr>
            <w:r w:rsidRPr="007E448D">
              <w:rPr>
                <w:rFonts w:ascii="Times New Roman" w:hAnsi="Times New Roman"/>
              </w:rPr>
              <w:t>Россия на</w:t>
            </w:r>
          </w:p>
          <w:p w:rsidR="00342E55" w:rsidRPr="007E448D" w:rsidRDefault="00342E55" w:rsidP="007E448D">
            <w:pPr>
              <w:autoSpaceDE w:val="0"/>
              <w:autoSpaceDN w:val="0"/>
              <w:adjustRightInd w:val="0"/>
              <w:spacing w:after="0" w:line="240" w:lineRule="auto"/>
              <w:rPr>
                <w:rFonts w:ascii="Times New Roman" w:hAnsi="Times New Roman"/>
              </w:rPr>
            </w:pPr>
            <w:r w:rsidRPr="007E448D">
              <w:rPr>
                <w:rFonts w:ascii="Times New Roman" w:hAnsi="Times New Roman"/>
              </w:rPr>
              <w:t>постсоветском</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rPr>
              <w:t>пространстве</w:t>
            </w:r>
          </w:p>
        </w:tc>
        <w:tc>
          <w:tcPr>
            <w:tcW w:w="949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bCs/>
              </w:rPr>
            </w:pPr>
            <w:r w:rsidRPr="007E448D">
              <w:rPr>
                <w:rFonts w:ascii="Times New Roman" w:hAnsi="Times New Roman"/>
                <w:b/>
              </w:rPr>
              <w:t>Содержание учебного материала</w:t>
            </w:r>
          </w:p>
        </w:tc>
        <w:tc>
          <w:tcPr>
            <w:tcW w:w="1556"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6</w:t>
            </w:r>
          </w:p>
        </w:tc>
        <w:tc>
          <w:tcPr>
            <w:tcW w:w="1843" w:type="dxa"/>
            <w:vMerge w:val="restart"/>
            <w:tcBorders>
              <w:top w:val="single" w:sz="4" w:space="0" w:color="auto"/>
              <w:left w:val="single" w:sz="4" w:space="0" w:color="auto"/>
              <w:bottom w:val="single" w:sz="4" w:space="0" w:color="auto"/>
              <w:right w:val="single" w:sz="4" w:space="0" w:color="auto"/>
            </w:tcBorders>
            <w:hideMark/>
          </w:tcPr>
          <w:p w:rsidR="00342E55" w:rsidRPr="007E448D" w:rsidRDefault="002A764D"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1477">
              <w:rPr>
                <w:rFonts w:ascii="Times New Roman" w:hAnsi="Times New Roman"/>
                <w:color w:val="000000"/>
                <w:sz w:val="24"/>
                <w:szCs w:val="24"/>
              </w:rPr>
              <w:t>ОК 01, ОК 06</w:t>
            </w:r>
          </w:p>
        </w:tc>
      </w:tr>
      <w:tr w:rsidR="00342E55" w:rsidRPr="007E448D" w:rsidTr="007E448D">
        <w:tc>
          <w:tcPr>
            <w:tcW w:w="2267"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949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rPr>
            </w:pPr>
            <w:r w:rsidRPr="007E448D">
              <w:rPr>
                <w:rFonts w:ascii="Times New Roman" w:hAnsi="Times New Roman"/>
              </w:rPr>
              <w:t xml:space="preserve">1.Россия после распада СССР. Экономические реформы 1990-х гг.: цели, методы, результаты. Трудности и противоречия формирования рыночных отношений. Развитие политической системы. </w:t>
            </w:r>
          </w:p>
        </w:tc>
        <w:tc>
          <w:tcPr>
            <w:tcW w:w="1556" w:type="dxa"/>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6</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2267"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949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iCs/>
              </w:rPr>
            </w:pPr>
            <w:r w:rsidRPr="007E448D">
              <w:rPr>
                <w:rFonts w:ascii="Times New Roman" w:hAnsi="Times New Roman"/>
              </w:rPr>
              <w:t>2.Процесс суверенизации республик в составе России. Становление российского федерализма. Внутренняя политика России на Северном Кавказе</w:t>
            </w:r>
            <w:r w:rsidRPr="007E448D">
              <w:rPr>
                <w:rFonts w:ascii="Times New Roman" w:hAnsi="Times New Roman"/>
                <w:iCs/>
              </w:rPr>
              <w:t xml:space="preserve">. </w:t>
            </w:r>
            <w:r w:rsidRPr="007E448D">
              <w:rPr>
                <w:rFonts w:ascii="Times New Roman" w:hAnsi="Times New Roman"/>
              </w:rPr>
              <w:t>Причины</w:t>
            </w:r>
            <w:r w:rsidRPr="007E448D">
              <w:rPr>
                <w:rFonts w:ascii="Times New Roman" w:hAnsi="Times New Roman"/>
                <w:iCs/>
              </w:rPr>
              <w:t xml:space="preserve">, </w:t>
            </w:r>
            <w:r w:rsidRPr="007E448D">
              <w:rPr>
                <w:rFonts w:ascii="Times New Roman" w:hAnsi="Times New Roman"/>
              </w:rPr>
              <w:t>участники</w:t>
            </w:r>
            <w:r w:rsidRPr="007E448D">
              <w:rPr>
                <w:rFonts w:ascii="Times New Roman" w:hAnsi="Times New Roman"/>
                <w:iCs/>
              </w:rPr>
              <w:t xml:space="preserve">, </w:t>
            </w:r>
            <w:r w:rsidRPr="007E448D">
              <w:rPr>
                <w:rFonts w:ascii="Times New Roman" w:hAnsi="Times New Roman"/>
              </w:rPr>
              <w:t>содержание</w:t>
            </w:r>
            <w:r w:rsidRPr="007E448D">
              <w:rPr>
                <w:rFonts w:ascii="Times New Roman" w:hAnsi="Times New Roman"/>
                <w:iCs/>
              </w:rPr>
              <w:t xml:space="preserve">, </w:t>
            </w:r>
            <w:r w:rsidRPr="007E448D">
              <w:rPr>
                <w:rFonts w:ascii="Times New Roman" w:hAnsi="Times New Roman"/>
              </w:rPr>
              <w:t>результаты вооруженного конфликта в этом регионе</w:t>
            </w:r>
            <w:r w:rsidRPr="007E448D">
              <w:rPr>
                <w:rFonts w:ascii="Times New Roman" w:hAnsi="Times New Roman"/>
                <w:iCs/>
              </w:rPr>
              <w:t xml:space="preserve">. </w:t>
            </w:r>
            <w:r w:rsidRPr="007E448D">
              <w:rPr>
                <w:rFonts w:ascii="Times New Roman" w:hAnsi="Times New Roman"/>
              </w:rPr>
              <w:t>Россия и государства СНГ</w:t>
            </w:r>
          </w:p>
        </w:tc>
        <w:tc>
          <w:tcPr>
            <w:tcW w:w="1556"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2267"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949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rPr>
            </w:pPr>
            <w:r w:rsidRPr="007E448D">
              <w:rPr>
                <w:rFonts w:ascii="Times New Roman" w:hAnsi="Times New Roman"/>
                <w:iCs/>
              </w:rPr>
              <w:t>3.Процессы интеграции на постсоветском пространстве: проблемы и перспективы.</w:t>
            </w:r>
          </w:p>
        </w:tc>
        <w:tc>
          <w:tcPr>
            <w:tcW w:w="1556"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2267" w:type="dxa"/>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autoSpaceDE w:val="0"/>
              <w:autoSpaceDN w:val="0"/>
              <w:adjustRightInd w:val="0"/>
              <w:spacing w:after="0" w:line="240" w:lineRule="auto"/>
              <w:rPr>
                <w:rFonts w:ascii="Times New Roman" w:hAnsi="Times New Roman"/>
                <w:b/>
              </w:rPr>
            </w:pPr>
            <w:r w:rsidRPr="007E448D">
              <w:rPr>
                <w:rFonts w:ascii="Times New Roman" w:hAnsi="Times New Roman"/>
                <w:b/>
              </w:rPr>
              <w:t>Тема 3.</w:t>
            </w:r>
          </w:p>
          <w:p w:rsidR="00342E55" w:rsidRPr="007E448D" w:rsidRDefault="00342E55" w:rsidP="007E448D">
            <w:pPr>
              <w:autoSpaceDE w:val="0"/>
              <w:autoSpaceDN w:val="0"/>
              <w:adjustRightInd w:val="0"/>
              <w:spacing w:after="0" w:line="240" w:lineRule="auto"/>
              <w:rPr>
                <w:rFonts w:ascii="Times New Roman" w:hAnsi="Times New Roman"/>
              </w:rPr>
            </w:pPr>
            <w:r w:rsidRPr="007E448D">
              <w:rPr>
                <w:rFonts w:ascii="Times New Roman" w:hAnsi="Times New Roman"/>
              </w:rPr>
              <w:t>Россия и мировые</w:t>
            </w:r>
          </w:p>
          <w:p w:rsidR="00342E55" w:rsidRPr="007E448D" w:rsidRDefault="00342E55" w:rsidP="007E448D">
            <w:pPr>
              <w:autoSpaceDE w:val="0"/>
              <w:autoSpaceDN w:val="0"/>
              <w:adjustRightInd w:val="0"/>
              <w:spacing w:after="0" w:line="240" w:lineRule="auto"/>
              <w:rPr>
                <w:rFonts w:ascii="Times New Roman" w:hAnsi="Times New Roman"/>
              </w:rPr>
            </w:pPr>
            <w:r w:rsidRPr="007E448D">
              <w:rPr>
                <w:rFonts w:ascii="Times New Roman" w:hAnsi="Times New Roman"/>
              </w:rPr>
              <w:t>интеграционные</w:t>
            </w:r>
          </w:p>
          <w:p w:rsidR="00342E55" w:rsidRPr="007E448D" w:rsidRDefault="00342E55" w:rsidP="007E448D">
            <w:pPr>
              <w:autoSpaceDE w:val="0"/>
              <w:autoSpaceDN w:val="0"/>
              <w:adjustRightInd w:val="0"/>
              <w:spacing w:after="0" w:line="240" w:lineRule="auto"/>
              <w:rPr>
                <w:rFonts w:ascii="Times New Roman" w:hAnsi="Times New Roman"/>
              </w:rPr>
            </w:pPr>
            <w:r w:rsidRPr="007E448D">
              <w:rPr>
                <w:rFonts w:ascii="Times New Roman" w:hAnsi="Times New Roman"/>
              </w:rPr>
              <w:t>процессы</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949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bCs/>
              </w:rPr>
            </w:pPr>
            <w:r w:rsidRPr="007E448D">
              <w:rPr>
                <w:rFonts w:ascii="Times New Roman" w:hAnsi="Times New Roman"/>
                <w:b/>
              </w:rPr>
              <w:t>Содержание учебного материала</w:t>
            </w:r>
          </w:p>
        </w:tc>
        <w:tc>
          <w:tcPr>
            <w:tcW w:w="1556"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4</w:t>
            </w:r>
          </w:p>
        </w:tc>
        <w:tc>
          <w:tcPr>
            <w:tcW w:w="1843" w:type="dxa"/>
            <w:vMerge w:val="restart"/>
            <w:tcBorders>
              <w:top w:val="single" w:sz="4" w:space="0" w:color="auto"/>
              <w:left w:val="single" w:sz="4" w:space="0" w:color="auto"/>
              <w:bottom w:val="single" w:sz="4" w:space="0" w:color="auto"/>
              <w:right w:val="single" w:sz="4" w:space="0" w:color="auto"/>
            </w:tcBorders>
            <w:hideMark/>
          </w:tcPr>
          <w:p w:rsidR="00342E55" w:rsidRPr="007E448D" w:rsidRDefault="002A764D"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1477">
              <w:rPr>
                <w:rFonts w:ascii="Times New Roman" w:hAnsi="Times New Roman"/>
                <w:color w:val="000000"/>
                <w:sz w:val="24"/>
                <w:szCs w:val="24"/>
              </w:rPr>
              <w:t>ОК 01, ОК 06</w:t>
            </w:r>
          </w:p>
        </w:tc>
      </w:tr>
      <w:tr w:rsidR="00342E55" w:rsidRPr="007E448D" w:rsidTr="007E448D">
        <w:tc>
          <w:tcPr>
            <w:tcW w:w="2267"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49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b/>
              </w:rPr>
            </w:pPr>
            <w:r w:rsidRPr="007E448D">
              <w:rPr>
                <w:rFonts w:ascii="Times New Roman" w:hAnsi="Times New Roman"/>
                <w:iCs/>
              </w:rPr>
              <w:t xml:space="preserve">1.Внешняя политика России. Россия и международные организации.  </w:t>
            </w:r>
            <w:r w:rsidRPr="007E448D">
              <w:rPr>
                <w:rFonts w:ascii="Times New Roman" w:hAnsi="Times New Roman"/>
              </w:rPr>
              <w:t>Расширение Евросоюза</w:t>
            </w:r>
            <w:r w:rsidRPr="007E448D">
              <w:rPr>
                <w:rFonts w:ascii="Times New Roman" w:hAnsi="Times New Roman"/>
                <w:iCs/>
              </w:rPr>
              <w:t xml:space="preserve">, </w:t>
            </w:r>
            <w:r w:rsidRPr="007E448D">
              <w:rPr>
                <w:rFonts w:ascii="Times New Roman" w:hAnsi="Times New Roman"/>
              </w:rPr>
              <w:t xml:space="preserve">формирование мирового </w:t>
            </w:r>
            <w:r w:rsidRPr="007E448D">
              <w:rPr>
                <w:rFonts w:ascii="Times New Roman" w:hAnsi="Times New Roman"/>
                <w:iCs/>
              </w:rPr>
              <w:t>«</w:t>
            </w:r>
            <w:r w:rsidRPr="007E448D">
              <w:rPr>
                <w:rFonts w:ascii="Times New Roman" w:hAnsi="Times New Roman"/>
              </w:rPr>
              <w:t>рынка труда</w:t>
            </w:r>
            <w:r w:rsidRPr="007E448D">
              <w:rPr>
                <w:rFonts w:ascii="Times New Roman" w:hAnsi="Times New Roman"/>
                <w:iCs/>
              </w:rPr>
              <w:t xml:space="preserve">», </w:t>
            </w:r>
            <w:r w:rsidRPr="007E448D">
              <w:rPr>
                <w:rFonts w:ascii="Times New Roman" w:hAnsi="Times New Roman"/>
              </w:rPr>
              <w:t>глобальная программа НАТО и политические ориентиры России</w:t>
            </w:r>
            <w:r w:rsidRPr="007E448D">
              <w:rPr>
                <w:rFonts w:ascii="Times New Roman" w:hAnsi="Times New Roman"/>
                <w:iCs/>
              </w:rPr>
              <w:t>.</w:t>
            </w:r>
            <w:r w:rsidRPr="007E448D">
              <w:rPr>
                <w:rFonts w:ascii="Times New Roman" w:hAnsi="Times New Roman"/>
              </w:rPr>
              <w:t xml:space="preserve"> Основные проблемы сотрудничества НАТО и России в военно-политической и технической области. </w:t>
            </w:r>
            <w:r w:rsidRPr="007E448D">
              <w:rPr>
                <w:rFonts w:ascii="Times New Roman" w:hAnsi="Times New Roman"/>
                <w:iCs/>
              </w:rPr>
              <w:t>Глобализация с позиции гражданина РФ</w:t>
            </w:r>
            <w:r w:rsidRPr="007E448D">
              <w:rPr>
                <w:rFonts w:ascii="Times New Roman" w:hAnsi="Times New Roman"/>
              </w:rPr>
              <w:t xml:space="preserve">. </w:t>
            </w:r>
          </w:p>
        </w:tc>
        <w:tc>
          <w:tcPr>
            <w:tcW w:w="1556" w:type="dxa"/>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2267"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49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b/>
              </w:rPr>
            </w:pPr>
            <w:r w:rsidRPr="007E448D">
              <w:rPr>
                <w:rFonts w:ascii="Times New Roman" w:hAnsi="Times New Roman"/>
              </w:rPr>
              <w:t>2.Формирование единого образовательного и культурного пространства в Европе и отдельных регионах мира</w:t>
            </w:r>
            <w:r w:rsidRPr="007E448D">
              <w:rPr>
                <w:rFonts w:ascii="Times New Roman" w:hAnsi="Times New Roman"/>
                <w:iCs/>
              </w:rPr>
              <w:t xml:space="preserve">. </w:t>
            </w:r>
            <w:r w:rsidRPr="007E448D">
              <w:rPr>
                <w:rFonts w:ascii="Times New Roman" w:hAnsi="Times New Roman"/>
              </w:rPr>
              <w:t>Участие России в этом процессе</w:t>
            </w:r>
            <w:r w:rsidRPr="007E448D">
              <w:rPr>
                <w:rFonts w:ascii="Times New Roman" w:hAnsi="Times New Roman"/>
                <w:iCs/>
              </w:rPr>
              <w:t xml:space="preserve">. </w:t>
            </w:r>
            <w:r w:rsidRPr="007E448D">
              <w:rPr>
                <w:rFonts w:ascii="Times New Roman" w:hAnsi="Times New Roman"/>
              </w:rPr>
              <w:t>Основные образовательные проекты в России. Причины и результаты процесса внедрения рыночных отношений в систему российского образования</w:t>
            </w:r>
            <w:r w:rsidRPr="007E448D">
              <w:rPr>
                <w:rFonts w:ascii="Times New Roman" w:hAnsi="Times New Roman"/>
                <w:iCs/>
              </w:rPr>
              <w:t>.</w:t>
            </w:r>
          </w:p>
        </w:tc>
        <w:tc>
          <w:tcPr>
            <w:tcW w:w="1556"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2267" w:type="dxa"/>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b/>
                <w:bCs/>
              </w:rPr>
            </w:pPr>
            <w:r w:rsidRPr="007E448D">
              <w:rPr>
                <w:rFonts w:ascii="Times New Roman" w:hAnsi="Times New Roman"/>
                <w:b/>
              </w:rPr>
              <w:t xml:space="preserve">Тема </w:t>
            </w:r>
            <w:r w:rsidRPr="007E448D">
              <w:rPr>
                <w:rFonts w:ascii="Times New Roman" w:hAnsi="Times New Roman"/>
                <w:b/>
                <w:bCs/>
              </w:rPr>
              <w:t>4.</w:t>
            </w:r>
          </w:p>
          <w:p w:rsidR="00342E55" w:rsidRPr="007E448D" w:rsidRDefault="00342E55" w:rsidP="007E448D">
            <w:pPr>
              <w:autoSpaceDE w:val="0"/>
              <w:autoSpaceDN w:val="0"/>
              <w:adjustRightInd w:val="0"/>
              <w:spacing w:after="0" w:line="240" w:lineRule="auto"/>
              <w:rPr>
                <w:rFonts w:ascii="Times New Roman" w:hAnsi="Times New Roman"/>
                <w:bCs/>
              </w:rPr>
            </w:pPr>
            <w:r w:rsidRPr="007E448D">
              <w:rPr>
                <w:rFonts w:ascii="Times New Roman" w:hAnsi="Times New Roman"/>
              </w:rPr>
              <w:t>Развитие культуры в России.</w:t>
            </w:r>
          </w:p>
        </w:tc>
        <w:tc>
          <w:tcPr>
            <w:tcW w:w="949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bCs/>
              </w:rPr>
            </w:pPr>
            <w:r w:rsidRPr="007E448D">
              <w:rPr>
                <w:rFonts w:ascii="Times New Roman" w:hAnsi="Times New Roman"/>
                <w:b/>
              </w:rPr>
              <w:t>Содержание учебного материала</w:t>
            </w:r>
          </w:p>
        </w:tc>
        <w:tc>
          <w:tcPr>
            <w:tcW w:w="1556"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6</w:t>
            </w:r>
          </w:p>
        </w:tc>
        <w:tc>
          <w:tcPr>
            <w:tcW w:w="1843" w:type="dxa"/>
            <w:vMerge w:val="restart"/>
            <w:tcBorders>
              <w:top w:val="single" w:sz="4" w:space="0" w:color="auto"/>
              <w:left w:val="single" w:sz="4" w:space="0" w:color="auto"/>
              <w:bottom w:val="single" w:sz="4" w:space="0" w:color="auto"/>
              <w:right w:val="single" w:sz="4" w:space="0" w:color="auto"/>
            </w:tcBorders>
            <w:hideMark/>
          </w:tcPr>
          <w:p w:rsidR="00342E55" w:rsidRPr="007E448D" w:rsidRDefault="002A764D"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1477">
              <w:rPr>
                <w:rFonts w:ascii="Times New Roman" w:hAnsi="Times New Roman"/>
                <w:color w:val="000000"/>
                <w:sz w:val="24"/>
                <w:szCs w:val="24"/>
              </w:rPr>
              <w:t>ОК 01, ОК 06</w:t>
            </w:r>
          </w:p>
        </w:tc>
      </w:tr>
      <w:tr w:rsidR="00342E55" w:rsidRPr="007E448D" w:rsidTr="007E448D">
        <w:tc>
          <w:tcPr>
            <w:tcW w:w="2267"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49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rPr>
            </w:pPr>
            <w:r w:rsidRPr="007E448D">
              <w:rPr>
                <w:rFonts w:ascii="Times New Roman" w:hAnsi="Times New Roman"/>
              </w:rPr>
              <w:t xml:space="preserve">1.Духовная жизнь на переломе эпох: литература, музыкальная и сценическая культура, телевидение, рынок развлечений. Проблема экспансии в Россию западной системы ценностей и формирование </w:t>
            </w:r>
            <w:r w:rsidRPr="007E448D">
              <w:rPr>
                <w:rFonts w:ascii="Times New Roman" w:hAnsi="Times New Roman"/>
                <w:iCs/>
              </w:rPr>
              <w:t>«</w:t>
            </w:r>
            <w:r w:rsidRPr="007E448D">
              <w:rPr>
                <w:rFonts w:ascii="Times New Roman" w:hAnsi="Times New Roman"/>
              </w:rPr>
              <w:t>массовой культуры</w:t>
            </w:r>
            <w:r w:rsidRPr="007E448D">
              <w:rPr>
                <w:rFonts w:ascii="Times New Roman" w:hAnsi="Times New Roman"/>
                <w:iCs/>
              </w:rPr>
              <w:t xml:space="preserve">». </w:t>
            </w:r>
          </w:p>
        </w:tc>
        <w:tc>
          <w:tcPr>
            <w:tcW w:w="1556" w:type="dxa"/>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6</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2267"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49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rPr>
            </w:pPr>
            <w:r w:rsidRPr="007E448D">
              <w:rPr>
                <w:rFonts w:ascii="Times New Roman" w:hAnsi="Times New Roman"/>
                <w:iCs/>
              </w:rPr>
              <w:t xml:space="preserve">2.Место традиционных религий в условиях «массовой культуры». </w:t>
            </w:r>
          </w:p>
        </w:tc>
        <w:tc>
          <w:tcPr>
            <w:tcW w:w="1556"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2267"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49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rPr>
            </w:pPr>
            <w:r w:rsidRPr="007E448D">
              <w:rPr>
                <w:rFonts w:ascii="Times New Roman" w:hAnsi="Times New Roman"/>
              </w:rPr>
              <w:t>3.Деятельность современных молодежных организаций.</w:t>
            </w:r>
          </w:p>
        </w:tc>
        <w:tc>
          <w:tcPr>
            <w:tcW w:w="1556"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2267" w:type="dxa"/>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b/>
                <w:bCs/>
              </w:rPr>
            </w:pPr>
            <w:r w:rsidRPr="007E448D">
              <w:rPr>
                <w:rFonts w:ascii="Times New Roman" w:hAnsi="Times New Roman"/>
                <w:b/>
              </w:rPr>
              <w:t xml:space="preserve">Тема </w:t>
            </w:r>
            <w:r w:rsidRPr="007E448D">
              <w:rPr>
                <w:rFonts w:ascii="Times New Roman" w:hAnsi="Times New Roman"/>
                <w:b/>
                <w:bCs/>
              </w:rPr>
              <w:t>5.</w:t>
            </w:r>
          </w:p>
          <w:p w:rsidR="00342E55" w:rsidRPr="007E448D" w:rsidRDefault="00342E55" w:rsidP="007E448D">
            <w:pPr>
              <w:autoSpaceDE w:val="0"/>
              <w:autoSpaceDN w:val="0"/>
              <w:adjustRightInd w:val="0"/>
              <w:spacing w:after="0" w:line="240" w:lineRule="auto"/>
              <w:rPr>
                <w:rFonts w:ascii="Times New Roman" w:hAnsi="Times New Roman"/>
                <w:b/>
                <w:bCs/>
              </w:rPr>
            </w:pPr>
            <w:r w:rsidRPr="007E448D">
              <w:rPr>
                <w:rFonts w:ascii="Times New Roman" w:hAnsi="Times New Roman"/>
              </w:rPr>
              <w:t xml:space="preserve">Перспективы </w:t>
            </w:r>
            <w:r w:rsidRPr="007E448D">
              <w:rPr>
                <w:rFonts w:ascii="Times New Roman" w:hAnsi="Times New Roman"/>
              </w:rPr>
              <w:lastRenderedPageBreak/>
              <w:t>развития РФ в современном мире</w:t>
            </w:r>
          </w:p>
        </w:tc>
        <w:tc>
          <w:tcPr>
            <w:tcW w:w="949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bCs/>
              </w:rPr>
            </w:pPr>
            <w:r w:rsidRPr="007E448D">
              <w:rPr>
                <w:rFonts w:ascii="Times New Roman" w:hAnsi="Times New Roman"/>
                <w:b/>
              </w:rPr>
              <w:lastRenderedPageBreak/>
              <w:t>Содержание учебного материала</w:t>
            </w:r>
            <w:r w:rsidRPr="007E448D">
              <w:rPr>
                <w:rFonts w:ascii="Times New Roman" w:hAnsi="Times New Roman"/>
              </w:rPr>
              <w:t xml:space="preserve"> </w:t>
            </w:r>
          </w:p>
        </w:tc>
        <w:tc>
          <w:tcPr>
            <w:tcW w:w="1556"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6</w:t>
            </w:r>
          </w:p>
        </w:tc>
        <w:tc>
          <w:tcPr>
            <w:tcW w:w="1843" w:type="dxa"/>
            <w:vMerge w:val="restart"/>
            <w:tcBorders>
              <w:top w:val="single" w:sz="4" w:space="0" w:color="auto"/>
              <w:left w:val="single" w:sz="4" w:space="0" w:color="auto"/>
              <w:bottom w:val="single" w:sz="4" w:space="0" w:color="auto"/>
              <w:right w:val="single" w:sz="4" w:space="0" w:color="auto"/>
            </w:tcBorders>
            <w:hideMark/>
          </w:tcPr>
          <w:p w:rsidR="00342E55" w:rsidRPr="007E448D" w:rsidRDefault="002A764D"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1477">
              <w:rPr>
                <w:rFonts w:ascii="Times New Roman" w:hAnsi="Times New Roman"/>
                <w:color w:val="000000"/>
                <w:sz w:val="24"/>
                <w:szCs w:val="24"/>
              </w:rPr>
              <w:t>ОК 01, ОК 06</w:t>
            </w:r>
          </w:p>
        </w:tc>
      </w:tr>
      <w:tr w:rsidR="00342E55" w:rsidRPr="007E448D" w:rsidTr="007E448D">
        <w:tc>
          <w:tcPr>
            <w:tcW w:w="2267"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949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rPr>
            </w:pPr>
            <w:r w:rsidRPr="007E448D">
              <w:rPr>
                <w:rFonts w:ascii="Times New Roman" w:hAnsi="Times New Roman"/>
              </w:rPr>
              <w:t xml:space="preserve">1.Внутренняя и внешняя политика России в начале </w:t>
            </w:r>
            <w:r w:rsidRPr="007E448D">
              <w:rPr>
                <w:rFonts w:ascii="Times New Roman" w:hAnsi="Times New Roman"/>
                <w:lang w:val="en-US"/>
              </w:rPr>
              <w:t>XXI</w:t>
            </w:r>
            <w:r w:rsidRPr="007E448D">
              <w:rPr>
                <w:rFonts w:ascii="Times New Roman" w:hAnsi="Times New Roman"/>
              </w:rPr>
              <w:t xml:space="preserve"> века. </w:t>
            </w:r>
          </w:p>
          <w:p w:rsidR="00342E55" w:rsidRPr="007E448D" w:rsidRDefault="00342E55" w:rsidP="007E448D">
            <w:pPr>
              <w:autoSpaceDE w:val="0"/>
              <w:autoSpaceDN w:val="0"/>
              <w:adjustRightInd w:val="0"/>
              <w:spacing w:after="0" w:line="240" w:lineRule="auto"/>
              <w:rPr>
                <w:rFonts w:ascii="Times New Roman" w:hAnsi="Times New Roman"/>
                <w:b/>
              </w:rPr>
            </w:pPr>
            <w:r w:rsidRPr="007E448D">
              <w:rPr>
                <w:rFonts w:ascii="Times New Roman" w:hAnsi="Times New Roman"/>
              </w:rPr>
              <w:lastRenderedPageBreak/>
              <w:t>Развитие экономики и социальной сферы.</w:t>
            </w:r>
            <w:r w:rsidRPr="007E448D">
              <w:rPr>
                <w:rFonts w:ascii="Times New Roman" w:hAnsi="Times New Roman"/>
                <w:color w:val="FF0000"/>
              </w:rPr>
              <w:t xml:space="preserve"> </w:t>
            </w:r>
            <w:r w:rsidRPr="007E448D">
              <w:rPr>
                <w:rFonts w:ascii="Times New Roman" w:hAnsi="Times New Roman"/>
              </w:rPr>
              <w:t xml:space="preserve">Профессиональная деятельность специалиста.  Инновационная деятельность </w:t>
            </w:r>
            <w:r w:rsidRPr="007E448D">
              <w:rPr>
                <w:rFonts w:ascii="Times New Roman" w:hAnsi="Times New Roman"/>
                <w:iCs/>
              </w:rPr>
              <w:t xml:space="preserve">– </w:t>
            </w:r>
            <w:r w:rsidRPr="007E448D">
              <w:rPr>
                <w:rFonts w:ascii="Times New Roman" w:hAnsi="Times New Roman"/>
              </w:rPr>
              <w:t>приоритетное направление в науке и экономике</w:t>
            </w:r>
            <w:r w:rsidRPr="007E448D">
              <w:rPr>
                <w:rFonts w:ascii="Times New Roman" w:hAnsi="Times New Roman"/>
                <w:iCs/>
              </w:rPr>
              <w:t>.</w:t>
            </w:r>
            <w:r w:rsidRPr="007E448D">
              <w:rPr>
                <w:rFonts w:ascii="Times New Roman" w:hAnsi="Times New Roman"/>
              </w:rPr>
              <w:t xml:space="preserve">  Информатизация общества, развитие отрасли информационных технологий. Общественно-политическое развитие страны. </w:t>
            </w:r>
            <w:r w:rsidRPr="007E448D">
              <w:rPr>
                <w:rFonts w:ascii="Times New Roman" w:hAnsi="Times New Roman"/>
                <w:iCs/>
              </w:rPr>
              <w:t>Проблема т</w:t>
            </w:r>
            <w:r w:rsidRPr="007E448D">
              <w:rPr>
                <w:rFonts w:ascii="Times New Roman" w:hAnsi="Times New Roman"/>
              </w:rPr>
              <w:t xml:space="preserve">ерриториальной целостности России. </w:t>
            </w:r>
          </w:p>
        </w:tc>
        <w:tc>
          <w:tcPr>
            <w:tcW w:w="1556" w:type="dxa"/>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6</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2267"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949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rPr>
            </w:pPr>
            <w:r w:rsidRPr="007E448D">
              <w:rPr>
                <w:rFonts w:ascii="Times New Roman" w:hAnsi="Times New Roman"/>
              </w:rPr>
              <w:t>2.Культура и духовная жизнь общества. Сохранение традиционных нравственных ценностей и индивидуальной свободы человека в условиях стандартизации жизни общества</w:t>
            </w:r>
            <w:r w:rsidRPr="007E448D">
              <w:rPr>
                <w:rFonts w:ascii="Times New Roman" w:hAnsi="Times New Roman"/>
                <w:iCs/>
              </w:rPr>
              <w:t xml:space="preserve">. </w:t>
            </w:r>
            <w:r w:rsidRPr="007E448D">
              <w:rPr>
                <w:rFonts w:ascii="Times New Roman" w:hAnsi="Times New Roman"/>
              </w:rPr>
              <w:t>Курс на консолидацию общества и восстановление позиций России на международной арене.</w:t>
            </w:r>
          </w:p>
        </w:tc>
        <w:tc>
          <w:tcPr>
            <w:tcW w:w="1556"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2267"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949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b/>
              </w:rPr>
            </w:pPr>
            <w:r w:rsidRPr="007E448D">
              <w:rPr>
                <w:rFonts w:ascii="Times New Roman" w:hAnsi="Times New Roman"/>
                <w:iCs/>
              </w:rPr>
              <w:t>3.РФ в современной международной политике.</w:t>
            </w:r>
          </w:p>
        </w:tc>
        <w:tc>
          <w:tcPr>
            <w:tcW w:w="1556"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11766" w:type="dxa"/>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b/>
              </w:rPr>
            </w:pPr>
            <w:r w:rsidRPr="007E448D">
              <w:rPr>
                <w:rFonts w:ascii="Times New Roman" w:hAnsi="Times New Roman"/>
                <w:b/>
              </w:rPr>
              <w:t xml:space="preserve">Промежуточная аттестация </w:t>
            </w:r>
          </w:p>
        </w:tc>
        <w:tc>
          <w:tcPr>
            <w:tcW w:w="1556"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2</w:t>
            </w:r>
          </w:p>
        </w:tc>
        <w:tc>
          <w:tcPr>
            <w:tcW w:w="1843" w:type="dxa"/>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342E55" w:rsidRPr="007E448D" w:rsidTr="007E448D">
        <w:tc>
          <w:tcPr>
            <w:tcW w:w="11766" w:type="dxa"/>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b/>
                <w:bCs/>
              </w:rPr>
              <w:t>Всего:</w:t>
            </w:r>
          </w:p>
        </w:tc>
        <w:tc>
          <w:tcPr>
            <w:tcW w:w="1556"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48</w:t>
            </w:r>
          </w:p>
        </w:tc>
        <w:tc>
          <w:tcPr>
            <w:tcW w:w="1843" w:type="dxa"/>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bl>
    <w:p w:rsidR="00342E55" w:rsidRDefault="00342E55" w:rsidP="00342E55">
      <w:pPr>
        <w:spacing w:after="0"/>
        <w:rPr>
          <w:rFonts w:ascii="Times New Roman" w:hAnsi="Times New Roman"/>
          <w:b/>
          <w:i/>
        </w:rPr>
        <w:sectPr w:rsidR="00342E55">
          <w:pgSz w:w="16838" w:h="11906" w:orient="landscape"/>
          <w:pgMar w:top="1134" w:right="680" w:bottom="1134" w:left="1701" w:header="708" w:footer="708" w:gutter="0"/>
          <w:cols w:space="720"/>
        </w:sectPr>
      </w:pPr>
    </w:p>
    <w:p w:rsidR="00342E55" w:rsidRDefault="00342E55" w:rsidP="00342E55">
      <w:pPr>
        <w:spacing w:after="0"/>
        <w:ind w:firstLine="709"/>
        <w:rPr>
          <w:rFonts w:ascii="Times New Roman" w:hAnsi="Times New Roman"/>
          <w:b/>
          <w:bCs/>
          <w:sz w:val="24"/>
          <w:szCs w:val="24"/>
        </w:rPr>
      </w:pPr>
      <w:r>
        <w:rPr>
          <w:rFonts w:ascii="Times New Roman" w:hAnsi="Times New Roman"/>
          <w:b/>
          <w:bCs/>
          <w:sz w:val="24"/>
          <w:szCs w:val="24"/>
        </w:rPr>
        <w:lastRenderedPageBreak/>
        <w:t>3. УСЛОВИЯ РЕАЛИЗАЦИИ ПРОГРАММЫ УЧЕБНОЙ ДИСЦИПЛИНЫ</w:t>
      </w:r>
    </w:p>
    <w:p w:rsidR="00342E55" w:rsidRDefault="00342E55" w:rsidP="00342E55">
      <w:pPr>
        <w:suppressAutoHyphens/>
        <w:spacing w:after="0"/>
        <w:ind w:firstLine="709"/>
        <w:jc w:val="both"/>
        <w:rPr>
          <w:rFonts w:ascii="Times New Roman" w:hAnsi="Times New Roman"/>
          <w:bCs/>
          <w:sz w:val="24"/>
          <w:szCs w:val="24"/>
        </w:rPr>
      </w:pPr>
      <w:r>
        <w:rPr>
          <w:rFonts w:ascii="Times New Roman" w:hAnsi="Times New Roman"/>
          <w:b/>
          <w:bCs/>
          <w:sz w:val="24"/>
          <w:szCs w:val="24"/>
        </w:rPr>
        <w:t>3.1.</w:t>
      </w:r>
      <w:r>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342E55" w:rsidRDefault="00342E55" w:rsidP="00342E55">
      <w:pPr>
        <w:suppressAutoHyphens/>
        <w:spacing w:after="0"/>
        <w:ind w:firstLine="709"/>
        <w:jc w:val="both"/>
        <w:rPr>
          <w:rFonts w:ascii="Times New Roman" w:hAnsi="Times New Roman"/>
          <w:bCs/>
          <w:sz w:val="24"/>
          <w:szCs w:val="24"/>
        </w:rPr>
      </w:pPr>
      <w:r>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bCs/>
          <w:sz w:val="24"/>
          <w:szCs w:val="24"/>
        </w:rPr>
        <w:t>«Гуманитарных и социально-экономических дисциплин»</w:t>
      </w:r>
      <w:r>
        <w:rPr>
          <w:rFonts w:ascii="Times New Roman" w:hAnsi="Times New Roman"/>
          <w:sz w:val="24"/>
          <w:szCs w:val="24"/>
          <w:lang w:eastAsia="en-US"/>
        </w:rPr>
        <w:t xml:space="preserve">, </w:t>
      </w:r>
      <w:r w:rsidR="00906FFB">
        <w:rPr>
          <w:rFonts w:ascii="Times New Roman" w:hAnsi="Times New Roman"/>
          <w:bCs/>
          <w:sz w:val="24"/>
          <w:szCs w:val="24"/>
        </w:rPr>
        <w:t xml:space="preserve">оснащенный в соответствии с п. 6.1.2.1 образовательной программы по </w:t>
      </w:r>
      <w:r w:rsidR="00906FFB" w:rsidRPr="00906FFB">
        <w:rPr>
          <w:rFonts w:ascii="Times New Roman" w:hAnsi="Times New Roman"/>
          <w:bCs/>
          <w:sz w:val="24"/>
          <w:szCs w:val="24"/>
        </w:rPr>
        <w:t>специальности</w:t>
      </w:r>
      <w:r w:rsidR="00906FFB">
        <w:rPr>
          <w:rFonts w:ascii="Times New Roman" w:hAnsi="Times New Roman"/>
          <w:bCs/>
          <w:i/>
          <w:sz w:val="24"/>
          <w:szCs w:val="24"/>
        </w:rPr>
        <w:t>.</w:t>
      </w:r>
    </w:p>
    <w:p w:rsidR="00342E55" w:rsidRDefault="00342E55" w:rsidP="00906FFB">
      <w:pPr>
        <w:ind w:firstLine="720"/>
        <w:contextualSpacing/>
        <w:jc w:val="both"/>
        <w:rPr>
          <w:rFonts w:ascii="Times New Roman" w:hAnsi="Times New Roman"/>
          <w:sz w:val="24"/>
          <w:szCs w:val="24"/>
          <w:lang w:eastAsia="en-US"/>
        </w:rPr>
      </w:pPr>
    </w:p>
    <w:p w:rsidR="00342E55" w:rsidRDefault="00342E55" w:rsidP="00906FFB">
      <w:pPr>
        <w:ind w:firstLine="720"/>
        <w:contextualSpacing/>
        <w:jc w:val="both"/>
        <w:rPr>
          <w:rFonts w:ascii="Times New Roman" w:hAnsi="Times New Roman"/>
          <w:sz w:val="24"/>
          <w:szCs w:val="24"/>
          <w:lang w:eastAsia="en-US"/>
        </w:rPr>
      </w:pPr>
      <w:r>
        <w:rPr>
          <w:rFonts w:ascii="Times New Roman" w:hAnsi="Times New Roman"/>
          <w:b/>
          <w:bCs/>
          <w:sz w:val="24"/>
          <w:szCs w:val="24"/>
        </w:rPr>
        <w:t>3.2. Информационное обеспечение реализации программы</w:t>
      </w:r>
    </w:p>
    <w:p w:rsidR="00342E55" w:rsidRDefault="00906FFB" w:rsidP="00906FFB">
      <w:pPr>
        <w:suppressAutoHyphens/>
        <w:spacing w:after="0"/>
        <w:ind w:firstLine="720"/>
        <w:jc w:val="both"/>
        <w:rPr>
          <w:rFonts w:ascii="Times New Roman" w:hAnsi="Times New Roman"/>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42E55" w:rsidRDefault="00342E55" w:rsidP="00906FFB">
      <w:pPr>
        <w:ind w:firstLine="720"/>
        <w:contextualSpacing/>
        <w:jc w:val="both"/>
        <w:rPr>
          <w:rFonts w:ascii="Times New Roman" w:hAnsi="Times New Roman"/>
          <w:sz w:val="24"/>
          <w:szCs w:val="24"/>
        </w:rPr>
      </w:pPr>
    </w:p>
    <w:p w:rsidR="00342E55" w:rsidRDefault="00342E55" w:rsidP="00906FFB">
      <w:pPr>
        <w:ind w:firstLine="720"/>
        <w:contextualSpacing/>
        <w:jc w:val="both"/>
        <w:rPr>
          <w:rFonts w:ascii="Times New Roman" w:hAnsi="Times New Roman"/>
          <w:b/>
          <w:sz w:val="24"/>
          <w:szCs w:val="24"/>
        </w:rPr>
      </w:pPr>
      <w:r>
        <w:rPr>
          <w:rFonts w:ascii="Times New Roman" w:hAnsi="Times New Roman"/>
          <w:b/>
          <w:sz w:val="24"/>
          <w:szCs w:val="24"/>
        </w:rPr>
        <w:t xml:space="preserve">3.2.1. </w:t>
      </w:r>
      <w:r w:rsidR="00906FFB" w:rsidRPr="00985111">
        <w:rPr>
          <w:rFonts w:ascii="Times New Roman" w:hAnsi="Times New Roman"/>
          <w:b/>
          <w:sz w:val="24"/>
          <w:szCs w:val="24"/>
        </w:rPr>
        <w:t>Основные печатные издания</w:t>
      </w:r>
    </w:p>
    <w:p w:rsidR="00342E55" w:rsidRDefault="00342E55" w:rsidP="00906FFB">
      <w:pPr>
        <w:ind w:firstLine="720"/>
        <w:contextualSpacing/>
        <w:jc w:val="both"/>
        <w:rPr>
          <w:rFonts w:ascii="Times New Roman" w:hAnsi="Times New Roman"/>
          <w:sz w:val="24"/>
          <w:szCs w:val="24"/>
        </w:rPr>
      </w:pPr>
      <w:r>
        <w:rPr>
          <w:rFonts w:ascii="Times New Roman" w:hAnsi="Times New Roman"/>
          <w:sz w:val="24"/>
          <w:szCs w:val="24"/>
        </w:rPr>
        <w:t xml:space="preserve">1. История : учебное пособие для СПО / В. Н. Курятников, Е. Ю. Семенова, Н. А. </w:t>
      </w:r>
      <w:proofErr w:type="spellStart"/>
      <w:r>
        <w:rPr>
          <w:rFonts w:ascii="Times New Roman" w:hAnsi="Times New Roman"/>
          <w:sz w:val="24"/>
          <w:szCs w:val="24"/>
        </w:rPr>
        <w:t>Татаренкова</w:t>
      </w:r>
      <w:proofErr w:type="spellEnd"/>
      <w:r>
        <w:rPr>
          <w:rFonts w:ascii="Times New Roman" w:hAnsi="Times New Roman"/>
          <w:sz w:val="24"/>
          <w:szCs w:val="24"/>
        </w:rPr>
        <w:t xml:space="preserve">, В. В. Федотов. — Саратов : Профобразование, 2022. — 433 c. </w:t>
      </w:r>
    </w:p>
    <w:p w:rsidR="00342E55" w:rsidRDefault="00342E55" w:rsidP="00906FFB">
      <w:pPr>
        <w:ind w:firstLine="720"/>
        <w:contextualSpacing/>
        <w:jc w:val="both"/>
        <w:rPr>
          <w:rFonts w:ascii="Times New Roman" w:hAnsi="Times New Roman"/>
          <w:sz w:val="24"/>
          <w:szCs w:val="24"/>
        </w:rPr>
      </w:pPr>
      <w:r>
        <w:rPr>
          <w:rFonts w:ascii="Times New Roman" w:hAnsi="Times New Roman"/>
          <w:sz w:val="24"/>
          <w:szCs w:val="24"/>
        </w:rPr>
        <w:t xml:space="preserve">2. Некрасова, М. Б.  История России : учебник и практикум для среднего профессионального образования / М. Б. Некрасова. — 5-е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2022. — 363 с. — (Профессиональное образование). — ISBN 978-5-534-05027-1. — Текст :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https://urait.ru/bcode/489641</w:t>
      </w:r>
    </w:p>
    <w:p w:rsidR="00342E55" w:rsidRDefault="00342E55" w:rsidP="00906FFB">
      <w:pPr>
        <w:ind w:firstLine="720"/>
        <w:contextualSpacing/>
        <w:jc w:val="both"/>
        <w:rPr>
          <w:rFonts w:ascii="Times New Roman" w:hAnsi="Times New Roman"/>
          <w:sz w:val="24"/>
          <w:szCs w:val="24"/>
        </w:rPr>
      </w:pPr>
      <w:r>
        <w:rPr>
          <w:rFonts w:ascii="Times New Roman" w:hAnsi="Times New Roman"/>
          <w:sz w:val="24"/>
          <w:szCs w:val="24"/>
        </w:rPr>
        <w:t>3. Носова, И. В. История России : учебное пособие для СПО / И. В. Носова. — Саратов : Профобразование, 2022. — 187 c.</w:t>
      </w:r>
    </w:p>
    <w:p w:rsidR="00342E55" w:rsidRDefault="00342E55" w:rsidP="00906FFB">
      <w:pPr>
        <w:ind w:firstLine="720"/>
        <w:contextualSpacing/>
        <w:jc w:val="both"/>
        <w:rPr>
          <w:rFonts w:ascii="Times New Roman" w:hAnsi="Times New Roman"/>
          <w:sz w:val="24"/>
          <w:szCs w:val="24"/>
        </w:rPr>
      </w:pPr>
      <w:r>
        <w:rPr>
          <w:rFonts w:ascii="Times New Roman" w:hAnsi="Times New Roman"/>
          <w:sz w:val="24"/>
          <w:szCs w:val="24"/>
        </w:rPr>
        <w:t>4. Тропов И. А. История : учебник для СПО / И. А. Тропов. — Санкт-Петербург : Лань, 2022. — 576 с. — ISBN 978-5-8114-9976-2</w:t>
      </w:r>
    </w:p>
    <w:p w:rsidR="00342E55" w:rsidRDefault="00342E55" w:rsidP="00906FFB">
      <w:pPr>
        <w:spacing w:after="0"/>
        <w:ind w:firstLine="720"/>
        <w:contextualSpacing/>
        <w:jc w:val="both"/>
        <w:rPr>
          <w:rFonts w:ascii="Times New Roman" w:hAnsi="Times New Roman"/>
          <w:b/>
          <w:sz w:val="24"/>
          <w:szCs w:val="24"/>
        </w:rPr>
      </w:pPr>
    </w:p>
    <w:p w:rsidR="00342E55" w:rsidRDefault="00342E55" w:rsidP="00906FFB">
      <w:pPr>
        <w:spacing w:after="0"/>
        <w:ind w:firstLine="720"/>
        <w:contextualSpacing/>
        <w:jc w:val="both"/>
        <w:rPr>
          <w:rFonts w:ascii="Times New Roman" w:hAnsi="Times New Roman"/>
          <w:b/>
          <w:sz w:val="24"/>
          <w:szCs w:val="24"/>
        </w:rPr>
      </w:pPr>
      <w:r>
        <w:rPr>
          <w:rFonts w:ascii="Times New Roman" w:hAnsi="Times New Roman"/>
          <w:b/>
          <w:sz w:val="24"/>
          <w:szCs w:val="24"/>
        </w:rPr>
        <w:t xml:space="preserve">3.2.2. </w:t>
      </w:r>
      <w:r w:rsidR="00906FFB" w:rsidRPr="00985111">
        <w:rPr>
          <w:rFonts w:ascii="Times New Roman" w:hAnsi="Times New Roman"/>
          <w:b/>
          <w:sz w:val="24"/>
          <w:szCs w:val="24"/>
        </w:rPr>
        <w:t>Основные электронные издания</w:t>
      </w:r>
    </w:p>
    <w:p w:rsidR="00342E55" w:rsidRDefault="00342E55" w:rsidP="00906FFB">
      <w:pPr>
        <w:spacing w:after="0"/>
        <w:ind w:firstLine="720"/>
        <w:jc w:val="both"/>
        <w:rPr>
          <w:rFonts w:ascii="Times New Roman" w:eastAsia="Calibri" w:hAnsi="Times New Roman"/>
          <w:lang w:eastAsia="en-US"/>
        </w:rPr>
      </w:pPr>
      <w:r>
        <w:rPr>
          <w:rFonts w:ascii="Times New Roman" w:eastAsia="Calibri" w:hAnsi="Times New Roman"/>
          <w:bCs/>
          <w:lang w:eastAsia="en-US"/>
        </w:rPr>
        <w:t xml:space="preserve">1. Бугров, К. Д. История России : учебное пособие для СПО / </w:t>
      </w:r>
      <w:r>
        <w:rPr>
          <w:rFonts w:ascii="Times New Roman" w:eastAsia="Calibri" w:hAnsi="Times New Roman"/>
          <w:lang w:eastAsia="en-US"/>
        </w:rPr>
        <w:t xml:space="preserve">К. Д. Бугров, С. В. Соколов. — 2-е изд. — Саратов : Профобразование, 2021. — 125 c. — ISBN 978-5-4488-1105-0. — Текст : электронный // Электронный ресурс цифровой образовательной среды СПО </w:t>
      </w:r>
      <w:proofErr w:type="spellStart"/>
      <w:r>
        <w:rPr>
          <w:rFonts w:ascii="Times New Roman" w:eastAsia="Calibri" w:hAnsi="Times New Roman"/>
          <w:lang w:eastAsia="en-US"/>
        </w:rPr>
        <w:t>PROFобразование</w:t>
      </w:r>
      <w:proofErr w:type="spellEnd"/>
      <w:r>
        <w:rPr>
          <w:rFonts w:ascii="Times New Roman" w:eastAsia="Calibri" w:hAnsi="Times New Roman"/>
          <w:lang w:eastAsia="en-US"/>
        </w:rPr>
        <w:t xml:space="preserve"> : [сайт]. — URL: https://profspo.ru/books/104903 </w:t>
      </w:r>
    </w:p>
    <w:p w:rsidR="00342E55" w:rsidRDefault="00342E55" w:rsidP="00906FFB">
      <w:pPr>
        <w:spacing w:after="0"/>
        <w:ind w:firstLine="720"/>
        <w:jc w:val="both"/>
        <w:rPr>
          <w:rFonts w:ascii="Times New Roman" w:eastAsia="Calibri" w:hAnsi="Times New Roman"/>
          <w:lang w:eastAsia="en-US"/>
        </w:rPr>
      </w:pPr>
      <w:r>
        <w:rPr>
          <w:rFonts w:ascii="Times New Roman" w:eastAsia="Calibri" w:hAnsi="Times New Roman"/>
          <w:bCs/>
          <w:lang w:eastAsia="en-US"/>
        </w:rPr>
        <w:t>2. История : учебное пособие для СПО /</w:t>
      </w:r>
      <w:r>
        <w:rPr>
          <w:rFonts w:ascii="Times New Roman" w:eastAsia="Calibri" w:hAnsi="Times New Roman"/>
          <w:lang w:eastAsia="en-US"/>
        </w:rPr>
        <w:t xml:space="preserve"> В. Н. Курятников, Е. Ю. Семенова, Н. А. </w:t>
      </w:r>
      <w:proofErr w:type="spellStart"/>
      <w:r>
        <w:rPr>
          <w:rFonts w:ascii="Times New Roman" w:eastAsia="Calibri" w:hAnsi="Times New Roman"/>
          <w:lang w:eastAsia="en-US"/>
        </w:rPr>
        <w:t>Татаренкова</w:t>
      </w:r>
      <w:proofErr w:type="spellEnd"/>
      <w:r>
        <w:rPr>
          <w:rFonts w:ascii="Times New Roman" w:eastAsia="Calibri" w:hAnsi="Times New Roman"/>
          <w:lang w:eastAsia="en-US"/>
        </w:rPr>
        <w:t xml:space="preserve">, В. В. Федотов. — Саратов : Профобразование, 2021. — 433 c. — ISBN 978-5-4488-1226-2. — Текст : электронный // Электронный ресурс цифровой образовательной среды СПО </w:t>
      </w:r>
      <w:proofErr w:type="spellStart"/>
      <w:r>
        <w:rPr>
          <w:rFonts w:ascii="Times New Roman" w:eastAsia="Calibri" w:hAnsi="Times New Roman"/>
          <w:lang w:eastAsia="en-US"/>
        </w:rPr>
        <w:t>PROFобразование</w:t>
      </w:r>
      <w:proofErr w:type="spellEnd"/>
      <w:r>
        <w:rPr>
          <w:rFonts w:ascii="Times New Roman" w:eastAsia="Calibri" w:hAnsi="Times New Roman"/>
          <w:lang w:eastAsia="en-US"/>
        </w:rPr>
        <w:t xml:space="preserve"> : [сайт]. — URL: https://www.iprbookshop.ru/106826</w:t>
      </w:r>
    </w:p>
    <w:p w:rsidR="00342E55" w:rsidRDefault="00342E55" w:rsidP="00906FFB">
      <w:pPr>
        <w:spacing w:after="0"/>
        <w:ind w:firstLine="720"/>
        <w:jc w:val="both"/>
        <w:rPr>
          <w:rFonts w:ascii="Times New Roman" w:eastAsia="Calibri" w:hAnsi="Times New Roman"/>
          <w:lang w:eastAsia="en-US"/>
        </w:rPr>
      </w:pPr>
      <w:r>
        <w:rPr>
          <w:rFonts w:ascii="Times New Roman" w:eastAsia="Calibri" w:hAnsi="Times New Roman"/>
          <w:lang w:eastAsia="en-US"/>
        </w:rPr>
        <w:t xml:space="preserve">3. История : учебное пособие для СПО / В. Н. Курятников, Е. Ю. Семенова, Н. А. </w:t>
      </w:r>
      <w:proofErr w:type="spellStart"/>
      <w:r>
        <w:rPr>
          <w:rFonts w:ascii="Times New Roman" w:eastAsia="Calibri" w:hAnsi="Times New Roman"/>
          <w:lang w:eastAsia="en-US"/>
        </w:rPr>
        <w:t>Татаренкова</w:t>
      </w:r>
      <w:proofErr w:type="spellEnd"/>
      <w:r>
        <w:rPr>
          <w:rFonts w:ascii="Times New Roman" w:eastAsia="Calibri" w:hAnsi="Times New Roman"/>
          <w:lang w:eastAsia="en-US"/>
        </w:rPr>
        <w:t xml:space="preserve">, В. В. Федотов. — Саратов : Профобразование, 2021. — 433 c. — ISBN 978-5-4488-1226-2. — Текст : электронный // Электронный ресурс цифровой образовательной среды СПО </w:t>
      </w:r>
      <w:proofErr w:type="spellStart"/>
      <w:r>
        <w:rPr>
          <w:rFonts w:ascii="Times New Roman" w:eastAsia="Calibri" w:hAnsi="Times New Roman"/>
          <w:lang w:eastAsia="en-US"/>
        </w:rPr>
        <w:t>PROFобразование</w:t>
      </w:r>
      <w:proofErr w:type="spellEnd"/>
      <w:r>
        <w:rPr>
          <w:rFonts w:ascii="Times New Roman" w:eastAsia="Calibri" w:hAnsi="Times New Roman"/>
          <w:lang w:eastAsia="en-US"/>
        </w:rPr>
        <w:t xml:space="preserve"> : [сайт]. — URL: https://profspo.ru/books/106826.html</w:t>
      </w:r>
    </w:p>
    <w:p w:rsidR="00342E55" w:rsidRDefault="00342E55" w:rsidP="00906FFB">
      <w:pPr>
        <w:spacing w:after="0"/>
        <w:ind w:firstLine="720"/>
        <w:contextualSpacing/>
        <w:jc w:val="both"/>
        <w:rPr>
          <w:rFonts w:ascii="Times New Roman" w:hAnsi="Times New Roman"/>
          <w:b/>
          <w:bCs/>
          <w:i/>
          <w:sz w:val="24"/>
          <w:szCs w:val="24"/>
        </w:rPr>
      </w:pPr>
      <w:r>
        <w:rPr>
          <w:rFonts w:ascii="Times New Roman" w:eastAsia="Calibri" w:hAnsi="Times New Roman"/>
          <w:lang w:eastAsia="en-US"/>
        </w:rPr>
        <w:t xml:space="preserve">4. Носова, И. В. История России : учебное пособие для СПО / И. В. Носова. — Саратов : Профобразование, 2021. — 187 c. — ISBN 978-5-4488-1178-4. — Текст : электронный // Электронный ресурс цифровой образовательной среды СПО </w:t>
      </w:r>
      <w:proofErr w:type="spellStart"/>
      <w:r>
        <w:rPr>
          <w:rFonts w:ascii="Times New Roman" w:eastAsia="Calibri" w:hAnsi="Times New Roman"/>
          <w:lang w:eastAsia="en-US"/>
        </w:rPr>
        <w:t>PROFобразование</w:t>
      </w:r>
      <w:proofErr w:type="spellEnd"/>
      <w:r>
        <w:rPr>
          <w:rFonts w:ascii="Times New Roman" w:eastAsia="Calibri" w:hAnsi="Times New Roman"/>
          <w:lang w:eastAsia="en-US"/>
        </w:rPr>
        <w:t xml:space="preserve"> : [сайт]. — URL: https://profspo.ru/books/106618.html </w:t>
      </w:r>
    </w:p>
    <w:p w:rsidR="00342E55" w:rsidRDefault="00342E55" w:rsidP="00906FFB">
      <w:pPr>
        <w:spacing w:after="0"/>
        <w:ind w:firstLine="720"/>
        <w:contextualSpacing/>
        <w:jc w:val="both"/>
        <w:rPr>
          <w:rFonts w:ascii="Times New Roman" w:hAnsi="Times New Roman"/>
          <w:bCs/>
          <w:sz w:val="24"/>
          <w:szCs w:val="24"/>
        </w:rPr>
      </w:pPr>
      <w:r>
        <w:rPr>
          <w:rFonts w:ascii="Times New Roman" w:hAnsi="Times New Roman"/>
          <w:b/>
          <w:bCs/>
          <w:sz w:val="24"/>
          <w:szCs w:val="24"/>
        </w:rPr>
        <w:t>3.2.3. Дополнительные источники</w:t>
      </w:r>
    </w:p>
    <w:p w:rsidR="00342E55" w:rsidRDefault="00342E55" w:rsidP="00906FFB">
      <w:pPr>
        <w:numPr>
          <w:ilvl w:val="0"/>
          <w:numId w:val="13"/>
        </w:numPr>
        <w:autoSpaceDE w:val="0"/>
        <w:autoSpaceDN w:val="0"/>
        <w:adjustRightInd w:val="0"/>
        <w:spacing w:after="0"/>
        <w:ind w:left="0" w:firstLine="720"/>
        <w:jc w:val="both"/>
        <w:rPr>
          <w:rFonts w:ascii="Times New Roman" w:hAnsi="Times New Roman"/>
          <w:sz w:val="24"/>
          <w:szCs w:val="24"/>
          <w:lang w:eastAsia="en-US"/>
        </w:rPr>
      </w:pPr>
      <w:r>
        <w:rPr>
          <w:rFonts w:ascii="Times New Roman" w:hAnsi="Times New Roman"/>
          <w:sz w:val="24"/>
          <w:szCs w:val="24"/>
          <w:lang w:eastAsia="en-US"/>
        </w:rPr>
        <w:t xml:space="preserve">Большая энциклопедия России: Современная Россия. М.: ИДДК, 2007. MDF. </w:t>
      </w:r>
      <w:proofErr w:type="spellStart"/>
      <w:r>
        <w:rPr>
          <w:rFonts w:ascii="Times New Roman" w:hAnsi="Times New Roman"/>
          <w:sz w:val="24"/>
          <w:szCs w:val="24"/>
          <w:lang w:eastAsia="en-US"/>
        </w:rPr>
        <w:t>eBook</w:t>
      </w:r>
      <w:proofErr w:type="spellEnd"/>
      <w:r>
        <w:rPr>
          <w:rFonts w:ascii="Times New Roman" w:hAnsi="Times New Roman"/>
          <w:sz w:val="24"/>
          <w:szCs w:val="24"/>
          <w:lang w:eastAsia="en-US"/>
        </w:rPr>
        <w:t xml:space="preserve"> (компьютерное издание). </w:t>
      </w:r>
    </w:p>
    <w:p w:rsidR="00342E55" w:rsidRDefault="00342E55" w:rsidP="00342E55">
      <w:pPr>
        <w:numPr>
          <w:ilvl w:val="0"/>
          <w:numId w:val="13"/>
        </w:numPr>
        <w:autoSpaceDE w:val="0"/>
        <w:autoSpaceDN w:val="0"/>
        <w:adjustRightInd w:val="0"/>
        <w:spacing w:after="0"/>
        <w:ind w:left="720"/>
        <w:jc w:val="both"/>
        <w:rPr>
          <w:rFonts w:ascii="Times New Roman" w:hAnsi="Times New Roman"/>
          <w:sz w:val="24"/>
          <w:szCs w:val="24"/>
          <w:lang w:eastAsia="en-US"/>
        </w:rPr>
      </w:pPr>
      <w:r>
        <w:rPr>
          <w:rFonts w:ascii="Times New Roman" w:hAnsi="Times New Roman"/>
          <w:sz w:val="24"/>
          <w:szCs w:val="24"/>
          <w:lang w:eastAsia="en-US"/>
        </w:rPr>
        <w:lastRenderedPageBreak/>
        <w:t xml:space="preserve">Артемов В.В. История для профессий и специальностей технического, естественно-научного, социально-экономического профилей: учебник для СПО, часть 2. - М.: Академия, 2014 В 2-х ч. — 5-е изд., стер. — Учебник. — М.: Академия, 2013. — 304 с.: </w:t>
      </w:r>
      <w:proofErr w:type="spellStart"/>
      <w:r>
        <w:rPr>
          <w:rFonts w:ascii="Times New Roman" w:hAnsi="Times New Roman"/>
          <w:sz w:val="24"/>
          <w:szCs w:val="24"/>
          <w:lang w:eastAsia="en-US"/>
        </w:rPr>
        <w:t>цв</w:t>
      </w:r>
      <w:proofErr w:type="spellEnd"/>
      <w:r>
        <w:rPr>
          <w:rFonts w:ascii="Times New Roman" w:hAnsi="Times New Roman"/>
          <w:sz w:val="24"/>
          <w:szCs w:val="24"/>
          <w:lang w:eastAsia="en-US"/>
        </w:rPr>
        <w:t xml:space="preserve">. ил. — ISBN 978-5-7695-9609-4. </w:t>
      </w:r>
    </w:p>
    <w:p w:rsidR="00342E55" w:rsidRDefault="00342E55" w:rsidP="00342E55">
      <w:pPr>
        <w:autoSpaceDE w:val="0"/>
        <w:autoSpaceDN w:val="0"/>
        <w:adjustRightInd w:val="0"/>
        <w:spacing w:after="0"/>
        <w:ind w:left="720"/>
        <w:jc w:val="both"/>
        <w:rPr>
          <w:rFonts w:ascii="Times New Roman" w:hAnsi="Times New Roman"/>
          <w:sz w:val="24"/>
          <w:szCs w:val="24"/>
          <w:lang w:eastAsia="en-US"/>
        </w:rPr>
      </w:pPr>
    </w:p>
    <w:p w:rsidR="00342E55" w:rsidRDefault="00342E55" w:rsidP="00342E55">
      <w:pPr>
        <w:autoSpaceDE w:val="0"/>
        <w:autoSpaceDN w:val="0"/>
        <w:adjustRightInd w:val="0"/>
        <w:spacing w:after="0" w:line="240" w:lineRule="auto"/>
        <w:contextualSpacing/>
        <w:jc w:val="both"/>
        <w:rPr>
          <w:rFonts w:ascii="Times New Roman" w:hAnsi="Times New Roman"/>
          <w:b/>
          <w:sz w:val="24"/>
          <w:szCs w:val="24"/>
        </w:rPr>
      </w:pPr>
      <w:r>
        <w:rPr>
          <w:rFonts w:ascii="Times New Roman" w:hAnsi="Times New Roman"/>
          <w:b/>
          <w:sz w:val="24"/>
          <w:szCs w:val="24"/>
        </w:rPr>
        <w:t>4. КОНТРОЛЬ И ОЦЕНКА РЕЗУЛЬТАТОВ ОСВОЕНИЯ УЧЕБНОЙ ДИСЦИПЛИНЫ</w:t>
      </w:r>
    </w:p>
    <w:p w:rsidR="00342E55" w:rsidRDefault="00342E55" w:rsidP="00342E55">
      <w:pPr>
        <w:autoSpaceDE w:val="0"/>
        <w:autoSpaceDN w:val="0"/>
        <w:adjustRightInd w:val="0"/>
        <w:spacing w:after="0" w:line="240" w:lineRule="auto"/>
        <w:ind w:firstLine="709"/>
        <w:contextualSpacing/>
        <w:jc w:val="both"/>
        <w:rPr>
          <w:rFonts w:ascii="Times New Roman" w:hAnsi="Times New Roman"/>
          <w:b/>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402"/>
        <w:gridCol w:w="2687"/>
      </w:tblGrid>
      <w:tr w:rsidR="00342E55" w:rsidTr="00342E55">
        <w:trPr>
          <w:trHeight w:val="171"/>
        </w:trPr>
        <w:tc>
          <w:tcPr>
            <w:tcW w:w="1875"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Результаты обучения</w:t>
            </w:r>
          </w:p>
        </w:tc>
        <w:tc>
          <w:tcPr>
            <w:tcW w:w="1746"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Критерии оценки</w:t>
            </w:r>
          </w:p>
        </w:tc>
        <w:tc>
          <w:tcPr>
            <w:tcW w:w="1379"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Методы оценки</w:t>
            </w:r>
          </w:p>
        </w:tc>
      </w:tr>
      <w:tr w:rsidR="00342E55" w:rsidTr="00342E55">
        <w:tc>
          <w:tcPr>
            <w:tcW w:w="1875" w:type="pct"/>
            <w:tcBorders>
              <w:top w:val="single" w:sz="4" w:space="0" w:color="auto"/>
              <w:left w:val="single" w:sz="4" w:space="0" w:color="auto"/>
              <w:bottom w:val="single" w:sz="4" w:space="0" w:color="auto"/>
              <w:right w:val="single" w:sz="4" w:space="0" w:color="auto"/>
            </w:tcBorders>
            <w:hideMark/>
          </w:tcPr>
          <w:p w:rsidR="00342E55" w:rsidRDefault="00342E55">
            <w:pPr>
              <w:autoSpaceDE w:val="0"/>
              <w:autoSpaceDN w:val="0"/>
              <w:adjustRightInd w:val="0"/>
              <w:spacing w:after="0" w:line="240" w:lineRule="auto"/>
              <w:rPr>
                <w:rFonts w:ascii="Times New Roman" w:hAnsi="Times New Roman"/>
                <w:b/>
              </w:rPr>
            </w:pPr>
            <w:r>
              <w:rPr>
                <w:rFonts w:ascii="Times New Roman" w:hAnsi="Times New Roman"/>
                <w:b/>
              </w:rPr>
              <w:t>Знания:</w:t>
            </w:r>
          </w:p>
          <w:p w:rsidR="00342E55" w:rsidRDefault="00342E55">
            <w:pPr>
              <w:numPr>
                <w:ilvl w:val="0"/>
                <w:numId w:val="14"/>
              </w:numPr>
              <w:autoSpaceDE w:val="0"/>
              <w:autoSpaceDN w:val="0"/>
              <w:adjustRightInd w:val="0"/>
              <w:spacing w:after="0" w:line="240" w:lineRule="auto"/>
              <w:ind w:left="294" w:hanging="284"/>
              <w:rPr>
                <w:rFonts w:ascii="Times New Roman" w:hAnsi="Times New Roman"/>
              </w:rPr>
            </w:pPr>
            <w:r>
              <w:rPr>
                <w:rFonts w:ascii="Times New Roman" w:hAnsi="Times New Roman"/>
              </w:rPr>
              <w:t>основные направления развития ключевых регионов мира на рубеже XX и XXI вв.;</w:t>
            </w:r>
          </w:p>
          <w:p w:rsidR="00342E55" w:rsidRDefault="00342E55">
            <w:pPr>
              <w:numPr>
                <w:ilvl w:val="0"/>
                <w:numId w:val="14"/>
              </w:numPr>
              <w:autoSpaceDE w:val="0"/>
              <w:autoSpaceDN w:val="0"/>
              <w:adjustRightInd w:val="0"/>
              <w:spacing w:after="0" w:line="240" w:lineRule="auto"/>
              <w:ind w:left="294" w:hanging="284"/>
              <w:jc w:val="both"/>
              <w:rPr>
                <w:rFonts w:ascii="Times New Roman" w:hAnsi="Times New Roman"/>
              </w:rPr>
            </w:pPr>
            <w:r>
              <w:rPr>
                <w:rFonts w:ascii="Times New Roman" w:hAnsi="Times New Roman"/>
              </w:rPr>
              <w:t>сущность и причины локальных, региональных, межгосударственных</w:t>
            </w:r>
          </w:p>
          <w:p w:rsidR="00342E55" w:rsidRDefault="00342E55">
            <w:pPr>
              <w:autoSpaceDE w:val="0"/>
              <w:autoSpaceDN w:val="0"/>
              <w:adjustRightInd w:val="0"/>
              <w:spacing w:after="0" w:line="240" w:lineRule="auto"/>
              <w:ind w:left="294"/>
              <w:rPr>
                <w:rFonts w:ascii="Times New Roman" w:hAnsi="Times New Roman"/>
              </w:rPr>
            </w:pPr>
            <w:r>
              <w:rPr>
                <w:rFonts w:ascii="Times New Roman" w:hAnsi="Times New Roman"/>
              </w:rPr>
              <w:t>конфликтов в конце XX – начале XXI вв.;</w:t>
            </w:r>
          </w:p>
          <w:p w:rsidR="00342E55" w:rsidRDefault="00342E55">
            <w:pPr>
              <w:numPr>
                <w:ilvl w:val="0"/>
                <w:numId w:val="14"/>
              </w:numPr>
              <w:autoSpaceDE w:val="0"/>
              <w:autoSpaceDN w:val="0"/>
              <w:adjustRightInd w:val="0"/>
              <w:spacing w:after="0" w:line="240" w:lineRule="auto"/>
              <w:ind w:left="294" w:hanging="284"/>
              <w:rPr>
                <w:rFonts w:ascii="Times New Roman" w:hAnsi="Times New Roman"/>
              </w:rPr>
            </w:pPr>
            <w:r>
              <w:rPr>
                <w:rFonts w:ascii="Times New Roman" w:hAnsi="Times New Roman"/>
              </w:rPr>
              <w:t>основные процессы (интеграционные, поликультурные, миграционные и иные) политического и экономического развития ведущих регионов мира;</w:t>
            </w:r>
          </w:p>
          <w:p w:rsidR="00342E55" w:rsidRDefault="00342E55">
            <w:pPr>
              <w:numPr>
                <w:ilvl w:val="0"/>
                <w:numId w:val="14"/>
              </w:numPr>
              <w:autoSpaceDE w:val="0"/>
              <w:autoSpaceDN w:val="0"/>
              <w:adjustRightInd w:val="0"/>
              <w:spacing w:after="0" w:line="240" w:lineRule="auto"/>
              <w:ind w:left="294" w:hanging="284"/>
              <w:jc w:val="both"/>
              <w:rPr>
                <w:rFonts w:ascii="Times New Roman" w:hAnsi="Times New Roman"/>
              </w:rPr>
            </w:pPr>
            <w:r>
              <w:rPr>
                <w:rFonts w:ascii="Times New Roman" w:hAnsi="Times New Roman"/>
              </w:rPr>
              <w:t>назначение международных организаций и основные направления их деятельности;</w:t>
            </w:r>
          </w:p>
          <w:p w:rsidR="00342E55" w:rsidRDefault="00342E55">
            <w:pPr>
              <w:numPr>
                <w:ilvl w:val="0"/>
                <w:numId w:val="14"/>
              </w:numPr>
              <w:autoSpaceDE w:val="0"/>
              <w:autoSpaceDN w:val="0"/>
              <w:adjustRightInd w:val="0"/>
              <w:spacing w:after="0" w:line="240" w:lineRule="auto"/>
              <w:ind w:left="294" w:hanging="284"/>
              <w:rPr>
                <w:rFonts w:ascii="Times New Roman" w:hAnsi="Times New Roman"/>
              </w:rPr>
            </w:pPr>
            <w:r>
              <w:rPr>
                <w:rFonts w:ascii="Times New Roman" w:hAnsi="Times New Roman"/>
              </w:rPr>
              <w:t>о роли науки, культуры и религии в сохранении и укреплении национальных и государственных традиций;</w:t>
            </w:r>
          </w:p>
          <w:p w:rsidR="00342E55" w:rsidRDefault="00342E55">
            <w:pPr>
              <w:numPr>
                <w:ilvl w:val="0"/>
                <w:numId w:val="14"/>
              </w:numPr>
              <w:autoSpaceDE w:val="0"/>
              <w:autoSpaceDN w:val="0"/>
              <w:adjustRightInd w:val="0"/>
              <w:spacing w:after="0" w:line="240" w:lineRule="auto"/>
              <w:ind w:left="294" w:hanging="284"/>
              <w:rPr>
                <w:rFonts w:ascii="Times New Roman" w:hAnsi="Times New Roman"/>
              </w:rPr>
            </w:pPr>
            <w:r>
              <w:rPr>
                <w:rFonts w:ascii="Times New Roman" w:hAnsi="Times New Roman"/>
              </w:rPr>
              <w:t>содержание и назначение важнейших правовых и законодательных актов мирового и регионального значения.</w:t>
            </w:r>
          </w:p>
          <w:p w:rsidR="00342E55" w:rsidRDefault="00342E55">
            <w:pPr>
              <w:numPr>
                <w:ilvl w:val="0"/>
                <w:numId w:val="14"/>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94" w:hanging="284"/>
              <w:jc w:val="both"/>
              <w:rPr>
                <w:rFonts w:ascii="Times New Roman" w:hAnsi="Times New Roman"/>
              </w:rPr>
            </w:pPr>
            <w:r>
              <w:rPr>
                <w:rFonts w:ascii="Times New Roman" w:hAnsi="Times New Roman"/>
              </w:rPr>
              <w:t>ретроспективный анализ развития отрасли</w:t>
            </w:r>
          </w:p>
        </w:tc>
        <w:tc>
          <w:tcPr>
            <w:tcW w:w="1746" w:type="pct"/>
            <w:tcBorders>
              <w:top w:val="single" w:sz="4" w:space="0" w:color="auto"/>
              <w:left w:val="single" w:sz="4" w:space="0" w:color="auto"/>
              <w:bottom w:val="single" w:sz="4" w:space="0" w:color="auto"/>
              <w:right w:val="single" w:sz="4" w:space="0" w:color="auto"/>
            </w:tcBorders>
          </w:tcPr>
          <w:p w:rsidR="00342E55" w:rsidRDefault="00342E55">
            <w:pPr>
              <w:numPr>
                <w:ilvl w:val="0"/>
                <w:numId w:val="14"/>
              </w:numPr>
              <w:autoSpaceDE w:val="0"/>
              <w:autoSpaceDN w:val="0"/>
              <w:adjustRightInd w:val="0"/>
              <w:spacing w:after="0" w:line="240" w:lineRule="auto"/>
              <w:ind w:left="294" w:hanging="284"/>
              <w:jc w:val="both"/>
              <w:rPr>
                <w:rFonts w:ascii="Times New Roman" w:hAnsi="Times New Roman"/>
              </w:rPr>
            </w:pPr>
            <w:r>
              <w:rPr>
                <w:rFonts w:ascii="Times New Roman" w:hAnsi="Times New Roman"/>
              </w:rPr>
              <w:t>Уверенно перечисляет конкретные события</w:t>
            </w:r>
          </w:p>
          <w:p w:rsidR="00342E55" w:rsidRDefault="00342E55">
            <w:pPr>
              <w:numPr>
                <w:ilvl w:val="0"/>
                <w:numId w:val="14"/>
              </w:numPr>
              <w:autoSpaceDE w:val="0"/>
              <w:autoSpaceDN w:val="0"/>
              <w:adjustRightInd w:val="0"/>
              <w:spacing w:after="0" w:line="240" w:lineRule="auto"/>
              <w:ind w:left="294" w:hanging="284"/>
              <w:jc w:val="both"/>
              <w:rPr>
                <w:rFonts w:ascii="Times New Roman" w:hAnsi="Times New Roman"/>
              </w:rPr>
            </w:pPr>
            <w:r>
              <w:rPr>
                <w:rFonts w:ascii="Times New Roman" w:hAnsi="Times New Roman"/>
              </w:rPr>
              <w:t>правильно описывает события и называет причины;</w:t>
            </w:r>
          </w:p>
          <w:p w:rsidR="00342E55" w:rsidRDefault="00342E55">
            <w:pPr>
              <w:numPr>
                <w:ilvl w:val="0"/>
                <w:numId w:val="14"/>
              </w:numPr>
              <w:autoSpaceDE w:val="0"/>
              <w:autoSpaceDN w:val="0"/>
              <w:adjustRightInd w:val="0"/>
              <w:spacing w:after="0" w:line="240" w:lineRule="auto"/>
              <w:ind w:left="294" w:hanging="284"/>
              <w:jc w:val="both"/>
              <w:rPr>
                <w:rFonts w:ascii="Times New Roman" w:hAnsi="Times New Roman"/>
              </w:rPr>
            </w:pPr>
            <w:r>
              <w:rPr>
                <w:rFonts w:ascii="Times New Roman" w:hAnsi="Times New Roman"/>
              </w:rPr>
              <w:t>точно перечисляет и описывает, дает оценку основным процессам;</w:t>
            </w:r>
          </w:p>
          <w:p w:rsidR="00342E55" w:rsidRDefault="00342E55">
            <w:pPr>
              <w:numPr>
                <w:ilvl w:val="0"/>
                <w:numId w:val="14"/>
              </w:numPr>
              <w:autoSpaceDE w:val="0"/>
              <w:autoSpaceDN w:val="0"/>
              <w:adjustRightInd w:val="0"/>
              <w:spacing w:after="0" w:line="240" w:lineRule="auto"/>
              <w:ind w:left="294" w:hanging="284"/>
              <w:jc w:val="both"/>
              <w:rPr>
                <w:rFonts w:ascii="Times New Roman" w:hAnsi="Times New Roman"/>
              </w:rPr>
            </w:pPr>
            <w:r>
              <w:rPr>
                <w:rFonts w:ascii="Times New Roman" w:hAnsi="Times New Roman"/>
              </w:rPr>
              <w:t>оценивает международную значимость деятельности организаций;</w:t>
            </w:r>
          </w:p>
          <w:p w:rsidR="00342E55" w:rsidRDefault="00342E55">
            <w:pPr>
              <w:numPr>
                <w:ilvl w:val="0"/>
                <w:numId w:val="14"/>
              </w:numPr>
              <w:autoSpaceDE w:val="0"/>
              <w:autoSpaceDN w:val="0"/>
              <w:adjustRightInd w:val="0"/>
              <w:spacing w:after="0" w:line="240" w:lineRule="auto"/>
              <w:ind w:left="294" w:hanging="284"/>
              <w:jc w:val="both"/>
              <w:rPr>
                <w:rFonts w:ascii="Times New Roman" w:hAnsi="Times New Roman"/>
              </w:rPr>
            </w:pPr>
            <w:r>
              <w:rPr>
                <w:rFonts w:ascii="Times New Roman" w:hAnsi="Times New Roman"/>
              </w:rPr>
              <w:t>грамотно воспроизводит и подбирает примеры о роли науки, культуры и религии;</w:t>
            </w:r>
          </w:p>
          <w:p w:rsidR="00342E55" w:rsidRDefault="00342E55">
            <w:pPr>
              <w:numPr>
                <w:ilvl w:val="0"/>
                <w:numId w:val="14"/>
              </w:numPr>
              <w:autoSpaceDE w:val="0"/>
              <w:autoSpaceDN w:val="0"/>
              <w:adjustRightInd w:val="0"/>
              <w:spacing w:after="0" w:line="240" w:lineRule="auto"/>
              <w:ind w:left="294" w:hanging="284"/>
              <w:jc w:val="both"/>
              <w:rPr>
                <w:rFonts w:ascii="Times New Roman" w:hAnsi="Times New Roman"/>
              </w:rPr>
            </w:pPr>
            <w:r>
              <w:rPr>
                <w:rFonts w:ascii="Times New Roman" w:hAnsi="Times New Roman"/>
              </w:rPr>
              <w:t>четкость и правильность ответов на вопросы;</w:t>
            </w:r>
          </w:p>
          <w:p w:rsidR="00342E55" w:rsidRDefault="00342E55">
            <w:pPr>
              <w:numPr>
                <w:ilvl w:val="0"/>
                <w:numId w:val="14"/>
              </w:numPr>
              <w:autoSpaceDE w:val="0"/>
              <w:autoSpaceDN w:val="0"/>
              <w:adjustRightInd w:val="0"/>
              <w:spacing w:after="0" w:line="240" w:lineRule="auto"/>
              <w:ind w:left="294" w:hanging="284"/>
              <w:jc w:val="both"/>
              <w:rPr>
                <w:rFonts w:ascii="Times New Roman" w:hAnsi="Times New Roman"/>
              </w:rPr>
            </w:pPr>
            <w:r>
              <w:rPr>
                <w:rFonts w:ascii="Times New Roman" w:hAnsi="Times New Roman"/>
              </w:rPr>
              <w:t>дает оценку состояния отрасли, делает выводы о перспективах ее развития</w:t>
            </w:r>
          </w:p>
          <w:p w:rsidR="00342E55" w:rsidRDefault="00342E55">
            <w:pPr>
              <w:autoSpaceDE w:val="0"/>
              <w:autoSpaceDN w:val="0"/>
              <w:adjustRightInd w:val="0"/>
              <w:spacing w:after="0" w:line="240" w:lineRule="auto"/>
              <w:rPr>
                <w:rFonts w:ascii="Times New Roman" w:hAnsi="Times New Roman"/>
                <w:b/>
              </w:rPr>
            </w:pPr>
          </w:p>
          <w:p w:rsidR="00342E55" w:rsidRDefault="00342E55">
            <w:pPr>
              <w:spacing w:line="240" w:lineRule="auto"/>
              <w:rPr>
                <w:rFonts w:ascii="Times New Roman" w:hAnsi="Times New Roman"/>
                <w:bCs/>
              </w:rPr>
            </w:pPr>
          </w:p>
        </w:tc>
        <w:tc>
          <w:tcPr>
            <w:tcW w:w="1379" w:type="pct"/>
            <w:tcBorders>
              <w:top w:val="single" w:sz="4" w:space="0" w:color="auto"/>
              <w:left w:val="single" w:sz="4" w:space="0" w:color="auto"/>
              <w:bottom w:val="single" w:sz="4" w:space="0" w:color="auto"/>
              <w:right w:val="single" w:sz="4" w:space="0" w:color="auto"/>
            </w:tcBorders>
          </w:tcPr>
          <w:p w:rsidR="00342E55" w:rsidRDefault="00342E55">
            <w:pPr>
              <w:spacing w:after="0" w:line="240" w:lineRule="auto"/>
              <w:jc w:val="both"/>
              <w:rPr>
                <w:rFonts w:ascii="Times New Roman" w:hAnsi="Times New Roman"/>
              </w:rPr>
            </w:pPr>
            <w:r>
              <w:rPr>
                <w:rFonts w:ascii="Times New Roman" w:hAnsi="Times New Roman"/>
              </w:rPr>
              <w:t>Устный опрос.</w:t>
            </w:r>
          </w:p>
          <w:p w:rsidR="00342E55" w:rsidRDefault="00342E55">
            <w:pPr>
              <w:spacing w:after="0" w:line="240" w:lineRule="auto"/>
              <w:jc w:val="both"/>
              <w:rPr>
                <w:rFonts w:ascii="Times New Roman" w:hAnsi="Times New Roman"/>
              </w:rPr>
            </w:pPr>
          </w:p>
          <w:p w:rsidR="00342E55" w:rsidRDefault="00342E55">
            <w:pPr>
              <w:spacing w:after="0" w:line="240" w:lineRule="auto"/>
              <w:jc w:val="both"/>
              <w:rPr>
                <w:rFonts w:ascii="Times New Roman" w:hAnsi="Times New Roman"/>
              </w:rPr>
            </w:pPr>
            <w:r>
              <w:rPr>
                <w:rFonts w:ascii="Times New Roman" w:hAnsi="Times New Roman"/>
              </w:rPr>
              <w:t>Выполнение тестовых заданий</w:t>
            </w:r>
          </w:p>
          <w:p w:rsidR="00342E55" w:rsidRDefault="00342E55">
            <w:pPr>
              <w:spacing w:after="0" w:line="240" w:lineRule="auto"/>
              <w:jc w:val="both"/>
              <w:rPr>
                <w:rFonts w:ascii="Times New Roman" w:hAnsi="Times New Roman"/>
              </w:rPr>
            </w:pPr>
          </w:p>
          <w:p w:rsidR="00342E55" w:rsidRDefault="00342E55">
            <w:pPr>
              <w:autoSpaceDE w:val="0"/>
              <w:autoSpaceDN w:val="0"/>
              <w:adjustRightInd w:val="0"/>
              <w:spacing w:after="0" w:line="240" w:lineRule="auto"/>
              <w:rPr>
                <w:rFonts w:ascii="Times New Roman" w:hAnsi="Times New Roman"/>
              </w:rPr>
            </w:pPr>
            <w:r>
              <w:rPr>
                <w:rFonts w:ascii="Times New Roman" w:hAnsi="Times New Roman"/>
              </w:rPr>
              <w:t>Выполнение индивидуальных заданий</w:t>
            </w:r>
          </w:p>
          <w:p w:rsidR="00342E55" w:rsidRDefault="00342E55">
            <w:pPr>
              <w:autoSpaceDE w:val="0"/>
              <w:autoSpaceDN w:val="0"/>
              <w:adjustRightInd w:val="0"/>
              <w:spacing w:after="0" w:line="240" w:lineRule="auto"/>
              <w:rPr>
                <w:rFonts w:ascii="Times New Roman" w:hAnsi="Times New Roman"/>
                <w:bCs/>
              </w:rPr>
            </w:pPr>
          </w:p>
          <w:p w:rsidR="00342E55" w:rsidRDefault="00342E55">
            <w:pPr>
              <w:spacing w:line="240" w:lineRule="auto"/>
              <w:rPr>
                <w:rFonts w:ascii="Times New Roman" w:hAnsi="Times New Roman"/>
                <w:bCs/>
              </w:rPr>
            </w:pPr>
            <w:r>
              <w:rPr>
                <w:rFonts w:ascii="Times New Roman" w:hAnsi="Times New Roman"/>
                <w:bCs/>
              </w:rPr>
              <w:t>Дифференцированный зачет</w:t>
            </w:r>
          </w:p>
        </w:tc>
      </w:tr>
      <w:tr w:rsidR="00342E55" w:rsidTr="00342E55">
        <w:trPr>
          <w:trHeight w:val="711"/>
        </w:trPr>
        <w:tc>
          <w:tcPr>
            <w:tcW w:w="1875"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rPr>
                <w:rFonts w:ascii="Times New Roman" w:hAnsi="Times New Roman"/>
                <w:b/>
                <w:bCs/>
              </w:rPr>
            </w:pPr>
            <w:r>
              <w:rPr>
                <w:rFonts w:ascii="Times New Roman" w:hAnsi="Times New Roman"/>
                <w:b/>
                <w:bCs/>
              </w:rPr>
              <w:t>Уметь:</w:t>
            </w:r>
          </w:p>
          <w:p w:rsidR="00342E55" w:rsidRDefault="00342E55">
            <w:pPr>
              <w:numPr>
                <w:ilvl w:val="0"/>
                <w:numId w:val="14"/>
              </w:numPr>
              <w:autoSpaceDE w:val="0"/>
              <w:autoSpaceDN w:val="0"/>
              <w:adjustRightInd w:val="0"/>
              <w:spacing w:after="0" w:line="240" w:lineRule="auto"/>
              <w:ind w:left="294" w:hanging="284"/>
              <w:rPr>
                <w:rFonts w:ascii="Times New Roman" w:hAnsi="Times New Roman"/>
              </w:rPr>
            </w:pPr>
            <w:r>
              <w:rPr>
                <w:rFonts w:ascii="Times New Roman" w:hAnsi="Times New Roman"/>
              </w:rPr>
              <w:t>ориентироваться в современной экономической, политической, культурной ситуации в России и мире;</w:t>
            </w:r>
          </w:p>
          <w:p w:rsidR="00342E55" w:rsidRDefault="00342E55">
            <w:pPr>
              <w:numPr>
                <w:ilvl w:val="0"/>
                <w:numId w:val="14"/>
              </w:numPr>
              <w:autoSpaceDE w:val="0"/>
              <w:autoSpaceDN w:val="0"/>
              <w:adjustRightInd w:val="0"/>
              <w:spacing w:after="0" w:line="240" w:lineRule="auto"/>
              <w:ind w:left="294" w:hanging="284"/>
              <w:rPr>
                <w:rFonts w:ascii="Times New Roman" w:hAnsi="Times New Roman"/>
              </w:rPr>
            </w:pPr>
            <w:r>
              <w:rPr>
                <w:rFonts w:ascii="Times New Roman" w:hAnsi="Times New Roman"/>
              </w:rPr>
              <w:t>выявлять взаимосвязь отечественных, региональных, мировых социально-экономических, политических и культурных проблем.</w:t>
            </w:r>
          </w:p>
          <w:p w:rsidR="00342E55" w:rsidRDefault="00342E55">
            <w:pPr>
              <w:numPr>
                <w:ilvl w:val="0"/>
                <w:numId w:val="14"/>
              </w:numPr>
              <w:autoSpaceDE w:val="0"/>
              <w:autoSpaceDN w:val="0"/>
              <w:adjustRightInd w:val="0"/>
              <w:spacing w:after="0" w:line="240" w:lineRule="auto"/>
              <w:ind w:left="294" w:hanging="284"/>
              <w:rPr>
                <w:rFonts w:ascii="Times New Roman" w:hAnsi="Times New Roman"/>
              </w:rPr>
            </w:pPr>
            <w:r>
              <w:rPr>
                <w:rFonts w:ascii="Times New Roman" w:hAnsi="Times New Roman"/>
              </w:rPr>
              <w:t>определять значимость профессиональной деятельности по осваиваемой профессии (специальности) для развития экономики в историческом контексте;</w:t>
            </w:r>
          </w:p>
          <w:p w:rsidR="00342E55" w:rsidRDefault="00342E55">
            <w:pPr>
              <w:numPr>
                <w:ilvl w:val="0"/>
                <w:numId w:val="14"/>
              </w:numPr>
              <w:autoSpaceDE w:val="0"/>
              <w:autoSpaceDN w:val="0"/>
              <w:adjustRightInd w:val="0"/>
              <w:spacing w:after="0" w:line="240" w:lineRule="auto"/>
              <w:ind w:left="294" w:hanging="284"/>
              <w:rPr>
                <w:rFonts w:ascii="Times New Roman" w:hAnsi="Times New Roman"/>
                <w:bCs/>
              </w:rPr>
            </w:pPr>
            <w:r>
              <w:rPr>
                <w:rFonts w:ascii="Times New Roman" w:hAnsi="Times New Roman"/>
              </w:rPr>
              <w:t>демонстрировать гражданско-патриотическую позицию.</w:t>
            </w:r>
          </w:p>
        </w:tc>
        <w:tc>
          <w:tcPr>
            <w:tcW w:w="1746" w:type="pct"/>
            <w:tcBorders>
              <w:top w:val="single" w:sz="4" w:space="0" w:color="auto"/>
              <w:left w:val="single" w:sz="4" w:space="0" w:color="auto"/>
              <w:bottom w:val="single" w:sz="4" w:space="0" w:color="auto"/>
              <w:right w:val="single" w:sz="4" w:space="0" w:color="auto"/>
            </w:tcBorders>
            <w:hideMark/>
          </w:tcPr>
          <w:p w:rsidR="00342E55" w:rsidRDefault="00342E55">
            <w:pPr>
              <w:numPr>
                <w:ilvl w:val="0"/>
                <w:numId w:val="14"/>
              </w:numPr>
              <w:autoSpaceDE w:val="0"/>
              <w:autoSpaceDN w:val="0"/>
              <w:adjustRightInd w:val="0"/>
              <w:spacing w:after="0" w:line="240" w:lineRule="auto"/>
              <w:ind w:left="294" w:hanging="284"/>
              <w:rPr>
                <w:rFonts w:ascii="Times New Roman" w:hAnsi="Times New Roman"/>
              </w:rPr>
            </w:pPr>
            <w:r>
              <w:rPr>
                <w:rFonts w:ascii="Times New Roman" w:hAnsi="Times New Roman"/>
              </w:rPr>
              <w:t>грамотно оценивает, сравнивает, описывает, критикует, объясняет, делает выводы, высказывает свое отношение, подтверждает примерами свое отношение к событиям</w:t>
            </w:r>
          </w:p>
          <w:p w:rsidR="00342E55" w:rsidRDefault="00342E55">
            <w:pPr>
              <w:numPr>
                <w:ilvl w:val="0"/>
                <w:numId w:val="14"/>
              </w:numPr>
              <w:autoSpaceDE w:val="0"/>
              <w:autoSpaceDN w:val="0"/>
              <w:adjustRightInd w:val="0"/>
              <w:spacing w:after="0" w:line="240" w:lineRule="auto"/>
              <w:ind w:left="294" w:hanging="284"/>
              <w:rPr>
                <w:rFonts w:ascii="Times New Roman" w:hAnsi="Times New Roman"/>
              </w:rPr>
            </w:pPr>
            <w:r>
              <w:rPr>
                <w:rFonts w:ascii="Times New Roman" w:hAnsi="Times New Roman"/>
              </w:rPr>
              <w:t>обосновывает видение и вычленяет части целого, выявляет взаимосвязи, видит и озвучивает ошибки, приводит различия между фактами и следствиями</w:t>
            </w:r>
          </w:p>
          <w:p w:rsidR="00342E55" w:rsidRDefault="00342E55">
            <w:pPr>
              <w:numPr>
                <w:ilvl w:val="0"/>
                <w:numId w:val="14"/>
              </w:numPr>
              <w:autoSpaceDE w:val="0"/>
              <w:autoSpaceDN w:val="0"/>
              <w:adjustRightInd w:val="0"/>
              <w:spacing w:after="0" w:line="240" w:lineRule="auto"/>
              <w:ind w:left="294" w:hanging="284"/>
              <w:rPr>
                <w:rFonts w:ascii="Times New Roman" w:hAnsi="Times New Roman"/>
              </w:rPr>
            </w:pPr>
            <w:r>
              <w:rPr>
                <w:rFonts w:ascii="Times New Roman" w:hAnsi="Times New Roman"/>
              </w:rPr>
              <w:t>выделяет в общем контексте экономического развития страны, значение и перспективы отрасли, получаемой специальности</w:t>
            </w:r>
          </w:p>
          <w:p w:rsidR="00342E55" w:rsidRDefault="00342E55">
            <w:pPr>
              <w:numPr>
                <w:ilvl w:val="0"/>
                <w:numId w:val="14"/>
              </w:numPr>
              <w:autoSpaceDE w:val="0"/>
              <w:autoSpaceDN w:val="0"/>
              <w:adjustRightInd w:val="0"/>
              <w:spacing w:after="0" w:line="240" w:lineRule="auto"/>
              <w:ind w:left="294" w:hanging="284"/>
              <w:rPr>
                <w:rFonts w:ascii="Times New Roman" w:hAnsi="Times New Roman"/>
              </w:rPr>
            </w:pPr>
            <w:r>
              <w:rPr>
                <w:rFonts w:ascii="Times New Roman" w:hAnsi="Times New Roman"/>
              </w:rPr>
              <w:lastRenderedPageBreak/>
              <w:t>демонстрирует способность сделать правильный нравственный, социальный, политический выбор.</w:t>
            </w:r>
          </w:p>
        </w:tc>
        <w:tc>
          <w:tcPr>
            <w:tcW w:w="1379" w:type="pct"/>
            <w:tcBorders>
              <w:top w:val="single" w:sz="4" w:space="0" w:color="auto"/>
              <w:left w:val="single" w:sz="4" w:space="0" w:color="auto"/>
              <w:bottom w:val="single" w:sz="4" w:space="0" w:color="auto"/>
              <w:right w:val="single" w:sz="4" w:space="0" w:color="auto"/>
            </w:tcBorders>
          </w:tcPr>
          <w:p w:rsidR="00342E55" w:rsidRDefault="00342E55">
            <w:pPr>
              <w:autoSpaceDE w:val="0"/>
              <w:autoSpaceDN w:val="0"/>
              <w:adjustRightInd w:val="0"/>
              <w:spacing w:after="0" w:line="240" w:lineRule="auto"/>
              <w:rPr>
                <w:rFonts w:ascii="Times New Roman" w:hAnsi="Times New Roman"/>
              </w:rPr>
            </w:pPr>
            <w:r>
              <w:rPr>
                <w:rFonts w:ascii="Times New Roman" w:hAnsi="Times New Roman"/>
              </w:rPr>
              <w:lastRenderedPageBreak/>
              <w:t>Устный опрос</w:t>
            </w:r>
          </w:p>
          <w:p w:rsidR="00342E55" w:rsidRDefault="00342E55">
            <w:pPr>
              <w:autoSpaceDE w:val="0"/>
              <w:autoSpaceDN w:val="0"/>
              <w:adjustRightInd w:val="0"/>
              <w:spacing w:after="0" w:line="240" w:lineRule="auto"/>
              <w:rPr>
                <w:rFonts w:ascii="Times New Roman" w:hAnsi="Times New Roman"/>
              </w:rPr>
            </w:pPr>
          </w:p>
          <w:p w:rsidR="00342E55" w:rsidRDefault="00342E55">
            <w:pPr>
              <w:autoSpaceDE w:val="0"/>
              <w:autoSpaceDN w:val="0"/>
              <w:adjustRightInd w:val="0"/>
              <w:spacing w:after="0" w:line="240" w:lineRule="auto"/>
              <w:rPr>
                <w:rFonts w:ascii="Times New Roman" w:hAnsi="Times New Roman"/>
              </w:rPr>
            </w:pPr>
            <w:r>
              <w:rPr>
                <w:rFonts w:ascii="Times New Roman" w:hAnsi="Times New Roman"/>
              </w:rPr>
              <w:t>Тестирование</w:t>
            </w:r>
          </w:p>
          <w:p w:rsidR="00342E55" w:rsidRDefault="00342E55">
            <w:pPr>
              <w:autoSpaceDE w:val="0"/>
              <w:autoSpaceDN w:val="0"/>
              <w:adjustRightInd w:val="0"/>
              <w:spacing w:after="0" w:line="240" w:lineRule="auto"/>
              <w:rPr>
                <w:rFonts w:ascii="Times New Roman" w:hAnsi="Times New Roman"/>
              </w:rPr>
            </w:pPr>
          </w:p>
          <w:p w:rsidR="00342E55" w:rsidRDefault="00342E55">
            <w:pPr>
              <w:autoSpaceDE w:val="0"/>
              <w:autoSpaceDN w:val="0"/>
              <w:adjustRightInd w:val="0"/>
              <w:spacing w:after="0" w:line="240" w:lineRule="auto"/>
              <w:rPr>
                <w:rFonts w:ascii="Times New Roman" w:hAnsi="Times New Roman"/>
              </w:rPr>
            </w:pPr>
            <w:r>
              <w:rPr>
                <w:rFonts w:ascii="Times New Roman" w:hAnsi="Times New Roman"/>
              </w:rPr>
              <w:t>Выполнение практических заданий</w:t>
            </w:r>
          </w:p>
          <w:p w:rsidR="00342E55" w:rsidRDefault="00342E55">
            <w:pPr>
              <w:autoSpaceDE w:val="0"/>
              <w:autoSpaceDN w:val="0"/>
              <w:adjustRightInd w:val="0"/>
              <w:spacing w:after="0" w:line="240" w:lineRule="auto"/>
              <w:rPr>
                <w:rFonts w:ascii="Times New Roman" w:hAnsi="Times New Roman"/>
              </w:rPr>
            </w:pPr>
          </w:p>
          <w:p w:rsidR="00342E55" w:rsidRDefault="00342E55">
            <w:pPr>
              <w:autoSpaceDE w:val="0"/>
              <w:autoSpaceDN w:val="0"/>
              <w:adjustRightInd w:val="0"/>
              <w:spacing w:after="0" w:line="240" w:lineRule="auto"/>
              <w:rPr>
                <w:rFonts w:ascii="Times New Roman" w:hAnsi="Times New Roman"/>
              </w:rPr>
            </w:pPr>
            <w:r>
              <w:rPr>
                <w:rFonts w:ascii="Times New Roman" w:hAnsi="Times New Roman"/>
              </w:rPr>
              <w:t>Выполнение индивидуальных заданий</w:t>
            </w:r>
          </w:p>
          <w:p w:rsidR="00342E55" w:rsidRDefault="00342E55">
            <w:pPr>
              <w:autoSpaceDE w:val="0"/>
              <w:autoSpaceDN w:val="0"/>
              <w:adjustRightInd w:val="0"/>
              <w:spacing w:after="0" w:line="240" w:lineRule="auto"/>
              <w:rPr>
                <w:rFonts w:ascii="Times New Roman" w:hAnsi="Times New Roman"/>
              </w:rPr>
            </w:pPr>
          </w:p>
          <w:p w:rsidR="00342E55" w:rsidRDefault="00342E55">
            <w:pPr>
              <w:autoSpaceDE w:val="0"/>
              <w:autoSpaceDN w:val="0"/>
              <w:adjustRightInd w:val="0"/>
              <w:spacing w:after="0" w:line="240" w:lineRule="auto"/>
              <w:rPr>
                <w:rFonts w:ascii="Times New Roman" w:hAnsi="Times New Roman"/>
                <w:i/>
                <w:iCs/>
              </w:rPr>
            </w:pPr>
            <w:r>
              <w:rPr>
                <w:rFonts w:ascii="Times New Roman" w:hAnsi="Times New Roman"/>
              </w:rPr>
              <w:t>Дифференцированный зачет</w:t>
            </w:r>
          </w:p>
          <w:p w:rsidR="00342E55" w:rsidRDefault="00342E55">
            <w:pPr>
              <w:spacing w:line="240" w:lineRule="auto"/>
              <w:rPr>
                <w:rFonts w:ascii="Times New Roman" w:hAnsi="Times New Roman"/>
                <w:bCs/>
                <w:i/>
              </w:rPr>
            </w:pPr>
          </w:p>
        </w:tc>
      </w:tr>
    </w:tbl>
    <w:p w:rsidR="00342E55" w:rsidRDefault="00342E55" w:rsidP="00342E55">
      <w:pPr>
        <w:spacing w:after="0"/>
        <w:jc w:val="both"/>
        <w:rPr>
          <w:rFonts w:ascii="Times New Roman" w:hAnsi="Times New Roman"/>
          <w:b/>
          <w:sz w:val="8"/>
          <w:szCs w:val="24"/>
        </w:rPr>
      </w:pPr>
    </w:p>
    <w:p w:rsidR="00342E55" w:rsidRDefault="00342E55" w:rsidP="00342E55">
      <w:pPr>
        <w:jc w:val="right"/>
        <w:outlineLvl w:val="0"/>
        <w:rPr>
          <w:rFonts w:ascii="Times New Roman" w:hAnsi="Times New Roman"/>
          <w:b/>
          <w:sz w:val="24"/>
          <w:szCs w:val="24"/>
        </w:rPr>
      </w:pPr>
      <w:r>
        <w:rPr>
          <w:rFonts w:ascii="Times New Roman" w:hAnsi="Times New Roman"/>
          <w:b/>
          <w:i/>
        </w:rPr>
        <w:br w:type="page"/>
      </w:r>
      <w:bookmarkStart w:id="1" w:name="ПриложениеII3"/>
      <w:r w:rsidRPr="00342E55">
        <w:rPr>
          <w:rFonts w:ascii="Times New Roman" w:hAnsi="Times New Roman"/>
          <w:b/>
          <w:iCs/>
        </w:rPr>
        <w:lastRenderedPageBreak/>
        <w:t>Приложение 3.3</w:t>
      </w:r>
      <w:bookmarkEnd w:id="1"/>
    </w:p>
    <w:p w:rsidR="00342E55" w:rsidRPr="00342E55" w:rsidRDefault="00342E55" w:rsidP="00342E55">
      <w:pPr>
        <w:spacing w:after="0"/>
        <w:jc w:val="right"/>
        <w:rPr>
          <w:rFonts w:ascii="Times New Roman" w:hAnsi="Times New Roman"/>
          <w:sz w:val="24"/>
          <w:szCs w:val="24"/>
        </w:rPr>
      </w:pPr>
      <w:r w:rsidRPr="00342E55">
        <w:rPr>
          <w:rFonts w:ascii="Times New Roman" w:hAnsi="Times New Roman"/>
          <w:sz w:val="24"/>
          <w:szCs w:val="24"/>
        </w:rPr>
        <w:t xml:space="preserve">к ПОП-П по специальности </w:t>
      </w:r>
    </w:p>
    <w:p w:rsidR="00342E55" w:rsidRDefault="00342E55" w:rsidP="00342E55">
      <w:pPr>
        <w:jc w:val="right"/>
        <w:rPr>
          <w:rFonts w:ascii="Times New Roman" w:hAnsi="Times New Roman"/>
          <w:b/>
          <w:i/>
          <w:sz w:val="24"/>
          <w:szCs w:val="24"/>
        </w:rPr>
      </w:pPr>
      <w:r w:rsidRPr="00342E55">
        <w:rPr>
          <w:rFonts w:ascii="Times New Roman" w:hAnsi="Times New Roman"/>
          <w:sz w:val="24"/>
          <w:szCs w:val="24"/>
        </w:rPr>
        <w:t xml:space="preserve">11.02.16 Монтаж, техническое обслуживание </w:t>
      </w:r>
      <w:r>
        <w:rPr>
          <w:rFonts w:ascii="Times New Roman" w:hAnsi="Times New Roman"/>
          <w:sz w:val="24"/>
          <w:szCs w:val="24"/>
        </w:rPr>
        <w:br/>
      </w:r>
      <w:r w:rsidRPr="00342E55">
        <w:rPr>
          <w:rFonts w:ascii="Times New Roman" w:hAnsi="Times New Roman"/>
          <w:sz w:val="24"/>
          <w:szCs w:val="24"/>
        </w:rPr>
        <w:t>и ремонт электронных приборов и устройств</w:t>
      </w: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rsidR="00342E55" w:rsidRDefault="00342E55" w:rsidP="00342E55">
      <w:pPr>
        <w:jc w:val="center"/>
        <w:rPr>
          <w:rFonts w:ascii="Times New Roman" w:hAnsi="Times New Roman"/>
          <w:b/>
          <w:sz w:val="24"/>
          <w:szCs w:val="24"/>
          <w:u w:val="single"/>
        </w:rPr>
      </w:pPr>
    </w:p>
    <w:p w:rsidR="00342E55" w:rsidRDefault="00342E55" w:rsidP="00342E55">
      <w:pPr>
        <w:jc w:val="center"/>
        <w:rPr>
          <w:rFonts w:ascii="Times New Roman" w:hAnsi="Times New Roman"/>
          <w:b/>
          <w:i/>
          <w:caps/>
          <w:sz w:val="24"/>
          <w:szCs w:val="24"/>
        </w:rPr>
      </w:pPr>
      <w:r>
        <w:rPr>
          <w:rFonts w:ascii="Times New Roman" w:hAnsi="Times New Roman"/>
          <w:b/>
          <w:caps/>
          <w:sz w:val="24"/>
          <w:szCs w:val="24"/>
        </w:rPr>
        <w:t>«ОГСЭ.03. Иностранный язык в профессиональной деятельности»</w:t>
      </w:r>
    </w:p>
    <w:p w:rsidR="00342E55" w:rsidRDefault="00342E55" w:rsidP="00342E55">
      <w:pPr>
        <w:jc w:val="cente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jc w:val="center"/>
        <w:rPr>
          <w:rFonts w:ascii="Times New Roman" w:hAnsi="Times New Roman"/>
          <w:b/>
          <w:sz w:val="24"/>
          <w:szCs w:val="24"/>
        </w:rPr>
      </w:pPr>
      <w:r>
        <w:rPr>
          <w:rFonts w:ascii="Times New Roman" w:hAnsi="Times New Roman"/>
          <w:b/>
          <w:bCs/>
          <w:sz w:val="24"/>
          <w:szCs w:val="24"/>
        </w:rPr>
        <w:t>2023 г.</w:t>
      </w:r>
      <w:r>
        <w:rPr>
          <w:rFonts w:ascii="Times New Roman" w:hAnsi="Times New Roman"/>
          <w:b/>
          <w:bCs/>
        </w:rPr>
        <w:br w:type="page"/>
      </w:r>
      <w:r>
        <w:rPr>
          <w:rFonts w:ascii="Times New Roman" w:hAnsi="Times New Roman"/>
          <w:b/>
          <w:sz w:val="24"/>
          <w:szCs w:val="24"/>
        </w:rPr>
        <w:lastRenderedPageBreak/>
        <w:t>СОДЕРЖАНИЕ</w:t>
      </w:r>
    </w:p>
    <w:p w:rsidR="00342E55" w:rsidRDefault="00342E55" w:rsidP="00342E5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42E55" w:rsidTr="00342E55">
        <w:tc>
          <w:tcPr>
            <w:tcW w:w="7501" w:type="dxa"/>
            <w:hideMark/>
          </w:tcPr>
          <w:p w:rsidR="00342E55" w:rsidRDefault="00342E55">
            <w:pPr>
              <w:numPr>
                <w:ilvl w:val="0"/>
                <w:numId w:val="15"/>
              </w:numPr>
              <w:suppressAutoHyphens/>
              <w:jc w:val="both"/>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342E55" w:rsidRDefault="00342E55">
            <w:pPr>
              <w:rPr>
                <w:rFonts w:ascii="Times New Roman" w:hAnsi="Times New Roman"/>
                <w:b/>
                <w:sz w:val="24"/>
                <w:szCs w:val="24"/>
              </w:rPr>
            </w:pPr>
          </w:p>
        </w:tc>
      </w:tr>
      <w:tr w:rsidR="00342E55" w:rsidTr="00342E55">
        <w:tc>
          <w:tcPr>
            <w:tcW w:w="7501" w:type="dxa"/>
            <w:hideMark/>
          </w:tcPr>
          <w:p w:rsidR="00342E55" w:rsidRDefault="00342E55">
            <w:pPr>
              <w:numPr>
                <w:ilvl w:val="0"/>
                <w:numId w:val="15"/>
              </w:numPr>
              <w:tabs>
                <w:tab w:val="num" w:pos="284"/>
              </w:tabs>
              <w:suppressAutoHyphens/>
              <w:jc w:val="both"/>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342E55" w:rsidRDefault="00342E55">
            <w:pPr>
              <w:numPr>
                <w:ilvl w:val="0"/>
                <w:numId w:val="15"/>
              </w:numPr>
              <w:tabs>
                <w:tab w:val="num" w:pos="284"/>
              </w:tabs>
              <w:suppressAutoHyphens/>
              <w:jc w:val="both"/>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342E55" w:rsidRDefault="00342E55">
            <w:pPr>
              <w:ind w:left="644"/>
              <w:rPr>
                <w:rFonts w:ascii="Times New Roman" w:hAnsi="Times New Roman"/>
                <w:b/>
                <w:sz w:val="24"/>
                <w:szCs w:val="24"/>
              </w:rPr>
            </w:pPr>
          </w:p>
        </w:tc>
      </w:tr>
      <w:tr w:rsidR="00342E55" w:rsidTr="00342E55">
        <w:tc>
          <w:tcPr>
            <w:tcW w:w="7501" w:type="dxa"/>
          </w:tcPr>
          <w:p w:rsidR="00342E55" w:rsidRDefault="00342E55">
            <w:pPr>
              <w:numPr>
                <w:ilvl w:val="0"/>
                <w:numId w:val="15"/>
              </w:numPr>
              <w:suppressAutoHyphens/>
              <w:jc w:val="both"/>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342E55" w:rsidRDefault="00342E55">
            <w:pPr>
              <w:suppressAutoHyphens/>
              <w:jc w:val="both"/>
              <w:rPr>
                <w:rFonts w:ascii="Times New Roman" w:hAnsi="Times New Roman"/>
                <w:b/>
                <w:sz w:val="24"/>
                <w:szCs w:val="24"/>
              </w:rPr>
            </w:pPr>
          </w:p>
        </w:tc>
        <w:tc>
          <w:tcPr>
            <w:tcW w:w="1854" w:type="dxa"/>
          </w:tcPr>
          <w:p w:rsidR="00342E55" w:rsidRDefault="00342E55">
            <w:pPr>
              <w:rPr>
                <w:rFonts w:ascii="Times New Roman" w:hAnsi="Times New Roman"/>
                <w:b/>
                <w:sz w:val="24"/>
                <w:szCs w:val="24"/>
              </w:rPr>
            </w:pPr>
          </w:p>
        </w:tc>
      </w:tr>
    </w:tbl>
    <w:p w:rsidR="00342E55" w:rsidRDefault="00342E55" w:rsidP="00342E55">
      <w:pPr>
        <w:suppressAutoHyphens/>
        <w:spacing w:after="0"/>
        <w:jc w:val="both"/>
        <w:rPr>
          <w:rFonts w:ascii="Times New Roman" w:hAnsi="Times New Roman"/>
          <w:sz w:val="24"/>
          <w:szCs w:val="24"/>
        </w:rPr>
      </w:pPr>
      <w:r>
        <w:rPr>
          <w:rFonts w:ascii="Times New Roman" w:hAnsi="Times New Roman"/>
          <w:b/>
          <w:i/>
          <w:u w:val="single"/>
        </w:rPr>
        <w:br w:type="page"/>
      </w:r>
      <w:r>
        <w:rPr>
          <w:rFonts w:ascii="Times New Roman" w:hAnsi="Times New Roman"/>
          <w:b/>
          <w:sz w:val="24"/>
          <w:szCs w:val="24"/>
        </w:rPr>
        <w:lastRenderedPageBreak/>
        <w:t>1. ОБЩАЯ ХАРАКТЕРИСТИКА ПРИМЕРНОЙ РАБОЧЕЙ ПРОГРАММЫ УЧЕБНОЙ ДИСЦИПЛИНЫ «ОГСЭ.03. ИНОСТРАННЫЙ ЯЗЫК В ПРОФЕССИОНАЛЬНОЙ ДЕЯТЕЛЬНОСТИ»</w:t>
      </w:r>
    </w:p>
    <w:p w:rsidR="00342E55" w:rsidRDefault="00342E55" w:rsidP="00342E55">
      <w:pPr>
        <w:spacing w:after="0"/>
        <w:rPr>
          <w:rFonts w:ascii="Times New Roman" w:hAnsi="Times New Roman"/>
          <w:i/>
          <w:sz w:val="24"/>
          <w:szCs w:val="24"/>
        </w:rPr>
      </w:pPr>
    </w:p>
    <w:p w:rsidR="00B37DE2" w:rsidRDefault="00B37DE2" w:rsidP="00B37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B37DE2" w:rsidRDefault="00B37DE2" w:rsidP="00B37DE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Учебная дисциплина «</w:t>
      </w:r>
      <w:r w:rsidRPr="00B37DE2">
        <w:rPr>
          <w:rFonts w:ascii="Times New Roman" w:hAnsi="Times New Roman"/>
          <w:sz w:val="24"/>
          <w:szCs w:val="24"/>
        </w:rPr>
        <w:t>ОГСЭ.0</w:t>
      </w:r>
      <w:r>
        <w:rPr>
          <w:rFonts w:ascii="Times New Roman" w:hAnsi="Times New Roman"/>
          <w:sz w:val="24"/>
          <w:szCs w:val="24"/>
        </w:rPr>
        <w:t>3</w:t>
      </w:r>
      <w:r w:rsidRPr="00B37DE2">
        <w:rPr>
          <w:rFonts w:ascii="Times New Roman" w:hAnsi="Times New Roman"/>
          <w:sz w:val="24"/>
          <w:szCs w:val="24"/>
        </w:rPr>
        <w:t xml:space="preserve">. </w:t>
      </w:r>
      <w:r>
        <w:rPr>
          <w:rFonts w:ascii="Times New Roman" w:hAnsi="Times New Roman"/>
          <w:sz w:val="24"/>
          <w:szCs w:val="24"/>
        </w:rPr>
        <w:t>Иностранный язык в профессиональной деятельности</w:t>
      </w:r>
      <w:r>
        <w:rPr>
          <w:rFonts w:ascii="Times New Roman" w:hAnsi="Times New Roman"/>
          <w:bCs/>
          <w:iCs/>
          <w:sz w:val="24"/>
          <w:szCs w:val="24"/>
        </w:rPr>
        <w:t>»</w:t>
      </w:r>
      <w:r>
        <w:rPr>
          <w:rFonts w:ascii="Times New Roman" w:hAnsi="Times New Roman"/>
          <w:sz w:val="24"/>
          <w:szCs w:val="24"/>
        </w:rPr>
        <w:t xml:space="preserve"> является обязательной частью общего гуманитарного и социально-экономического</w:t>
      </w:r>
      <w:r>
        <w:rPr>
          <w:rFonts w:ascii="Times New Roman" w:hAnsi="Times New Roman"/>
          <w:bCs/>
          <w:i/>
          <w:iCs/>
          <w:sz w:val="24"/>
          <w:szCs w:val="24"/>
        </w:rPr>
        <w:t xml:space="preserve"> </w:t>
      </w:r>
      <w:r w:rsidRPr="00B37DE2">
        <w:rPr>
          <w:rFonts w:ascii="Times New Roman" w:hAnsi="Times New Roman"/>
          <w:bCs/>
          <w:iCs/>
          <w:sz w:val="24"/>
          <w:szCs w:val="24"/>
        </w:rPr>
        <w:t>цикла</w:t>
      </w:r>
      <w:r>
        <w:rPr>
          <w:rFonts w:ascii="Times New Roman" w:hAnsi="Times New Roman"/>
          <w:b/>
          <w:bCs/>
          <w:sz w:val="24"/>
          <w:szCs w:val="24"/>
        </w:rPr>
        <w:t xml:space="preserve"> </w:t>
      </w:r>
      <w:r>
        <w:rPr>
          <w:rFonts w:ascii="Times New Roman" w:hAnsi="Times New Roman"/>
          <w:sz w:val="24"/>
          <w:szCs w:val="24"/>
        </w:rPr>
        <w:t xml:space="preserve">ПОП-П в соответствии с ФГОС СПО по </w:t>
      </w:r>
      <w:r w:rsidRPr="00B37DE2">
        <w:rPr>
          <w:rFonts w:ascii="Times New Roman" w:hAnsi="Times New Roman"/>
          <w:iCs/>
          <w:sz w:val="24"/>
          <w:szCs w:val="24"/>
        </w:rPr>
        <w:t>специальности</w:t>
      </w:r>
      <w:r>
        <w:rPr>
          <w:rFonts w:ascii="Times New Roman" w:hAnsi="Times New Roman"/>
          <w:i/>
          <w:iCs/>
          <w:sz w:val="24"/>
          <w:szCs w:val="24"/>
        </w:rPr>
        <w:t xml:space="preserve"> </w:t>
      </w:r>
      <w:r>
        <w:rPr>
          <w:rFonts w:ascii="Times New Roman" w:hAnsi="Times New Roman"/>
          <w:sz w:val="24"/>
          <w:szCs w:val="24"/>
        </w:rPr>
        <w:t xml:space="preserve">11.02.16 Монтаж, техническое обслуживание и ремонт электронных приборов и устройств. </w:t>
      </w:r>
    </w:p>
    <w:p w:rsidR="00B37DE2" w:rsidRDefault="00B37DE2" w:rsidP="00B37DE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04, ОК 05</w:t>
      </w:r>
      <w:r>
        <w:rPr>
          <w:rFonts w:ascii="Times New Roman" w:hAnsi="Times New Roman"/>
          <w:i/>
          <w:sz w:val="24"/>
          <w:szCs w:val="24"/>
        </w:rPr>
        <w:t>.</w:t>
      </w:r>
    </w:p>
    <w:p w:rsidR="00B37DE2" w:rsidRDefault="00B37DE2" w:rsidP="00B37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37DE2" w:rsidRDefault="00B37DE2" w:rsidP="00B37DE2">
      <w:pPr>
        <w:spacing w:after="0"/>
        <w:ind w:firstLine="709"/>
        <w:rPr>
          <w:rFonts w:ascii="Times New Roman" w:eastAsiaTheme="minorHAnsi" w:hAnsi="Times New Roman"/>
          <w:b/>
          <w:sz w:val="24"/>
          <w:szCs w:val="24"/>
          <w:lang w:eastAsia="en-US"/>
        </w:rPr>
      </w:pPr>
      <w:r>
        <w:rPr>
          <w:rFonts w:ascii="Times New Roman" w:hAnsi="Times New Roman"/>
          <w:b/>
          <w:sz w:val="24"/>
          <w:szCs w:val="24"/>
        </w:rPr>
        <w:t>1.2. Цель и планируемые результаты освоения дисциплины:</w:t>
      </w:r>
    </w:p>
    <w:p w:rsidR="00B37DE2" w:rsidRDefault="00B37DE2" w:rsidP="00B37DE2">
      <w:pPr>
        <w:spacing w:after="0"/>
        <w:ind w:firstLine="709"/>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513" w:type="dxa"/>
        <w:tblInd w:w="93" w:type="dxa"/>
        <w:tblLook w:val="04A0" w:firstRow="1" w:lastRow="0" w:firstColumn="1" w:lastColumn="0" w:noHBand="0" w:noVBand="1"/>
      </w:tblPr>
      <w:tblGrid>
        <w:gridCol w:w="1149"/>
        <w:gridCol w:w="3544"/>
        <w:gridCol w:w="4820"/>
      </w:tblGrid>
      <w:tr w:rsidR="00FF1477" w:rsidRPr="00FF1477" w:rsidTr="00FF1477">
        <w:tc>
          <w:tcPr>
            <w:tcW w:w="1149" w:type="dxa"/>
            <w:tcBorders>
              <w:top w:val="single" w:sz="4" w:space="0" w:color="auto"/>
              <w:left w:val="single" w:sz="4" w:space="0" w:color="auto"/>
              <w:bottom w:val="single" w:sz="4" w:space="0" w:color="auto"/>
              <w:right w:val="single" w:sz="4" w:space="0" w:color="auto"/>
            </w:tcBorders>
            <w:shd w:val="clear" w:color="auto" w:fill="auto"/>
            <w:hideMark/>
          </w:tcPr>
          <w:p w:rsidR="00FF1477" w:rsidRPr="00FF1477" w:rsidRDefault="00FF1477" w:rsidP="00FF1477">
            <w:pPr>
              <w:spacing w:after="0" w:line="240" w:lineRule="auto"/>
              <w:jc w:val="center"/>
              <w:rPr>
                <w:rFonts w:ascii="Times New Roman" w:hAnsi="Times New Roman"/>
                <w:color w:val="000000"/>
                <w:sz w:val="24"/>
                <w:szCs w:val="24"/>
              </w:rPr>
            </w:pPr>
            <w:r w:rsidRPr="00FF1477">
              <w:rPr>
                <w:rFonts w:ascii="Times New Roman" w:hAnsi="Times New Roman"/>
                <w:color w:val="000000"/>
                <w:sz w:val="24"/>
                <w:szCs w:val="24"/>
              </w:rPr>
              <w:t>Код ПК, ОК</w:t>
            </w:r>
          </w:p>
        </w:tc>
        <w:tc>
          <w:tcPr>
            <w:tcW w:w="3544" w:type="dxa"/>
            <w:tcBorders>
              <w:top w:val="single" w:sz="4" w:space="0" w:color="auto"/>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jc w:val="center"/>
              <w:rPr>
                <w:rFonts w:ascii="Times New Roman" w:hAnsi="Times New Roman"/>
                <w:color w:val="000000"/>
                <w:sz w:val="24"/>
                <w:szCs w:val="24"/>
              </w:rPr>
            </w:pPr>
            <w:r w:rsidRPr="00FF1477">
              <w:rPr>
                <w:rFonts w:ascii="Times New Roman" w:hAnsi="Times New Roman"/>
                <w:color w:val="000000"/>
                <w:sz w:val="24"/>
                <w:szCs w:val="24"/>
              </w:rPr>
              <w:t>Умения</w:t>
            </w:r>
          </w:p>
        </w:tc>
        <w:tc>
          <w:tcPr>
            <w:tcW w:w="4820" w:type="dxa"/>
            <w:tcBorders>
              <w:top w:val="single" w:sz="4" w:space="0" w:color="auto"/>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jc w:val="center"/>
              <w:rPr>
                <w:rFonts w:ascii="Times New Roman" w:hAnsi="Times New Roman"/>
                <w:color w:val="000000"/>
                <w:sz w:val="24"/>
                <w:szCs w:val="24"/>
              </w:rPr>
            </w:pPr>
            <w:r w:rsidRPr="00FF1477">
              <w:rPr>
                <w:rFonts w:ascii="Times New Roman" w:hAnsi="Times New Roman"/>
                <w:color w:val="000000"/>
                <w:sz w:val="24"/>
                <w:szCs w:val="24"/>
              </w:rPr>
              <w:t>Знания</w:t>
            </w:r>
          </w:p>
        </w:tc>
      </w:tr>
      <w:tr w:rsidR="00FF1477" w:rsidRPr="00FF1477" w:rsidTr="00FF1477">
        <w:tc>
          <w:tcPr>
            <w:tcW w:w="1149" w:type="dxa"/>
            <w:vMerge w:val="restart"/>
            <w:tcBorders>
              <w:top w:val="nil"/>
              <w:left w:val="single" w:sz="4" w:space="0" w:color="auto"/>
              <w:right w:val="single" w:sz="4" w:space="0" w:color="auto"/>
            </w:tcBorders>
            <w:shd w:val="clear" w:color="auto" w:fill="auto"/>
            <w:hideMark/>
          </w:tcPr>
          <w:p w:rsidR="002A764D" w:rsidRPr="00FF1477" w:rsidRDefault="00FF1477" w:rsidP="00FF1477">
            <w:pPr>
              <w:spacing w:after="0" w:line="240" w:lineRule="auto"/>
              <w:jc w:val="center"/>
              <w:rPr>
                <w:rFonts w:ascii="Times New Roman" w:hAnsi="Times New Roman"/>
                <w:color w:val="000000"/>
                <w:sz w:val="24"/>
                <w:szCs w:val="24"/>
              </w:rPr>
            </w:pPr>
            <w:r w:rsidRPr="00FF1477">
              <w:rPr>
                <w:rFonts w:ascii="Times New Roman" w:hAnsi="Times New Roman"/>
                <w:color w:val="000000"/>
                <w:sz w:val="24"/>
                <w:szCs w:val="24"/>
              </w:rPr>
              <w:t>ОК 04, ОК 05</w:t>
            </w:r>
            <w:r w:rsidR="002A764D">
              <w:rPr>
                <w:rFonts w:ascii="Times New Roman" w:hAnsi="Times New Roman"/>
                <w:color w:val="000000"/>
                <w:sz w:val="24"/>
                <w:szCs w:val="24"/>
              </w:rPr>
              <w:t>, ОК 09</w:t>
            </w:r>
          </w:p>
          <w:p w:rsidR="00FF1477" w:rsidRPr="00FF1477" w:rsidRDefault="00FF1477" w:rsidP="00FF1477">
            <w:pPr>
              <w:spacing w:after="0" w:line="240" w:lineRule="auto"/>
              <w:jc w:val="center"/>
              <w:rPr>
                <w:rFonts w:ascii="Times New Roman" w:hAnsi="Times New Roman"/>
                <w:color w:val="000000"/>
                <w:sz w:val="24"/>
                <w:szCs w:val="24"/>
              </w:rPr>
            </w:pPr>
            <w:r w:rsidRPr="00FF1477">
              <w:rPr>
                <w:rFonts w:ascii="Times New Roman" w:hAnsi="Times New Roman"/>
                <w:color w:val="000000"/>
                <w:sz w:val="24"/>
                <w:szCs w:val="24"/>
              </w:rPr>
              <w:t>ПК 1.1, ПК 1.2,</w:t>
            </w:r>
            <w:r w:rsidR="002A764D">
              <w:rPr>
                <w:rFonts w:ascii="Times New Roman" w:hAnsi="Times New Roman"/>
                <w:color w:val="000000"/>
                <w:sz w:val="24"/>
                <w:szCs w:val="24"/>
              </w:rPr>
              <w:t xml:space="preserve"> </w:t>
            </w:r>
            <w:r w:rsidRPr="00FF1477">
              <w:rPr>
                <w:rFonts w:ascii="Times New Roman" w:hAnsi="Times New Roman"/>
                <w:color w:val="000000"/>
                <w:sz w:val="24"/>
                <w:szCs w:val="24"/>
              </w:rPr>
              <w:t>ПК 2.3,</w:t>
            </w:r>
            <w:r w:rsidR="002A764D">
              <w:rPr>
                <w:rFonts w:ascii="Times New Roman" w:hAnsi="Times New Roman"/>
                <w:color w:val="000000"/>
                <w:sz w:val="24"/>
                <w:szCs w:val="24"/>
              </w:rPr>
              <w:t xml:space="preserve"> </w:t>
            </w:r>
            <w:r w:rsidRPr="00FF1477">
              <w:rPr>
                <w:rFonts w:ascii="Times New Roman" w:hAnsi="Times New Roman"/>
                <w:color w:val="000000"/>
                <w:sz w:val="24"/>
                <w:szCs w:val="24"/>
              </w:rPr>
              <w:t>ПК 3.2</w:t>
            </w:r>
          </w:p>
          <w:p w:rsidR="00FF1477" w:rsidRPr="00FF1477" w:rsidRDefault="00FF1477" w:rsidP="00FF1477">
            <w:pPr>
              <w:spacing w:after="0" w:line="240" w:lineRule="auto"/>
              <w:rPr>
                <w:rFonts w:cs="Calibri"/>
                <w:color w:val="000000"/>
                <w:sz w:val="24"/>
                <w:szCs w:val="24"/>
              </w:rPr>
            </w:pPr>
            <w:r w:rsidRPr="00FF1477">
              <w:rPr>
                <w:rFonts w:cs="Calibri"/>
                <w:color w:val="000000"/>
                <w:sz w:val="24"/>
                <w:szCs w:val="24"/>
              </w:rPr>
              <w:t> </w:t>
            </w:r>
          </w:p>
          <w:p w:rsidR="00FF1477" w:rsidRPr="00FF1477" w:rsidRDefault="00FF1477" w:rsidP="00FF1477">
            <w:pPr>
              <w:spacing w:after="0" w:line="240" w:lineRule="auto"/>
              <w:rPr>
                <w:rFonts w:cs="Calibri"/>
                <w:color w:val="000000"/>
                <w:sz w:val="24"/>
                <w:szCs w:val="24"/>
              </w:rPr>
            </w:pPr>
            <w:r w:rsidRPr="00FF1477">
              <w:rPr>
                <w:rFonts w:cs="Calibri"/>
                <w:color w:val="000000"/>
                <w:sz w:val="24"/>
                <w:szCs w:val="24"/>
              </w:rPr>
              <w:t> </w:t>
            </w:r>
          </w:p>
          <w:p w:rsidR="00FF1477" w:rsidRPr="00FF1477" w:rsidRDefault="00FF1477" w:rsidP="00FF1477">
            <w:pPr>
              <w:spacing w:after="0" w:line="240" w:lineRule="auto"/>
              <w:rPr>
                <w:rFonts w:ascii="Times New Roman" w:hAnsi="Times New Roman"/>
                <w:color w:val="000000"/>
                <w:sz w:val="24"/>
                <w:szCs w:val="24"/>
              </w:rPr>
            </w:pPr>
            <w:r w:rsidRPr="00FF1477">
              <w:rPr>
                <w:rFonts w:cs="Calibri"/>
                <w:color w:val="000000"/>
                <w:sz w:val="24"/>
                <w:szCs w:val="24"/>
              </w:rPr>
              <w:t> </w:t>
            </w:r>
          </w:p>
        </w:tc>
        <w:tc>
          <w:tcPr>
            <w:tcW w:w="3544"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r w:rsidRPr="00FF1477">
              <w:rPr>
                <w:rFonts w:ascii="Times New Roman" w:hAnsi="Times New Roman"/>
                <w:color w:val="000000"/>
                <w:sz w:val="24"/>
                <w:szCs w:val="24"/>
              </w:rPr>
              <w:t>понимать общий смысл воспроизведённых высказываний в пределах литературной нормы на бытовые и профессиональные темы</w:t>
            </w:r>
          </w:p>
        </w:tc>
        <w:tc>
          <w:tcPr>
            <w:tcW w:w="4820"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r w:rsidRPr="00FF1477">
              <w:rPr>
                <w:rFonts w:ascii="Times New Roman" w:hAnsi="Times New Roman"/>
                <w:color w:val="000000"/>
                <w:sz w:val="24"/>
                <w:szCs w:val="24"/>
              </w:rPr>
              <w:t>особенности произношения интернациональных слов и правила чтения технической терминологии и лексики профессиональной направленности</w:t>
            </w:r>
          </w:p>
        </w:tc>
      </w:tr>
      <w:tr w:rsidR="00FF1477" w:rsidRPr="00FF1477" w:rsidTr="00FF1477">
        <w:tc>
          <w:tcPr>
            <w:tcW w:w="1149" w:type="dxa"/>
            <w:vMerge/>
            <w:tcBorders>
              <w:left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r w:rsidRPr="00FF1477">
              <w:rPr>
                <w:rFonts w:ascii="Times New Roman" w:hAnsi="Times New Roman"/>
                <w:color w:val="000000"/>
                <w:sz w:val="24"/>
                <w:szCs w:val="24"/>
              </w:rPr>
              <w:t>понимать содержание текста, как на базовые, так и на профессиональные темы</w:t>
            </w:r>
          </w:p>
        </w:tc>
        <w:tc>
          <w:tcPr>
            <w:tcW w:w="4820"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r w:rsidRPr="00FF1477">
              <w:rPr>
                <w:rFonts w:ascii="Times New Roman" w:hAnsi="Times New Roman"/>
                <w:color w:val="000000"/>
                <w:sz w:val="24"/>
                <w:szCs w:val="24"/>
              </w:rPr>
              <w:t>основные общеупотребительные глаголы бытовой и профессиональной лексики</w:t>
            </w:r>
          </w:p>
        </w:tc>
      </w:tr>
      <w:tr w:rsidR="00FF1477" w:rsidRPr="00FF1477" w:rsidTr="00FF1477">
        <w:tc>
          <w:tcPr>
            <w:tcW w:w="1149" w:type="dxa"/>
            <w:vMerge/>
            <w:tcBorders>
              <w:left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r w:rsidRPr="00FF1477">
              <w:rPr>
                <w:rFonts w:ascii="Times New Roman" w:hAnsi="Times New Roman"/>
                <w:color w:val="000000"/>
                <w:sz w:val="24"/>
                <w:szCs w:val="24"/>
              </w:rPr>
              <w:t>осуществлять высказывания (устно и письменно) на иностранном языке на профессиональные и повседневные темы</w:t>
            </w:r>
          </w:p>
        </w:tc>
        <w:tc>
          <w:tcPr>
            <w:tcW w:w="4820"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r w:rsidRPr="00FF1477">
              <w:rPr>
                <w:rFonts w:ascii="Times New Roman" w:hAnsi="Times New Roman"/>
                <w:color w:val="000000"/>
                <w:sz w:val="24"/>
                <w:szCs w:val="24"/>
              </w:rPr>
              <w:t>лексический (1000 - 1200 лексических единиц) минимум, относящийся к описанию предметов, средств и процессов профессиональной деятельности</w:t>
            </w:r>
          </w:p>
        </w:tc>
      </w:tr>
      <w:tr w:rsidR="00FF1477" w:rsidRPr="00FF1477" w:rsidTr="00FF1477">
        <w:tc>
          <w:tcPr>
            <w:tcW w:w="1149" w:type="dxa"/>
            <w:vMerge/>
            <w:tcBorders>
              <w:left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r w:rsidRPr="00FF1477">
              <w:rPr>
                <w:rFonts w:ascii="Times New Roman" w:hAnsi="Times New Roman"/>
                <w:color w:val="000000"/>
                <w:sz w:val="24"/>
                <w:szCs w:val="24"/>
              </w:rPr>
              <w:t>осуществлять переводы (со словарем и без словаря) иностранных тексов профессиональной направленности</w:t>
            </w:r>
          </w:p>
        </w:tc>
        <w:tc>
          <w:tcPr>
            <w:tcW w:w="4820"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r w:rsidRPr="00FF1477">
              <w:rPr>
                <w:rFonts w:ascii="Times New Roman" w:hAnsi="Times New Roman"/>
                <w:color w:val="000000"/>
                <w:sz w:val="24"/>
                <w:szCs w:val="24"/>
              </w:rPr>
              <w:t>основные грамматические правила, необходимые для построения простых и сложных предложений на профессиональные темы.</w:t>
            </w:r>
          </w:p>
        </w:tc>
      </w:tr>
      <w:tr w:rsidR="00FF1477" w:rsidRPr="00FF1477" w:rsidTr="00FF1477">
        <w:tc>
          <w:tcPr>
            <w:tcW w:w="1149" w:type="dxa"/>
            <w:vMerge/>
            <w:tcBorders>
              <w:left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r w:rsidRPr="00FF1477">
              <w:rPr>
                <w:rFonts w:ascii="Times New Roman" w:hAnsi="Times New Roman"/>
                <w:color w:val="000000"/>
                <w:sz w:val="24"/>
                <w:szCs w:val="24"/>
              </w:rPr>
              <w:t>строить простые высказывания о себе и своей профессий деятельности</w:t>
            </w:r>
          </w:p>
        </w:tc>
        <w:tc>
          <w:tcPr>
            <w:tcW w:w="4820"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b/>
                <w:bCs/>
                <w:color w:val="000000"/>
                <w:sz w:val="24"/>
                <w:szCs w:val="24"/>
              </w:rPr>
            </w:pPr>
            <w:r w:rsidRPr="00FF1477">
              <w:rPr>
                <w:rFonts w:ascii="Times New Roman" w:hAnsi="Times New Roman"/>
                <w:b/>
                <w:bCs/>
                <w:color w:val="000000"/>
                <w:sz w:val="24"/>
                <w:szCs w:val="24"/>
              </w:rPr>
              <w:t> </w:t>
            </w:r>
          </w:p>
        </w:tc>
      </w:tr>
      <w:tr w:rsidR="00FF1477" w:rsidRPr="00FF1477" w:rsidTr="00FF1477">
        <w:tc>
          <w:tcPr>
            <w:tcW w:w="1149" w:type="dxa"/>
            <w:vMerge/>
            <w:tcBorders>
              <w:left w:val="single" w:sz="4" w:space="0" w:color="auto"/>
              <w:right w:val="single" w:sz="4" w:space="0" w:color="auto"/>
            </w:tcBorders>
            <w:shd w:val="clear" w:color="auto" w:fill="auto"/>
            <w:hideMark/>
          </w:tcPr>
          <w:p w:rsidR="00FF1477" w:rsidRPr="00FF1477" w:rsidRDefault="00FF1477" w:rsidP="00FF1477">
            <w:pPr>
              <w:spacing w:after="0" w:line="240" w:lineRule="auto"/>
              <w:rPr>
                <w:rFonts w:cs="Calibri"/>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r w:rsidRPr="00FF1477">
              <w:rPr>
                <w:rFonts w:ascii="Times New Roman" w:hAnsi="Times New Roman"/>
                <w:color w:val="000000"/>
                <w:sz w:val="24"/>
                <w:szCs w:val="24"/>
              </w:rPr>
              <w:t>производить краткое обоснование и объяснение своих текущих и планируемых действий</w:t>
            </w:r>
          </w:p>
        </w:tc>
        <w:tc>
          <w:tcPr>
            <w:tcW w:w="4820"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cs="Calibri"/>
                <w:color w:val="000000"/>
                <w:sz w:val="24"/>
                <w:szCs w:val="24"/>
              </w:rPr>
            </w:pPr>
            <w:r w:rsidRPr="00FF1477">
              <w:rPr>
                <w:rFonts w:cs="Calibri"/>
                <w:color w:val="000000"/>
                <w:sz w:val="24"/>
                <w:szCs w:val="24"/>
              </w:rPr>
              <w:t> </w:t>
            </w:r>
          </w:p>
        </w:tc>
      </w:tr>
      <w:tr w:rsidR="00FF1477" w:rsidRPr="00FF1477" w:rsidTr="00FF1477">
        <w:tc>
          <w:tcPr>
            <w:tcW w:w="1149" w:type="dxa"/>
            <w:vMerge/>
            <w:tcBorders>
              <w:left w:val="single" w:sz="4" w:space="0" w:color="auto"/>
              <w:right w:val="single" w:sz="4" w:space="0" w:color="auto"/>
            </w:tcBorders>
            <w:shd w:val="clear" w:color="auto" w:fill="auto"/>
            <w:hideMark/>
          </w:tcPr>
          <w:p w:rsidR="00FF1477" w:rsidRPr="00FF1477" w:rsidRDefault="00FF1477" w:rsidP="00FF1477">
            <w:pPr>
              <w:spacing w:after="0" w:line="240" w:lineRule="auto"/>
              <w:rPr>
                <w:rFonts w:cs="Calibri"/>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r w:rsidRPr="00FF1477">
              <w:rPr>
                <w:rFonts w:ascii="Times New Roman" w:hAnsi="Times New Roman"/>
                <w:color w:val="000000"/>
                <w:sz w:val="24"/>
                <w:szCs w:val="24"/>
              </w:rPr>
              <w:t>выполнять письменные простые связные сообщения на интересующие профессиональные темы</w:t>
            </w:r>
          </w:p>
        </w:tc>
        <w:tc>
          <w:tcPr>
            <w:tcW w:w="4820"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cs="Calibri"/>
                <w:color w:val="000000"/>
                <w:sz w:val="24"/>
                <w:szCs w:val="24"/>
              </w:rPr>
            </w:pPr>
            <w:r w:rsidRPr="00FF1477">
              <w:rPr>
                <w:rFonts w:cs="Calibri"/>
                <w:color w:val="000000"/>
                <w:sz w:val="24"/>
                <w:szCs w:val="24"/>
              </w:rPr>
              <w:t> </w:t>
            </w:r>
          </w:p>
        </w:tc>
      </w:tr>
      <w:tr w:rsidR="00FF1477" w:rsidRPr="00FF1477" w:rsidTr="00FF1477">
        <w:tc>
          <w:tcPr>
            <w:tcW w:w="1149" w:type="dxa"/>
            <w:vMerge/>
            <w:tcBorders>
              <w:left w:val="single" w:sz="4" w:space="0" w:color="auto"/>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cs="Calibri"/>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r w:rsidRPr="00FF1477">
              <w:rPr>
                <w:rFonts w:ascii="Times New Roman" w:hAnsi="Times New Roman"/>
                <w:color w:val="000000"/>
                <w:sz w:val="24"/>
                <w:szCs w:val="24"/>
              </w:rPr>
              <w:t xml:space="preserve">разрабатывать планы к самостоятельным работам для подготовки проектов и устных сообщений. </w:t>
            </w:r>
          </w:p>
        </w:tc>
        <w:tc>
          <w:tcPr>
            <w:tcW w:w="4820"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cs="Calibri"/>
                <w:color w:val="000000"/>
                <w:sz w:val="24"/>
                <w:szCs w:val="24"/>
              </w:rPr>
            </w:pPr>
            <w:r w:rsidRPr="00FF1477">
              <w:rPr>
                <w:rFonts w:cs="Calibri"/>
                <w:color w:val="000000"/>
                <w:sz w:val="24"/>
                <w:szCs w:val="24"/>
              </w:rPr>
              <w:t> </w:t>
            </w:r>
          </w:p>
        </w:tc>
      </w:tr>
    </w:tbl>
    <w:p w:rsidR="00342E55" w:rsidRDefault="00342E55" w:rsidP="00342E55">
      <w:pPr>
        <w:suppressAutoHyphens/>
        <w:spacing w:after="0"/>
        <w:rPr>
          <w:rFonts w:ascii="Times New Roman" w:hAnsi="Times New Roman"/>
          <w:b/>
          <w:sz w:val="24"/>
          <w:szCs w:val="24"/>
        </w:rPr>
      </w:pPr>
      <w:r>
        <w:rPr>
          <w:rFonts w:ascii="Times New Roman" w:hAnsi="Times New Roman"/>
          <w:b/>
          <w:sz w:val="24"/>
          <w:szCs w:val="24"/>
        </w:rPr>
        <w:lastRenderedPageBreak/>
        <w:t>2. СТРУКТУРА И СОДЕРЖАНИЕ УЧЕБНОЙ ДИСЦИПЛИНЫ</w:t>
      </w:r>
    </w:p>
    <w:p w:rsidR="00342E55" w:rsidRDefault="00342E55" w:rsidP="00342E55">
      <w:pPr>
        <w:suppressAutoHyphens/>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9"/>
        <w:gridCol w:w="2562"/>
      </w:tblGrid>
      <w:tr w:rsidR="00687A0B"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b/>
                <w:sz w:val="24"/>
                <w:szCs w:val="24"/>
                <w:lang w:eastAsia="en-US"/>
              </w:rPr>
            </w:pPr>
            <w:r>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b/>
                <w:iCs/>
                <w:sz w:val="24"/>
                <w:szCs w:val="24"/>
                <w:lang w:eastAsia="en-US"/>
              </w:rPr>
            </w:pPr>
            <w:r>
              <w:rPr>
                <w:rFonts w:ascii="Times New Roman" w:hAnsi="Times New Roman"/>
                <w:b/>
                <w:iCs/>
                <w:sz w:val="24"/>
                <w:szCs w:val="24"/>
              </w:rPr>
              <w:t>Объем в часах</w:t>
            </w:r>
            <w:r>
              <w:rPr>
                <w:rStyle w:val="afffff8"/>
                <w:b/>
                <w:iCs/>
              </w:rPr>
              <w:footnoteReference w:id="5"/>
            </w:r>
          </w:p>
        </w:tc>
      </w:tr>
      <w:tr w:rsidR="00687A0B"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b/>
                <w:sz w:val="24"/>
                <w:szCs w:val="24"/>
                <w:lang w:eastAsia="en-US"/>
              </w:rPr>
            </w:pPr>
            <w:r>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iCs/>
                <w:sz w:val="24"/>
                <w:szCs w:val="24"/>
                <w:lang w:eastAsia="en-US"/>
              </w:rPr>
            </w:pPr>
            <w:r>
              <w:rPr>
                <w:rFonts w:ascii="Times New Roman" w:hAnsi="Times New Roman"/>
                <w:iCs/>
                <w:sz w:val="24"/>
                <w:szCs w:val="24"/>
              </w:rPr>
              <w:t>186</w:t>
            </w:r>
          </w:p>
        </w:tc>
      </w:tr>
      <w:tr w:rsidR="00687A0B"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b/>
                <w:sz w:val="24"/>
                <w:szCs w:val="24"/>
                <w:lang w:eastAsia="en-US"/>
              </w:rPr>
            </w:pPr>
            <w:r>
              <w:rPr>
                <w:rFonts w:ascii="Times New Roman" w:hAnsi="Times New Roman"/>
                <w:b/>
                <w:sz w:val="24"/>
                <w:szCs w:val="24"/>
              </w:rPr>
              <w:t xml:space="preserve">в </w:t>
            </w:r>
            <w:proofErr w:type="spellStart"/>
            <w:r>
              <w:rPr>
                <w:rFonts w:ascii="Times New Roman" w:hAnsi="Times New Roman"/>
                <w:b/>
                <w:sz w:val="24"/>
                <w:szCs w:val="24"/>
              </w:rPr>
              <w:t>т.ч</w:t>
            </w:r>
            <w:proofErr w:type="spellEnd"/>
            <w:r>
              <w:rPr>
                <w:rFonts w:ascii="Times New Roman" w:hAnsi="Times New Roman"/>
                <w:b/>
                <w:sz w:val="24"/>
                <w:szCs w:val="24"/>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687A0B" w:rsidRDefault="00687A0B" w:rsidP="00FF1477">
            <w:pPr>
              <w:suppressAutoHyphens/>
              <w:spacing w:after="0"/>
              <w:rPr>
                <w:rFonts w:ascii="Times New Roman" w:hAnsi="Times New Roman"/>
                <w:iCs/>
                <w:sz w:val="24"/>
                <w:szCs w:val="24"/>
                <w:lang w:eastAsia="en-US"/>
              </w:rPr>
            </w:pPr>
            <w:r>
              <w:rPr>
                <w:rFonts w:ascii="Times New Roman" w:hAnsi="Times New Roman"/>
                <w:iCs/>
                <w:sz w:val="24"/>
                <w:szCs w:val="24"/>
                <w:lang w:eastAsia="en-US"/>
              </w:rPr>
              <w:t>186</w:t>
            </w:r>
          </w:p>
        </w:tc>
      </w:tr>
      <w:tr w:rsidR="00687A0B" w:rsidTr="00FF1477">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iCs/>
                <w:sz w:val="24"/>
                <w:szCs w:val="24"/>
                <w:lang w:eastAsia="en-US"/>
              </w:rPr>
            </w:pPr>
            <w:r>
              <w:rPr>
                <w:rFonts w:ascii="Times New Roman" w:hAnsi="Times New Roman"/>
                <w:sz w:val="24"/>
                <w:szCs w:val="24"/>
              </w:rPr>
              <w:t>в т. ч.:</w:t>
            </w:r>
          </w:p>
        </w:tc>
      </w:tr>
      <w:tr w:rsidR="00687A0B"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sz w:val="24"/>
                <w:szCs w:val="24"/>
                <w:lang w:eastAsia="en-US"/>
              </w:rPr>
            </w:pPr>
            <w:r>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iCs/>
                <w:sz w:val="24"/>
                <w:szCs w:val="24"/>
                <w:lang w:eastAsia="en-US"/>
              </w:rPr>
            </w:pPr>
          </w:p>
        </w:tc>
      </w:tr>
      <w:tr w:rsidR="00687A0B"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687A0B">
            <w:pPr>
              <w:suppressAutoHyphens/>
              <w:spacing w:after="0"/>
              <w:rPr>
                <w:rFonts w:ascii="Times New Roman" w:hAnsi="Times New Roman"/>
                <w:sz w:val="24"/>
                <w:szCs w:val="24"/>
                <w:lang w:eastAsia="en-US"/>
              </w:rPr>
            </w:pPr>
            <w:r>
              <w:rPr>
                <w:rFonts w:ascii="Times New Roman" w:hAnsi="Times New Roman"/>
                <w:sz w:val="24"/>
                <w:szCs w:val="24"/>
              </w:rPr>
              <w:t>практические занятия</w:t>
            </w:r>
            <w:r>
              <w:rPr>
                <w:rFonts w:ascii="Times New Roman" w:hAnsi="Times New Roman"/>
                <w:i/>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iCs/>
                <w:sz w:val="24"/>
                <w:szCs w:val="24"/>
                <w:lang w:eastAsia="en-US"/>
              </w:rPr>
            </w:pPr>
            <w:r>
              <w:rPr>
                <w:rFonts w:ascii="Times New Roman" w:hAnsi="Times New Roman"/>
                <w:iCs/>
                <w:sz w:val="24"/>
                <w:szCs w:val="24"/>
              </w:rPr>
              <w:t>186</w:t>
            </w:r>
          </w:p>
        </w:tc>
      </w:tr>
      <w:tr w:rsidR="00687A0B"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i/>
                <w:sz w:val="24"/>
                <w:szCs w:val="24"/>
                <w:lang w:eastAsia="en-US"/>
              </w:rPr>
            </w:pPr>
            <w:r>
              <w:rPr>
                <w:rFonts w:ascii="Times New Roman" w:hAnsi="Times New Roman"/>
                <w:i/>
                <w:sz w:val="24"/>
                <w:szCs w:val="24"/>
              </w:rPr>
              <w:t xml:space="preserve">Самостоятельная работа </w:t>
            </w:r>
            <w:r>
              <w:rPr>
                <w:rFonts w:ascii="Times New Roman" w:hAnsi="Times New Roman"/>
                <w:b/>
                <w:i/>
                <w:sz w:val="24"/>
                <w:szCs w:val="24"/>
                <w:vertAlign w:val="superscript"/>
              </w:rPr>
              <w:footnoteReference w:id="6"/>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iCs/>
                <w:sz w:val="24"/>
                <w:szCs w:val="24"/>
                <w:lang w:eastAsia="en-US"/>
              </w:rPr>
            </w:pPr>
            <w:r>
              <w:rPr>
                <w:rFonts w:ascii="Times New Roman" w:hAnsi="Times New Roman"/>
                <w:iCs/>
                <w:sz w:val="24"/>
                <w:szCs w:val="24"/>
              </w:rPr>
              <w:t>-</w:t>
            </w:r>
          </w:p>
        </w:tc>
      </w:tr>
      <w:tr w:rsidR="00687A0B"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i/>
                <w:sz w:val="24"/>
                <w:szCs w:val="24"/>
                <w:lang w:eastAsia="en-US"/>
              </w:rPr>
            </w:pPr>
            <w:r>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iCs/>
                <w:sz w:val="24"/>
                <w:szCs w:val="24"/>
                <w:lang w:eastAsia="en-US"/>
              </w:rPr>
            </w:pPr>
            <w:r>
              <w:rPr>
                <w:rFonts w:ascii="Times New Roman" w:hAnsi="Times New Roman"/>
                <w:iCs/>
                <w:sz w:val="24"/>
                <w:szCs w:val="24"/>
              </w:rPr>
              <w:t>*</w:t>
            </w:r>
          </w:p>
        </w:tc>
      </w:tr>
    </w:tbl>
    <w:p w:rsidR="00342E55" w:rsidRDefault="00342E55" w:rsidP="00342E55">
      <w:pPr>
        <w:suppressAutoHyphens/>
        <w:rPr>
          <w:rFonts w:ascii="Times New Roman" w:hAnsi="Times New Roman"/>
          <w:b/>
          <w:sz w:val="24"/>
          <w:szCs w:val="24"/>
        </w:rPr>
      </w:pPr>
    </w:p>
    <w:p w:rsidR="00342E55" w:rsidRDefault="00342E55" w:rsidP="00342E55">
      <w:pPr>
        <w:spacing w:after="0"/>
        <w:rPr>
          <w:rFonts w:ascii="Times New Roman" w:hAnsi="Times New Roman"/>
          <w:b/>
          <w:i/>
        </w:rPr>
        <w:sectPr w:rsidR="00342E55">
          <w:pgSz w:w="11906" w:h="16838"/>
          <w:pgMar w:top="1134" w:right="680" w:bottom="1134" w:left="1701" w:header="708" w:footer="708" w:gutter="0"/>
          <w:cols w:space="720"/>
        </w:sectPr>
      </w:pPr>
    </w:p>
    <w:p w:rsidR="00342E55" w:rsidRDefault="00342E55" w:rsidP="00342E55">
      <w:pPr>
        <w:pStyle w:val="aff2"/>
        <w:numPr>
          <w:ilvl w:val="1"/>
          <w:numId w:val="16"/>
        </w:numPr>
        <w:suppressAutoHyphens/>
        <w:rPr>
          <w:b/>
        </w:rPr>
      </w:pPr>
      <w:r>
        <w:rPr>
          <w:b/>
        </w:rPr>
        <w:lastRenderedPageBreak/>
        <w:t>Тематический план и содержание учебной дисциплины</w:t>
      </w:r>
    </w:p>
    <w:tbl>
      <w:tblPr>
        <w:tblW w:w="1512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8789"/>
        <w:gridCol w:w="1841"/>
        <w:gridCol w:w="1985"/>
        <w:gridCol w:w="236"/>
      </w:tblGrid>
      <w:tr w:rsidR="00342E55" w:rsidRPr="007E448D" w:rsidTr="007E448D">
        <w:trPr>
          <w:gridAfter w:val="1"/>
          <w:wAfter w:w="236" w:type="dxa"/>
        </w:trPr>
        <w:tc>
          <w:tcPr>
            <w:tcW w:w="226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Наименование разделов и тем</w:t>
            </w: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Содержание учебного материала и формы организации деятельности обучающихся</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7E448D"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 xml:space="preserve">Объем, акад. ч / в том числе </w:t>
            </w:r>
            <w:r w:rsidRPr="007E448D">
              <w:rPr>
                <w:rFonts w:ascii="Times New Roman" w:hAnsi="Times New Roman"/>
                <w:b/>
                <w:bCs/>
              </w:rPr>
              <w:br/>
              <w:t>в форме практической подготовки, акад. ч</w:t>
            </w:r>
          </w:p>
        </w:tc>
        <w:tc>
          <w:tcPr>
            <w:tcW w:w="1985"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Коды компетенций, формированию которых способствует элемент программы</w:t>
            </w:r>
          </w:p>
        </w:tc>
      </w:tr>
      <w:tr w:rsidR="00342E55" w:rsidRPr="007E448D" w:rsidTr="007E448D">
        <w:trPr>
          <w:gridAfter w:val="1"/>
          <w:wAfter w:w="236" w:type="dxa"/>
        </w:trPr>
        <w:tc>
          <w:tcPr>
            <w:tcW w:w="226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7E448D">
              <w:rPr>
                <w:rFonts w:ascii="Times New Roman" w:hAnsi="Times New Roman"/>
                <w:bCs/>
                <w:i/>
              </w:rPr>
              <w:t>1</w:t>
            </w: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7E448D">
              <w:rPr>
                <w:rFonts w:ascii="Times New Roman" w:hAnsi="Times New Roman"/>
                <w:bCs/>
                <w:i/>
              </w:rPr>
              <w:t>2</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7E448D">
              <w:rPr>
                <w:rFonts w:ascii="Times New Roman" w:hAnsi="Times New Roman"/>
                <w:bCs/>
                <w:i/>
              </w:rPr>
              <w:t>3</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7E448D">
              <w:rPr>
                <w:rFonts w:ascii="Times New Roman" w:hAnsi="Times New Roman"/>
                <w:bCs/>
                <w:i/>
              </w:rPr>
              <w:t>4</w:t>
            </w:r>
          </w:p>
        </w:tc>
      </w:tr>
      <w:tr w:rsidR="00342E55" w:rsidRPr="007E448D" w:rsidTr="007E448D">
        <w:trPr>
          <w:gridAfter w:val="1"/>
          <w:wAfter w:w="236" w:type="dxa"/>
        </w:trPr>
        <w:tc>
          <w:tcPr>
            <w:tcW w:w="11058" w:type="dxa"/>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b/>
                <w:bCs/>
              </w:rPr>
              <w:t xml:space="preserve">Раздел 1. Вводный курс </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24</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tcPr>
          <w:p w:rsidR="002A764D" w:rsidRPr="00FF1477" w:rsidRDefault="002A764D" w:rsidP="002A764D">
            <w:pPr>
              <w:spacing w:after="0" w:line="240" w:lineRule="auto"/>
              <w:jc w:val="center"/>
              <w:rPr>
                <w:rFonts w:ascii="Times New Roman" w:hAnsi="Times New Roman"/>
                <w:color w:val="000000"/>
                <w:sz w:val="24"/>
                <w:szCs w:val="24"/>
              </w:rPr>
            </w:pPr>
            <w:r w:rsidRPr="00FF1477">
              <w:rPr>
                <w:rFonts w:ascii="Times New Roman" w:hAnsi="Times New Roman"/>
                <w:color w:val="000000"/>
                <w:sz w:val="24"/>
                <w:szCs w:val="24"/>
              </w:rPr>
              <w:t>ОК 04, ОК 05</w:t>
            </w:r>
            <w:r>
              <w:rPr>
                <w:rFonts w:ascii="Times New Roman" w:hAnsi="Times New Roman"/>
                <w:color w:val="000000"/>
                <w:sz w:val="24"/>
                <w:szCs w:val="24"/>
              </w:rPr>
              <w:t>, ОК 09</w:t>
            </w:r>
          </w:p>
          <w:p w:rsidR="00342E55" w:rsidRPr="007E448D" w:rsidRDefault="002A764D" w:rsidP="002A76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FF1477">
              <w:rPr>
                <w:rFonts w:ascii="Times New Roman" w:hAnsi="Times New Roman"/>
                <w:color w:val="000000"/>
                <w:sz w:val="24"/>
                <w:szCs w:val="24"/>
              </w:rPr>
              <w:t>ПК 1.1, ПК 1.2,</w:t>
            </w:r>
            <w:r>
              <w:rPr>
                <w:rFonts w:ascii="Times New Roman" w:hAnsi="Times New Roman"/>
                <w:color w:val="000000"/>
                <w:sz w:val="24"/>
                <w:szCs w:val="24"/>
              </w:rPr>
              <w:t xml:space="preserve"> </w:t>
            </w:r>
            <w:r w:rsidRPr="00FF1477">
              <w:rPr>
                <w:rFonts w:ascii="Times New Roman" w:hAnsi="Times New Roman"/>
                <w:color w:val="000000"/>
                <w:sz w:val="24"/>
                <w:szCs w:val="24"/>
              </w:rPr>
              <w:t>ПК 2.3,</w:t>
            </w:r>
            <w:r>
              <w:rPr>
                <w:rFonts w:ascii="Times New Roman" w:hAnsi="Times New Roman"/>
                <w:color w:val="000000"/>
                <w:sz w:val="24"/>
                <w:szCs w:val="24"/>
              </w:rPr>
              <w:t xml:space="preserve"> </w:t>
            </w:r>
            <w:r w:rsidRPr="00FF1477">
              <w:rPr>
                <w:rFonts w:ascii="Times New Roman" w:hAnsi="Times New Roman"/>
                <w:color w:val="000000"/>
                <w:sz w:val="24"/>
                <w:szCs w:val="24"/>
              </w:rPr>
              <w:t>ПК 3.2</w:t>
            </w:r>
          </w:p>
        </w:tc>
      </w:tr>
      <w:tr w:rsidR="00342E55" w:rsidRPr="007E448D" w:rsidTr="007E448D">
        <w:trPr>
          <w:gridAfter w:val="1"/>
          <w:wAfter w:w="236" w:type="dxa"/>
        </w:trPr>
        <w:tc>
          <w:tcPr>
            <w:tcW w:w="2269" w:type="dxa"/>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FF0000"/>
              </w:rPr>
            </w:pPr>
            <w:r w:rsidRPr="007E448D">
              <w:rPr>
                <w:rFonts w:ascii="Times New Roman" w:hAnsi="Times New Roman"/>
                <w:b/>
                <w:bCs/>
              </w:rPr>
              <w:t xml:space="preserve">Тема 1. </w:t>
            </w:r>
            <w:r w:rsidRPr="007E448D">
              <w:rPr>
                <w:rFonts w:ascii="Times New Roman" w:hAnsi="Times New Roman"/>
                <w:bCs/>
              </w:rPr>
              <w:t>Теоретические основы перевода технической документации</w:t>
            </w: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
                <w:bCs/>
              </w:rPr>
              <w:t>Содержание учебного материала</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24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color w:val="FF0000"/>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rPr>
            </w:pPr>
            <w:r w:rsidRPr="007E448D">
              <w:rPr>
                <w:rFonts w:ascii="Times New Roman" w:hAnsi="Times New Roman"/>
              </w:rPr>
              <w:t>Лексический материал по теме.</w:t>
            </w:r>
          </w:p>
          <w:p w:rsidR="00342E55" w:rsidRPr="007E448D" w:rsidRDefault="00342E55" w:rsidP="007E448D">
            <w:pPr>
              <w:spacing w:after="0" w:line="240" w:lineRule="auto"/>
              <w:rPr>
                <w:rFonts w:ascii="Times New Roman" w:hAnsi="Times New Roman"/>
              </w:rPr>
            </w:pPr>
            <w:r w:rsidRPr="007E448D">
              <w:rPr>
                <w:rFonts w:ascii="Times New Roman" w:hAnsi="Times New Roman"/>
              </w:rPr>
              <w:t xml:space="preserve">- Употребление и распознавание в речи предложений с конструкцией </w:t>
            </w:r>
            <w:r w:rsidRPr="007E448D">
              <w:rPr>
                <w:rFonts w:ascii="Times New Roman" w:hAnsi="Times New Roman"/>
                <w:lang w:val="en-US"/>
              </w:rPr>
              <w:t>There</w:t>
            </w:r>
            <w:r w:rsidRPr="007E448D">
              <w:rPr>
                <w:rFonts w:ascii="Times New Roman" w:hAnsi="Times New Roman"/>
              </w:rPr>
              <w:t xml:space="preserve"> </w:t>
            </w:r>
            <w:r w:rsidRPr="007E448D">
              <w:rPr>
                <w:rFonts w:ascii="Times New Roman" w:hAnsi="Times New Roman"/>
                <w:lang w:val="en-US"/>
              </w:rPr>
              <w:t>is</w:t>
            </w:r>
            <w:r w:rsidRPr="007E448D">
              <w:rPr>
                <w:rFonts w:ascii="Times New Roman" w:hAnsi="Times New Roman"/>
              </w:rPr>
              <w:t>/</w:t>
            </w:r>
            <w:r w:rsidRPr="007E448D">
              <w:rPr>
                <w:rFonts w:ascii="Times New Roman" w:hAnsi="Times New Roman"/>
                <w:lang w:val="en-US"/>
              </w:rPr>
              <w:t>there</w:t>
            </w:r>
            <w:r w:rsidRPr="007E448D">
              <w:rPr>
                <w:rFonts w:ascii="Times New Roman" w:hAnsi="Times New Roman"/>
              </w:rPr>
              <w:t xml:space="preserve"> </w:t>
            </w:r>
            <w:r w:rsidRPr="007E448D">
              <w:rPr>
                <w:rFonts w:ascii="Times New Roman" w:hAnsi="Times New Roman"/>
                <w:lang w:val="en-US"/>
              </w:rPr>
              <w:t>are</w:t>
            </w:r>
            <w:r w:rsidRPr="007E448D">
              <w:rPr>
                <w:rFonts w:ascii="Times New Roman" w:hAnsi="Times New Roman"/>
              </w:rPr>
              <w:t xml:space="preserve">, степени сравнения прилагательных и наречий, конструкцию активного залога </w:t>
            </w:r>
            <w:r w:rsidRPr="007E448D">
              <w:rPr>
                <w:rFonts w:ascii="Times New Roman" w:hAnsi="Times New Roman"/>
                <w:lang w:val="en-US"/>
              </w:rPr>
              <w:t>Present</w:t>
            </w:r>
            <w:r w:rsidRPr="007E448D">
              <w:rPr>
                <w:rFonts w:ascii="Times New Roman" w:hAnsi="Times New Roman"/>
              </w:rPr>
              <w:t xml:space="preserve"> и </w:t>
            </w:r>
            <w:r w:rsidRPr="007E448D">
              <w:rPr>
                <w:rFonts w:ascii="Times New Roman" w:hAnsi="Times New Roman"/>
                <w:lang w:val="en-US"/>
              </w:rPr>
              <w:t>Past</w:t>
            </w:r>
            <w:r w:rsidRPr="007E448D">
              <w:rPr>
                <w:rFonts w:ascii="Times New Roman" w:hAnsi="Times New Roman"/>
              </w:rPr>
              <w:t xml:space="preserve"> </w:t>
            </w:r>
            <w:r w:rsidRPr="007E448D">
              <w:rPr>
                <w:rFonts w:ascii="Times New Roman" w:hAnsi="Times New Roman"/>
                <w:lang w:val="en-US"/>
              </w:rPr>
              <w:t>Simple</w:t>
            </w:r>
            <w:r w:rsidRPr="007E448D">
              <w:rPr>
                <w:rFonts w:ascii="Times New Roman" w:hAnsi="Times New Roman"/>
              </w:rPr>
              <w:t xml:space="preserve"> </w:t>
            </w:r>
            <w:r w:rsidRPr="007E448D">
              <w:rPr>
                <w:rFonts w:ascii="Times New Roman" w:hAnsi="Times New Roman"/>
                <w:lang w:val="en-US"/>
              </w:rPr>
              <w:t>Passive</w:t>
            </w:r>
            <w:r w:rsidRPr="007E448D">
              <w:rPr>
                <w:rFonts w:ascii="Times New Roman" w:hAnsi="Times New Roman"/>
              </w:rPr>
              <w:t>, местоимения и построение предложений с опорой на образец;</w:t>
            </w:r>
          </w:p>
          <w:p w:rsidR="00342E55" w:rsidRPr="007E448D" w:rsidRDefault="00342E55" w:rsidP="007E448D">
            <w:pPr>
              <w:spacing w:after="0" w:line="240" w:lineRule="auto"/>
              <w:rPr>
                <w:rFonts w:ascii="Times New Roman" w:hAnsi="Times New Roman"/>
                <w:bCs/>
              </w:rPr>
            </w:pPr>
            <w:r w:rsidRPr="007E448D">
              <w:rPr>
                <w:rFonts w:ascii="Times New Roman" w:hAnsi="Times New Roman"/>
              </w:rPr>
              <w:t xml:space="preserve">- чтение и смысловая переработка информации с опорой на контекст и </w:t>
            </w:r>
            <w:proofErr w:type="spellStart"/>
            <w:r w:rsidRPr="007E448D">
              <w:rPr>
                <w:rFonts w:ascii="Times New Roman" w:hAnsi="Times New Roman"/>
              </w:rPr>
              <w:t>межпредметные</w:t>
            </w:r>
            <w:proofErr w:type="spellEnd"/>
            <w:r w:rsidRPr="007E448D">
              <w:rPr>
                <w:rFonts w:ascii="Times New Roman" w:hAnsi="Times New Roman"/>
              </w:rPr>
              <w:t xml:space="preserve"> связи (по географии, истории) и средства наглядности (географическая карта, слайды); реферирование, краткое изложение прочитанного материала</w:t>
            </w:r>
          </w:p>
        </w:tc>
        <w:tc>
          <w:tcPr>
            <w:tcW w:w="1841" w:type="dxa"/>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color w:val="FF0000"/>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
              </w:rPr>
              <w:t>Тематика практических занятий</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24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color w:val="FF0000"/>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E448D">
              <w:rPr>
                <w:rFonts w:ascii="Times New Roman" w:hAnsi="Times New Roman"/>
              </w:rPr>
              <w:t>Английский язык – язык международного общения.</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7E448D">
              <w:rPr>
                <w:rFonts w:ascii="Times New Roman" w:hAnsi="Times New Roman"/>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color w:val="FF0000"/>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rPr>
              <w:t xml:space="preserve">Визитные карточки англоговорящих стран. Культура и традиции, экономика </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color w:val="FF0000"/>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Cs/>
                <w:color w:val="000000"/>
              </w:rPr>
              <w:t>Особенности лексики и перевода иностранной научно-технической литературы</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color w:val="FF0000"/>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Cs/>
                <w:color w:val="000000"/>
              </w:rPr>
              <w:t>Научно-технические стили русского и английского языков</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color w:val="FF0000"/>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Cs/>
                <w:color w:val="000000"/>
              </w:rPr>
              <w:t>Грамматические особенности научно-технического стиля английского языка</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color w:val="FF0000"/>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Cs/>
                <w:color w:val="000000"/>
              </w:rPr>
              <w:t>Виды технической документации. Прикладное значение технической документации для освоения специальности</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color w:val="FF0000"/>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Cs/>
                <w:color w:val="000000"/>
              </w:rPr>
              <w:t>Основные лексические единицы и понятия темы «Электроника»</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r>
      <w:tr w:rsidR="00342E55" w:rsidRPr="007E448D" w:rsidTr="007E448D">
        <w:trPr>
          <w:gridAfter w:val="1"/>
          <w:wAfter w:w="236" w:type="dxa"/>
        </w:trPr>
        <w:tc>
          <w:tcPr>
            <w:tcW w:w="11058" w:type="dxa"/>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
                <w:bCs/>
              </w:rPr>
              <w:t>Раздел 2. Научно-технический прогресс</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16</w:t>
            </w:r>
          </w:p>
        </w:tc>
        <w:tc>
          <w:tcPr>
            <w:tcW w:w="1985" w:type="dxa"/>
            <w:vMerge w:val="restart"/>
            <w:tcBorders>
              <w:top w:val="single" w:sz="4" w:space="0" w:color="auto"/>
              <w:left w:val="single" w:sz="4" w:space="0" w:color="auto"/>
              <w:bottom w:val="single" w:sz="4" w:space="0" w:color="auto"/>
              <w:right w:val="single" w:sz="4" w:space="0" w:color="auto"/>
            </w:tcBorders>
          </w:tcPr>
          <w:p w:rsidR="002A764D" w:rsidRPr="00FF1477" w:rsidRDefault="002A764D" w:rsidP="002A764D">
            <w:pPr>
              <w:spacing w:after="0" w:line="240" w:lineRule="auto"/>
              <w:jc w:val="center"/>
              <w:rPr>
                <w:rFonts w:ascii="Times New Roman" w:hAnsi="Times New Roman"/>
                <w:color w:val="000000"/>
                <w:sz w:val="24"/>
                <w:szCs w:val="24"/>
              </w:rPr>
            </w:pPr>
            <w:r w:rsidRPr="00FF1477">
              <w:rPr>
                <w:rFonts w:ascii="Times New Roman" w:hAnsi="Times New Roman"/>
                <w:color w:val="000000"/>
                <w:sz w:val="24"/>
                <w:szCs w:val="24"/>
              </w:rPr>
              <w:t>ОК 04, ОК 05</w:t>
            </w:r>
            <w:r>
              <w:rPr>
                <w:rFonts w:ascii="Times New Roman" w:hAnsi="Times New Roman"/>
                <w:color w:val="000000"/>
                <w:sz w:val="24"/>
                <w:szCs w:val="24"/>
              </w:rPr>
              <w:t>, ОК 09</w:t>
            </w:r>
          </w:p>
          <w:p w:rsidR="00342E55" w:rsidRPr="007E448D" w:rsidRDefault="002A764D" w:rsidP="002A76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1477">
              <w:rPr>
                <w:rFonts w:ascii="Times New Roman" w:hAnsi="Times New Roman"/>
                <w:color w:val="000000"/>
                <w:sz w:val="24"/>
                <w:szCs w:val="24"/>
              </w:rPr>
              <w:t>ПК 1.1, ПК 1.2,</w:t>
            </w:r>
            <w:r>
              <w:rPr>
                <w:rFonts w:ascii="Times New Roman" w:hAnsi="Times New Roman"/>
                <w:color w:val="000000"/>
                <w:sz w:val="24"/>
                <w:szCs w:val="24"/>
              </w:rPr>
              <w:t xml:space="preserve"> </w:t>
            </w:r>
            <w:r w:rsidRPr="00FF1477">
              <w:rPr>
                <w:rFonts w:ascii="Times New Roman" w:hAnsi="Times New Roman"/>
                <w:color w:val="000000"/>
                <w:sz w:val="24"/>
                <w:szCs w:val="24"/>
              </w:rPr>
              <w:t>ПК 2.3,</w:t>
            </w:r>
            <w:r>
              <w:rPr>
                <w:rFonts w:ascii="Times New Roman" w:hAnsi="Times New Roman"/>
                <w:color w:val="000000"/>
                <w:sz w:val="24"/>
                <w:szCs w:val="24"/>
              </w:rPr>
              <w:t xml:space="preserve"> </w:t>
            </w:r>
            <w:r w:rsidRPr="00FF1477">
              <w:rPr>
                <w:rFonts w:ascii="Times New Roman" w:hAnsi="Times New Roman"/>
                <w:color w:val="000000"/>
                <w:sz w:val="24"/>
                <w:szCs w:val="24"/>
              </w:rPr>
              <w:t>ПК 3.2</w:t>
            </w:r>
          </w:p>
        </w:tc>
      </w:tr>
      <w:tr w:rsidR="00342E55" w:rsidRPr="007E448D" w:rsidTr="007E448D">
        <w:trPr>
          <w:gridAfter w:val="1"/>
          <w:wAfter w:w="236" w:type="dxa"/>
        </w:trPr>
        <w:tc>
          <w:tcPr>
            <w:tcW w:w="2269" w:type="dxa"/>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E448D">
              <w:rPr>
                <w:rFonts w:ascii="Times New Roman" w:hAnsi="Times New Roman"/>
                <w:b/>
                <w:bCs/>
              </w:rPr>
              <w:t xml:space="preserve">Тема 1.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7E448D">
              <w:rPr>
                <w:rFonts w:ascii="Times New Roman" w:hAnsi="Times New Roman"/>
              </w:rPr>
              <w:t>История научно-технических открытий</w:t>
            </w: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
                <w:bCs/>
              </w:rPr>
              <w:t>Содержание учебного материала</w:t>
            </w:r>
          </w:p>
        </w:tc>
        <w:tc>
          <w:tcPr>
            <w:tcW w:w="1841" w:type="dxa"/>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rPr>
            </w:pPr>
            <w:r w:rsidRPr="007E448D">
              <w:rPr>
                <w:rFonts w:ascii="Times New Roman" w:hAnsi="Times New Roman"/>
              </w:rPr>
              <w:t>Лексический материал по теме.</w:t>
            </w:r>
          </w:p>
          <w:p w:rsidR="00342E55" w:rsidRPr="007E448D" w:rsidRDefault="00342E55" w:rsidP="007E448D">
            <w:pPr>
              <w:tabs>
                <w:tab w:val="left" w:pos="0"/>
                <w:tab w:val="left" w:pos="1080"/>
              </w:tabs>
              <w:spacing w:after="0" w:line="240" w:lineRule="auto"/>
              <w:jc w:val="both"/>
              <w:rPr>
                <w:rFonts w:ascii="Times New Roman" w:hAnsi="Times New Roman"/>
              </w:rPr>
            </w:pPr>
            <w:r w:rsidRPr="007E448D">
              <w:rPr>
                <w:rFonts w:ascii="Times New Roman" w:hAnsi="Times New Roman"/>
              </w:rPr>
              <w:t xml:space="preserve">Грамматический материал: </w:t>
            </w:r>
          </w:p>
          <w:p w:rsidR="00342E55" w:rsidRPr="007E448D" w:rsidRDefault="00342E55" w:rsidP="007E448D">
            <w:pPr>
              <w:tabs>
                <w:tab w:val="left" w:pos="0"/>
                <w:tab w:val="left" w:pos="1080"/>
              </w:tabs>
              <w:spacing w:after="0" w:line="240" w:lineRule="auto"/>
              <w:jc w:val="both"/>
              <w:rPr>
                <w:rFonts w:ascii="Times New Roman" w:hAnsi="Times New Roman"/>
              </w:rPr>
            </w:pPr>
            <w:r w:rsidRPr="007E448D">
              <w:rPr>
                <w:rFonts w:ascii="Times New Roman" w:hAnsi="Times New Roman"/>
              </w:rPr>
              <w:t xml:space="preserve">- употребление и распознавание в речи предложений с конструкцией пассивного залога </w:t>
            </w:r>
            <w:proofErr w:type="spellStart"/>
            <w:r w:rsidRPr="007E448D">
              <w:rPr>
                <w:rFonts w:ascii="Times New Roman" w:hAnsi="Times New Roman"/>
              </w:rPr>
              <w:t>Present</w:t>
            </w:r>
            <w:proofErr w:type="spellEnd"/>
            <w:r w:rsidRPr="007E448D">
              <w:rPr>
                <w:rFonts w:ascii="Times New Roman" w:hAnsi="Times New Roman"/>
              </w:rPr>
              <w:t xml:space="preserve">, </w:t>
            </w:r>
            <w:proofErr w:type="spellStart"/>
            <w:r w:rsidRPr="007E448D">
              <w:rPr>
                <w:rFonts w:ascii="Times New Roman" w:hAnsi="Times New Roman"/>
              </w:rPr>
              <w:t>Past</w:t>
            </w:r>
            <w:proofErr w:type="spellEnd"/>
            <w:r w:rsidRPr="007E448D">
              <w:rPr>
                <w:rFonts w:ascii="Times New Roman" w:hAnsi="Times New Roman"/>
              </w:rPr>
              <w:t xml:space="preserve"> и </w:t>
            </w:r>
            <w:proofErr w:type="spellStart"/>
            <w:r w:rsidRPr="007E448D">
              <w:rPr>
                <w:rFonts w:ascii="Times New Roman" w:hAnsi="Times New Roman"/>
              </w:rPr>
              <w:t>Future</w:t>
            </w:r>
            <w:proofErr w:type="spellEnd"/>
            <w:r w:rsidRPr="007E448D">
              <w:rPr>
                <w:rFonts w:ascii="Times New Roman" w:hAnsi="Times New Roman"/>
              </w:rPr>
              <w:t xml:space="preserve"> </w:t>
            </w:r>
            <w:proofErr w:type="spellStart"/>
            <w:r w:rsidRPr="007E448D">
              <w:rPr>
                <w:rFonts w:ascii="Times New Roman" w:hAnsi="Times New Roman"/>
              </w:rPr>
              <w:t>Simple</w:t>
            </w:r>
            <w:proofErr w:type="spellEnd"/>
            <w:r w:rsidRPr="007E448D">
              <w:rPr>
                <w:rFonts w:ascii="Times New Roman" w:hAnsi="Times New Roman"/>
              </w:rPr>
              <w:t xml:space="preserve"> </w:t>
            </w:r>
            <w:proofErr w:type="spellStart"/>
            <w:r w:rsidRPr="007E448D">
              <w:rPr>
                <w:rFonts w:ascii="Times New Roman" w:hAnsi="Times New Roman"/>
              </w:rPr>
              <w:t>Passive</w:t>
            </w:r>
            <w:proofErr w:type="spellEnd"/>
            <w:r w:rsidRPr="007E448D">
              <w:rPr>
                <w:rFonts w:ascii="Times New Roman" w:hAnsi="Times New Roman"/>
              </w:rPr>
              <w:t xml:space="preserve">, построение предложений с опорой на образец; </w:t>
            </w:r>
          </w:p>
          <w:p w:rsidR="00342E55" w:rsidRPr="007E448D" w:rsidRDefault="00342E55" w:rsidP="007E448D">
            <w:pPr>
              <w:tabs>
                <w:tab w:val="left" w:pos="0"/>
                <w:tab w:val="left" w:pos="1080"/>
              </w:tabs>
              <w:spacing w:after="0" w:line="240" w:lineRule="auto"/>
              <w:jc w:val="both"/>
              <w:rPr>
                <w:rFonts w:ascii="Times New Roman" w:hAnsi="Times New Roman"/>
              </w:rPr>
            </w:pPr>
            <w:r w:rsidRPr="007E448D">
              <w:rPr>
                <w:rFonts w:ascii="Times New Roman" w:hAnsi="Times New Roman"/>
              </w:rPr>
              <w:t>- чтение числительных, простых и дробных чисел, математических формул;</w:t>
            </w:r>
          </w:p>
          <w:p w:rsidR="00342E55" w:rsidRPr="007E448D" w:rsidRDefault="00342E55" w:rsidP="007E448D">
            <w:pPr>
              <w:tabs>
                <w:tab w:val="left" w:pos="0"/>
                <w:tab w:val="left" w:pos="1080"/>
              </w:tabs>
              <w:spacing w:after="0" w:line="240" w:lineRule="auto"/>
              <w:jc w:val="both"/>
              <w:rPr>
                <w:rFonts w:ascii="Times New Roman" w:hAnsi="Times New Roman"/>
              </w:rPr>
            </w:pPr>
            <w:r w:rsidRPr="007E448D">
              <w:rPr>
                <w:rFonts w:ascii="Times New Roman" w:hAnsi="Times New Roman"/>
              </w:rPr>
              <w:t xml:space="preserve">- распознавание и употребление в речи изученных ранее коммуникативных и структурных типов предложения;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rPr>
              <w:lastRenderedPageBreak/>
              <w:t>- систематизация знаний о сложносочиненных и сложноподчиненных предложениях, в том числе условных предложениях (</w:t>
            </w:r>
            <w:proofErr w:type="spellStart"/>
            <w:r w:rsidRPr="007E448D">
              <w:rPr>
                <w:rFonts w:ascii="Times New Roman" w:hAnsi="Times New Roman"/>
              </w:rPr>
              <w:t>Conditional</w:t>
            </w:r>
            <w:proofErr w:type="spellEnd"/>
            <w:r w:rsidRPr="007E448D">
              <w:rPr>
                <w:rFonts w:ascii="Times New Roman" w:hAnsi="Times New Roman"/>
              </w:rPr>
              <w:t xml:space="preserve"> I, II, III).</w:t>
            </w:r>
          </w:p>
        </w:tc>
        <w:tc>
          <w:tcPr>
            <w:tcW w:w="1841" w:type="dxa"/>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
              </w:rPr>
              <w:t>Тематика практических занятий</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16</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rPr>
              <w:t>История фундаментальных открытий в науке и технике.</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rPr>
              <w:t>Открытия в области химии, биологии, физики в области композиционных материалов</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rPr>
              <w:t>Известные изобретатели в области электроники</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rPr>
              <w:t>История развития электроники</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rPr>
              <w:t>Новые направления совершенствования техники, технологий в области электроники</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E448D">
              <w:rPr>
                <w:rFonts w:ascii="Times New Roman" w:hAnsi="Times New Roman"/>
                <w:b/>
                <w:bCs/>
              </w:rPr>
              <w:t>Тема 2.</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7E448D">
              <w:rPr>
                <w:rFonts w:ascii="Times New Roman" w:hAnsi="Times New Roman"/>
              </w:rPr>
              <w:t>Математические действия, операции</w:t>
            </w: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
                <w:bCs/>
              </w:rPr>
              <w:t>Содержание учебного материала</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20</w:t>
            </w:r>
          </w:p>
        </w:tc>
        <w:tc>
          <w:tcPr>
            <w:tcW w:w="1985" w:type="dxa"/>
            <w:vMerge w:val="restart"/>
            <w:tcBorders>
              <w:top w:val="single" w:sz="4" w:space="0" w:color="auto"/>
              <w:left w:val="single" w:sz="4" w:space="0" w:color="auto"/>
              <w:bottom w:val="single" w:sz="4" w:space="0" w:color="auto"/>
              <w:right w:val="single" w:sz="4" w:space="0" w:color="auto"/>
            </w:tcBorders>
          </w:tcPr>
          <w:p w:rsidR="002A764D" w:rsidRPr="00FF1477" w:rsidRDefault="002A764D" w:rsidP="002A764D">
            <w:pPr>
              <w:spacing w:after="0" w:line="240" w:lineRule="auto"/>
              <w:jc w:val="center"/>
              <w:rPr>
                <w:rFonts w:ascii="Times New Roman" w:hAnsi="Times New Roman"/>
                <w:color w:val="000000"/>
                <w:sz w:val="24"/>
                <w:szCs w:val="24"/>
              </w:rPr>
            </w:pPr>
            <w:r w:rsidRPr="00FF1477">
              <w:rPr>
                <w:rFonts w:ascii="Times New Roman" w:hAnsi="Times New Roman"/>
                <w:color w:val="000000"/>
                <w:sz w:val="24"/>
                <w:szCs w:val="24"/>
              </w:rPr>
              <w:t>ОК 04, ОК 05</w:t>
            </w:r>
            <w:r>
              <w:rPr>
                <w:rFonts w:ascii="Times New Roman" w:hAnsi="Times New Roman"/>
                <w:color w:val="000000"/>
                <w:sz w:val="24"/>
                <w:szCs w:val="24"/>
              </w:rPr>
              <w:t>, ОК 09</w:t>
            </w:r>
          </w:p>
          <w:p w:rsidR="00342E55" w:rsidRPr="007E448D" w:rsidRDefault="002A764D" w:rsidP="002A76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1477">
              <w:rPr>
                <w:rFonts w:ascii="Times New Roman" w:hAnsi="Times New Roman"/>
                <w:color w:val="000000"/>
                <w:sz w:val="24"/>
                <w:szCs w:val="24"/>
              </w:rPr>
              <w:t>ПК 1.1, ПК 1.2,</w:t>
            </w:r>
            <w:r>
              <w:rPr>
                <w:rFonts w:ascii="Times New Roman" w:hAnsi="Times New Roman"/>
                <w:color w:val="000000"/>
                <w:sz w:val="24"/>
                <w:szCs w:val="24"/>
              </w:rPr>
              <w:t xml:space="preserve"> </w:t>
            </w:r>
            <w:r w:rsidRPr="00FF1477">
              <w:rPr>
                <w:rFonts w:ascii="Times New Roman" w:hAnsi="Times New Roman"/>
                <w:color w:val="000000"/>
                <w:sz w:val="24"/>
                <w:szCs w:val="24"/>
              </w:rPr>
              <w:t>ПК 2.3,</w:t>
            </w:r>
            <w:r>
              <w:rPr>
                <w:rFonts w:ascii="Times New Roman" w:hAnsi="Times New Roman"/>
                <w:color w:val="000000"/>
                <w:sz w:val="24"/>
                <w:szCs w:val="24"/>
              </w:rPr>
              <w:t xml:space="preserve"> </w:t>
            </w:r>
            <w:r w:rsidRPr="00FF1477">
              <w:rPr>
                <w:rFonts w:ascii="Times New Roman" w:hAnsi="Times New Roman"/>
                <w:color w:val="000000"/>
                <w:sz w:val="24"/>
                <w:szCs w:val="24"/>
              </w:rPr>
              <w:t>ПК 3.2</w:t>
            </w: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7E448D">
              <w:rPr>
                <w:rFonts w:ascii="Times New Roman" w:hAnsi="Times New Roman"/>
                <w:bCs/>
              </w:rPr>
              <w:t>Лексический материал по теме.</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7E448D">
              <w:rPr>
                <w:rFonts w:ascii="Times New Roman" w:hAnsi="Times New Roman"/>
                <w:bCs/>
              </w:rPr>
              <w:t>Грамматический материал для продуктивного усвоения:</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7E448D">
              <w:rPr>
                <w:rFonts w:ascii="Times New Roman" w:hAnsi="Times New Roman"/>
                <w:bCs/>
              </w:rPr>
              <w:t xml:space="preserve">- </w:t>
            </w:r>
            <w:r w:rsidRPr="007E448D">
              <w:rPr>
                <w:rFonts w:ascii="Times New Roman" w:hAnsi="Times New Roman"/>
              </w:rPr>
              <w:t>Употребление и распознавание в речи предложений с конструкцией</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7E448D">
              <w:rPr>
                <w:rFonts w:ascii="Times New Roman" w:hAnsi="Times New Roman"/>
              </w:rPr>
              <w:t xml:space="preserve"> пассивного залога </w:t>
            </w:r>
            <w:r w:rsidRPr="007E448D">
              <w:rPr>
                <w:rFonts w:ascii="Times New Roman" w:hAnsi="Times New Roman"/>
                <w:lang w:val="en-US"/>
              </w:rPr>
              <w:t>Present</w:t>
            </w:r>
            <w:r w:rsidRPr="007E448D">
              <w:rPr>
                <w:rFonts w:ascii="Times New Roman" w:hAnsi="Times New Roman"/>
              </w:rPr>
              <w:t xml:space="preserve">, </w:t>
            </w:r>
            <w:r w:rsidRPr="007E448D">
              <w:rPr>
                <w:rFonts w:ascii="Times New Roman" w:hAnsi="Times New Roman"/>
                <w:lang w:val="en-US"/>
              </w:rPr>
              <w:t>Past</w:t>
            </w:r>
            <w:r w:rsidRPr="007E448D">
              <w:rPr>
                <w:rFonts w:ascii="Times New Roman" w:hAnsi="Times New Roman"/>
              </w:rPr>
              <w:t xml:space="preserve"> и </w:t>
            </w:r>
            <w:r w:rsidRPr="007E448D">
              <w:rPr>
                <w:rFonts w:ascii="Times New Roman" w:hAnsi="Times New Roman"/>
                <w:lang w:val="en-US"/>
              </w:rPr>
              <w:t>Future</w:t>
            </w:r>
            <w:r w:rsidRPr="007E448D">
              <w:rPr>
                <w:rFonts w:ascii="Times New Roman" w:hAnsi="Times New Roman"/>
              </w:rPr>
              <w:t xml:space="preserve"> </w:t>
            </w:r>
            <w:r w:rsidRPr="007E448D">
              <w:rPr>
                <w:rFonts w:ascii="Times New Roman" w:hAnsi="Times New Roman"/>
                <w:lang w:val="en-US"/>
              </w:rPr>
              <w:t>Simple</w:t>
            </w:r>
            <w:r w:rsidRPr="007E448D">
              <w:rPr>
                <w:rFonts w:ascii="Times New Roman" w:hAnsi="Times New Roman"/>
              </w:rPr>
              <w:t xml:space="preserve"> </w:t>
            </w:r>
            <w:r w:rsidRPr="007E448D">
              <w:rPr>
                <w:rFonts w:ascii="Times New Roman" w:hAnsi="Times New Roman"/>
                <w:lang w:val="en-US"/>
              </w:rPr>
              <w:t>Passive</w:t>
            </w:r>
            <w:r w:rsidRPr="007E448D">
              <w:rPr>
                <w:rFonts w:ascii="Times New Roman" w:hAnsi="Times New Roman"/>
              </w:rPr>
              <w:t xml:space="preserve">, построение предложений с опорой на образец;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7E448D">
              <w:rPr>
                <w:rFonts w:ascii="Times New Roman" w:hAnsi="Times New Roman"/>
              </w:rPr>
              <w:t>- чтение числительных, простых и дробных чисел, математических формул;</w:t>
            </w:r>
          </w:p>
          <w:p w:rsidR="00342E55" w:rsidRPr="007E448D" w:rsidRDefault="00342E55" w:rsidP="007E448D">
            <w:pPr>
              <w:spacing w:after="0" w:line="240" w:lineRule="auto"/>
              <w:jc w:val="both"/>
              <w:rPr>
                <w:rFonts w:ascii="Times New Roman" w:hAnsi="Times New Roman"/>
              </w:rPr>
            </w:pPr>
            <w:r w:rsidRPr="007E448D">
              <w:rPr>
                <w:rFonts w:ascii="Times New Roman" w:hAnsi="Times New Roman"/>
              </w:rPr>
              <w:t xml:space="preserve">- распознавание и употребление в речи изученных ранее коммуникативных и структурных типов предложения;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rPr>
              <w:t>- систематизация знаний о сложносочиненных и сложноподчиненных предложениях, в том числе условных предложениях (</w:t>
            </w:r>
            <w:r w:rsidRPr="007E448D">
              <w:rPr>
                <w:rFonts w:ascii="Times New Roman" w:hAnsi="Times New Roman"/>
                <w:lang w:val="en-US"/>
              </w:rPr>
              <w:t>Conditional</w:t>
            </w:r>
            <w:r w:rsidRPr="007E448D">
              <w:rPr>
                <w:rFonts w:ascii="Times New Roman" w:hAnsi="Times New Roman"/>
              </w:rPr>
              <w:t xml:space="preserve"> </w:t>
            </w:r>
            <w:r w:rsidRPr="007E448D">
              <w:rPr>
                <w:rFonts w:ascii="Times New Roman" w:hAnsi="Times New Roman"/>
                <w:lang w:val="en-US"/>
              </w:rPr>
              <w:t>I</w:t>
            </w:r>
            <w:r w:rsidRPr="007E448D">
              <w:rPr>
                <w:rFonts w:ascii="Times New Roman" w:hAnsi="Times New Roman"/>
              </w:rPr>
              <w:t xml:space="preserve">, </w:t>
            </w:r>
            <w:r w:rsidRPr="007E448D">
              <w:rPr>
                <w:rFonts w:ascii="Times New Roman" w:hAnsi="Times New Roman"/>
                <w:lang w:val="en-US"/>
              </w:rPr>
              <w:t>II</w:t>
            </w:r>
            <w:r w:rsidRPr="007E448D">
              <w:rPr>
                <w:rFonts w:ascii="Times New Roman" w:hAnsi="Times New Roman"/>
              </w:rPr>
              <w:t xml:space="preserve">, </w:t>
            </w:r>
            <w:r w:rsidRPr="007E448D">
              <w:rPr>
                <w:rFonts w:ascii="Times New Roman" w:hAnsi="Times New Roman"/>
                <w:lang w:val="en-US"/>
              </w:rPr>
              <w:t>III</w:t>
            </w:r>
            <w:r w:rsidRPr="007E448D">
              <w:rPr>
                <w:rFonts w:ascii="Times New Roman" w:hAnsi="Times New Roman"/>
              </w:rPr>
              <w:t>).</w:t>
            </w:r>
          </w:p>
        </w:tc>
        <w:tc>
          <w:tcPr>
            <w:tcW w:w="1841" w:type="dxa"/>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
              </w:rPr>
              <w:t>Тематика практических занятий</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20</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rPr>
              <w:t>Цифры, числа, математические действия.</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E448D">
              <w:rPr>
                <w:rFonts w:ascii="Times New Roman" w:hAnsi="Times New Roman"/>
              </w:rPr>
              <w:t>Вычисления по формулам, используемым в электротехнике.</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rPr>
              <w:t>Математическая символика и аббревиатура.</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rPr>
              <w:t>Единицы и системы измерений. Измерение информации</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rPr>
              <w:t>Масса - габаритные характеристики. Формулы по электротехнике</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rPr>
              <w:t>Основные законы физики, представленные в формулах</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E448D">
              <w:rPr>
                <w:rFonts w:ascii="Times New Roman" w:hAnsi="Times New Roman"/>
              </w:rPr>
              <w:t>Основные понятия и сокращения, используемые в области электроники</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11058" w:type="dxa"/>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E448D">
              <w:rPr>
                <w:rFonts w:ascii="Times New Roman" w:hAnsi="Times New Roman"/>
                <w:b/>
                <w:bCs/>
              </w:rPr>
              <w:t>Раздел 3. Профессиональный модуль</w:t>
            </w:r>
          </w:p>
        </w:tc>
        <w:tc>
          <w:tcPr>
            <w:tcW w:w="1841" w:type="dxa"/>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85" w:type="dxa"/>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r>
      <w:tr w:rsidR="00342E55" w:rsidRPr="007E448D" w:rsidTr="007E448D">
        <w:trPr>
          <w:gridAfter w:val="1"/>
          <w:wAfter w:w="236" w:type="dxa"/>
        </w:trPr>
        <w:tc>
          <w:tcPr>
            <w:tcW w:w="2269" w:type="dxa"/>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E448D">
              <w:rPr>
                <w:rFonts w:ascii="Times New Roman" w:hAnsi="Times New Roman"/>
                <w:b/>
                <w:bCs/>
              </w:rPr>
              <w:t>Тема 1.</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7E448D">
              <w:rPr>
                <w:rFonts w:ascii="Times New Roman" w:hAnsi="Times New Roman"/>
              </w:rPr>
              <w:t>Электроника и источники питания</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FF0000"/>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
                <w:bCs/>
              </w:rPr>
              <w:t>Содержание учебного материала</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18</w:t>
            </w:r>
          </w:p>
        </w:tc>
        <w:tc>
          <w:tcPr>
            <w:tcW w:w="1985" w:type="dxa"/>
            <w:vMerge w:val="restart"/>
            <w:tcBorders>
              <w:top w:val="single" w:sz="4" w:space="0" w:color="auto"/>
              <w:left w:val="single" w:sz="4" w:space="0" w:color="auto"/>
              <w:bottom w:val="single" w:sz="4" w:space="0" w:color="auto"/>
              <w:right w:val="single" w:sz="4" w:space="0" w:color="auto"/>
            </w:tcBorders>
          </w:tcPr>
          <w:p w:rsidR="002A764D" w:rsidRPr="00FF1477" w:rsidRDefault="002A764D" w:rsidP="002A764D">
            <w:pPr>
              <w:spacing w:after="0" w:line="240" w:lineRule="auto"/>
              <w:jc w:val="center"/>
              <w:rPr>
                <w:rFonts w:ascii="Times New Roman" w:hAnsi="Times New Roman"/>
                <w:color w:val="000000"/>
                <w:sz w:val="24"/>
                <w:szCs w:val="24"/>
              </w:rPr>
            </w:pPr>
            <w:r w:rsidRPr="00FF1477">
              <w:rPr>
                <w:rFonts w:ascii="Times New Roman" w:hAnsi="Times New Roman"/>
                <w:color w:val="000000"/>
                <w:sz w:val="24"/>
                <w:szCs w:val="24"/>
              </w:rPr>
              <w:t>ОК 04, ОК 05</w:t>
            </w:r>
            <w:r>
              <w:rPr>
                <w:rFonts w:ascii="Times New Roman" w:hAnsi="Times New Roman"/>
                <w:color w:val="000000"/>
                <w:sz w:val="24"/>
                <w:szCs w:val="24"/>
              </w:rPr>
              <w:t>, ОК 09</w:t>
            </w:r>
          </w:p>
          <w:p w:rsidR="00342E55" w:rsidRPr="007E448D" w:rsidRDefault="002A764D" w:rsidP="002A76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FF1477">
              <w:rPr>
                <w:rFonts w:ascii="Times New Roman" w:hAnsi="Times New Roman"/>
                <w:color w:val="000000"/>
                <w:sz w:val="24"/>
                <w:szCs w:val="24"/>
              </w:rPr>
              <w:t>ПК 1.1, ПК 1.2,</w:t>
            </w:r>
            <w:r>
              <w:rPr>
                <w:rFonts w:ascii="Times New Roman" w:hAnsi="Times New Roman"/>
                <w:color w:val="000000"/>
                <w:sz w:val="24"/>
                <w:szCs w:val="24"/>
              </w:rPr>
              <w:t xml:space="preserve"> </w:t>
            </w:r>
            <w:r w:rsidRPr="00FF1477">
              <w:rPr>
                <w:rFonts w:ascii="Times New Roman" w:hAnsi="Times New Roman"/>
                <w:color w:val="000000"/>
                <w:sz w:val="24"/>
                <w:szCs w:val="24"/>
              </w:rPr>
              <w:t>ПК 2.3,</w:t>
            </w:r>
            <w:r>
              <w:rPr>
                <w:rFonts w:ascii="Times New Roman" w:hAnsi="Times New Roman"/>
                <w:color w:val="000000"/>
                <w:sz w:val="24"/>
                <w:szCs w:val="24"/>
              </w:rPr>
              <w:t xml:space="preserve"> </w:t>
            </w:r>
            <w:r w:rsidRPr="00FF1477">
              <w:rPr>
                <w:rFonts w:ascii="Times New Roman" w:hAnsi="Times New Roman"/>
                <w:color w:val="000000"/>
                <w:sz w:val="24"/>
                <w:szCs w:val="24"/>
              </w:rPr>
              <w:t>ПК 3.2</w:t>
            </w: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color w:val="FF0000"/>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bCs/>
              </w:rPr>
            </w:pPr>
            <w:r w:rsidRPr="007E448D">
              <w:rPr>
                <w:rFonts w:ascii="Times New Roman" w:hAnsi="Times New Roman"/>
                <w:bCs/>
              </w:rPr>
              <w:t>Лексический материал по теме.</w:t>
            </w:r>
          </w:p>
          <w:p w:rsidR="00342E55" w:rsidRPr="007E448D" w:rsidRDefault="00342E55" w:rsidP="007E448D">
            <w:pPr>
              <w:spacing w:after="0" w:line="240" w:lineRule="auto"/>
              <w:jc w:val="both"/>
              <w:rPr>
                <w:rFonts w:ascii="Times New Roman" w:hAnsi="Times New Roman"/>
                <w:bCs/>
              </w:rPr>
            </w:pPr>
            <w:r w:rsidRPr="007E448D">
              <w:rPr>
                <w:rFonts w:ascii="Times New Roman" w:hAnsi="Times New Roman"/>
                <w:bCs/>
              </w:rPr>
              <w:t>Грамматический материал:</w:t>
            </w:r>
          </w:p>
          <w:p w:rsidR="00342E55" w:rsidRPr="007E448D" w:rsidRDefault="00342E55" w:rsidP="007E448D">
            <w:pPr>
              <w:spacing w:after="0" w:line="240" w:lineRule="auto"/>
              <w:jc w:val="both"/>
              <w:rPr>
                <w:rFonts w:ascii="Times New Roman" w:hAnsi="Times New Roman"/>
                <w:bCs/>
              </w:rPr>
            </w:pPr>
            <w:r w:rsidRPr="007E448D">
              <w:rPr>
                <w:rFonts w:ascii="Times New Roman" w:hAnsi="Times New Roman"/>
                <w:bCs/>
              </w:rPr>
              <w:t>- употребление грамматической конструкции «чем… тем» (“</w:t>
            </w:r>
            <w:proofErr w:type="spellStart"/>
            <w:r w:rsidRPr="007E448D">
              <w:rPr>
                <w:rFonts w:ascii="Times New Roman" w:hAnsi="Times New Roman"/>
                <w:bCs/>
              </w:rPr>
              <w:t>the</w:t>
            </w:r>
            <w:proofErr w:type="spellEnd"/>
            <w:r w:rsidRPr="007E448D">
              <w:rPr>
                <w:rFonts w:ascii="Times New Roman" w:hAnsi="Times New Roman"/>
                <w:bCs/>
              </w:rPr>
              <w:t xml:space="preserve">… </w:t>
            </w:r>
            <w:proofErr w:type="spellStart"/>
            <w:r w:rsidRPr="007E448D">
              <w:rPr>
                <w:rFonts w:ascii="Times New Roman" w:hAnsi="Times New Roman"/>
                <w:bCs/>
              </w:rPr>
              <w:t>the</w:t>
            </w:r>
            <w:proofErr w:type="spellEnd"/>
            <w:r w:rsidRPr="007E448D">
              <w:rPr>
                <w:rFonts w:ascii="Times New Roman" w:hAnsi="Times New Roman"/>
                <w:bCs/>
              </w:rPr>
              <w:t>”), отрицания “</w:t>
            </w:r>
            <w:proofErr w:type="spellStart"/>
            <w:r w:rsidRPr="007E448D">
              <w:rPr>
                <w:rFonts w:ascii="Times New Roman" w:hAnsi="Times New Roman"/>
                <w:bCs/>
              </w:rPr>
              <w:t>no</w:t>
            </w:r>
            <w:proofErr w:type="spellEnd"/>
            <w:r w:rsidRPr="007E448D">
              <w:rPr>
                <w:rFonts w:ascii="Times New Roman" w:hAnsi="Times New Roman"/>
                <w:bCs/>
              </w:rPr>
              <w:t>”;</w:t>
            </w:r>
          </w:p>
          <w:p w:rsidR="00342E55" w:rsidRPr="007E448D" w:rsidRDefault="00342E55" w:rsidP="007E448D">
            <w:pPr>
              <w:spacing w:after="0" w:line="240" w:lineRule="auto"/>
              <w:jc w:val="both"/>
              <w:rPr>
                <w:rFonts w:ascii="Times New Roman" w:hAnsi="Times New Roman"/>
                <w:bCs/>
              </w:rPr>
            </w:pPr>
            <w:r w:rsidRPr="007E448D">
              <w:rPr>
                <w:rFonts w:ascii="Times New Roman" w:hAnsi="Times New Roman"/>
                <w:bCs/>
              </w:rPr>
              <w:t>- распознавание в тексте значения и употребление местоимения “</w:t>
            </w:r>
            <w:proofErr w:type="spellStart"/>
            <w:r w:rsidRPr="007E448D">
              <w:rPr>
                <w:rFonts w:ascii="Times New Roman" w:hAnsi="Times New Roman"/>
                <w:bCs/>
              </w:rPr>
              <w:t>One</w:t>
            </w:r>
            <w:proofErr w:type="spellEnd"/>
            <w:r w:rsidRPr="007E448D">
              <w:rPr>
                <w:rFonts w:ascii="Times New Roman" w:hAnsi="Times New Roman"/>
                <w:bCs/>
              </w:rPr>
              <w:t>”;</w:t>
            </w:r>
          </w:p>
          <w:p w:rsidR="00342E55" w:rsidRPr="007E448D" w:rsidRDefault="00342E55" w:rsidP="007E448D">
            <w:pPr>
              <w:spacing w:after="0" w:line="240" w:lineRule="auto"/>
              <w:jc w:val="both"/>
              <w:rPr>
                <w:rFonts w:ascii="Times New Roman" w:hAnsi="Times New Roman"/>
                <w:bCs/>
              </w:rPr>
            </w:pPr>
            <w:r w:rsidRPr="007E448D">
              <w:rPr>
                <w:rFonts w:ascii="Times New Roman" w:hAnsi="Times New Roman"/>
                <w:bCs/>
              </w:rPr>
              <w:t xml:space="preserve">- решение задач  с опорой на Закон Ома и </w:t>
            </w:r>
            <w:proofErr w:type="spellStart"/>
            <w:r w:rsidRPr="007E448D">
              <w:rPr>
                <w:rFonts w:ascii="Times New Roman" w:hAnsi="Times New Roman"/>
                <w:bCs/>
              </w:rPr>
              <w:t>межпредметные</w:t>
            </w:r>
            <w:proofErr w:type="spellEnd"/>
            <w:r w:rsidRPr="007E448D">
              <w:rPr>
                <w:rFonts w:ascii="Times New Roman" w:hAnsi="Times New Roman"/>
                <w:bCs/>
              </w:rPr>
              <w:t xml:space="preserve"> связи (по электротехнике, источникам питания) и средствам наглядности (электрические схемы, презентации);</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Cs/>
              </w:rPr>
              <w:t>- реферирование, краткое изложение прочитанного материала</w:t>
            </w:r>
          </w:p>
        </w:tc>
        <w:tc>
          <w:tcPr>
            <w:tcW w:w="1841" w:type="dxa"/>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color w:val="FF0000"/>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b/>
              </w:rPr>
              <w:t>Тематика практических занятий</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18</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color w:val="FF0000"/>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E448D">
              <w:rPr>
                <w:rFonts w:ascii="Times New Roman" w:hAnsi="Times New Roman"/>
              </w:rPr>
              <w:t>Электрический ток. Виды токов.</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7E448D">
              <w:rPr>
                <w:rFonts w:ascii="Times New Roman" w:hAnsi="Times New Roman"/>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color w:val="FF0000"/>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rPr>
              <w:t xml:space="preserve">Источники питания постоянного и переменного токов. </w:t>
            </w:r>
            <w:r w:rsidRPr="007E448D">
              <w:rPr>
                <w:rFonts w:ascii="Times New Roman" w:hAnsi="Times New Roman"/>
                <w:bCs/>
              </w:rPr>
              <w:t>Виды источников питания.</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color w:val="FF0000"/>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rPr>
              <w:t>Измерительные приборы. Виды измерительных приборов и устройств.</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color w:val="FF0000"/>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rPr>
              <w:t>Проводники и диэлектрики.</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color w:val="FF0000"/>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E448D">
              <w:rPr>
                <w:rFonts w:ascii="Times New Roman" w:hAnsi="Times New Roman"/>
                <w:bCs/>
              </w:rPr>
              <w:t>Современные зарядные устройства.</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r>
      <w:tr w:rsidR="00342E55" w:rsidRPr="007E448D" w:rsidTr="007E448D">
        <w:trPr>
          <w:gridAfter w:val="1"/>
          <w:wAfter w:w="236" w:type="dxa"/>
        </w:trPr>
        <w:tc>
          <w:tcPr>
            <w:tcW w:w="2269" w:type="dxa"/>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7E448D">
              <w:rPr>
                <w:rFonts w:ascii="Times New Roman" w:hAnsi="Times New Roman"/>
                <w:b/>
              </w:rPr>
              <w:t>Тема 2.</w:t>
            </w:r>
            <w:r w:rsidRPr="007E448D">
              <w:rPr>
                <w:rFonts w:ascii="Times New Roman" w:hAnsi="Times New Roman"/>
              </w:rPr>
              <w:t xml:space="preserve">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7E448D">
              <w:rPr>
                <w:rFonts w:ascii="Times New Roman" w:hAnsi="Times New Roman"/>
              </w:rPr>
              <w:t>Элементы и узлы электронной аппаратуры</w:t>
            </w: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
                <w:bCs/>
              </w:rPr>
              <w:t>Содержание учебного материала</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14</w:t>
            </w:r>
          </w:p>
        </w:tc>
        <w:tc>
          <w:tcPr>
            <w:tcW w:w="1985" w:type="dxa"/>
            <w:vMerge w:val="restart"/>
            <w:tcBorders>
              <w:top w:val="single" w:sz="4" w:space="0" w:color="auto"/>
              <w:left w:val="single" w:sz="4" w:space="0" w:color="auto"/>
              <w:bottom w:val="single" w:sz="4" w:space="0" w:color="auto"/>
              <w:right w:val="single" w:sz="4" w:space="0" w:color="auto"/>
            </w:tcBorders>
          </w:tcPr>
          <w:p w:rsidR="002A764D" w:rsidRPr="00FF1477" w:rsidRDefault="002A764D" w:rsidP="002A764D">
            <w:pPr>
              <w:spacing w:after="0" w:line="240" w:lineRule="auto"/>
              <w:jc w:val="center"/>
              <w:rPr>
                <w:rFonts w:ascii="Times New Roman" w:hAnsi="Times New Roman"/>
                <w:color w:val="000000"/>
                <w:sz w:val="24"/>
                <w:szCs w:val="24"/>
              </w:rPr>
            </w:pPr>
            <w:r w:rsidRPr="00FF1477">
              <w:rPr>
                <w:rFonts w:ascii="Times New Roman" w:hAnsi="Times New Roman"/>
                <w:color w:val="000000"/>
                <w:sz w:val="24"/>
                <w:szCs w:val="24"/>
              </w:rPr>
              <w:t>ОК 04, ОК 05</w:t>
            </w:r>
            <w:r>
              <w:rPr>
                <w:rFonts w:ascii="Times New Roman" w:hAnsi="Times New Roman"/>
                <w:color w:val="000000"/>
                <w:sz w:val="24"/>
                <w:szCs w:val="24"/>
              </w:rPr>
              <w:t>, ОК 09</w:t>
            </w:r>
          </w:p>
          <w:p w:rsidR="00342E55" w:rsidRPr="007E448D" w:rsidRDefault="002A764D" w:rsidP="002A76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FF1477">
              <w:rPr>
                <w:rFonts w:ascii="Times New Roman" w:hAnsi="Times New Roman"/>
                <w:color w:val="000000"/>
                <w:sz w:val="24"/>
                <w:szCs w:val="24"/>
              </w:rPr>
              <w:t>ПК 1.1, ПК 1.2,</w:t>
            </w:r>
            <w:r>
              <w:rPr>
                <w:rFonts w:ascii="Times New Roman" w:hAnsi="Times New Roman"/>
                <w:color w:val="000000"/>
                <w:sz w:val="24"/>
                <w:szCs w:val="24"/>
              </w:rPr>
              <w:t xml:space="preserve"> </w:t>
            </w:r>
            <w:r w:rsidRPr="00FF1477">
              <w:rPr>
                <w:rFonts w:ascii="Times New Roman" w:hAnsi="Times New Roman"/>
                <w:color w:val="000000"/>
                <w:sz w:val="24"/>
                <w:szCs w:val="24"/>
              </w:rPr>
              <w:t>ПК 2.3,</w:t>
            </w:r>
            <w:r>
              <w:rPr>
                <w:rFonts w:ascii="Times New Roman" w:hAnsi="Times New Roman"/>
                <w:color w:val="000000"/>
                <w:sz w:val="24"/>
                <w:szCs w:val="24"/>
              </w:rPr>
              <w:t xml:space="preserve"> </w:t>
            </w:r>
            <w:r w:rsidRPr="00FF1477">
              <w:rPr>
                <w:rFonts w:ascii="Times New Roman" w:hAnsi="Times New Roman"/>
                <w:color w:val="000000"/>
                <w:sz w:val="24"/>
                <w:szCs w:val="24"/>
              </w:rPr>
              <w:t>ПК 3.2</w:t>
            </w: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bCs/>
              </w:rPr>
            </w:pPr>
            <w:r w:rsidRPr="007E448D">
              <w:rPr>
                <w:rFonts w:ascii="Times New Roman" w:hAnsi="Times New Roman"/>
                <w:bCs/>
              </w:rPr>
              <w:t>Лексический материал по теме.</w:t>
            </w:r>
          </w:p>
          <w:p w:rsidR="00342E55" w:rsidRPr="007E448D" w:rsidRDefault="00342E55" w:rsidP="007E448D">
            <w:pPr>
              <w:spacing w:after="0" w:line="240" w:lineRule="auto"/>
              <w:jc w:val="both"/>
              <w:rPr>
                <w:rFonts w:ascii="Times New Roman" w:hAnsi="Times New Roman"/>
                <w:bCs/>
              </w:rPr>
            </w:pPr>
            <w:r w:rsidRPr="007E448D">
              <w:rPr>
                <w:rFonts w:ascii="Times New Roman" w:hAnsi="Times New Roman"/>
                <w:bCs/>
              </w:rPr>
              <w:t>Грамматический материал:</w:t>
            </w:r>
          </w:p>
          <w:p w:rsidR="00342E55" w:rsidRPr="007E448D" w:rsidRDefault="00342E55" w:rsidP="007E448D">
            <w:pPr>
              <w:spacing w:after="0" w:line="240" w:lineRule="auto"/>
              <w:jc w:val="both"/>
              <w:rPr>
                <w:rFonts w:ascii="Times New Roman" w:hAnsi="Times New Roman"/>
                <w:bCs/>
              </w:rPr>
            </w:pPr>
            <w:r w:rsidRPr="007E448D">
              <w:rPr>
                <w:rFonts w:ascii="Times New Roman" w:hAnsi="Times New Roman"/>
                <w:bCs/>
              </w:rPr>
              <w:t xml:space="preserve">- образование и употребление глаголов в </w:t>
            </w:r>
            <w:r w:rsidRPr="007E448D">
              <w:rPr>
                <w:rFonts w:ascii="Times New Roman" w:hAnsi="Times New Roman"/>
                <w:bCs/>
                <w:lang w:val="en-US"/>
              </w:rPr>
              <w:t>Present</w:t>
            </w:r>
            <w:r w:rsidRPr="007E448D">
              <w:rPr>
                <w:rFonts w:ascii="Times New Roman" w:hAnsi="Times New Roman"/>
                <w:bCs/>
              </w:rPr>
              <w:t xml:space="preserve">, </w:t>
            </w:r>
            <w:r w:rsidRPr="007E448D">
              <w:rPr>
                <w:rFonts w:ascii="Times New Roman" w:hAnsi="Times New Roman"/>
                <w:bCs/>
                <w:lang w:val="en-US"/>
              </w:rPr>
              <w:t>Past</w:t>
            </w:r>
            <w:r w:rsidRPr="007E448D">
              <w:rPr>
                <w:rFonts w:ascii="Times New Roman" w:hAnsi="Times New Roman"/>
                <w:bCs/>
              </w:rPr>
              <w:t xml:space="preserve"> &amp; </w:t>
            </w:r>
            <w:r w:rsidRPr="007E448D">
              <w:rPr>
                <w:rFonts w:ascii="Times New Roman" w:hAnsi="Times New Roman"/>
                <w:bCs/>
                <w:lang w:val="en-US"/>
              </w:rPr>
              <w:t>Future</w:t>
            </w:r>
            <w:r w:rsidRPr="007E448D">
              <w:rPr>
                <w:rFonts w:ascii="Times New Roman" w:hAnsi="Times New Roman"/>
                <w:bCs/>
              </w:rPr>
              <w:t xml:space="preserve"> </w:t>
            </w:r>
            <w:r w:rsidRPr="007E448D">
              <w:rPr>
                <w:rFonts w:ascii="Times New Roman" w:hAnsi="Times New Roman"/>
                <w:bCs/>
                <w:lang w:val="en-US"/>
              </w:rPr>
              <w:t>Progressive</w:t>
            </w:r>
            <w:r w:rsidRPr="007E448D">
              <w:rPr>
                <w:rFonts w:ascii="Times New Roman" w:hAnsi="Times New Roman"/>
                <w:bCs/>
              </w:rPr>
              <w:t>;</w:t>
            </w:r>
          </w:p>
          <w:p w:rsidR="00342E55" w:rsidRPr="007E448D" w:rsidRDefault="00342E55" w:rsidP="007E448D">
            <w:pPr>
              <w:spacing w:after="0" w:line="240" w:lineRule="auto"/>
              <w:jc w:val="both"/>
              <w:rPr>
                <w:rFonts w:ascii="Times New Roman" w:hAnsi="Times New Roman"/>
              </w:rPr>
            </w:pPr>
            <w:r w:rsidRPr="007E448D">
              <w:rPr>
                <w:rFonts w:ascii="Times New Roman" w:hAnsi="Times New Roman"/>
                <w:bCs/>
              </w:rPr>
              <w:t xml:space="preserve">- </w:t>
            </w:r>
            <w:r w:rsidRPr="007E448D">
              <w:rPr>
                <w:rFonts w:ascii="Times New Roman" w:hAnsi="Times New Roman"/>
              </w:rPr>
              <w:t>систематизация знаний о словообразовании английских частей речи, в том числе существительных, глаголов, прилагательных и наречий;</w:t>
            </w:r>
          </w:p>
          <w:p w:rsidR="00342E55" w:rsidRPr="007E448D" w:rsidRDefault="00342E55" w:rsidP="007E448D">
            <w:pPr>
              <w:tabs>
                <w:tab w:val="left" w:pos="1080"/>
              </w:tabs>
              <w:spacing w:after="0" w:line="240" w:lineRule="auto"/>
              <w:jc w:val="both"/>
              <w:rPr>
                <w:rFonts w:ascii="Times New Roman" w:hAnsi="Times New Roman"/>
              </w:rPr>
            </w:pPr>
            <w:r w:rsidRPr="007E448D">
              <w:rPr>
                <w:rFonts w:ascii="Times New Roman" w:hAnsi="Times New Roman"/>
              </w:rPr>
              <w:t xml:space="preserve">- структура предложения; сложноподчиненные предложения с союзами </w:t>
            </w:r>
            <w:r w:rsidRPr="007E448D">
              <w:rPr>
                <w:rFonts w:ascii="Times New Roman" w:hAnsi="Times New Roman"/>
                <w:lang w:val="en-US"/>
              </w:rPr>
              <w:t>for</w:t>
            </w:r>
            <w:r w:rsidRPr="007E448D">
              <w:rPr>
                <w:rFonts w:ascii="Times New Roman" w:hAnsi="Times New Roman"/>
              </w:rPr>
              <w:t xml:space="preserve">, </w:t>
            </w:r>
            <w:r w:rsidRPr="007E448D">
              <w:rPr>
                <w:rFonts w:ascii="Times New Roman" w:hAnsi="Times New Roman"/>
                <w:lang w:val="en-US"/>
              </w:rPr>
              <w:t>as</w:t>
            </w:r>
            <w:r w:rsidRPr="007E448D">
              <w:rPr>
                <w:rFonts w:ascii="Times New Roman" w:hAnsi="Times New Roman"/>
              </w:rPr>
              <w:t xml:space="preserve">, </w:t>
            </w:r>
            <w:r w:rsidRPr="007E448D">
              <w:rPr>
                <w:rFonts w:ascii="Times New Roman" w:hAnsi="Times New Roman"/>
                <w:lang w:val="en-US"/>
              </w:rPr>
              <w:t>till</w:t>
            </w:r>
            <w:r w:rsidRPr="007E448D">
              <w:rPr>
                <w:rFonts w:ascii="Times New Roman" w:hAnsi="Times New Roman"/>
              </w:rPr>
              <w:t xml:space="preserve">, </w:t>
            </w:r>
            <w:r w:rsidRPr="007E448D">
              <w:rPr>
                <w:rFonts w:ascii="Times New Roman" w:hAnsi="Times New Roman"/>
                <w:lang w:val="en-US"/>
              </w:rPr>
              <w:t>until</w:t>
            </w:r>
            <w:r w:rsidRPr="007E448D">
              <w:rPr>
                <w:rFonts w:ascii="Times New Roman" w:hAnsi="Times New Roman"/>
              </w:rPr>
              <w:t>, (</w:t>
            </w:r>
            <w:r w:rsidRPr="007E448D">
              <w:rPr>
                <w:rFonts w:ascii="Times New Roman" w:hAnsi="Times New Roman"/>
                <w:lang w:val="en-US"/>
              </w:rPr>
              <w:t>as</w:t>
            </w:r>
            <w:r w:rsidRPr="007E448D">
              <w:rPr>
                <w:rFonts w:ascii="Times New Roman" w:hAnsi="Times New Roman"/>
              </w:rPr>
              <w:t xml:space="preserve">) </w:t>
            </w:r>
            <w:r w:rsidRPr="007E448D">
              <w:rPr>
                <w:rFonts w:ascii="Times New Roman" w:hAnsi="Times New Roman"/>
                <w:lang w:val="en-US"/>
              </w:rPr>
              <w:t>though</w:t>
            </w:r>
            <w:r w:rsidRPr="007E448D">
              <w:rPr>
                <w:rFonts w:ascii="Times New Roman" w:hAnsi="Times New Roman"/>
              </w:rPr>
              <w:t xml:space="preserve">; </w:t>
            </w:r>
          </w:p>
          <w:p w:rsidR="00342E55" w:rsidRPr="007E448D" w:rsidRDefault="00342E55" w:rsidP="007E448D">
            <w:pPr>
              <w:tabs>
                <w:tab w:val="left" w:pos="1080"/>
              </w:tabs>
              <w:spacing w:after="0" w:line="240" w:lineRule="auto"/>
              <w:jc w:val="both"/>
              <w:rPr>
                <w:rFonts w:ascii="Times New Roman" w:hAnsi="Times New Roman"/>
              </w:rPr>
            </w:pPr>
            <w:r w:rsidRPr="007E448D">
              <w:rPr>
                <w:rFonts w:ascii="Times New Roman" w:hAnsi="Times New Roman"/>
              </w:rPr>
              <w:t>- предложения утвердительные, вопросительные, отрицательные, побудительные;</w:t>
            </w:r>
          </w:p>
          <w:p w:rsidR="00342E55" w:rsidRPr="007E448D" w:rsidRDefault="00342E55" w:rsidP="007E448D">
            <w:pPr>
              <w:tabs>
                <w:tab w:val="left" w:pos="1080"/>
              </w:tabs>
              <w:spacing w:after="0" w:line="240" w:lineRule="auto"/>
              <w:jc w:val="both"/>
              <w:rPr>
                <w:rFonts w:ascii="Times New Roman" w:hAnsi="Times New Roman"/>
              </w:rPr>
            </w:pPr>
            <w:r w:rsidRPr="007E448D">
              <w:rPr>
                <w:rFonts w:ascii="Times New Roman" w:hAnsi="Times New Roman"/>
              </w:rPr>
              <w:t xml:space="preserve">- безличные предложения.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rPr>
              <w:t xml:space="preserve">- Употребление и распознавание в речи предложений с конструкцией пассивного залога </w:t>
            </w:r>
            <w:r w:rsidRPr="007E448D">
              <w:rPr>
                <w:rFonts w:ascii="Times New Roman" w:hAnsi="Times New Roman"/>
                <w:lang w:val="en-US"/>
              </w:rPr>
              <w:t>Future</w:t>
            </w:r>
            <w:r w:rsidRPr="007E448D">
              <w:rPr>
                <w:rFonts w:ascii="Times New Roman" w:hAnsi="Times New Roman"/>
              </w:rPr>
              <w:t xml:space="preserve"> </w:t>
            </w:r>
            <w:r w:rsidRPr="007E448D">
              <w:rPr>
                <w:rFonts w:ascii="Times New Roman" w:hAnsi="Times New Roman"/>
                <w:lang w:val="en-US"/>
              </w:rPr>
              <w:t>Simple</w:t>
            </w:r>
            <w:r w:rsidRPr="007E448D">
              <w:rPr>
                <w:rFonts w:ascii="Times New Roman" w:hAnsi="Times New Roman"/>
              </w:rPr>
              <w:t xml:space="preserve"> </w:t>
            </w:r>
            <w:r w:rsidRPr="007E448D">
              <w:rPr>
                <w:rFonts w:ascii="Times New Roman" w:hAnsi="Times New Roman"/>
                <w:lang w:val="en-US"/>
              </w:rPr>
              <w:t>Passive</w:t>
            </w:r>
          </w:p>
        </w:tc>
        <w:tc>
          <w:tcPr>
            <w:tcW w:w="1841" w:type="dxa"/>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
              </w:rPr>
              <w:t>Тематика практических занятий</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14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7E448D">
              <w:rPr>
                <w:rFonts w:ascii="Times New Roman" w:hAnsi="Times New Roman"/>
              </w:rPr>
              <w:t>Резисторы.</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7E448D">
              <w:rPr>
                <w:rFonts w:ascii="Times New Roman" w:hAnsi="Times New Roman"/>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rPr>
            </w:pPr>
            <w:r w:rsidRPr="007E448D">
              <w:rPr>
                <w:rFonts w:ascii="Times New Roman" w:hAnsi="Times New Roman"/>
                <w:bCs/>
              </w:rPr>
              <w:t>Конденсаторы.</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rPr>
            </w:pPr>
            <w:r w:rsidRPr="007E448D">
              <w:rPr>
                <w:rFonts w:ascii="Times New Roman" w:hAnsi="Times New Roman"/>
                <w:bCs/>
              </w:rPr>
              <w:t>Преобразователи тока.</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rPr>
            </w:pPr>
            <w:r w:rsidRPr="007E448D">
              <w:rPr>
                <w:rFonts w:ascii="Times New Roman" w:hAnsi="Times New Roman"/>
                <w:bCs/>
              </w:rPr>
              <w:t>Фильтры и виды фильтров.</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rPr>
              <w:t>Усилители и выпрямители.</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rPr>
              <w:t>Генераторы.</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E448D">
              <w:rPr>
                <w:rFonts w:ascii="Times New Roman" w:hAnsi="Times New Roman"/>
              </w:rPr>
              <w:t>Предохранители.</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r>
      <w:tr w:rsidR="00342E55" w:rsidRPr="007E448D" w:rsidTr="007E448D">
        <w:trPr>
          <w:gridAfter w:val="1"/>
          <w:wAfter w:w="236" w:type="dxa"/>
        </w:trPr>
        <w:tc>
          <w:tcPr>
            <w:tcW w:w="2269" w:type="dxa"/>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7E448D">
              <w:rPr>
                <w:rFonts w:ascii="Times New Roman" w:hAnsi="Times New Roman"/>
                <w:b/>
              </w:rPr>
              <w:t xml:space="preserve">Тема 3.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7E448D">
              <w:rPr>
                <w:rFonts w:ascii="Times New Roman" w:hAnsi="Times New Roman"/>
                <w:bCs/>
              </w:rPr>
              <w:t>Монтаж и ремонт электронной техники</w:t>
            </w: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
                <w:bCs/>
              </w:rPr>
              <w:t>Содержание учебного материала</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20</w:t>
            </w:r>
          </w:p>
        </w:tc>
        <w:tc>
          <w:tcPr>
            <w:tcW w:w="1985" w:type="dxa"/>
            <w:vMerge w:val="restart"/>
            <w:tcBorders>
              <w:top w:val="single" w:sz="4" w:space="0" w:color="auto"/>
              <w:left w:val="single" w:sz="4" w:space="0" w:color="auto"/>
              <w:bottom w:val="single" w:sz="4" w:space="0" w:color="auto"/>
              <w:right w:val="single" w:sz="4" w:space="0" w:color="auto"/>
            </w:tcBorders>
          </w:tcPr>
          <w:p w:rsidR="002A764D" w:rsidRPr="00FF1477" w:rsidRDefault="002A764D" w:rsidP="002A764D">
            <w:pPr>
              <w:spacing w:after="0" w:line="240" w:lineRule="auto"/>
              <w:jc w:val="center"/>
              <w:rPr>
                <w:rFonts w:ascii="Times New Roman" w:hAnsi="Times New Roman"/>
                <w:color w:val="000000"/>
                <w:sz w:val="24"/>
                <w:szCs w:val="24"/>
              </w:rPr>
            </w:pPr>
            <w:r w:rsidRPr="00FF1477">
              <w:rPr>
                <w:rFonts w:ascii="Times New Roman" w:hAnsi="Times New Roman"/>
                <w:color w:val="000000"/>
                <w:sz w:val="24"/>
                <w:szCs w:val="24"/>
              </w:rPr>
              <w:t>ОК 04, ОК 05</w:t>
            </w:r>
            <w:r>
              <w:rPr>
                <w:rFonts w:ascii="Times New Roman" w:hAnsi="Times New Roman"/>
                <w:color w:val="000000"/>
                <w:sz w:val="24"/>
                <w:szCs w:val="24"/>
              </w:rPr>
              <w:t>, ОК 09</w:t>
            </w:r>
          </w:p>
          <w:p w:rsidR="00342E55" w:rsidRPr="007E448D" w:rsidRDefault="002A764D" w:rsidP="002A76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FF1477">
              <w:rPr>
                <w:rFonts w:ascii="Times New Roman" w:hAnsi="Times New Roman"/>
                <w:color w:val="000000"/>
                <w:sz w:val="24"/>
                <w:szCs w:val="24"/>
              </w:rPr>
              <w:t>ПК 1.1, ПК 1.2,</w:t>
            </w:r>
            <w:r>
              <w:rPr>
                <w:rFonts w:ascii="Times New Roman" w:hAnsi="Times New Roman"/>
                <w:color w:val="000000"/>
                <w:sz w:val="24"/>
                <w:szCs w:val="24"/>
              </w:rPr>
              <w:t xml:space="preserve"> </w:t>
            </w:r>
            <w:r w:rsidRPr="00FF1477">
              <w:rPr>
                <w:rFonts w:ascii="Times New Roman" w:hAnsi="Times New Roman"/>
                <w:color w:val="000000"/>
                <w:sz w:val="24"/>
                <w:szCs w:val="24"/>
              </w:rPr>
              <w:t>ПК 2.3,</w:t>
            </w:r>
            <w:r>
              <w:rPr>
                <w:rFonts w:ascii="Times New Roman" w:hAnsi="Times New Roman"/>
                <w:color w:val="000000"/>
                <w:sz w:val="24"/>
                <w:szCs w:val="24"/>
              </w:rPr>
              <w:t xml:space="preserve"> </w:t>
            </w:r>
            <w:r w:rsidRPr="00FF1477">
              <w:rPr>
                <w:rFonts w:ascii="Times New Roman" w:hAnsi="Times New Roman"/>
                <w:color w:val="000000"/>
                <w:sz w:val="24"/>
                <w:szCs w:val="24"/>
              </w:rPr>
              <w:t>ПК 3.2</w:t>
            </w: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bCs/>
              </w:rPr>
            </w:pPr>
            <w:r w:rsidRPr="007E448D">
              <w:rPr>
                <w:rFonts w:ascii="Times New Roman" w:hAnsi="Times New Roman"/>
                <w:bCs/>
              </w:rPr>
              <w:t>Лексический материал по теме.</w:t>
            </w:r>
          </w:p>
          <w:p w:rsidR="00342E55" w:rsidRPr="007E448D" w:rsidRDefault="00342E55" w:rsidP="007E448D">
            <w:pPr>
              <w:spacing w:after="0" w:line="240" w:lineRule="auto"/>
              <w:jc w:val="both"/>
              <w:rPr>
                <w:rFonts w:ascii="Times New Roman" w:hAnsi="Times New Roman"/>
                <w:bCs/>
              </w:rPr>
            </w:pPr>
            <w:r w:rsidRPr="007E448D">
              <w:rPr>
                <w:rFonts w:ascii="Times New Roman" w:hAnsi="Times New Roman"/>
                <w:bCs/>
              </w:rPr>
              <w:t>Грамматический материал:</w:t>
            </w:r>
          </w:p>
          <w:p w:rsidR="00342E55" w:rsidRPr="007E448D" w:rsidRDefault="00342E55" w:rsidP="007E448D">
            <w:pPr>
              <w:spacing w:after="0" w:line="240" w:lineRule="auto"/>
              <w:jc w:val="both"/>
              <w:rPr>
                <w:rFonts w:ascii="Times New Roman" w:hAnsi="Times New Roman"/>
                <w:bCs/>
                <w:lang w:val="en-US"/>
              </w:rPr>
            </w:pPr>
            <w:r w:rsidRPr="007E448D">
              <w:rPr>
                <w:rFonts w:ascii="Times New Roman" w:hAnsi="Times New Roman"/>
                <w:bCs/>
                <w:lang w:val="en-US"/>
              </w:rPr>
              <w:t xml:space="preserve">- </w:t>
            </w:r>
            <w:r w:rsidRPr="007E448D">
              <w:rPr>
                <w:rFonts w:ascii="Times New Roman" w:hAnsi="Times New Roman"/>
                <w:bCs/>
              </w:rPr>
              <w:t>причастия</w:t>
            </w:r>
            <w:r w:rsidRPr="007E448D">
              <w:rPr>
                <w:rFonts w:ascii="Times New Roman" w:hAnsi="Times New Roman"/>
                <w:bCs/>
                <w:lang w:val="en-US"/>
              </w:rPr>
              <w:t xml:space="preserve"> I </w:t>
            </w:r>
            <w:r w:rsidRPr="007E448D">
              <w:rPr>
                <w:rFonts w:ascii="Times New Roman" w:hAnsi="Times New Roman"/>
                <w:bCs/>
              </w:rPr>
              <w:t>и</w:t>
            </w:r>
            <w:r w:rsidRPr="007E448D">
              <w:rPr>
                <w:rFonts w:ascii="Times New Roman" w:hAnsi="Times New Roman"/>
                <w:bCs/>
                <w:lang w:val="en-US"/>
              </w:rPr>
              <w:t xml:space="preserve"> </w:t>
            </w:r>
            <w:r w:rsidRPr="007E448D">
              <w:rPr>
                <w:rFonts w:ascii="Times New Roman" w:hAnsi="Times New Roman"/>
                <w:bCs/>
              </w:rPr>
              <w:t>причастия</w:t>
            </w:r>
            <w:r w:rsidRPr="007E448D">
              <w:rPr>
                <w:rFonts w:ascii="Times New Roman" w:hAnsi="Times New Roman"/>
                <w:bCs/>
                <w:lang w:val="en-US"/>
              </w:rPr>
              <w:t xml:space="preserve"> II (Participle I, Participle II);</w:t>
            </w:r>
          </w:p>
          <w:p w:rsidR="00342E55" w:rsidRPr="007E448D" w:rsidRDefault="00342E55" w:rsidP="007E448D">
            <w:pPr>
              <w:spacing w:after="0" w:line="240" w:lineRule="auto"/>
              <w:jc w:val="both"/>
              <w:rPr>
                <w:rFonts w:ascii="Times New Roman" w:hAnsi="Times New Roman"/>
                <w:bCs/>
              </w:rPr>
            </w:pPr>
            <w:r w:rsidRPr="007E448D">
              <w:rPr>
                <w:rFonts w:ascii="Times New Roman" w:hAnsi="Times New Roman"/>
                <w:bCs/>
              </w:rPr>
              <w:t>- причастные и деепричастные обороты;</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Cs/>
              </w:rPr>
              <w:t>- Систематизация знаний о модальных глаголах и их эквивалентах.</w:t>
            </w:r>
          </w:p>
        </w:tc>
        <w:tc>
          <w:tcPr>
            <w:tcW w:w="1841" w:type="dxa"/>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
              </w:rPr>
              <w:t>Тематика практических занятий</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20</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rPr>
            </w:pPr>
            <w:r w:rsidRPr="007E448D">
              <w:rPr>
                <w:rFonts w:ascii="Times New Roman" w:hAnsi="Times New Roman"/>
                <w:bCs/>
                <w:color w:val="000000"/>
              </w:rPr>
              <w:t>Виды монтажа</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6</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rPr>
            </w:pPr>
            <w:r w:rsidRPr="007E448D">
              <w:rPr>
                <w:rFonts w:ascii="Times New Roman" w:hAnsi="Times New Roman"/>
                <w:bCs/>
                <w:color w:val="000000"/>
              </w:rPr>
              <w:t>Печатные платы</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7E448D">
              <w:rPr>
                <w:rFonts w:ascii="Times New Roman" w:hAnsi="Times New Roman"/>
                <w:bCs/>
              </w:rPr>
              <w:t>Поиск и устранение неисправностей</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6</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FF0000"/>
              </w:rPr>
            </w:pPr>
            <w:r w:rsidRPr="007E448D">
              <w:rPr>
                <w:rFonts w:ascii="Times New Roman" w:hAnsi="Times New Roman"/>
              </w:rPr>
              <w:t>Обеспечение безопасности работы с электромонтажным оборудованием</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r>
      <w:tr w:rsidR="00342E55" w:rsidRPr="007E448D" w:rsidTr="007E448D">
        <w:trPr>
          <w:gridAfter w:val="1"/>
          <w:wAfter w:w="236" w:type="dxa"/>
        </w:trPr>
        <w:tc>
          <w:tcPr>
            <w:tcW w:w="2269" w:type="dxa"/>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rPr>
            </w:pPr>
            <w:r w:rsidRPr="007E448D">
              <w:rPr>
                <w:rFonts w:ascii="Times New Roman" w:hAnsi="Times New Roman"/>
                <w:b/>
              </w:rPr>
              <w:t xml:space="preserve">Тема 4. </w:t>
            </w:r>
          </w:p>
          <w:p w:rsidR="00342E55" w:rsidRPr="007E448D" w:rsidRDefault="00342E55" w:rsidP="007E448D">
            <w:pPr>
              <w:spacing w:after="0" w:line="240" w:lineRule="auto"/>
              <w:rPr>
                <w:rFonts w:ascii="Times New Roman" w:hAnsi="Times New Roman"/>
              </w:rPr>
            </w:pPr>
            <w:r w:rsidRPr="007E448D">
              <w:rPr>
                <w:rFonts w:ascii="Times New Roman" w:hAnsi="Times New Roman"/>
              </w:rPr>
              <w:lastRenderedPageBreak/>
              <w:t>Настройка, регулировка и тестирование электронных приборов и устройств</w:t>
            </w: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rPr>
            </w:pPr>
            <w:r w:rsidRPr="007E448D">
              <w:rPr>
                <w:rFonts w:ascii="Times New Roman" w:hAnsi="Times New Roman"/>
                <w:b/>
              </w:rPr>
              <w:lastRenderedPageBreak/>
              <w:t>Содержание учебного материала</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24</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tcPr>
          <w:p w:rsidR="002A764D" w:rsidRPr="00FF1477" w:rsidRDefault="002A764D" w:rsidP="002A764D">
            <w:pPr>
              <w:spacing w:after="0" w:line="240" w:lineRule="auto"/>
              <w:jc w:val="center"/>
              <w:rPr>
                <w:rFonts w:ascii="Times New Roman" w:hAnsi="Times New Roman"/>
                <w:color w:val="000000"/>
                <w:sz w:val="24"/>
                <w:szCs w:val="24"/>
              </w:rPr>
            </w:pPr>
            <w:r w:rsidRPr="00FF1477">
              <w:rPr>
                <w:rFonts w:ascii="Times New Roman" w:hAnsi="Times New Roman"/>
                <w:color w:val="000000"/>
                <w:sz w:val="24"/>
                <w:szCs w:val="24"/>
              </w:rPr>
              <w:t>ОК 04, ОК 05</w:t>
            </w:r>
            <w:r>
              <w:rPr>
                <w:rFonts w:ascii="Times New Roman" w:hAnsi="Times New Roman"/>
                <w:color w:val="000000"/>
                <w:sz w:val="24"/>
                <w:szCs w:val="24"/>
              </w:rPr>
              <w:t xml:space="preserve">, </w:t>
            </w:r>
            <w:r>
              <w:rPr>
                <w:rFonts w:ascii="Times New Roman" w:hAnsi="Times New Roman"/>
                <w:color w:val="000000"/>
                <w:sz w:val="24"/>
                <w:szCs w:val="24"/>
              </w:rPr>
              <w:lastRenderedPageBreak/>
              <w:t>ОК 09</w:t>
            </w:r>
          </w:p>
          <w:p w:rsidR="00342E55" w:rsidRPr="007E448D" w:rsidRDefault="002A764D" w:rsidP="002A764D">
            <w:pPr>
              <w:spacing w:after="0" w:line="240" w:lineRule="auto"/>
              <w:jc w:val="center"/>
              <w:rPr>
                <w:rFonts w:ascii="Times New Roman" w:hAnsi="Times New Roman"/>
                <w:bCs/>
              </w:rPr>
            </w:pPr>
            <w:r w:rsidRPr="00FF1477">
              <w:rPr>
                <w:rFonts w:ascii="Times New Roman" w:hAnsi="Times New Roman"/>
                <w:color w:val="000000"/>
                <w:sz w:val="24"/>
                <w:szCs w:val="24"/>
              </w:rPr>
              <w:t>ПК 1.1, ПК 1.2,</w:t>
            </w:r>
            <w:r>
              <w:rPr>
                <w:rFonts w:ascii="Times New Roman" w:hAnsi="Times New Roman"/>
                <w:color w:val="000000"/>
                <w:sz w:val="24"/>
                <w:szCs w:val="24"/>
              </w:rPr>
              <w:t xml:space="preserve"> </w:t>
            </w:r>
            <w:r w:rsidRPr="00FF1477">
              <w:rPr>
                <w:rFonts w:ascii="Times New Roman" w:hAnsi="Times New Roman"/>
                <w:color w:val="000000"/>
                <w:sz w:val="24"/>
                <w:szCs w:val="24"/>
              </w:rPr>
              <w:t>ПК 2.3,</w:t>
            </w:r>
            <w:r>
              <w:rPr>
                <w:rFonts w:ascii="Times New Roman" w:hAnsi="Times New Roman"/>
                <w:color w:val="000000"/>
                <w:sz w:val="24"/>
                <w:szCs w:val="24"/>
              </w:rPr>
              <w:t xml:space="preserve"> </w:t>
            </w:r>
            <w:r w:rsidRPr="00FF1477">
              <w:rPr>
                <w:rFonts w:ascii="Times New Roman" w:hAnsi="Times New Roman"/>
                <w:color w:val="000000"/>
                <w:sz w:val="24"/>
                <w:szCs w:val="24"/>
              </w:rPr>
              <w:t>ПК 3.2</w:t>
            </w: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rPr>
            </w:pPr>
            <w:r w:rsidRPr="007E448D">
              <w:rPr>
                <w:rFonts w:ascii="Times New Roman" w:hAnsi="Times New Roman"/>
              </w:rPr>
              <w:t>Лексический материал по теме.</w:t>
            </w:r>
          </w:p>
          <w:p w:rsidR="00342E55" w:rsidRPr="007E448D" w:rsidRDefault="00342E55" w:rsidP="007E448D">
            <w:pPr>
              <w:spacing w:after="0" w:line="240" w:lineRule="auto"/>
              <w:rPr>
                <w:rFonts w:ascii="Times New Roman" w:hAnsi="Times New Roman"/>
              </w:rPr>
            </w:pPr>
            <w:r w:rsidRPr="007E448D">
              <w:rPr>
                <w:rFonts w:ascii="Times New Roman" w:hAnsi="Times New Roman"/>
              </w:rPr>
              <w:t>Грамматический материал</w:t>
            </w:r>
          </w:p>
          <w:p w:rsidR="00342E55" w:rsidRPr="007E448D" w:rsidRDefault="00342E55" w:rsidP="007E448D">
            <w:pPr>
              <w:spacing w:after="0" w:line="240" w:lineRule="auto"/>
              <w:rPr>
                <w:rFonts w:ascii="Times New Roman" w:hAnsi="Times New Roman"/>
              </w:rPr>
            </w:pPr>
            <w:r w:rsidRPr="007E448D">
              <w:rPr>
                <w:rFonts w:ascii="Times New Roman" w:hAnsi="Times New Roman"/>
              </w:rPr>
              <w:t>- Повелительное наклонение;</w:t>
            </w:r>
          </w:p>
          <w:p w:rsidR="00342E55" w:rsidRPr="007E448D" w:rsidRDefault="00342E55" w:rsidP="007E448D">
            <w:pPr>
              <w:spacing w:after="0" w:line="240" w:lineRule="auto"/>
              <w:rPr>
                <w:rFonts w:ascii="Times New Roman" w:hAnsi="Times New Roman"/>
              </w:rPr>
            </w:pPr>
            <w:r w:rsidRPr="007E448D">
              <w:rPr>
                <w:rFonts w:ascii="Times New Roman" w:hAnsi="Times New Roman"/>
              </w:rPr>
              <w:t>- инфинитив и инфинитивный оборот;</w:t>
            </w:r>
          </w:p>
          <w:p w:rsidR="00342E55" w:rsidRPr="007E448D" w:rsidRDefault="00342E55" w:rsidP="007E448D">
            <w:pPr>
              <w:spacing w:after="0" w:line="240" w:lineRule="auto"/>
              <w:rPr>
                <w:rFonts w:ascii="Times New Roman" w:hAnsi="Times New Roman"/>
              </w:rPr>
            </w:pPr>
            <w:r w:rsidRPr="007E448D">
              <w:rPr>
                <w:rFonts w:ascii="Times New Roman" w:hAnsi="Times New Roman"/>
              </w:rPr>
              <w:t xml:space="preserve">- различные значения глагола </w:t>
            </w:r>
            <w:r w:rsidRPr="007E448D">
              <w:rPr>
                <w:rFonts w:ascii="Times New Roman" w:hAnsi="Times New Roman"/>
                <w:lang w:val="en-US"/>
              </w:rPr>
              <w:t>to</w:t>
            </w:r>
            <w:r w:rsidRPr="007E448D">
              <w:rPr>
                <w:rFonts w:ascii="Times New Roman" w:hAnsi="Times New Roman"/>
              </w:rPr>
              <w:t xml:space="preserve"> </w:t>
            </w:r>
            <w:r w:rsidRPr="007E448D">
              <w:rPr>
                <w:rFonts w:ascii="Times New Roman" w:hAnsi="Times New Roman"/>
                <w:lang w:val="en-US"/>
              </w:rPr>
              <w:t>be</w:t>
            </w:r>
            <w:r w:rsidRPr="007E448D">
              <w:rPr>
                <w:rFonts w:ascii="Times New Roman" w:hAnsi="Times New Roman"/>
              </w:rPr>
              <w:t>.</w:t>
            </w:r>
          </w:p>
        </w:tc>
        <w:tc>
          <w:tcPr>
            <w:tcW w:w="1841" w:type="dxa"/>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b/>
              </w:rPr>
              <w:t>Тематика практических занятий</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24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rPr>
              <w:t>Электронные приборы и устройства</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Cs/>
              </w:rPr>
              <w:t>Техническое обслуживание и ремонт радиоэлектронной аппаратуры</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Cs/>
              </w:rPr>
              <w:t>Технология сборки электронных приборов и устройств</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Cs/>
              </w:rPr>
              <w:t>Технология монтажа электронных приборов и устройств</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E448D">
              <w:rPr>
                <w:rFonts w:ascii="Times New Roman" w:hAnsi="Times New Roman"/>
              </w:rPr>
              <w:t>Проведение испытаний электронных приборов и устройств</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E448D">
              <w:rPr>
                <w:rFonts w:ascii="Times New Roman" w:hAnsi="Times New Roman"/>
              </w:rPr>
              <w:t>Диагностика электронных приборов и устройств</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E448D">
              <w:rPr>
                <w:rFonts w:ascii="Times New Roman" w:hAnsi="Times New Roman"/>
              </w:rPr>
              <w:t>Основные инструкции, руководства, технические описания при работе с радиоэлектронным оборудованием</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E448D">
              <w:rPr>
                <w:rFonts w:ascii="Times New Roman" w:hAnsi="Times New Roman"/>
              </w:rPr>
              <w:t>Меры предосторожности и безопасности при работе с радиоэлектронным оборудованием</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rPr>
            </w:pPr>
            <w:r w:rsidRPr="007E448D">
              <w:rPr>
                <w:rFonts w:ascii="Times New Roman" w:hAnsi="Times New Roman"/>
                <w:b/>
                <w:bCs/>
              </w:rPr>
              <w:t>Тема 5.</w:t>
            </w:r>
            <w:r w:rsidRPr="007E448D">
              <w:rPr>
                <w:rFonts w:ascii="Times New Roman" w:hAnsi="Times New Roman"/>
              </w:rPr>
              <w:t xml:space="preserve"> </w:t>
            </w:r>
          </w:p>
          <w:p w:rsidR="00342E55" w:rsidRPr="007E448D" w:rsidRDefault="00342E55" w:rsidP="007E448D">
            <w:pPr>
              <w:spacing w:after="0" w:line="240" w:lineRule="auto"/>
              <w:jc w:val="both"/>
              <w:rPr>
                <w:rFonts w:ascii="Times New Roman" w:hAnsi="Times New Roman"/>
                <w:bCs/>
              </w:rPr>
            </w:pPr>
            <w:r w:rsidRPr="007E448D">
              <w:rPr>
                <w:rFonts w:ascii="Times New Roman" w:hAnsi="Times New Roman"/>
              </w:rPr>
              <w:t>Мировые достижения науки и техники и тенденции в области электроники</w:t>
            </w: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
                <w:bCs/>
              </w:rPr>
              <w:t>Содержание учебного материала</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16</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tcPr>
          <w:p w:rsidR="002A764D" w:rsidRPr="00FF1477" w:rsidRDefault="002A764D" w:rsidP="002A764D">
            <w:pPr>
              <w:spacing w:after="0" w:line="240" w:lineRule="auto"/>
              <w:jc w:val="center"/>
              <w:rPr>
                <w:rFonts w:ascii="Times New Roman" w:hAnsi="Times New Roman"/>
                <w:color w:val="000000"/>
                <w:sz w:val="24"/>
                <w:szCs w:val="24"/>
              </w:rPr>
            </w:pPr>
            <w:r w:rsidRPr="00FF1477">
              <w:rPr>
                <w:rFonts w:ascii="Times New Roman" w:hAnsi="Times New Roman"/>
                <w:color w:val="000000"/>
                <w:sz w:val="24"/>
                <w:szCs w:val="24"/>
              </w:rPr>
              <w:t>ОК 04, ОК 05</w:t>
            </w:r>
            <w:r>
              <w:rPr>
                <w:rFonts w:ascii="Times New Roman" w:hAnsi="Times New Roman"/>
                <w:color w:val="000000"/>
                <w:sz w:val="24"/>
                <w:szCs w:val="24"/>
              </w:rPr>
              <w:t>, ОК 09</w:t>
            </w:r>
          </w:p>
          <w:p w:rsidR="00342E55" w:rsidRPr="007E448D" w:rsidRDefault="002A764D" w:rsidP="002A764D">
            <w:pPr>
              <w:spacing w:after="0" w:line="240" w:lineRule="auto"/>
              <w:jc w:val="center"/>
              <w:rPr>
                <w:rFonts w:ascii="Times New Roman" w:hAnsi="Times New Roman"/>
                <w:bCs/>
              </w:rPr>
            </w:pPr>
            <w:r w:rsidRPr="00FF1477">
              <w:rPr>
                <w:rFonts w:ascii="Times New Roman" w:hAnsi="Times New Roman"/>
                <w:color w:val="000000"/>
                <w:sz w:val="24"/>
                <w:szCs w:val="24"/>
              </w:rPr>
              <w:t>ПК 1.1, ПК 1.2,</w:t>
            </w:r>
            <w:r>
              <w:rPr>
                <w:rFonts w:ascii="Times New Roman" w:hAnsi="Times New Roman"/>
                <w:color w:val="000000"/>
                <w:sz w:val="24"/>
                <w:szCs w:val="24"/>
              </w:rPr>
              <w:t xml:space="preserve"> </w:t>
            </w:r>
            <w:r w:rsidRPr="00FF1477">
              <w:rPr>
                <w:rFonts w:ascii="Times New Roman" w:hAnsi="Times New Roman"/>
                <w:color w:val="000000"/>
                <w:sz w:val="24"/>
                <w:szCs w:val="24"/>
              </w:rPr>
              <w:t>ПК 2.3,</w:t>
            </w:r>
            <w:r>
              <w:rPr>
                <w:rFonts w:ascii="Times New Roman" w:hAnsi="Times New Roman"/>
                <w:color w:val="000000"/>
                <w:sz w:val="24"/>
                <w:szCs w:val="24"/>
              </w:rPr>
              <w:t xml:space="preserve"> </w:t>
            </w:r>
            <w:r w:rsidRPr="00FF1477">
              <w:rPr>
                <w:rFonts w:ascii="Times New Roman" w:hAnsi="Times New Roman"/>
                <w:color w:val="000000"/>
                <w:sz w:val="24"/>
                <w:szCs w:val="24"/>
              </w:rPr>
              <w:t>ПК 3.2</w:t>
            </w: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7E448D">
              <w:rPr>
                <w:rFonts w:ascii="Times New Roman" w:hAnsi="Times New Roman"/>
                <w:bCs/>
              </w:rPr>
              <w:t>Лексический материал по теме.</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7E448D">
              <w:rPr>
                <w:rFonts w:ascii="Times New Roman" w:hAnsi="Times New Roman"/>
                <w:bCs/>
              </w:rPr>
              <w:t>Грамматический материал:</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7E448D">
              <w:rPr>
                <w:rFonts w:ascii="Times New Roman" w:hAnsi="Times New Roman"/>
                <w:bCs/>
              </w:rPr>
              <w:t xml:space="preserve">- сложноподчиненные предложения с союзами </w:t>
            </w:r>
            <w:proofErr w:type="spellStart"/>
            <w:r w:rsidRPr="007E448D">
              <w:rPr>
                <w:rFonts w:ascii="Times New Roman" w:hAnsi="Times New Roman"/>
                <w:bCs/>
              </w:rPr>
              <w:t>for</w:t>
            </w:r>
            <w:proofErr w:type="spellEnd"/>
            <w:r w:rsidRPr="007E448D">
              <w:rPr>
                <w:rFonts w:ascii="Times New Roman" w:hAnsi="Times New Roman"/>
                <w:bCs/>
              </w:rPr>
              <w:t xml:space="preserve">, </w:t>
            </w:r>
            <w:proofErr w:type="spellStart"/>
            <w:r w:rsidRPr="007E448D">
              <w:rPr>
                <w:rFonts w:ascii="Times New Roman" w:hAnsi="Times New Roman"/>
                <w:bCs/>
              </w:rPr>
              <w:t>as</w:t>
            </w:r>
            <w:proofErr w:type="spellEnd"/>
            <w:r w:rsidRPr="007E448D">
              <w:rPr>
                <w:rFonts w:ascii="Times New Roman" w:hAnsi="Times New Roman"/>
                <w:bCs/>
              </w:rPr>
              <w:t xml:space="preserve">, </w:t>
            </w:r>
            <w:proofErr w:type="spellStart"/>
            <w:r w:rsidRPr="007E448D">
              <w:rPr>
                <w:rFonts w:ascii="Times New Roman" w:hAnsi="Times New Roman"/>
                <w:bCs/>
              </w:rPr>
              <w:t>till</w:t>
            </w:r>
            <w:proofErr w:type="spellEnd"/>
            <w:r w:rsidRPr="007E448D">
              <w:rPr>
                <w:rFonts w:ascii="Times New Roman" w:hAnsi="Times New Roman"/>
                <w:bCs/>
              </w:rPr>
              <w:t xml:space="preserve">, </w:t>
            </w:r>
            <w:proofErr w:type="spellStart"/>
            <w:r w:rsidRPr="007E448D">
              <w:rPr>
                <w:rFonts w:ascii="Times New Roman" w:hAnsi="Times New Roman"/>
                <w:bCs/>
              </w:rPr>
              <w:t>until</w:t>
            </w:r>
            <w:proofErr w:type="spellEnd"/>
            <w:r w:rsidRPr="007E448D">
              <w:rPr>
                <w:rFonts w:ascii="Times New Roman" w:hAnsi="Times New Roman"/>
                <w:bCs/>
              </w:rPr>
              <w:t>, (</w:t>
            </w:r>
            <w:proofErr w:type="spellStart"/>
            <w:r w:rsidRPr="007E448D">
              <w:rPr>
                <w:rFonts w:ascii="Times New Roman" w:hAnsi="Times New Roman"/>
                <w:bCs/>
              </w:rPr>
              <w:t>as</w:t>
            </w:r>
            <w:proofErr w:type="spellEnd"/>
            <w:r w:rsidRPr="007E448D">
              <w:rPr>
                <w:rFonts w:ascii="Times New Roman" w:hAnsi="Times New Roman"/>
                <w:bCs/>
              </w:rPr>
              <w:t xml:space="preserve">) </w:t>
            </w:r>
            <w:proofErr w:type="spellStart"/>
            <w:r w:rsidRPr="007E448D">
              <w:rPr>
                <w:rFonts w:ascii="Times New Roman" w:hAnsi="Times New Roman"/>
                <w:bCs/>
              </w:rPr>
              <w:t>though</w:t>
            </w:r>
            <w:proofErr w:type="spellEnd"/>
            <w:r w:rsidRPr="007E448D">
              <w:rPr>
                <w:rFonts w:ascii="Times New Roman" w:hAnsi="Times New Roman"/>
                <w:bCs/>
              </w:rPr>
              <w:t xml:space="preserve">;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7E448D">
              <w:rPr>
                <w:rFonts w:ascii="Times New Roman" w:hAnsi="Times New Roman"/>
                <w:bCs/>
              </w:rPr>
              <w:t>- предложения утвердительные, вопросительные, отрицательные, побудительные;</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7E448D">
              <w:rPr>
                <w:rFonts w:ascii="Times New Roman" w:hAnsi="Times New Roman"/>
                <w:bCs/>
              </w:rPr>
              <w:t xml:space="preserve">- безличные предложения. </w:t>
            </w:r>
          </w:p>
          <w:p w:rsidR="00342E55" w:rsidRPr="007E448D" w:rsidRDefault="00342E55" w:rsidP="007E448D">
            <w:pPr>
              <w:spacing w:after="0" w:line="240" w:lineRule="auto"/>
              <w:jc w:val="both"/>
              <w:rPr>
                <w:rFonts w:ascii="Times New Roman" w:hAnsi="Times New Roman"/>
              </w:rPr>
            </w:pPr>
            <w:r w:rsidRPr="007E448D">
              <w:rPr>
                <w:rFonts w:ascii="Times New Roman" w:hAnsi="Times New Roman"/>
                <w:bCs/>
              </w:rPr>
              <w:t xml:space="preserve">- Употребление и распознавание в речи предложений с конструкцией пассивного залога </w:t>
            </w:r>
            <w:proofErr w:type="spellStart"/>
            <w:r w:rsidRPr="007E448D">
              <w:rPr>
                <w:rFonts w:ascii="Times New Roman" w:hAnsi="Times New Roman"/>
                <w:bCs/>
              </w:rPr>
              <w:t>Future</w:t>
            </w:r>
            <w:proofErr w:type="spellEnd"/>
            <w:r w:rsidRPr="007E448D">
              <w:rPr>
                <w:rFonts w:ascii="Times New Roman" w:hAnsi="Times New Roman"/>
                <w:bCs/>
              </w:rPr>
              <w:t xml:space="preserve"> </w:t>
            </w:r>
            <w:proofErr w:type="spellStart"/>
            <w:r w:rsidRPr="007E448D">
              <w:rPr>
                <w:rFonts w:ascii="Times New Roman" w:hAnsi="Times New Roman"/>
                <w:bCs/>
              </w:rPr>
              <w:t>Simple</w:t>
            </w:r>
            <w:proofErr w:type="spellEnd"/>
            <w:r w:rsidRPr="007E448D">
              <w:rPr>
                <w:rFonts w:ascii="Times New Roman" w:hAnsi="Times New Roman"/>
                <w:bCs/>
              </w:rPr>
              <w:t xml:space="preserve"> </w:t>
            </w:r>
            <w:proofErr w:type="spellStart"/>
            <w:r w:rsidRPr="007E448D">
              <w:rPr>
                <w:rFonts w:ascii="Times New Roman" w:hAnsi="Times New Roman"/>
                <w:bCs/>
              </w:rPr>
              <w:t>Passive</w:t>
            </w:r>
            <w:proofErr w:type="spellEnd"/>
            <w:r w:rsidRPr="007E448D">
              <w:rPr>
                <w:rFonts w:ascii="Times New Roman" w:hAnsi="Times New Roman"/>
                <w:bCs/>
              </w:rPr>
              <w:t>;</w:t>
            </w:r>
          </w:p>
        </w:tc>
        <w:tc>
          <w:tcPr>
            <w:tcW w:w="1841" w:type="dxa"/>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Height w:val="253"/>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
              </w:rPr>
              <w:t>Тематика практических занятий</w:t>
            </w:r>
          </w:p>
        </w:tc>
        <w:tc>
          <w:tcPr>
            <w:tcW w:w="1841" w:type="dxa"/>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16</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trHeight w:val="253"/>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236" w:type="dxa"/>
            <w:vMerge w:val="restart"/>
            <w:tcBorders>
              <w:top w:val="nil"/>
              <w:left w:val="single" w:sz="4" w:space="0" w:color="auto"/>
              <w:bottom w:val="single" w:sz="4" w:space="0" w:color="auto"/>
              <w:right w:val="nil"/>
            </w:tcBorders>
          </w:tcPr>
          <w:p w:rsidR="00342E55" w:rsidRPr="007E448D" w:rsidRDefault="00342E55" w:rsidP="007E448D">
            <w:pPr>
              <w:spacing w:after="0" w:line="240" w:lineRule="auto"/>
              <w:jc w:val="center"/>
              <w:rPr>
                <w:rFonts w:ascii="Times New Roman" w:hAnsi="Times New Roman"/>
                <w:bCs/>
              </w:rPr>
            </w:pPr>
          </w:p>
        </w:tc>
      </w:tr>
      <w:tr w:rsidR="00342E55" w:rsidRPr="007E448D" w:rsidTr="007E448D">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Cs/>
              </w:rPr>
              <w:t>Лазеры и их применение в электронике</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236" w:type="dxa"/>
            <w:vMerge/>
            <w:tcBorders>
              <w:top w:val="nil"/>
              <w:left w:val="single" w:sz="4" w:space="0" w:color="auto"/>
              <w:bottom w:val="single" w:sz="4" w:space="0" w:color="auto"/>
              <w:right w:val="nil"/>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Cs/>
              </w:rPr>
              <w:t>Технологии CAD и CAM в современной электронике</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236" w:type="dxa"/>
            <w:vMerge/>
            <w:tcBorders>
              <w:top w:val="nil"/>
              <w:left w:val="single" w:sz="4" w:space="0" w:color="auto"/>
              <w:bottom w:val="single" w:sz="4" w:space="0" w:color="auto"/>
              <w:right w:val="nil"/>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Cs/>
              </w:rPr>
              <w:t>Развитие цифровой электронной техники</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236" w:type="dxa"/>
            <w:vMerge/>
            <w:tcBorders>
              <w:top w:val="nil"/>
              <w:left w:val="single" w:sz="4" w:space="0" w:color="auto"/>
              <w:bottom w:val="single" w:sz="4" w:space="0" w:color="auto"/>
              <w:right w:val="nil"/>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Cs/>
              </w:rPr>
              <w:t>Применение мировых достижений в производстве современных электронных приборов и устройств</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236" w:type="dxa"/>
            <w:vMerge/>
            <w:tcBorders>
              <w:top w:val="nil"/>
              <w:left w:val="single" w:sz="4" w:space="0" w:color="auto"/>
              <w:bottom w:val="single" w:sz="4" w:space="0" w:color="auto"/>
              <w:right w:val="nil"/>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jc w:val="both"/>
              <w:rPr>
                <w:rFonts w:ascii="Times New Roman" w:hAnsi="Times New Roman"/>
                <w:b/>
                <w:bCs/>
              </w:rPr>
            </w:pPr>
            <w:r w:rsidRPr="007E448D">
              <w:rPr>
                <w:rFonts w:ascii="Times New Roman" w:hAnsi="Times New Roman"/>
                <w:b/>
                <w:bCs/>
              </w:rPr>
              <w:t>Тема 6.</w:t>
            </w:r>
          </w:p>
          <w:p w:rsidR="00342E55" w:rsidRPr="007E448D" w:rsidRDefault="00342E55" w:rsidP="007E448D">
            <w:pPr>
              <w:spacing w:after="0" w:line="240" w:lineRule="auto"/>
              <w:jc w:val="both"/>
              <w:rPr>
                <w:rFonts w:ascii="Times New Roman" w:hAnsi="Times New Roman"/>
                <w:bCs/>
              </w:rPr>
            </w:pPr>
            <w:r w:rsidRPr="007E448D">
              <w:rPr>
                <w:rFonts w:ascii="Times New Roman" w:hAnsi="Times New Roman"/>
              </w:rPr>
              <w:t>Перспективы развития электроники</w:t>
            </w:r>
          </w:p>
          <w:p w:rsidR="00342E55" w:rsidRPr="007E448D" w:rsidRDefault="00342E55" w:rsidP="007E448D">
            <w:pPr>
              <w:spacing w:after="0" w:line="240" w:lineRule="auto"/>
              <w:jc w:val="both"/>
              <w:rPr>
                <w:rFonts w:ascii="Times New Roman" w:hAnsi="Times New Roman"/>
                <w:b/>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
                <w:bCs/>
              </w:rPr>
              <w:t>Содержание учебного материала</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18</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tcPr>
          <w:p w:rsidR="002A764D" w:rsidRPr="00FF1477" w:rsidRDefault="002A764D" w:rsidP="002A764D">
            <w:pPr>
              <w:spacing w:after="0" w:line="240" w:lineRule="auto"/>
              <w:jc w:val="center"/>
              <w:rPr>
                <w:rFonts w:ascii="Times New Roman" w:hAnsi="Times New Roman"/>
                <w:color w:val="000000"/>
                <w:sz w:val="24"/>
                <w:szCs w:val="24"/>
              </w:rPr>
            </w:pPr>
            <w:r w:rsidRPr="00FF1477">
              <w:rPr>
                <w:rFonts w:ascii="Times New Roman" w:hAnsi="Times New Roman"/>
                <w:color w:val="000000"/>
                <w:sz w:val="24"/>
                <w:szCs w:val="24"/>
              </w:rPr>
              <w:t>ОК 04, ОК 05</w:t>
            </w:r>
            <w:r>
              <w:rPr>
                <w:rFonts w:ascii="Times New Roman" w:hAnsi="Times New Roman"/>
                <w:color w:val="000000"/>
                <w:sz w:val="24"/>
                <w:szCs w:val="24"/>
              </w:rPr>
              <w:t>, ОК 09</w:t>
            </w:r>
          </w:p>
          <w:p w:rsidR="00342E55" w:rsidRPr="007E448D" w:rsidRDefault="002A764D" w:rsidP="002A764D">
            <w:pPr>
              <w:spacing w:after="0" w:line="240" w:lineRule="auto"/>
              <w:jc w:val="center"/>
              <w:rPr>
                <w:rFonts w:ascii="Times New Roman" w:hAnsi="Times New Roman"/>
                <w:bCs/>
              </w:rPr>
            </w:pPr>
            <w:r w:rsidRPr="00FF1477">
              <w:rPr>
                <w:rFonts w:ascii="Times New Roman" w:hAnsi="Times New Roman"/>
                <w:color w:val="000000"/>
                <w:sz w:val="24"/>
                <w:szCs w:val="24"/>
              </w:rPr>
              <w:t>ПК 1.1, ПК 1.2,</w:t>
            </w:r>
            <w:r>
              <w:rPr>
                <w:rFonts w:ascii="Times New Roman" w:hAnsi="Times New Roman"/>
                <w:color w:val="000000"/>
                <w:sz w:val="24"/>
                <w:szCs w:val="24"/>
              </w:rPr>
              <w:t xml:space="preserve"> </w:t>
            </w:r>
            <w:r w:rsidRPr="00FF1477">
              <w:rPr>
                <w:rFonts w:ascii="Times New Roman" w:hAnsi="Times New Roman"/>
                <w:color w:val="000000"/>
                <w:sz w:val="24"/>
                <w:szCs w:val="24"/>
              </w:rPr>
              <w:t>ПК 2.3,</w:t>
            </w:r>
            <w:r>
              <w:rPr>
                <w:rFonts w:ascii="Times New Roman" w:hAnsi="Times New Roman"/>
                <w:color w:val="000000"/>
                <w:sz w:val="24"/>
                <w:szCs w:val="24"/>
              </w:rPr>
              <w:t xml:space="preserve"> </w:t>
            </w:r>
            <w:r w:rsidRPr="00FF1477">
              <w:rPr>
                <w:rFonts w:ascii="Times New Roman" w:hAnsi="Times New Roman"/>
                <w:color w:val="000000"/>
                <w:sz w:val="24"/>
                <w:szCs w:val="24"/>
              </w:rPr>
              <w:t>ПК 3.2</w:t>
            </w:r>
          </w:p>
          <w:p w:rsidR="00342E55" w:rsidRPr="007E448D" w:rsidRDefault="00342E55" w:rsidP="007E448D">
            <w:pPr>
              <w:spacing w:after="0" w:line="240" w:lineRule="auto"/>
              <w:jc w:val="center"/>
              <w:rPr>
                <w:rFonts w:ascii="Times New Roman" w:hAnsi="Times New Roman"/>
                <w:bCs/>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7E448D">
              <w:rPr>
                <w:rFonts w:ascii="Times New Roman" w:hAnsi="Times New Roman"/>
                <w:bCs/>
              </w:rPr>
              <w:t>Лексический материал по теме.</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7E448D">
              <w:rPr>
                <w:rFonts w:ascii="Times New Roman" w:hAnsi="Times New Roman"/>
                <w:bCs/>
              </w:rPr>
              <w:t>Грамматический материал:</w:t>
            </w:r>
          </w:p>
          <w:p w:rsidR="00342E55" w:rsidRPr="007E448D" w:rsidRDefault="00342E55" w:rsidP="007E448D">
            <w:p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7E448D">
              <w:rPr>
                <w:rFonts w:ascii="Times New Roman" w:hAnsi="Times New Roman"/>
                <w:bCs/>
              </w:rPr>
              <w:t>-</w:t>
            </w:r>
            <w:r w:rsidRPr="007E448D">
              <w:rPr>
                <w:rFonts w:ascii="Times New Roman" w:hAnsi="Times New Roman"/>
                <w:bCs/>
              </w:rPr>
              <w:tab/>
              <w:t xml:space="preserve">Сложноподчинённые предложения с союзами </w:t>
            </w:r>
            <w:proofErr w:type="spellStart"/>
            <w:r w:rsidRPr="007E448D">
              <w:rPr>
                <w:rFonts w:ascii="Times New Roman" w:hAnsi="Times New Roman"/>
                <w:bCs/>
              </w:rPr>
              <w:t>for</w:t>
            </w:r>
            <w:proofErr w:type="spellEnd"/>
            <w:r w:rsidRPr="007E448D">
              <w:rPr>
                <w:rFonts w:ascii="Times New Roman" w:hAnsi="Times New Roman"/>
                <w:bCs/>
              </w:rPr>
              <w:t xml:space="preserve">, </w:t>
            </w:r>
            <w:proofErr w:type="spellStart"/>
            <w:r w:rsidRPr="007E448D">
              <w:rPr>
                <w:rFonts w:ascii="Times New Roman" w:hAnsi="Times New Roman"/>
                <w:bCs/>
              </w:rPr>
              <w:t>as</w:t>
            </w:r>
            <w:proofErr w:type="spellEnd"/>
            <w:r w:rsidRPr="007E448D">
              <w:rPr>
                <w:rFonts w:ascii="Times New Roman" w:hAnsi="Times New Roman"/>
                <w:bCs/>
              </w:rPr>
              <w:t xml:space="preserve">, </w:t>
            </w:r>
            <w:proofErr w:type="spellStart"/>
            <w:r w:rsidRPr="007E448D">
              <w:rPr>
                <w:rFonts w:ascii="Times New Roman" w:hAnsi="Times New Roman"/>
                <w:bCs/>
              </w:rPr>
              <w:t>till</w:t>
            </w:r>
            <w:proofErr w:type="spellEnd"/>
            <w:r w:rsidRPr="007E448D">
              <w:rPr>
                <w:rFonts w:ascii="Times New Roman" w:hAnsi="Times New Roman"/>
                <w:bCs/>
              </w:rPr>
              <w:t xml:space="preserve">, </w:t>
            </w:r>
            <w:proofErr w:type="spellStart"/>
            <w:r w:rsidRPr="007E448D">
              <w:rPr>
                <w:rFonts w:ascii="Times New Roman" w:hAnsi="Times New Roman"/>
                <w:bCs/>
              </w:rPr>
              <w:t>until</w:t>
            </w:r>
            <w:proofErr w:type="spellEnd"/>
            <w:r w:rsidRPr="007E448D">
              <w:rPr>
                <w:rFonts w:ascii="Times New Roman" w:hAnsi="Times New Roman"/>
                <w:bCs/>
              </w:rPr>
              <w:t>, (</w:t>
            </w:r>
            <w:proofErr w:type="spellStart"/>
            <w:r w:rsidRPr="007E448D">
              <w:rPr>
                <w:rFonts w:ascii="Times New Roman" w:hAnsi="Times New Roman"/>
                <w:bCs/>
              </w:rPr>
              <w:t>as</w:t>
            </w:r>
            <w:proofErr w:type="spellEnd"/>
            <w:r w:rsidRPr="007E448D">
              <w:rPr>
                <w:rFonts w:ascii="Times New Roman" w:hAnsi="Times New Roman"/>
                <w:bCs/>
              </w:rPr>
              <w:t xml:space="preserve">) </w:t>
            </w:r>
            <w:proofErr w:type="spellStart"/>
            <w:r w:rsidRPr="007E448D">
              <w:rPr>
                <w:rFonts w:ascii="Times New Roman" w:hAnsi="Times New Roman"/>
                <w:bCs/>
              </w:rPr>
              <w:t>though</w:t>
            </w:r>
            <w:proofErr w:type="spellEnd"/>
            <w:r w:rsidRPr="007E448D">
              <w:rPr>
                <w:rFonts w:ascii="Times New Roman" w:hAnsi="Times New Roman"/>
                <w:bCs/>
              </w:rPr>
              <w:t>;</w:t>
            </w:r>
          </w:p>
          <w:p w:rsidR="00342E55" w:rsidRPr="007E448D" w:rsidRDefault="00342E55" w:rsidP="007E448D">
            <w:p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7E448D">
              <w:rPr>
                <w:rFonts w:ascii="Times New Roman" w:hAnsi="Times New Roman"/>
                <w:bCs/>
              </w:rPr>
              <w:t>-</w:t>
            </w:r>
            <w:r w:rsidRPr="007E448D">
              <w:rPr>
                <w:rFonts w:ascii="Times New Roman" w:hAnsi="Times New Roman"/>
                <w:bCs/>
              </w:rPr>
              <w:tab/>
              <w:t xml:space="preserve">Предложения с союзами </w:t>
            </w:r>
            <w:r w:rsidRPr="007E448D">
              <w:rPr>
                <w:rFonts w:ascii="Times New Roman" w:hAnsi="Times New Roman"/>
                <w:bCs/>
                <w:lang w:val="en-US"/>
              </w:rPr>
              <w:t>neither</w:t>
            </w:r>
            <w:r w:rsidRPr="007E448D">
              <w:rPr>
                <w:rFonts w:ascii="Times New Roman" w:hAnsi="Times New Roman"/>
                <w:bCs/>
              </w:rPr>
              <w:t>…</w:t>
            </w:r>
            <w:r w:rsidRPr="007E448D">
              <w:rPr>
                <w:rFonts w:ascii="Times New Roman" w:hAnsi="Times New Roman"/>
                <w:bCs/>
                <w:lang w:val="en-US"/>
              </w:rPr>
              <w:t>nor</w:t>
            </w:r>
            <w:r w:rsidRPr="007E448D">
              <w:rPr>
                <w:rFonts w:ascii="Times New Roman" w:hAnsi="Times New Roman"/>
                <w:bCs/>
              </w:rPr>
              <w:t xml:space="preserve">, </w:t>
            </w:r>
            <w:r w:rsidRPr="007E448D">
              <w:rPr>
                <w:rFonts w:ascii="Times New Roman" w:hAnsi="Times New Roman"/>
                <w:bCs/>
                <w:lang w:val="en-US"/>
              </w:rPr>
              <w:t>either</w:t>
            </w:r>
            <w:r w:rsidRPr="007E448D">
              <w:rPr>
                <w:rFonts w:ascii="Times New Roman" w:hAnsi="Times New Roman"/>
                <w:bCs/>
              </w:rPr>
              <w:t>…</w:t>
            </w:r>
            <w:r w:rsidRPr="007E448D">
              <w:rPr>
                <w:rFonts w:ascii="Times New Roman" w:hAnsi="Times New Roman"/>
                <w:bCs/>
                <w:lang w:val="en-US"/>
              </w:rPr>
              <w:t>or</w:t>
            </w:r>
            <w:r w:rsidRPr="007E448D">
              <w:rPr>
                <w:rFonts w:ascii="Times New Roman" w:hAnsi="Times New Roman"/>
                <w:bCs/>
              </w:rPr>
              <w:t>;</w:t>
            </w:r>
          </w:p>
          <w:p w:rsidR="00342E55" w:rsidRPr="007E448D" w:rsidRDefault="00342E55" w:rsidP="007E448D">
            <w:p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Cs/>
              </w:rPr>
              <w:t>-</w:t>
            </w:r>
            <w:r w:rsidRPr="007E448D">
              <w:rPr>
                <w:rFonts w:ascii="Times New Roman" w:hAnsi="Times New Roman"/>
                <w:bCs/>
              </w:rPr>
              <w:tab/>
              <w:t>Признаки инфинитива и инфинитивных оборотов и способы передачи их значений на родной язык.</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Cs/>
              </w:rPr>
              <w:t xml:space="preserve"> </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
                <w:bCs/>
              </w:rPr>
              <w:t>Тематика практических занятий</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18</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7E448D">
              <w:rPr>
                <w:rFonts w:ascii="Times New Roman" w:hAnsi="Times New Roman"/>
                <w:bCs/>
              </w:rPr>
              <w:t>Основные направления современной электроники</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7E448D">
              <w:rPr>
                <w:rFonts w:ascii="Times New Roman" w:hAnsi="Times New Roman"/>
                <w:bCs/>
              </w:rPr>
              <w:t>Электронные системы связи и интернет</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463"/>
                <w:tab w:val="center" w:pos="5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7E448D">
              <w:rPr>
                <w:rFonts w:ascii="Times New Roman" w:hAnsi="Times New Roman"/>
                <w:bCs/>
              </w:rPr>
              <w:t>Микроэлектроника и миниатюризация</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463"/>
                <w:tab w:val="center" w:pos="5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7E448D">
              <w:rPr>
                <w:rFonts w:ascii="Times New Roman" w:hAnsi="Times New Roman"/>
                <w:bCs/>
              </w:rPr>
              <w:t xml:space="preserve">Использование </w:t>
            </w:r>
            <w:proofErr w:type="spellStart"/>
            <w:r w:rsidRPr="007E448D">
              <w:rPr>
                <w:rFonts w:ascii="Times New Roman" w:hAnsi="Times New Roman"/>
                <w:bCs/>
              </w:rPr>
              <w:t>нанотехнологий</w:t>
            </w:r>
            <w:proofErr w:type="spellEnd"/>
            <w:r w:rsidRPr="007E448D">
              <w:rPr>
                <w:rFonts w:ascii="Times New Roman" w:hAnsi="Times New Roman"/>
                <w:bCs/>
              </w:rPr>
              <w:t xml:space="preserve"> в электронике</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463"/>
                <w:tab w:val="center" w:pos="5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7E448D">
              <w:rPr>
                <w:rFonts w:ascii="Times New Roman" w:hAnsi="Times New Roman"/>
                <w:bCs/>
              </w:rPr>
              <w:t>Ведущие мировые лидеры электроники</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463"/>
                <w:tab w:val="center" w:pos="5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342E55" w:rsidRPr="007E448D" w:rsidRDefault="00342E55" w:rsidP="007E448D">
            <w:pPr>
              <w:spacing w:after="0" w:line="240" w:lineRule="auto"/>
              <w:jc w:val="center"/>
              <w:rPr>
                <w:rFonts w:ascii="Times New Roman" w:hAnsi="Times New Roman"/>
                <w:bCs/>
              </w:rPr>
            </w:pPr>
          </w:p>
        </w:tc>
      </w:tr>
      <w:tr w:rsidR="00342E55" w:rsidRPr="007E448D" w:rsidTr="007E448D">
        <w:trPr>
          <w:gridAfter w:val="1"/>
          <w:wAfter w:w="236" w:type="dxa"/>
        </w:trPr>
        <w:tc>
          <w:tcPr>
            <w:tcW w:w="2269" w:type="dxa"/>
            <w:vMerge w:val="restar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both"/>
              <w:rPr>
                <w:rFonts w:ascii="Times New Roman" w:hAnsi="Times New Roman"/>
              </w:rPr>
            </w:pPr>
            <w:r w:rsidRPr="007E448D">
              <w:rPr>
                <w:rFonts w:ascii="Times New Roman" w:hAnsi="Times New Roman"/>
                <w:b/>
                <w:bCs/>
              </w:rPr>
              <w:t>Тема 7.</w:t>
            </w:r>
            <w:r w:rsidRPr="007E448D">
              <w:rPr>
                <w:rFonts w:ascii="Times New Roman" w:hAnsi="Times New Roman"/>
              </w:rPr>
              <w:t xml:space="preserve"> </w:t>
            </w:r>
          </w:p>
          <w:p w:rsidR="00342E55" w:rsidRPr="007E448D" w:rsidRDefault="00342E55" w:rsidP="007E448D">
            <w:pPr>
              <w:spacing w:after="0" w:line="240" w:lineRule="auto"/>
              <w:jc w:val="both"/>
              <w:rPr>
                <w:rFonts w:ascii="Times New Roman" w:hAnsi="Times New Roman"/>
                <w:bCs/>
              </w:rPr>
            </w:pPr>
            <w:r w:rsidRPr="007E448D">
              <w:rPr>
                <w:rFonts w:ascii="Times New Roman" w:hAnsi="Times New Roman"/>
                <w:bCs/>
              </w:rPr>
              <w:t>Профессии, связанные с эксплуатацией электронного оборудования</w:t>
            </w: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7E448D">
              <w:rPr>
                <w:rFonts w:ascii="Times New Roman" w:hAnsi="Times New Roman"/>
                <w:b/>
              </w:rPr>
              <w:t>Содержание учебного материала</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14</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FFFFFF"/>
          </w:tcPr>
          <w:p w:rsidR="002A764D" w:rsidRPr="00FF1477" w:rsidRDefault="002A764D" w:rsidP="002A764D">
            <w:pPr>
              <w:spacing w:after="0" w:line="240" w:lineRule="auto"/>
              <w:jc w:val="center"/>
              <w:rPr>
                <w:rFonts w:ascii="Times New Roman" w:hAnsi="Times New Roman"/>
                <w:color w:val="000000"/>
                <w:sz w:val="24"/>
                <w:szCs w:val="24"/>
              </w:rPr>
            </w:pPr>
            <w:r w:rsidRPr="00FF1477">
              <w:rPr>
                <w:rFonts w:ascii="Times New Roman" w:hAnsi="Times New Roman"/>
                <w:color w:val="000000"/>
                <w:sz w:val="24"/>
                <w:szCs w:val="24"/>
              </w:rPr>
              <w:t>ОК 04, ОК 05</w:t>
            </w:r>
            <w:r>
              <w:rPr>
                <w:rFonts w:ascii="Times New Roman" w:hAnsi="Times New Roman"/>
                <w:color w:val="000000"/>
                <w:sz w:val="24"/>
                <w:szCs w:val="24"/>
              </w:rPr>
              <w:t>, ОК 09</w:t>
            </w:r>
          </w:p>
          <w:p w:rsidR="00342E55" w:rsidRPr="007E448D" w:rsidRDefault="002A764D" w:rsidP="002A764D">
            <w:pPr>
              <w:spacing w:after="0" w:line="240" w:lineRule="auto"/>
              <w:jc w:val="center"/>
              <w:rPr>
                <w:rFonts w:ascii="Times New Roman" w:hAnsi="Times New Roman"/>
                <w:bCs/>
              </w:rPr>
            </w:pPr>
            <w:r w:rsidRPr="00FF1477">
              <w:rPr>
                <w:rFonts w:ascii="Times New Roman" w:hAnsi="Times New Roman"/>
                <w:color w:val="000000"/>
                <w:sz w:val="24"/>
                <w:szCs w:val="24"/>
              </w:rPr>
              <w:t>ПК 1.1, ПК 1.2,</w:t>
            </w:r>
            <w:r>
              <w:rPr>
                <w:rFonts w:ascii="Times New Roman" w:hAnsi="Times New Roman"/>
                <w:color w:val="000000"/>
                <w:sz w:val="24"/>
                <w:szCs w:val="24"/>
              </w:rPr>
              <w:t xml:space="preserve"> </w:t>
            </w:r>
            <w:r w:rsidRPr="00FF1477">
              <w:rPr>
                <w:rFonts w:ascii="Times New Roman" w:hAnsi="Times New Roman"/>
                <w:color w:val="000000"/>
                <w:sz w:val="24"/>
                <w:szCs w:val="24"/>
              </w:rPr>
              <w:t>ПК 2.3,</w:t>
            </w:r>
            <w:r>
              <w:rPr>
                <w:rFonts w:ascii="Times New Roman" w:hAnsi="Times New Roman"/>
                <w:color w:val="000000"/>
                <w:sz w:val="24"/>
                <w:szCs w:val="24"/>
              </w:rPr>
              <w:t xml:space="preserve"> </w:t>
            </w:r>
            <w:r w:rsidRPr="00FF1477">
              <w:rPr>
                <w:rFonts w:ascii="Times New Roman" w:hAnsi="Times New Roman"/>
                <w:color w:val="000000"/>
                <w:sz w:val="24"/>
                <w:szCs w:val="24"/>
              </w:rPr>
              <w:t>ПК 3.2</w:t>
            </w: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7E448D">
              <w:rPr>
                <w:rFonts w:ascii="Times New Roman" w:hAnsi="Times New Roman"/>
              </w:rPr>
              <w:t>Лексический материал по теме.</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7E448D">
              <w:rPr>
                <w:rFonts w:ascii="Times New Roman" w:hAnsi="Times New Roman"/>
              </w:rPr>
              <w:t>Грамматический материал для продуктивного усвоения:</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7E448D">
              <w:rPr>
                <w:rFonts w:ascii="Times New Roman" w:hAnsi="Times New Roman"/>
              </w:rPr>
              <w:t xml:space="preserve">- распознавание и употребление в речи изученных ранее коммуникативных и структурных типов предложения;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7E448D">
              <w:rPr>
                <w:rFonts w:ascii="Times New Roman" w:hAnsi="Times New Roman"/>
              </w:rPr>
              <w:t>- систематизация знаний о сложносочиненных и сложноподчиненных предложениях, в том числе условных предложениях (</w:t>
            </w:r>
            <w:proofErr w:type="spellStart"/>
            <w:r w:rsidRPr="007E448D">
              <w:rPr>
                <w:rFonts w:ascii="Times New Roman" w:hAnsi="Times New Roman"/>
              </w:rPr>
              <w:t>Conditional</w:t>
            </w:r>
            <w:proofErr w:type="spellEnd"/>
            <w:r w:rsidRPr="007E448D">
              <w:rPr>
                <w:rFonts w:ascii="Times New Roman" w:hAnsi="Times New Roman"/>
              </w:rPr>
              <w:t xml:space="preserve"> I, II, III).</w:t>
            </w:r>
          </w:p>
        </w:tc>
        <w:tc>
          <w:tcPr>
            <w:tcW w:w="1841" w:type="dxa"/>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7E448D">
              <w:rPr>
                <w:rFonts w:ascii="Times New Roman" w:hAnsi="Times New Roman"/>
                <w:b/>
              </w:rPr>
              <w:t>Тематика практических занятий</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14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7E448D">
              <w:rPr>
                <w:rFonts w:ascii="Times New Roman" w:hAnsi="Times New Roman"/>
              </w:rPr>
              <w:t>Моя будущая профессия</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7E448D">
              <w:rPr>
                <w:rFonts w:ascii="Times New Roman" w:hAnsi="Times New Roman"/>
              </w:rPr>
              <w:t>Возможности карьерного роста</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7E448D">
              <w:rPr>
                <w:rFonts w:ascii="Times New Roman" w:hAnsi="Times New Roman"/>
              </w:rPr>
              <w:t>Профессиональные качества, навыки и умения специалиста</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gridAfter w:val="1"/>
          <w:wAfter w:w="236" w:type="dxa"/>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789"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7E448D">
              <w:rPr>
                <w:rFonts w:ascii="Times New Roman" w:hAnsi="Times New Roman"/>
              </w:rPr>
              <w:t>Составление резюме</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342E55" w:rsidRPr="007E448D" w:rsidRDefault="00342E55" w:rsidP="007E448D">
            <w:pPr>
              <w:spacing w:after="0" w:line="240" w:lineRule="auto"/>
              <w:jc w:val="center"/>
              <w:rPr>
                <w:rFonts w:ascii="Times New Roman" w:hAnsi="Times New Roman"/>
                <w:bCs/>
              </w:rPr>
            </w:pPr>
          </w:p>
        </w:tc>
      </w:tr>
      <w:tr w:rsidR="00342E55" w:rsidRPr="007E448D" w:rsidTr="007E448D">
        <w:trPr>
          <w:gridAfter w:val="1"/>
          <w:wAfter w:w="236" w:type="dxa"/>
        </w:trPr>
        <w:tc>
          <w:tcPr>
            <w:tcW w:w="11058" w:type="dxa"/>
            <w:gridSpan w:val="2"/>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both"/>
              <w:rPr>
                <w:rFonts w:ascii="Times New Roman" w:hAnsi="Times New Roman"/>
                <w:b/>
                <w:bCs/>
              </w:rPr>
            </w:pPr>
            <w:r w:rsidRPr="007E448D">
              <w:rPr>
                <w:rFonts w:ascii="Times New Roman" w:hAnsi="Times New Roman"/>
                <w:b/>
                <w:bCs/>
              </w:rPr>
              <w:t>Промежуточная аттестация</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2</w:t>
            </w:r>
          </w:p>
        </w:tc>
        <w:tc>
          <w:tcPr>
            <w:tcW w:w="1985" w:type="dxa"/>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jc w:val="center"/>
              <w:rPr>
                <w:rFonts w:ascii="Times New Roman" w:hAnsi="Times New Roman"/>
                <w:bCs/>
              </w:rPr>
            </w:pPr>
          </w:p>
        </w:tc>
      </w:tr>
      <w:tr w:rsidR="00342E55" w:rsidRPr="007E448D" w:rsidTr="007E448D">
        <w:trPr>
          <w:gridAfter w:val="1"/>
          <w:wAfter w:w="236" w:type="dxa"/>
        </w:trPr>
        <w:tc>
          <w:tcPr>
            <w:tcW w:w="11058" w:type="dxa"/>
            <w:gridSpan w:val="2"/>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both"/>
              <w:rPr>
                <w:rFonts w:ascii="Times New Roman" w:hAnsi="Times New Roman"/>
                <w:b/>
                <w:bCs/>
              </w:rPr>
            </w:pPr>
            <w:r w:rsidRPr="007E448D">
              <w:rPr>
                <w:rFonts w:ascii="Times New Roman" w:hAnsi="Times New Roman"/>
                <w:b/>
                <w:bCs/>
              </w:rPr>
              <w:t>Всего</w:t>
            </w:r>
          </w:p>
        </w:tc>
        <w:tc>
          <w:tcPr>
            <w:tcW w:w="184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186</w:t>
            </w:r>
          </w:p>
        </w:tc>
        <w:tc>
          <w:tcPr>
            <w:tcW w:w="1985" w:type="dxa"/>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jc w:val="center"/>
              <w:rPr>
                <w:rFonts w:ascii="Times New Roman" w:hAnsi="Times New Roman"/>
                <w:bCs/>
              </w:rPr>
            </w:pPr>
          </w:p>
        </w:tc>
      </w:tr>
    </w:tbl>
    <w:p w:rsidR="00342E55" w:rsidRDefault="00342E55" w:rsidP="00342E55">
      <w:pPr>
        <w:suppressAutoHyphens/>
        <w:rPr>
          <w:b/>
          <w:i/>
        </w:rPr>
      </w:pPr>
    </w:p>
    <w:p w:rsidR="00342E55" w:rsidRDefault="00342E55" w:rsidP="00342E55">
      <w:pPr>
        <w:rPr>
          <w:b/>
          <w:i/>
        </w:rPr>
      </w:pPr>
    </w:p>
    <w:p w:rsidR="00342E55" w:rsidRDefault="00342E55" w:rsidP="00342E55">
      <w:pPr>
        <w:spacing w:after="0"/>
        <w:rPr>
          <w:b/>
          <w:i/>
        </w:rPr>
        <w:sectPr w:rsidR="00342E55">
          <w:pgSz w:w="16838" w:h="11906" w:orient="landscape"/>
          <w:pgMar w:top="1134" w:right="680" w:bottom="1134" w:left="1701" w:header="708" w:footer="708" w:gutter="0"/>
          <w:cols w:space="720"/>
        </w:sectPr>
      </w:pPr>
    </w:p>
    <w:p w:rsidR="00342E55" w:rsidRDefault="00342E55" w:rsidP="00342E55">
      <w:pPr>
        <w:spacing w:after="0"/>
        <w:ind w:firstLine="709"/>
        <w:jc w:val="both"/>
        <w:rPr>
          <w:rFonts w:ascii="Times New Roman" w:hAnsi="Times New Roman"/>
          <w:b/>
          <w:bCs/>
          <w:sz w:val="24"/>
          <w:szCs w:val="24"/>
        </w:rPr>
      </w:pPr>
      <w:r>
        <w:rPr>
          <w:rFonts w:ascii="Times New Roman" w:hAnsi="Times New Roman"/>
          <w:b/>
          <w:bCs/>
          <w:sz w:val="24"/>
          <w:szCs w:val="24"/>
        </w:rPr>
        <w:lastRenderedPageBreak/>
        <w:t>3. УСЛОВИЯ РЕАЛИЗАЦИИ ПРОГРАММЫ УЧЕБНОЙ ДИСЦИПЛИНЫ</w:t>
      </w:r>
    </w:p>
    <w:p w:rsidR="00342E55" w:rsidRDefault="00342E55" w:rsidP="00342E55">
      <w:pPr>
        <w:suppressAutoHyphens/>
        <w:spacing w:after="0"/>
        <w:ind w:firstLine="709"/>
        <w:jc w:val="both"/>
        <w:rPr>
          <w:rFonts w:ascii="Times New Roman" w:hAnsi="Times New Roman"/>
          <w:bCs/>
          <w:sz w:val="24"/>
          <w:szCs w:val="24"/>
        </w:rPr>
      </w:pPr>
      <w:r>
        <w:rPr>
          <w:rFonts w:ascii="Times New Roman" w:hAnsi="Times New Roman"/>
          <w:b/>
          <w:bCs/>
          <w:sz w:val="24"/>
          <w:szCs w:val="24"/>
        </w:rPr>
        <w:t>3.1.</w:t>
      </w:r>
      <w:r>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342E55" w:rsidRDefault="00342E55" w:rsidP="00342E55">
      <w:pPr>
        <w:suppressAutoHyphens/>
        <w:autoSpaceDE w:val="0"/>
        <w:autoSpaceDN w:val="0"/>
        <w:adjustRightInd w:val="0"/>
        <w:spacing w:after="0"/>
        <w:ind w:firstLine="709"/>
        <w:jc w:val="both"/>
        <w:rPr>
          <w:rFonts w:ascii="Times New Roman" w:hAnsi="Times New Roman"/>
          <w:bCs/>
          <w:sz w:val="24"/>
          <w:szCs w:val="24"/>
        </w:rPr>
      </w:pPr>
      <w:r>
        <w:rPr>
          <w:rFonts w:ascii="Times New Roman" w:hAnsi="Times New Roman"/>
          <w:bCs/>
          <w:sz w:val="24"/>
          <w:szCs w:val="24"/>
        </w:rPr>
        <w:t>Кабинет</w:t>
      </w:r>
      <w:r>
        <w:rPr>
          <w:rFonts w:ascii="Times New Roman" w:hAnsi="Times New Roman"/>
          <w:bCs/>
          <w:i/>
          <w:sz w:val="24"/>
          <w:szCs w:val="24"/>
        </w:rPr>
        <w:t xml:space="preserve"> </w:t>
      </w:r>
      <w:r w:rsidRPr="00922226">
        <w:rPr>
          <w:rFonts w:ascii="Times New Roman" w:hAnsi="Times New Roman"/>
          <w:bCs/>
          <w:sz w:val="24"/>
          <w:szCs w:val="24"/>
        </w:rPr>
        <w:t>иностранного языка,</w:t>
      </w:r>
      <w:r>
        <w:rPr>
          <w:rFonts w:ascii="Times New Roman" w:hAnsi="Times New Roman"/>
          <w:bCs/>
          <w:sz w:val="24"/>
          <w:szCs w:val="24"/>
        </w:rPr>
        <w:t xml:space="preserve"> </w:t>
      </w:r>
      <w:r w:rsidR="00922226" w:rsidRPr="00985111">
        <w:rPr>
          <w:rFonts w:ascii="Times New Roman" w:hAnsi="Times New Roman"/>
          <w:bCs/>
          <w:sz w:val="24"/>
          <w:szCs w:val="24"/>
        </w:rPr>
        <w:t xml:space="preserve">оснащенный в соответствии с п. 6.1.2.1 образовательной программы по </w:t>
      </w:r>
      <w:r w:rsidR="00922226" w:rsidRPr="00360577">
        <w:rPr>
          <w:rFonts w:ascii="Times New Roman" w:hAnsi="Times New Roman"/>
          <w:bCs/>
          <w:sz w:val="24"/>
          <w:szCs w:val="24"/>
        </w:rPr>
        <w:t>специальности</w:t>
      </w:r>
      <w:r w:rsidR="00922226" w:rsidRPr="00985111">
        <w:rPr>
          <w:rFonts w:ascii="Times New Roman" w:hAnsi="Times New Roman"/>
          <w:bCs/>
          <w:i/>
          <w:sz w:val="24"/>
          <w:szCs w:val="24"/>
        </w:rPr>
        <w:t>.</w:t>
      </w:r>
    </w:p>
    <w:p w:rsidR="00342E55" w:rsidRDefault="00342E55" w:rsidP="00342E55">
      <w:pPr>
        <w:suppressAutoHyphens/>
        <w:autoSpaceDE w:val="0"/>
        <w:autoSpaceDN w:val="0"/>
        <w:adjustRightInd w:val="0"/>
        <w:spacing w:after="0"/>
        <w:ind w:firstLine="709"/>
        <w:jc w:val="both"/>
        <w:rPr>
          <w:rFonts w:ascii="Times New Roman" w:hAnsi="Times New Roman"/>
          <w:bCs/>
          <w:sz w:val="24"/>
          <w:szCs w:val="24"/>
        </w:rPr>
      </w:pPr>
    </w:p>
    <w:p w:rsidR="00342E55" w:rsidRDefault="00342E55" w:rsidP="00342E55">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342E55" w:rsidRDefault="00922226" w:rsidP="00922226">
      <w:pPr>
        <w:suppressAutoHyphens/>
        <w:spacing w:after="0"/>
        <w:ind w:firstLine="709"/>
        <w:jc w:val="both"/>
        <w:rPr>
          <w:rFonts w:ascii="Times New Roman" w:hAnsi="Times New Roman"/>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42E55" w:rsidRDefault="00922226" w:rsidP="00922226">
      <w:pPr>
        <w:spacing w:after="0"/>
        <w:ind w:firstLine="709"/>
        <w:rPr>
          <w:rFonts w:ascii="Times New Roman" w:hAnsi="Times New Roman"/>
          <w:b/>
          <w:sz w:val="24"/>
          <w:szCs w:val="24"/>
        </w:rPr>
      </w:pPr>
      <w:r>
        <w:rPr>
          <w:rFonts w:ascii="Times New Roman" w:hAnsi="Times New Roman"/>
          <w:b/>
          <w:sz w:val="24"/>
          <w:szCs w:val="24"/>
        </w:rPr>
        <w:t>3.2.1. Основные печатные издания</w:t>
      </w:r>
    </w:p>
    <w:p w:rsidR="00342E55" w:rsidRDefault="00342E55" w:rsidP="00922226">
      <w:pPr>
        <w:numPr>
          <w:ilvl w:val="0"/>
          <w:numId w:val="19"/>
        </w:numPr>
        <w:spacing w:after="0" w:line="256" w:lineRule="auto"/>
        <w:ind w:left="0" w:firstLine="709"/>
        <w:jc w:val="both"/>
        <w:rPr>
          <w:rFonts w:ascii="Times New Roman" w:eastAsia="Calibri" w:hAnsi="Times New Roman"/>
          <w:sz w:val="24"/>
          <w:szCs w:val="24"/>
          <w:lang w:eastAsia="en-US"/>
        </w:rPr>
      </w:pPr>
      <w:proofErr w:type="spellStart"/>
      <w:r>
        <w:rPr>
          <w:rFonts w:ascii="Times New Roman" w:eastAsia="Calibri" w:hAnsi="Times New Roman"/>
          <w:sz w:val="24"/>
          <w:szCs w:val="24"/>
          <w:lang w:eastAsia="en-US"/>
        </w:rPr>
        <w:t>М</w:t>
      </w:r>
      <w:r>
        <w:rPr>
          <w:rFonts w:ascii="Times New Roman" w:eastAsia="Calibri" w:hAnsi="Times New Roman"/>
          <w:color w:val="000000"/>
          <w:sz w:val="24"/>
          <w:szCs w:val="24"/>
          <w:lang w:eastAsia="en-US"/>
        </w:rPr>
        <w:t>алецкая</w:t>
      </w:r>
      <w:proofErr w:type="spellEnd"/>
      <w:r>
        <w:rPr>
          <w:rFonts w:ascii="Times New Roman" w:eastAsia="Calibri" w:hAnsi="Times New Roman"/>
          <w:color w:val="000000"/>
          <w:sz w:val="24"/>
          <w:szCs w:val="24"/>
          <w:lang w:eastAsia="en-US"/>
        </w:rPr>
        <w:t xml:space="preserve"> О. П., Селевина И. М. Английский язык. Учебное пособие для СПО, 2-е изд., стер./ О. П. </w:t>
      </w:r>
      <w:proofErr w:type="spellStart"/>
      <w:r>
        <w:rPr>
          <w:rFonts w:ascii="Times New Roman" w:eastAsia="Calibri" w:hAnsi="Times New Roman"/>
          <w:color w:val="000000"/>
          <w:sz w:val="24"/>
          <w:szCs w:val="24"/>
          <w:lang w:eastAsia="en-US"/>
        </w:rPr>
        <w:t>Малецкая</w:t>
      </w:r>
      <w:proofErr w:type="spellEnd"/>
      <w:r>
        <w:rPr>
          <w:rFonts w:ascii="Times New Roman" w:eastAsia="Calibri" w:hAnsi="Times New Roman"/>
          <w:color w:val="000000"/>
          <w:sz w:val="24"/>
          <w:szCs w:val="24"/>
          <w:lang w:eastAsia="en-US"/>
        </w:rPr>
        <w:t xml:space="preserve">, И. М. Селевина.— Санкт-Петербург : Лань, 2021. — 136 с. — ISBN </w:t>
      </w:r>
      <w:r>
        <w:rPr>
          <w:rFonts w:ascii="Times New Roman" w:eastAsia="Calibri" w:hAnsi="Times New Roman"/>
          <w:color w:val="000000"/>
          <w:sz w:val="24"/>
          <w:szCs w:val="24"/>
          <w:shd w:val="clear" w:color="auto" w:fill="FFFFFF"/>
          <w:lang w:eastAsia="en-US"/>
        </w:rPr>
        <w:t>978-5-8114-8057-9</w:t>
      </w:r>
      <w:r>
        <w:rPr>
          <w:rFonts w:ascii="Times New Roman" w:eastAsia="Calibri" w:hAnsi="Times New Roman"/>
          <w:color w:val="000000"/>
          <w:sz w:val="24"/>
          <w:szCs w:val="24"/>
          <w:lang w:eastAsia="en-US"/>
        </w:rPr>
        <w:t>.</w:t>
      </w:r>
    </w:p>
    <w:p w:rsidR="00342E55" w:rsidRDefault="00342E55" w:rsidP="00922226">
      <w:pPr>
        <w:numPr>
          <w:ilvl w:val="0"/>
          <w:numId w:val="19"/>
        </w:numPr>
        <w:spacing w:after="0" w:line="256" w:lineRule="auto"/>
        <w:ind w:left="0" w:firstLine="709"/>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Кузьменкова Ю. Б., Кузьменков А. П. Английский язык. Основы разговорной практики. + Электронное приложение. Учебник для СПО / Ю. Б. Кузьменкова, А. П. Кузьменков. — </w:t>
      </w:r>
      <w:r>
        <w:rPr>
          <w:rFonts w:ascii="Times New Roman" w:eastAsia="Calibri" w:hAnsi="Times New Roman"/>
          <w:color w:val="000000"/>
          <w:sz w:val="24"/>
          <w:szCs w:val="24"/>
          <w:lang w:eastAsia="en-US"/>
        </w:rPr>
        <w:t xml:space="preserve">Санкт-Петербург : Лань, 2021. — 184 с. — ISBN </w:t>
      </w:r>
      <w:r>
        <w:rPr>
          <w:rFonts w:ascii="Times New Roman" w:eastAsia="Calibri" w:hAnsi="Times New Roman"/>
          <w:color w:val="000000"/>
          <w:sz w:val="24"/>
          <w:szCs w:val="24"/>
          <w:shd w:val="clear" w:color="auto" w:fill="FFFFFF"/>
          <w:lang w:eastAsia="en-US"/>
        </w:rPr>
        <w:t>978-5-8114-7946-7</w:t>
      </w:r>
    </w:p>
    <w:p w:rsidR="00342E55" w:rsidRDefault="00342E55" w:rsidP="00922226">
      <w:pPr>
        <w:numPr>
          <w:ilvl w:val="0"/>
          <w:numId w:val="19"/>
        </w:numPr>
        <w:spacing w:after="0" w:line="256" w:lineRule="auto"/>
        <w:ind w:left="0" w:firstLine="709"/>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Евдокимова-Царенко Э.П. Практическая грамматика английского языка в закономерностях (с тестами, упражнениями и ключами к ним). Уч. пособие, 2-е изд., </w:t>
      </w:r>
      <w:proofErr w:type="spellStart"/>
      <w:r>
        <w:rPr>
          <w:rFonts w:ascii="Times New Roman" w:eastAsia="Calibri" w:hAnsi="Times New Roman"/>
          <w:color w:val="000000"/>
          <w:sz w:val="24"/>
          <w:szCs w:val="24"/>
          <w:lang w:eastAsia="en-US"/>
        </w:rPr>
        <w:t>перераб</w:t>
      </w:r>
      <w:proofErr w:type="spellEnd"/>
      <w:r>
        <w:rPr>
          <w:rFonts w:ascii="Times New Roman" w:eastAsia="Calibri" w:hAnsi="Times New Roman"/>
          <w:color w:val="000000"/>
          <w:sz w:val="24"/>
          <w:szCs w:val="24"/>
          <w:lang w:eastAsia="en-US"/>
        </w:rPr>
        <w:t xml:space="preserve">. / Э. П. Евдокимова-Царенко. — Санкт-Петербург : Лань, 2021. — 348 с. — ISBN </w:t>
      </w:r>
      <w:r>
        <w:rPr>
          <w:rFonts w:ascii="Times New Roman" w:eastAsia="Calibri" w:hAnsi="Times New Roman"/>
          <w:color w:val="000000"/>
          <w:sz w:val="24"/>
          <w:szCs w:val="24"/>
          <w:shd w:val="clear" w:color="auto" w:fill="FFFFFF"/>
          <w:lang w:eastAsia="en-US"/>
        </w:rPr>
        <w:t>978-5-8114-2987-5.</w:t>
      </w:r>
    </w:p>
    <w:p w:rsidR="00342E55" w:rsidRDefault="00342E55" w:rsidP="00922226">
      <w:pPr>
        <w:numPr>
          <w:ilvl w:val="0"/>
          <w:numId w:val="19"/>
        </w:numPr>
        <w:spacing w:after="0"/>
        <w:ind w:left="0" w:firstLine="709"/>
        <w:rPr>
          <w:rFonts w:ascii="Times New Roman" w:eastAsia="Calibri" w:hAnsi="Times New Roman"/>
          <w:color w:val="000000"/>
          <w:sz w:val="24"/>
          <w:szCs w:val="24"/>
          <w:lang w:eastAsia="en-US"/>
        </w:rPr>
      </w:pPr>
      <w:proofErr w:type="spellStart"/>
      <w:r>
        <w:rPr>
          <w:rFonts w:ascii="Times New Roman" w:eastAsia="Calibri" w:hAnsi="Times New Roman"/>
          <w:color w:val="000000"/>
          <w:sz w:val="24"/>
          <w:szCs w:val="24"/>
          <w:lang w:eastAsia="en-US"/>
        </w:rPr>
        <w:t>Шматкова</w:t>
      </w:r>
      <w:proofErr w:type="spellEnd"/>
      <w:r>
        <w:rPr>
          <w:rFonts w:ascii="Times New Roman" w:eastAsia="Calibri" w:hAnsi="Times New Roman"/>
          <w:color w:val="000000"/>
          <w:sz w:val="24"/>
          <w:szCs w:val="24"/>
          <w:lang w:eastAsia="en-US"/>
        </w:rPr>
        <w:t xml:space="preserve"> Л. Англо-русский тематический </w:t>
      </w:r>
      <w:proofErr w:type="spellStart"/>
      <w:r>
        <w:rPr>
          <w:rFonts w:ascii="Times New Roman" w:eastAsia="Calibri" w:hAnsi="Times New Roman"/>
          <w:color w:val="000000"/>
          <w:sz w:val="24"/>
          <w:szCs w:val="24"/>
          <w:lang w:eastAsia="en-US"/>
        </w:rPr>
        <w:t>словарь.Учебно</w:t>
      </w:r>
      <w:proofErr w:type="spellEnd"/>
      <w:r>
        <w:rPr>
          <w:rFonts w:ascii="Times New Roman" w:eastAsia="Calibri" w:hAnsi="Times New Roman"/>
          <w:color w:val="000000"/>
          <w:sz w:val="24"/>
          <w:szCs w:val="24"/>
          <w:lang w:eastAsia="en-US"/>
        </w:rPr>
        <w:t xml:space="preserve">-практическое пособие для СПО / Л. </w:t>
      </w:r>
      <w:proofErr w:type="spellStart"/>
      <w:r>
        <w:rPr>
          <w:rFonts w:ascii="Times New Roman" w:eastAsia="Calibri" w:hAnsi="Times New Roman"/>
          <w:color w:val="000000"/>
          <w:sz w:val="24"/>
          <w:szCs w:val="24"/>
          <w:lang w:eastAsia="en-US"/>
        </w:rPr>
        <w:t>Шматкова</w:t>
      </w:r>
      <w:proofErr w:type="spellEnd"/>
      <w:r>
        <w:rPr>
          <w:rFonts w:ascii="Times New Roman" w:eastAsia="Calibri" w:hAnsi="Times New Roman"/>
          <w:color w:val="000000"/>
          <w:sz w:val="24"/>
          <w:szCs w:val="24"/>
          <w:lang w:eastAsia="en-US"/>
        </w:rPr>
        <w:t xml:space="preserve"> . — Санкт-Петербург : Лань, 2021. — 260 с. — ISBN 978-5-8114-8511-6</w:t>
      </w:r>
    </w:p>
    <w:p w:rsidR="00342E55" w:rsidRDefault="00922226" w:rsidP="00922226">
      <w:pPr>
        <w:spacing w:after="0"/>
        <w:ind w:firstLine="709"/>
        <w:contextualSpacing/>
        <w:rPr>
          <w:rFonts w:ascii="Times New Roman" w:hAnsi="Times New Roman"/>
          <w:b/>
          <w:sz w:val="24"/>
          <w:szCs w:val="24"/>
        </w:rPr>
      </w:pPr>
      <w:r>
        <w:rPr>
          <w:rFonts w:ascii="Times New Roman" w:hAnsi="Times New Roman"/>
          <w:b/>
          <w:sz w:val="24"/>
          <w:szCs w:val="24"/>
        </w:rPr>
        <w:t>3.2.2. Основные электронные издания</w:t>
      </w:r>
    </w:p>
    <w:p w:rsidR="00342E55" w:rsidRDefault="00342E55" w:rsidP="00922226">
      <w:pPr>
        <w:numPr>
          <w:ilvl w:val="0"/>
          <w:numId w:val="20"/>
        </w:numPr>
        <w:spacing w:after="0" w:line="256" w:lineRule="auto"/>
        <w:ind w:left="0" w:firstLine="709"/>
        <w:jc w:val="both"/>
        <w:rPr>
          <w:rFonts w:ascii="Times New Roman" w:eastAsia="Calibri" w:hAnsi="Times New Roman"/>
          <w:sz w:val="24"/>
          <w:szCs w:val="24"/>
          <w:lang w:eastAsia="en-US"/>
        </w:rPr>
      </w:pPr>
      <w:proofErr w:type="spellStart"/>
      <w:r>
        <w:rPr>
          <w:rFonts w:ascii="Times New Roman" w:eastAsia="Calibri" w:hAnsi="Times New Roman"/>
          <w:sz w:val="24"/>
          <w:szCs w:val="24"/>
          <w:lang w:eastAsia="en-US"/>
        </w:rPr>
        <w:t>Гаренских</w:t>
      </w:r>
      <w:proofErr w:type="spellEnd"/>
      <w:r>
        <w:rPr>
          <w:rFonts w:ascii="Times New Roman" w:eastAsia="Calibri" w:hAnsi="Times New Roman"/>
          <w:sz w:val="24"/>
          <w:szCs w:val="24"/>
          <w:lang w:eastAsia="en-US"/>
        </w:rPr>
        <w:t xml:space="preserve">, Л. В. Немецкий язык: вводный курс = </w:t>
      </w:r>
      <w:proofErr w:type="spellStart"/>
      <w:r>
        <w:rPr>
          <w:rFonts w:ascii="Times New Roman" w:eastAsia="Calibri" w:hAnsi="Times New Roman"/>
          <w:sz w:val="24"/>
          <w:szCs w:val="24"/>
          <w:lang w:eastAsia="en-US"/>
        </w:rPr>
        <w:t>Deutsch</w:t>
      </w:r>
      <w:proofErr w:type="spellEnd"/>
      <w:r>
        <w:rPr>
          <w:rFonts w:ascii="Times New Roman" w:eastAsia="Calibri" w:hAnsi="Times New Roman"/>
          <w:sz w:val="24"/>
          <w:szCs w:val="24"/>
          <w:lang w:eastAsia="en-US"/>
        </w:rPr>
        <w:t xml:space="preserve">: </w:t>
      </w:r>
      <w:proofErr w:type="spellStart"/>
      <w:r>
        <w:rPr>
          <w:rFonts w:ascii="Times New Roman" w:eastAsia="Calibri" w:hAnsi="Times New Roman"/>
          <w:sz w:val="24"/>
          <w:szCs w:val="24"/>
          <w:lang w:eastAsia="en-US"/>
        </w:rPr>
        <w:t>Vorkurs</w:t>
      </w:r>
      <w:proofErr w:type="spellEnd"/>
      <w:r>
        <w:rPr>
          <w:rFonts w:ascii="Times New Roman" w:eastAsia="Calibri" w:hAnsi="Times New Roman"/>
          <w:sz w:val="24"/>
          <w:szCs w:val="24"/>
          <w:lang w:eastAsia="en-US"/>
        </w:rPr>
        <w:t xml:space="preserve"> : практикум для СПО / Л. В. </w:t>
      </w:r>
      <w:proofErr w:type="spellStart"/>
      <w:r>
        <w:rPr>
          <w:rFonts w:ascii="Times New Roman" w:eastAsia="Calibri" w:hAnsi="Times New Roman"/>
          <w:sz w:val="24"/>
          <w:szCs w:val="24"/>
          <w:lang w:eastAsia="en-US"/>
        </w:rPr>
        <w:t>Гаренских</w:t>
      </w:r>
      <w:proofErr w:type="spellEnd"/>
      <w:r>
        <w:rPr>
          <w:rFonts w:ascii="Times New Roman" w:eastAsia="Calibri" w:hAnsi="Times New Roman"/>
          <w:sz w:val="24"/>
          <w:szCs w:val="24"/>
          <w:lang w:eastAsia="en-US"/>
        </w:rPr>
        <w:t xml:space="preserve">, И. Т. Демкина. — 2-е изд. — Саратов : Профобразование, 2021. — 104 c. — ISBN 978-5-4488-1119-7. — Текст : электронный // Электронный ресурс цифровой образовательной среды СПО </w:t>
      </w:r>
      <w:proofErr w:type="spellStart"/>
      <w:r>
        <w:rPr>
          <w:rFonts w:ascii="Times New Roman" w:eastAsia="Calibri" w:hAnsi="Times New Roman"/>
          <w:sz w:val="24"/>
          <w:szCs w:val="24"/>
          <w:lang w:eastAsia="en-US"/>
        </w:rPr>
        <w:t>PROFобразование</w:t>
      </w:r>
      <w:proofErr w:type="spellEnd"/>
      <w:r>
        <w:rPr>
          <w:rFonts w:ascii="Times New Roman" w:eastAsia="Calibri" w:hAnsi="Times New Roman"/>
          <w:sz w:val="24"/>
          <w:szCs w:val="24"/>
          <w:lang w:eastAsia="en-US"/>
        </w:rPr>
        <w:t xml:space="preserve"> : [сайт]. — URL: https://profspo.ru/books/104910 </w:t>
      </w:r>
    </w:p>
    <w:p w:rsidR="00342E55" w:rsidRDefault="00342E55" w:rsidP="00922226">
      <w:pPr>
        <w:numPr>
          <w:ilvl w:val="0"/>
          <w:numId w:val="20"/>
        </w:numPr>
        <w:spacing w:after="0" w:line="256" w:lineRule="auto"/>
        <w:ind w:left="0" w:firstLine="709"/>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Лаврентьева, Т. В. Лексикология современного французского языка : практикум для СПО / Т. В. Лаврентьева. — Саратов : Профобразование, 2020. — 95 c. — ISBN 978-5-4488-0669-8. — Текст : электронный // Электронный ресурс цифровой образовательной среды СПО </w:t>
      </w:r>
      <w:proofErr w:type="spellStart"/>
      <w:r>
        <w:rPr>
          <w:rFonts w:ascii="Times New Roman" w:eastAsia="Calibri" w:hAnsi="Times New Roman"/>
          <w:sz w:val="24"/>
          <w:szCs w:val="24"/>
          <w:lang w:eastAsia="en-US"/>
        </w:rPr>
        <w:t>PROFобразование</w:t>
      </w:r>
      <w:proofErr w:type="spellEnd"/>
      <w:r>
        <w:rPr>
          <w:rFonts w:ascii="Times New Roman" w:eastAsia="Calibri" w:hAnsi="Times New Roman"/>
          <w:sz w:val="24"/>
          <w:szCs w:val="24"/>
          <w:lang w:eastAsia="en-US"/>
        </w:rPr>
        <w:t xml:space="preserve"> : [сайт]. — URL: https://profspo.ru/books/91884 </w:t>
      </w:r>
    </w:p>
    <w:p w:rsidR="00342E55" w:rsidRDefault="00342E55" w:rsidP="00922226">
      <w:pPr>
        <w:numPr>
          <w:ilvl w:val="0"/>
          <w:numId w:val="20"/>
        </w:numPr>
        <w:spacing w:after="0" w:line="256" w:lineRule="auto"/>
        <w:ind w:left="0" w:firstLine="709"/>
        <w:jc w:val="both"/>
        <w:rPr>
          <w:rFonts w:ascii="Times New Roman" w:eastAsia="Calibri" w:hAnsi="Times New Roman"/>
          <w:sz w:val="24"/>
          <w:szCs w:val="24"/>
          <w:lang w:eastAsia="en-US"/>
        </w:rPr>
      </w:pPr>
      <w:proofErr w:type="spellStart"/>
      <w:r>
        <w:rPr>
          <w:rFonts w:ascii="Times New Roman" w:eastAsia="Calibri" w:hAnsi="Times New Roman"/>
          <w:sz w:val="24"/>
          <w:szCs w:val="24"/>
          <w:lang w:eastAsia="en-US"/>
        </w:rPr>
        <w:t>Краснопёрова</w:t>
      </w:r>
      <w:proofErr w:type="spellEnd"/>
      <w:r>
        <w:rPr>
          <w:rFonts w:ascii="Times New Roman" w:eastAsia="Calibri" w:hAnsi="Times New Roman"/>
          <w:sz w:val="24"/>
          <w:szCs w:val="24"/>
          <w:lang w:eastAsia="en-US"/>
        </w:rPr>
        <w:t xml:space="preserve">, Ю. В. Теоретическая грамматика английского языка : учебно-методическое пособие для СПО / Ю. В. </w:t>
      </w:r>
      <w:proofErr w:type="spellStart"/>
      <w:r>
        <w:rPr>
          <w:rFonts w:ascii="Times New Roman" w:eastAsia="Calibri" w:hAnsi="Times New Roman"/>
          <w:sz w:val="24"/>
          <w:szCs w:val="24"/>
          <w:lang w:eastAsia="en-US"/>
        </w:rPr>
        <w:t>Краснопёрова</w:t>
      </w:r>
      <w:proofErr w:type="spellEnd"/>
      <w:r>
        <w:rPr>
          <w:rFonts w:ascii="Times New Roman" w:eastAsia="Calibri" w:hAnsi="Times New Roman"/>
          <w:sz w:val="24"/>
          <w:szCs w:val="24"/>
          <w:lang w:eastAsia="en-US"/>
        </w:rPr>
        <w:t xml:space="preserve">. — Саратов : Профобразование, 2019. — 75 c. — ISBN 978-5-4488-0334-5. — Текст : электронный // Электронный ресурс цифровой образовательной среды СПО </w:t>
      </w:r>
      <w:proofErr w:type="spellStart"/>
      <w:r>
        <w:rPr>
          <w:rFonts w:ascii="Times New Roman" w:eastAsia="Calibri" w:hAnsi="Times New Roman"/>
          <w:sz w:val="24"/>
          <w:szCs w:val="24"/>
          <w:lang w:eastAsia="en-US"/>
        </w:rPr>
        <w:t>PROFобразование</w:t>
      </w:r>
      <w:proofErr w:type="spellEnd"/>
      <w:r>
        <w:rPr>
          <w:rFonts w:ascii="Times New Roman" w:eastAsia="Calibri" w:hAnsi="Times New Roman"/>
          <w:sz w:val="24"/>
          <w:szCs w:val="24"/>
          <w:lang w:eastAsia="en-US"/>
        </w:rPr>
        <w:t xml:space="preserve"> : [сайт]. — URL: https://profspo.ru/books/86151 </w:t>
      </w:r>
    </w:p>
    <w:p w:rsidR="00342E55" w:rsidRDefault="00342E55" w:rsidP="00922226">
      <w:pPr>
        <w:numPr>
          <w:ilvl w:val="0"/>
          <w:numId w:val="20"/>
        </w:numPr>
        <w:spacing w:after="0" w:line="256" w:lineRule="auto"/>
        <w:ind w:left="0" w:firstLine="709"/>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Кузнецова, Т. С. Английский язык. Устная речь. Практикум : учебное пособие для СПО / Т. С. Кузнецова. — 2-е изд. — Саратов, Екатеринбург : Профобразование, Уральский федеральный университет, 2019. — 267 c. — ISBN 978-5-4488-0457-1, 978-5-7996-2846-8. — Текст : электронный // Электронный ресурс цифровой образовательной среды СПО </w:t>
      </w:r>
      <w:proofErr w:type="spellStart"/>
      <w:r>
        <w:rPr>
          <w:rFonts w:ascii="Times New Roman" w:eastAsia="Calibri" w:hAnsi="Times New Roman"/>
          <w:sz w:val="24"/>
          <w:szCs w:val="24"/>
          <w:lang w:eastAsia="en-US"/>
        </w:rPr>
        <w:t>PROFобразование</w:t>
      </w:r>
      <w:proofErr w:type="spellEnd"/>
      <w:r>
        <w:rPr>
          <w:rFonts w:ascii="Times New Roman" w:eastAsia="Calibri" w:hAnsi="Times New Roman"/>
          <w:sz w:val="24"/>
          <w:szCs w:val="24"/>
          <w:lang w:eastAsia="en-US"/>
        </w:rPr>
        <w:t xml:space="preserve"> : [сайт]. — URL: </w:t>
      </w:r>
      <w:hyperlink r:id="rId12" w:history="1">
        <w:r>
          <w:rPr>
            <w:rStyle w:val="a3"/>
            <w:rFonts w:ascii="Calibri" w:eastAsia="Calibri" w:hAnsi="Calibri"/>
            <w:sz w:val="24"/>
            <w:szCs w:val="24"/>
            <w:lang w:eastAsia="en-US"/>
          </w:rPr>
          <w:t>https://profspo.ru/books/87787</w:t>
        </w:r>
      </w:hyperlink>
    </w:p>
    <w:p w:rsidR="00342E55" w:rsidRDefault="00342E55" w:rsidP="00922226">
      <w:pPr>
        <w:numPr>
          <w:ilvl w:val="0"/>
          <w:numId w:val="20"/>
        </w:numPr>
        <w:spacing w:after="0" w:line="256" w:lineRule="auto"/>
        <w:ind w:left="0" w:firstLine="709"/>
        <w:jc w:val="both"/>
        <w:rPr>
          <w:rFonts w:ascii="Times New Roman" w:eastAsia="Calibri" w:hAnsi="Times New Roman"/>
          <w:sz w:val="24"/>
          <w:szCs w:val="24"/>
          <w:lang w:eastAsia="en-US"/>
        </w:rPr>
      </w:pPr>
      <w:proofErr w:type="spellStart"/>
      <w:r>
        <w:rPr>
          <w:rFonts w:ascii="Times New Roman" w:eastAsia="Calibri" w:hAnsi="Times New Roman"/>
          <w:sz w:val="24"/>
          <w:szCs w:val="24"/>
          <w:lang w:eastAsia="en-US"/>
        </w:rPr>
        <w:lastRenderedPageBreak/>
        <w:t>Малецкая</w:t>
      </w:r>
      <w:proofErr w:type="spellEnd"/>
      <w:r>
        <w:rPr>
          <w:rFonts w:ascii="Times New Roman" w:eastAsia="Calibri" w:hAnsi="Times New Roman"/>
          <w:sz w:val="24"/>
          <w:szCs w:val="24"/>
          <w:lang w:eastAsia="en-US"/>
        </w:rPr>
        <w:t xml:space="preserve"> О. П., Селевина И. М. Английский язык. Учебное пособие для СПО, 2-е изд., стер./ О. П. </w:t>
      </w:r>
      <w:proofErr w:type="spellStart"/>
      <w:r>
        <w:rPr>
          <w:rFonts w:ascii="Times New Roman" w:eastAsia="Calibri" w:hAnsi="Times New Roman"/>
          <w:sz w:val="24"/>
          <w:szCs w:val="24"/>
          <w:lang w:eastAsia="en-US"/>
        </w:rPr>
        <w:t>Малецкая</w:t>
      </w:r>
      <w:proofErr w:type="spellEnd"/>
      <w:r>
        <w:rPr>
          <w:rFonts w:ascii="Times New Roman" w:eastAsia="Calibri" w:hAnsi="Times New Roman"/>
          <w:sz w:val="24"/>
          <w:szCs w:val="24"/>
          <w:lang w:eastAsia="en-US"/>
        </w:rPr>
        <w:t xml:space="preserve">, И. М. Селевина.— Санкт-Петербург : Лань, 2021. — 136 с. — ISBN </w:t>
      </w:r>
      <w:r>
        <w:rPr>
          <w:rFonts w:ascii="Times New Roman" w:eastAsia="Calibri" w:hAnsi="Times New Roman"/>
          <w:color w:val="000000"/>
          <w:sz w:val="24"/>
          <w:szCs w:val="24"/>
          <w:shd w:val="clear" w:color="auto" w:fill="FFFFFF"/>
          <w:lang w:eastAsia="en-US"/>
        </w:rPr>
        <w:t>978-5-8114-8057-9</w:t>
      </w:r>
      <w:r>
        <w:rPr>
          <w:rFonts w:ascii="Times New Roman" w:eastAsia="Calibri" w:hAnsi="Times New Roman"/>
          <w:color w:val="000000"/>
          <w:sz w:val="24"/>
          <w:szCs w:val="24"/>
          <w:lang w:eastAsia="en-US"/>
        </w:rPr>
        <w:t>.</w:t>
      </w:r>
      <w:r>
        <w:rPr>
          <w:rFonts w:ascii="Times New Roman" w:eastAsia="Calibri" w:hAnsi="Times New Roman"/>
          <w:sz w:val="24"/>
          <w:szCs w:val="24"/>
          <w:lang w:eastAsia="en-US"/>
        </w:rPr>
        <w:t xml:space="preserve"> — Текст : электронный // Лань : электронно-библиотечная система. — URL: </w:t>
      </w:r>
      <w:hyperlink r:id="rId13" w:history="1">
        <w:r>
          <w:rPr>
            <w:rStyle w:val="a3"/>
            <w:rFonts w:eastAsia="Calibri"/>
            <w:color w:val="0563C1"/>
            <w:sz w:val="24"/>
            <w:szCs w:val="24"/>
            <w:lang w:eastAsia="en-US"/>
          </w:rPr>
          <w:t>https://e.lanbook.com/book/171416</w:t>
        </w:r>
      </w:hyperlink>
      <w:r>
        <w:rPr>
          <w:rFonts w:ascii="Times New Roman" w:eastAsia="Calibri" w:hAnsi="Times New Roman"/>
          <w:sz w:val="24"/>
          <w:szCs w:val="24"/>
          <w:lang w:eastAsia="en-US"/>
        </w:rPr>
        <w:t xml:space="preserve">  (дата обращения: 11.05.2022). — Режим доступа: для </w:t>
      </w:r>
      <w:proofErr w:type="spellStart"/>
      <w:r>
        <w:rPr>
          <w:rFonts w:ascii="Times New Roman" w:eastAsia="Calibri" w:hAnsi="Times New Roman"/>
          <w:sz w:val="24"/>
          <w:szCs w:val="24"/>
          <w:lang w:eastAsia="en-US"/>
        </w:rPr>
        <w:t>авториз</w:t>
      </w:r>
      <w:proofErr w:type="spellEnd"/>
      <w:r>
        <w:rPr>
          <w:rFonts w:ascii="Times New Roman" w:eastAsia="Calibri" w:hAnsi="Times New Roman"/>
          <w:sz w:val="24"/>
          <w:szCs w:val="24"/>
          <w:lang w:eastAsia="en-US"/>
        </w:rPr>
        <w:t>. пользователей.</w:t>
      </w:r>
    </w:p>
    <w:p w:rsidR="00342E55" w:rsidRDefault="00342E55" w:rsidP="00922226">
      <w:pPr>
        <w:numPr>
          <w:ilvl w:val="0"/>
          <w:numId w:val="20"/>
        </w:numPr>
        <w:spacing w:after="0" w:line="256" w:lineRule="auto"/>
        <w:ind w:left="0" w:firstLine="709"/>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Кузьменкова Ю. Б., Кузьменков А. П. Английский язык. Основы разговорной практики. + Электронное приложение. Учебник для СПО / Ю. Б. Кузьменкова, А. П. Кузьменков. — Санкт-Петербург : Лань, 2021. — 184 с. — ISBN </w:t>
      </w:r>
      <w:r>
        <w:rPr>
          <w:rFonts w:ascii="Times New Roman" w:eastAsia="Calibri" w:hAnsi="Times New Roman"/>
          <w:bCs/>
          <w:color w:val="000000"/>
          <w:sz w:val="24"/>
          <w:szCs w:val="24"/>
          <w:shd w:val="clear" w:color="auto" w:fill="FFFFFF"/>
          <w:lang w:eastAsia="en-US"/>
        </w:rPr>
        <w:t xml:space="preserve">978-5-8114-7946-7. </w:t>
      </w:r>
      <w:r>
        <w:rPr>
          <w:rFonts w:ascii="Times New Roman" w:eastAsia="Calibri" w:hAnsi="Times New Roman"/>
          <w:sz w:val="24"/>
          <w:szCs w:val="24"/>
          <w:lang w:eastAsia="en-US"/>
        </w:rPr>
        <w:t xml:space="preserve">— Текст : электронный // Лань : электронно-библиотечная система. — URL: </w:t>
      </w:r>
      <w:hyperlink r:id="rId14" w:history="1">
        <w:r>
          <w:rPr>
            <w:rStyle w:val="a3"/>
            <w:rFonts w:eastAsia="Calibri"/>
            <w:color w:val="0563C1"/>
            <w:sz w:val="24"/>
            <w:szCs w:val="24"/>
            <w:lang w:eastAsia="en-US"/>
          </w:rPr>
          <w:t>https://e.lanbook.com/book/178059</w:t>
        </w:r>
      </w:hyperlink>
      <w:r>
        <w:rPr>
          <w:rFonts w:ascii="Times New Roman" w:eastAsia="Calibri" w:hAnsi="Times New Roman"/>
          <w:sz w:val="24"/>
          <w:szCs w:val="24"/>
          <w:lang w:eastAsia="en-US"/>
        </w:rPr>
        <w:t xml:space="preserve">  (дата обращения: 11.05.2022). — Режим доступа: для </w:t>
      </w:r>
      <w:proofErr w:type="spellStart"/>
      <w:r>
        <w:rPr>
          <w:rFonts w:ascii="Times New Roman" w:eastAsia="Calibri" w:hAnsi="Times New Roman"/>
          <w:sz w:val="24"/>
          <w:szCs w:val="24"/>
          <w:lang w:eastAsia="en-US"/>
        </w:rPr>
        <w:t>авториз</w:t>
      </w:r>
      <w:proofErr w:type="spellEnd"/>
      <w:r>
        <w:rPr>
          <w:rFonts w:ascii="Times New Roman" w:eastAsia="Calibri" w:hAnsi="Times New Roman"/>
          <w:sz w:val="24"/>
          <w:szCs w:val="24"/>
          <w:lang w:eastAsia="en-US"/>
        </w:rPr>
        <w:t>. пользователей.</w:t>
      </w:r>
    </w:p>
    <w:p w:rsidR="00342E55" w:rsidRDefault="00342E55" w:rsidP="00922226">
      <w:pPr>
        <w:numPr>
          <w:ilvl w:val="0"/>
          <w:numId w:val="20"/>
        </w:numPr>
        <w:spacing w:after="0" w:line="256" w:lineRule="auto"/>
        <w:ind w:left="0" w:firstLine="709"/>
        <w:jc w:val="both"/>
        <w:rPr>
          <w:rFonts w:ascii="Times New Roman" w:eastAsia="Calibri" w:hAnsi="Times New Roman"/>
          <w:sz w:val="24"/>
          <w:szCs w:val="24"/>
          <w:lang w:eastAsia="en-US"/>
        </w:rPr>
      </w:pPr>
      <w:proofErr w:type="spellStart"/>
      <w:r>
        <w:rPr>
          <w:rFonts w:ascii="Times New Roman" w:eastAsia="Calibri" w:hAnsi="Times New Roman"/>
          <w:color w:val="000000"/>
          <w:sz w:val="24"/>
          <w:szCs w:val="24"/>
          <w:lang w:eastAsia="en-US"/>
        </w:rPr>
        <w:t>Шматкова</w:t>
      </w:r>
      <w:proofErr w:type="spellEnd"/>
      <w:r>
        <w:rPr>
          <w:rFonts w:ascii="Times New Roman" w:eastAsia="Calibri" w:hAnsi="Times New Roman"/>
          <w:color w:val="000000"/>
          <w:sz w:val="24"/>
          <w:szCs w:val="24"/>
          <w:lang w:eastAsia="en-US"/>
        </w:rPr>
        <w:t xml:space="preserve"> Л. Англо-русский тематический </w:t>
      </w:r>
      <w:proofErr w:type="spellStart"/>
      <w:r>
        <w:rPr>
          <w:rFonts w:ascii="Times New Roman" w:eastAsia="Calibri" w:hAnsi="Times New Roman"/>
          <w:color w:val="000000"/>
          <w:sz w:val="24"/>
          <w:szCs w:val="24"/>
          <w:lang w:eastAsia="en-US"/>
        </w:rPr>
        <w:t>словарь.Учебно</w:t>
      </w:r>
      <w:proofErr w:type="spellEnd"/>
      <w:r>
        <w:rPr>
          <w:rFonts w:ascii="Times New Roman" w:eastAsia="Calibri" w:hAnsi="Times New Roman"/>
          <w:color w:val="000000"/>
          <w:sz w:val="24"/>
          <w:szCs w:val="24"/>
          <w:lang w:eastAsia="en-US"/>
        </w:rPr>
        <w:t xml:space="preserve">-практическое пособие для СПО / Л. </w:t>
      </w:r>
      <w:proofErr w:type="spellStart"/>
      <w:r>
        <w:rPr>
          <w:rFonts w:ascii="Times New Roman" w:eastAsia="Calibri" w:hAnsi="Times New Roman"/>
          <w:color w:val="000000"/>
          <w:sz w:val="24"/>
          <w:szCs w:val="24"/>
          <w:lang w:eastAsia="en-US"/>
        </w:rPr>
        <w:t>Шматкова</w:t>
      </w:r>
      <w:proofErr w:type="spellEnd"/>
      <w:r>
        <w:rPr>
          <w:rFonts w:ascii="Times New Roman" w:eastAsia="Calibri" w:hAnsi="Times New Roman"/>
          <w:color w:val="000000"/>
          <w:sz w:val="24"/>
          <w:szCs w:val="24"/>
          <w:lang w:eastAsia="en-US"/>
        </w:rPr>
        <w:t xml:space="preserve"> . — Санкт-Петербург : Лань, 2021. — 260 с. — ISBN </w:t>
      </w:r>
      <w:r>
        <w:rPr>
          <w:rFonts w:ascii="Times New Roman" w:eastAsia="Calibri" w:hAnsi="Times New Roman"/>
          <w:bCs/>
          <w:color w:val="000000"/>
          <w:sz w:val="24"/>
          <w:szCs w:val="24"/>
          <w:shd w:val="clear" w:color="auto" w:fill="FFFFFF"/>
          <w:lang w:eastAsia="en-US"/>
        </w:rPr>
        <w:t xml:space="preserve">978-5-8114-8511-6. </w:t>
      </w:r>
      <w:r>
        <w:rPr>
          <w:rFonts w:ascii="Times New Roman" w:eastAsia="Calibri" w:hAnsi="Times New Roman"/>
          <w:sz w:val="24"/>
          <w:szCs w:val="24"/>
          <w:lang w:eastAsia="en-US"/>
        </w:rPr>
        <w:t xml:space="preserve">— Текст : электронный // Лань : электронно-библиотечная система. — URL: </w:t>
      </w:r>
      <w:hyperlink r:id="rId15" w:history="1">
        <w:r>
          <w:rPr>
            <w:rStyle w:val="a3"/>
            <w:rFonts w:eastAsia="Calibri"/>
            <w:color w:val="0563C1"/>
            <w:sz w:val="24"/>
            <w:szCs w:val="24"/>
            <w:lang w:eastAsia="en-US"/>
          </w:rPr>
          <w:t>https://e.lanbook.com/book/183209</w:t>
        </w:r>
      </w:hyperlink>
      <w:r>
        <w:rPr>
          <w:rFonts w:ascii="Times New Roman" w:eastAsia="Calibri" w:hAnsi="Times New Roman"/>
          <w:sz w:val="24"/>
          <w:szCs w:val="24"/>
          <w:lang w:eastAsia="en-US"/>
        </w:rPr>
        <w:t xml:space="preserve">  (дата обращения: 11.05.2022). — Режим доступа: для </w:t>
      </w:r>
      <w:proofErr w:type="spellStart"/>
      <w:r>
        <w:rPr>
          <w:rFonts w:ascii="Times New Roman" w:eastAsia="Calibri" w:hAnsi="Times New Roman"/>
          <w:sz w:val="24"/>
          <w:szCs w:val="24"/>
          <w:lang w:eastAsia="en-US"/>
        </w:rPr>
        <w:t>авториз</w:t>
      </w:r>
      <w:proofErr w:type="spellEnd"/>
      <w:r>
        <w:rPr>
          <w:rFonts w:ascii="Times New Roman" w:eastAsia="Calibri" w:hAnsi="Times New Roman"/>
          <w:sz w:val="24"/>
          <w:szCs w:val="24"/>
          <w:lang w:eastAsia="en-US"/>
        </w:rPr>
        <w:t>. пользователей.</w:t>
      </w:r>
    </w:p>
    <w:p w:rsidR="00342E55" w:rsidRDefault="00342E55" w:rsidP="00922226">
      <w:pPr>
        <w:numPr>
          <w:ilvl w:val="0"/>
          <w:numId w:val="20"/>
        </w:numPr>
        <w:spacing w:after="0" w:line="256" w:lineRule="auto"/>
        <w:ind w:left="0" w:firstLine="709"/>
        <w:jc w:val="both"/>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Евдокимова-Царенко Э.П. Практическая грамматика английского языка в закономерностях (с тестами, упражнениями и ключами к ним). Уч. пособие, 2-е изд., </w:t>
      </w:r>
      <w:proofErr w:type="spellStart"/>
      <w:r>
        <w:rPr>
          <w:rFonts w:ascii="Times New Roman" w:eastAsia="Calibri" w:hAnsi="Times New Roman"/>
          <w:color w:val="000000"/>
          <w:sz w:val="24"/>
          <w:szCs w:val="24"/>
          <w:lang w:eastAsia="en-US"/>
        </w:rPr>
        <w:t>перераб</w:t>
      </w:r>
      <w:proofErr w:type="spellEnd"/>
      <w:r>
        <w:rPr>
          <w:rFonts w:ascii="Times New Roman" w:eastAsia="Calibri" w:hAnsi="Times New Roman"/>
          <w:color w:val="000000"/>
          <w:sz w:val="24"/>
          <w:szCs w:val="24"/>
          <w:lang w:eastAsia="en-US"/>
        </w:rPr>
        <w:t xml:space="preserve">. / Э. П. Евдокимова-Царенко. — Санкт-Петербург : Лань, 2021. — 348 с. — ISBN </w:t>
      </w:r>
      <w:r>
        <w:rPr>
          <w:rFonts w:ascii="Times New Roman" w:eastAsia="Calibri" w:hAnsi="Times New Roman"/>
          <w:bCs/>
          <w:color w:val="000000"/>
          <w:sz w:val="24"/>
          <w:szCs w:val="24"/>
          <w:shd w:val="clear" w:color="auto" w:fill="FFFFFF"/>
          <w:lang w:eastAsia="en-US"/>
        </w:rPr>
        <w:t xml:space="preserve">978-5-8114-2987-5. </w:t>
      </w:r>
      <w:r>
        <w:rPr>
          <w:rFonts w:ascii="Times New Roman" w:eastAsia="Calibri" w:hAnsi="Times New Roman"/>
          <w:color w:val="000000"/>
          <w:sz w:val="24"/>
          <w:szCs w:val="24"/>
          <w:lang w:eastAsia="en-US"/>
        </w:rPr>
        <w:t xml:space="preserve">— Текст : электронный // Лань : электронно-библиотечная система. — URL: </w:t>
      </w:r>
      <w:hyperlink r:id="rId16" w:history="1">
        <w:r>
          <w:rPr>
            <w:rStyle w:val="a3"/>
            <w:rFonts w:eastAsia="Calibri"/>
            <w:color w:val="0563C1"/>
            <w:sz w:val="24"/>
            <w:szCs w:val="24"/>
            <w:lang w:eastAsia="en-US"/>
          </w:rPr>
          <w:t>https://e.lanbook.com/book/169508</w:t>
        </w:r>
      </w:hyperlink>
      <w:r>
        <w:rPr>
          <w:rFonts w:ascii="Times New Roman" w:eastAsia="Calibri" w:hAnsi="Times New Roman"/>
          <w:color w:val="000000"/>
          <w:sz w:val="24"/>
          <w:szCs w:val="24"/>
          <w:lang w:eastAsia="en-US"/>
        </w:rPr>
        <w:t xml:space="preserve">  (дата обращения: </w:t>
      </w:r>
      <w:r>
        <w:rPr>
          <w:rFonts w:ascii="Times New Roman" w:eastAsia="Calibri" w:hAnsi="Times New Roman"/>
          <w:sz w:val="24"/>
          <w:szCs w:val="24"/>
          <w:lang w:eastAsia="en-US"/>
        </w:rPr>
        <w:t>11.05.2022</w:t>
      </w:r>
      <w:r>
        <w:rPr>
          <w:rFonts w:ascii="Times New Roman" w:eastAsia="Calibri" w:hAnsi="Times New Roman"/>
          <w:color w:val="000000"/>
          <w:sz w:val="24"/>
          <w:szCs w:val="24"/>
          <w:lang w:eastAsia="en-US"/>
        </w:rPr>
        <w:t xml:space="preserve">). — Режим доступа: для </w:t>
      </w:r>
      <w:proofErr w:type="spellStart"/>
      <w:r>
        <w:rPr>
          <w:rFonts w:ascii="Times New Roman" w:eastAsia="Calibri" w:hAnsi="Times New Roman"/>
          <w:color w:val="000000"/>
          <w:sz w:val="24"/>
          <w:szCs w:val="24"/>
          <w:lang w:eastAsia="en-US"/>
        </w:rPr>
        <w:t>авториз</w:t>
      </w:r>
      <w:proofErr w:type="spellEnd"/>
      <w:r>
        <w:rPr>
          <w:rFonts w:ascii="Times New Roman" w:eastAsia="Calibri" w:hAnsi="Times New Roman"/>
          <w:color w:val="000000"/>
          <w:sz w:val="24"/>
          <w:szCs w:val="24"/>
          <w:lang w:eastAsia="en-US"/>
        </w:rPr>
        <w:t>. пользователей.</w:t>
      </w:r>
    </w:p>
    <w:p w:rsidR="00342E55" w:rsidRDefault="00342E55" w:rsidP="00922226">
      <w:pPr>
        <w:numPr>
          <w:ilvl w:val="0"/>
          <w:numId w:val="20"/>
        </w:numPr>
        <w:spacing w:after="0" w:line="256" w:lineRule="auto"/>
        <w:ind w:left="0" w:firstLine="709"/>
        <w:jc w:val="both"/>
        <w:rPr>
          <w:rFonts w:ascii="Times New Roman" w:eastAsia="Calibri" w:hAnsi="Times New Roman"/>
          <w:color w:val="000000"/>
          <w:sz w:val="24"/>
          <w:szCs w:val="24"/>
          <w:lang w:eastAsia="en-US"/>
        </w:rPr>
      </w:pPr>
      <w:r>
        <w:rPr>
          <w:rFonts w:ascii="Times New Roman" w:hAnsi="Times New Roman"/>
          <w:bCs/>
          <w:sz w:val="24"/>
          <w:szCs w:val="24"/>
        </w:rPr>
        <w:t xml:space="preserve">Коваленко, И. Ю.  Английский язык для инженеров : учебник и практикум для среднего профессионального образования / И. Ю. Коваленко.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2022. — 278 с. — (Профессиональное образование). — ISBN 978-5-534-02712-9. — Текст : электронный // Образовательная платформа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w:t>
      </w:r>
      <w:hyperlink r:id="rId17" w:history="1">
        <w:r>
          <w:rPr>
            <w:rStyle w:val="a3"/>
            <w:rFonts w:ascii="Calibri" w:hAnsi="Calibri"/>
            <w:bCs/>
            <w:sz w:val="24"/>
            <w:szCs w:val="24"/>
          </w:rPr>
          <w:t>https://urait.ru/bcode/489721</w:t>
        </w:r>
      </w:hyperlink>
    </w:p>
    <w:p w:rsidR="00342E55" w:rsidRDefault="00342E55" w:rsidP="00922226">
      <w:pPr>
        <w:numPr>
          <w:ilvl w:val="0"/>
          <w:numId w:val="20"/>
        </w:numPr>
        <w:spacing w:after="0" w:line="256" w:lineRule="auto"/>
        <w:ind w:left="0" w:firstLine="709"/>
        <w:jc w:val="both"/>
        <w:rPr>
          <w:rFonts w:ascii="Times New Roman" w:eastAsia="Calibri" w:hAnsi="Times New Roman"/>
          <w:color w:val="000000"/>
          <w:sz w:val="24"/>
          <w:szCs w:val="24"/>
          <w:lang w:eastAsia="en-US"/>
        </w:rPr>
      </w:pPr>
      <w:proofErr w:type="spellStart"/>
      <w:r>
        <w:rPr>
          <w:rFonts w:ascii="Times New Roman" w:hAnsi="Times New Roman"/>
          <w:bCs/>
          <w:sz w:val="24"/>
          <w:szCs w:val="24"/>
        </w:rPr>
        <w:t>Байдикова</w:t>
      </w:r>
      <w:proofErr w:type="spellEnd"/>
      <w:r>
        <w:rPr>
          <w:rFonts w:ascii="Times New Roman" w:hAnsi="Times New Roman"/>
          <w:bCs/>
          <w:sz w:val="24"/>
          <w:szCs w:val="24"/>
        </w:rPr>
        <w:t xml:space="preserve">, Н. Л.  Английский язык для технических направлений (B1–B2) : учебное пособие для среднего профессионального образования / Н. Л. </w:t>
      </w:r>
      <w:proofErr w:type="spellStart"/>
      <w:r>
        <w:rPr>
          <w:rFonts w:ascii="Times New Roman" w:hAnsi="Times New Roman"/>
          <w:bCs/>
          <w:sz w:val="24"/>
          <w:szCs w:val="24"/>
        </w:rPr>
        <w:t>Байдикова</w:t>
      </w:r>
      <w:proofErr w:type="spellEnd"/>
      <w:r>
        <w:rPr>
          <w:rFonts w:ascii="Times New Roman" w:hAnsi="Times New Roman"/>
          <w:bCs/>
          <w:sz w:val="24"/>
          <w:szCs w:val="24"/>
        </w:rPr>
        <w:t xml:space="preserve">, Е. С. Давиденко.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2022. — 171 с. — (Профессиональное образование). — ISBN 978-5-534-10078-5. — Текст : электронный // Образовательная платформа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w:t>
      </w:r>
      <w:hyperlink r:id="rId18" w:history="1">
        <w:r>
          <w:rPr>
            <w:rStyle w:val="a3"/>
            <w:rFonts w:ascii="Calibri" w:hAnsi="Calibri"/>
            <w:bCs/>
            <w:sz w:val="24"/>
            <w:szCs w:val="24"/>
          </w:rPr>
          <w:t>https://urait.ru/bcode/494605</w:t>
        </w:r>
      </w:hyperlink>
    </w:p>
    <w:p w:rsidR="00342E55" w:rsidRDefault="00342E55" w:rsidP="00922226">
      <w:pPr>
        <w:numPr>
          <w:ilvl w:val="0"/>
          <w:numId w:val="20"/>
        </w:numPr>
        <w:spacing w:after="0" w:line="256" w:lineRule="auto"/>
        <w:ind w:left="0" w:firstLine="709"/>
        <w:jc w:val="both"/>
        <w:rPr>
          <w:rFonts w:ascii="Times New Roman" w:eastAsia="Calibri" w:hAnsi="Times New Roman"/>
          <w:color w:val="000000"/>
          <w:sz w:val="24"/>
          <w:szCs w:val="24"/>
          <w:lang w:eastAsia="en-US"/>
        </w:rPr>
      </w:pPr>
      <w:r>
        <w:rPr>
          <w:rFonts w:ascii="Times New Roman" w:hAnsi="Times New Roman"/>
          <w:bCs/>
          <w:sz w:val="24"/>
          <w:szCs w:val="24"/>
        </w:rPr>
        <w:t xml:space="preserve">Кузьменкова, Ю. Б.  Английский язык для технических колледжей (A1) : учебное пособие для среднего профессионального образования / Ю. Б. Кузьменкова.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2022. — 207 с. — (Профессиональное образование). — ISBN 978-5-534-12346-3. — Текст : электронный // Образовательная платформа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w:t>
      </w:r>
      <w:hyperlink r:id="rId19" w:history="1">
        <w:r>
          <w:rPr>
            <w:rStyle w:val="a3"/>
            <w:rFonts w:ascii="Calibri" w:hAnsi="Calibri"/>
            <w:bCs/>
            <w:sz w:val="24"/>
            <w:szCs w:val="24"/>
          </w:rPr>
          <w:t>https://urait.ru/bcode/495309</w:t>
        </w:r>
      </w:hyperlink>
    </w:p>
    <w:p w:rsidR="00342E55" w:rsidRDefault="00342E55" w:rsidP="00922226">
      <w:pPr>
        <w:numPr>
          <w:ilvl w:val="0"/>
          <w:numId w:val="20"/>
        </w:numPr>
        <w:spacing w:after="0" w:line="256" w:lineRule="auto"/>
        <w:ind w:left="0" w:firstLine="709"/>
        <w:jc w:val="both"/>
        <w:rPr>
          <w:rFonts w:ascii="Times New Roman" w:eastAsia="Calibri" w:hAnsi="Times New Roman"/>
          <w:color w:val="000000"/>
          <w:sz w:val="24"/>
          <w:szCs w:val="24"/>
          <w:lang w:eastAsia="en-US"/>
        </w:rPr>
      </w:pPr>
      <w:proofErr w:type="spellStart"/>
      <w:r>
        <w:rPr>
          <w:rFonts w:ascii="Times New Roman" w:hAnsi="Times New Roman"/>
          <w:bCs/>
          <w:sz w:val="24"/>
          <w:szCs w:val="24"/>
        </w:rPr>
        <w:t>Кохан</w:t>
      </w:r>
      <w:proofErr w:type="spellEnd"/>
      <w:r>
        <w:rPr>
          <w:rFonts w:ascii="Times New Roman" w:hAnsi="Times New Roman"/>
          <w:bCs/>
          <w:sz w:val="24"/>
          <w:szCs w:val="24"/>
        </w:rPr>
        <w:t xml:space="preserve">, О. В.  Английский язык для технических специальностей : учебное пособие для среднего профессионального образования / О. В. </w:t>
      </w:r>
      <w:proofErr w:type="spellStart"/>
      <w:r>
        <w:rPr>
          <w:rFonts w:ascii="Times New Roman" w:hAnsi="Times New Roman"/>
          <w:bCs/>
          <w:sz w:val="24"/>
          <w:szCs w:val="24"/>
        </w:rPr>
        <w:t>Кохан</w:t>
      </w:r>
      <w:proofErr w:type="spellEnd"/>
      <w:r>
        <w:rPr>
          <w:rFonts w:ascii="Times New Roman" w:hAnsi="Times New Roman"/>
          <w:bCs/>
          <w:sz w:val="24"/>
          <w:szCs w:val="24"/>
        </w:rPr>
        <w:t xml:space="preserve">. — 2-е изд., </w:t>
      </w:r>
      <w:proofErr w:type="spellStart"/>
      <w:r>
        <w:rPr>
          <w:rFonts w:ascii="Times New Roman" w:hAnsi="Times New Roman"/>
          <w:bCs/>
          <w:sz w:val="24"/>
          <w:szCs w:val="24"/>
        </w:rPr>
        <w:t>испр</w:t>
      </w:r>
      <w:proofErr w:type="spellEnd"/>
      <w:r>
        <w:rPr>
          <w:rFonts w:ascii="Times New Roman" w:hAnsi="Times New Roman"/>
          <w:bCs/>
          <w:sz w:val="24"/>
          <w:szCs w:val="24"/>
        </w:rPr>
        <w:t xml:space="preserve">. и доп.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2022. — 226 с. — (Профессиональное образование). — ISBN 978-5-534-08983-7. — Текст : электронный // Образовательная платформа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https://urait.ru/bcode/491219</w:t>
      </w:r>
    </w:p>
    <w:p w:rsidR="00342E55" w:rsidRDefault="00342E55" w:rsidP="00922226">
      <w:pPr>
        <w:spacing w:after="0"/>
        <w:ind w:firstLine="709"/>
        <w:jc w:val="both"/>
        <w:rPr>
          <w:rFonts w:ascii="Times New Roman" w:hAnsi="Times New Roman"/>
          <w:b/>
          <w:bCs/>
          <w:sz w:val="24"/>
          <w:szCs w:val="24"/>
        </w:rPr>
      </w:pPr>
    </w:p>
    <w:p w:rsidR="00342E55" w:rsidRDefault="00342E55" w:rsidP="00922226">
      <w:pPr>
        <w:spacing w:after="0"/>
        <w:ind w:firstLine="709"/>
        <w:jc w:val="both"/>
        <w:rPr>
          <w:rFonts w:ascii="Times New Roman" w:hAnsi="Times New Roman"/>
          <w:b/>
          <w:bCs/>
          <w:i/>
          <w:sz w:val="24"/>
          <w:szCs w:val="24"/>
        </w:rPr>
      </w:pPr>
      <w:r>
        <w:rPr>
          <w:rFonts w:ascii="Times New Roman" w:hAnsi="Times New Roman"/>
          <w:b/>
          <w:bCs/>
          <w:sz w:val="24"/>
          <w:szCs w:val="24"/>
        </w:rPr>
        <w:t xml:space="preserve">3.2.3. Дополнительные источники </w:t>
      </w:r>
    </w:p>
    <w:p w:rsidR="00342E55" w:rsidRDefault="00342E55" w:rsidP="00922226">
      <w:pPr>
        <w:numPr>
          <w:ilvl w:val="0"/>
          <w:numId w:val="21"/>
        </w:numPr>
        <w:spacing w:after="0"/>
        <w:ind w:left="0" w:firstLine="709"/>
        <w:contextualSpacing/>
        <w:jc w:val="both"/>
        <w:rPr>
          <w:rFonts w:ascii="Times New Roman" w:hAnsi="Times New Roman"/>
          <w:sz w:val="24"/>
          <w:szCs w:val="24"/>
        </w:rPr>
      </w:pPr>
      <w:proofErr w:type="spellStart"/>
      <w:r>
        <w:rPr>
          <w:rFonts w:ascii="Times New Roman" w:hAnsi="Times New Roman"/>
          <w:sz w:val="24"/>
          <w:szCs w:val="24"/>
        </w:rPr>
        <w:t>Буренко</w:t>
      </w:r>
      <w:proofErr w:type="spellEnd"/>
      <w:r>
        <w:rPr>
          <w:rFonts w:ascii="Times New Roman" w:hAnsi="Times New Roman"/>
          <w:sz w:val="24"/>
          <w:szCs w:val="24"/>
        </w:rPr>
        <w:t xml:space="preserve">, Л. В.  Грамматика английского языка. </w:t>
      </w:r>
      <w:proofErr w:type="spellStart"/>
      <w:r>
        <w:rPr>
          <w:rFonts w:ascii="Times New Roman" w:hAnsi="Times New Roman"/>
          <w:sz w:val="24"/>
          <w:szCs w:val="24"/>
        </w:rPr>
        <w:t>Grammar</w:t>
      </w:r>
      <w:proofErr w:type="spellEnd"/>
      <w:r>
        <w:rPr>
          <w:rFonts w:ascii="Times New Roman" w:hAnsi="Times New Roman"/>
          <w:sz w:val="24"/>
          <w:szCs w:val="24"/>
        </w:rPr>
        <w:t xml:space="preserve"> </w:t>
      </w:r>
      <w:proofErr w:type="spellStart"/>
      <w:r>
        <w:rPr>
          <w:rFonts w:ascii="Times New Roman" w:hAnsi="Times New Roman"/>
          <w:sz w:val="24"/>
          <w:szCs w:val="24"/>
        </w:rPr>
        <w:t>in</w:t>
      </w:r>
      <w:proofErr w:type="spellEnd"/>
      <w:r>
        <w:rPr>
          <w:rFonts w:ascii="Times New Roman" w:hAnsi="Times New Roman"/>
          <w:sz w:val="24"/>
          <w:szCs w:val="24"/>
        </w:rPr>
        <w:t xml:space="preserve"> </w:t>
      </w:r>
      <w:proofErr w:type="spellStart"/>
      <w:r>
        <w:rPr>
          <w:rFonts w:ascii="Times New Roman" w:hAnsi="Times New Roman"/>
          <w:sz w:val="24"/>
          <w:szCs w:val="24"/>
        </w:rPr>
        <w:t>Levels</w:t>
      </w:r>
      <w:proofErr w:type="spellEnd"/>
      <w:r>
        <w:rPr>
          <w:rFonts w:ascii="Times New Roman" w:hAnsi="Times New Roman"/>
          <w:sz w:val="24"/>
          <w:szCs w:val="24"/>
        </w:rPr>
        <w:t xml:space="preserve"> </w:t>
      </w:r>
      <w:proofErr w:type="spellStart"/>
      <w:r>
        <w:rPr>
          <w:rFonts w:ascii="Times New Roman" w:hAnsi="Times New Roman"/>
          <w:sz w:val="24"/>
          <w:szCs w:val="24"/>
        </w:rPr>
        <w:t>Elementary</w:t>
      </w:r>
      <w:proofErr w:type="spellEnd"/>
      <w:r>
        <w:rPr>
          <w:rFonts w:ascii="Times New Roman" w:hAnsi="Times New Roman"/>
          <w:sz w:val="24"/>
          <w:szCs w:val="24"/>
        </w:rPr>
        <w:t xml:space="preserve"> – </w:t>
      </w:r>
      <w:proofErr w:type="spellStart"/>
      <w:r>
        <w:rPr>
          <w:rFonts w:ascii="Times New Roman" w:hAnsi="Times New Roman"/>
          <w:sz w:val="24"/>
          <w:szCs w:val="24"/>
        </w:rPr>
        <w:t>Pre-Intermediate</w:t>
      </w:r>
      <w:proofErr w:type="spellEnd"/>
      <w:r>
        <w:rPr>
          <w:rFonts w:ascii="Times New Roman" w:hAnsi="Times New Roman"/>
          <w:sz w:val="24"/>
          <w:szCs w:val="24"/>
        </w:rPr>
        <w:t> : учебное пособие для среднего профессионального образования / Л. В. </w:t>
      </w:r>
      <w:proofErr w:type="spellStart"/>
      <w:r>
        <w:rPr>
          <w:rFonts w:ascii="Times New Roman" w:hAnsi="Times New Roman"/>
          <w:sz w:val="24"/>
          <w:szCs w:val="24"/>
        </w:rPr>
        <w:t>Буренко</w:t>
      </w:r>
      <w:proofErr w:type="spellEnd"/>
      <w:r>
        <w:rPr>
          <w:rFonts w:ascii="Times New Roman" w:hAnsi="Times New Roman"/>
          <w:sz w:val="24"/>
          <w:szCs w:val="24"/>
        </w:rPr>
        <w:t>, О. С. Тарасенко, Г. А. Краснощекова ; под общей редакцией Г. А. </w:t>
      </w:r>
      <w:proofErr w:type="spellStart"/>
      <w:r>
        <w:rPr>
          <w:rFonts w:ascii="Times New Roman" w:hAnsi="Times New Roman"/>
          <w:sz w:val="24"/>
          <w:szCs w:val="24"/>
        </w:rPr>
        <w:t>Краснощековой</w:t>
      </w:r>
      <w:proofErr w:type="spellEnd"/>
      <w:r>
        <w:rPr>
          <w:rFonts w:ascii="Times New Roman" w:hAnsi="Times New Roman"/>
          <w:sz w:val="24"/>
          <w:szCs w:val="24"/>
        </w:rPr>
        <w:t xml:space="preserve">.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 227 с. — </w:t>
      </w:r>
      <w:r>
        <w:rPr>
          <w:rFonts w:ascii="Times New Roman" w:hAnsi="Times New Roman"/>
          <w:sz w:val="24"/>
          <w:szCs w:val="24"/>
        </w:rPr>
        <w:lastRenderedPageBreak/>
        <w:t xml:space="preserve">(Профессиональное образование). — ISBN 978-5-9916-9261-8. — Текст :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https://urait.ru/bcode/452909</w:t>
      </w:r>
    </w:p>
    <w:p w:rsidR="00342E55" w:rsidRDefault="00342E55" w:rsidP="00922226">
      <w:pPr>
        <w:numPr>
          <w:ilvl w:val="0"/>
          <w:numId w:val="21"/>
        </w:numPr>
        <w:spacing w:after="0"/>
        <w:ind w:left="0" w:firstLine="709"/>
        <w:contextualSpacing/>
        <w:jc w:val="both"/>
        <w:rPr>
          <w:rFonts w:ascii="Times New Roman" w:hAnsi="Times New Roman"/>
          <w:sz w:val="24"/>
          <w:szCs w:val="24"/>
        </w:rPr>
      </w:pPr>
      <w:proofErr w:type="spellStart"/>
      <w:r>
        <w:rPr>
          <w:rFonts w:ascii="Times New Roman" w:hAnsi="Times New Roman"/>
          <w:sz w:val="24"/>
          <w:szCs w:val="24"/>
        </w:rPr>
        <w:t>Куряева</w:t>
      </w:r>
      <w:proofErr w:type="spellEnd"/>
      <w:r>
        <w:rPr>
          <w:rFonts w:ascii="Times New Roman" w:hAnsi="Times New Roman"/>
          <w:sz w:val="24"/>
          <w:szCs w:val="24"/>
        </w:rPr>
        <w:t>, Р. И.  Английский язык. Лексико-грамматическое пособие в 2 ч. Часть 1 : учебное пособие для среднего профессионального образования / Р. И. </w:t>
      </w:r>
      <w:proofErr w:type="spellStart"/>
      <w:r>
        <w:rPr>
          <w:rFonts w:ascii="Times New Roman" w:hAnsi="Times New Roman"/>
          <w:sz w:val="24"/>
          <w:szCs w:val="24"/>
        </w:rPr>
        <w:t>Куряева</w:t>
      </w:r>
      <w:proofErr w:type="spellEnd"/>
      <w:r>
        <w:rPr>
          <w:rFonts w:ascii="Times New Roman" w:hAnsi="Times New Roman"/>
          <w:sz w:val="24"/>
          <w:szCs w:val="24"/>
        </w:rPr>
        <w:t xml:space="preserve">. — 8-е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 264 с. — (Профессиональное образование). — ISBN 978-5-534-09890-7. — Текст :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https://urait.ru/bcode/452245</w:t>
      </w:r>
    </w:p>
    <w:p w:rsidR="00342E55" w:rsidRDefault="00342E55" w:rsidP="00922226">
      <w:pPr>
        <w:numPr>
          <w:ilvl w:val="0"/>
          <w:numId w:val="21"/>
        </w:numPr>
        <w:spacing w:after="0"/>
        <w:ind w:left="0" w:firstLine="709"/>
        <w:contextualSpacing/>
        <w:jc w:val="both"/>
        <w:rPr>
          <w:rFonts w:ascii="Times New Roman" w:hAnsi="Times New Roman"/>
          <w:sz w:val="24"/>
          <w:szCs w:val="24"/>
        </w:rPr>
      </w:pPr>
      <w:proofErr w:type="spellStart"/>
      <w:r>
        <w:rPr>
          <w:rFonts w:ascii="Times New Roman" w:hAnsi="Times New Roman"/>
          <w:sz w:val="24"/>
          <w:szCs w:val="24"/>
        </w:rPr>
        <w:t>Куряева</w:t>
      </w:r>
      <w:proofErr w:type="spellEnd"/>
      <w:r>
        <w:rPr>
          <w:rFonts w:ascii="Times New Roman" w:hAnsi="Times New Roman"/>
          <w:sz w:val="24"/>
          <w:szCs w:val="24"/>
        </w:rPr>
        <w:t>, Р. И.  Английский язык. Лексико-грамматическое пособие в 2 ч. Часть 2 : учебное пособие для среднего профессионального образования / Р. И. </w:t>
      </w:r>
      <w:proofErr w:type="spellStart"/>
      <w:r>
        <w:rPr>
          <w:rFonts w:ascii="Times New Roman" w:hAnsi="Times New Roman"/>
          <w:sz w:val="24"/>
          <w:szCs w:val="24"/>
        </w:rPr>
        <w:t>Куряева</w:t>
      </w:r>
      <w:proofErr w:type="spellEnd"/>
      <w:r>
        <w:rPr>
          <w:rFonts w:ascii="Times New Roman" w:hAnsi="Times New Roman"/>
          <w:sz w:val="24"/>
          <w:szCs w:val="24"/>
        </w:rPr>
        <w:t xml:space="preserve">. — 8-е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 254 с. — (Профессиональное образование). — ISBN 978-5-534-09927-0. — Текст :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https://urait.ru/bcode/452246</w:t>
      </w:r>
    </w:p>
    <w:p w:rsidR="00342E55" w:rsidRDefault="00342E55" w:rsidP="00922226">
      <w:pPr>
        <w:numPr>
          <w:ilvl w:val="0"/>
          <w:numId w:val="21"/>
        </w:numPr>
        <w:spacing w:after="0"/>
        <w:ind w:left="0" w:firstLine="709"/>
        <w:contextualSpacing/>
        <w:jc w:val="both"/>
        <w:rPr>
          <w:rFonts w:ascii="Times New Roman" w:hAnsi="Times New Roman"/>
          <w:sz w:val="24"/>
          <w:szCs w:val="24"/>
        </w:rPr>
      </w:pPr>
      <w:proofErr w:type="spellStart"/>
      <w:r>
        <w:rPr>
          <w:rFonts w:ascii="Times New Roman" w:hAnsi="Times New Roman"/>
          <w:sz w:val="24"/>
          <w:szCs w:val="24"/>
        </w:rPr>
        <w:t>Невзорова</w:t>
      </w:r>
      <w:proofErr w:type="spellEnd"/>
      <w:r>
        <w:rPr>
          <w:rFonts w:ascii="Times New Roman" w:hAnsi="Times New Roman"/>
          <w:sz w:val="24"/>
          <w:szCs w:val="24"/>
        </w:rPr>
        <w:t>, Г. Д.  Английский язык. Грамматика : учебное пособие для среднего профессионального образования / Г. Д. </w:t>
      </w:r>
      <w:proofErr w:type="spellStart"/>
      <w:r>
        <w:rPr>
          <w:rFonts w:ascii="Times New Roman" w:hAnsi="Times New Roman"/>
          <w:sz w:val="24"/>
          <w:szCs w:val="24"/>
        </w:rPr>
        <w:t>Невзорова</w:t>
      </w:r>
      <w:proofErr w:type="spellEnd"/>
      <w:r>
        <w:rPr>
          <w:rFonts w:ascii="Times New Roman" w:hAnsi="Times New Roman"/>
          <w:sz w:val="24"/>
          <w:szCs w:val="24"/>
        </w:rPr>
        <w:t xml:space="preserve">, Г. И. Никитушкина. — 2-е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 213 с. — (Профессиональное образование). — ISBN 978-5-534-09886-0. — Текст :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https://urait.ru/bcode/452460</w:t>
      </w:r>
    </w:p>
    <w:p w:rsidR="00342E55" w:rsidRDefault="00342E55" w:rsidP="00342E55">
      <w:pPr>
        <w:spacing w:after="0"/>
        <w:ind w:left="349"/>
        <w:contextualSpacing/>
        <w:jc w:val="both"/>
        <w:rPr>
          <w:rFonts w:ascii="Times New Roman" w:hAnsi="Times New Roman"/>
          <w:sz w:val="24"/>
          <w:szCs w:val="24"/>
        </w:rPr>
      </w:pPr>
    </w:p>
    <w:p w:rsidR="00342E55" w:rsidRDefault="00342E55" w:rsidP="00342E55">
      <w:pPr>
        <w:spacing w:after="0"/>
        <w:ind w:left="360"/>
        <w:contextualSpacing/>
        <w:rPr>
          <w:rFonts w:ascii="Times New Roman" w:hAnsi="Times New Roman"/>
          <w:b/>
        </w:rPr>
      </w:pPr>
    </w:p>
    <w:p w:rsidR="00342E55" w:rsidRDefault="00342E55" w:rsidP="00342E55">
      <w:pPr>
        <w:jc w:val="both"/>
        <w:rPr>
          <w:rFonts w:ascii="Times New Roman" w:hAnsi="Times New Roman"/>
          <w:b/>
          <w:sz w:val="24"/>
          <w:szCs w:val="24"/>
        </w:rPr>
      </w:pPr>
      <w:r>
        <w:rPr>
          <w:rFonts w:ascii="Times New Roman" w:hAnsi="Times New Roman"/>
          <w:b/>
          <w:sz w:val="24"/>
          <w:szCs w:val="24"/>
        </w:rPr>
        <w:t>4. КОНТРОЛЬ И ОЦЕНКА РЕЗУЛЬТАТОВ ОСВОЕНИЯ УЧЕБНОЙ ДИСЦИПЛИНЫ</w:t>
      </w:r>
    </w:p>
    <w:p w:rsidR="00342E55" w:rsidRDefault="00342E55" w:rsidP="00342E55">
      <w:pPr>
        <w:ind w:firstLine="709"/>
        <w:jc w:val="both"/>
        <w:rPr>
          <w:rFonts w:ascii="Times New Roman" w:hAnsi="Times New Roman"/>
          <w:b/>
          <w:sz w:val="24"/>
          <w:szCs w:val="24"/>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7"/>
        <w:gridCol w:w="3079"/>
        <w:gridCol w:w="2938"/>
      </w:tblGrid>
      <w:tr w:rsidR="00342E55" w:rsidTr="00342E55">
        <w:tc>
          <w:tcPr>
            <w:tcW w:w="1877"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Результаты обучения</w:t>
            </w:r>
          </w:p>
        </w:tc>
        <w:tc>
          <w:tcPr>
            <w:tcW w:w="1598"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Критерии оценки</w:t>
            </w:r>
          </w:p>
        </w:tc>
        <w:tc>
          <w:tcPr>
            <w:tcW w:w="1525"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Методы оценки</w:t>
            </w:r>
          </w:p>
        </w:tc>
      </w:tr>
      <w:tr w:rsidR="00342E55" w:rsidTr="00342E55">
        <w:tc>
          <w:tcPr>
            <w:tcW w:w="1877" w:type="pct"/>
            <w:tcBorders>
              <w:top w:val="single" w:sz="4" w:space="0" w:color="auto"/>
              <w:left w:val="single" w:sz="4" w:space="0" w:color="auto"/>
              <w:bottom w:val="single" w:sz="4" w:space="0" w:color="auto"/>
              <w:right w:val="single" w:sz="4" w:space="0" w:color="auto"/>
            </w:tcBorders>
            <w:hideMark/>
          </w:tcPr>
          <w:p w:rsidR="00342E55" w:rsidRDefault="00342E55">
            <w:pPr>
              <w:tabs>
                <w:tab w:val="left" w:pos="0"/>
              </w:tabs>
              <w:spacing w:after="0" w:line="240" w:lineRule="auto"/>
              <w:jc w:val="both"/>
              <w:rPr>
                <w:rFonts w:ascii="Times New Roman" w:hAnsi="Times New Roman"/>
                <w:b/>
              </w:rPr>
            </w:pPr>
            <w:r>
              <w:rPr>
                <w:rFonts w:ascii="Times New Roman" w:hAnsi="Times New Roman"/>
                <w:b/>
              </w:rPr>
              <w:t>Знания:</w:t>
            </w:r>
          </w:p>
          <w:p w:rsidR="00342E55" w:rsidRDefault="00342E55">
            <w:pPr>
              <w:numPr>
                <w:ilvl w:val="0"/>
                <w:numId w:val="22"/>
              </w:numPr>
              <w:tabs>
                <w:tab w:val="left" w:pos="0"/>
              </w:tabs>
              <w:spacing w:after="0" w:line="240" w:lineRule="auto"/>
              <w:ind w:left="284" w:hanging="284"/>
              <w:jc w:val="both"/>
              <w:rPr>
                <w:rFonts w:ascii="Times New Roman" w:hAnsi="Times New Roman"/>
              </w:rPr>
            </w:pPr>
            <w:r>
              <w:rPr>
                <w:rFonts w:ascii="Times New Roman" w:hAnsi="Times New Roman"/>
              </w:rPr>
              <w:t>особенности произношения интернациональных слов и правила чтения технической терминологии и лексики профессиональной направленности;</w:t>
            </w:r>
          </w:p>
          <w:p w:rsidR="00342E55" w:rsidRDefault="00342E55">
            <w:pPr>
              <w:numPr>
                <w:ilvl w:val="0"/>
                <w:numId w:val="22"/>
              </w:numPr>
              <w:tabs>
                <w:tab w:val="left" w:pos="0"/>
              </w:tabs>
              <w:spacing w:after="0" w:line="240" w:lineRule="auto"/>
              <w:ind w:left="284" w:hanging="284"/>
              <w:jc w:val="both"/>
              <w:rPr>
                <w:rFonts w:ascii="Times New Roman" w:hAnsi="Times New Roman"/>
              </w:rPr>
            </w:pPr>
            <w:r>
              <w:rPr>
                <w:rFonts w:ascii="Times New Roman" w:hAnsi="Times New Roman"/>
              </w:rPr>
              <w:t>основные общеупотребительные глаголы бытовой и профессиональной направленности;</w:t>
            </w:r>
          </w:p>
          <w:p w:rsidR="00342E55" w:rsidRDefault="00342E55">
            <w:pPr>
              <w:numPr>
                <w:ilvl w:val="0"/>
                <w:numId w:val="22"/>
              </w:numPr>
              <w:tabs>
                <w:tab w:val="left" w:pos="0"/>
              </w:tabs>
              <w:spacing w:after="0" w:line="240" w:lineRule="auto"/>
              <w:ind w:left="284" w:hanging="284"/>
              <w:jc w:val="both"/>
              <w:rPr>
                <w:rFonts w:ascii="Times New Roman" w:hAnsi="Times New Roman"/>
              </w:rPr>
            </w:pPr>
            <w:r>
              <w:rPr>
                <w:rFonts w:ascii="Times New Roman" w:hAnsi="Times New Roman"/>
              </w:rPr>
              <w:t>лексический (1000 - 1200 лексических единиц) минимум, относящийся к описанию предметов, средств и процессов профессиональной деятельности;</w:t>
            </w:r>
          </w:p>
          <w:p w:rsidR="00342E55" w:rsidRDefault="00342E55">
            <w:pPr>
              <w:numPr>
                <w:ilvl w:val="0"/>
                <w:numId w:val="22"/>
              </w:numPr>
              <w:tabs>
                <w:tab w:val="left" w:pos="0"/>
              </w:tabs>
              <w:spacing w:after="0" w:line="240" w:lineRule="auto"/>
              <w:ind w:left="284" w:hanging="284"/>
              <w:jc w:val="both"/>
              <w:rPr>
                <w:rFonts w:ascii="Times New Roman" w:hAnsi="Times New Roman"/>
              </w:rPr>
            </w:pPr>
            <w:r>
              <w:rPr>
                <w:rFonts w:ascii="Times New Roman" w:hAnsi="Times New Roman"/>
              </w:rPr>
              <w:t>основные грамматические правила, необходимые для построения простых и сложных предложений на профессиональные темы.</w:t>
            </w:r>
          </w:p>
        </w:tc>
        <w:tc>
          <w:tcPr>
            <w:tcW w:w="1598" w:type="pct"/>
            <w:tcBorders>
              <w:top w:val="single" w:sz="4" w:space="0" w:color="auto"/>
              <w:left w:val="single" w:sz="4" w:space="0" w:color="auto"/>
              <w:bottom w:val="single" w:sz="4" w:space="0" w:color="auto"/>
              <w:right w:val="single" w:sz="4" w:space="0" w:color="auto"/>
            </w:tcBorders>
          </w:tcPr>
          <w:p w:rsidR="00342E55" w:rsidRDefault="00342E55">
            <w:pPr>
              <w:tabs>
                <w:tab w:val="left" w:pos="0"/>
              </w:tabs>
              <w:spacing w:after="0" w:line="240" w:lineRule="auto"/>
              <w:jc w:val="both"/>
              <w:rPr>
                <w:rFonts w:ascii="Times New Roman" w:hAnsi="Times New Roman"/>
              </w:rPr>
            </w:pPr>
            <w:r>
              <w:rPr>
                <w:rFonts w:ascii="Times New Roman" w:hAnsi="Times New Roman"/>
              </w:rPr>
              <w:t xml:space="preserve">Согласно правилам, объяснять произношение и употребление интернациональных слов </w:t>
            </w:r>
          </w:p>
          <w:p w:rsidR="00342E55" w:rsidRDefault="00342E55">
            <w:pPr>
              <w:tabs>
                <w:tab w:val="left" w:pos="0"/>
              </w:tabs>
              <w:spacing w:after="0" w:line="240" w:lineRule="auto"/>
              <w:jc w:val="both"/>
              <w:rPr>
                <w:rFonts w:ascii="Times New Roman" w:hAnsi="Times New Roman"/>
              </w:rPr>
            </w:pPr>
          </w:p>
          <w:p w:rsidR="00342E55" w:rsidRDefault="00342E55">
            <w:pPr>
              <w:tabs>
                <w:tab w:val="left" w:pos="0"/>
              </w:tabs>
              <w:spacing w:after="0" w:line="240" w:lineRule="auto"/>
              <w:jc w:val="both"/>
              <w:rPr>
                <w:rFonts w:ascii="Times New Roman" w:hAnsi="Times New Roman"/>
              </w:rPr>
            </w:pPr>
            <w:r>
              <w:rPr>
                <w:rFonts w:ascii="Times New Roman" w:hAnsi="Times New Roman"/>
              </w:rPr>
              <w:t>Грамотно применять и переводить профессиональную лексику</w:t>
            </w:r>
          </w:p>
          <w:p w:rsidR="00342E55" w:rsidRDefault="00342E55">
            <w:pPr>
              <w:tabs>
                <w:tab w:val="left" w:pos="0"/>
              </w:tabs>
              <w:spacing w:after="0" w:line="240" w:lineRule="auto"/>
              <w:jc w:val="both"/>
              <w:rPr>
                <w:rFonts w:ascii="Times New Roman" w:hAnsi="Times New Roman"/>
              </w:rPr>
            </w:pPr>
          </w:p>
          <w:p w:rsidR="00342E55" w:rsidRDefault="00342E55">
            <w:pPr>
              <w:spacing w:after="0" w:line="240" w:lineRule="auto"/>
              <w:rPr>
                <w:rFonts w:ascii="Times New Roman" w:hAnsi="Times New Roman"/>
                <w:bCs/>
                <w:i/>
              </w:rPr>
            </w:pPr>
            <w:r>
              <w:rPr>
                <w:rFonts w:ascii="Times New Roman" w:hAnsi="Times New Roman"/>
              </w:rPr>
              <w:t>Воспроизводить без ошибок изученные грамматические правила</w:t>
            </w:r>
          </w:p>
        </w:tc>
        <w:tc>
          <w:tcPr>
            <w:tcW w:w="1525" w:type="pct"/>
            <w:tcBorders>
              <w:top w:val="single" w:sz="4" w:space="0" w:color="auto"/>
              <w:left w:val="single" w:sz="4" w:space="0" w:color="auto"/>
              <w:bottom w:val="single" w:sz="4" w:space="0" w:color="auto"/>
              <w:right w:val="single" w:sz="4" w:space="0" w:color="auto"/>
            </w:tcBorders>
          </w:tcPr>
          <w:p w:rsidR="00342E55" w:rsidRDefault="00342E55">
            <w:pPr>
              <w:numPr>
                <w:ilvl w:val="0"/>
                <w:numId w:val="22"/>
              </w:numPr>
              <w:tabs>
                <w:tab w:val="left" w:pos="0"/>
              </w:tabs>
              <w:spacing w:after="0" w:line="240" w:lineRule="auto"/>
              <w:ind w:left="284" w:hanging="284"/>
              <w:jc w:val="both"/>
              <w:rPr>
                <w:rFonts w:ascii="Times New Roman" w:hAnsi="Times New Roman"/>
              </w:rPr>
            </w:pPr>
            <w:r>
              <w:rPr>
                <w:rFonts w:ascii="Times New Roman" w:hAnsi="Times New Roman"/>
              </w:rPr>
              <w:t>оценка результатов выполнения практических заданий;</w:t>
            </w:r>
          </w:p>
          <w:p w:rsidR="00342E55" w:rsidRDefault="00342E55">
            <w:pPr>
              <w:numPr>
                <w:ilvl w:val="0"/>
                <w:numId w:val="22"/>
              </w:numPr>
              <w:tabs>
                <w:tab w:val="left" w:pos="0"/>
              </w:tabs>
              <w:spacing w:after="0" w:line="240" w:lineRule="auto"/>
              <w:ind w:left="284" w:hanging="284"/>
              <w:jc w:val="both"/>
              <w:rPr>
                <w:rFonts w:ascii="Times New Roman" w:hAnsi="Times New Roman"/>
              </w:rPr>
            </w:pPr>
            <w:r>
              <w:rPr>
                <w:rFonts w:ascii="Times New Roman" w:hAnsi="Times New Roman"/>
              </w:rPr>
              <w:t xml:space="preserve">оценка результатов </w:t>
            </w:r>
            <w:proofErr w:type="spellStart"/>
            <w:r>
              <w:rPr>
                <w:rFonts w:ascii="Times New Roman" w:hAnsi="Times New Roman"/>
              </w:rPr>
              <w:t>аудирования</w:t>
            </w:r>
            <w:proofErr w:type="spellEnd"/>
            <w:r>
              <w:rPr>
                <w:rFonts w:ascii="Times New Roman" w:hAnsi="Times New Roman"/>
              </w:rPr>
              <w:t>;</w:t>
            </w:r>
          </w:p>
          <w:p w:rsidR="00342E55" w:rsidRDefault="00342E55">
            <w:pPr>
              <w:numPr>
                <w:ilvl w:val="0"/>
                <w:numId w:val="22"/>
              </w:numPr>
              <w:tabs>
                <w:tab w:val="left" w:pos="0"/>
              </w:tabs>
              <w:spacing w:after="0" w:line="240" w:lineRule="auto"/>
              <w:ind w:left="284" w:hanging="284"/>
              <w:jc w:val="both"/>
              <w:rPr>
                <w:rFonts w:ascii="Times New Roman" w:hAnsi="Times New Roman"/>
              </w:rPr>
            </w:pPr>
            <w:r>
              <w:rPr>
                <w:rFonts w:ascii="Times New Roman" w:hAnsi="Times New Roman"/>
              </w:rPr>
              <w:t>дифференцированный зачет</w:t>
            </w:r>
          </w:p>
          <w:p w:rsidR="00342E55" w:rsidRDefault="00342E55">
            <w:pPr>
              <w:spacing w:after="0" w:line="240" w:lineRule="auto"/>
              <w:rPr>
                <w:rFonts w:ascii="Times New Roman" w:hAnsi="Times New Roman"/>
                <w:bCs/>
                <w:i/>
              </w:rPr>
            </w:pPr>
          </w:p>
        </w:tc>
      </w:tr>
      <w:tr w:rsidR="00342E55" w:rsidTr="00342E55">
        <w:trPr>
          <w:trHeight w:val="7339"/>
        </w:trPr>
        <w:tc>
          <w:tcPr>
            <w:tcW w:w="1877"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rPr>
                <w:rFonts w:ascii="Times New Roman" w:hAnsi="Times New Roman"/>
                <w:b/>
                <w:bCs/>
              </w:rPr>
            </w:pPr>
            <w:r>
              <w:rPr>
                <w:rFonts w:ascii="Times New Roman" w:hAnsi="Times New Roman"/>
                <w:b/>
                <w:bCs/>
              </w:rPr>
              <w:lastRenderedPageBreak/>
              <w:t>Умения:</w:t>
            </w:r>
          </w:p>
          <w:p w:rsidR="00342E55" w:rsidRDefault="00342E55">
            <w:pPr>
              <w:numPr>
                <w:ilvl w:val="0"/>
                <w:numId w:val="22"/>
              </w:numPr>
              <w:tabs>
                <w:tab w:val="left" w:pos="0"/>
              </w:tabs>
              <w:spacing w:after="0" w:line="240" w:lineRule="auto"/>
              <w:ind w:left="284" w:hanging="284"/>
              <w:jc w:val="both"/>
              <w:rPr>
                <w:rFonts w:ascii="Times New Roman" w:hAnsi="Times New Roman"/>
              </w:rPr>
            </w:pPr>
            <w:r>
              <w:rPr>
                <w:rFonts w:ascii="Times New Roman" w:hAnsi="Times New Roman"/>
              </w:rPr>
              <w:t>понимать общий смысл воспроизведённых высказываний в пределах литературной нормы на бытовые и профессиональные темы;</w:t>
            </w:r>
          </w:p>
          <w:p w:rsidR="00342E55" w:rsidRDefault="00342E55">
            <w:pPr>
              <w:numPr>
                <w:ilvl w:val="0"/>
                <w:numId w:val="22"/>
              </w:numPr>
              <w:tabs>
                <w:tab w:val="left" w:pos="0"/>
              </w:tabs>
              <w:spacing w:after="0" w:line="240" w:lineRule="auto"/>
              <w:ind w:left="284" w:hanging="284"/>
              <w:jc w:val="both"/>
              <w:rPr>
                <w:rFonts w:ascii="Times New Roman" w:hAnsi="Times New Roman"/>
              </w:rPr>
            </w:pPr>
            <w:r>
              <w:rPr>
                <w:rFonts w:ascii="Times New Roman" w:hAnsi="Times New Roman"/>
              </w:rPr>
              <w:t>понимать содержание текста, как на базовые, так и на профессиональные темы;</w:t>
            </w:r>
          </w:p>
          <w:p w:rsidR="00342E55" w:rsidRDefault="00342E55">
            <w:pPr>
              <w:numPr>
                <w:ilvl w:val="0"/>
                <w:numId w:val="22"/>
              </w:numPr>
              <w:tabs>
                <w:tab w:val="left" w:pos="0"/>
              </w:tabs>
              <w:spacing w:after="0" w:line="240" w:lineRule="auto"/>
              <w:ind w:left="284" w:hanging="284"/>
              <w:jc w:val="both"/>
              <w:rPr>
                <w:rFonts w:ascii="Times New Roman" w:hAnsi="Times New Roman"/>
              </w:rPr>
            </w:pPr>
            <w:r>
              <w:rPr>
                <w:rFonts w:ascii="Times New Roman" w:hAnsi="Times New Roman"/>
              </w:rPr>
              <w:t>осуществлять высказывания (устно и письменно) на иностранном языке на профессиональные и повседневные темы;</w:t>
            </w:r>
          </w:p>
          <w:p w:rsidR="00342E55" w:rsidRDefault="00342E55">
            <w:pPr>
              <w:numPr>
                <w:ilvl w:val="0"/>
                <w:numId w:val="22"/>
              </w:numPr>
              <w:tabs>
                <w:tab w:val="left" w:pos="0"/>
              </w:tabs>
              <w:spacing w:after="0" w:line="240" w:lineRule="auto"/>
              <w:ind w:left="284" w:hanging="284"/>
              <w:jc w:val="both"/>
              <w:rPr>
                <w:rFonts w:ascii="Times New Roman" w:hAnsi="Times New Roman"/>
              </w:rPr>
            </w:pPr>
            <w:r>
              <w:rPr>
                <w:rFonts w:ascii="Times New Roman" w:hAnsi="Times New Roman"/>
              </w:rPr>
              <w:t>осуществлять переводы (со словарем и без словаря) иностранных тексов профессиональной направленности;</w:t>
            </w:r>
          </w:p>
          <w:p w:rsidR="00342E55" w:rsidRDefault="00342E55">
            <w:pPr>
              <w:numPr>
                <w:ilvl w:val="0"/>
                <w:numId w:val="22"/>
              </w:numPr>
              <w:tabs>
                <w:tab w:val="left" w:pos="0"/>
              </w:tabs>
              <w:spacing w:after="0" w:line="240" w:lineRule="auto"/>
              <w:ind w:left="284" w:hanging="284"/>
              <w:jc w:val="both"/>
              <w:rPr>
                <w:rFonts w:ascii="Times New Roman" w:hAnsi="Times New Roman"/>
              </w:rPr>
            </w:pPr>
            <w:r>
              <w:rPr>
                <w:rFonts w:ascii="Times New Roman" w:hAnsi="Times New Roman"/>
              </w:rPr>
              <w:t>строить простые высказывания о себе и своей профессий деятельности;</w:t>
            </w:r>
          </w:p>
          <w:p w:rsidR="00342E55" w:rsidRDefault="00342E55">
            <w:pPr>
              <w:numPr>
                <w:ilvl w:val="0"/>
                <w:numId w:val="22"/>
              </w:numPr>
              <w:tabs>
                <w:tab w:val="left" w:pos="0"/>
              </w:tabs>
              <w:spacing w:after="0" w:line="240" w:lineRule="auto"/>
              <w:ind w:left="284" w:hanging="284"/>
              <w:jc w:val="both"/>
              <w:rPr>
                <w:rFonts w:ascii="Times New Roman" w:hAnsi="Times New Roman"/>
              </w:rPr>
            </w:pPr>
            <w:r>
              <w:rPr>
                <w:rFonts w:ascii="Times New Roman" w:hAnsi="Times New Roman"/>
              </w:rPr>
              <w:t>производить краткое обоснование и объяснение своих текущих и планируемых действий;</w:t>
            </w:r>
          </w:p>
          <w:p w:rsidR="00342E55" w:rsidRDefault="00342E55">
            <w:pPr>
              <w:numPr>
                <w:ilvl w:val="0"/>
                <w:numId w:val="22"/>
              </w:numPr>
              <w:tabs>
                <w:tab w:val="left" w:pos="0"/>
              </w:tabs>
              <w:spacing w:after="0" w:line="240" w:lineRule="auto"/>
              <w:ind w:left="284" w:hanging="284"/>
              <w:jc w:val="both"/>
              <w:rPr>
                <w:rFonts w:ascii="Times New Roman" w:hAnsi="Times New Roman"/>
              </w:rPr>
            </w:pPr>
            <w:r>
              <w:rPr>
                <w:rFonts w:ascii="Times New Roman" w:hAnsi="Times New Roman"/>
              </w:rPr>
              <w:t>выполнять письменные простые связные сообщения на интересующие профессиональные темы;</w:t>
            </w:r>
          </w:p>
          <w:p w:rsidR="00342E55" w:rsidRDefault="00342E55">
            <w:pPr>
              <w:numPr>
                <w:ilvl w:val="0"/>
                <w:numId w:val="22"/>
              </w:numPr>
              <w:tabs>
                <w:tab w:val="left" w:pos="0"/>
              </w:tabs>
              <w:spacing w:after="0" w:line="240" w:lineRule="auto"/>
              <w:ind w:left="284" w:hanging="284"/>
              <w:jc w:val="both"/>
              <w:rPr>
                <w:rFonts w:ascii="Times New Roman" w:hAnsi="Times New Roman"/>
              </w:rPr>
            </w:pPr>
            <w:r>
              <w:rPr>
                <w:rFonts w:ascii="Times New Roman" w:hAnsi="Times New Roman"/>
              </w:rPr>
              <w:t>разрабатывать планы к самостоятельным работам для подготовки проектов и устных сообщений.</w:t>
            </w:r>
          </w:p>
        </w:tc>
        <w:tc>
          <w:tcPr>
            <w:tcW w:w="1598" w:type="pct"/>
            <w:tcBorders>
              <w:top w:val="single" w:sz="4" w:space="0" w:color="auto"/>
              <w:left w:val="single" w:sz="4" w:space="0" w:color="auto"/>
              <w:bottom w:val="single" w:sz="4" w:space="0" w:color="auto"/>
              <w:right w:val="single" w:sz="4" w:space="0" w:color="auto"/>
            </w:tcBorders>
            <w:hideMark/>
          </w:tcPr>
          <w:p w:rsidR="00342E55" w:rsidRDefault="00342E55">
            <w:pPr>
              <w:tabs>
                <w:tab w:val="left" w:pos="0"/>
              </w:tabs>
              <w:spacing w:after="0" w:line="240" w:lineRule="auto"/>
              <w:jc w:val="both"/>
              <w:rPr>
                <w:rFonts w:ascii="Times New Roman" w:hAnsi="Times New Roman"/>
              </w:rPr>
            </w:pPr>
            <w:r>
              <w:rPr>
                <w:rFonts w:ascii="Times New Roman" w:hAnsi="Times New Roman"/>
              </w:rPr>
              <w:t>Грамотно отвечать на вопросы, поддержать беседу</w:t>
            </w:r>
          </w:p>
          <w:p w:rsidR="00342E55" w:rsidRDefault="00342E55">
            <w:pPr>
              <w:tabs>
                <w:tab w:val="left" w:pos="0"/>
              </w:tabs>
              <w:spacing w:after="0" w:line="240" w:lineRule="auto"/>
              <w:jc w:val="both"/>
              <w:rPr>
                <w:rFonts w:ascii="Times New Roman" w:hAnsi="Times New Roman"/>
              </w:rPr>
            </w:pPr>
            <w:r>
              <w:rPr>
                <w:rFonts w:ascii="Times New Roman" w:hAnsi="Times New Roman"/>
              </w:rPr>
              <w:t>Грамотно отвечать на вопросы, составлять диалоги, пересказывать текст на русском языке.</w:t>
            </w:r>
          </w:p>
          <w:p w:rsidR="00342E55" w:rsidRDefault="00342E55">
            <w:pPr>
              <w:tabs>
                <w:tab w:val="left" w:pos="0"/>
              </w:tabs>
              <w:spacing w:after="0" w:line="240" w:lineRule="auto"/>
              <w:jc w:val="both"/>
              <w:rPr>
                <w:rFonts w:ascii="Times New Roman" w:hAnsi="Times New Roman"/>
              </w:rPr>
            </w:pPr>
            <w:r>
              <w:rPr>
                <w:rFonts w:ascii="Times New Roman" w:hAnsi="Times New Roman"/>
              </w:rPr>
              <w:t>Логично составлять пересказы текстов, составлять тезисы к пересказу, писать эссе и резюме, делать выводы по заданию</w:t>
            </w:r>
          </w:p>
          <w:p w:rsidR="00342E55" w:rsidRDefault="00342E55">
            <w:pPr>
              <w:tabs>
                <w:tab w:val="left" w:pos="0"/>
              </w:tabs>
              <w:spacing w:after="0" w:line="240" w:lineRule="auto"/>
              <w:jc w:val="both"/>
              <w:rPr>
                <w:rFonts w:ascii="Times New Roman" w:hAnsi="Times New Roman"/>
              </w:rPr>
            </w:pPr>
            <w:r>
              <w:rPr>
                <w:rFonts w:ascii="Times New Roman" w:hAnsi="Times New Roman"/>
              </w:rPr>
              <w:t>Составлять точный литературный перевод, выполнять грамматические задания с ним, выбирать ответы из текста</w:t>
            </w:r>
          </w:p>
          <w:p w:rsidR="00342E55" w:rsidRDefault="00342E55">
            <w:pPr>
              <w:tabs>
                <w:tab w:val="left" w:pos="0"/>
              </w:tabs>
              <w:spacing w:after="0" w:line="240" w:lineRule="auto"/>
              <w:jc w:val="both"/>
              <w:rPr>
                <w:rFonts w:ascii="Times New Roman" w:hAnsi="Times New Roman"/>
              </w:rPr>
            </w:pPr>
            <w:r>
              <w:rPr>
                <w:rFonts w:ascii="Times New Roman" w:hAnsi="Times New Roman"/>
              </w:rPr>
              <w:t xml:space="preserve">Использовать лексику, речевые обороты, аргументированно ее использовать, правильно строить предложения </w:t>
            </w:r>
          </w:p>
          <w:p w:rsidR="00342E55" w:rsidRDefault="00342E55">
            <w:pPr>
              <w:tabs>
                <w:tab w:val="left" w:pos="0"/>
              </w:tabs>
              <w:spacing w:after="0" w:line="240" w:lineRule="auto"/>
              <w:jc w:val="both"/>
              <w:rPr>
                <w:rFonts w:ascii="Times New Roman" w:hAnsi="Times New Roman"/>
              </w:rPr>
            </w:pPr>
            <w:r>
              <w:rPr>
                <w:rFonts w:ascii="Times New Roman" w:hAnsi="Times New Roman"/>
              </w:rPr>
              <w:t>Точно строить высказывания, отвечать на вопросы, участвовать в диалогах</w:t>
            </w:r>
          </w:p>
          <w:p w:rsidR="00342E55" w:rsidRDefault="00342E55">
            <w:pPr>
              <w:tabs>
                <w:tab w:val="left" w:pos="0"/>
              </w:tabs>
              <w:spacing w:after="0" w:line="240" w:lineRule="auto"/>
              <w:jc w:val="both"/>
              <w:rPr>
                <w:rFonts w:ascii="Times New Roman" w:hAnsi="Times New Roman"/>
              </w:rPr>
            </w:pPr>
            <w:r>
              <w:rPr>
                <w:rFonts w:ascii="Times New Roman" w:hAnsi="Times New Roman"/>
              </w:rPr>
              <w:t>Составлять и записывать выступления по заданной профессиональной тематике, используя грамматические обороты и профессиональную лексику</w:t>
            </w:r>
          </w:p>
        </w:tc>
        <w:tc>
          <w:tcPr>
            <w:tcW w:w="1525" w:type="pct"/>
            <w:tcBorders>
              <w:top w:val="single" w:sz="4" w:space="0" w:color="auto"/>
              <w:left w:val="single" w:sz="4" w:space="0" w:color="auto"/>
              <w:bottom w:val="single" w:sz="4" w:space="0" w:color="auto"/>
              <w:right w:val="single" w:sz="4" w:space="0" w:color="auto"/>
            </w:tcBorders>
          </w:tcPr>
          <w:p w:rsidR="00342E55" w:rsidRDefault="00342E55">
            <w:pPr>
              <w:numPr>
                <w:ilvl w:val="0"/>
                <w:numId w:val="22"/>
              </w:numPr>
              <w:tabs>
                <w:tab w:val="left" w:pos="0"/>
              </w:tabs>
              <w:spacing w:after="0" w:line="240" w:lineRule="auto"/>
              <w:ind w:left="284" w:hanging="284"/>
              <w:jc w:val="both"/>
              <w:rPr>
                <w:rFonts w:ascii="Times New Roman" w:hAnsi="Times New Roman"/>
              </w:rPr>
            </w:pPr>
            <w:r>
              <w:rPr>
                <w:rFonts w:ascii="Times New Roman" w:hAnsi="Times New Roman"/>
              </w:rPr>
              <w:t>оценка результатов выполнения практических заданий по работе с информацией, документами, литературой;</w:t>
            </w:r>
          </w:p>
          <w:p w:rsidR="00342E55" w:rsidRDefault="00342E55">
            <w:pPr>
              <w:numPr>
                <w:ilvl w:val="0"/>
                <w:numId w:val="22"/>
              </w:numPr>
              <w:tabs>
                <w:tab w:val="left" w:pos="0"/>
              </w:tabs>
              <w:spacing w:after="0" w:line="240" w:lineRule="auto"/>
              <w:ind w:left="284" w:hanging="284"/>
              <w:jc w:val="both"/>
              <w:rPr>
                <w:rFonts w:ascii="Times New Roman" w:hAnsi="Times New Roman"/>
              </w:rPr>
            </w:pPr>
            <w:r>
              <w:rPr>
                <w:rFonts w:ascii="Times New Roman" w:hAnsi="Times New Roman"/>
              </w:rPr>
              <w:t xml:space="preserve">оценка результатов </w:t>
            </w:r>
            <w:proofErr w:type="spellStart"/>
            <w:r>
              <w:rPr>
                <w:rFonts w:ascii="Times New Roman" w:hAnsi="Times New Roman"/>
              </w:rPr>
              <w:t>аудирования</w:t>
            </w:r>
            <w:proofErr w:type="spellEnd"/>
            <w:r>
              <w:rPr>
                <w:rFonts w:ascii="Times New Roman" w:hAnsi="Times New Roman"/>
              </w:rPr>
              <w:t>;</w:t>
            </w:r>
          </w:p>
          <w:p w:rsidR="00342E55" w:rsidRDefault="00342E55">
            <w:pPr>
              <w:numPr>
                <w:ilvl w:val="0"/>
                <w:numId w:val="22"/>
              </w:numPr>
              <w:tabs>
                <w:tab w:val="left" w:pos="0"/>
              </w:tabs>
              <w:spacing w:after="0" w:line="240" w:lineRule="auto"/>
              <w:ind w:left="284" w:hanging="284"/>
              <w:jc w:val="both"/>
              <w:rPr>
                <w:rFonts w:ascii="Times New Roman" w:hAnsi="Times New Roman"/>
              </w:rPr>
            </w:pPr>
            <w:r>
              <w:rPr>
                <w:rFonts w:ascii="Times New Roman" w:hAnsi="Times New Roman"/>
              </w:rPr>
              <w:t>представление результатов, выполненных внеаудиторных самостоятельных работ;</w:t>
            </w:r>
          </w:p>
          <w:p w:rsidR="00342E55" w:rsidRDefault="00342E55">
            <w:pPr>
              <w:numPr>
                <w:ilvl w:val="0"/>
                <w:numId w:val="22"/>
              </w:numPr>
              <w:tabs>
                <w:tab w:val="left" w:pos="0"/>
              </w:tabs>
              <w:spacing w:after="0" w:line="240" w:lineRule="auto"/>
              <w:ind w:left="284" w:hanging="284"/>
              <w:jc w:val="both"/>
              <w:rPr>
                <w:rFonts w:ascii="Times New Roman" w:hAnsi="Times New Roman"/>
              </w:rPr>
            </w:pPr>
            <w:r>
              <w:rPr>
                <w:rFonts w:ascii="Times New Roman" w:hAnsi="Times New Roman"/>
              </w:rPr>
              <w:t>дифференцированный зачет</w:t>
            </w:r>
          </w:p>
          <w:p w:rsidR="00342E55" w:rsidRDefault="00342E55">
            <w:pPr>
              <w:spacing w:after="0" w:line="240" w:lineRule="auto"/>
              <w:rPr>
                <w:rFonts w:ascii="Times New Roman" w:hAnsi="Times New Roman"/>
                <w:bCs/>
                <w:i/>
              </w:rPr>
            </w:pPr>
          </w:p>
        </w:tc>
      </w:tr>
    </w:tbl>
    <w:p w:rsidR="00342E55" w:rsidRDefault="00342E55" w:rsidP="00342E55">
      <w:pPr>
        <w:spacing w:after="0"/>
        <w:jc w:val="both"/>
        <w:rPr>
          <w:rFonts w:ascii="Times New Roman" w:hAnsi="Times New Roman"/>
          <w:b/>
          <w:sz w:val="8"/>
          <w:szCs w:val="24"/>
        </w:rPr>
      </w:pPr>
    </w:p>
    <w:p w:rsidR="00342E55" w:rsidRDefault="00342E55" w:rsidP="00342E55">
      <w:pPr>
        <w:spacing w:after="0"/>
        <w:rPr>
          <w:rFonts w:ascii="Times New Roman" w:hAnsi="Times New Roman"/>
          <w:b/>
          <w:i/>
        </w:rPr>
        <w:sectPr w:rsidR="00342E55">
          <w:pgSz w:w="11906" w:h="16838"/>
          <w:pgMar w:top="1134" w:right="680" w:bottom="1134" w:left="1701" w:header="708" w:footer="708" w:gutter="0"/>
          <w:cols w:space="720"/>
        </w:sectPr>
      </w:pPr>
    </w:p>
    <w:p w:rsidR="00342E55" w:rsidRPr="00342E55" w:rsidRDefault="00342E55" w:rsidP="00342E55">
      <w:pPr>
        <w:jc w:val="right"/>
        <w:outlineLvl w:val="0"/>
        <w:rPr>
          <w:rFonts w:ascii="Times New Roman" w:hAnsi="Times New Roman"/>
          <w:b/>
          <w:iCs/>
        </w:rPr>
      </w:pPr>
      <w:bookmarkStart w:id="2" w:name="ПриложениеII4"/>
      <w:r w:rsidRPr="00342E55">
        <w:rPr>
          <w:rFonts w:ascii="Times New Roman" w:hAnsi="Times New Roman"/>
          <w:b/>
          <w:iCs/>
        </w:rPr>
        <w:lastRenderedPageBreak/>
        <w:t>Приложение 3.4</w:t>
      </w:r>
      <w:bookmarkEnd w:id="2"/>
    </w:p>
    <w:p w:rsidR="00342E55" w:rsidRPr="00342E55" w:rsidRDefault="00342E55" w:rsidP="00342E55">
      <w:pPr>
        <w:spacing w:after="0"/>
        <w:jc w:val="right"/>
        <w:rPr>
          <w:rFonts w:ascii="Times New Roman" w:hAnsi="Times New Roman"/>
          <w:sz w:val="24"/>
          <w:szCs w:val="24"/>
        </w:rPr>
      </w:pPr>
      <w:r w:rsidRPr="00342E55">
        <w:rPr>
          <w:rFonts w:ascii="Times New Roman" w:hAnsi="Times New Roman"/>
          <w:sz w:val="24"/>
          <w:szCs w:val="24"/>
        </w:rPr>
        <w:t xml:space="preserve">к ПОП-П по специальности </w:t>
      </w:r>
    </w:p>
    <w:p w:rsidR="00342E55" w:rsidRDefault="00342E55" w:rsidP="00342E55">
      <w:pPr>
        <w:jc w:val="right"/>
        <w:rPr>
          <w:rFonts w:ascii="Times New Roman" w:hAnsi="Times New Roman"/>
          <w:b/>
          <w:i/>
          <w:sz w:val="24"/>
          <w:szCs w:val="24"/>
        </w:rPr>
      </w:pPr>
      <w:r w:rsidRPr="00342E55">
        <w:rPr>
          <w:rFonts w:ascii="Times New Roman" w:hAnsi="Times New Roman"/>
          <w:sz w:val="24"/>
          <w:szCs w:val="24"/>
        </w:rPr>
        <w:t xml:space="preserve">11.02.16 Монтаж, техническое обслуживание </w:t>
      </w:r>
      <w:r>
        <w:rPr>
          <w:rFonts w:ascii="Times New Roman" w:hAnsi="Times New Roman"/>
          <w:sz w:val="24"/>
          <w:szCs w:val="24"/>
        </w:rPr>
        <w:br/>
      </w:r>
      <w:r w:rsidRPr="00342E55">
        <w:rPr>
          <w:rFonts w:ascii="Times New Roman" w:hAnsi="Times New Roman"/>
          <w:sz w:val="24"/>
          <w:szCs w:val="24"/>
        </w:rPr>
        <w:t>и ремонт электронных приборов и устройств</w:t>
      </w: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rsidR="00342E55" w:rsidRDefault="00342E55" w:rsidP="00342E55">
      <w:pPr>
        <w:jc w:val="center"/>
        <w:rPr>
          <w:rFonts w:ascii="Times New Roman" w:hAnsi="Times New Roman"/>
          <w:b/>
          <w:sz w:val="24"/>
          <w:szCs w:val="24"/>
          <w:u w:val="single"/>
        </w:rPr>
      </w:pPr>
    </w:p>
    <w:p w:rsidR="00342E55" w:rsidRDefault="00342E55" w:rsidP="00342E55">
      <w:pPr>
        <w:jc w:val="center"/>
        <w:rPr>
          <w:rFonts w:ascii="Times New Roman" w:hAnsi="Times New Roman"/>
          <w:b/>
          <w:caps/>
          <w:sz w:val="24"/>
          <w:szCs w:val="24"/>
        </w:rPr>
      </w:pPr>
      <w:r>
        <w:rPr>
          <w:rFonts w:ascii="Times New Roman" w:hAnsi="Times New Roman"/>
          <w:b/>
          <w:caps/>
          <w:sz w:val="24"/>
          <w:szCs w:val="24"/>
        </w:rPr>
        <w:t>«ОГСЭ.04. Физическая культура»</w:t>
      </w:r>
    </w:p>
    <w:p w:rsidR="00342E55" w:rsidRDefault="00342E55" w:rsidP="00342E55">
      <w:pPr>
        <w:jc w:val="cente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jc w:val="center"/>
        <w:rPr>
          <w:rFonts w:ascii="Times New Roman" w:hAnsi="Times New Roman"/>
          <w:b/>
          <w:sz w:val="24"/>
          <w:szCs w:val="24"/>
        </w:rPr>
      </w:pPr>
      <w:r>
        <w:rPr>
          <w:rFonts w:ascii="Times New Roman" w:hAnsi="Times New Roman"/>
          <w:b/>
          <w:bCs/>
          <w:sz w:val="24"/>
          <w:szCs w:val="24"/>
        </w:rPr>
        <w:t>2023 г.</w:t>
      </w:r>
      <w:r>
        <w:rPr>
          <w:rFonts w:ascii="Times New Roman" w:hAnsi="Times New Roman"/>
          <w:b/>
          <w:bCs/>
        </w:rPr>
        <w:br w:type="page"/>
      </w:r>
      <w:r>
        <w:rPr>
          <w:rFonts w:ascii="Times New Roman" w:hAnsi="Times New Roman"/>
          <w:b/>
          <w:sz w:val="24"/>
          <w:szCs w:val="24"/>
        </w:rPr>
        <w:lastRenderedPageBreak/>
        <w:t>СОДЕРЖАНИЕ</w:t>
      </w:r>
    </w:p>
    <w:p w:rsidR="00342E55" w:rsidRDefault="00342E55" w:rsidP="00342E5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42E55" w:rsidTr="00342E55">
        <w:tc>
          <w:tcPr>
            <w:tcW w:w="7501" w:type="dxa"/>
            <w:hideMark/>
          </w:tcPr>
          <w:p w:rsidR="00342E55" w:rsidRDefault="00342E55">
            <w:pPr>
              <w:numPr>
                <w:ilvl w:val="0"/>
                <w:numId w:val="23"/>
              </w:numPr>
              <w:suppressAutoHyphens/>
              <w:jc w:val="both"/>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342E55" w:rsidRDefault="00342E55">
            <w:pPr>
              <w:rPr>
                <w:rFonts w:ascii="Times New Roman" w:hAnsi="Times New Roman"/>
                <w:b/>
                <w:sz w:val="24"/>
                <w:szCs w:val="24"/>
              </w:rPr>
            </w:pPr>
          </w:p>
        </w:tc>
      </w:tr>
      <w:tr w:rsidR="00342E55" w:rsidTr="00342E55">
        <w:tc>
          <w:tcPr>
            <w:tcW w:w="7501" w:type="dxa"/>
            <w:hideMark/>
          </w:tcPr>
          <w:p w:rsidR="00342E55" w:rsidRDefault="00342E55">
            <w:pPr>
              <w:numPr>
                <w:ilvl w:val="0"/>
                <w:numId w:val="23"/>
              </w:numPr>
              <w:tabs>
                <w:tab w:val="num" w:pos="284"/>
              </w:tabs>
              <w:suppressAutoHyphens/>
              <w:jc w:val="both"/>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342E55" w:rsidRDefault="00342E55">
            <w:pPr>
              <w:numPr>
                <w:ilvl w:val="0"/>
                <w:numId w:val="23"/>
              </w:numPr>
              <w:tabs>
                <w:tab w:val="num" w:pos="284"/>
              </w:tabs>
              <w:suppressAutoHyphens/>
              <w:jc w:val="both"/>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342E55" w:rsidRDefault="00342E55">
            <w:pPr>
              <w:ind w:left="644"/>
              <w:rPr>
                <w:rFonts w:ascii="Times New Roman" w:hAnsi="Times New Roman"/>
                <w:b/>
                <w:sz w:val="24"/>
                <w:szCs w:val="24"/>
              </w:rPr>
            </w:pPr>
          </w:p>
        </w:tc>
      </w:tr>
      <w:tr w:rsidR="00342E55" w:rsidTr="00342E55">
        <w:tc>
          <w:tcPr>
            <w:tcW w:w="7501" w:type="dxa"/>
          </w:tcPr>
          <w:p w:rsidR="00342E55" w:rsidRDefault="00342E55">
            <w:pPr>
              <w:numPr>
                <w:ilvl w:val="0"/>
                <w:numId w:val="23"/>
              </w:numPr>
              <w:suppressAutoHyphens/>
              <w:jc w:val="both"/>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342E55" w:rsidRDefault="00342E55">
            <w:pPr>
              <w:suppressAutoHyphens/>
              <w:jc w:val="both"/>
              <w:rPr>
                <w:rFonts w:ascii="Times New Roman" w:hAnsi="Times New Roman"/>
                <w:b/>
                <w:sz w:val="24"/>
                <w:szCs w:val="24"/>
              </w:rPr>
            </w:pPr>
          </w:p>
        </w:tc>
        <w:tc>
          <w:tcPr>
            <w:tcW w:w="1854" w:type="dxa"/>
          </w:tcPr>
          <w:p w:rsidR="00342E55" w:rsidRDefault="00342E55">
            <w:pPr>
              <w:rPr>
                <w:rFonts w:ascii="Times New Roman" w:hAnsi="Times New Roman"/>
                <w:b/>
                <w:sz w:val="24"/>
                <w:szCs w:val="24"/>
              </w:rPr>
            </w:pPr>
          </w:p>
        </w:tc>
      </w:tr>
    </w:tbl>
    <w:p w:rsidR="00342E55" w:rsidRDefault="00342E55" w:rsidP="00342E55">
      <w:pPr>
        <w:suppressAutoHyphens/>
        <w:spacing w:after="0"/>
        <w:jc w:val="both"/>
        <w:rPr>
          <w:rFonts w:ascii="Times New Roman" w:hAnsi="Times New Roman"/>
          <w:sz w:val="24"/>
          <w:szCs w:val="24"/>
        </w:rPr>
      </w:pPr>
      <w:r>
        <w:rPr>
          <w:rFonts w:ascii="Times New Roman" w:hAnsi="Times New Roman"/>
          <w:b/>
          <w:i/>
          <w:u w:val="single"/>
        </w:rPr>
        <w:br w:type="page"/>
      </w:r>
      <w:r>
        <w:rPr>
          <w:rFonts w:ascii="Times New Roman" w:hAnsi="Times New Roman"/>
          <w:b/>
        </w:rPr>
        <w:lastRenderedPageBreak/>
        <w:t xml:space="preserve">1. </w:t>
      </w:r>
      <w:r>
        <w:rPr>
          <w:rFonts w:ascii="Times New Roman" w:hAnsi="Times New Roman"/>
          <w:b/>
          <w:sz w:val="24"/>
          <w:szCs w:val="24"/>
        </w:rPr>
        <w:t>ОБЩАЯ ХАРАКТЕРИСТИКА ПРИМЕРНОЙ РАБОЧЕЙ ПРОГРАММЫ УЧЕБНОЙ ДИСЦИПЛИНЫ «ОГСЭ.04 ФИЗИЧЕСКАЯ КУЛЬТУРА»</w:t>
      </w:r>
    </w:p>
    <w:p w:rsidR="00342E55" w:rsidRDefault="00342E55" w:rsidP="00342E55">
      <w:pPr>
        <w:spacing w:after="0"/>
        <w:jc w:val="both"/>
        <w:rPr>
          <w:rFonts w:ascii="Times New Roman" w:hAnsi="Times New Roman"/>
          <w:i/>
          <w:sz w:val="24"/>
          <w:szCs w:val="24"/>
        </w:rPr>
      </w:pPr>
    </w:p>
    <w:p w:rsidR="00B37DE2" w:rsidRDefault="00B37DE2" w:rsidP="00B37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B37DE2" w:rsidRDefault="00B37DE2" w:rsidP="00B37DE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Учебная дисциплина «</w:t>
      </w:r>
      <w:r w:rsidRPr="00B37DE2">
        <w:rPr>
          <w:rFonts w:ascii="Times New Roman" w:hAnsi="Times New Roman"/>
          <w:sz w:val="24"/>
          <w:szCs w:val="24"/>
        </w:rPr>
        <w:t>ОГСЭ.0</w:t>
      </w:r>
      <w:r>
        <w:rPr>
          <w:rFonts w:ascii="Times New Roman" w:hAnsi="Times New Roman"/>
          <w:sz w:val="24"/>
          <w:szCs w:val="24"/>
        </w:rPr>
        <w:t>4</w:t>
      </w:r>
      <w:r w:rsidRPr="00B37DE2">
        <w:rPr>
          <w:rFonts w:ascii="Times New Roman" w:hAnsi="Times New Roman"/>
          <w:sz w:val="24"/>
          <w:szCs w:val="24"/>
        </w:rPr>
        <w:t xml:space="preserve">. </w:t>
      </w:r>
      <w:r>
        <w:rPr>
          <w:rFonts w:ascii="Times New Roman" w:hAnsi="Times New Roman"/>
          <w:sz w:val="24"/>
          <w:szCs w:val="24"/>
        </w:rPr>
        <w:t>Физическая культура</w:t>
      </w:r>
      <w:r>
        <w:rPr>
          <w:rFonts w:ascii="Times New Roman" w:hAnsi="Times New Roman"/>
          <w:bCs/>
          <w:iCs/>
          <w:sz w:val="24"/>
          <w:szCs w:val="24"/>
        </w:rPr>
        <w:t>»</w:t>
      </w:r>
      <w:r>
        <w:rPr>
          <w:rFonts w:ascii="Times New Roman" w:hAnsi="Times New Roman"/>
          <w:sz w:val="24"/>
          <w:szCs w:val="24"/>
        </w:rPr>
        <w:t xml:space="preserve"> является обязательной частью общего гуманитарного и социально-экономического</w:t>
      </w:r>
      <w:r>
        <w:rPr>
          <w:rFonts w:ascii="Times New Roman" w:hAnsi="Times New Roman"/>
          <w:bCs/>
          <w:i/>
          <w:iCs/>
          <w:sz w:val="24"/>
          <w:szCs w:val="24"/>
        </w:rPr>
        <w:t xml:space="preserve"> </w:t>
      </w:r>
      <w:r w:rsidRPr="00B37DE2">
        <w:rPr>
          <w:rFonts w:ascii="Times New Roman" w:hAnsi="Times New Roman"/>
          <w:bCs/>
          <w:iCs/>
          <w:sz w:val="24"/>
          <w:szCs w:val="24"/>
        </w:rPr>
        <w:t>цикла</w:t>
      </w:r>
      <w:r>
        <w:rPr>
          <w:rFonts w:ascii="Times New Roman" w:hAnsi="Times New Roman"/>
          <w:b/>
          <w:bCs/>
          <w:sz w:val="24"/>
          <w:szCs w:val="24"/>
        </w:rPr>
        <w:t xml:space="preserve"> </w:t>
      </w:r>
      <w:r>
        <w:rPr>
          <w:rFonts w:ascii="Times New Roman" w:hAnsi="Times New Roman"/>
          <w:sz w:val="24"/>
          <w:szCs w:val="24"/>
        </w:rPr>
        <w:t xml:space="preserve">ПОП-П в соответствии с ФГОС СПО по </w:t>
      </w:r>
      <w:r w:rsidRPr="00B37DE2">
        <w:rPr>
          <w:rFonts w:ascii="Times New Roman" w:hAnsi="Times New Roman"/>
          <w:iCs/>
          <w:sz w:val="24"/>
          <w:szCs w:val="24"/>
        </w:rPr>
        <w:t>специальности</w:t>
      </w:r>
      <w:r>
        <w:rPr>
          <w:rFonts w:ascii="Times New Roman" w:hAnsi="Times New Roman"/>
          <w:i/>
          <w:iCs/>
          <w:sz w:val="24"/>
          <w:szCs w:val="24"/>
        </w:rPr>
        <w:t xml:space="preserve"> </w:t>
      </w:r>
      <w:r>
        <w:rPr>
          <w:rFonts w:ascii="Times New Roman" w:hAnsi="Times New Roman"/>
          <w:sz w:val="24"/>
          <w:szCs w:val="24"/>
        </w:rPr>
        <w:t xml:space="preserve">11.02.16 Монтаж, техническое обслуживание и ремонт электронных приборов и устройств. </w:t>
      </w:r>
    </w:p>
    <w:p w:rsidR="00B37DE2" w:rsidRDefault="00B37DE2" w:rsidP="00B37DE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04, ОК 08</w:t>
      </w:r>
      <w:r>
        <w:rPr>
          <w:rFonts w:ascii="Times New Roman" w:hAnsi="Times New Roman"/>
          <w:i/>
          <w:sz w:val="24"/>
          <w:szCs w:val="24"/>
        </w:rPr>
        <w:t>.</w:t>
      </w:r>
    </w:p>
    <w:p w:rsidR="00B37DE2" w:rsidRDefault="00B37DE2" w:rsidP="00B37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37DE2" w:rsidRDefault="00B37DE2" w:rsidP="00B37DE2">
      <w:pPr>
        <w:spacing w:after="0"/>
        <w:ind w:firstLine="709"/>
        <w:rPr>
          <w:rFonts w:ascii="Times New Roman" w:eastAsiaTheme="minorHAnsi" w:hAnsi="Times New Roman"/>
          <w:b/>
          <w:sz w:val="24"/>
          <w:szCs w:val="24"/>
          <w:lang w:eastAsia="en-US"/>
        </w:rPr>
      </w:pPr>
      <w:r>
        <w:rPr>
          <w:rFonts w:ascii="Times New Roman" w:hAnsi="Times New Roman"/>
          <w:b/>
          <w:sz w:val="24"/>
          <w:szCs w:val="24"/>
        </w:rPr>
        <w:t>1.2. Цель и планируемые результаты освоения дисциплины:</w:t>
      </w:r>
    </w:p>
    <w:p w:rsidR="00B37DE2" w:rsidRDefault="00B37DE2" w:rsidP="00B37DE2">
      <w:pPr>
        <w:spacing w:after="0"/>
        <w:jc w:val="both"/>
        <w:rPr>
          <w:rFonts w:ascii="Times New Roman" w:hAnsi="Times New Roman"/>
          <w:i/>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513" w:type="dxa"/>
        <w:tblInd w:w="93" w:type="dxa"/>
        <w:tblLook w:val="04A0" w:firstRow="1" w:lastRow="0" w:firstColumn="1" w:lastColumn="0" w:noHBand="0" w:noVBand="1"/>
      </w:tblPr>
      <w:tblGrid>
        <w:gridCol w:w="1291"/>
        <w:gridCol w:w="3827"/>
        <w:gridCol w:w="4395"/>
      </w:tblGrid>
      <w:tr w:rsidR="00FF1477" w:rsidRPr="00FF1477" w:rsidTr="00FF1477">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FF1477" w:rsidRPr="00FF1477" w:rsidRDefault="00FF1477" w:rsidP="00FF1477">
            <w:pPr>
              <w:spacing w:after="0" w:line="240" w:lineRule="auto"/>
              <w:jc w:val="center"/>
              <w:rPr>
                <w:rFonts w:ascii="Times New Roman" w:hAnsi="Times New Roman"/>
                <w:color w:val="000000"/>
                <w:sz w:val="24"/>
                <w:szCs w:val="24"/>
              </w:rPr>
            </w:pPr>
            <w:r w:rsidRPr="00FF1477">
              <w:rPr>
                <w:rFonts w:ascii="Times New Roman" w:hAnsi="Times New Roman"/>
                <w:color w:val="000000"/>
                <w:sz w:val="24"/>
                <w:szCs w:val="24"/>
              </w:rPr>
              <w:t>Код ПК, ОК</w:t>
            </w:r>
          </w:p>
        </w:tc>
        <w:tc>
          <w:tcPr>
            <w:tcW w:w="3827" w:type="dxa"/>
            <w:tcBorders>
              <w:top w:val="single" w:sz="4" w:space="0" w:color="auto"/>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jc w:val="center"/>
              <w:rPr>
                <w:rFonts w:ascii="Times New Roman" w:hAnsi="Times New Roman"/>
                <w:color w:val="000000"/>
                <w:sz w:val="24"/>
                <w:szCs w:val="24"/>
              </w:rPr>
            </w:pPr>
            <w:r w:rsidRPr="00FF1477">
              <w:rPr>
                <w:rFonts w:ascii="Times New Roman" w:hAnsi="Times New Roman"/>
                <w:color w:val="000000"/>
                <w:sz w:val="24"/>
                <w:szCs w:val="24"/>
              </w:rPr>
              <w:t>Умения</w:t>
            </w:r>
          </w:p>
        </w:tc>
        <w:tc>
          <w:tcPr>
            <w:tcW w:w="4395" w:type="dxa"/>
            <w:tcBorders>
              <w:top w:val="single" w:sz="4" w:space="0" w:color="auto"/>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jc w:val="center"/>
              <w:rPr>
                <w:rFonts w:ascii="Times New Roman" w:hAnsi="Times New Roman"/>
                <w:color w:val="000000"/>
                <w:sz w:val="24"/>
                <w:szCs w:val="24"/>
              </w:rPr>
            </w:pPr>
            <w:r w:rsidRPr="00FF1477">
              <w:rPr>
                <w:rFonts w:ascii="Times New Roman" w:hAnsi="Times New Roman"/>
                <w:color w:val="000000"/>
                <w:sz w:val="24"/>
                <w:szCs w:val="24"/>
              </w:rPr>
              <w:t>Знания</w:t>
            </w:r>
          </w:p>
        </w:tc>
      </w:tr>
      <w:tr w:rsidR="00FF1477" w:rsidRPr="00FF1477" w:rsidTr="00FF1477">
        <w:tc>
          <w:tcPr>
            <w:tcW w:w="1291" w:type="dxa"/>
            <w:vMerge w:val="restart"/>
            <w:tcBorders>
              <w:top w:val="nil"/>
              <w:left w:val="single" w:sz="4" w:space="0" w:color="auto"/>
              <w:bottom w:val="single" w:sz="4" w:space="0" w:color="auto"/>
              <w:right w:val="single" w:sz="4" w:space="0" w:color="auto"/>
            </w:tcBorders>
            <w:shd w:val="clear" w:color="auto" w:fill="auto"/>
            <w:hideMark/>
          </w:tcPr>
          <w:p w:rsidR="00FF1477" w:rsidRPr="00FF1477" w:rsidRDefault="00FF1477" w:rsidP="00FF1477">
            <w:pPr>
              <w:spacing w:after="0" w:line="240" w:lineRule="auto"/>
              <w:jc w:val="center"/>
              <w:rPr>
                <w:rFonts w:ascii="Times New Roman" w:hAnsi="Times New Roman"/>
                <w:color w:val="000000"/>
                <w:sz w:val="24"/>
                <w:szCs w:val="24"/>
              </w:rPr>
            </w:pPr>
            <w:r w:rsidRPr="00FF1477">
              <w:rPr>
                <w:rFonts w:ascii="Times New Roman" w:hAnsi="Times New Roman"/>
                <w:color w:val="000000"/>
                <w:sz w:val="24"/>
                <w:szCs w:val="24"/>
              </w:rPr>
              <w:t>ОК 04, ОК 08</w:t>
            </w:r>
          </w:p>
        </w:tc>
        <w:tc>
          <w:tcPr>
            <w:tcW w:w="3827"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r w:rsidRPr="00FF1477">
              <w:rPr>
                <w:rFonts w:ascii="Times New Roman" w:hAnsi="Times New Roman"/>
                <w:color w:val="000000"/>
                <w:sz w:val="24"/>
                <w:szCs w:val="24"/>
                <w:lang w:eastAsia="en-US"/>
              </w:rPr>
              <w:t xml:space="preserve">использовать физкультурно-оздоровительную деятельность для укрепления здоровья, достижения жизненных и профессиональных целей </w:t>
            </w:r>
          </w:p>
        </w:tc>
        <w:tc>
          <w:tcPr>
            <w:tcW w:w="4395"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r w:rsidRPr="00FF1477">
              <w:rPr>
                <w:rFonts w:ascii="Times New Roman" w:hAnsi="Times New Roman"/>
                <w:color w:val="000000"/>
                <w:sz w:val="24"/>
                <w:szCs w:val="24"/>
                <w:lang w:eastAsia="en-US"/>
              </w:rPr>
              <w:t>о роли физической культуры в общекультурном, профессиональном и социальном развитии человека</w:t>
            </w:r>
          </w:p>
        </w:tc>
      </w:tr>
      <w:tr w:rsidR="00FF1477" w:rsidRPr="00FF1477" w:rsidTr="00FF1477">
        <w:tc>
          <w:tcPr>
            <w:tcW w:w="1291" w:type="dxa"/>
            <w:vMerge/>
            <w:tcBorders>
              <w:top w:val="nil"/>
              <w:left w:val="single" w:sz="4" w:space="0" w:color="auto"/>
              <w:bottom w:val="single" w:sz="4" w:space="0" w:color="auto"/>
              <w:right w:val="single" w:sz="4" w:space="0" w:color="auto"/>
            </w:tcBorders>
            <w:vAlign w:val="center"/>
            <w:hideMark/>
          </w:tcPr>
          <w:p w:rsidR="00FF1477" w:rsidRPr="00FF1477" w:rsidRDefault="00FF1477" w:rsidP="00FF1477">
            <w:pPr>
              <w:spacing w:after="0" w:line="240" w:lineRule="auto"/>
              <w:rPr>
                <w:rFonts w:ascii="Times New Roman" w:hAnsi="Times New Roman"/>
                <w:color w:val="000000"/>
                <w:sz w:val="24"/>
                <w:szCs w:val="24"/>
              </w:rPr>
            </w:pPr>
          </w:p>
        </w:tc>
        <w:tc>
          <w:tcPr>
            <w:tcW w:w="3827"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r w:rsidRPr="00FF1477">
              <w:rPr>
                <w:rFonts w:ascii="Times New Roman" w:hAnsi="Times New Roman"/>
                <w:color w:val="000000"/>
                <w:sz w:val="24"/>
                <w:szCs w:val="24"/>
                <w:lang w:eastAsia="en-US"/>
              </w:rPr>
              <w:t>применять рациональные приемы двигательных функций в профессиональной деятельности</w:t>
            </w:r>
          </w:p>
        </w:tc>
        <w:tc>
          <w:tcPr>
            <w:tcW w:w="4395"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r w:rsidRPr="00FF1477">
              <w:rPr>
                <w:rFonts w:ascii="Times New Roman" w:hAnsi="Times New Roman"/>
                <w:color w:val="000000"/>
                <w:sz w:val="24"/>
                <w:szCs w:val="24"/>
                <w:lang w:eastAsia="en-US"/>
              </w:rPr>
              <w:t>основы здорового образа жизни</w:t>
            </w:r>
          </w:p>
        </w:tc>
      </w:tr>
      <w:tr w:rsidR="00FF1477" w:rsidRPr="00FF1477" w:rsidTr="00FF1477">
        <w:tc>
          <w:tcPr>
            <w:tcW w:w="1291" w:type="dxa"/>
            <w:vMerge/>
            <w:tcBorders>
              <w:top w:val="nil"/>
              <w:left w:val="single" w:sz="4" w:space="0" w:color="auto"/>
              <w:bottom w:val="single" w:sz="4" w:space="0" w:color="auto"/>
              <w:right w:val="single" w:sz="4" w:space="0" w:color="auto"/>
            </w:tcBorders>
            <w:vAlign w:val="center"/>
            <w:hideMark/>
          </w:tcPr>
          <w:p w:rsidR="00FF1477" w:rsidRPr="00FF1477" w:rsidRDefault="00FF1477" w:rsidP="00FF1477">
            <w:pPr>
              <w:spacing w:after="0" w:line="240" w:lineRule="auto"/>
              <w:rPr>
                <w:rFonts w:ascii="Times New Roman" w:hAnsi="Times New Roman"/>
                <w:color w:val="000000"/>
                <w:sz w:val="24"/>
                <w:szCs w:val="24"/>
              </w:rPr>
            </w:pPr>
          </w:p>
        </w:tc>
        <w:tc>
          <w:tcPr>
            <w:tcW w:w="3827"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r w:rsidRPr="00FF1477">
              <w:rPr>
                <w:rFonts w:ascii="Times New Roman" w:hAnsi="Times New Roman"/>
                <w:color w:val="000000"/>
                <w:sz w:val="24"/>
                <w:szCs w:val="24"/>
                <w:lang w:eastAsia="en-US"/>
              </w:rPr>
              <w:t>пользоваться средствами профилактики перенапряжения, характерными для данной специальности</w:t>
            </w:r>
          </w:p>
        </w:tc>
        <w:tc>
          <w:tcPr>
            <w:tcW w:w="4395"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r w:rsidRPr="00FF1477">
              <w:rPr>
                <w:rFonts w:ascii="Times New Roman" w:hAnsi="Times New Roman"/>
                <w:color w:val="000000"/>
                <w:sz w:val="24"/>
                <w:szCs w:val="24"/>
                <w:lang w:eastAsia="en-US"/>
              </w:rPr>
              <w:t>условия профессиональной деятельности зоны риска физического здоровья для специальности</w:t>
            </w:r>
          </w:p>
        </w:tc>
      </w:tr>
      <w:tr w:rsidR="00FF1477" w:rsidRPr="00FF1477" w:rsidTr="00FF1477">
        <w:tc>
          <w:tcPr>
            <w:tcW w:w="1291" w:type="dxa"/>
            <w:vMerge/>
            <w:tcBorders>
              <w:top w:val="nil"/>
              <w:left w:val="single" w:sz="4" w:space="0" w:color="auto"/>
              <w:bottom w:val="single" w:sz="4" w:space="0" w:color="auto"/>
              <w:right w:val="single" w:sz="4" w:space="0" w:color="auto"/>
            </w:tcBorders>
            <w:vAlign w:val="center"/>
            <w:hideMark/>
          </w:tcPr>
          <w:p w:rsidR="00FF1477" w:rsidRPr="00FF1477" w:rsidRDefault="00FF1477" w:rsidP="00FF1477">
            <w:pPr>
              <w:spacing w:after="0" w:line="240" w:lineRule="auto"/>
              <w:rPr>
                <w:rFonts w:ascii="Times New Roman" w:hAnsi="Times New Roman"/>
                <w:color w:val="000000"/>
                <w:sz w:val="24"/>
                <w:szCs w:val="24"/>
              </w:rPr>
            </w:pPr>
          </w:p>
        </w:tc>
        <w:tc>
          <w:tcPr>
            <w:tcW w:w="3827"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cs="Calibri"/>
                <w:color w:val="000000"/>
                <w:sz w:val="24"/>
                <w:szCs w:val="24"/>
              </w:rPr>
            </w:pPr>
            <w:r w:rsidRPr="00FF1477">
              <w:rPr>
                <w:rFonts w:cs="Calibri"/>
                <w:color w:val="000000"/>
                <w:sz w:val="24"/>
                <w:szCs w:val="24"/>
              </w:rPr>
              <w:t> </w:t>
            </w:r>
          </w:p>
        </w:tc>
        <w:tc>
          <w:tcPr>
            <w:tcW w:w="4395" w:type="dxa"/>
            <w:tcBorders>
              <w:top w:val="nil"/>
              <w:left w:val="nil"/>
              <w:bottom w:val="single" w:sz="4" w:space="0" w:color="auto"/>
              <w:right w:val="single" w:sz="4" w:space="0" w:color="auto"/>
            </w:tcBorders>
            <w:shd w:val="clear" w:color="auto" w:fill="auto"/>
            <w:hideMark/>
          </w:tcPr>
          <w:p w:rsidR="00FF1477" w:rsidRPr="00FF1477" w:rsidRDefault="00FF1477" w:rsidP="00FF1477">
            <w:pPr>
              <w:spacing w:after="0" w:line="240" w:lineRule="auto"/>
              <w:rPr>
                <w:rFonts w:ascii="Times New Roman" w:hAnsi="Times New Roman"/>
                <w:color w:val="000000"/>
                <w:sz w:val="24"/>
                <w:szCs w:val="24"/>
              </w:rPr>
            </w:pPr>
            <w:r w:rsidRPr="00FF1477">
              <w:rPr>
                <w:rFonts w:ascii="Times New Roman" w:hAnsi="Times New Roman"/>
                <w:color w:val="000000"/>
                <w:sz w:val="24"/>
                <w:szCs w:val="24"/>
                <w:lang w:eastAsia="en-US"/>
              </w:rPr>
              <w:t>средства профилактики перенапряжения.</w:t>
            </w:r>
          </w:p>
        </w:tc>
      </w:tr>
    </w:tbl>
    <w:p w:rsidR="00342E55" w:rsidRDefault="00342E55" w:rsidP="00342E55">
      <w:pPr>
        <w:suppressAutoHyphens/>
        <w:rPr>
          <w:rFonts w:ascii="Times New Roman" w:hAnsi="Times New Roman"/>
          <w:sz w:val="24"/>
          <w:szCs w:val="24"/>
        </w:rPr>
      </w:pPr>
    </w:p>
    <w:p w:rsidR="00342E55" w:rsidRDefault="00342E55" w:rsidP="00342E55">
      <w:pPr>
        <w:suppressAutoHyphens/>
        <w:spacing w:after="0"/>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rsidR="00342E55" w:rsidRDefault="00342E55" w:rsidP="00342E55">
      <w:pPr>
        <w:suppressAutoHyphens/>
        <w:spacing w:after="0"/>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9"/>
        <w:gridCol w:w="2562"/>
      </w:tblGrid>
      <w:tr w:rsidR="00687A0B"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b/>
                <w:sz w:val="24"/>
                <w:szCs w:val="24"/>
                <w:lang w:eastAsia="en-US"/>
              </w:rPr>
            </w:pPr>
            <w:r>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b/>
                <w:iCs/>
                <w:sz w:val="24"/>
                <w:szCs w:val="24"/>
                <w:lang w:eastAsia="en-US"/>
              </w:rPr>
            </w:pPr>
            <w:r>
              <w:rPr>
                <w:rFonts w:ascii="Times New Roman" w:hAnsi="Times New Roman"/>
                <w:b/>
                <w:iCs/>
                <w:sz w:val="24"/>
                <w:szCs w:val="24"/>
              </w:rPr>
              <w:t>Объем в часах</w:t>
            </w:r>
            <w:r>
              <w:rPr>
                <w:rStyle w:val="afffff8"/>
                <w:b/>
                <w:iCs/>
              </w:rPr>
              <w:footnoteReference w:id="7"/>
            </w:r>
          </w:p>
        </w:tc>
      </w:tr>
      <w:tr w:rsidR="00687A0B"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b/>
                <w:sz w:val="24"/>
                <w:szCs w:val="24"/>
                <w:lang w:eastAsia="en-US"/>
              </w:rPr>
            </w:pPr>
            <w:r>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iCs/>
                <w:sz w:val="24"/>
                <w:szCs w:val="24"/>
                <w:lang w:eastAsia="en-US"/>
              </w:rPr>
            </w:pPr>
            <w:r>
              <w:rPr>
                <w:rFonts w:ascii="Times New Roman" w:hAnsi="Times New Roman"/>
                <w:iCs/>
                <w:sz w:val="24"/>
                <w:szCs w:val="24"/>
              </w:rPr>
              <w:t>186</w:t>
            </w:r>
          </w:p>
        </w:tc>
      </w:tr>
      <w:tr w:rsidR="00687A0B"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b/>
                <w:sz w:val="24"/>
                <w:szCs w:val="24"/>
                <w:lang w:eastAsia="en-US"/>
              </w:rPr>
            </w:pPr>
            <w:r>
              <w:rPr>
                <w:rFonts w:ascii="Times New Roman" w:hAnsi="Times New Roman"/>
                <w:b/>
                <w:sz w:val="24"/>
                <w:szCs w:val="24"/>
              </w:rPr>
              <w:t xml:space="preserve">в </w:t>
            </w:r>
            <w:proofErr w:type="spellStart"/>
            <w:r>
              <w:rPr>
                <w:rFonts w:ascii="Times New Roman" w:hAnsi="Times New Roman"/>
                <w:b/>
                <w:sz w:val="24"/>
                <w:szCs w:val="24"/>
              </w:rPr>
              <w:t>т.ч</w:t>
            </w:r>
            <w:proofErr w:type="spellEnd"/>
            <w:r>
              <w:rPr>
                <w:rFonts w:ascii="Times New Roman" w:hAnsi="Times New Roman"/>
                <w:b/>
                <w:sz w:val="24"/>
                <w:szCs w:val="24"/>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687A0B" w:rsidRDefault="00687A0B" w:rsidP="00FF1477">
            <w:pPr>
              <w:suppressAutoHyphens/>
              <w:spacing w:after="0"/>
              <w:rPr>
                <w:rFonts w:ascii="Times New Roman" w:hAnsi="Times New Roman"/>
                <w:iCs/>
                <w:sz w:val="24"/>
                <w:szCs w:val="24"/>
                <w:lang w:eastAsia="en-US"/>
              </w:rPr>
            </w:pPr>
          </w:p>
        </w:tc>
      </w:tr>
      <w:tr w:rsidR="00687A0B" w:rsidTr="00FF1477">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iCs/>
                <w:sz w:val="24"/>
                <w:szCs w:val="24"/>
                <w:lang w:eastAsia="en-US"/>
              </w:rPr>
            </w:pPr>
            <w:r>
              <w:rPr>
                <w:rFonts w:ascii="Times New Roman" w:hAnsi="Times New Roman"/>
                <w:sz w:val="24"/>
                <w:szCs w:val="24"/>
              </w:rPr>
              <w:t>в т. ч.:</w:t>
            </w:r>
          </w:p>
        </w:tc>
      </w:tr>
      <w:tr w:rsidR="00687A0B"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sz w:val="24"/>
                <w:szCs w:val="24"/>
                <w:lang w:eastAsia="en-US"/>
              </w:rPr>
            </w:pPr>
            <w:r>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iCs/>
                <w:sz w:val="24"/>
                <w:szCs w:val="24"/>
                <w:lang w:eastAsia="en-US"/>
              </w:rPr>
            </w:pPr>
            <w:r>
              <w:rPr>
                <w:rFonts w:ascii="Times New Roman" w:hAnsi="Times New Roman"/>
                <w:iCs/>
                <w:sz w:val="24"/>
                <w:szCs w:val="24"/>
                <w:lang w:eastAsia="en-US"/>
              </w:rPr>
              <w:t>6</w:t>
            </w:r>
          </w:p>
        </w:tc>
      </w:tr>
      <w:tr w:rsidR="00687A0B"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687A0B">
            <w:pPr>
              <w:suppressAutoHyphens/>
              <w:spacing w:after="0"/>
              <w:rPr>
                <w:rFonts w:ascii="Times New Roman" w:hAnsi="Times New Roman"/>
                <w:sz w:val="24"/>
                <w:szCs w:val="24"/>
                <w:lang w:eastAsia="en-US"/>
              </w:rPr>
            </w:pPr>
            <w:r>
              <w:rPr>
                <w:rFonts w:ascii="Times New Roman" w:hAnsi="Times New Roman"/>
                <w:sz w:val="24"/>
                <w:szCs w:val="24"/>
              </w:rPr>
              <w:t>практические занятия</w:t>
            </w:r>
            <w:r>
              <w:rPr>
                <w:rFonts w:ascii="Times New Roman" w:hAnsi="Times New Roman"/>
                <w:i/>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iCs/>
                <w:sz w:val="24"/>
                <w:szCs w:val="24"/>
                <w:lang w:eastAsia="en-US"/>
              </w:rPr>
            </w:pPr>
            <w:r>
              <w:rPr>
                <w:rFonts w:ascii="Times New Roman" w:hAnsi="Times New Roman"/>
                <w:iCs/>
                <w:sz w:val="24"/>
                <w:szCs w:val="24"/>
              </w:rPr>
              <w:t>180</w:t>
            </w:r>
          </w:p>
        </w:tc>
      </w:tr>
      <w:tr w:rsidR="00687A0B"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i/>
                <w:sz w:val="24"/>
                <w:szCs w:val="24"/>
                <w:lang w:eastAsia="en-US"/>
              </w:rPr>
            </w:pPr>
            <w:r>
              <w:rPr>
                <w:rFonts w:ascii="Times New Roman" w:hAnsi="Times New Roman"/>
                <w:i/>
                <w:sz w:val="24"/>
                <w:szCs w:val="24"/>
              </w:rPr>
              <w:t xml:space="preserve">Самостоятельная работа </w:t>
            </w:r>
            <w:r>
              <w:rPr>
                <w:rFonts w:ascii="Times New Roman" w:hAnsi="Times New Roman"/>
                <w:b/>
                <w:i/>
                <w:sz w:val="24"/>
                <w:szCs w:val="24"/>
                <w:vertAlign w:val="superscript"/>
              </w:rPr>
              <w:footnoteReference w:id="8"/>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iCs/>
                <w:sz w:val="24"/>
                <w:szCs w:val="24"/>
                <w:lang w:eastAsia="en-US"/>
              </w:rPr>
            </w:pPr>
            <w:r>
              <w:rPr>
                <w:rFonts w:ascii="Times New Roman" w:hAnsi="Times New Roman"/>
                <w:iCs/>
                <w:sz w:val="24"/>
                <w:szCs w:val="24"/>
              </w:rPr>
              <w:t>-</w:t>
            </w:r>
          </w:p>
        </w:tc>
      </w:tr>
      <w:tr w:rsidR="00687A0B"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i/>
                <w:sz w:val="24"/>
                <w:szCs w:val="24"/>
                <w:lang w:eastAsia="en-US"/>
              </w:rPr>
            </w:pPr>
            <w:r>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iCs/>
                <w:sz w:val="24"/>
                <w:szCs w:val="24"/>
                <w:lang w:eastAsia="en-US"/>
              </w:rPr>
            </w:pPr>
            <w:r>
              <w:rPr>
                <w:rFonts w:ascii="Times New Roman" w:hAnsi="Times New Roman"/>
                <w:iCs/>
                <w:sz w:val="24"/>
                <w:szCs w:val="24"/>
              </w:rPr>
              <w:t>*</w:t>
            </w:r>
          </w:p>
        </w:tc>
      </w:tr>
    </w:tbl>
    <w:p w:rsidR="00342E55" w:rsidRDefault="00342E55" w:rsidP="00342E55">
      <w:pPr>
        <w:suppressAutoHyphens/>
        <w:rPr>
          <w:rFonts w:ascii="Times New Roman" w:hAnsi="Times New Roman"/>
          <w:b/>
          <w:sz w:val="24"/>
          <w:szCs w:val="24"/>
        </w:rPr>
      </w:pPr>
    </w:p>
    <w:p w:rsidR="00342E55" w:rsidRDefault="00342E55" w:rsidP="00342E55">
      <w:pPr>
        <w:spacing w:after="0"/>
        <w:rPr>
          <w:rFonts w:ascii="Times New Roman" w:hAnsi="Times New Roman"/>
          <w:b/>
          <w:i/>
        </w:rPr>
        <w:sectPr w:rsidR="00342E55">
          <w:pgSz w:w="11906" w:h="16838"/>
          <w:pgMar w:top="1134" w:right="680" w:bottom="1134" w:left="1701" w:header="709" w:footer="709" w:gutter="0"/>
          <w:cols w:space="720"/>
        </w:sectPr>
      </w:pPr>
    </w:p>
    <w:p w:rsidR="00342E55" w:rsidRDefault="00342E55" w:rsidP="00342E55">
      <w:pPr>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1533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9232"/>
        <w:gridCol w:w="1947"/>
        <w:gridCol w:w="1760"/>
      </w:tblGrid>
      <w:tr w:rsidR="00342E55" w:rsidRPr="007E448D" w:rsidTr="007E448D">
        <w:trPr>
          <w:trHeight w:val="650"/>
        </w:trPr>
        <w:tc>
          <w:tcPr>
            <w:tcW w:w="239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Наименование разделов и тем</w:t>
            </w: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Содержание учебного материала, лабораторные работы и практические занятия, самостоятельная работа обучающихся</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7E448D"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 xml:space="preserve">Объем, акад. ч / в том числе </w:t>
            </w:r>
            <w:r w:rsidRPr="007E448D">
              <w:rPr>
                <w:rFonts w:ascii="Times New Roman" w:hAnsi="Times New Roman"/>
                <w:b/>
                <w:bCs/>
              </w:rPr>
              <w:br/>
              <w:t>в форме практической подготовки, акад. ч</w:t>
            </w:r>
          </w:p>
        </w:tc>
        <w:tc>
          <w:tcPr>
            <w:tcW w:w="1760"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Коды компетенций, формированию которых способствует элемент программы</w:t>
            </w:r>
          </w:p>
        </w:tc>
      </w:tr>
      <w:tr w:rsidR="00342E55" w:rsidRPr="007E448D" w:rsidTr="007E448D">
        <w:tc>
          <w:tcPr>
            <w:tcW w:w="239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1</w:t>
            </w: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3</w:t>
            </w:r>
          </w:p>
        </w:tc>
        <w:tc>
          <w:tcPr>
            <w:tcW w:w="1760"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r>
      <w:tr w:rsidR="00342E55" w:rsidRPr="007E448D" w:rsidTr="007E448D">
        <w:tc>
          <w:tcPr>
            <w:tcW w:w="11624" w:type="dxa"/>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b/>
                <w:bCs/>
              </w:rPr>
              <w:t>Раздел 1.Научно-методические основы формирования физической культуры личности</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6</w:t>
            </w:r>
          </w:p>
        </w:tc>
        <w:tc>
          <w:tcPr>
            <w:tcW w:w="1760" w:type="dxa"/>
            <w:vMerge w:val="restart"/>
            <w:tcBorders>
              <w:top w:val="single" w:sz="4" w:space="0" w:color="auto"/>
              <w:left w:val="single" w:sz="4" w:space="0" w:color="auto"/>
              <w:bottom w:val="single" w:sz="4" w:space="0" w:color="auto"/>
              <w:right w:val="single" w:sz="4" w:space="0" w:color="auto"/>
            </w:tcBorders>
          </w:tcPr>
          <w:p w:rsidR="00342E55" w:rsidRPr="007E448D" w:rsidRDefault="002A764D"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FF1477">
              <w:rPr>
                <w:rFonts w:ascii="Times New Roman" w:hAnsi="Times New Roman"/>
                <w:color w:val="000000"/>
                <w:sz w:val="24"/>
                <w:szCs w:val="24"/>
              </w:rPr>
              <w:t>ОК 04, ОК 08</w:t>
            </w:r>
          </w:p>
        </w:tc>
      </w:tr>
      <w:tr w:rsidR="00342E55" w:rsidRPr="007E448D" w:rsidTr="007E448D">
        <w:trPr>
          <w:trHeight w:val="279"/>
        </w:trPr>
        <w:tc>
          <w:tcPr>
            <w:tcW w:w="2392" w:type="dxa"/>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b/>
                <w:bCs/>
              </w:rPr>
              <w:t xml:space="preserve">Тема 1. </w:t>
            </w:r>
            <w:r w:rsidRPr="007E448D">
              <w:rPr>
                <w:rFonts w:ascii="Times New Roman" w:hAnsi="Times New Roman"/>
                <w:bCs/>
              </w:rPr>
              <w:t>Общекультурное и социальное значение физической культуры. Здоровый образ жизни</w:t>
            </w:r>
            <w:r w:rsidRPr="007E448D">
              <w:rPr>
                <w:rFonts w:ascii="Times New Roman" w:hAnsi="Times New Roman"/>
                <w:b/>
                <w:bCs/>
              </w:rPr>
              <w:t xml:space="preserve"> </w:t>
            </w: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b/>
              </w:rPr>
              <w:t>Содержание учебного материала</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trHeight w:val="15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b/>
                <w:bCs/>
              </w:rPr>
            </w:pPr>
            <w:r w:rsidRPr="007E448D">
              <w:rPr>
                <w:rFonts w:ascii="Times New Roman" w:hAnsi="Times New Roman"/>
                <w:b/>
              </w:rPr>
              <w:t>1.Социально</w:t>
            </w:r>
            <w:r w:rsidRPr="007E448D">
              <w:rPr>
                <w:rFonts w:ascii="Times New Roman" w:hAnsi="Times New Roman"/>
                <w:b/>
                <w:bCs/>
              </w:rPr>
              <w:t>-</w:t>
            </w:r>
            <w:r w:rsidRPr="007E448D">
              <w:rPr>
                <w:rFonts w:ascii="Times New Roman" w:hAnsi="Times New Roman"/>
                <w:b/>
              </w:rPr>
              <w:t>биологические основы физической культуры</w:t>
            </w:r>
            <w:r w:rsidRPr="007E448D">
              <w:rPr>
                <w:rFonts w:ascii="Times New Roman" w:hAnsi="Times New Roman"/>
                <w:b/>
                <w:bCs/>
              </w:rPr>
              <w:t>.</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lang w:eastAsia="en-US"/>
              </w:rPr>
            </w:pPr>
            <w:r w:rsidRPr="007E448D">
              <w:rPr>
                <w:rFonts w:ascii="Times New Roman" w:hAnsi="Times New Roman"/>
              </w:rPr>
              <w:t>Характеристика изменений, происходящих в организме человека под воздействием выполнения физических упражнений, в процессе регулярных занятий. Эффекты физических упражнений. Нагрузка и отдых в процессе выполнения упражнений. Характеристика некоторых состояний организма: разминка, врабатывание, утомление, восстановление. Влияние занятий физическими упражнениями на функциональные возможности человека, умственную и физическую работоспособность, адаптационные возможности человека.</w:t>
            </w:r>
          </w:p>
        </w:tc>
        <w:tc>
          <w:tcPr>
            <w:tcW w:w="1947" w:type="dxa"/>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trHeight w:val="1475"/>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b/>
                <w:bCs/>
              </w:rPr>
            </w:pPr>
            <w:r w:rsidRPr="007E448D">
              <w:rPr>
                <w:rFonts w:ascii="Times New Roman" w:hAnsi="Times New Roman"/>
                <w:b/>
              </w:rPr>
              <w:t>2.Основы здорового образа и стиля жизни</w:t>
            </w:r>
            <w:r w:rsidRPr="007E448D">
              <w:rPr>
                <w:rFonts w:ascii="Times New Roman" w:hAnsi="Times New Roman"/>
                <w:b/>
                <w:bCs/>
              </w:rPr>
              <w:t>.</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lang w:eastAsia="en-US"/>
              </w:rPr>
            </w:pPr>
            <w:r w:rsidRPr="007E448D">
              <w:rPr>
                <w:rFonts w:ascii="Times New Roman" w:hAnsi="Times New Roman"/>
              </w:rPr>
              <w:t xml:space="preserve">Факторов, определяющих состояние здоровья. Компоненты здорового образа жизни. Роль и место физической культуры и спорта в формировании здорового образа и стиля жизни. Двигательная активность человека, её влияние на основные органы и системы организма. Норма двигательной активности, гиподинамия и гипокинезия. Оценка двигательной активности человека и формирование оптимальной двигательной активности в зависимости от образа жизни человека. </w:t>
            </w:r>
          </w:p>
        </w:tc>
        <w:tc>
          <w:tcPr>
            <w:tcW w:w="1947"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trHeight w:val="15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rPr>
            </w:pPr>
            <w:r w:rsidRPr="007E448D">
              <w:rPr>
                <w:rFonts w:ascii="Times New Roman" w:hAnsi="Times New Roman"/>
                <w:b/>
              </w:rPr>
              <w:t>3.Формы занятий физическими упражнениями</w:t>
            </w:r>
            <w:r w:rsidRPr="007E448D">
              <w:rPr>
                <w:rFonts w:ascii="Times New Roman" w:hAnsi="Times New Roman"/>
              </w:rPr>
              <w:t xml:space="preserve"> в режиме дня. Коррекция индивидуальных нарушений здоровья, средствами физического воспитания. Пропорции тела, коррекция массы тела средствами физического воспитания.</w:t>
            </w:r>
          </w:p>
          <w:p w:rsidR="00342E55" w:rsidRPr="007E448D" w:rsidRDefault="00342E55" w:rsidP="007E448D">
            <w:pPr>
              <w:autoSpaceDE w:val="0"/>
              <w:autoSpaceDN w:val="0"/>
              <w:adjustRightInd w:val="0"/>
              <w:spacing w:after="0" w:line="240" w:lineRule="auto"/>
              <w:rPr>
                <w:rFonts w:ascii="Times New Roman" w:hAnsi="Times New Roman"/>
              </w:rPr>
            </w:pPr>
            <w:r w:rsidRPr="007E448D">
              <w:rPr>
                <w:rFonts w:ascii="Times New Roman" w:hAnsi="Times New Roman"/>
                <w:b/>
              </w:rPr>
              <w:t>Основы профессионально прикладной физической подготовки.</w:t>
            </w:r>
            <w:r w:rsidRPr="007E448D">
              <w:rPr>
                <w:rFonts w:ascii="Times New Roman" w:hAnsi="Times New Roman"/>
              </w:rPr>
              <w:t xml:space="preserve"> </w:t>
            </w:r>
            <w:proofErr w:type="spellStart"/>
            <w:r w:rsidRPr="007E448D">
              <w:rPr>
                <w:rFonts w:ascii="Times New Roman" w:hAnsi="Times New Roman"/>
              </w:rPr>
              <w:t>Профессиограммы</w:t>
            </w:r>
            <w:proofErr w:type="spellEnd"/>
            <w:r w:rsidRPr="007E448D">
              <w:rPr>
                <w:rFonts w:ascii="Times New Roman" w:hAnsi="Times New Roman"/>
              </w:rPr>
              <w:t xml:space="preserve">.  Значение психофизической подготовки человека к профессиональной деятельности. </w:t>
            </w:r>
          </w:p>
        </w:tc>
        <w:tc>
          <w:tcPr>
            <w:tcW w:w="1947"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rPr>
          <w:trHeight w:val="273"/>
        </w:trPr>
        <w:tc>
          <w:tcPr>
            <w:tcW w:w="11624" w:type="dxa"/>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b/>
                <w:bCs/>
              </w:rPr>
              <w:t>Раздел 2. Практическая часть</w:t>
            </w:r>
            <w:r w:rsidRPr="007E448D">
              <w:rPr>
                <w:rFonts w:ascii="Times New Roman" w:hAnsi="Times New Roman"/>
                <w:bCs/>
              </w:rPr>
              <w:t xml:space="preserve">. </w:t>
            </w:r>
            <w:r w:rsidRPr="007E448D">
              <w:rPr>
                <w:rFonts w:ascii="Times New Roman" w:hAnsi="Times New Roman"/>
                <w:b/>
                <w:bCs/>
              </w:rPr>
              <w:t>Учебно-практические основы формирования физической культуры личности</w:t>
            </w:r>
            <w:r w:rsidRPr="007E448D">
              <w:rPr>
                <w:rFonts w:ascii="Times New Roman" w:hAnsi="Times New Roman"/>
                <w:bCs/>
              </w:rPr>
              <w:t xml:space="preserve">  </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162</w:t>
            </w:r>
          </w:p>
        </w:tc>
        <w:tc>
          <w:tcPr>
            <w:tcW w:w="1760" w:type="dxa"/>
            <w:tcBorders>
              <w:top w:val="single" w:sz="4" w:space="0" w:color="auto"/>
              <w:left w:val="single" w:sz="4" w:space="0" w:color="auto"/>
              <w:bottom w:val="single" w:sz="4" w:space="0" w:color="auto"/>
              <w:right w:val="single" w:sz="4" w:space="0" w:color="auto"/>
            </w:tcBorders>
            <w:shd w:val="clear" w:color="auto" w:fill="FFFFFF"/>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342E55" w:rsidRPr="007E448D" w:rsidTr="007E448D">
        <w:trPr>
          <w:trHeight w:val="1518"/>
        </w:trPr>
        <w:tc>
          <w:tcPr>
            <w:tcW w:w="2392" w:type="dxa"/>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b/>
                <w:bCs/>
              </w:rPr>
              <w:lastRenderedPageBreak/>
              <w:t xml:space="preserve">Тема 1.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Cs/>
              </w:rPr>
              <w:t>Общая физическая подготовка</w:t>
            </w: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E448D">
              <w:rPr>
                <w:rFonts w:ascii="Times New Roman" w:hAnsi="Times New Roman"/>
                <w:b/>
                <w:bCs/>
              </w:rPr>
              <w:t>Содержание учебного материала</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7E448D">
              <w:rPr>
                <w:rFonts w:ascii="Times New Roman" w:hAnsi="Times New Roman"/>
                <w:bCs/>
              </w:rPr>
              <w:t>Физические качества и способности человека</w:t>
            </w:r>
            <w:r w:rsidRPr="007E448D">
              <w:rPr>
                <w:rFonts w:ascii="Times New Roman" w:hAnsi="Times New Roman"/>
                <w:b/>
                <w:bCs/>
              </w:rPr>
              <w:t>.</w:t>
            </w:r>
            <w:r w:rsidRPr="007E448D">
              <w:rPr>
                <w:rFonts w:ascii="Times New Roman" w:hAnsi="Times New Roman"/>
                <w:bCs/>
              </w:rPr>
              <w:t xml:space="preserve"> Средства, методы, принципы воспитания быстроты, силы, выносливости, гибкости, координационных способностей.  Возрастная динамика развития физических качеств и способностей.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E448D">
              <w:rPr>
                <w:rFonts w:ascii="Times New Roman" w:hAnsi="Times New Roman"/>
                <w:bCs/>
              </w:rPr>
              <w:t>Двигательные действия: построения, перестроения, различные виды ходьбы, в том числе в парах, с предметами. Подвижные игры.</w:t>
            </w:r>
          </w:p>
        </w:tc>
        <w:tc>
          <w:tcPr>
            <w:tcW w:w="1947" w:type="dxa"/>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22</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1760" w:type="dxa"/>
            <w:vMerge w:val="restart"/>
            <w:tcBorders>
              <w:top w:val="single" w:sz="4" w:space="0" w:color="auto"/>
              <w:left w:val="single" w:sz="4" w:space="0" w:color="auto"/>
              <w:bottom w:val="single" w:sz="4" w:space="0" w:color="auto"/>
              <w:right w:val="single" w:sz="4" w:space="0" w:color="auto"/>
            </w:tcBorders>
            <w:shd w:val="clear" w:color="auto" w:fill="FFFFFF"/>
          </w:tcPr>
          <w:p w:rsidR="00342E55" w:rsidRPr="007E448D" w:rsidRDefault="002A764D"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F1477">
              <w:rPr>
                <w:rFonts w:ascii="Times New Roman" w:hAnsi="Times New Roman"/>
                <w:color w:val="000000"/>
                <w:sz w:val="24"/>
                <w:szCs w:val="24"/>
              </w:rPr>
              <w:t>ОК 04, ОК 08</w:t>
            </w:r>
          </w:p>
        </w:tc>
      </w:tr>
      <w:tr w:rsidR="00342E55" w:rsidRPr="007E448D" w:rsidTr="007E448D">
        <w:trPr>
          <w:trHeight w:val="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E448D">
              <w:rPr>
                <w:rFonts w:ascii="Times New Roman" w:hAnsi="Times New Roman"/>
                <w:b/>
                <w:bCs/>
              </w:rPr>
              <w:t>Тематика практических занятий</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1567"/>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7E448D">
              <w:rPr>
                <w:rFonts w:ascii="Times New Roman" w:hAnsi="Times New Roman"/>
                <w:bCs/>
              </w:rPr>
              <w:t>1.Выполнение построений, перестроений, различных видов ходьбы, комплексы общеразвивающих упражнений.</w:t>
            </w:r>
          </w:p>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bCs/>
              </w:rPr>
              <w:t>-</w:t>
            </w:r>
            <w:r w:rsidRPr="007E448D">
              <w:rPr>
                <w:rFonts w:ascii="Times New Roman" w:hAnsi="Times New Roman"/>
              </w:rPr>
              <w:t xml:space="preserve"> Строевые приемы на месте.</w:t>
            </w:r>
          </w:p>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-Перестроения из 1 шеренги в 2, 3 и обратно.</w:t>
            </w:r>
          </w:p>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-Перестроения из колонны по 1 в колонну по 2, 3 и обратно.</w:t>
            </w:r>
          </w:p>
          <w:p w:rsidR="00342E55" w:rsidRPr="007E448D" w:rsidRDefault="00342E55" w:rsidP="007E448D">
            <w:pPr>
              <w:spacing w:after="0" w:line="240" w:lineRule="auto"/>
              <w:contextualSpacing/>
              <w:rPr>
                <w:rFonts w:ascii="Times New Roman" w:hAnsi="Times New Roman"/>
                <w:b/>
                <w:bCs/>
              </w:rPr>
            </w:pPr>
            <w:r w:rsidRPr="007E448D">
              <w:rPr>
                <w:rFonts w:ascii="Times New Roman" w:hAnsi="Times New Roman"/>
              </w:rPr>
              <w:t>-Перестроения из одной шеренги в 3, 4 «Уступом» и обратно.</w:t>
            </w:r>
          </w:p>
        </w:tc>
        <w:tc>
          <w:tcPr>
            <w:tcW w:w="1947" w:type="dxa"/>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6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-Движение в обход, остановка группы в движении.</w:t>
            </w:r>
          </w:p>
          <w:p w:rsidR="00342E55" w:rsidRPr="007E448D" w:rsidRDefault="00342E55" w:rsidP="007E448D">
            <w:pPr>
              <w:spacing w:after="0" w:line="240" w:lineRule="auto"/>
              <w:contextualSpacing/>
              <w:rPr>
                <w:rFonts w:ascii="Times New Roman" w:hAnsi="Times New Roman"/>
                <w:b/>
                <w:bCs/>
              </w:rPr>
            </w:pPr>
            <w:r w:rsidRPr="007E448D">
              <w:rPr>
                <w:rFonts w:ascii="Times New Roman" w:hAnsi="Times New Roman"/>
              </w:rPr>
              <w:t xml:space="preserve">-Движение по диагонали, </w:t>
            </w:r>
            <w:proofErr w:type="spellStart"/>
            <w:r w:rsidRPr="007E448D">
              <w:rPr>
                <w:rFonts w:ascii="Times New Roman" w:hAnsi="Times New Roman"/>
              </w:rPr>
              <w:t>противоходом</w:t>
            </w:r>
            <w:proofErr w:type="spellEnd"/>
            <w:r w:rsidRPr="007E448D">
              <w:rPr>
                <w:rFonts w:ascii="Times New Roman" w:hAnsi="Times New Roman"/>
              </w:rPr>
              <w:t>, «змейкой», по кругу.</w:t>
            </w:r>
          </w:p>
        </w:tc>
        <w:tc>
          <w:tcPr>
            <w:tcW w:w="1947" w:type="dxa"/>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7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-Перестроение из колонны по одному в колонну по 3, 4 поворотом в движении.</w:t>
            </w:r>
          </w:p>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-Размыкание приставными шагами, по распоряжению.</w:t>
            </w:r>
          </w:p>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-Освоение комплекса упражнений с профессиональной направленностью.</w:t>
            </w:r>
          </w:p>
        </w:tc>
        <w:tc>
          <w:tcPr>
            <w:tcW w:w="1947" w:type="dxa"/>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8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-Техника ОРУ.</w:t>
            </w:r>
          </w:p>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-Освоение раздельного способ проведения ОРУ.</w:t>
            </w:r>
          </w:p>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-Поточный способ проведения ОРУ.</w:t>
            </w:r>
          </w:p>
        </w:tc>
        <w:tc>
          <w:tcPr>
            <w:tcW w:w="1947" w:type="dxa"/>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8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-Ознакомление с техникой акробатических упражнений.</w:t>
            </w:r>
          </w:p>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-Изучение техники акробатических упражнений.</w:t>
            </w:r>
          </w:p>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-Совершенствование техники акробатических упражнений</w:t>
            </w:r>
          </w:p>
        </w:tc>
        <w:tc>
          <w:tcPr>
            <w:tcW w:w="1947" w:type="dxa"/>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393"/>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7E448D">
              <w:rPr>
                <w:rFonts w:ascii="Times New Roman" w:hAnsi="Times New Roman"/>
                <w:bCs/>
              </w:rPr>
              <w:t xml:space="preserve"> 2.Различные игры разной интенсивности. Техника безопасности при занятии общей физической подготовкой</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840"/>
        </w:trPr>
        <w:tc>
          <w:tcPr>
            <w:tcW w:w="2392" w:type="dxa"/>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b/>
                <w:bCs/>
              </w:rPr>
              <w:t xml:space="preserve">Тема 2.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Cs/>
              </w:rPr>
              <w:t>Легкая атлетика</w:t>
            </w: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b/>
              </w:rPr>
              <w:t>Содержание учебного материала</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rPr>
              <w:t>Техника специальных упражнений бегуна. Техника высокого и низкого стартов. Техника эстафетного бега Кроссовая подготовка. Техника прыжка в длину с разбега</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lang w:val="en-US"/>
              </w:rPr>
            </w:pPr>
            <w:r w:rsidRPr="007E448D">
              <w:rPr>
                <w:rFonts w:ascii="Times New Roman" w:hAnsi="Times New Roman"/>
                <w:b/>
                <w:bCs/>
              </w:rPr>
              <w:t>2</w:t>
            </w:r>
            <w:r w:rsidRPr="007E448D">
              <w:rPr>
                <w:rFonts w:ascii="Times New Roman" w:hAnsi="Times New Roman"/>
                <w:b/>
                <w:bCs/>
                <w:lang w:val="en-US"/>
              </w:rPr>
              <w:t>2</w:t>
            </w:r>
          </w:p>
        </w:tc>
        <w:tc>
          <w:tcPr>
            <w:tcW w:w="1760" w:type="dxa"/>
            <w:vMerge w:val="restart"/>
            <w:tcBorders>
              <w:top w:val="single" w:sz="4" w:space="0" w:color="auto"/>
              <w:left w:val="single" w:sz="4" w:space="0" w:color="auto"/>
              <w:bottom w:val="single" w:sz="4" w:space="0" w:color="auto"/>
              <w:right w:val="single" w:sz="4" w:space="0" w:color="auto"/>
            </w:tcBorders>
            <w:shd w:val="clear" w:color="auto" w:fill="FFFFFF"/>
          </w:tcPr>
          <w:p w:rsidR="00342E55" w:rsidRPr="007E448D" w:rsidRDefault="002A764D"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F1477">
              <w:rPr>
                <w:rFonts w:ascii="Times New Roman" w:hAnsi="Times New Roman"/>
                <w:color w:val="000000"/>
                <w:sz w:val="24"/>
                <w:szCs w:val="24"/>
              </w:rPr>
              <w:t>ОК 04, ОК 08</w:t>
            </w:r>
          </w:p>
        </w:tc>
      </w:tr>
      <w:tr w:rsidR="00342E55" w:rsidRPr="007E448D" w:rsidTr="007E448D">
        <w:trPr>
          <w:trHeight w:val="3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contextualSpacing/>
              <w:rPr>
                <w:rFonts w:ascii="Times New Roman" w:hAnsi="Times New Roman"/>
                <w:b/>
              </w:rPr>
            </w:pPr>
            <w:r w:rsidRPr="007E448D">
              <w:rPr>
                <w:rFonts w:ascii="Times New Roman" w:hAnsi="Times New Roman"/>
                <w:b/>
              </w:rPr>
              <w:t>Тематика практических занятий</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116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-Отработка техники низкого старта.</w:t>
            </w:r>
          </w:p>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-Бег на короткие дистанции.</w:t>
            </w:r>
          </w:p>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-Техника стартового разбега.</w:t>
            </w:r>
          </w:p>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-Совершенствование техники низкого старта.</w:t>
            </w:r>
          </w:p>
          <w:p w:rsidR="00342E55" w:rsidRPr="007E448D" w:rsidRDefault="00342E55" w:rsidP="007E448D">
            <w:pPr>
              <w:spacing w:after="0" w:line="240" w:lineRule="auto"/>
              <w:contextualSpacing/>
              <w:rPr>
                <w:rFonts w:ascii="Times New Roman" w:hAnsi="Times New Roman"/>
                <w:b/>
              </w:rPr>
            </w:pPr>
            <w:r w:rsidRPr="007E448D">
              <w:rPr>
                <w:rFonts w:ascii="Times New Roman" w:hAnsi="Times New Roman"/>
              </w:rPr>
              <w:t>-Техника финиширования.</w:t>
            </w:r>
          </w:p>
        </w:tc>
        <w:tc>
          <w:tcPr>
            <w:tcW w:w="1947" w:type="dxa"/>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642"/>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-Совершенствование техники бега на короткие дистанции.</w:t>
            </w:r>
          </w:p>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-Обучение техники эстафетного бега 4х100м</w:t>
            </w:r>
          </w:p>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-Совершенствование техники эстафетного бега.</w:t>
            </w:r>
          </w:p>
        </w:tc>
        <w:tc>
          <w:tcPr>
            <w:tcW w:w="1947" w:type="dxa"/>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147"/>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contextualSpacing/>
              <w:rPr>
                <w:rFonts w:ascii="Times New Roman" w:hAnsi="Times New Roman"/>
                <w:b/>
              </w:rPr>
            </w:pPr>
            <w:r w:rsidRPr="007E448D">
              <w:rPr>
                <w:rFonts w:ascii="Times New Roman" w:hAnsi="Times New Roman"/>
              </w:rPr>
              <w:t>-Совершенствование техники прыжка в длину с разбега.</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2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-Кроссовая подготовка.</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3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Прием контрольных нормативов: бег 100м, 1000м (ю), 500м (д); прыжок в длину с места.</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273"/>
        </w:trPr>
        <w:tc>
          <w:tcPr>
            <w:tcW w:w="2392" w:type="dxa"/>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b/>
                <w:bCs/>
              </w:rPr>
              <w:t xml:space="preserve">Тема 3.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Cs/>
              </w:rPr>
              <w:t>Спортивные игры</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nil"/>
            </w:tcBorders>
            <w:hideMark/>
          </w:tcPr>
          <w:p w:rsidR="00342E55" w:rsidRPr="007E448D" w:rsidRDefault="00342E55" w:rsidP="007E448D">
            <w:pPr>
              <w:spacing w:after="0" w:line="240" w:lineRule="auto"/>
              <w:contextualSpacing/>
              <w:rPr>
                <w:rFonts w:ascii="Times New Roman" w:hAnsi="Times New Roman"/>
                <w:b/>
                <w:bCs/>
              </w:rPr>
            </w:pPr>
            <w:r w:rsidRPr="007E448D">
              <w:rPr>
                <w:rFonts w:ascii="Times New Roman" w:hAnsi="Times New Roman"/>
                <w:b/>
                <w:bCs/>
              </w:rPr>
              <w:lastRenderedPageBreak/>
              <w:t>Содержание учебного материала</w:t>
            </w:r>
          </w:p>
          <w:p w:rsidR="00342E55" w:rsidRPr="007E448D" w:rsidRDefault="00342E55" w:rsidP="007E448D">
            <w:pPr>
              <w:spacing w:after="0" w:line="240" w:lineRule="auto"/>
              <w:contextualSpacing/>
              <w:rPr>
                <w:rFonts w:ascii="Times New Roman" w:hAnsi="Times New Roman"/>
                <w:b/>
                <w:bCs/>
              </w:rPr>
            </w:pPr>
            <w:r w:rsidRPr="007E448D">
              <w:rPr>
                <w:rFonts w:ascii="Times New Roman" w:hAnsi="Times New Roman"/>
                <w:b/>
                <w:bCs/>
              </w:rPr>
              <w:t>Баскетбол</w:t>
            </w:r>
          </w:p>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 xml:space="preserve">Ловля и передача мяча, </w:t>
            </w:r>
          </w:p>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 xml:space="preserve">-Ведение, </w:t>
            </w:r>
          </w:p>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-Броски мяча в корзину (с места, в движении, прыжком), вырывание и выбивание (приемы овладения мячом),</w:t>
            </w:r>
          </w:p>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 Прием техники защиты – перехват, приемы, применяемые против броска, накрывание, тактика нападения, тактика защиты.</w:t>
            </w:r>
          </w:p>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 xml:space="preserve">- Правила игры. </w:t>
            </w:r>
          </w:p>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 xml:space="preserve">-Техника безопасности игры. </w:t>
            </w:r>
          </w:p>
          <w:p w:rsidR="00342E55" w:rsidRPr="007E448D" w:rsidRDefault="00342E55" w:rsidP="007E448D">
            <w:pPr>
              <w:spacing w:after="0" w:line="240" w:lineRule="auto"/>
              <w:contextualSpacing/>
              <w:rPr>
                <w:rFonts w:ascii="Times New Roman" w:hAnsi="Times New Roman"/>
                <w:bCs/>
              </w:rPr>
            </w:pPr>
            <w:r w:rsidRPr="007E448D">
              <w:rPr>
                <w:rFonts w:ascii="Times New Roman" w:hAnsi="Times New Roman"/>
              </w:rPr>
              <w:t>-Игра по упрощенным правилам баскетбола. Игра по правилам.</w:t>
            </w:r>
          </w:p>
        </w:tc>
        <w:tc>
          <w:tcPr>
            <w:tcW w:w="1947" w:type="dxa"/>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rPr>
                <w:rFonts w:ascii="Times New Roman" w:hAnsi="Times New Roman"/>
                <w:b/>
                <w:bCs/>
              </w:rPr>
            </w:pPr>
            <w:r w:rsidRPr="007E448D">
              <w:rPr>
                <w:rFonts w:ascii="Times New Roman" w:hAnsi="Times New Roman"/>
                <w:b/>
                <w:bCs/>
              </w:rPr>
              <w:t xml:space="preserve">       24</w:t>
            </w:r>
          </w:p>
          <w:p w:rsidR="00342E55" w:rsidRPr="007E448D" w:rsidRDefault="00342E55" w:rsidP="007E448D">
            <w:pPr>
              <w:spacing w:after="0" w:line="240" w:lineRule="auto"/>
              <w:rPr>
                <w:rFonts w:ascii="Times New Roman" w:hAnsi="Times New Roman"/>
                <w:b/>
                <w:bCs/>
              </w:rPr>
            </w:pPr>
          </w:p>
          <w:p w:rsidR="00342E55" w:rsidRPr="007E448D" w:rsidRDefault="00342E55" w:rsidP="007E448D">
            <w:pPr>
              <w:spacing w:after="0" w:line="240" w:lineRule="auto"/>
              <w:rPr>
                <w:rFonts w:ascii="Times New Roman" w:hAnsi="Times New Roman"/>
                <w:b/>
                <w:bCs/>
              </w:rPr>
            </w:pPr>
          </w:p>
          <w:p w:rsidR="00342E55" w:rsidRPr="007E448D" w:rsidRDefault="00342E55" w:rsidP="007E448D">
            <w:pPr>
              <w:spacing w:after="0" w:line="240" w:lineRule="auto"/>
              <w:rPr>
                <w:rFonts w:ascii="Times New Roman" w:hAnsi="Times New Roman"/>
                <w:b/>
                <w:bCs/>
              </w:rPr>
            </w:pPr>
          </w:p>
          <w:p w:rsidR="00342E55" w:rsidRPr="007E448D" w:rsidRDefault="00342E55" w:rsidP="007E448D">
            <w:pPr>
              <w:spacing w:after="0" w:line="240" w:lineRule="auto"/>
              <w:rPr>
                <w:rFonts w:ascii="Times New Roman" w:hAnsi="Times New Roman"/>
                <w:b/>
                <w:bCs/>
              </w:rPr>
            </w:pPr>
          </w:p>
          <w:p w:rsidR="00342E55" w:rsidRPr="007E448D" w:rsidRDefault="00342E55" w:rsidP="007E448D">
            <w:pPr>
              <w:spacing w:after="0" w:line="240" w:lineRule="auto"/>
              <w:rPr>
                <w:rFonts w:ascii="Times New Roman" w:hAnsi="Times New Roman"/>
                <w:b/>
                <w:bCs/>
              </w:rPr>
            </w:pPr>
          </w:p>
          <w:p w:rsidR="00342E55" w:rsidRPr="007E448D" w:rsidRDefault="00342E55" w:rsidP="007E448D">
            <w:pPr>
              <w:spacing w:after="0" w:line="240" w:lineRule="auto"/>
              <w:rPr>
                <w:rFonts w:ascii="Times New Roman" w:hAnsi="Times New Roman"/>
                <w:b/>
                <w:bCs/>
              </w:rPr>
            </w:pPr>
          </w:p>
          <w:p w:rsidR="00342E55" w:rsidRPr="007E448D" w:rsidRDefault="00342E55" w:rsidP="007E448D">
            <w:pPr>
              <w:spacing w:after="0" w:line="240" w:lineRule="auto"/>
              <w:rPr>
                <w:rFonts w:ascii="Times New Roman" w:hAnsi="Times New Roman"/>
                <w:b/>
                <w:bCs/>
              </w:rPr>
            </w:pPr>
          </w:p>
        </w:tc>
        <w:tc>
          <w:tcPr>
            <w:tcW w:w="1760" w:type="dxa"/>
            <w:vMerge w:val="restart"/>
            <w:tcBorders>
              <w:top w:val="single" w:sz="4" w:space="0" w:color="auto"/>
              <w:left w:val="single" w:sz="4" w:space="0" w:color="auto"/>
              <w:bottom w:val="single" w:sz="4" w:space="0" w:color="auto"/>
              <w:right w:val="single" w:sz="4" w:space="0" w:color="auto"/>
            </w:tcBorders>
          </w:tcPr>
          <w:p w:rsidR="00342E55" w:rsidRPr="007E448D" w:rsidRDefault="002A764D" w:rsidP="007E448D">
            <w:pPr>
              <w:spacing w:after="0" w:line="240" w:lineRule="auto"/>
              <w:jc w:val="center"/>
              <w:rPr>
                <w:rFonts w:ascii="Times New Roman" w:hAnsi="Times New Roman"/>
                <w:bCs/>
              </w:rPr>
            </w:pPr>
            <w:r w:rsidRPr="00FF1477">
              <w:rPr>
                <w:rFonts w:ascii="Times New Roman" w:hAnsi="Times New Roman"/>
                <w:color w:val="000000"/>
                <w:sz w:val="24"/>
                <w:szCs w:val="24"/>
              </w:rPr>
              <w:t>ОК 04, ОК 08</w:t>
            </w:r>
          </w:p>
          <w:p w:rsidR="00342E55" w:rsidRPr="007E448D" w:rsidRDefault="002A764D" w:rsidP="007E448D">
            <w:pPr>
              <w:spacing w:after="0" w:line="240" w:lineRule="auto"/>
              <w:rPr>
                <w:rFonts w:ascii="Times New Roman" w:hAnsi="Times New Roman"/>
                <w:b/>
                <w:bCs/>
              </w:rPr>
            </w:pPr>
            <w:r w:rsidRPr="00FF1477">
              <w:rPr>
                <w:rFonts w:ascii="Times New Roman" w:hAnsi="Times New Roman"/>
                <w:color w:val="000000"/>
                <w:sz w:val="24"/>
                <w:szCs w:val="24"/>
              </w:rPr>
              <w:t>ОК 04, ОК 08</w:t>
            </w:r>
          </w:p>
        </w:tc>
      </w:tr>
      <w:tr w:rsidR="00342E55" w:rsidRPr="007E448D" w:rsidTr="007E448D">
        <w:trPr>
          <w:trHeight w:val="3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contextualSpacing/>
              <w:rPr>
                <w:rFonts w:ascii="Times New Roman" w:hAnsi="Times New Roman"/>
                <w:b/>
              </w:rPr>
            </w:pPr>
            <w:r w:rsidRPr="007E448D">
              <w:rPr>
                <w:rFonts w:ascii="Times New Roman" w:hAnsi="Times New Roman"/>
                <w:b/>
              </w:rPr>
              <w:t>Тематика практических занятий</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rPr>
            </w:pPr>
            <w:r w:rsidRPr="007E448D">
              <w:rPr>
                <w:rFonts w:ascii="Times New Roman" w:hAnsi="Times New Roman"/>
                <w:b/>
                <w:bCs/>
              </w:rPr>
              <w:t>24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b/>
              </w:rPr>
            </w:pPr>
            <w:r w:rsidRPr="007E448D">
              <w:rPr>
                <w:rFonts w:ascii="Times New Roman" w:hAnsi="Times New Roman"/>
                <w:bCs/>
              </w:rPr>
              <w:t>-Отработка действия без мяча: стойки, перемещения.</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bCs/>
              </w:rPr>
            </w:pPr>
            <w:r w:rsidRPr="007E448D">
              <w:rPr>
                <w:rFonts w:ascii="Times New Roman" w:hAnsi="Times New Roman"/>
                <w:bCs/>
              </w:rPr>
              <w:t>-Обучение техники передачи, ловли, бросков и ведения мяча.</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4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bCs/>
              </w:rPr>
            </w:pPr>
            <w:r w:rsidRPr="007E448D">
              <w:rPr>
                <w:rFonts w:ascii="Times New Roman" w:hAnsi="Times New Roman"/>
                <w:bCs/>
              </w:rPr>
              <w:t>-Совершенствование игровых приемов.</w:t>
            </w:r>
          </w:p>
          <w:p w:rsidR="00342E55" w:rsidRPr="007E448D" w:rsidRDefault="00342E55" w:rsidP="007E448D">
            <w:pPr>
              <w:spacing w:after="0" w:line="240" w:lineRule="auto"/>
              <w:jc w:val="both"/>
              <w:rPr>
                <w:rFonts w:ascii="Times New Roman" w:hAnsi="Times New Roman"/>
                <w:bCs/>
              </w:rPr>
            </w:pPr>
            <w:r w:rsidRPr="007E448D">
              <w:rPr>
                <w:rFonts w:ascii="Times New Roman" w:hAnsi="Times New Roman"/>
                <w:bCs/>
              </w:rPr>
              <w:t>-Техника штрафных бросков.</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5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bCs/>
              </w:rPr>
            </w:pPr>
            <w:r w:rsidRPr="007E448D">
              <w:rPr>
                <w:rFonts w:ascii="Times New Roman" w:hAnsi="Times New Roman"/>
                <w:bCs/>
              </w:rPr>
              <w:t>-Взаимодействия игроков.</w:t>
            </w:r>
          </w:p>
          <w:p w:rsidR="00342E55" w:rsidRPr="007E448D" w:rsidRDefault="00342E55" w:rsidP="007E448D">
            <w:pPr>
              <w:spacing w:after="0" w:line="240" w:lineRule="auto"/>
              <w:jc w:val="both"/>
              <w:rPr>
                <w:rFonts w:ascii="Times New Roman" w:hAnsi="Times New Roman"/>
                <w:bCs/>
              </w:rPr>
            </w:pPr>
            <w:r w:rsidRPr="007E448D">
              <w:rPr>
                <w:rFonts w:ascii="Times New Roman" w:hAnsi="Times New Roman"/>
                <w:bCs/>
              </w:rPr>
              <w:t>-Учебная игра.</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1826"/>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contextualSpacing/>
              <w:rPr>
                <w:rFonts w:ascii="Times New Roman" w:hAnsi="Times New Roman"/>
                <w:b/>
              </w:rPr>
            </w:pPr>
            <w:r w:rsidRPr="007E448D">
              <w:rPr>
                <w:rFonts w:ascii="Times New Roman" w:hAnsi="Times New Roman"/>
                <w:b/>
              </w:rPr>
              <w:t>Содержание учебного материала</w:t>
            </w:r>
          </w:p>
          <w:p w:rsidR="00342E55" w:rsidRPr="007E448D" w:rsidRDefault="00342E55" w:rsidP="007E448D">
            <w:pPr>
              <w:spacing w:after="0" w:line="240" w:lineRule="auto"/>
              <w:contextualSpacing/>
              <w:rPr>
                <w:rFonts w:ascii="Times New Roman" w:hAnsi="Times New Roman"/>
                <w:b/>
                <w:bCs/>
              </w:rPr>
            </w:pPr>
            <w:r w:rsidRPr="007E448D">
              <w:rPr>
                <w:rFonts w:ascii="Times New Roman" w:hAnsi="Times New Roman"/>
                <w:b/>
              </w:rPr>
              <w:t>Волейбол</w:t>
            </w:r>
          </w:p>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Исходное положение (стойки), перемещения, передача,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 вперед и последующим скольжением на груди-животе, блокирование, тактика нападения, тактика защиты. Правила игры. Техника безопасности игры. Игра по упрощенным правилам волейбола. Игра по правилам.</w:t>
            </w:r>
          </w:p>
        </w:tc>
        <w:tc>
          <w:tcPr>
            <w:tcW w:w="1947" w:type="dxa"/>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jc w:val="center"/>
              <w:rPr>
                <w:rFonts w:ascii="Times New Roman" w:hAnsi="Times New Roman"/>
                <w:b/>
                <w:bCs/>
              </w:rPr>
            </w:pPr>
            <w:r w:rsidRPr="007E448D">
              <w:rPr>
                <w:rFonts w:ascii="Times New Roman" w:hAnsi="Times New Roman"/>
                <w:b/>
                <w:bCs/>
              </w:rPr>
              <w:t>24</w:t>
            </w:r>
          </w:p>
          <w:p w:rsidR="00342E55" w:rsidRPr="007E448D" w:rsidRDefault="00342E55" w:rsidP="007E448D">
            <w:pPr>
              <w:spacing w:after="0" w:line="240" w:lineRule="auto"/>
              <w:jc w:val="center"/>
              <w:rPr>
                <w:rFonts w:ascii="Times New Roman" w:hAnsi="Times New Roman"/>
                <w:b/>
                <w:bCs/>
              </w:rPr>
            </w:pPr>
          </w:p>
          <w:p w:rsidR="00342E55" w:rsidRPr="007E448D" w:rsidRDefault="00342E55" w:rsidP="007E448D">
            <w:pPr>
              <w:spacing w:after="0" w:line="240" w:lineRule="auto"/>
              <w:jc w:val="center"/>
              <w:rPr>
                <w:rFonts w:ascii="Times New Roman" w:hAnsi="Times New Roman"/>
                <w:b/>
                <w:bCs/>
              </w:rPr>
            </w:pPr>
          </w:p>
          <w:p w:rsidR="00342E55" w:rsidRPr="007E448D" w:rsidRDefault="00342E55" w:rsidP="007E448D">
            <w:pPr>
              <w:spacing w:after="0" w:line="240" w:lineRule="auto"/>
              <w:jc w:val="center"/>
              <w:rPr>
                <w:rFonts w:ascii="Times New Roman" w:hAnsi="Times New Roman"/>
                <w:b/>
                <w:bCs/>
              </w:rPr>
            </w:pPr>
          </w:p>
          <w:p w:rsidR="00342E55" w:rsidRPr="007E448D" w:rsidRDefault="00342E55" w:rsidP="007E448D">
            <w:pPr>
              <w:spacing w:after="0" w:line="240" w:lineRule="auto"/>
              <w:jc w:val="center"/>
              <w:rPr>
                <w:rFonts w:ascii="Times New Roman" w:hAnsi="Times New Roman"/>
                <w:b/>
                <w:bCs/>
              </w:rPr>
            </w:pPr>
          </w:p>
          <w:p w:rsidR="00342E55" w:rsidRPr="007E448D" w:rsidRDefault="00342E55" w:rsidP="007E448D">
            <w:pPr>
              <w:spacing w:after="0" w:line="240" w:lineRule="auto"/>
              <w:rPr>
                <w:rFonts w:ascii="Times New Roman" w:hAnsi="Times New Roman"/>
                <w:b/>
                <w:bCs/>
              </w:rPr>
            </w:pPr>
          </w:p>
          <w:p w:rsidR="00342E55" w:rsidRPr="007E448D" w:rsidRDefault="00342E55" w:rsidP="007E448D">
            <w:pPr>
              <w:spacing w:after="0" w:line="240" w:lineRule="auto"/>
              <w:jc w:val="center"/>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3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contextualSpacing/>
              <w:rPr>
                <w:rFonts w:ascii="Times New Roman" w:hAnsi="Times New Roman"/>
                <w:b/>
                <w:bCs/>
              </w:rPr>
            </w:pPr>
            <w:r w:rsidRPr="007E448D">
              <w:rPr>
                <w:rFonts w:ascii="Times New Roman" w:hAnsi="Times New Roman"/>
                <w:b/>
              </w:rPr>
              <w:t>Тематика практических занятий</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rPr>
            </w:pPr>
            <w:r w:rsidRPr="007E448D">
              <w:rPr>
                <w:rFonts w:ascii="Times New Roman" w:hAnsi="Times New Roman"/>
                <w:b/>
                <w:bCs/>
              </w:rPr>
              <w:t>24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5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Изучение и отработка техники приема и передачи мяча сверху двумя руками.</w:t>
            </w:r>
          </w:p>
          <w:p w:rsidR="00342E55" w:rsidRPr="007E448D" w:rsidRDefault="00342E55" w:rsidP="007E448D">
            <w:pPr>
              <w:spacing w:after="0" w:line="240" w:lineRule="auto"/>
              <w:contextualSpacing/>
              <w:rPr>
                <w:rFonts w:ascii="Times New Roman" w:hAnsi="Times New Roman"/>
                <w:b/>
                <w:bCs/>
              </w:rPr>
            </w:pPr>
            <w:r w:rsidRPr="007E448D">
              <w:rPr>
                <w:rFonts w:ascii="Times New Roman" w:hAnsi="Times New Roman"/>
              </w:rPr>
              <w:t>Изучение и отработка техники приема и передачи мяча снизу двумя руками.</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contextualSpacing/>
              <w:rPr>
                <w:rFonts w:ascii="Times New Roman" w:hAnsi="Times New Roman"/>
                <w:b/>
                <w:bCs/>
              </w:rPr>
            </w:pPr>
            <w:r w:rsidRPr="007E448D">
              <w:rPr>
                <w:rFonts w:ascii="Times New Roman" w:hAnsi="Times New Roman"/>
              </w:rPr>
              <w:t>Изучение и отработка техники нижней подачи.</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contextualSpacing/>
              <w:rPr>
                <w:rFonts w:ascii="Times New Roman" w:hAnsi="Times New Roman"/>
                <w:b/>
                <w:bCs/>
              </w:rPr>
            </w:pPr>
            <w:r w:rsidRPr="007E448D">
              <w:rPr>
                <w:rFonts w:ascii="Times New Roman" w:hAnsi="Times New Roman"/>
              </w:rPr>
              <w:t>Двусторонняя игра</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403"/>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E448D">
              <w:rPr>
                <w:rFonts w:ascii="Times New Roman" w:hAnsi="Times New Roman"/>
              </w:rPr>
              <w:t>Тактические действия в игре</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1408"/>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contextualSpacing/>
              <w:rPr>
                <w:rFonts w:ascii="Times New Roman" w:hAnsi="Times New Roman"/>
                <w:b/>
                <w:color w:val="000000"/>
              </w:rPr>
            </w:pPr>
            <w:r w:rsidRPr="007E448D">
              <w:rPr>
                <w:rFonts w:ascii="Times New Roman" w:hAnsi="Times New Roman"/>
                <w:b/>
                <w:color w:val="000000"/>
              </w:rPr>
              <w:t>Содержание учебного материала</w:t>
            </w:r>
          </w:p>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b/>
                <w:color w:val="000000"/>
              </w:rPr>
              <w:t>Мини-футбол</w:t>
            </w:r>
          </w:p>
          <w:p w:rsidR="00342E55" w:rsidRPr="007E448D" w:rsidRDefault="00342E55" w:rsidP="007E448D">
            <w:pPr>
              <w:spacing w:after="0" w:line="240" w:lineRule="auto"/>
              <w:jc w:val="both"/>
              <w:rPr>
                <w:rFonts w:ascii="Times New Roman" w:hAnsi="Times New Roman"/>
                <w:color w:val="000000"/>
              </w:rPr>
            </w:pPr>
            <w:r w:rsidRPr="007E448D">
              <w:rPr>
                <w:rFonts w:ascii="Times New Roman" w:hAnsi="Times New Roman"/>
                <w:color w:val="000000"/>
              </w:rPr>
              <w:t>Перемещение по полю. Ведение мяча. Передачи мяча. Удары по мячу ногой, головой. Остановка мяча ногой. Приём мяча: ногой, головой. Удары по воротам. Обманные движения. Обводка соперника, отбор мяча. Тактика игры в защите, в нападении (индивидуальные, групповые, командные действия). Техника и тактика игры вратаря. Взаимодействие игроков. Учебная игра.</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rPr>
            </w:pPr>
            <w:r w:rsidRPr="007E448D">
              <w:rPr>
                <w:rFonts w:ascii="Times New Roman" w:hAnsi="Times New Roman"/>
                <w:b/>
                <w:bCs/>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186"/>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b/>
                <w:bCs/>
              </w:rPr>
            </w:pPr>
            <w:r w:rsidRPr="007E448D">
              <w:rPr>
                <w:rFonts w:ascii="Times New Roman" w:hAnsi="Times New Roman"/>
                <w:b/>
              </w:rPr>
              <w:t>Тематика практических занятий</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rPr>
            </w:pPr>
            <w:r w:rsidRPr="007E448D">
              <w:rPr>
                <w:rFonts w:ascii="Times New Roman" w:hAnsi="Times New Roman"/>
                <w:b/>
                <w:bCs/>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6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b/>
              </w:rPr>
            </w:pPr>
            <w:r w:rsidRPr="007E448D">
              <w:rPr>
                <w:rFonts w:ascii="Times New Roman" w:hAnsi="Times New Roman"/>
                <w:b/>
              </w:rPr>
              <w:t>-</w:t>
            </w:r>
            <w:r w:rsidRPr="007E448D">
              <w:rPr>
                <w:rFonts w:ascii="Times New Roman" w:hAnsi="Times New Roman"/>
              </w:rPr>
              <w:t xml:space="preserve"> разучивание, закрепление и совершенствование техники двигательных действий, технико-тактических приёмов игры.</w:t>
            </w:r>
          </w:p>
          <w:p w:rsidR="00342E55" w:rsidRPr="007E448D" w:rsidRDefault="00342E55" w:rsidP="007E448D">
            <w:pPr>
              <w:autoSpaceDE w:val="0"/>
              <w:autoSpaceDN w:val="0"/>
              <w:adjustRightInd w:val="0"/>
              <w:spacing w:after="0" w:line="240" w:lineRule="auto"/>
              <w:rPr>
                <w:rFonts w:ascii="Times New Roman" w:hAnsi="Times New Roman"/>
              </w:rPr>
            </w:pPr>
            <w:r w:rsidRPr="007E448D">
              <w:rPr>
                <w:rFonts w:ascii="Times New Roman" w:hAnsi="Times New Roman"/>
              </w:rPr>
              <w:t>- сопряжённое воспитание двигательных качеств и способностей.</w:t>
            </w:r>
          </w:p>
        </w:tc>
        <w:tc>
          <w:tcPr>
            <w:tcW w:w="1947" w:type="dxa"/>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2</w:t>
            </w:r>
          </w:p>
          <w:p w:rsidR="00342E55" w:rsidRPr="007E448D" w:rsidRDefault="00342E55" w:rsidP="007E448D">
            <w:pPr>
              <w:spacing w:after="0" w:line="240" w:lineRule="auto"/>
              <w:jc w:val="center"/>
              <w:rPr>
                <w:rFonts w:ascii="Times New Roman" w:hAnsi="Times New Roman"/>
                <w:bCs/>
              </w:rPr>
            </w:pPr>
          </w:p>
          <w:p w:rsidR="00342E55" w:rsidRPr="007E448D" w:rsidRDefault="00342E55" w:rsidP="007E448D">
            <w:pPr>
              <w:spacing w:after="0" w:line="240" w:lineRule="auto"/>
              <w:jc w:val="center"/>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253"/>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b/>
              </w:rPr>
            </w:pPr>
            <w:r w:rsidRPr="007E448D">
              <w:rPr>
                <w:rFonts w:ascii="Times New Roman" w:hAnsi="Times New Roman"/>
              </w:rPr>
              <w:t>-упражнения по формированию  быстроты в процессе занятий спортивными играми.</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839"/>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rPr>
            </w:pPr>
            <w:r w:rsidRPr="007E448D">
              <w:rPr>
                <w:rFonts w:ascii="Times New Roman" w:hAnsi="Times New Roman"/>
              </w:rPr>
              <w:t>-воспитание скоростно-силовых качеств в процессе занятий спортивными играми.</w:t>
            </w:r>
          </w:p>
          <w:p w:rsidR="00342E55" w:rsidRPr="007E448D" w:rsidRDefault="00342E55" w:rsidP="007E448D">
            <w:pPr>
              <w:autoSpaceDE w:val="0"/>
              <w:autoSpaceDN w:val="0"/>
              <w:adjustRightInd w:val="0"/>
              <w:spacing w:after="0" w:line="240" w:lineRule="auto"/>
              <w:rPr>
                <w:rFonts w:ascii="Times New Roman" w:hAnsi="Times New Roman"/>
              </w:rPr>
            </w:pPr>
            <w:r w:rsidRPr="007E448D">
              <w:rPr>
                <w:rFonts w:ascii="Times New Roman" w:hAnsi="Times New Roman"/>
              </w:rPr>
              <w:t>-воспитание выносливости в процессе занятий спортивными играми.</w:t>
            </w:r>
          </w:p>
          <w:p w:rsidR="00342E55" w:rsidRPr="007E448D" w:rsidRDefault="00342E55" w:rsidP="007E448D">
            <w:pPr>
              <w:autoSpaceDE w:val="0"/>
              <w:autoSpaceDN w:val="0"/>
              <w:adjustRightInd w:val="0"/>
              <w:spacing w:after="0" w:line="240" w:lineRule="auto"/>
              <w:rPr>
                <w:rFonts w:ascii="Times New Roman" w:hAnsi="Times New Roman"/>
                <w:b/>
              </w:rPr>
            </w:pPr>
            <w:r w:rsidRPr="007E448D">
              <w:rPr>
                <w:rFonts w:ascii="Times New Roman" w:hAnsi="Times New Roman"/>
              </w:rPr>
              <w:t>-воспитание координации движений в процессе занятий спортивными играми.</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1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b/>
              </w:rPr>
            </w:pPr>
            <w:r w:rsidRPr="007E448D">
              <w:rPr>
                <w:rFonts w:ascii="Times New Roman" w:hAnsi="Times New Roman"/>
              </w:rPr>
              <w:t>-тренировочные игры, двусторонние игры на счёт.</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272"/>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rPr>
            </w:pPr>
            <w:r w:rsidRPr="007E448D">
              <w:rPr>
                <w:rFonts w:ascii="Times New Roman" w:hAnsi="Times New Roman"/>
              </w:rPr>
              <w:t>- сдача контрольных нормативов по элементам техники спортивных игр, технико-тактических приёмов игры.</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2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b/>
              </w:rPr>
            </w:pPr>
            <w:r w:rsidRPr="007E448D">
              <w:rPr>
                <w:rFonts w:ascii="Times New Roman" w:hAnsi="Times New Roman"/>
              </w:rPr>
              <w:t>- индивидуальное проведение занятия или фрагмента занятия по изучаемым спортивным играм.</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1336"/>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contextualSpacing/>
              <w:rPr>
                <w:rFonts w:ascii="Times New Roman" w:hAnsi="Times New Roman"/>
                <w:b/>
                <w:bCs/>
              </w:rPr>
            </w:pPr>
            <w:r w:rsidRPr="007E448D">
              <w:rPr>
                <w:rFonts w:ascii="Times New Roman" w:hAnsi="Times New Roman"/>
                <w:b/>
              </w:rPr>
              <w:t>Содержание учебного материала</w:t>
            </w:r>
          </w:p>
          <w:p w:rsidR="00342E55" w:rsidRPr="007E448D" w:rsidRDefault="00342E55" w:rsidP="007E448D">
            <w:pPr>
              <w:spacing w:after="0" w:line="240" w:lineRule="auto"/>
              <w:contextualSpacing/>
              <w:rPr>
                <w:rFonts w:ascii="Times New Roman" w:hAnsi="Times New Roman"/>
                <w:b/>
                <w:bCs/>
              </w:rPr>
            </w:pPr>
            <w:r w:rsidRPr="007E448D">
              <w:rPr>
                <w:rFonts w:ascii="Times New Roman" w:hAnsi="Times New Roman"/>
                <w:b/>
              </w:rPr>
              <w:t>Настольный теннис</w:t>
            </w:r>
          </w:p>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 xml:space="preserve">Стойки игрока. Способы держания ракетки: горизонтальная хватка, вертикальная хватка. Передвижения: </w:t>
            </w:r>
            <w:proofErr w:type="spellStart"/>
            <w:r w:rsidRPr="007E448D">
              <w:rPr>
                <w:rFonts w:ascii="Times New Roman" w:hAnsi="Times New Roman"/>
              </w:rPr>
              <w:t>бесшажные</w:t>
            </w:r>
            <w:proofErr w:type="spellEnd"/>
            <w:r w:rsidRPr="007E448D">
              <w:rPr>
                <w:rFonts w:ascii="Times New Roman" w:hAnsi="Times New Roman"/>
              </w:rPr>
              <w:t xml:space="preserve">, шаги, прыжки, рывки. Технические приемы: подача, подрезка, срезка, накат, поставка, топ-спин, </w:t>
            </w:r>
            <w:proofErr w:type="spellStart"/>
            <w:r w:rsidRPr="007E448D">
              <w:rPr>
                <w:rFonts w:ascii="Times New Roman" w:hAnsi="Times New Roman"/>
              </w:rPr>
              <w:t>топс</w:t>
            </w:r>
            <w:proofErr w:type="spellEnd"/>
            <w:r w:rsidRPr="007E448D">
              <w:rPr>
                <w:rFonts w:ascii="Times New Roman" w:hAnsi="Times New Roman"/>
              </w:rPr>
              <w:t>-удар, свеча. Тактика игры, стили игры. Тактические комбинации. Тактика одиночной и парной игры. Двусторонняя игра.</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rPr>
            </w:pPr>
            <w:r w:rsidRPr="007E448D">
              <w:rPr>
                <w:rFonts w:ascii="Times New Roman" w:hAnsi="Times New Roman"/>
                <w:b/>
                <w:bCs/>
              </w:rPr>
              <w:t>14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contextualSpacing/>
              <w:rPr>
                <w:rFonts w:ascii="Times New Roman" w:hAnsi="Times New Roman"/>
                <w:b/>
                <w:bCs/>
              </w:rPr>
            </w:pPr>
            <w:r w:rsidRPr="007E448D">
              <w:rPr>
                <w:rFonts w:ascii="Times New Roman" w:hAnsi="Times New Roman"/>
                <w:b/>
              </w:rPr>
              <w:t>Тематика практических занятий</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rPr>
            </w:pPr>
            <w:r w:rsidRPr="007E448D">
              <w:rPr>
                <w:rFonts w:ascii="Times New Roman" w:hAnsi="Times New Roman"/>
                <w:b/>
                <w:bCs/>
              </w:rPr>
              <w:t>14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453"/>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Разучивание, закрепление и совершенствование техники двигательных действий, технико-тактических приемов игры</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339"/>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тренировочные игры, двусторонние игры на счет.</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579"/>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выполнение контрольных нормативов по элементам техники спортивных игр, технико-тактических приемов игры.</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1409"/>
        </w:trPr>
        <w:tc>
          <w:tcPr>
            <w:tcW w:w="2392" w:type="dxa"/>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b/>
                <w:bCs/>
              </w:rPr>
              <w:lastRenderedPageBreak/>
              <w:t xml:space="preserve">Тема 4.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Cs/>
              </w:rPr>
              <w:t>Гимнастика</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contextualSpacing/>
              <w:rPr>
                <w:rFonts w:ascii="Times New Roman" w:hAnsi="Times New Roman"/>
                <w:b/>
              </w:rPr>
            </w:pPr>
            <w:r w:rsidRPr="007E448D">
              <w:rPr>
                <w:rFonts w:ascii="Times New Roman" w:hAnsi="Times New Roman"/>
                <w:b/>
              </w:rPr>
              <w:t>Содержание учебного материала</w:t>
            </w:r>
          </w:p>
          <w:p w:rsidR="00342E55" w:rsidRPr="007E448D" w:rsidRDefault="00342E55" w:rsidP="007E448D">
            <w:pPr>
              <w:spacing w:after="0" w:line="240" w:lineRule="auto"/>
              <w:contextualSpacing/>
              <w:rPr>
                <w:rFonts w:ascii="Times New Roman" w:hAnsi="Times New Roman"/>
                <w:b/>
              </w:rPr>
            </w:pPr>
            <w:r w:rsidRPr="007E448D">
              <w:rPr>
                <w:rFonts w:ascii="Times New Roman" w:hAnsi="Times New Roman"/>
                <w:b/>
              </w:rPr>
              <w:t>Строевые упражнения</w:t>
            </w:r>
          </w:p>
          <w:p w:rsidR="00342E55" w:rsidRPr="007E448D" w:rsidRDefault="00342E55" w:rsidP="007E448D">
            <w:pPr>
              <w:spacing w:after="0" w:line="240" w:lineRule="auto"/>
              <w:contextualSpacing/>
              <w:rPr>
                <w:rFonts w:ascii="Times New Roman" w:hAnsi="Times New Roman"/>
                <w:b/>
              </w:rPr>
            </w:pPr>
            <w:r w:rsidRPr="007E448D">
              <w:rPr>
                <w:rFonts w:ascii="Times New Roman" w:hAnsi="Times New Roman"/>
              </w:rPr>
              <w:t>Знакомство с проведением общеразвивающих упражнений, их назначение, формы проведения. Комплекс упражнений профессиональной направленности. Упражнения для коррекции зрения. Комплексы упражнений вводной и производственной гимнастики. Техника безопасности занятий.</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rPr>
            </w:pPr>
            <w:r w:rsidRPr="007E448D">
              <w:rPr>
                <w:rFonts w:ascii="Times New Roman" w:hAnsi="Times New Roman"/>
                <w:b/>
                <w:bCs/>
              </w:rPr>
              <w:t>18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233"/>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contextualSpacing/>
              <w:rPr>
                <w:rFonts w:ascii="Times New Roman" w:hAnsi="Times New Roman"/>
                <w:b/>
              </w:rPr>
            </w:pPr>
            <w:r w:rsidRPr="007E448D">
              <w:rPr>
                <w:rFonts w:ascii="Times New Roman" w:hAnsi="Times New Roman"/>
                <w:b/>
              </w:rPr>
              <w:t>Тематика практических занятий</w:t>
            </w:r>
            <w:r w:rsidRPr="007E448D">
              <w:rPr>
                <w:rFonts w:ascii="Times New Roman" w:hAnsi="Times New Roman"/>
              </w:rPr>
              <w:t xml:space="preserve"> </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rPr>
            </w:pPr>
            <w:r w:rsidRPr="007E448D">
              <w:rPr>
                <w:rFonts w:ascii="Times New Roman" w:hAnsi="Times New Roman"/>
                <w:b/>
                <w:bCs/>
              </w:rPr>
              <w:t>18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1553"/>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Строевые приемы на месте.</w:t>
            </w:r>
          </w:p>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Условные обозначения спортивного зала.</w:t>
            </w:r>
          </w:p>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Перестроения из 1 шеренги  в 2, 3 и обратно.</w:t>
            </w:r>
          </w:p>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Перестроения из колонны по 1 в колонну по 2, 3 и обратно.</w:t>
            </w:r>
          </w:p>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Перестроения из одной шеренги в 3, 4 «Уступом» и обратно.</w:t>
            </w:r>
          </w:p>
          <w:p w:rsidR="00342E55" w:rsidRPr="007E448D" w:rsidRDefault="00342E55" w:rsidP="007E448D">
            <w:pPr>
              <w:spacing w:after="0" w:line="240" w:lineRule="auto"/>
              <w:contextualSpacing/>
              <w:rPr>
                <w:rFonts w:ascii="Times New Roman" w:hAnsi="Times New Roman"/>
                <w:b/>
              </w:rPr>
            </w:pPr>
            <w:r w:rsidRPr="007E448D">
              <w:rPr>
                <w:rFonts w:ascii="Times New Roman" w:hAnsi="Times New Roman"/>
              </w:rPr>
              <w:t>Движение в обход, остановка группы в движении.</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 xml:space="preserve">Движение по диагонали, </w:t>
            </w:r>
            <w:proofErr w:type="spellStart"/>
            <w:r w:rsidRPr="007E448D">
              <w:rPr>
                <w:rFonts w:ascii="Times New Roman" w:hAnsi="Times New Roman"/>
              </w:rPr>
              <w:t>противоходом</w:t>
            </w:r>
            <w:proofErr w:type="spellEnd"/>
            <w:r w:rsidRPr="007E448D">
              <w:rPr>
                <w:rFonts w:ascii="Times New Roman" w:hAnsi="Times New Roman"/>
              </w:rPr>
              <w:t>, «змейкой», по кругу.</w:t>
            </w:r>
          </w:p>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Перестроение из колонны по одному в колонну по 3, 4 поворотом в движении.</w:t>
            </w:r>
          </w:p>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Размыкание приставными шагами, по распоряжению.</w:t>
            </w:r>
          </w:p>
          <w:p w:rsidR="00342E55" w:rsidRPr="007E448D" w:rsidRDefault="00342E55" w:rsidP="007E448D">
            <w:pPr>
              <w:spacing w:after="0" w:line="240" w:lineRule="auto"/>
              <w:contextualSpacing/>
              <w:rPr>
                <w:rFonts w:ascii="Times New Roman" w:hAnsi="Times New Roman"/>
                <w:b/>
              </w:rPr>
            </w:pPr>
            <w:r w:rsidRPr="007E448D">
              <w:rPr>
                <w:rFonts w:ascii="Times New Roman" w:hAnsi="Times New Roman"/>
              </w:rPr>
              <w:t>Освоение комплекса упражнений с профессиональной направленностью.</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6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Техника ОРУ.</w:t>
            </w:r>
          </w:p>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Освоение раздельного способ проведения ОРУ.</w:t>
            </w:r>
          </w:p>
          <w:p w:rsidR="00342E55" w:rsidRPr="007E448D" w:rsidRDefault="00342E55" w:rsidP="007E448D">
            <w:pPr>
              <w:spacing w:after="0" w:line="240" w:lineRule="auto"/>
              <w:contextualSpacing/>
              <w:rPr>
                <w:rFonts w:ascii="Times New Roman" w:hAnsi="Times New Roman"/>
                <w:b/>
              </w:rPr>
            </w:pPr>
            <w:r w:rsidRPr="007E448D">
              <w:rPr>
                <w:rFonts w:ascii="Times New Roman" w:hAnsi="Times New Roman"/>
              </w:rPr>
              <w:t>Поточный способ проведения ОРУ.</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6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contextualSpacing/>
              <w:rPr>
                <w:rFonts w:ascii="Times New Roman" w:hAnsi="Times New Roman"/>
                <w:b/>
              </w:rPr>
            </w:pPr>
            <w:r w:rsidRPr="007E448D">
              <w:rPr>
                <w:rFonts w:ascii="Times New Roman" w:hAnsi="Times New Roman"/>
              </w:rPr>
              <w:t>Ознакомление с техникой акробатических упражнений.</w:t>
            </w:r>
          </w:p>
          <w:p w:rsidR="00342E55" w:rsidRPr="007E448D" w:rsidRDefault="00342E55" w:rsidP="007E448D">
            <w:pPr>
              <w:spacing w:after="0" w:line="240" w:lineRule="auto"/>
              <w:contextualSpacing/>
              <w:rPr>
                <w:rFonts w:ascii="Times New Roman" w:hAnsi="Times New Roman"/>
                <w:b/>
              </w:rPr>
            </w:pPr>
            <w:r w:rsidRPr="007E448D">
              <w:rPr>
                <w:rFonts w:ascii="Times New Roman" w:hAnsi="Times New Roman"/>
              </w:rPr>
              <w:t>Изучение техники акробатических упражнений.</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306"/>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Совершенствование техники акробатических упражнений.</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566"/>
        </w:trPr>
        <w:tc>
          <w:tcPr>
            <w:tcW w:w="2392" w:type="dxa"/>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7E448D">
              <w:rPr>
                <w:rFonts w:ascii="Times New Roman" w:hAnsi="Times New Roman"/>
                <w:b/>
              </w:rPr>
              <w:t xml:space="preserve">Тема 2.5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7E448D">
              <w:rPr>
                <w:rFonts w:ascii="Times New Roman" w:hAnsi="Times New Roman"/>
              </w:rPr>
              <w:t>Атлетическая гимнастика</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b/>
              </w:rPr>
              <w:t>Содержание учебного материала:</w:t>
            </w:r>
          </w:p>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rPr>
              <w:t>Общая физическая подготовка</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rPr>
            </w:pPr>
            <w:r w:rsidRPr="007E448D">
              <w:rPr>
                <w:rFonts w:ascii="Times New Roman" w:hAnsi="Times New Roman"/>
                <w:b/>
                <w:bCs/>
              </w:rPr>
              <w:t>10</w:t>
            </w:r>
          </w:p>
        </w:tc>
        <w:tc>
          <w:tcPr>
            <w:tcW w:w="1760" w:type="dxa"/>
            <w:vMerge w:val="restart"/>
            <w:tcBorders>
              <w:top w:val="single" w:sz="4" w:space="0" w:color="auto"/>
              <w:left w:val="single" w:sz="4" w:space="0" w:color="auto"/>
              <w:bottom w:val="single" w:sz="4" w:space="0" w:color="auto"/>
              <w:right w:val="single" w:sz="4" w:space="0" w:color="auto"/>
            </w:tcBorders>
          </w:tcPr>
          <w:p w:rsidR="00342E55" w:rsidRPr="007E448D" w:rsidRDefault="002A764D"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F1477">
              <w:rPr>
                <w:rFonts w:ascii="Times New Roman" w:hAnsi="Times New Roman"/>
                <w:color w:val="000000"/>
                <w:sz w:val="24"/>
                <w:szCs w:val="24"/>
              </w:rPr>
              <w:t>ОК 04, ОК 08</w:t>
            </w:r>
          </w:p>
        </w:tc>
      </w:tr>
      <w:tr w:rsidR="00342E55" w:rsidRPr="007E448D" w:rsidTr="007E448D">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contextualSpacing/>
              <w:rPr>
                <w:rFonts w:ascii="Times New Roman" w:hAnsi="Times New Roman"/>
              </w:rPr>
            </w:pPr>
            <w:r w:rsidRPr="007E448D">
              <w:rPr>
                <w:rFonts w:ascii="Times New Roman" w:hAnsi="Times New Roman"/>
                <w:b/>
              </w:rPr>
              <w:t>Тематика практических занятий</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b/>
                <w:bCs/>
              </w:rPr>
              <w:t xml:space="preserve">        10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E448D">
              <w:rPr>
                <w:rFonts w:ascii="Times New Roman" w:hAnsi="Times New Roman"/>
              </w:rPr>
              <w:t>Комплекс упражнений для развития мышц груди и  спины.</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E448D">
              <w:rPr>
                <w:rFonts w:ascii="Times New Roman" w:hAnsi="Times New Roman"/>
              </w:rPr>
              <w:t>Комплекс упражнений для развития силы мышц рук и ног.</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267"/>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E448D">
              <w:rPr>
                <w:rFonts w:ascii="Times New Roman" w:hAnsi="Times New Roman"/>
              </w:rPr>
              <w:t>Комплекс упражнений с гирями /ю/, скакалками /д/.</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1024"/>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E448D">
              <w:rPr>
                <w:rFonts w:ascii="Times New Roman" w:hAnsi="Times New Roman"/>
              </w:rPr>
              <w:t>Комплекс упражнений для развития мышц брюшного пресса.</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E448D">
              <w:rPr>
                <w:rFonts w:ascii="Times New Roman" w:hAnsi="Times New Roman"/>
              </w:rPr>
              <w:t>Прием контр. норм. – подъем туловища из положения лежа /30сек/,</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E448D">
              <w:rPr>
                <w:rFonts w:ascii="Times New Roman" w:hAnsi="Times New Roman"/>
              </w:rPr>
              <w:t xml:space="preserve">                                   - подтягивания на перекладине /ю/,</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E448D">
              <w:rPr>
                <w:rFonts w:ascii="Times New Roman" w:hAnsi="Times New Roman"/>
              </w:rPr>
              <w:t xml:space="preserve">                                   - отжимания в упоре лежа, </w:t>
            </w:r>
          </w:p>
        </w:tc>
        <w:tc>
          <w:tcPr>
            <w:tcW w:w="1947" w:type="dxa"/>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1254"/>
        </w:trPr>
        <w:tc>
          <w:tcPr>
            <w:tcW w:w="2392" w:type="dxa"/>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7E448D">
              <w:rPr>
                <w:rFonts w:ascii="Times New Roman" w:hAnsi="Times New Roman"/>
                <w:b/>
              </w:rPr>
              <w:lastRenderedPageBreak/>
              <w:t xml:space="preserve">Тема 2.6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E448D">
              <w:rPr>
                <w:rFonts w:ascii="Times New Roman" w:hAnsi="Times New Roman"/>
              </w:rPr>
              <w:t>Лыжная подготовка</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color w:val="000000"/>
              </w:rPr>
            </w:pPr>
            <w:r w:rsidRPr="007E448D">
              <w:rPr>
                <w:rFonts w:ascii="Times New Roman" w:hAnsi="Times New Roman"/>
                <w:b/>
                <w:color w:val="000000"/>
                <w:shd w:val="clear" w:color="auto" w:fill="FFFFFF"/>
              </w:rPr>
              <w:t>Содержание учебного материала</w:t>
            </w:r>
          </w:p>
          <w:p w:rsidR="00342E55" w:rsidRPr="007E448D" w:rsidRDefault="00342E55" w:rsidP="007E448D">
            <w:pPr>
              <w:spacing w:after="0" w:line="240" w:lineRule="auto"/>
              <w:rPr>
                <w:rFonts w:ascii="Times New Roman" w:hAnsi="Times New Roman"/>
                <w:color w:val="000000"/>
                <w:shd w:val="clear" w:color="auto" w:fill="FFFFFF"/>
              </w:rPr>
            </w:pPr>
            <w:r w:rsidRPr="007E448D">
              <w:rPr>
                <w:rFonts w:ascii="Times New Roman" w:hAnsi="Times New Roman"/>
                <w:color w:val="000000"/>
                <w:shd w:val="clear" w:color="auto" w:fill="FFFFFF"/>
              </w:rPr>
              <w:t xml:space="preserve">Одновременный </w:t>
            </w:r>
            <w:proofErr w:type="spellStart"/>
            <w:r w:rsidRPr="007E448D">
              <w:rPr>
                <w:rFonts w:ascii="Times New Roman" w:hAnsi="Times New Roman"/>
                <w:color w:val="000000"/>
                <w:shd w:val="clear" w:color="auto" w:fill="FFFFFF"/>
              </w:rPr>
              <w:t>бесшажный</w:t>
            </w:r>
            <w:proofErr w:type="spellEnd"/>
            <w:r w:rsidRPr="007E448D">
              <w:rPr>
                <w:rFonts w:ascii="Times New Roman" w:hAnsi="Times New Roman"/>
                <w:color w:val="000000"/>
                <w:shd w:val="clear" w:color="auto" w:fill="FFFFFF"/>
              </w:rPr>
              <w:t xml:space="preserve">, одношажный, </w:t>
            </w:r>
            <w:proofErr w:type="spellStart"/>
            <w:r w:rsidRPr="007E448D">
              <w:rPr>
                <w:rFonts w:ascii="Times New Roman" w:hAnsi="Times New Roman"/>
                <w:color w:val="000000"/>
                <w:shd w:val="clear" w:color="auto" w:fill="FFFFFF"/>
              </w:rPr>
              <w:t>двухшажный</w:t>
            </w:r>
            <w:proofErr w:type="spellEnd"/>
            <w:r w:rsidRPr="007E448D">
              <w:rPr>
                <w:rFonts w:ascii="Times New Roman" w:hAnsi="Times New Roman"/>
                <w:color w:val="000000"/>
                <w:shd w:val="clear" w:color="auto" w:fill="FFFFFF"/>
              </w:rPr>
              <w:t xml:space="preserve"> классический ход и попеременные лыжные ходы. Передвижение по пересеченной местности. Повороты, торможения, прохождение спусков, подъемов, неровностей в лыжном спорте. Прыжки на лыжах с малого трамплина. Прохождение дистанций в 5, 10 км</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hd w:val="clear" w:color="auto" w:fill="FFFFFF"/>
              <w:spacing w:after="0" w:line="240" w:lineRule="auto"/>
              <w:jc w:val="center"/>
              <w:rPr>
                <w:rFonts w:ascii="Times New Roman" w:hAnsi="Times New Roman"/>
                <w:b/>
                <w:bCs/>
                <w:color w:val="000000"/>
              </w:rPr>
            </w:pPr>
            <w:r w:rsidRPr="007E448D">
              <w:rPr>
                <w:rFonts w:ascii="Times New Roman" w:hAnsi="Times New Roman"/>
                <w:b/>
                <w:bCs/>
                <w:color w:val="000000"/>
              </w:rPr>
              <w:t>16</w:t>
            </w:r>
          </w:p>
        </w:tc>
        <w:tc>
          <w:tcPr>
            <w:tcW w:w="1760" w:type="dxa"/>
            <w:vMerge w:val="restart"/>
            <w:tcBorders>
              <w:top w:val="single" w:sz="4" w:space="0" w:color="auto"/>
              <w:left w:val="single" w:sz="4" w:space="0" w:color="auto"/>
              <w:bottom w:val="single" w:sz="4" w:space="0" w:color="auto"/>
              <w:right w:val="single" w:sz="4" w:space="0" w:color="auto"/>
            </w:tcBorders>
          </w:tcPr>
          <w:p w:rsidR="00342E55" w:rsidRPr="007E448D" w:rsidRDefault="002A764D"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FF1477">
              <w:rPr>
                <w:rFonts w:ascii="Times New Roman" w:hAnsi="Times New Roman"/>
                <w:color w:val="000000"/>
                <w:sz w:val="24"/>
                <w:szCs w:val="24"/>
              </w:rPr>
              <w:t>ОК 04, ОК 08</w:t>
            </w:r>
          </w:p>
        </w:tc>
      </w:tr>
      <w:tr w:rsidR="00342E55" w:rsidRPr="007E448D" w:rsidTr="007E448D">
        <w:trPr>
          <w:trHeight w:val="2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hd w:val="clear" w:color="auto" w:fill="FFFFFF"/>
              <w:spacing w:after="0" w:line="240" w:lineRule="auto"/>
              <w:rPr>
                <w:rFonts w:ascii="Times New Roman" w:hAnsi="Times New Roman"/>
                <w:color w:val="000000"/>
              </w:rPr>
            </w:pPr>
            <w:r w:rsidRPr="007E448D">
              <w:rPr>
                <w:rFonts w:ascii="Times New Roman" w:hAnsi="Times New Roman"/>
                <w:b/>
                <w:color w:val="000000"/>
                <w:shd w:val="clear" w:color="auto" w:fill="FFFFFF"/>
              </w:rPr>
              <w:t>Тематика практических занятий</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16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3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color w:val="000000"/>
                <w:shd w:val="clear" w:color="auto" w:fill="FFFFFF"/>
              </w:rPr>
            </w:pPr>
            <w:r w:rsidRPr="007E448D">
              <w:rPr>
                <w:rFonts w:ascii="Times New Roman" w:hAnsi="Times New Roman"/>
                <w:color w:val="000000"/>
                <w:shd w:val="clear" w:color="auto" w:fill="FFFFFF"/>
              </w:rPr>
              <w:t>Разучивание, закрепление и совершенствование элементов техники хода</w:t>
            </w:r>
            <w:r w:rsidRPr="007E448D">
              <w:rPr>
                <w:rFonts w:ascii="Times New Roman" w:hAnsi="Times New Roman"/>
                <w:color w:val="000000"/>
                <w:shd w:val="clear" w:color="auto" w:fill="FFFFFF"/>
              </w:rPr>
              <w:tab/>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303"/>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color w:val="000000"/>
                <w:shd w:val="clear" w:color="auto" w:fill="FFFFFF"/>
              </w:rPr>
            </w:pPr>
            <w:r w:rsidRPr="007E448D">
              <w:rPr>
                <w:rFonts w:ascii="Times New Roman" w:hAnsi="Times New Roman"/>
                <w:color w:val="000000"/>
                <w:shd w:val="clear" w:color="auto" w:fill="FFFFFF"/>
              </w:rPr>
              <w:t>Разучивание. Закрепление и совершенствование техники спуска- подъема</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303"/>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color w:val="000000"/>
                <w:shd w:val="clear" w:color="auto" w:fill="FFFFFF"/>
              </w:rPr>
            </w:pPr>
            <w:r w:rsidRPr="007E448D">
              <w:rPr>
                <w:rFonts w:ascii="Times New Roman" w:hAnsi="Times New Roman"/>
                <w:color w:val="000000"/>
                <w:shd w:val="clear" w:color="auto" w:fill="FFFFFF"/>
              </w:rPr>
              <w:t>Освоение техники прыжков с трамплина</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303"/>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color w:val="000000"/>
                <w:shd w:val="clear" w:color="auto" w:fill="FFFFFF"/>
              </w:rPr>
            </w:pPr>
            <w:r w:rsidRPr="007E448D">
              <w:rPr>
                <w:rFonts w:ascii="Times New Roman" w:hAnsi="Times New Roman"/>
                <w:color w:val="000000"/>
                <w:shd w:val="clear" w:color="auto" w:fill="FFFFFF"/>
              </w:rPr>
              <w:t>Участие в соревнованиях</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326"/>
        </w:trPr>
        <w:tc>
          <w:tcPr>
            <w:tcW w:w="11624" w:type="dxa"/>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7E448D">
              <w:rPr>
                <w:rFonts w:ascii="Times New Roman" w:hAnsi="Times New Roman"/>
                <w:b/>
              </w:rPr>
              <w:t>Раздел 3. Профессионально-прикладная физическая подготовка</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16</w:t>
            </w:r>
          </w:p>
        </w:tc>
        <w:tc>
          <w:tcPr>
            <w:tcW w:w="1760" w:type="dxa"/>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342E55" w:rsidRPr="007E448D" w:rsidTr="007E448D">
        <w:trPr>
          <w:trHeight w:val="300"/>
        </w:trPr>
        <w:tc>
          <w:tcPr>
            <w:tcW w:w="2392" w:type="dxa"/>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7E448D">
              <w:rPr>
                <w:rFonts w:ascii="Times New Roman" w:hAnsi="Times New Roman"/>
                <w:b/>
              </w:rPr>
              <w:t xml:space="preserve">Тема 1.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E448D">
              <w:rPr>
                <w:rFonts w:ascii="Times New Roman" w:hAnsi="Times New Roman"/>
              </w:rPr>
              <w:t>Сущность и содержание ППФП в достижении высоких профессиональных результатов</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E448D">
              <w:rPr>
                <w:rFonts w:ascii="Times New Roman" w:hAnsi="Times New Roman"/>
              </w:rPr>
              <w:t>Военно-прикладная физическая подготовка</w:t>
            </w: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7E448D">
              <w:rPr>
                <w:rFonts w:ascii="Times New Roman" w:hAnsi="Times New Roman"/>
                <w:b/>
              </w:rPr>
              <w:t>Содержание учебного материала</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val="en-US"/>
              </w:rPr>
            </w:pPr>
            <w:r w:rsidRPr="007E448D">
              <w:rPr>
                <w:rFonts w:ascii="Times New Roman" w:hAnsi="Times New Roman"/>
                <w:b/>
                <w:bCs/>
              </w:rPr>
              <w:t>16</w:t>
            </w:r>
          </w:p>
        </w:tc>
        <w:tc>
          <w:tcPr>
            <w:tcW w:w="1760" w:type="dxa"/>
            <w:vMerge w:val="restart"/>
            <w:tcBorders>
              <w:top w:val="single" w:sz="4" w:space="0" w:color="auto"/>
              <w:left w:val="single" w:sz="4" w:space="0" w:color="auto"/>
              <w:bottom w:val="single" w:sz="4" w:space="0" w:color="auto"/>
              <w:right w:val="single" w:sz="4" w:space="0" w:color="auto"/>
            </w:tcBorders>
            <w:hideMark/>
          </w:tcPr>
          <w:p w:rsidR="00342E55" w:rsidRPr="007E448D" w:rsidRDefault="002A764D"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FF1477">
              <w:rPr>
                <w:rFonts w:ascii="Times New Roman" w:hAnsi="Times New Roman"/>
                <w:color w:val="000000"/>
                <w:sz w:val="24"/>
                <w:szCs w:val="24"/>
              </w:rPr>
              <w:t>ОК 04, ОК 08</w:t>
            </w:r>
          </w:p>
        </w:tc>
      </w:tr>
      <w:tr w:rsidR="00342E55" w:rsidRPr="007E448D" w:rsidTr="007E448D">
        <w:trPr>
          <w:trHeight w:val="8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7E448D">
              <w:rPr>
                <w:rFonts w:ascii="Times New Roman" w:hAnsi="Times New Roman"/>
              </w:rPr>
              <w:t>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студентов с учётом специфики будущей профессиональной деятельности. Цели и задачи ППФП с учётом специфики будущей профессиональной деятельности.</w:t>
            </w:r>
          </w:p>
          <w:p w:rsidR="00342E55" w:rsidRPr="007E448D" w:rsidRDefault="00342E55" w:rsidP="007E4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7E448D">
              <w:rPr>
                <w:rFonts w:ascii="Times New Roman" w:hAnsi="Times New Roman"/>
              </w:rPr>
              <w:t xml:space="preserve">Профессиональные риски, обусловленные спецификой труда. </w:t>
            </w:r>
          </w:p>
          <w:p w:rsidR="00342E55" w:rsidRPr="007E448D" w:rsidRDefault="00342E55" w:rsidP="007E4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7E448D">
              <w:rPr>
                <w:rFonts w:ascii="Times New Roman" w:hAnsi="Times New Roman"/>
              </w:rPr>
              <w:t>Средства, методы и методика формирования профессионально значимых двигательных умений и навыков.</w:t>
            </w:r>
          </w:p>
          <w:p w:rsidR="00342E55" w:rsidRPr="007E448D" w:rsidRDefault="00342E55" w:rsidP="007E4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7E448D">
              <w:rPr>
                <w:rFonts w:ascii="Times New Roman" w:hAnsi="Times New Roman"/>
              </w:rPr>
              <w:t>Средства, методы и методика формирования профессионально значимых физических и психических свойств и качеств.</w:t>
            </w:r>
          </w:p>
          <w:p w:rsidR="00342E55" w:rsidRPr="007E448D" w:rsidRDefault="00342E55" w:rsidP="007E4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7E448D">
              <w:rPr>
                <w:rFonts w:ascii="Times New Roman" w:hAnsi="Times New Roman"/>
              </w:rPr>
              <w:t>Средства, методы и методика формирования устойчивости к профессиональным заболеваниям.</w:t>
            </w:r>
          </w:p>
          <w:p w:rsidR="00342E55" w:rsidRPr="007E448D" w:rsidRDefault="00342E55" w:rsidP="007E4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7E448D">
              <w:rPr>
                <w:rFonts w:ascii="Times New Roman" w:hAnsi="Times New Roman"/>
              </w:rPr>
              <w:t>Прикладные виды спорта. Прикладные умения и навыки. Оценка эффективности ППФП.</w:t>
            </w:r>
          </w:p>
        </w:tc>
        <w:tc>
          <w:tcPr>
            <w:tcW w:w="1947" w:type="dxa"/>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266"/>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7E448D">
              <w:rPr>
                <w:rFonts w:ascii="Times New Roman" w:hAnsi="Times New Roman"/>
                <w:b/>
              </w:rPr>
              <w:t>Практические занятия</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b/>
                <w:bCs/>
              </w:rPr>
              <w:t xml:space="preserve">         16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309"/>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7E448D">
              <w:rPr>
                <w:rFonts w:ascii="Times New Roman" w:hAnsi="Times New Roman"/>
              </w:rPr>
              <w:t>Выполнение комплексов дыхательных упражнений.</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2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7E448D">
              <w:rPr>
                <w:rFonts w:ascii="Times New Roman" w:hAnsi="Times New Roman"/>
              </w:rPr>
              <w:t>Выполнение комплексов утренней гимнастики.</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5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7E448D">
              <w:rPr>
                <w:rFonts w:ascii="Times New Roman" w:hAnsi="Times New Roman"/>
              </w:rPr>
              <w:t>Выполнение комплексов упражнений для глаз.</w:t>
            </w:r>
          </w:p>
          <w:p w:rsidR="00342E55" w:rsidRPr="007E448D" w:rsidRDefault="00342E55" w:rsidP="007E4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7E448D">
              <w:rPr>
                <w:rFonts w:ascii="Times New Roman" w:hAnsi="Times New Roman"/>
              </w:rPr>
              <w:t>Выполнение комплексов упражнений по формированию осанки.</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8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7E448D">
              <w:rPr>
                <w:rFonts w:ascii="Times New Roman" w:hAnsi="Times New Roman"/>
              </w:rPr>
              <w:t>Выполнение комплексов упражнений для снижения массы тела.</w:t>
            </w:r>
          </w:p>
          <w:p w:rsidR="00342E55" w:rsidRPr="007E448D" w:rsidRDefault="00342E55" w:rsidP="007E4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7E448D">
              <w:rPr>
                <w:rFonts w:ascii="Times New Roman" w:hAnsi="Times New Roman"/>
              </w:rPr>
              <w:t>Выполнение комплексов упражнений для наращивания массы тела.</w:t>
            </w:r>
          </w:p>
          <w:p w:rsidR="00342E55" w:rsidRPr="007E448D" w:rsidRDefault="00342E55" w:rsidP="007E4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7E448D">
              <w:rPr>
                <w:rFonts w:ascii="Times New Roman" w:hAnsi="Times New Roman"/>
              </w:rPr>
              <w:t>Выполнение комплексов упражнений по профилактике плоскостопия.</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539"/>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7E448D">
              <w:rPr>
                <w:rFonts w:ascii="Times New Roman" w:hAnsi="Times New Roman"/>
              </w:rPr>
              <w:t xml:space="preserve">Выполнение комплексов упражнений при сутулости, нарушением осанки в грудном и поясничном отделах, упражнений для укрепления мышечного корсета, для укрепления мышц </w:t>
            </w:r>
            <w:r w:rsidRPr="007E448D">
              <w:rPr>
                <w:rFonts w:ascii="Times New Roman" w:hAnsi="Times New Roman"/>
              </w:rPr>
              <w:lastRenderedPageBreak/>
              <w:t>брюшного пресса.</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lastRenderedPageBreak/>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539"/>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c>
          <w:tcPr>
            <w:tcW w:w="9232"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7E448D">
              <w:rPr>
                <w:rFonts w:ascii="Times New Roman" w:hAnsi="Times New Roman"/>
              </w:rPr>
              <w:t>Проведение студентами самостоятельно подготовленных комплексов упражнений, направленных на укрепление здоровья и профилактику нарушений работы органов и систем организма.</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rPr>
          <w:trHeight w:val="260"/>
        </w:trPr>
        <w:tc>
          <w:tcPr>
            <w:tcW w:w="11624" w:type="dxa"/>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7E448D">
              <w:rPr>
                <w:rFonts w:ascii="Times New Roman" w:hAnsi="Times New Roman"/>
                <w:b/>
              </w:rPr>
              <w:t>Промежуточная аттестация</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2</w:t>
            </w:r>
          </w:p>
        </w:tc>
        <w:tc>
          <w:tcPr>
            <w:tcW w:w="1760" w:type="dxa"/>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342E55" w:rsidRPr="007E448D" w:rsidTr="007E448D">
        <w:trPr>
          <w:trHeight w:val="260"/>
        </w:trPr>
        <w:tc>
          <w:tcPr>
            <w:tcW w:w="11624" w:type="dxa"/>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rPr>
            </w:pPr>
            <w:r w:rsidRPr="007E448D">
              <w:rPr>
                <w:rFonts w:ascii="Times New Roman" w:hAnsi="Times New Roman"/>
                <w:b/>
              </w:rPr>
              <w:t>Всего</w:t>
            </w:r>
          </w:p>
        </w:tc>
        <w:tc>
          <w:tcPr>
            <w:tcW w:w="1947"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186</w:t>
            </w:r>
          </w:p>
        </w:tc>
        <w:tc>
          <w:tcPr>
            <w:tcW w:w="1760" w:type="dxa"/>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bl>
    <w:p w:rsidR="00342E55" w:rsidRDefault="00342E55" w:rsidP="00342E55">
      <w:pPr>
        <w:spacing w:after="0"/>
        <w:rPr>
          <w:rFonts w:ascii="Times New Roman" w:hAnsi="Times New Roman"/>
          <w:b/>
          <w:i/>
        </w:rPr>
        <w:sectPr w:rsidR="00342E55">
          <w:pgSz w:w="16838" w:h="11906" w:orient="landscape"/>
          <w:pgMar w:top="1134" w:right="680" w:bottom="1134" w:left="1701" w:header="708" w:footer="708" w:gutter="0"/>
          <w:cols w:space="720"/>
        </w:sectPr>
      </w:pPr>
    </w:p>
    <w:p w:rsidR="00342E55" w:rsidRDefault="00342E55" w:rsidP="00342E55">
      <w:pPr>
        <w:spacing w:after="0"/>
        <w:ind w:firstLine="709"/>
        <w:rPr>
          <w:rFonts w:ascii="Times New Roman" w:hAnsi="Times New Roman"/>
          <w:b/>
          <w:bCs/>
          <w:sz w:val="24"/>
          <w:szCs w:val="24"/>
        </w:rPr>
      </w:pPr>
      <w:r>
        <w:rPr>
          <w:rFonts w:ascii="Times New Roman" w:hAnsi="Times New Roman"/>
          <w:b/>
          <w:bCs/>
          <w:sz w:val="24"/>
          <w:szCs w:val="24"/>
        </w:rPr>
        <w:lastRenderedPageBreak/>
        <w:t>3. УСЛОВИЯ РЕАЛИЗАЦИИ ПРОГРАММЫ УЧЕБНОЙ ДИСЦИПЛИНЫ</w:t>
      </w:r>
    </w:p>
    <w:p w:rsidR="00342E55" w:rsidRDefault="00342E55" w:rsidP="00342E55">
      <w:pPr>
        <w:suppressAutoHyphens/>
        <w:spacing w:after="0"/>
        <w:ind w:firstLine="709"/>
        <w:jc w:val="both"/>
        <w:rPr>
          <w:rFonts w:ascii="Times New Roman" w:hAnsi="Times New Roman"/>
          <w:bCs/>
          <w:sz w:val="24"/>
          <w:szCs w:val="24"/>
        </w:rPr>
      </w:pPr>
      <w:r>
        <w:rPr>
          <w:rFonts w:ascii="Times New Roman" w:hAnsi="Times New Roman"/>
          <w:b/>
          <w:bCs/>
          <w:sz w:val="24"/>
          <w:szCs w:val="24"/>
        </w:rPr>
        <w:t>3.1.</w:t>
      </w:r>
      <w:r>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342E55" w:rsidRDefault="00922226" w:rsidP="00922226">
      <w:pPr>
        <w:tabs>
          <w:tab w:val="left" w:pos="916"/>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93"/>
        <w:contextualSpacing/>
        <w:jc w:val="both"/>
        <w:rPr>
          <w:rFonts w:ascii="Times New Roman" w:hAnsi="Times New Roman"/>
          <w:sz w:val="24"/>
          <w:szCs w:val="24"/>
        </w:rPr>
      </w:pPr>
      <w:r>
        <w:rPr>
          <w:rFonts w:ascii="Times New Roman" w:hAnsi="Times New Roman"/>
          <w:bCs/>
          <w:sz w:val="24"/>
          <w:szCs w:val="24"/>
        </w:rPr>
        <w:t>Спортивный комплекс.</w:t>
      </w:r>
    </w:p>
    <w:p w:rsidR="00342E55" w:rsidRDefault="00342E55" w:rsidP="00342E55">
      <w:pPr>
        <w:suppressAutoHyphens/>
        <w:spacing w:after="0"/>
        <w:ind w:firstLine="709"/>
        <w:jc w:val="both"/>
        <w:rPr>
          <w:rFonts w:ascii="Times New Roman" w:hAnsi="Times New Roman"/>
          <w:bCs/>
          <w:sz w:val="24"/>
          <w:szCs w:val="24"/>
        </w:rPr>
      </w:pPr>
    </w:p>
    <w:p w:rsidR="00342E55" w:rsidRDefault="00342E55" w:rsidP="00342E55">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342E55" w:rsidRDefault="00922226" w:rsidP="00342E55">
      <w:pPr>
        <w:suppressAutoHyphens/>
        <w:spacing w:after="0"/>
        <w:ind w:firstLine="709"/>
        <w:jc w:val="both"/>
        <w:rPr>
          <w:rFonts w:ascii="Times New Roman" w:hAnsi="Times New Roman"/>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42E55" w:rsidRDefault="00342E55" w:rsidP="00922226">
      <w:pPr>
        <w:spacing w:after="0"/>
        <w:ind w:firstLine="709"/>
        <w:contextualSpacing/>
        <w:rPr>
          <w:rFonts w:ascii="Times New Roman" w:hAnsi="Times New Roman"/>
          <w:sz w:val="24"/>
          <w:szCs w:val="24"/>
        </w:rPr>
      </w:pPr>
    </w:p>
    <w:p w:rsidR="00342E55" w:rsidRDefault="00922226" w:rsidP="00922226">
      <w:pPr>
        <w:spacing w:after="0"/>
        <w:ind w:firstLine="709"/>
        <w:rPr>
          <w:rFonts w:ascii="Times New Roman" w:hAnsi="Times New Roman"/>
          <w:b/>
          <w:sz w:val="24"/>
          <w:szCs w:val="24"/>
        </w:rPr>
      </w:pPr>
      <w:r>
        <w:rPr>
          <w:rFonts w:ascii="Times New Roman" w:hAnsi="Times New Roman"/>
          <w:b/>
          <w:sz w:val="24"/>
          <w:szCs w:val="24"/>
        </w:rPr>
        <w:t>3.2.1. Основные печатные издания</w:t>
      </w:r>
    </w:p>
    <w:p w:rsidR="00342E55" w:rsidRDefault="00342E55" w:rsidP="00922226">
      <w:pPr>
        <w:numPr>
          <w:ilvl w:val="0"/>
          <w:numId w:val="26"/>
        </w:numPr>
        <w:autoSpaceDE w:val="0"/>
        <w:autoSpaceDN w:val="0"/>
        <w:adjustRightInd w:val="0"/>
        <w:spacing w:after="0"/>
        <w:ind w:left="0" w:firstLine="709"/>
        <w:contextualSpacing/>
        <w:jc w:val="both"/>
        <w:rPr>
          <w:rFonts w:ascii="Times New Roman" w:hAnsi="Times New Roman"/>
          <w:sz w:val="24"/>
          <w:szCs w:val="24"/>
        </w:rPr>
      </w:pPr>
      <w:proofErr w:type="spellStart"/>
      <w:r>
        <w:rPr>
          <w:rFonts w:ascii="Times New Roman" w:hAnsi="Times New Roman"/>
          <w:sz w:val="24"/>
          <w:szCs w:val="24"/>
        </w:rPr>
        <w:t>Журин</w:t>
      </w:r>
      <w:proofErr w:type="spellEnd"/>
      <w:r>
        <w:rPr>
          <w:rFonts w:ascii="Times New Roman" w:hAnsi="Times New Roman"/>
          <w:sz w:val="24"/>
          <w:szCs w:val="24"/>
        </w:rPr>
        <w:t xml:space="preserve">, А. В. Основы здоровья и здорового образа жизни студента :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А. В. </w:t>
      </w:r>
      <w:proofErr w:type="spellStart"/>
      <w:r>
        <w:rPr>
          <w:rFonts w:ascii="Times New Roman" w:hAnsi="Times New Roman"/>
          <w:sz w:val="24"/>
          <w:szCs w:val="24"/>
        </w:rPr>
        <w:t>Журин</w:t>
      </w:r>
      <w:proofErr w:type="spellEnd"/>
      <w:r>
        <w:rPr>
          <w:rFonts w:ascii="Times New Roman" w:hAnsi="Times New Roman"/>
          <w:sz w:val="24"/>
          <w:szCs w:val="24"/>
        </w:rPr>
        <w:t xml:space="preserve">. — Санкт-Петербург : Лань, 2022. — 48 с. — ISBN 978-5-8114-9294-7. </w:t>
      </w:r>
    </w:p>
    <w:p w:rsidR="00342E55" w:rsidRDefault="00342E55" w:rsidP="00922226">
      <w:pPr>
        <w:numPr>
          <w:ilvl w:val="0"/>
          <w:numId w:val="26"/>
        </w:numPr>
        <w:autoSpaceDE w:val="0"/>
        <w:autoSpaceDN w:val="0"/>
        <w:adjustRightInd w:val="0"/>
        <w:spacing w:after="0"/>
        <w:ind w:left="0" w:firstLine="709"/>
        <w:contextualSpacing/>
        <w:jc w:val="both"/>
        <w:rPr>
          <w:rFonts w:ascii="Times New Roman" w:hAnsi="Times New Roman"/>
          <w:sz w:val="24"/>
          <w:szCs w:val="24"/>
        </w:rPr>
      </w:pPr>
      <w:proofErr w:type="spellStart"/>
      <w:r>
        <w:rPr>
          <w:rFonts w:ascii="Times New Roman" w:hAnsi="Times New Roman"/>
          <w:sz w:val="24"/>
          <w:szCs w:val="24"/>
        </w:rPr>
        <w:t>Журин</w:t>
      </w:r>
      <w:proofErr w:type="spellEnd"/>
      <w:r>
        <w:rPr>
          <w:rFonts w:ascii="Times New Roman" w:hAnsi="Times New Roman"/>
          <w:sz w:val="24"/>
          <w:szCs w:val="24"/>
        </w:rPr>
        <w:t xml:space="preserve">, А. В. Волейбол. Техника игры : учебное пособие для СПО / А. В. </w:t>
      </w:r>
      <w:proofErr w:type="spellStart"/>
      <w:r>
        <w:rPr>
          <w:rFonts w:ascii="Times New Roman" w:hAnsi="Times New Roman"/>
          <w:sz w:val="24"/>
          <w:szCs w:val="24"/>
        </w:rPr>
        <w:t>Журин</w:t>
      </w:r>
      <w:proofErr w:type="spellEnd"/>
      <w:r>
        <w:rPr>
          <w:rFonts w:ascii="Times New Roman" w:hAnsi="Times New Roman"/>
          <w:sz w:val="24"/>
          <w:szCs w:val="24"/>
        </w:rPr>
        <w:t>. – Санкт-Петербург : Лань, 2021. – 56 с.</w:t>
      </w:r>
    </w:p>
    <w:p w:rsidR="00342E55" w:rsidRDefault="00342E55" w:rsidP="00922226">
      <w:pPr>
        <w:numPr>
          <w:ilvl w:val="0"/>
          <w:numId w:val="26"/>
        </w:numPr>
        <w:autoSpaceDE w:val="0"/>
        <w:autoSpaceDN w:val="0"/>
        <w:adjustRightInd w:val="0"/>
        <w:spacing w:after="0"/>
        <w:ind w:left="0" w:firstLine="709"/>
        <w:contextualSpacing/>
        <w:jc w:val="both"/>
        <w:rPr>
          <w:rFonts w:ascii="Times New Roman" w:hAnsi="Times New Roman"/>
          <w:sz w:val="24"/>
          <w:szCs w:val="24"/>
        </w:rPr>
      </w:pPr>
      <w:proofErr w:type="spellStart"/>
      <w:r>
        <w:rPr>
          <w:rFonts w:ascii="Times New Roman" w:hAnsi="Times New Roman"/>
          <w:sz w:val="24"/>
          <w:szCs w:val="24"/>
        </w:rPr>
        <w:t>Садовникова</w:t>
      </w:r>
      <w:proofErr w:type="spellEnd"/>
      <w:r>
        <w:rPr>
          <w:rFonts w:ascii="Times New Roman" w:hAnsi="Times New Roman"/>
          <w:sz w:val="24"/>
          <w:szCs w:val="24"/>
        </w:rPr>
        <w:t xml:space="preserve"> Л. А. Физическая культура для студентов, занимающихся в специальной медицинской группе. Учебное пособие для СПО, 2-е изд., стер. / Л. А. </w:t>
      </w:r>
      <w:proofErr w:type="spellStart"/>
      <w:r>
        <w:rPr>
          <w:rFonts w:ascii="Times New Roman" w:hAnsi="Times New Roman"/>
          <w:sz w:val="24"/>
          <w:szCs w:val="24"/>
        </w:rPr>
        <w:t>Садовникова</w:t>
      </w:r>
      <w:proofErr w:type="spellEnd"/>
      <w:r>
        <w:rPr>
          <w:rFonts w:ascii="Times New Roman" w:hAnsi="Times New Roman"/>
          <w:sz w:val="24"/>
          <w:szCs w:val="24"/>
        </w:rPr>
        <w:t xml:space="preserve">. — Санкт-Петербург : Лань, 2021. — 60 с. — ISBN 978-5-8114-7201-7.  </w:t>
      </w:r>
    </w:p>
    <w:p w:rsidR="00342E55" w:rsidRDefault="00342E55" w:rsidP="00922226">
      <w:pPr>
        <w:numPr>
          <w:ilvl w:val="0"/>
          <w:numId w:val="26"/>
        </w:numPr>
        <w:autoSpaceDE w:val="0"/>
        <w:autoSpaceDN w:val="0"/>
        <w:adjustRightInd w:val="0"/>
        <w:spacing w:after="0"/>
        <w:ind w:left="0" w:firstLine="709"/>
        <w:contextualSpacing/>
        <w:jc w:val="both"/>
        <w:rPr>
          <w:rFonts w:ascii="Times New Roman" w:hAnsi="Times New Roman"/>
          <w:sz w:val="24"/>
          <w:szCs w:val="24"/>
        </w:rPr>
      </w:pPr>
      <w:r>
        <w:rPr>
          <w:rFonts w:ascii="Times New Roman" w:hAnsi="Times New Roman"/>
          <w:sz w:val="24"/>
          <w:szCs w:val="24"/>
        </w:rPr>
        <w:t xml:space="preserve">Орлова Л. Т., Марков А. Ю. Настольный теннис. Учебное пособие для СПО, 2-е изд., стер. / Л. Т. Орлова, А. Ю. Марков. — Санкт-Петербург : Лань, 2020. — 40 с. — ISBN 978-5-8114-7886-6. </w:t>
      </w:r>
    </w:p>
    <w:p w:rsidR="00342E55" w:rsidRDefault="00342E55" w:rsidP="00922226">
      <w:pPr>
        <w:numPr>
          <w:ilvl w:val="0"/>
          <w:numId w:val="26"/>
        </w:numPr>
        <w:autoSpaceDE w:val="0"/>
        <w:autoSpaceDN w:val="0"/>
        <w:adjustRightInd w:val="0"/>
        <w:spacing w:after="0"/>
        <w:ind w:left="0" w:firstLine="709"/>
        <w:contextualSpacing/>
        <w:jc w:val="both"/>
        <w:rPr>
          <w:rFonts w:ascii="Times New Roman" w:hAnsi="Times New Roman"/>
          <w:sz w:val="24"/>
          <w:szCs w:val="24"/>
        </w:rPr>
      </w:pPr>
      <w:r>
        <w:rPr>
          <w:rFonts w:ascii="Times New Roman" w:hAnsi="Times New Roman"/>
          <w:sz w:val="24"/>
          <w:szCs w:val="24"/>
        </w:rPr>
        <w:t>Агеева Г. Ф., Величко В. И., Тихонова И. В. Плавание. Учебное пособие для СПО / Г. Ф. Агеева, В. И. Величко, И. В. Тихонова.  — Санкт-Петербург : Лань, 2021. — 64 с. — ISBN 978-5-8114-7223-9</w:t>
      </w:r>
    </w:p>
    <w:p w:rsidR="00342E55" w:rsidRDefault="00342E55" w:rsidP="00922226">
      <w:pPr>
        <w:numPr>
          <w:ilvl w:val="0"/>
          <w:numId w:val="26"/>
        </w:numPr>
        <w:autoSpaceDE w:val="0"/>
        <w:autoSpaceDN w:val="0"/>
        <w:adjustRightInd w:val="0"/>
        <w:spacing w:after="0"/>
        <w:ind w:left="0" w:firstLine="709"/>
        <w:contextualSpacing/>
        <w:jc w:val="both"/>
        <w:rPr>
          <w:rFonts w:ascii="Times New Roman" w:hAnsi="Times New Roman"/>
          <w:sz w:val="24"/>
          <w:szCs w:val="24"/>
        </w:rPr>
      </w:pPr>
      <w:r>
        <w:rPr>
          <w:rFonts w:ascii="Times New Roman" w:hAnsi="Times New Roman"/>
          <w:sz w:val="24"/>
          <w:szCs w:val="24"/>
        </w:rPr>
        <w:t>Коновалов, В. Л. Баскетбол / В. Л. Коновалов, В. А. Погодин. — 1-е изд. — Санкт-Петербург : Лань, 2022. — 84 с. — ISBN 978-5-8114-9723-2.</w:t>
      </w:r>
    </w:p>
    <w:p w:rsidR="00342E55" w:rsidRDefault="00342E55" w:rsidP="00922226">
      <w:pPr>
        <w:numPr>
          <w:ilvl w:val="0"/>
          <w:numId w:val="26"/>
        </w:numPr>
        <w:autoSpaceDE w:val="0"/>
        <w:autoSpaceDN w:val="0"/>
        <w:adjustRightInd w:val="0"/>
        <w:spacing w:after="0"/>
        <w:ind w:left="0" w:firstLine="709"/>
        <w:contextualSpacing/>
        <w:jc w:val="both"/>
        <w:rPr>
          <w:rFonts w:ascii="Times New Roman" w:hAnsi="Times New Roman"/>
          <w:sz w:val="24"/>
          <w:szCs w:val="24"/>
        </w:rPr>
      </w:pPr>
      <w:r>
        <w:rPr>
          <w:rFonts w:ascii="Times New Roman" w:hAnsi="Times New Roman"/>
          <w:sz w:val="24"/>
          <w:szCs w:val="24"/>
        </w:rPr>
        <w:t xml:space="preserve">Физическая культура: учебное пособие для среднего профессионального образования / Е. В. </w:t>
      </w:r>
      <w:proofErr w:type="spellStart"/>
      <w:r>
        <w:rPr>
          <w:rFonts w:ascii="Times New Roman" w:hAnsi="Times New Roman"/>
          <w:sz w:val="24"/>
          <w:szCs w:val="24"/>
        </w:rPr>
        <w:t>Конеева</w:t>
      </w:r>
      <w:proofErr w:type="spellEnd"/>
      <w:r>
        <w:rPr>
          <w:rFonts w:ascii="Times New Roman" w:hAnsi="Times New Roman"/>
          <w:sz w:val="24"/>
          <w:szCs w:val="24"/>
        </w:rPr>
        <w:t xml:space="preserve"> [и др.] ; под редакцией Е. В. </w:t>
      </w:r>
      <w:proofErr w:type="spellStart"/>
      <w:r>
        <w:rPr>
          <w:rFonts w:ascii="Times New Roman" w:hAnsi="Times New Roman"/>
          <w:sz w:val="24"/>
          <w:szCs w:val="24"/>
        </w:rPr>
        <w:t>Конеевой</w:t>
      </w:r>
      <w:proofErr w:type="spellEnd"/>
      <w:r>
        <w:rPr>
          <w:rFonts w:ascii="Times New Roman" w:hAnsi="Times New Roman"/>
          <w:sz w:val="24"/>
          <w:szCs w:val="24"/>
        </w:rPr>
        <w:t xml:space="preserve">. — 2-е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2020. — 599 с. — (Профессиональное образование). — ISBN 978-5-534-13554-1. — URL : https://urait.ru/bcode/465965</w:t>
      </w:r>
    </w:p>
    <w:p w:rsidR="00342E55" w:rsidRDefault="00342E55" w:rsidP="00922226">
      <w:pPr>
        <w:numPr>
          <w:ilvl w:val="0"/>
          <w:numId w:val="26"/>
        </w:numPr>
        <w:autoSpaceDE w:val="0"/>
        <w:autoSpaceDN w:val="0"/>
        <w:adjustRightInd w:val="0"/>
        <w:spacing w:after="0"/>
        <w:ind w:left="0" w:firstLine="709"/>
        <w:contextualSpacing/>
        <w:jc w:val="both"/>
        <w:rPr>
          <w:rFonts w:ascii="Times New Roman" w:hAnsi="Times New Roman"/>
          <w:sz w:val="24"/>
          <w:szCs w:val="24"/>
        </w:rPr>
      </w:pPr>
      <w:proofErr w:type="spellStart"/>
      <w:r>
        <w:rPr>
          <w:rFonts w:ascii="Times New Roman" w:hAnsi="Times New Roman"/>
          <w:sz w:val="24"/>
          <w:szCs w:val="24"/>
        </w:rPr>
        <w:t>Аллянов</w:t>
      </w:r>
      <w:proofErr w:type="spellEnd"/>
      <w:r>
        <w:rPr>
          <w:rFonts w:ascii="Times New Roman" w:hAnsi="Times New Roman"/>
          <w:sz w:val="24"/>
          <w:szCs w:val="24"/>
        </w:rPr>
        <w:t xml:space="preserve">, Ю. Н. Физическая культура: учебник для среднего профессионального образования / Ю. Н. </w:t>
      </w:r>
      <w:proofErr w:type="spellStart"/>
      <w:r>
        <w:rPr>
          <w:rFonts w:ascii="Times New Roman" w:hAnsi="Times New Roman"/>
          <w:sz w:val="24"/>
          <w:szCs w:val="24"/>
        </w:rPr>
        <w:t>Аллянов</w:t>
      </w:r>
      <w:proofErr w:type="spellEnd"/>
      <w:r>
        <w:rPr>
          <w:rFonts w:ascii="Times New Roman" w:hAnsi="Times New Roman"/>
          <w:sz w:val="24"/>
          <w:szCs w:val="24"/>
        </w:rPr>
        <w:t xml:space="preserve">, И. А. </w:t>
      </w:r>
      <w:proofErr w:type="spellStart"/>
      <w:r>
        <w:rPr>
          <w:rFonts w:ascii="Times New Roman" w:hAnsi="Times New Roman"/>
          <w:sz w:val="24"/>
          <w:szCs w:val="24"/>
        </w:rPr>
        <w:t>Письменский</w:t>
      </w:r>
      <w:proofErr w:type="spellEnd"/>
      <w:r>
        <w:rPr>
          <w:rFonts w:ascii="Times New Roman" w:hAnsi="Times New Roman"/>
          <w:sz w:val="24"/>
          <w:szCs w:val="24"/>
        </w:rPr>
        <w:t xml:space="preserve">. — 3-е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2020. — 493 с. — (Профессиональное образование). — ISBN 978-5-534-02309-1. — URL : https://urait.ru/bcode/448586</w:t>
      </w:r>
    </w:p>
    <w:p w:rsidR="00342E55" w:rsidRDefault="00342E55" w:rsidP="00922226">
      <w:pPr>
        <w:numPr>
          <w:ilvl w:val="0"/>
          <w:numId w:val="26"/>
        </w:numPr>
        <w:autoSpaceDE w:val="0"/>
        <w:autoSpaceDN w:val="0"/>
        <w:adjustRightInd w:val="0"/>
        <w:spacing w:after="0"/>
        <w:ind w:left="0" w:firstLine="709"/>
        <w:contextualSpacing/>
        <w:jc w:val="both"/>
        <w:rPr>
          <w:rFonts w:ascii="Times New Roman" w:hAnsi="Times New Roman"/>
          <w:sz w:val="24"/>
          <w:szCs w:val="24"/>
        </w:rPr>
      </w:pPr>
      <w:r>
        <w:rPr>
          <w:rFonts w:ascii="Times New Roman" w:hAnsi="Times New Roman"/>
          <w:sz w:val="24"/>
          <w:szCs w:val="24"/>
        </w:rPr>
        <w:t xml:space="preserve">Физическая культура : учебник и практикум для среднего профессионального образования / А. Б. </w:t>
      </w:r>
      <w:proofErr w:type="spellStart"/>
      <w:r>
        <w:rPr>
          <w:rFonts w:ascii="Times New Roman" w:hAnsi="Times New Roman"/>
          <w:sz w:val="24"/>
          <w:szCs w:val="24"/>
        </w:rPr>
        <w:t>Муллер</w:t>
      </w:r>
      <w:proofErr w:type="spellEnd"/>
      <w:r>
        <w:rPr>
          <w:rFonts w:ascii="Times New Roman" w:hAnsi="Times New Roman"/>
          <w:sz w:val="24"/>
          <w:szCs w:val="24"/>
        </w:rPr>
        <w:t xml:space="preserve"> [и др.].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2020. — 424 с. — (Профессиональное образование). — ISBN 978-5-534-02612-2. — URL : https://urait.ru/bcode/448769</w:t>
      </w:r>
    </w:p>
    <w:p w:rsidR="00342E55" w:rsidRDefault="00342E55" w:rsidP="00922226">
      <w:pPr>
        <w:numPr>
          <w:ilvl w:val="0"/>
          <w:numId w:val="26"/>
        </w:numPr>
        <w:autoSpaceDE w:val="0"/>
        <w:autoSpaceDN w:val="0"/>
        <w:adjustRightInd w:val="0"/>
        <w:spacing w:after="0"/>
        <w:ind w:left="0" w:firstLine="709"/>
        <w:contextualSpacing/>
        <w:jc w:val="both"/>
        <w:rPr>
          <w:rFonts w:ascii="Times New Roman" w:hAnsi="Times New Roman"/>
          <w:sz w:val="24"/>
          <w:szCs w:val="24"/>
        </w:rPr>
      </w:pPr>
      <w:r>
        <w:rPr>
          <w:rFonts w:ascii="Times New Roman" w:hAnsi="Times New Roman"/>
          <w:sz w:val="24"/>
          <w:szCs w:val="24"/>
        </w:rPr>
        <w:t xml:space="preserve">Ягодин, В. В. Физическая культура: основы спортивной этики : учебное пособие для среднего профессионального образования / В. В. Ягодин.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2020. — 113 с. — (Профессиональное образование). — ISBN 978-5-534-10349-6. — URL : https://urait.ru/bcode/456547</w:t>
      </w:r>
    </w:p>
    <w:p w:rsidR="00342E55" w:rsidRDefault="00342E55" w:rsidP="00922226">
      <w:pPr>
        <w:numPr>
          <w:ilvl w:val="0"/>
          <w:numId w:val="26"/>
        </w:numPr>
        <w:autoSpaceDE w:val="0"/>
        <w:autoSpaceDN w:val="0"/>
        <w:adjustRightInd w:val="0"/>
        <w:spacing w:after="0"/>
        <w:ind w:left="0" w:firstLine="709"/>
        <w:contextualSpacing/>
        <w:jc w:val="both"/>
        <w:rPr>
          <w:rFonts w:ascii="Times New Roman" w:hAnsi="Times New Roman"/>
          <w:sz w:val="24"/>
          <w:szCs w:val="24"/>
        </w:rPr>
      </w:pPr>
      <w:proofErr w:type="spellStart"/>
      <w:r>
        <w:rPr>
          <w:rFonts w:ascii="Times New Roman" w:hAnsi="Times New Roman"/>
          <w:sz w:val="24"/>
          <w:szCs w:val="24"/>
        </w:rPr>
        <w:lastRenderedPageBreak/>
        <w:t>Туревский</w:t>
      </w:r>
      <w:proofErr w:type="spellEnd"/>
      <w:r>
        <w:rPr>
          <w:rFonts w:ascii="Times New Roman" w:hAnsi="Times New Roman"/>
          <w:sz w:val="24"/>
          <w:szCs w:val="24"/>
        </w:rPr>
        <w:t xml:space="preserve">, И. М. Физическая подготовка: сдача нормативов комплекса ГТО : учебное пособие для среднего профессионального образования / И. М. </w:t>
      </w:r>
      <w:proofErr w:type="spellStart"/>
      <w:r>
        <w:rPr>
          <w:rFonts w:ascii="Times New Roman" w:hAnsi="Times New Roman"/>
          <w:sz w:val="24"/>
          <w:szCs w:val="24"/>
        </w:rPr>
        <w:t>Туревский</w:t>
      </w:r>
      <w:proofErr w:type="spellEnd"/>
      <w:r>
        <w:rPr>
          <w:rFonts w:ascii="Times New Roman" w:hAnsi="Times New Roman"/>
          <w:sz w:val="24"/>
          <w:szCs w:val="24"/>
        </w:rPr>
        <w:t xml:space="preserve">, В. Н. </w:t>
      </w:r>
      <w:proofErr w:type="spellStart"/>
      <w:r>
        <w:rPr>
          <w:rFonts w:ascii="Times New Roman" w:hAnsi="Times New Roman"/>
          <w:sz w:val="24"/>
          <w:szCs w:val="24"/>
        </w:rPr>
        <w:t>Бородаенко</w:t>
      </w:r>
      <w:proofErr w:type="spellEnd"/>
      <w:r>
        <w:rPr>
          <w:rFonts w:ascii="Times New Roman" w:hAnsi="Times New Roman"/>
          <w:sz w:val="24"/>
          <w:szCs w:val="24"/>
        </w:rPr>
        <w:t xml:space="preserve">, Л. В. Тарасенко. — 2-е изд.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 148 с. — (Профессиональное образование). — ISBN 978-5-534-11519-2. — URL : </w:t>
      </w:r>
      <w:hyperlink r:id="rId20" w:history="1">
        <w:r>
          <w:rPr>
            <w:rStyle w:val="a3"/>
            <w:rFonts w:ascii="Calibri" w:hAnsi="Calibri"/>
            <w:sz w:val="24"/>
            <w:szCs w:val="24"/>
          </w:rPr>
          <w:t>https://urait.ru/bcode/456955</w:t>
        </w:r>
      </w:hyperlink>
    </w:p>
    <w:p w:rsidR="00342E55" w:rsidRDefault="00342E55" w:rsidP="00922226">
      <w:pPr>
        <w:numPr>
          <w:ilvl w:val="0"/>
          <w:numId w:val="26"/>
        </w:numPr>
        <w:autoSpaceDE w:val="0"/>
        <w:autoSpaceDN w:val="0"/>
        <w:adjustRightInd w:val="0"/>
        <w:spacing w:after="0"/>
        <w:ind w:left="0" w:firstLine="709"/>
        <w:contextualSpacing/>
        <w:jc w:val="both"/>
        <w:rPr>
          <w:rFonts w:ascii="Times New Roman" w:hAnsi="Times New Roman"/>
          <w:sz w:val="24"/>
          <w:szCs w:val="24"/>
        </w:rPr>
      </w:pPr>
      <w:r>
        <w:rPr>
          <w:rFonts w:ascii="Times New Roman" w:hAnsi="Times New Roman"/>
          <w:sz w:val="24"/>
          <w:szCs w:val="24"/>
        </w:rPr>
        <w:t xml:space="preserve">Плавание с методикой преподавания : учебник для среднего профессионального образования / Н. Ж. Булгакова [и др.] ; под общей редакцией Н. Ж. Булгаковой. — 2-е изд.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 344 с. — (Профессиональное образование). — ISBN 978-5-534-08846-5. — Текст :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https://urait.ru/bcode/455542  </w:t>
      </w:r>
    </w:p>
    <w:p w:rsidR="00342E55" w:rsidRDefault="00342E55" w:rsidP="00922226">
      <w:pPr>
        <w:numPr>
          <w:ilvl w:val="0"/>
          <w:numId w:val="26"/>
        </w:numPr>
        <w:autoSpaceDE w:val="0"/>
        <w:autoSpaceDN w:val="0"/>
        <w:adjustRightInd w:val="0"/>
        <w:spacing w:after="0"/>
        <w:ind w:left="0" w:firstLine="709"/>
        <w:contextualSpacing/>
        <w:jc w:val="both"/>
        <w:rPr>
          <w:rFonts w:ascii="Times New Roman" w:hAnsi="Times New Roman"/>
          <w:sz w:val="24"/>
          <w:szCs w:val="24"/>
        </w:rPr>
      </w:pPr>
      <w:proofErr w:type="spellStart"/>
      <w:r>
        <w:rPr>
          <w:rFonts w:ascii="Times New Roman" w:hAnsi="Times New Roman"/>
          <w:sz w:val="24"/>
          <w:szCs w:val="24"/>
        </w:rPr>
        <w:t>Жданкина</w:t>
      </w:r>
      <w:proofErr w:type="spellEnd"/>
      <w:r>
        <w:rPr>
          <w:rFonts w:ascii="Times New Roman" w:hAnsi="Times New Roman"/>
          <w:sz w:val="24"/>
          <w:szCs w:val="24"/>
        </w:rPr>
        <w:t>, Е. Ф.  Физическая культура. Лыжная подготовка : учебное пособие для среднего профессионального образования / Е. Ф. </w:t>
      </w:r>
      <w:proofErr w:type="spellStart"/>
      <w:r>
        <w:rPr>
          <w:rFonts w:ascii="Times New Roman" w:hAnsi="Times New Roman"/>
          <w:sz w:val="24"/>
          <w:szCs w:val="24"/>
        </w:rPr>
        <w:t>Жданкина</w:t>
      </w:r>
      <w:proofErr w:type="spellEnd"/>
      <w:r>
        <w:rPr>
          <w:rFonts w:ascii="Times New Roman" w:hAnsi="Times New Roman"/>
          <w:sz w:val="24"/>
          <w:szCs w:val="24"/>
        </w:rPr>
        <w:t xml:space="preserve">, И. М. Добрынин.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 125 с. — (Профессиональное образование). — ISBN 978-5-534-10154-6. — Текст :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https://urait.ru/bcode/453245  </w:t>
      </w:r>
    </w:p>
    <w:p w:rsidR="00342E55" w:rsidRDefault="00342E55" w:rsidP="00922226">
      <w:pPr>
        <w:numPr>
          <w:ilvl w:val="0"/>
          <w:numId w:val="26"/>
        </w:numPr>
        <w:autoSpaceDE w:val="0"/>
        <w:autoSpaceDN w:val="0"/>
        <w:adjustRightInd w:val="0"/>
        <w:spacing w:after="0"/>
        <w:ind w:left="0" w:firstLine="709"/>
        <w:contextualSpacing/>
        <w:jc w:val="both"/>
        <w:rPr>
          <w:rFonts w:ascii="Times New Roman" w:hAnsi="Times New Roman"/>
          <w:sz w:val="24"/>
          <w:szCs w:val="24"/>
        </w:rPr>
      </w:pPr>
      <w:r>
        <w:rPr>
          <w:rFonts w:ascii="Times New Roman" w:hAnsi="Times New Roman"/>
          <w:sz w:val="24"/>
          <w:szCs w:val="24"/>
        </w:rPr>
        <w:t xml:space="preserve">Спортивная метрология : учебник для среднего профессионального образования / В. В. Афанасьев, И. А. Осетров, А. В. Муравьев, П. В. Михайлов ; ответственный редактор В. В. Афанасьев. — 2-е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 209 с. — (Профессиональное образование). — ISBN 978-5-534-08626-3. — Текст :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21" w:history="1">
        <w:r>
          <w:rPr>
            <w:rStyle w:val="a3"/>
            <w:rFonts w:ascii="Calibri" w:hAnsi="Calibri"/>
            <w:sz w:val="24"/>
            <w:szCs w:val="24"/>
          </w:rPr>
          <w:t>https://urait.ru/bcode/452636</w:t>
        </w:r>
      </w:hyperlink>
    </w:p>
    <w:p w:rsidR="00342E55" w:rsidRDefault="00342E55" w:rsidP="00922226">
      <w:pPr>
        <w:numPr>
          <w:ilvl w:val="0"/>
          <w:numId w:val="26"/>
        </w:numPr>
        <w:autoSpaceDE w:val="0"/>
        <w:autoSpaceDN w:val="0"/>
        <w:adjustRightInd w:val="0"/>
        <w:spacing w:after="0"/>
        <w:ind w:left="0" w:firstLine="709"/>
        <w:contextualSpacing/>
        <w:jc w:val="both"/>
        <w:rPr>
          <w:rFonts w:ascii="Times New Roman" w:hAnsi="Times New Roman"/>
          <w:sz w:val="24"/>
          <w:szCs w:val="24"/>
        </w:rPr>
      </w:pPr>
      <w:r>
        <w:rPr>
          <w:rFonts w:ascii="Times New Roman" w:hAnsi="Times New Roman"/>
          <w:sz w:val="24"/>
          <w:szCs w:val="24"/>
        </w:rPr>
        <w:t xml:space="preserve">Быченков, С. В. Физическая культура : учебное пособие для СПО / С. В. Быченков, О. В. </w:t>
      </w:r>
      <w:proofErr w:type="spellStart"/>
      <w:r>
        <w:rPr>
          <w:rFonts w:ascii="Times New Roman" w:hAnsi="Times New Roman"/>
          <w:sz w:val="24"/>
          <w:szCs w:val="24"/>
        </w:rPr>
        <w:t>Везеницын</w:t>
      </w:r>
      <w:proofErr w:type="spellEnd"/>
      <w:r>
        <w:rPr>
          <w:rFonts w:ascii="Times New Roman" w:hAnsi="Times New Roman"/>
          <w:sz w:val="24"/>
          <w:szCs w:val="24"/>
        </w:rPr>
        <w:t xml:space="preserve">. — 2-е изд. — Саратов : Профобразование, 2022. — 122 c. </w:t>
      </w:r>
    </w:p>
    <w:p w:rsidR="00342E55" w:rsidRDefault="00342E55" w:rsidP="00922226">
      <w:pPr>
        <w:numPr>
          <w:ilvl w:val="0"/>
          <w:numId w:val="26"/>
        </w:numPr>
        <w:autoSpaceDE w:val="0"/>
        <w:autoSpaceDN w:val="0"/>
        <w:adjustRightInd w:val="0"/>
        <w:spacing w:after="0"/>
        <w:ind w:left="0" w:firstLine="709"/>
        <w:contextualSpacing/>
        <w:jc w:val="both"/>
        <w:rPr>
          <w:rFonts w:ascii="Times New Roman" w:hAnsi="Times New Roman"/>
          <w:sz w:val="24"/>
          <w:szCs w:val="24"/>
        </w:rPr>
      </w:pPr>
      <w:r>
        <w:rPr>
          <w:rFonts w:ascii="Times New Roman" w:hAnsi="Times New Roman"/>
          <w:sz w:val="24"/>
          <w:szCs w:val="24"/>
        </w:rPr>
        <w:t>Зайцева, И. П. Физическая культура. Теоретический зачет для студентов I курса специальной медицинской группы «Б» : учебное пособие для СПО / И. П. Зайцева. — Саратов: Профобразование, 2022. — 174 c.</w:t>
      </w:r>
    </w:p>
    <w:p w:rsidR="00342E55" w:rsidRDefault="00342E55" w:rsidP="00922226">
      <w:pPr>
        <w:numPr>
          <w:ilvl w:val="0"/>
          <w:numId w:val="26"/>
        </w:numPr>
        <w:autoSpaceDE w:val="0"/>
        <w:autoSpaceDN w:val="0"/>
        <w:adjustRightInd w:val="0"/>
        <w:spacing w:after="0"/>
        <w:ind w:left="0" w:firstLine="709"/>
        <w:contextualSpacing/>
        <w:jc w:val="both"/>
        <w:rPr>
          <w:rFonts w:ascii="Times New Roman" w:hAnsi="Times New Roman"/>
          <w:sz w:val="24"/>
          <w:szCs w:val="24"/>
        </w:rPr>
      </w:pPr>
      <w:r>
        <w:rPr>
          <w:rFonts w:ascii="Times New Roman" w:hAnsi="Times New Roman"/>
          <w:sz w:val="24"/>
          <w:szCs w:val="24"/>
        </w:rPr>
        <w:t>Зайцева, И. П. Физическая культура. Теоретический зачет для студентов II курса специальной медицинской группы «Б» : учебное пособие для СПО / И. П. Зайцева. — Саратов: Профобразование, 2022. — 158 c.</w:t>
      </w:r>
    </w:p>
    <w:p w:rsidR="00342E55" w:rsidRDefault="00342E55" w:rsidP="00922226">
      <w:pPr>
        <w:autoSpaceDE w:val="0"/>
        <w:autoSpaceDN w:val="0"/>
        <w:adjustRightInd w:val="0"/>
        <w:spacing w:after="0"/>
        <w:ind w:firstLine="709"/>
        <w:contextualSpacing/>
        <w:jc w:val="both"/>
        <w:rPr>
          <w:rFonts w:ascii="Times New Roman" w:hAnsi="Times New Roman"/>
          <w:sz w:val="24"/>
          <w:szCs w:val="24"/>
        </w:rPr>
      </w:pPr>
    </w:p>
    <w:p w:rsidR="00342E55" w:rsidRDefault="00922226" w:rsidP="00922226">
      <w:pPr>
        <w:spacing w:after="0"/>
        <w:ind w:firstLine="709"/>
        <w:rPr>
          <w:rFonts w:ascii="Times New Roman" w:hAnsi="Times New Roman"/>
          <w:b/>
          <w:sz w:val="24"/>
          <w:szCs w:val="24"/>
        </w:rPr>
      </w:pPr>
      <w:r>
        <w:rPr>
          <w:rFonts w:ascii="Times New Roman" w:hAnsi="Times New Roman"/>
          <w:b/>
          <w:sz w:val="24"/>
          <w:szCs w:val="24"/>
        </w:rPr>
        <w:t>3.2.2. Основные электронные издания</w:t>
      </w:r>
    </w:p>
    <w:p w:rsidR="00342E55" w:rsidRDefault="00342E55" w:rsidP="00922226">
      <w:pPr>
        <w:numPr>
          <w:ilvl w:val="0"/>
          <w:numId w:val="27"/>
        </w:numPr>
        <w:spacing w:after="0" w:line="256" w:lineRule="auto"/>
        <w:ind w:left="0" w:firstLine="709"/>
        <w:contextualSpacing/>
        <w:jc w:val="both"/>
        <w:rPr>
          <w:rFonts w:ascii="Times New Roman" w:eastAsia="Calibri" w:hAnsi="Times New Roman"/>
          <w:sz w:val="24"/>
          <w:szCs w:val="24"/>
          <w:lang w:eastAsia="en-US"/>
        </w:rPr>
      </w:pPr>
      <w:proofErr w:type="spellStart"/>
      <w:r>
        <w:rPr>
          <w:rFonts w:ascii="Times New Roman" w:eastAsia="Calibri" w:hAnsi="Times New Roman"/>
          <w:sz w:val="24"/>
          <w:szCs w:val="24"/>
          <w:lang w:eastAsia="en-US"/>
        </w:rPr>
        <w:t>Журин</w:t>
      </w:r>
      <w:proofErr w:type="spellEnd"/>
      <w:r>
        <w:rPr>
          <w:rFonts w:ascii="Times New Roman" w:eastAsia="Calibri" w:hAnsi="Times New Roman"/>
          <w:sz w:val="24"/>
          <w:szCs w:val="24"/>
          <w:lang w:eastAsia="en-US"/>
        </w:rPr>
        <w:t xml:space="preserve">, А. В. Основы здоровья и здорового образа жизни студента : учебное пособие для </w:t>
      </w:r>
      <w:proofErr w:type="spellStart"/>
      <w:r>
        <w:rPr>
          <w:rFonts w:ascii="Times New Roman" w:eastAsia="Calibri" w:hAnsi="Times New Roman"/>
          <w:sz w:val="24"/>
          <w:szCs w:val="24"/>
          <w:lang w:eastAsia="en-US"/>
        </w:rPr>
        <w:t>спо</w:t>
      </w:r>
      <w:proofErr w:type="spellEnd"/>
      <w:r>
        <w:rPr>
          <w:rFonts w:ascii="Times New Roman" w:eastAsia="Calibri" w:hAnsi="Times New Roman"/>
          <w:sz w:val="24"/>
          <w:szCs w:val="24"/>
          <w:lang w:eastAsia="en-US"/>
        </w:rPr>
        <w:t xml:space="preserve"> / А. В. </w:t>
      </w:r>
      <w:proofErr w:type="spellStart"/>
      <w:r>
        <w:rPr>
          <w:rFonts w:ascii="Times New Roman" w:eastAsia="Calibri" w:hAnsi="Times New Roman"/>
          <w:sz w:val="24"/>
          <w:szCs w:val="24"/>
          <w:lang w:eastAsia="en-US"/>
        </w:rPr>
        <w:t>Журин</w:t>
      </w:r>
      <w:proofErr w:type="spellEnd"/>
      <w:r>
        <w:rPr>
          <w:rFonts w:ascii="Times New Roman" w:eastAsia="Calibri" w:hAnsi="Times New Roman"/>
          <w:sz w:val="24"/>
          <w:szCs w:val="24"/>
          <w:lang w:eastAsia="en-US"/>
        </w:rPr>
        <w:t xml:space="preserve">. — Санкт-Петербург : Лань, 2022. — 48 с. — ISBN 978-5-8114-9294-7. — Текст : электронный // Лань : электронно-библиотечная система. — URL: https://e.lanbook.com/book/221195 (дата обращения: 11.05.2022). — Режим доступа: для </w:t>
      </w:r>
      <w:proofErr w:type="spellStart"/>
      <w:r>
        <w:rPr>
          <w:rFonts w:ascii="Times New Roman" w:eastAsia="Calibri" w:hAnsi="Times New Roman"/>
          <w:sz w:val="24"/>
          <w:szCs w:val="24"/>
          <w:lang w:eastAsia="en-US"/>
        </w:rPr>
        <w:t>авториз</w:t>
      </w:r>
      <w:proofErr w:type="spellEnd"/>
      <w:r>
        <w:rPr>
          <w:rFonts w:ascii="Times New Roman" w:eastAsia="Calibri" w:hAnsi="Times New Roman"/>
          <w:sz w:val="24"/>
          <w:szCs w:val="24"/>
          <w:lang w:eastAsia="en-US"/>
        </w:rPr>
        <w:t>. пользователей.</w:t>
      </w:r>
    </w:p>
    <w:p w:rsidR="00342E55" w:rsidRDefault="00342E55" w:rsidP="00922226">
      <w:pPr>
        <w:numPr>
          <w:ilvl w:val="0"/>
          <w:numId w:val="27"/>
        </w:numPr>
        <w:spacing w:after="0" w:line="256" w:lineRule="auto"/>
        <w:ind w:left="0" w:firstLine="709"/>
        <w:jc w:val="both"/>
        <w:rPr>
          <w:rFonts w:ascii="Times New Roman" w:eastAsia="Calibri" w:hAnsi="Times New Roman"/>
          <w:sz w:val="24"/>
          <w:szCs w:val="24"/>
          <w:lang w:eastAsia="en-US"/>
        </w:rPr>
      </w:pPr>
      <w:proofErr w:type="spellStart"/>
      <w:r>
        <w:rPr>
          <w:rFonts w:ascii="Times New Roman" w:eastAsia="Calibri" w:hAnsi="Times New Roman"/>
          <w:sz w:val="24"/>
          <w:szCs w:val="24"/>
          <w:lang w:eastAsia="en-US"/>
        </w:rPr>
        <w:t>Садовникова</w:t>
      </w:r>
      <w:proofErr w:type="spellEnd"/>
      <w:r>
        <w:rPr>
          <w:rFonts w:ascii="Times New Roman" w:eastAsia="Calibri" w:hAnsi="Times New Roman"/>
          <w:sz w:val="24"/>
          <w:szCs w:val="24"/>
          <w:lang w:eastAsia="en-US"/>
        </w:rPr>
        <w:t xml:space="preserve"> Л. А. Физическая культура для студентов, занимающихся в специальной медицинской группе. Учебное пособие для СПО, 2-е изд., стер. / Л. А. </w:t>
      </w:r>
      <w:proofErr w:type="spellStart"/>
      <w:r>
        <w:rPr>
          <w:rFonts w:ascii="Times New Roman" w:eastAsia="Calibri" w:hAnsi="Times New Roman"/>
          <w:sz w:val="24"/>
          <w:szCs w:val="24"/>
          <w:lang w:eastAsia="en-US"/>
        </w:rPr>
        <w:t>Садовникова</w:t>
      </w:r>
      <w:proofErr w:type="spellEnd"/>
      <w:r>
        <w:rPr>
          <w:rFonts w:ascii="Times New Roman" w:eastAsia="Calibri" w:hAnsi="Times New Roman"/>
          <w:sz w:val="24"/>
          <w:szCs w:val="24"/>
          <w:lang w:eastAsia="en-US"/>
        </w:rPr>
        <w:t xml:space="preserve">. — Санкт-Петербург : Лань, 2021. — 60 с. — ISBN 978-5-8114-7201-7.  — Текст : электронный // Лань : электронно-библиотечная система. — </w:t>
      </w:r>
      <w:r>
        <w:rPr>
          <w:rFonts w:ascii="Times New Roman" w:eastAsia="Calibri" w:hAnsi="Times New Roman"/>
          <w:sz w:val="24"/>
          <w:szCs w:val="24"/>
          <w:lang w:val="en-US" w:eastAsia="en-US"/>
        </w:rPr>
        <w:t>U</w:t>
      </w:r>
      <w:r>
        <w:rPr>
          <w:rFonts w:ascii="Times New Roman" w:eastAsia="Calibri" w:hAnsi="Times New Roman"/>
          <w:sz w:val="24"/>
          <w:szCs w:val="24"/>
          <w:lang w:eastAsia="en-US"/>
        </w:rPr>
        <w:t xml:space="preserve">RL: </w:t>
      </w:r>
      <w:hyperlink r:id="rId22" w:history="1">
        <w:r>
          <w:rPr>
            <w:rStyle w:val="a3"/>
            <w:rFonts w:eastAsia="Calibri"/>
            <w:color w:val="0563C1"/>
            <w:sz w:val="24"/>
            <w:szCs w:val="24"/>
            <w:lang w:eastAsia="en-US"/>
          </w:rPr>
          <w:t>https://e.lanbook.com/book/156380</w:t>
        </w:r>
      </w:hyperlink>
      <w:r>
        <w:rPr>
          <w:rFonts w:ascii="Times New Roman" w:eastAsia="Calibri" w:hAnsi="Times New Roman"/>
          <w:sz w:val="24"/>
          <w:szCs w:val="24"/>
          <w:lang w:eastAsia="en-US"/>
        </w:rPr>
        <w:t xml:space="preserve">  (дата обращения: 11.05.2022). — Режим доступа: для </w:t>
      </w:r>
      <w:proofErr w:type="spellStart"/>
      <w:r>
        <w:rPr>
          <w:rFonts w:ascii="Times New Roman" w:eastAsia="Calibri" w:hAnsi="Times New Roman"/>
          <w:sz w:val="24"/>
          <w:szCs w:val="24"/>
          <w:lang w:eastAsia="en-US"/>
        </w:rPr>
        <w:t>авториз</w:t>
      </w:r>
      <w:proofErr w:type="spellEnd"/>
      <w:r>
        <w:rPr>
          <w:rFonts w:ascii="Times New Roman" w:eastAsia="Calibri" w:hAnsi="Times New Roman"/>
          <w:sz w:val="24"/>
          <w:szCs w:val="24"/>
          <w:lang w:eastAsia="en-US"/>
        </w:rPr>
        <w:t>. пользователей.</w:t>
      </w:r>
    </w:p>
    <w:p w:rsidR="00342E55" w:rsidRDefault="00342E55" w:rsidP="00922226">
      <w:pPr>
        <w:numPr>
          <w:ilvl w:val="0"/>
          <w:numId w:val="27"/>
        </w:numPr>
        <w:spacing w:after="0" w:line="256" w:lineRule="auto"/>
        <w:ind w:left="0" w:firstLine="709"/>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Орлова Л. Т., Марков А. Ю. Настольный теннис. Учебное пособие для СПО, 2-е изд., стер. / Л. Т. Орлова, А. Ю. Марков. — Санкт-Петербург : Лань, 2020. — 40 с. — ISBN </w:t>
      </w:r>
      <w:r>
        <w:rPr>
          <w:rFonts w:ascii="Times New Roman" w:eastAsia="Calibri" w:hAnsi="Times New Roman"/>
          <w:bCs/>
          <w:color w:val="4A5153"/>
          <w:sz w:val="24"/>
          <w:szCs w:val="24"/>
          <w:shd w:val="clear" w:color="auto" w:fill="FFFFFF"/>
          <w:lang w:eastAsia="en-US"/>
        </w:rPr>
        <w:t>978-5-8114-7886-6</w:t>
      </w:r>
      <w:r>
        <w:rPr>
          <w:rFonts w:ascii="Times New Roman" w:eastAsia="Calibri" w:hAnsi="Times New Roman"/>
          <w:sz w:val="24"/>
          <w:szCs w:val="24"/>
          <w:lang w:eastAsia="en-US"/>
        </w:rPr>
        <w:t xml:space="preserve">. — Текст : электронный // Лань : электронно-библиотечная система. — URL: </w:t>
      </w:r>
      <w:hyperlink r:id="rId23" w:history="1">
        <w:r>
          <w:rPr>
            <w:rStyle w:val="a3"/>
            <w:rFonts w:eastAsia="Calibri"/>
            <w:color w:val="0563C1"/>
            <w:sz w:val="24"/>
            <w:szCs w:val="24"/>
            <w:lang w:eastAsia="en-US"/>
          </w:rPr>
          <w:t>https://e.lanbook.com/book/166937</w:t>
        </w:r>
      </w:hyperlink>
      <w:r>
        <w:rPr>
          <w:rFonts w:ascii="Times New Roman" w:eastAsia="Calibri" w:hAnsi="Times New Roman"/>
          <w:sz w:val="24"/>
          <w:szCs w:val="24"/>
          <w:lang w:eastAsia="en-US"/>
        </w:rPr>
        <w:t xml:space="preserve">  (дата обращения: 11.05.2022). — Режим доступа: для </w:t>
      </w:r>
      <w:proofErr w:type="spellStart"/>
      <w:r>
        <w:rPr>
          <w:rFonts w:ascii="Times New Roman" w:eastAsia="Calibri" w:hAnsi="Times New Roman"/>
          <w:sz w:val="24"/>
          <w:szCs w:val="24"/>
          <w:lang w:eastAsia="en-US"/>
        </w:rPr>
        <w:t>авториз</w:t>
      </w:r>
      <w:proofErr w:type="spellEnd"/>
      <w:r>
        <w:rPr>
          <w:rFonts w:ascii="Times New Roman" w:eastAsia="Calibri" w:hAnsi="Times New Roman"/>
          <w:sz w:val="24"/>
          <w:szCs w:val="24"/>
          <w:lang w:eastAsia="en-US"/>
        </w:rPr>
        <w:t>. пользователей.</w:t>
      </w:r>
    </w:p>
    <w:p w:rsidR="00342E55" w:rsidRDefault="00342E55" w:rsidP="00922226">
      <w:pPr>
        <w:numPr>
          <w:ilvl w:val="0"/>
          <w:numId w:val="27"/>
        </w:numPr>
        <w:spacing w:after="0" w:line="256" w:lineRule="auto"/>
        <w:ind w:left="0" w:firstLine="709"/>
        <w:jc w:val="both"/>
        <w:rPr>
          <w:rFonts w:ascii="Times New Roman" w:eastAsia="Calibri" w:hAnsi="Times New Roman"/>
          <w:sz w:val="24"/>
          <w:szCs w:val="24"/>
          <w:lang w:eastAsia="en-US"/>
        </w:rPr>
      </w:pPr>
      <w:proofErr w:type="spellStart"/>
      <w:r>
        <w:rPr>
          <w:rFonts w:ascii="Times New Roman" w:eastAsia="Calibri" w:hAnsi="Times New Roman"/>
          <w:sz w:val="24"/>
          <w:szCs w:val="24"/>
          <w:lang w:eastAsia="en-US"/>
        </w:rPr>
        <w:lastRenderedPageBreak/>
        <w:t>Журин</w:t>
      </w:r>
      <w:proofErr w:type="spellEnd"/>
      <w:r>
        <w:rPr>
          <w:rFonts w:ascii="Times New Roman" w:eastAsia="Calibri" w:hAnsi="Times New Roman"/>
          <w:sz w:val="24"/>
          <w:szCs w:val="24"/>
          <w:lang w:eastAsia="en-US"/>
        </w:rPr>
        <w:t xml:space="preserve">, А. В. Волейбол. Техника игры : учебное пособие для </w:t>
      </w:r>
      <w:proofErr w:type="spellStart"/>
      <w:r>
        <w:rPr>
          <w:rFonts w:ascii="Times New Roman" w:eastAsia="Calibri" w:hAnsi="Times New Roman"/>
          <w:sz w:val="24"/>
          <w:szCs w:val="24"/>
          <w:lang w:eastAsia="en-US"/>
        </w:rPr>
        <w:t>спо</w:t>
      </w:r>
      <w:proofErr w:type="spellEnd"/>
      <w:r>
        <w:rPr>
          <w:rFonts w:ascii="Times New Roman" w:eastAsia="Calibri" w:hAnsi="Times New Roman"/>
          <w:sz w:val="24"/>
          <w:szCs w:val="24"/>
          <w:lang w:eastAsia="en-US"/>
        </w:rPr>
        <w:t xml:space="preserve"> / А. В. </w:t>
      </w:r>
      <w:proofErr w:type="spellStart"/>
      <w:r>
        <w:rPr>
          <w:rFonts w:ascii="Times New Roman" w:eastAsia="Calibri" w:hAnsi="Times New Roman"/>
          <w:sz w:val="24"/>
          <w:szCs w:val="24"/>
          <w:lang w:eastAsia="en-US"/>
        </w:rPr>
        <w:t>Журин</w:t>
      </w:r>
      <w:proofErr w:type="spellEnd"/>
      <w:r>
        <w:rPr>
          <w:rFonts w:ascii="Times New Roman" w:eastAsia="Calibri" w:hAnsi="Times New Roman"/>
          <w:sz w:val="24"/>
          <w:szCs w:val="24"/>
          <w:lang w:eastAsia="en-US"/>
        </w:rPr>
        <w:t xml:space="preserve">. — Санкт-Петербург : Лань, 2021. — 56 с. — ISBN 978-5-8114-5849-3. — Текст : электронный // Лань : электронно-библиотечная система. — URL: </w:t>
      </w:r>
      <w:hyperlink r:id="rId24" w:history="1">
        <w:r>
          <w:rPr>
            <w:rStyle w:val="a3"/>
            <w:rFonts w:eastAsia="Calibri"/>
            <w:color w:val="0563C1"/>
            <w:sz w:val="24"/>
            <w:szCs w:val="24"/>
            <w:lang w:eastAsia="en-US"/>
          </w:rPr>
          <w:t>https://e.lanbook.com/book/156624</w:t>
        </w:r>
      </w:hyperlink>
      <w:r>
        <w:rPr>
          <w:rFonts w:ascii="Times New Roman" w:eastAsia="Calibri" w:hAnsi="Times New Roman"/>
          <w:sz w:val="24"/>
          <w:szCs w:val="24"/>
          <w:lang w:eastAsia="en-US"/>
        </w:rPr>
        <w:t xml:space="preserve">  (дата обращения: 11.05.2022). — Режим доступа: для </w:t>
      </w:r>
      <w:proofErr w:type="spellStart"/>
      <w:r>
        <w:rPr>
          <w:rFonts w:ascii="Times New Roman" w:eastAsia="Calibri" w:hAnsi="Times New Roman"/>
          <w:sz w:val="24"/>
          <w:szCs w:val="24"/>
          <w:lang w:eastAsia="en-US"/>
        </w:rPr>
        <w:t>авториз</w:t>
      </w:r>
      <w:proofErr w:type="spellEnd"/>
      <w:r>
        <w:rPr>
          <w:rFonts w:ascii="Times New Roman" w:eastAsia="Calibri" w:hAnsi="Times New Roman"/>
          <w:sz w:val="24"/>
          <w:szCs w:val="24"/>
          <w:lang w:eastAsia="en-US"/>
        </w:rPr>
        <w:t>. пользователей.</w:t>
      </w:r>
    </w:p>
    <w:p w:rsidR="00342E55" w:rsidRDefault="00342E55" w:rsidP="00922226">
      <w:pPr>
        <w:numPr>
          <w:ilvl w:val="0"/>
          <w:numId w:val="27"/>
        </w:numPr>
        <w:spacing w:after="0" w:line="256" w:lineRule="auto"/>
        <w:ind w:left="0" w:firstLine="709"/>
        <w:jc w:val="both"/>
        <w:rPr>
          <w:rFonts w:ascii="Times New Roman" w:eastAsia="Calibri" w:hAnsi="Times New Roman"/>
          <w:sz w:val="24"/>
          <w:szCs w:val="24"/>
          <w:lang w:eastAsia="en-US"/>
        </w:rPr>
      </w:pPr>
      <w:r>
        <w:rPr>
          <w:rFonts w:ascii="Times New Roman" w:eastAsia="Calibri" w:hAnsi="Times New Roman"/>
          <w:color w:val="000000"/>
          <w:sz w:val="24"/>
          <w:szCs w:val="24"/>
          <w:lang w:eastAsia="en-US"/>
        </w:rPr>
        <w:t xml:space="preserve">Агеева Г. Ф., Величко В. И., Тихонова И. В. Плавание. Учебное пособие для СПО / Г. Ф. Агеева, В. И. Величко, И. В. Тихонова.  — Санкт-Петербург : Лань, 2021. — 64 с. — ISBN </w:t>
      </w:r>
      <w:r>
        <w:rPr>
          <w:rFonts w:ascii="Times New Roman" w:eastAsia="Calibri" w:hAnsi="Times New Roman"/>
          <w:bCs/>
          <w:color w:val="000000"/>
          <w:sz w:val="24"/>
          <w:szCs w:val="24"/>
          <w:shd w:val="clear" w:color="auto" w:fill="FFFFFF"/>
          <w:lang w:eastAsia="en-US"/>
        </w:rPr>
        <w:t>978-5-8114-7223-9</w:t>
      </w:r>
      <w:r>
        <w:rPr>
          <w:rFonts w:ascii="Times New Roman" w:eastAsia="Calibri" w:hAnsi="Times New Roman"/>
          <w:sz w:val="24"/>
          <w:szCs w:val="24"/>
          <w:lang w:eastAsia="en-US"/>
        </w:rPr>
        <w:t xml:space="preserve">. — Текст : электронный // Лань : электронно-библиотечная система. — URL: </w:t>
      </w:r>
      <w:hyperlink r:id="rId25" w:history="1">
        <w:r>
          <w:rPr>
            <w:rStyle w:val="a3"/>
            <w:rFonts w:eastAsia="Calibri"/>
            <w:color w:val="0563C1"/>
            <w:sz w:val="24"/>
            <w:szCs w:val="24"/>
            <w:lang w:eastAsia="en-US"/>
          </w:rPr>
          <w:t>https://e.lanbook.com/book/169778</w:t>
        </w:r>
      </w:hyperlink>
      <w:r>
        <w:rPr>
          <w:rFonts w:ascii="Times New Roman" w:eastAsia="Calibri" w:hAnsi="Times New Roman"/>
          <w:sz w:val="24"/>
          <w:szCs w:val="24"/>
          <w:lang w:eastAsia="en-US"/>
        </w:rPr>
        <w:t xml:space="preserve">  (дата обращения: 11.05.2022). — Режим доступа: для </w:t>
      </w:r>
      <w:proofErr w:type="spellStart"/>
      <w:r>
        <w:rPr>
          <w:rFonts w:ascii="Times New Roman" w:eastAsia="Calibri" w:hAnsi="Times New Roman"/>
          <w:sz w:val="24"/>
          <w:szCs w:val="24"/>
          <w:lang w:eastAsia="en-US"/>
        </w:rPr>
        <w:t>авториз</w:t>
      </w:r>
      <w:proofErr w:type="spellEnd"/>
      <w:r>
        <w:rPr>
          <w:rFonts w:ascii="Times New Roman" w:eastAsia="Calibri" w:hAnsi="Times New Roman"/>
          <w:sz w:val="24"/>
          <w:szCs w:val="24"/>
          <w:lang w:eastAsia="en-US"/>
        </w:rPr>
        <w:t>. пользователей.</w:t>
      </w:r>
    </w:p>
    <w:p w:rsidR="00342E55" w:rsidRDefault="00342E55" w:rsidP="00922226">
      <w:pPr>
        <w:numPr>
          <w:ilvl w:val="0"/>
          <w:numId w:val="27"/>
        </w:numPr>
        <w:spacing w:after="0" w:line="256" w:lineRule="auto"/>
        <w:ind w:left="0" w:firstLine="709"/>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Коновалов, В. Л. Баскетбол / В. Л. Коновалов, В. А. Погодин. — 1-е изд. — Санкт-Петербург : Лань, 2022. — 84 с. — ISBN 978-5-8114-9723-2. — Текст : электронный // Лань : электронно-библиотечная система. — URL: </w:t>
      </w:r>
      <w:hyperlink r:id="rId26" w:history="1">
        <w:r>
          <w:rPr>
            <w:rStyle w:val="a3"/>
            <w:rFonts w:eastAsia="Calibri"/>
            <w:color w:val="0563C1"/>
            <w:sz w:val="24"/>
            <w:szCs w:val="24"/>
            <w:lang w:eastAsia="en-US"/>
          </w:rPr>
          <w:t>https://e.lanbook.com/book/207539</w:t>
        </w:r>
      </w:hyperlink>
      <w:r>
        <w:rPr>
          <w:rFonts w:ascii="Times New Roman" w:eastAsia="Calibri" w:hAnsi="Times New Roman"/>
          <w:sz w:val="24"/>
          <w:szCs w:val="24"/>
          <w:lang w:eastAsia="en-US"/>
        </w:rPr>
        <w:t xml:space="preserve">  (дата обращения: 11.05.2022). — Режим доступа: для </w:t>
      </w:r>
      <w:proofErr w:type="spellStart"/>
      <w:r>
        <w:rPr>
          <w:rFonts w:ascii="Times New Roman" w:eastAsia="Calibri" w:hAnsi="Times New Roman"/>
          <w:sz w:val="24"/>
          <w:szCs w:val="24"/>
          <w:lang w:eastAsia="en-US"/>
        </w:rPr>
        <w:t>авториз</w:t>
      </w:r>
      <w:proofErr w:type="spellEnd"/>
      <w:r>
        <w:rPr>
          <w:rFonts w:ascii="Times New Roman" w:eastAsia="Calibri" w:hAnsi="Times New Roman"/>
          <w:sz w:val="24"/>
          <w:szCs w:val="24"/>
          <w:lang w:eastAsia="en-US"/>
        </w:rPr>
        <w:t>. пользователей.</w:t>
      </w:r>
    </w:p>
    <w:p w:rsidR="00342E55" w:rsidRDefault="00342E55" w:rsidP="00922226">
      <w:pPr>
        <w:numPr>
          <w:ilvl w:val="0"/>
          <w:numId w:val="27"/>
        </w:numPr>
        <w:spacing w:after="0" w:line="256" w:lineRule="auto"/>
        <w:ind w:left="0" w:firstLine="709"/>
        <w:jc w:val="both"/>
        <w:rPr>
          <w:rFonts w:ascii="Times New Roman" w:eastAsia="Calibri" w:hAnsi="Times New Roman"/>
          <w:sz w:val="24"/>
          <w:szCs w:val="24"/>
          <w:lang w:eastAsia="en-US"/>
        </w:rPr>
      </w:pPr>
      <w:r>
        <w:rPr>
          <w:rFonts w:ascii="Times New Roman" w:hAnsi="Times New Roman"/>
          <w:sz w:val="24"/>
          <w:szCs w:val="24"/>
        </w:rPr>
        <w:t xml:space="preserve">Быченков, С. В. Физическая культура : учебное пособие для СПО / С. В. Быченков, О. В. </w:t>
      </w:r>
      <w:proofErr w:type="spellStart"/>
      <w:r>
        <w:rPr>
          <w:rFonts w:ascii="Times New Roman" w:hAnsi="Times New Roman"/>
          <w:sz w:val="24"/>
          <w:szCs w:val="24"/>
        </w:rPr>
        <w:t>Везеницын</w:t>
      </w:r>
      <w:proofErr w:type="spellEnd"/>
      <w:r>
        <w:rPr>
          <w:rFonts w:ascii="Times New Roman" w:hAnsi="Times New Roman"/>
          <w:sz w:val="24"/>
          <w:szCs w:val="24"/>
        </w:rPr>
        <w:t xml:space="preserve">. — 2-е изд. — Саратов : Профобразование, Ай Пи Эр Медиа, 2018. — 122 c. — ISBN 978-5-4486-0374-7, 978-5-4488-0195-2. — Текст : электронный // Электронный ресурс цифровой образовательной среды СПО </w:t>
      </w:r>
      <w:proofErr w:type="spellStart"/>
      <w:r>
        <w:rPr>
          <w:rFonts w:ascii="Times New Roman" w:hAnsi="Times New Roman"/>
          <w:sz w:val="24"/>
          <w:szCs w:val="24"/>
        </w:rPr>
        <w:t>PROFобразование</w:t>
      </w:r>
      <w:proofErr w:type="spellEnd"/>
      <w:r>
        <w:rPr>
          <w:rFonts w:ascii="Times New Roman" w:hAnsi="Times New Roman"/>
          <w:sz w:val="24"/>
          <w:szCs w:val="24"/>
        </w:rPr>
        <w:t xml:space="preserve"> : [сайт]. — URL: </w:t>
      </w:r>
      <w:hyperlink r:id="rId27" w:history="1">
        <w:r>
          <w:rPr>
            <w:rStyle w:val="a3"/>
            <w:rFonts w:ascii="Calibri" w:hAnsi="Calibri"/>
            <w:sz w:val="24"/>
            <w:szCs w:val="24"/>
          </w:rPr>
          <w:t>https://profspo.ru/books/77006</w:t>
        </w:r>
      </w:hyperlink>
    </w:p>
    <w:p w:rsidR="00342E55" w:rsidRDefault="00342E55" w:rsidP="00922226">
      <w:pPr>
        <w:numPr>
          <w:ilvl w:val="0"/>
          <w:numId w:val="27"/>
        </w:numPr>
        <w:spacing w:after="0" w:line="256" w:lineRule="auto"/>
        <w:ind w:left="0" w:firstLine="709"/>
        <w:jc w:val="both"/>
        <w:rPr>
          <w:rFonts w:ascii="Times New Roman" w:eastAsia="Calibri" w:hAnsi="Times New Roman"/>
          <w:sz w:val="24"/>
          <w:szCs w:val="24"/>
          <w:lang w:eastAsia="en-US"/>
        </w:rPr>
      </w:pPr>
      <w:r>
        <w:rPr>
          <w:rFonts w:ascii="Times New Roman" w:hAnsi="Times New Roman"/>
          <w:sz w:val="24"/>
          <w:szCs w:val="24"/>
        </w:rPr>
        <w:t xml:space="preserve">Зайцева, И. П. Физическая культура. Теоретический зачет для студентов I курса специальной медицинской группы «Б» : учебное пособие для СПО / И. П. Зайцева. — Саратов, Москва : Профобразование, Ай Пи Ар Медиа, 2021. — 174 c. — ISBN 978-5-4488-0956-9, 978-5-4497-0799-4. — Текст : электронный // Электронный ресурс цифровой образовательной среды СПО </w:t>
      </w:r>
      <w:proofErr w:type="spellStart"/>
      <w:r>
        <w:rPr>
          <w:rFonts w:ascii="Times New Roman" w:hAnsi="Times New Roman"/>
          <w:sz w:val="24"/>
          <w:szCs w:val="24"/>
        </w:rPr>
        <w:t>PROFобразование</w:t>
      </w:r>
      <w:proofErr w:type="spellEnd"/>
      <w:r>
        <w:rPr>
          <w:rFonts w:ascii="Times New Roman" w:hAnsi="Times New Roman"/>
          <w:sz w:val="24"/>
          <w:szCs w:val="24"/>
        </w:rPr>
        <w:t xml:space="preserve"> : [сайт]. — URL: https://profspo.ru/books/101087 </w:t>
      </w:r>
    </w:p>
    <w:p w:rsidR="00342E55" w:rsidRDefault="00342E55" w:rsidP="00922226">
      <w:pPr>
        <w:numPr>
          <w:ilvl w:val="0"/>
          <w:numId w:val="27"/>
        </w:numPr>
        <w:spacing w:after="0" w:line="256" w:lineRule="auto"/>
        <w:ind w:left="0" w:firstLine="709"/>
        <w:jc w:val="both"/>
        <w:rPr>
          <w:rFonts w:ascii="Times New Roman" w:eastAsia="Calibri" w:hAnsi="Times New Roman"/>
          <w:sz w:val="24"/>
          <w:szCs w:val="24"/>
          <w:lang w:eastAsia="en-US"/>
        </w:rPr>
      </w:pPr>
      <w:r>
        <w:rPr>
          <w:rFonts w:ascii="Times New Roman" w:hAnsi="Times New Roman"/>
          <w:sz w:val="24"/>
          <w:szCs w:val="24"/>
        </w:rPr>
        <w:t xml:space="preserve">Зайцева, И. П. Физическая культура. Теоретический зачет для студентов II курса специальной медицинской группы «Б» : учебное пособие для СПО / И. П. Зайцева. — Саратов, Москва : Профобразование, Ай Пи Ар Медиа, 2021. — 158 c. — ISBN 978-5-4488-0985-9, 978-5-4497-0846-5. — Текст : электронный // Электронный ресурс цифровой образовательной среды СПО </w:t>
      </w:r>
      <w:proofErr w:type="spellStart"/>
      <w:r>
        <w:rPr>
          <w:rFonts w:ascii="Times New Roman" w:hAnsi="Times New Roman"/>
          <w:sz w:val="24"/>
          <w:szCs w:val="24"/>
        </w:rPr>
        <w:t>PROFобразование</w:t>
      </w:r>
      <w:proofErr w:type="spellEnd"/>
      <w:r>
        <w:rPr>
          <w:rFonts w:ascii="Times New Roman" w:hAnsi="Times New Roman"/>
          <w:sz w:val="24"/>
          <w:szCs w:val="24"/>
        </w:rPr>
        <w:t xml:space="preserve"> : [сайт]. — URL: </w:t>
      </w:r>
      <w:hyperlink r:id="rId28" w:history="1">
        <w:r>
          <w:rPr>
            <w:rStyle w:val="a3"/>
            <w:rFonts w:ascii="Calibri" w:hAnsi="Calibri"/>
            <w:sz w:val="24"/>
            <w:szCs w:val="24"/>
          </w:rPr>
          <w:t>https://profspo.ru/books/102250</w:t>
        </w:r>
      </w:hyperlink>
    </w:p>
    <w:p w:rsidR="00342E55" w:rsidRDefault="00342E55" w:rsidP="00922226">
      <w:pPr>
        <w:spacing w:after="0" w:line="256" w:lineRule="auto"/>
        <w:ind w:firstLine="709"/>
        <w:jc w:val="both"/>
        <w:rPr>
          <w:rFonts w:ascii="Times New Roman" w:eastAsia="Calibri" w:hAnsi="Times New Roman"/>
          <w:sz w:val="24"/>
          <w:szCs w:val="24"/>
          <w:lang w:eastAsia="en-US"/>
        </w:rPr>
      </w:pPr>
    </w:p>
    <w:p w:rsidR="00342E55" w:rsidRDefault="00342E55" w:rsidP="00922226">
      <w:pPr>
        <w:spacing w:after="0"/>
        <w:ind w:firstLine="709"/>
        <w:jc w:val="both"/>
        <w:rPr>
          <w:rFonts w:ascii="Times New Roman" w:hAnsi="Times New Roman"/>
          <w:b/>
          <w:bCs/>
          <w:sz w:val="24"/>
          <w:szCs w:val="24"/>
        </w:rPr>
      </w:pPr>
      <w:r>
        <w:rPr>
          <w:rFonts w:ascii="Times New Roman" w:hAnsi="Times New Roman"/>
          <w:b/>
          <w:bCs/>
          <w:sz w:val="24"/>
          <w:szCs w:val="24"/>
        </w:rPr>
        <w:t>3.2.3. Дополнительные источники</w:t>
      </w:r>
    </w:p>
    <w:p w:rsidR="00342E55" w:rsidRDefault="00342E55" w:rsidP="00342E55">
      <w:pPr>
        <w:jc w:val="both"/>
        <w:rPr>
          <w:rFonts w:ascii="Times New Roman" w:hAnsi="Times New Roman"/>
          <w:b/>
          <w:i/>
          <w:sz w:val="24"/>
          <w:szCs w:val="24"/>
        </w:rPr>
      </w:pPr>
    </w:p>
    <w:p w:rsidR="00342E55" w:rsidRDefault="00342E55" w:rsidP="00342E55">
      <w:pPr>
        <w:jc w:val="both"/>
        <w:rPr>
          <w:rFonts w:ascii="Times New Roman" w:hAnsi="Times New Roman"/>
          <w:b/>
          <w:sz w:val="24"/>
          <w:szCs w:val="24"/>
        </w:rPr>
      </w:pPr>
      <w:r>
        <w:rPr>
          <w:rFonts w:ascii="Times New Roman" w:hAnsi="Times New Roman"/>
          <w:b/>
          <w:sz w:val="24"/>
          <w:szCs w:val="24"/>
        </w:rPr>
        <w:t>4. КОНТРОЛЬ И ОЦЕНКА РЕЗУЛЬТАТОВ ОСВОЕНИЯ УЧЕБНОЙ ДИСЦИПЛИНЫ</w:t>
      </w:r>
    </w:p>
    <w:p w:rsidR="00342E55" w:rsidRDefault="00342E55" w:rsidP="00342E55">
      <w:pPr>
        <w:ind w:left="360"/>
        <w:contextualSpacing/>
        <w:jc w:val="both"/>
        <w:rPr>
          <w:rFonts w:ascii="Times New Roman" w:hAnsi="Times New Roman"/>
          <w:b/>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4448"/>
        <w:gridCol w:w="2350"/>
      </w:tblGrid>
      <w:tr w:rsidR="00342E55" w:rsidTr="00342E55">
        <w:tc>
          <w:tcPr>
            <w:tcW w:w="1511"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Результаты обучения</w:t>
            </w:r>
          </w:p>
        </w:tc>
        <w:tc>
          <w:tcPr>
            <w:tcW w:w="2283"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Критерии оценки</w:t>
            </w:r>
          </w:p>
        </w:tc>
        <w:tc>
          <w:tcPr>
            <w:tcW w:w="1206"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Методы оценки</w:t>
            </w:r>
          </w:p>
        </w:tc>
      </w:tr>
      <w:tr w:rsidR="00342E55" w:rsidTr="00342E55">
        <w:tc>
          <w:tcPr>
            <w:tcW w:w="1511"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rPr>
                <w:rFonts w:ascii="Times New Roman" w:hAnsi="Times New Roman"/>
                <w:b/>
                <w:bCs/>
              </w:rPr>
            </w:pPr>
            <w:r>
              <w:rPr>
                <w:rFonts w:ascii="Times New Roman" w:hAnsi="Times New Roman"/>
                <w:b/>
                <w:bCs/>
              </w:rPr>
              <w:t>Знания</w:t>
            </w:r>
          </w:p>
          <w:p w:rsidR="00342E55" w:rsidRDefault="00342E55">
            <w:pPr>
              <w:numPr>
                <w:ilvl w:val="0"/>
                <w:numId w:val="28"/>
              </w:numPr>
              <w:spacing w:after="0" w:line="240" w:lineRule="auto"/>
              <w:ind w:left="322" w:hanging="284"/>
              <w:rPr>
                <w:rFonts w:ascii="Times New Roman" w:hAnsi="Times New Roman"/>
                <w:bCs/>
              </w:rPr>
            </w:pPr>
            <w:r>
              <w:rPr>
                <w:rFonts w:ascii="Times New Roman" w:hAnsi="Times New Roman"/>
                <w:bCs/>
              </w:rPr>
              <w:t>о роли физической культуры в общекультурном, профессиональном и социальном развитии человека;</w:t>
            </w:r>
          </w:p>
          <w:p w:rsidR="00342E55" w:rsidRDefault="00342E55">
            <w:pPr>
              <w:numPr>
                <w:ilvl w:val="0"/>
                <w:numId w:val="28"/>
              </w:numPr>
              <w:spacing w:after="0" w:line="240" w:lineRule="auto"/>
              <w:ind w:left="322" w:hanging="284"/>
              <w:rPr>
                <w:rFonts w:ascii="Times New Roman" w:hAnsi="Times New Roman"/>
                <w:bCs/>
              </w:rPr>
            </w:pPr>
            <w:r>
              <w:rPr>
                <w:rFonts w:ascii="Times New Roman" w:hAnsi="Times New Roman"/>
                <w:bCs/>
              </w:rPr>
              <w:t>основы здорового образа жизни</w:t>
            </w:r>
          </w:p>
          <w:p w:rsidR="00342E55" w:rsidRDefault="00342E55">
            <w:pPr>
              <w:numPr>
                <w:ilvl w:val="0"/>
                <w:numId w:val="28"/>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2" w:hanging="284"/>
              <w:jc w:val="both"/>
              <w:rPr>
                <w:rFonts w:ascii="Times New Roman" w:hAnsi="Times New Roman"/>
              </w:rPr>
            </w:pPr>
            <w:r>
              <w:rPr>
                <w:rFonts w:ascii="Times New Roman" w:hAnsi="Times New Roman"/>
              </w:rPr>
              <w:t xml:space="preserve">условия профессиональной </w:t>
            </w:r>
            <w:r>
              <w:rPr>
                <w:rFonts w:ascii="Times New Roman" w:hAnsi="Times New Roman"/>
              </w:rPr>
              <w:lastRenderedPageBreak/>
              <w:t>деятельности зоны риска физического здоровья для специальности</w:t>
            </w:r>
          </w:p>
          <w:p w:rsidR="00342E55" w:rsidRDefault="00342E55">
            <w:pPr>
              <w:numPr>
                <w:ilvl w:val="0"/>
                <w:numId w:val="28"/>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2" w:hanging="284"/>
              <w:jc w:val="both"/>
              <w:rPr>
                <w:rFonts w:ascii="Times New Roman" w:hAnsi="Times New Roman"/>
              </w:rPr>
            </w:pPr>
            <w:r>
              <w:rPr>
                <w:rFonts w:ascii="Times New Roman" w:hAnsi="Times New Roman"/>
              </w:rPr>
              <w:t>средства профилактики перенапряжения.</w:t>
            </w:r>
          </w:p>
        </w:tc>
        <w:tc>
          <w:tcPr>
            <w:tcW w:w="2283"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rPr>
                <w:rFonts w:ascii="Times New Roman" w:hAnsi="Times New Roman"/>
                <w:bCs/>
              </w:rPr>
            </w:pPr>
            <w:r>
              <w:rPr>
                <w:rFonts w:ascii="Times New Roman" w:hAnsi="Times New Roman"/>
                <w:bCs/>
              </w:rPr>
              <w:lastRenderedPageBreak/>
              <w:t>Точно  формулировать правила игры  по всем  видам, включенным в рабочую программу</w:t>
            </w:r>
          </w:p>
          <w:p w:rsidR="00342E55" w:rsidRDefault="00342E55">
            <w:pPr>
              <w:spacing w:after="0" w:line="240" w:lineRule="auto"/>
              <w:rPr>
                <w:rFonts w:ascii="Times New Roman" w:hAnsi="Times New Roman"/>
                <w:bCs/>
              </w:rPr>
            </w:pPr>
            <w:r>
              <w:rPr>
                <w:rFonts w:ascii="Times New Roman" w:hAnsi="Times New Roman"/>
                <w:bCs/>
              </w:rPr>
              <w:t xml:space="preserve">Согласно нормам формулировать положения по технике  безопасности при занятиях спортом, объяснять правила закаливания </w:t>
            </w:r>
          </w:p>
          <w:p w:rsidR="00342E55" w:rsidRDefault="00342E55">
            <w:pPr>
              <w:spacing w:after="0" w:line="240" w:lineRule="auto"/>
              <w:rPr>
                <w:rFonts w:ascii="Times New Roman" w:hAnsi="Times New Roman"/>
                <w:bCs/>
              </w:rPr>
            </w:pPr>
            <w:r>
              <w:rPr>
                <w:rFonts w:ascii="Times New Roman" w:hAnsi="Times New Roman"/>
                <w:bCs/>
              </w:rPr>
              <w:t>Обоснованно разъяснять понятия «здоровый образ жизни</w:t>
            </w:r>
          </w:p>
          <w:p w:rsidR="00342E55" w:rsidRDefault="00342E55">
            <w:pPr>
              <w:spacing w:after="0" w:line="240" w:lineRule="auto"/>
              <w:rPr>
                <w:rFonts w:ascii="Times New Roman" w:hAnsi="Times New Roman"/>
                <w:bCs/>
              </w:rPr>
            </w:pPr>
            <w:r>
              <w:rPr>
                <w:rFonts w:ascii="Times New Roman" w:hAnsi="Times New Roman"/>
                <w:bCs/>
              </w:rPr>
              <w:t xml:space="preserve">Давать оценку своей профессиональной деятельности при анализе </w:t>
            </w:r>
            <w:proofErr w:type="spellStart"/>
            <w:r>
              <w:rPr>
                <w:rFonts w:ascii="Times New Roman" w:hAnsi="Times New Roman"/>
                <w:bCs/>
              </w:rPr>
              <w:t>профессиограмме</w:t>
            </w:r>
            <w:proofErr w:type="spellEnd"/>
          </w:p>
          <w:p w:rsidR="00342E55" w:rsidRDefault="00342E55">
            <w:pPr>
              <w:spacing w:after="0" w:line="240" w:lineRule="auto"/>
              <w:rPr>
                <w:rFonts w:ascii="Times New Roman" w:hAnsi="Times New Roman"/>
                <w:bCs/>
              </w:rPr>
            </w:pPr>
            <w:r>
              <w:rPr>
                <w:rFonts w:ascii="Times New Roman" w:hAnsi="Times New Roman"/>
                <w:bCs/>
              </w:rPr>
              <w:lastRenderedPageBreak/>
              <w:t>Подбирать упражнения для расслабления, составлять комплекс гигиенической гимнастики</w:t>
            </w:r>
          </w:p>
        </w:tc>
        <w:tc>
          <w:tcPr>
            <w:tcW w:w="1206" w:type="pct"/>
            <w:tcBorders>
              <w:top w:val="single" w:sz="4" w:space="0" w:color="auto"/>
              <w:left w:val="single" w:sz="4" w:space="0" w:color="auto"/>
              <w:bottom w:val="single" w:sz="4" w:space="0" w:color="auto"/>
              <w:right w:val="single" w:sz="4" w:space="0" w:color="auto"/>
            </w:tcBorders>
          </w:tcPr>
          <w:p w:rsidR="00342E55" w:rsidRDefault="00342E55">
            <w:pPr>
              <w:spacing w:after="0" w:line="240" w:lineRule="auto"/>
              <w:rPr>
                <w:rFonts w:ascii="Times New Roman" w:hAnsi="Times New Roman"/>
                <w:bCs/>
              </w:rPr>
            </w:pPr>
            <w:r>
              <w:rPr>
                <w:rFonts w:ascii="Times New Roman" w:hAnsi="Times New Roman"/>
                <w:bCs/>
              </w:rPr>
              <w:lastRenderedPageBreak/>
              <w:t>Выступление с сообщениями</w:t>
            </w:r>
          </w:p>
          <w:p w:rsidR="00342E55" w:rsidRDefault="00342E55">
            <w:pPr>
              <w:spacing w:after="0" w:line="240" w:lineRule="auto"/>
              <w:rPr>
                <w:rFonts w:ascii="Times New Roman" w:hAnsi="Times New Roman"/>
                <w:bCs/>
              </w:rPr>
            </w:pPr>
            <w:r>
              <w:rPr>
                <w:rFonts w:ascii="Times New Roman" w:hAnsi="Times New Roman"/>
                <w:bCs/>
              </w:rPr>
              <w:t xml:space="preserve">Тестирование </w:t>
            </w:r>
          </w:p>
          <w:p w:rsidR="00342E55" w:rsidRDefault="00342E55">
            <w:pPr>
              <w:spacing w:after="0" w:line="240" w:lineRule="auto"/>
              <w:rPr>
                <w:rFonts w:ascii="Times New Roman" w:hAnsi="Times New Roman"/>
                <w:bCs/>
              </w:rPr>
            </w:pPr>
            <w:r>
              <w:rPr>
                <w:rFonts w:ascii="Times New Roman" w:hAnsi="Times New Roman"/>
                <w:bCs/>
              </w:rPr>
              <w:t>Проведение своего комплекса зарядки в группе</w:t>
            </w:r>
          </w:p>
          <w:p w:rsidR="00342E55" w:rsidRDefault="00342E55">
            <w:pPr>
              <w:spacing w:after="0" w:line="240" w:lineRule="auto"/>
              <w:rPr>
                <w:rFonts w:ascii="Times New Roman" w:hAnsi="Times New Roman"/>
                <w:bCs/>
              </w:rPr>
            </w:pPr>
            <w:r>
              <w:rPr>
                <w:rFonts w:ascii="Times New Roman" w:hAnsi="Times New Roman"/>
                <w:bCs/>
              </w:rPr>
              <w:t>Дифференцированный зачет</w:t>
            </w:r>
          </w:p>
          <w:p w:rsidR="00342E55" w:rsidRDefault="00342E55">
            <w:pPr>
              <w:spacing w:after="0" w:line="240" w:lineRule="auto"/>
              <w:rPr>
                <w:rFonts w:ascii="Times New Roman" w:hAnsi="Times New Roman"/>
                <w:bCs/>
              </w:rPr>
            </w:pPr>
          </w:p>
        </w:tc>
      </w:tr>
      <w:tr w:rsidR="00342E55" w:rsidTr="00342E55">
        <w:trPr>
          <w:trHeight w:val="896"/>
        </w:trPr>
        <w:tc>
          <w:tcPr>
            <w:tcW w:w="1511" w:type="pct"/>
            <w:tcBorders>
              <w:top w:val="single" w:sz="4" w:space="0" w:color="auto"/>
              <w:left w:val="single" w:sz="4" w:space="0" w:color="auto"/>
              <w:bottom w:val="single" w:sz="4" w:space="0" w:color="auto"/>
              <w:right w:val="single" w:sz="4" w:space="0" w:color="auto"/>
            </w:tcBorders>
          </w:tcPr>
          <w:p w:rsidR="00342E55" w:rsidRDefault="00342E55">
            <w:pPr>
              <w:spacing w:after="0" w:line="240" w:lineRule="auto"/>
              <w:rPr>
                <w:rFonts w:ascii="Times New Roman" w:hAnsi="Times New Roman"/>
                <w:b/>
                <w:bCs/>
              </w:rPr>
            </w:pPr>
            <w:r>
              <w:rPr>
                <w:rFonts w:ascii="Times New Roman" w:hAnsi="Times New Roman"/>
                <w:b/>
                <w:bCs/>
              </w:rPr>
              <w:lastRenderedPageBreak/>
              <w:t>Умения:</w:t>
            </w:r>
          </w:p>
          <w:p w:rsidR="00342E55" w:rsidRDefault="00342E55">
            <w:pPr>
              <w:numPr>
                <w:ilvl w:val="0"/>
                <w:numId w:val="28"/>
              </w:numPr>
              <w:spacing w:after="0" w:line="240" w:lineRule="auto"/>
              <w:ind w:left="322" w:hanging="284"/>
              <w:rPr>
                <w:rFonts w:ascii="Times New Roman" w:hAnsi="Times New Roman"/>
                <w:bCs/>
              </w:rPr>
            </w:pPr>
            <w:r>
              <w:rPr>
                <w:rFonts w:ascii="Times New Roman" w:hAnsi="Times New Roman"/>
                <w:bCs/>
              </w:rPr>
              <w:t>использовать физкультурно-оздоровительную деятельность для укрепления здоровья, достижения жизненных и профессиональных целей</w:t>
            </w:r>
          </w:p>
          <w:p w:rsidR="00342E55" w:rsidRDefault="00342E55">
            <w:pPr>
              <w:numPr>
                <w:ilvl w:val="0"/>
                <w:numId w:val="28"/>
              </w:numPr>
              <w:spacing w:after="0" w:line="240" w:lineRule="auto"/>
              <w:ind w:left="322" w:hanging="284"/>
              <w:rPr>
                <w:rFonts w:ascii="Times New Roman" w:hAnsi="Times New Roman"/>
                <w:bCs/>
              </w:rPr>
            </w:pPr>
            <w:r>
              <w:rPr>
                <w:rFonts w:ascii="Times New Roman" w:hAnsi="Times New Roman"/>
                <w:bCs/>
              </w:rPr>
              <w:t>применять рациональные приемы двигательных функций в профессиональной деятельности</w:t>
            </w:r>
          </w:p>
          <w:p w:rsidR="00342E55" w:rsidRDefault="00342E55">
            <w:pPr>
              <w:numPr>
                <w:ilvl w:val="0"/>
                <w:numId w:val="28"/>
              </w:numPr>
              <w:spacing w:after="0" w:line="240" w:lineRule="auto"/>
              <w:ind w:left="322" w:hanging="284"/>
              <w:rPr>
                <w:rFonts w:ascii="Times New Roman" w:hAnsi="Times New Roman"/>
                <w:bCs/>
              </w:rPr>
            </w:pPr>
            <w:r>
              <w:rPr>
                <w:rFonts w:ascii="Times New Roman" w:hAnsi="Times New Roman"/>
                <w:bCs/>
              </w:rPr>
              <w:t>пользоваться средствами профилактики перенапряжения, характерными для данной специальности.</w:t>
            </w:r>
          </w:p>
          <w:p w:rsidR="00342E55" w:rsidRDefault="00342E55">
            <w:pPr>
              <w:spacing w:after="0" w:line="240" w:lineRule="auto"/>
              <w:rPr>
                <w:rFonts w:ascii="Times New Roman" w:hAnsi="Times New Roman"/>
                <w:bCs/>
              </w:rPr>
            </w:pPr>
          </w:p>
        </w:tc>
        <w:tc>
          <w:tcPr>
            <w:tcW w:w="2283"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rPr>
                <w:rFonts w:ascii="Times New Roman" w:hAnsi="Times New Roman"/>
                <w:bCs/>
              </w:rPr>
            </w:pPr>
            <w:r>
              <w:rPr>
                <w:rFonts w:ascii="Times New Roman" w:hAnsi="Times New Roman"/>
                <w:bCs/>
              </w:rPr>
              <w:t>Грамотно составить комплекс УГГ.</w:t>
            </w:r>
          </w:p>
          <w:p w:rsidR="00342E55" w:rsidRDefault="00342E55">
            <w:pPr>
              <w:spacing w:after="0" w:line="240" w:lineRule="auto"/>
              <w:rPr>
                <w:rFonts w:ascii="Times New Roman" w:hAnsi="Times New Roman"/>
                <w:bCs/>
              </w:rPr>
            </w:pPr>
            <w:r>
              <w:rPr>
                <w:rFonts w:ascii="Times New Roman" w:hAnsi="Times New Roman"/>
                <w:bCs/>
              </w:rPr>
              <w:t xml:space="preserve">Ежедневное использование комплекса УГГ, </w:t>
            </w:r>
          </w:p>
          <w:p w:rsidR="00342E55" w:rsidRDefault="00342E55">
            <w:pPr>
              <w:spacing w:after="0" w:line="240" w:lineRule="auto"/>
              <w:rPr>
                <w:rFonts w:ascii="Times New Roman" w:hAnsi="Times New Roman"/>
                <w:bCs/>
              </w:rPr>
            </w:pPr>
            <w:r>
              <w:rPr>
                <w:rFonts w:ascii="Times New Roman" w:hAnsi="Times New Roman"/>
                <w:bCs/>
              </w:rPr>
              <w:t>В соответствии с требованиями составить правила закаливания для себя</w:t>
            </w:r>
          </w:p>
          <w:p w:rsidR="00342E55" w:rsidRDefault="00342E55">
            <w:pPr>
              <w:spacing w:after="0" w:line="240" w:lineRule="auto"/>
              <w:rPr>
                <w:rFonts w:ascii="Times New Roman" w:hAnsi="Times New Roman"/>
                <w:bCs/>
              </w:rPr>
            </w:pPr>
            <w:r>
              <w:rPr>
                <w:rFonts w:ascii="Times New Roman" w:hAnsi="Times New Roman"/>
                <w:bCs/>
              </w:rPr>
              <w:t xml:space="preserve"> Демонстрировать умения выполнять упражнения на расслабление</w:t>
            </w:r>
          </w:p>
          <w:p w:rsidR="00342E55" w:rsidRDefault="00342E55">
            <w:pPr>
              <w:spacing w:after="0" w:line="240" w:lineRule="auto"/>
              <w:rPr>
                <w:rFonts w:ascii="Times New Roman" w:hAnsi="Times New Roman"/>
                <w:bCs/>
              </w:rPr>
            </w:pPr>
            <w:r>
              <w:rPr>
                <w:rFonts w:ascii="Times New Roman" w:hAnsi="Times New Roman"/>
                <w:bCs/>
              </w:rPr>
              <w:t>Демонстрировать соответствие контрольным нормам: преодоление полосы препятствий, прыжок в длину с места, выход силой, отжимания от пола в упоре лёжа, подъём переворотом на перекладине</w:t>
            </w:r>
            <w:r>
              <w:rPr>
                <w:rFonts w:ascii="Times New Roman" w:hAnsi="Times New Roman"/>
                <w:bCs/>
              </w:rPr>
              <w:tab/>
            </w:r>
          </w:p>
          <w:p w:rsidR="00342E55" w:rsidRDefault="00342E55">
            <w:pPr>
              <w:spacing w:after="0" w:line="240" w:lineRule="auto"/>
              <w:rPr>
                <w:rFonts w:ascii="Times New Roman" w:hAnsi="Times New Roman"/>
                <w:bCs/>
              </w:rPr>
            </w:pPr>
            <w:r>
              <w:rPr>
                <w:rFonts w:ascii="Times New Roman" w:hAnsi="Times New Roman"/>
                <w:bCs/>
              </w:rPr>
              <w:t>Согласно нормам, сдавать контрольные нормативы</w:t>
            </w:r>
          </w:p>
          <w:p w:rsidR="00342E55" w:rsidRDefault="00342E55">
            <w:pPr>
              <w:spacing w:after="0" w:line="240" w:lineRule="auto"/>
              <w:rPr>
                <w:rFonts w:ascii="Times New Roman" w:hAnsi="Times New Roman"/>
                <w:bCs/>
              </w:rPr>
            </w:pPr>
            <w:r>
              <w:rPr>
                <w:rFonts w:ascii="Times New Roman" w:hAnsi="Times New Roman"/>
                <w:bCs/>
              </w:rPr>
              <w:t>Показывать результативность участия в спортивных соревнованиях по всем видам спорта</w:t>
            </w:r>
            <w:r>
              <w:rPr>
                <w:rFonts w:ascii="Times New Roman" w:hAnsi="Times New Roman"/>
                <w:bCs/>
              </w:rPr>
              <w:tab/>
            </w:r>
          </w:p>
          <w:p w:rsidR="00342E55" w:rsidRDefault="00342E55">
            <w:pPr>
              <w:spacing w:after="0" w:line="240" w:lineRule="auto"/>
              <w:rPr>
                <w:rFonts w:ascii="Times New Roman" w:hAnsi="Times New Roman"/>
                <w:bCs/>
              </w:rPr>
            </w:pPr>
            <w:r>
              <w:rPr>
                <w:rFonts w:ascii="Times New Roman" w:hAnsi="Times New Roman"/>
                <w:bCs/>
              </w:rPr>
              <w:t xml:space="preserve">Проявлять активность на занятиях физической культурой на занятиях и в секциях </w:t>
            </w:r>
          </w:p>
          <w:p w:rsidR="00342E55" w:rsidRDefault="00342E55">
            <w:pPr>
              <w:spacing w:after="0" w:line="240" w:lineRule="auto"/>
              <w:rPr>
                <w:rFonts w:ascii="Times New Roman" w:hAnsi="Times New Roman"/>
                <w:bCs/>
              </w:rPr>
            </w:pPr>
            <w:r>
              <w:rPr>
                <w:rFonts w:ascii="Times New Roman" w:hAnsi="Times New Roman"/>
                <w:bCs/>
              </w:rPr>
              <w:t>С учетом правил, разработать проведение соревнования по игровым видам спорта</w:t>
            </w:r>
          </w:p>
          <w:p w:rsidR="00342E55" w:rsidRDefault="00342E55">
            <w:pPr>
              <w:spacing w:after="0" w:line="240" w:lineRule="auto"/>
              <w:rPr>
                <w:rFonts w:ascii="Times New Roman" w:hAnsi="Times New Roman"/>
                <w:bCs/>
              </w:rPr>
            </w:pPr>
            <w:r>
              <w:rPr>
                <w:rFonts w:ascii="Times New Roman" w:hAnsi="Times New Roman"/>
                <w:bCs/>
              </w:rPr>
              <w:t>Составить комплекс производственной гимнастики для себя, с учетом полученной специальности</w:t>
            </w:r>
          </w:p>
          <w:p w:rsidR="00342E55" w:rsidRDefault="00342E55">
            <w:pPr>
              <w:spacing w:after="0" w:line="240" w:lineRule="auto"/>
              <w:rPr>
                <w:rFonts w:ascii="Times New Roman" w:hAnsi="Times New Roman"/>
                <w:bCs/>
              </w:rPr>
            </w:pPr>
            <w:r>
              <w:rPr>
                <w:rFonts w:ascii="Times New Roman" w:hAnsi="Times New Roman"/>
                <w:bCs/>
              </w:rPr>
              <w:t>Демонстрировать судейство по всем игровым видам спорта</w:t>
            </w:r>
            <w:r>
              <w:rPr>
                <w:rFonts w:ascii="Times New Roman" w:hAnsi="Times New Roman"/>
                <w:bCs/>
              </w:rPr>
              <w:tab/>
            </w:r>
          </w:p>
        </w:tc>
        <w:tc>
          <w:tcPr>
            <w:tcW w:w="1206"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rPr>
                <w:rFonts w:ascii="Times New Roman" w:hAnsi="Times New Roman"/>
                <w:bCs/>
              </w:rPr>
            </w:pPr>
            <w:r>
              <w:rPr>
                <w:rFonts w:ascii="Times New Roman" w:hAnsi="Times New Roman"/>
                <w:bCs/>
              </w:rPr>
              <w:t>Проведение своего комплекса зарядки в группе</w:t>
            </w:r>
          </w:p>
          <w:p w:rsidR="00342E55" w:rsidRDefault="00342E55">
            <w:pPr>
              <w:spacing w:after="0" w:line="240" w:lineRule="auto"/>
              <w:rPr>
                <w:rFonts w:ascii="Times New Roman" w:hAnsi="Times New Roman"/>
                <w:bCs/>
              </w:rPr>
            </w:pPr>
            <w:r>
              <w:rPr>
                <w:rFonts w:ascii="Times New Roman" w:hAnsi="Times New Roman"/>
                <w:bCs/>
              </w:rPr>
              <w:t>Выступление с сообщением</w:t>
            </w:r>
          </w:p>
          <w:p w:rsidR="00342E55" w:rsidRDefault="00342E55">
            <w:pPr>
              <w:spacing w:after="0" w:line="240" w:lineRule="auto"/>
              <w:rPr>
                <w:rFonts w:ascii="Times New Roman" w:hAnsi="Times New Roman"/>
                <w:bCs/>
              </w:rPr>
            </w:pPr>
            <w:r>
              <w:rPr>
                <w:rFonts w:ascii="Times New Roman" w:hAnsi="Times New Roman"/>
                <w:bCs/>
              </w:rPr>
              <w:t>Наблюдение преподавателя и его устная оценка</w:t>
            </w:r>
          </w:p>
          <w:p w:rsidR="00342E55" w:rsidRDefault="00342E55">
            <w:pPr>
              <w:spacing w:after="0" w:line="240" w:lineRule="auto"/>
              <w:rPr>
                <w:rFonts w:ascii="Times New Roman" w:hAnsi="Times New Roman"/>
                <w:bCs/>
              </w:rPr>
            </w:pPr>
            <w:r>
              <w:rPr>
                <w:rFonts w:ascii="Times New Roman" w:hAnsi="Times New Roman"/>
                <w:bCs/>
              </w:rPr>
              <w:t>Выполнение контрольных нормативов</w:t>
            </w:r>
          </w:p>
          <w:p w:rsidR="00342E55" w:rsidRDefault="00342E55">
            <w:pPr>
              <w:spacing w:after="0" w:line="240" w:lineRule="auto"/>
              <w:rPr>
                <w:rFonts w:ascii="Times New Roman" w:hAnsi="Times New Roman"/>
                <w:bCs/>
              </w:rPr>
            </w:pPr>
            <w:r>
              <w:rPr>
                <w:rFonts w:ascii="Times New Roman" w:hAnsi="Times New Roman"/>
                <w:bCs/>
              </w:rPr>
              <w:t>Портфолио личных достижений обучающегося</w:t>
            </w:r>
          </w:p>
          <w:p w:rsidR="00342E55" w:rsidRDefault="00342E55">
            <w:pPr>
              <w:spacing w:after="0" w:line="240" w:lineRule="auto"/>
              <w:rPr>
                <w:rFonts w:ascii="Times New Roman" w:hAnsi="Times New Roman"/>
                <w:bCs/>
              </w:rPr>
            </w:pPr>
            <w:r>
              <w:rPr>
                <w:rFonts w:ascii="Times New Roman" w:hAnsi="Times New Roman"/>
                <w:bCs/>
              </w:rPr>
              <w:t>Наблюдение преподавателя и его устная оценка</w:t>
            </w:r>
          </w:p>
          <w:p w:rsidR="00342E55" w:rsidRDefault="00342E55">
            <w:pPr>
              <w:spacing w:after="0" w:line="240" w:lineRule="auto"/>
              <w:rPr>
                <w:rFonts w:ascii="Times New Roman" w:hAnsi="Times New Roman"/>
                <w:bCs/>
              </w:rPr>
            </w:pPr>
            <w:r>
              <w:rPr>
                <w:rFonts w:ascii="Times New Roman" w:hAnsi="Times New Roman"/>
                <w:bCs/>
              </w:rPr>
              <w:t>Проведение мероприятия</w:t>
            </w:r>
          </w:p>
          <w:p w:rsidR="00342E55" w:rsidRDefault="00342E55">
            <w:pPr>
              <w:spacing w:after="0" w:line="240" w:lineRule="auto"/>
              <w:rPr>
                <w:rFonts w:ascii="Times New Roman" w:hAnsi="Times New Roman"/>
                <w:bCs/>
              </w:rPr>
            </w:pPr>
            <w:r>
              <w:rPr>
                <w:rFonts w:ascii="Times New Roman" w:hAnsi="Times New Roman"/>
                <w:bCs/>
              </w:rPr>
              <w:t>Портфолио личных достижений обучающегося</w:t>
            </w:r>
          </w:p>
          <w:p w:rsidR="00342E55" w:rsidRDefault="00342E55">
            <w:pPr>
              <w:spacing w:after="0" w:line="240" w:lineRule="auto"/>
              <w:rPr>
                <w:rFonts w:ascii="Times New Roman" w:hAnsi="Times New Roman"/>
                <w:bCs/>
              </w:rPr>
            </w:pPr>
            <w:r>
              <w:rPr>
                <w:rFonts w:ascii="Times New Roman" w:hAnsi="Times New Roman"/>
                <w:bCs/>
              </w:rPr>
              <w:t>Дифференцированный зачет</w:t>
            </w:r>
          </w:p>
        </w:tc>
      </w:tr>
    </w:tbl>
    <w:p w:rsidR="00342E55" w:rsidRDefault="00342E55" w:rsidP="00342E55">
      <w:pPr>
        <w:spacing w:after="0"/>
        <w:jc w:val="both"/>
        <w:rPr>
          <w:rFonts w:ascii="Times New Roman" w:hAnsi="Times New Roman"/>
          <w:b/>
          <w:sz w:val="8"/>
          <w:szCs w:val="24"/>
        </w:rPr>
      </w:pPr>
    </w:p>
    <w:p w:rsidR="00342E55" w:rsidRDefault="00342E55" w:rsidP="00342E55">
      <w:pPr>
        <w:rPr>
          <w:rFonts w:ascii="Times New Roman" w:hAnsi="Times New Roman"/>
          <w:b/>
          <w:i/>
        </w:rPr>
      </w:pPr>
    </w:p>
    <w:p w:rsidR="00342E55" w:rsidRPr="00342E55" w:rsidRDefault="00342E55" w:rsidP="00342E55">
      <w:pPr>
        <w:jc w:val="right"/>
        <w:outlineLvl w:val="0"/>
        <w:rPr>
          <w:rFonts w:ascii="Times New Roman" w:hAnsi="Times New Roman"/>
          <w:b/>
          <w:iCs/>
        </w:rPr>
      </w:pPr>
      <w:r>
        <w:rPr>
          <w:rFonts w:ascii="Times New Roman" w:hAnsi="Times New Roman"/>
          <w:b/>
          <w:i/>
        </w:rPr>
        <w:br w:type="page"/>
      </w:r>
      <w:bookmarkStart w:id="3" w:name="ПриложениеII5"/>
      <w:r w:rsidRPr="00342E55">
        <w:rPr>
          <w:rFonts w:ascii="Times New Roman" w:hAnsi="Times New Roman"/>
          <w:b/>
          <w:iCs/>
        </w:rPr>
        <w:lastRenderedPageBreak/>
        <w:t>Приложение 3.5</w:t>
      </w:r>
      <w:bookmarkEnd w:id="3"/>
    </w:p>
    <w:p w:rsidR="00342E55" w:rsidRPr="00342E55" w:rsidRDefault="00342E55" w:rsidP="00342E55">
      <w:pPr>
        <w:spacing w:after="0"/>
        <w:jc w:val="right"/>
        <w:rPr>
          <w:rFonts w:ascii="Times New Roman" w:hAnsi="Times New Roman"/>
          <w:sz w:val="24"/>
          <w:szCs w:val="24"/>
        </w:rPr>
      </w:pPr>
      <w:r w:rsidRPr="00342E55">
        <w:rPr>
          <w:rFonts w:ascii="Times New Roman" w:hAnsi="Times New Roman"/>
          <w:sz w:val="24"/>
          <w:szCs w:val="24"/>
        </w:rPr>
        <w:t xml:space="preserve">к ПОП-П по специальности </w:t>
      </w:r>
    </w:p>
    <w:p w:rsidR="00342E55" w:rsidRDefault="00342E55" w:rsidP="00342E55">
      <w:pPr>
        <w:jc w:val="right"/>
        <w:rPr>
          <w:rFonts w:ascii="Times New Roman" w:hAnsi="Times New Roman"/>
          <w:b/>
          <w:i/>
          <w:sz w:val="24"/>
          <w:szCs w:val="24"/>
        </w:rPr>
      </w:pPr>
      <w:r w:rsidRPr="00342E55">
        <w:rPr>
          <w:rFonts w:ascii="Times New Roman" w:hAnsi="Times New Roman"/>
          <w:sz w:val="24"/>
          <w:szCs w:val="24"/>
        </w:rPr>
        <w:t xml:space="preserve">11.02.16 Монтаж, техническое обслуживание </w:t>
      </w:r>
      <w:r>
        <w:rPr>
          <w:rFonts w:ascii="Times New Roman" w:hAnsi="Times New Roman"/>
          <w:sz w:val="24"/>
          <w:szCs w:val="24"/>
        </w:rPr>
        <w:br/>
      </w:r>
      <w:r w:rsidRPr="00342E55">
        <w:rPr>
          <w:rFonts w:ascii="Times New Roman" w:hAnsi="Times New Roman"/>
          <w:sz w:val="24"/>
          <w:szCs w:val="24"/>
        </w:rPr>
        <w:t>и ремонт электронных приборов и устройств</w:t>
      </w: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rsidR="00342E55" w:rsidRDefault="00342E55" w:rsidP="00342E55">
      <w:pPr>
        <w:jc w:val="center"/>
        <w:rPr>
          <w:rFonts w:ascii="Times New Roman" w:hAnsi="Times New Roman"/>
          <w:b/>
          <w:sz w:val="24"/>
          <w:szCs w:val="24"/>
        </w:rPr>
      </w:pPr>
    </w:p>
    <w:p w:rsidR="00342E55" w:rsidRDefault="00342E55" w:rsidP="00342E55">
      <w:pPr>
        <w:jc w:val="center"/>
        <w:rPr>
          <w:rFonts w:ascii="Times New Roman" w:hAnsi="Times New Roman"/>
          <w:b/>
          <w:sz w:val="24"/>
          <w:szCs w:val="24"/>
        </w:rPr>
      </w:pPr>
      <w:r>
        <w:rPr>
          <w:rFonts w:ascii="Times New Roman" w:hAnsi="Times New Roman"/>
          <w:b/>
          <w:sz w:val="24"/>
          <w:szCs w:val="24"/>
        </w:rPr>
        <w:t>«ЕН.01 МАТЕМАТИКА»</w:t>
      </w: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rPr>
      </w:pPr>
    </w:p>
    <w:p w:rsidR="00342E55" w:rsidRDefault="00342E55" w:rsidP="00342E55">
      <w:pPr>
        <w:jc w:val="center"/>
        <w:rPr>
          <w:rFonts w:ascii="Times New Roman" w:hAnsi="Times New Roman"/>
          <w:b/>
          <w:i/>
        </w:rPr>
      </w:pPr>
    </w:p>
    <w:p w:rsidR="00342E55" w:rsidRDefault="00342E55" w:rsidP="00342E55">
      <w:pPr>
        <w:jc w:val="center"/>
        <w:rPr>
          <w:rFonts w:ascii="Times New Roman" w:hAnsi="Times New Roman"/>
          <w:b/>
          <w:i/>
        </w:rPr>
      </w:pPr>
    </w:p>
    <w:p w:rsidR="00342E55" w:rsidRDefault="00342E55" w:rsidP="00342E55">
      <w:pPr>
        <w:jc w:val="center"/>
        <w:rPr>
          <w:rFonts w:ascii="Times New Roman" w:hAnsi="Times New Roman"/>
          <w:b/>
          <w:i/>
        </w:rPr>
      </w:pPr>
    </w:p>
    <w:p w:rsidR="00342E55" w:rsidRDefault="00342E55" w:rsidP="00342E55">
      <w:pPr>
        <w:jc w:val="center"/>
        <w:rPr>
          <w:rFonts w:ascii="Times New Roman" w:hAnsi="Times New Roman"/>
          <w:b/>
          <w:i/>
        </w:rPr>
      </w:pPr>
    </w:p>
    <w:p w:rsidR="00342E55" w:rsidRDefault="00342E55" w:rsidP="00342E55">
      <w:pPr>
        <w:jc w:val="center"/>
        <w:rPr>
          <w:rFonts w:ascii="Times New Roman" w:hAnsi="Times New Roman"/>
          <w:b/>
          <w:i/>
        </w:rPr>
      </w:pPr>
    </w:p>
    <w:p w:rsidR="00342E55" w:rsidRDefault="00342E55" w:rsidP="00342E55">
      <w:pPr>
        <w:jc w:val="center"/>
        <w:rPr>
          <w:rFonts w:ascii="Times New Roman" w:hAnsi="Times New Roman"/>
          <w:b/>
          <w:i/>
        </w:rPr>
      </w:pPr>
    </w:p>
    <w:p w:rsidR="00342E55" w:rsidRDefault="00342E55" w:rsidP="00342E55">
      <w:pPr>
        <w:jc w:val="center"/>
        <w:rPr>
          <w:rFonts w:ascii="Times New Roman" w:hAnsi="Times New Roman"/>
          <w:b/>
          <w:i/>
        </w:rPr>
      </w:pPr>
    </w:p>
    <w:p w:rsidR="00342E55" w:rsidRDefault="00342E55" w:rsidP="00342E55">
      <w:pPr>
        <w:jc w:val="center"/>
        <w:rPr>
          <w:rFonts w:ascii="Times New Roman" w:hAnsi="Times New Roman"/>
          <w:b/>
          <w:i/>
        </w:rPr>
      </w:pPr>
    </w:p>
    <w:p w:rsidR="00342E55" w:rsidRDefault="00342E55" w:rsidP="00342E55">
      <w:pPr>
        <w:jc w:val="center"/>
        <w:rPr>
          <w:rFonts w:ascii="Times New Roman" w:hAnsi="Times New Roman"/>
          <w:b/>
          <w:i/>
        </w:rPr>
      </w:pPr>
    </w:p>
    <w:p w:rsidR="00342E55" w:rsidRDefault="00342E55" w:rsidP="00342E55">
      <w:pPr>
        <w:jc w:val="center"/>
        <w:rPr>
          <w:rFonts w:ascii="Times New Roman" w:hAnsi="Times New Roman"/>
          <w:b/>
          <w:i/>
        </w:rPr>
      </w:pPr>
    </w:p>
    <w:p w:rsidR="00342E55" w:rsidRDefault="00342E55" w:rsidP="00342E55">
      <w:pPr>
        <w:jc w:val="center"/>
        <w:rPr>
          <w:rFonts w:ascii="Times New Roman" w:hAnsi="Times New Roman"/>
          <w:b/>
          <w:i/>
        </w:rPr>
      </w:pPr>
    </w:p>
    <w:p w:rsidR="00342E55" w:rsidRDefault="00342E55" w:rsidP="00342E55">
      <w:pPr>
        <w:jc w:val="center"/>
        <w:rPr>
          <w:rFonts w:ascii="Times New Roman" w:hAnsi="Times New Roman"/>
          <w:b/>
          <w:i/>
        </w:rPr>
      </w:pPr>
    </w:p>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rPr>
          <w:rFonts w:ascii="Times New Roman" w:hAnsi="Times New Roman"/>
          <w:b/>
        </w:rPr>
      </w:pPr>
    </w:p>
    <w:p w:rsidR="00342E55" w:rsidRDefault="00342E55" w:rsidP="00342E55">
      <w:pPr>
        <w:jc w:val="center"/>
        <w:rPr>
          <w:rFonts w:ascii="Times New Roman" w:hAnsi="Times New Roman"/>
          <w:b/>
          <w:sz w:val="24"/>
          <w:szCs w:val="24"/>
        </w:rPr>
      </w:pPr>
      <w:r>
        <w:rPr>
          <w:rFonts w:ascii="Times New Roman" w:hAnsi="Times New Roman"/>
          <w:b/>
          <w:bCs/>
          <w:sz w:val="24"/>
          <w:szCs w:val="24"/>
        </w:rPr>
        <w:t>2023 г.</w:t>
      </w:r>
      <w:r>
        <w:rPr>
          <w:rFonts w:ascii="Times New Roman" w:hAnsi="Times New Roman"/>
          <w:b/>
          <w:bCs/>
          <w:sz w:val="24"/>
          <w:szCs w:val="24"/>
        </w:rPr>
        <w:br w:type="page"/>
      </w:r>
      <w:r>
        <w:rPr>
          <w:rFonts w:ascii="Times New Roman" w:hAnsi="Times New Roman"/>
          <w:b/>
          <w:sz w:val="24"/>
          <w:szCs w:val="24"/>
        </w:rPr>
        <w:lastRenderedPageBreak/>
        <w:t>СОДЕРЖАНИЕ</w:t>
      </w:r>
    </w:p>
    <w:p w:rsidR="00342E55" w:rsidRDefault="00342E55" w:rsidP="00342E5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42E55" w:rsidTr="00342E55">
        <w:tc>
          <w:tcPr>
            <w:tcW w:w="7501" w:type="dxa"/>
            <w:hideMark/>
          </w:tcPr>
          <w:p w:rsidR="00342E55" w:rsidRDefault="00342E55">
            <w:pPr>
              <w:numPr>
                <w:ilvl w:val="0"/>
                <w:numId w:val="29"/>
              </w:numPr>
              <w:suppressAutoHyphens/>
              <w:jc w:val="both"/>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342E55" w:rsidRDefault="00342E55">
            <w:pPr>
              <w:rPr>
                <w:rFonts w:ascii="Times New Roman" w:hAnsi="Times New Roman"/>
                <w:b/>
                <w:sz w:val="24"/>
                <w:szCs w:val="24"/>
              </w:rPr>
            </w:pPr>
          </w:p>
        </w:tc>
      </w:tr>
      <w:tr w:rsidR="00342E55" w:rsidTr="00342E55">
        <w:tc>
          <w:tcPr>
            <w:tcW w:w="7501" w:type="dxa"/>
            <w:hideMark/>
          </w:tcPr>
          <w:p w:rsidR="00342E55" w:rsidRDefault="00342E55">
            <w:pPr>
              <w:numPr>
                <w:ilvl w:val="0"/>
                <w:numId w:val="29"/>
              </w:numPr>
              <w:suppressAutoHyphens/>
              <w:jc w:val="both"/>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342E55" w:rsidRDefault="00342E55">
            <w:pPr>
              <w:numPr>
                <w:ilvl w:val="0"/>
                <w:numId w:val="29"/>
              </w:numPr>
              <w:suppressAutoHyphens/>
              <w:jc w:val="both"/>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342E55" w:rsidRDefault="00342E55">
            <w:pPr>
              <w:ind w:left="644"/>
              <w:rPr>
                <w:rFonts w:ascii="Times New Roman" w:hAnsi="Times New Roman"/>
                <w:b/>
                <w:sz w:val="24"/>
                <w:szCs w:val="24"/>
              </w:rPr>
            </w:pPr>
          </w:p>
        </w:tc>
      </w:tr>
      <w:tr w:rsidR="00342E55" w:rsidTr="00342E55">
        <w:tc>
          <w:tcPr>
            <w:tcW w:w="7501" w:type="dxa"/>
          </w:tcPr>
          <w:p w:rsidR="00342E55" w:rsidRDefault="00342E55">
            <w:pPr>
              <w:numPr>
                <w:ilvl w:val="0"/>
                <w:numId w:val="29"/>
              </w:numPr>
              <w:suppressAutoHyphens/>
              <w:jc w:val="both"/>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342E55" w:rsidRDefault="00342E55">
            <w:pPr>
              <w:suppressAutoHyphens/>
              <w:jc w:val="both"/>
              <w:rPr>
                <w:rFonts w:ascii="Times New Roman" w:hAnsi="Times New Roman"/>
                <w:b/>
                <w:sz w:val="24"/>
                <w:szCs w:val="24"/>
              </w:rPr>
            </w:pPr>
          </w:p>
        </w:tc>
        <w:tc>
          <w:tcPr>
            <w:tcW w:w="1854" w:type="dxa"/>
          </w:tcPr>
          <w:p w:rsidR="00342E55" w:rsidRDefault="00342E55">
            <w:pPr>
              <w:rPr>
                <w:rFonts w:ascii="Times New Roman" w:hAnsi="Times New Roman"/>
                <w:b/>
                <w:sz w:val="24"/>
                <w:szCs w:val="24"/>
              </w:rPr>
            </w:pPr>
          </w:p>
        </w:tc>
      </w:tr>
    </w:tbl>
    <w:p w:rsidR="00342E55" w:rsidRDefault="00342E55" w:rsidP="00342E55">
      <w:pPr>
        <w:suppressAutoHyphens/>
        <w:spacing w:after="0"/>
        <w:jc w:val="both"/>
        <w:rPr>
          <w:rFonts w:ascii="Times New Roman" w:hAnsi="Times New Roman"/>
          <w:sz w:val="24"/>
          <w:szCs w:val="24"/>
        </w:rPr>
      </w:pPr>
      <w:r>
        <w:rPr>
          <w:rFonts w:ascii="Times New Roman" w:hAnsi="Times New Roman"/>
          <w:b/>
          <w:i/>
          <w:u w:val="single"/>
        </w:rPr>
        <w:br w:type="page"/>
      </w:r>
      <w:r>
        <w:rPr>
          <w:rFonts w:ascii="Times New Roman" w:hAnsi="Times New Roman"/>
          <w:b/>
        </w:rPr>
        <w:lastRenderedPageBreak/>
        <w:t xml:space="preserve">1. </w:t>
      </w:r>
      <w:r>
        <w:rPr>
          <w:rFonts w:ascii="Times New Roman" w:hAnsi="Times New Roman"/>
          <w:b/>
          <w:sz w:val="24"/>
          <w:szCs w:val="24"/>
        </w:rPr>
        <w:t>ОБЩАЯ ХАРАКТЕРИСТИКА ПРИМЕРНОЙ РАБОЧЕЙ ПРОГРАММЫ УЧЕБНОЙ ДИСЦИПЛИНЫ «ЕН 01. МАТЕМАТИКА»</w:t>
      </w:r>
    </w:p>
    <w:p w:rsidR="00342E55" w:rsidRDefault="00342E55" w:rsidP="00342E55">
      <w:pPr>
        <w:spacing w:after="0"/>
        <w:rPr>
          <w:rFonts w:ascii="Times New Roman" w:hAnsi="Times New Roman"/>
          <w:i/>
          <w:sz w:val="24"/>
          <w:szCs w:val="24"/>
        </w:rPr>
      </w:pPr>
    </w:p>
    <w:p w:rsidR="00B37DE2" w:rsidRDefault="00B37DE2" w:rsidP="00B37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B37DE2" w:rsidRDefault="00B37DE2" w:rsidP="00B37DE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Учебная дисциплина «ЕН</w:t>
      </w:r>
      <w:r w:rsidRPr="00B37DE2">
        <w:rPr>
          <w:rFonts w:ascii="Times New Roman" w:hAnsi="Times New Roman"/>
          <w:sz w:val="24"/>
          <w:szCs w:val="24"/>
        </w:rPr>
        <w:t>.0</w:t>
      </w:r>
      <w:r>
        <w:rPr>
          <w:rFonts w:ascii="Times New Roman" w:hAnsi="Times New Roman"/>
          <w:sz w:val="24"/>
          <w:szCs w:val="24"/>
        </w:rPr>
        <w:t>1</w:t>
      </w:r>
      <w:r w:rsidRPr="00B37DE2">
        <w:rPr>
          <w:rFonts w:ascii="Times New Roman" w:hAnsi="Times New Roman"/>
          <w:sz w:val="24"/>
          <w:szCs w:val="24"/>
        </w:rPr>
        <w:t xml:space="preserve">. </w:t>
      </w:r>
      <w:r>
        <w:rPr>
          <w:rFonts w:ascii="Times New Roman" w:hAnsi="Times New Roman"/>
          <w:sz w:val="24"/>
          <w:szCs w:val="24"/>
        </w:rPr>
        <w:t>Математика</w:t>
      </w:r>
      <w:r>
        <w:rPr>
          <w:rFonts w:ascii="Times New Roman" w:hAnsi="Times New Roman"/>
          <w:bCs/>
          <w:iCs/>
          <w:sz w:val="24"/>
          <w:szCs w:val="24"/>
        </w:rPr>
        <w:t>»</w:t>
      </w:r>
      <w:r>
        <w:rPr>
          <w:rFonts w:ascii="Times New Roman" w:hAnsi="Times New Roman"/>
          <w:sz w:val="24"/>
          <w:szCs w:val="24"/>
        </w:rPr>
        <w:t xml:space="preserve"> является обязательной частью общего гуманитарного и социально-экономического</w:t>
      </w:r>
      <w:r>
        <w:rPr>
          <w:rFonts w:ascii="Times New Roman" w:hAnsi="Times New Roman"/>
          <w:bCs/>
          <w:i/>
          <w:iCs/>
          <w:sz w:val="24"/>
          <w:szCs w:val="24"/>
        </w:rPr>
        <w:t xml:space="preserve"> </w:t>
      </w:r>
      <w:r w:rsidRPr="00B37DE2">
        <w:rPr>
          <w:rFonts w:ascii="Times New Roman" w:hAnsi="Times New Roman"/>
          <w:bCs/>
          <w:iCs/>
          <w:sz w:val="24"/>
          <w:szCs w:val="24"/>
        </w:rPr>
        <w:t>цикла</w:t>
      </w:r>
      <w:r>
        <w:rPr>
          <w:rFonts w:ascii="Times New Roman" w:hAnsi="Times New Roman"/>
          <w:b/>
          <w:bCs/>
          <w:sz w:val="24"/>
          <w:szCs w:val="24"/>
        </w:rPr>
        <w:t xml:space="preserve"> </w:t>
      </w:r>
      <w:r>
        <w:rPr>
          <w:rFonts w:ascii="Times New Roman" w:hAnsi="Times New Roman"/>
          <w:sz w:val="24"/>
          <w:szCs w:val="24"/>
        </w:rPr>
        <w:t xml:space="preserve">ПОП-П в соответствии с ФГОС СПО по </w:t>
      </w:r>
      <w:r w:rsidRPr="00B37DE2">
        <w:rPr>
          <w:rFonts w:ascii="Times New Roman" w:hAnsi="Times New Roman"/>
          <w:iCs/>
          <w:sz w:val="24"/>
          <w:szCs w:val="24"/>
        </w:rPr>
        <w:t>специальности</w:t>
      </w:r>
      <w:r>
        <w:rPr>
          <w:rFonts w:ascii="Times New Roman" w:hAnsi="Times New Roman"/>
          <w:i/>
          <w:iCs/>
          <w:sz w:val="24"/>
          <w:szCs w:val="24"/>
        </w:rPr>
        <w:t xml:space="preserve"> </w:t>
      </w:r>
      <w:r>
        <w:rPr>
          <w:rFonts w:ascii="Times New Roman" w:hAnsi="Times New Roman"/>
          <w:sz w:val="24"/>
          <w:szCs w:val="24"/>
        </w:rPr>
        <w:t xml:space="preserve">11.02.16 Монтаж, техническое обслуживание и ремонт электронных приборов и устройств. </w:t>
      </w:r>
    </w:p>
    <w:p w:rsidR="00B37DE2" w:rsidRPr="00B37DE2" w:rsidRDefault="00B37DE2" w:rsidP="00B37DE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ОК 02</w:t>
      </w:r>
      <w:r w:rsidRPr="00B37DE2">
        <w:rPr>
          <w:rFonts w:ascii="Times New Roman" w:hAnsi="Times New Roman"/>
          <w:sz w:val="24"/>
          <w:szCs w:val="24"/>
        </w:rPr>
        <w:t xml:space="preserve">, </w:t>
      </w:r>
      <w:r>
        <w:rPr>
          <w:rFonts w:ascii="Times New Roman" w:hAnsi="Times New Roman"/>
          <w:sz w:val="24"/>
          <w:szCs w:val="24"/>
        </w:rPr>
        <w:br/>
      </w:r>
      <w:r w:rsidRPr="00B37DE2">
        <w:rPr>
          <w:rFonts w:ascii="Times New Roman" w:hAnsi="Times New Roman"/>
          <w:sz w:val="24"/>
          <w:szCs w:val="24"/>
        </w:rPr>
        <w:t>ОК 03.</w:t>
      </w:r>
    </w:p>
    <w:p w:rsidR="00B37DE2" w:rsidRDefault="00B37DE2" w:rsidP="00B37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37DE2" w:rsidRDefault="00B37DE2" w:rsidP="00B37DE2">
      <w:pPr>
        <w:spacing w:after="0"/>
        <w:ind w:firstLine="709"/>
        <w:rPr>
          <w:rFonts w:ascii="Times New Roman" w:eastAsiaTheme="minorHAnsi" w:hAnsi="Times New Roman"/>
          <w:b/>
          <w:sz w:val="24"/>
          <w:szCs w:val="24"/>
          <w:lang w:eastAsia="en-US"/>
        </w:rPr>
      </w:pPr>
      <w:r>
        <w:rPr>
          <w:rFonts w:ascii="Times New Roman" w:hAnsi="Times New Roman"/>
          <w:b/>
          <w:sz w:val="24"/>
          <w:szCs w:val="24"/>
        </w:rPr>
        <w:t>1.2. Цель и планируемые результаты освоения дисциплины:</w:t>
      </w:r>
    </w:p>
    <w:p w:rsidR="00B37DE2" w:rsidRDefault="00B37DE2" w:rsidP="00B37DE2">
      <w:pPr>
        <w:spacing w:after="0"/>
        <w:jc w:val="both"/>
        <w:rPr>
          <w:rFonts w:ascii="Times New Roman" w:hAnsi="Times New Roman"/>
          <w:i/>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654" w:type="dxa"/>
        <w:tblInd w:w="93" w:type="dxa"/>
        <w:tblLook w:val="04A0" w:firstRow="1" w:lastRow="0" w:firstColumn="1" w:lastColumn="0" w:noHBand="0" w:noVBand="1"/>
      </w:tblPr>
      <w:tblGrid>
        <w:gridCol w:w="960"/>
        <w:gridCol w:w="3875"/>
        <w:gridCol w:w="4819"/>
      </w:tblGrid>
      <w:tr w:rsidR="002B0D7D" w:rsidRPr="002B0D7D" w:rsidTr="002B0D7D">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2B0D7D" w:rsidRPr="002B0D7D" w:rsidRDefault="002B0D7D" w:rsidP="002B0D7D">
            <w:pPr>
              <w:spacing w:after="0" w:line="240" w:lineRule="auto"/>
              <w:jc w:val="center"/>
              <w:rPr>
                <w:rFonts w:ascii="Times New Roman" w:hAnsi="Times New Roman"/>
                <w:color w:val="000000"/>
                <w:sz w:val="24"/>
                <w:szCs w:val="24"/>
              </w:rPr>
            </w:pPr>
            <w:r w:rsidRPr="002B0D7D">
              <w:rPr>
                <w:rFonts w:ascii="Times New Roman" w:hAnsi="Times New Roman"/>
                <w:color w:val="000000"/>
                <w:sz w:val="24"/>
                <w:szCs w:val="24"/>
              </w:rPr>
              <w:t>Код ПК, ОК</w:t>
            </w:r>
          </w:p>
        </w:tc>
        <w:tc>
          <w:tcPr>
            <w:tcW w:w="3875" w:type="dxa"/>
            <w:tcBorders>
              <w:top w:val="single" w:sz="4" w:space="0" w:color="auto"/>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jc w:val="center"/>
              <w:rPr>
                <w:rFonts w:ascii="Times New Roman" w:hAnsi="Times New Roman"/>
                <w:color w:val="000000"/>
                <w:sz w:val="24"/>
                <w:szCs w:val="24"/>
              </w:rPr>
            </w:pPr>
            <w:r w:rsidRPr="002B0D7D">
              <w:rPr>
                <w:rFonts w:ascii="Times New Roman" w:hAnsi="Times New Roman"/>
                <w:color w:val="000000"/>
                <w:sz w:val="24"/>
                <w:szCs w:val="24"/>
              </w:rPr>
              <w:t>Умения</w:t>
            </w:r>
          </w:p>
        </w:tc>
        <w:tc>
          <w:tcPr>
            <w:tcW w:w="4819" w:type="dxa"/>
            <w:tcBorders>
              <w:top w:val="single" w:sz="4" w:space="0" w:color="auto"/>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jc w:val="center"/>
              <w:rPr>
                <w:rFonts w:ascii="Times New Roman" w:hAnsi="Times New Roman"/>
                <w:color w:val="000000"/>
                <w:sz w:val="24"/>
                <w:szCs w:val="24"/>
              </w:rPr>
            </w:pPr>
            <w:r w:rsidRPr="002B0D7D">
              <w:rPr>
                <w:rFonts w:ascii="Times New Roman" w:hAnsi="Times New Roman"/>
                <w:color w:val="000000"/>
                <w:sz w:val="24"/>
                <w:szCs w:val="24"/>
              </w:rPr>
              <w:t>Знания</w:t>
            </w:r>
          </w:p>
        </w:tc>
      </w:tr>
      <w:tr w:rsidR="002B0D7D" w:rsidRPr="002B0D7D" w:rsidTr="002B0D7D">
        <w:tc>
          <w:tcPr>
            <w:tcW w:w="960" w:type="dxa"/>
            <w:vMerge w:val="restart"/>
            <w:tcBorders>
              <w:top w:val="nil"/>
              <w:left w:val="single" w:sz="4" w:space="0" w:color="auto"/>
              <w:bottom w:val="single" w:sz="4" w:space="0" w:color="auto"/>
              <w:right w:val="single" w:sz="4" w:space="0" w:color="auto"/>
            </w:tcBorders>
            <w:shd w:val="clear" w:color="auto" w:fill="auto"/>
            <w:hideMark/>
          </w:tcPr>
          <w:p w:rsidR="002B0D7D" w:rsidRPr="002B0D7D" w:rsidRDefault="002B0D7D" w:rsidP="002B0D7D">
            <w:pPr>
              <w:spacing w:after="0" w:line="240" w:lineRule="auto"/>
              <w:jc w:val="center"/>
              <w:rPr>
                <w:rFonts w:ascii="Times New Roman" w:hAnsi="Times New Roman"/>
                <w:color w:val="000000"/>
                <w:sz w:val="24"/>
                <w:szCs w:val="24"/>
              </w:rPr>
            </w:pPr>
            <w:r w:rsidRPr="002B0D7D">
              <w:rPr>
                <w:rFonts w:ascii="Times New Roman" w:hAnsi="Times New Roman"/>
                <w:color w:val="000000"/>
                <w:sz w:val="24"/>
                <w:szCs w:val="24"/>
              </w:rPr>
              <w:t>ОК 01, ОК 02, ОК 03</w:t>
            </w:r>
          </w:p>
        </w:tc>
        <w:tc>
          <w:tcPr>
            <w:tcW w:w="3875"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применять методы дифференциального и интегрального исчисления</w:t>
            </w:r>
          </w:p>
        </w:tc>
        <w:tc>
          <w:tcPr>
            <w:tcW w:w="4819"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основные понятия и методы математического  синтеза и анализа, дискретной математики, теории вероятностей и математической статистики</w:t>
            </w:r>
          </w:p>
        </w:tc>
      </w:tr>
      <w:tr w:rsidR="002B0D7D" w:rsidRPr="002B0D7D" w:rsidTr="002B0D7D">
        <w:tc>
          <w:tcPr>
            <w:tcW w:w="960" w:type="dxa"/>
            <w:vMerge/>
            <w:tcBorders>
              <w:top w:val="nil"/>
              <w:left w:val="single" w:sz="4" w:space="0" w:color="auto"/>
              <w:bottom w:val="single" w:sz="4" w:space="0" w:color="auto"/>
              <w:right w:val="single" w:sz="4" w:space="0" w:color="auto"/>
            </w:tcBorders>
            <w:vAlign w:val="center"/>
            <w:hideMark/>
          </w:tcPr>
          <w:p w:rsidR="002B0D7D" w:rsidRPr="002B0D7D" w:rsidRDefault="002B0D7D" w:rsidP="002B0D7D">
            <w:pPr>
              <w:spacing w:after="0" w:line="240" w:lineRule="auto"/>
              <w:rPr>
                <w:rFonts w:ascii="Times New Roman" w:hAnsi="Times New Roman"/>
                <w:color w:val="000000"/>
                <w:sz w:val="24"/>
                <w:szCs w:val="24"/>
              </w:rPr>
            </w:pPr>
          </w:p>
        </w:tc>
        <w:tc>
          <w:tcPr>
            <w:tcW w:w="3875"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 xml:space="preserve">решать дифференциальные уравнения </w:t>
            </w:r>
          </w:p>
        </w:tc>
        <w:tc>
          <w:tcPr>
            <w:tcW w:w="4819"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основные методы интегрального и дифференциального исчисления</w:t>
            </w:r>
          </w:p>
        </w:tc>
      </w:tr>
      <w:tr w:rsidR="002B0D7D" w:rsidRPr="002B0D7D" w:rsidTr="002B0D7D">
        <w:tc>
          <w:tcPr>
            <w:tcW w:w="960" w:type="dxa"/>
            <w:vMerge/>
            <w:tcBorders>
              <w:top w:val="nil"/>
              <w:left w:val="single" w:sz="4" w:space="0" w:color="auto"/>
              <w:bottom w:val="single" w:sz="4" w:space="0" w:color="auto"/>
              <w:right w:val="single" w:sz="4" w:space="0" w:color="auto"/>
            </w:tcBorders>
            <w:vAlign w:val="center"/>
            <w:hideMark/>
          </w:tcPr>
          <w:p w:rsidR="002B0D7D" w:rsidRPr="002B0D7D" w:rsidRDefault="002B0D7D" w:rsidP="002B0D7D">
            <w:pPr>
              <w:spacing w:after="0" w:line="240" w:lineRule="auto"/>
              <w:rPr>
                <w:rFonts w:ascii="Times New Roman" w:hAnsi="Times New Roman"/>
                <w:color w:val="000000"/>
                <w:sz w:val="24"/>
                <w:szCs w:val="24"/>
              </w:rPr>
            </w:pPr>
          </w:p>
        </w:tc>
        <w:tc>
          <w:tcPr>
            <w:tcW w:w="3875"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cs="Calibri"/>
                <w:color w:val="000000"/>
                <w:sz w:val="24"/>
                <w:szCs w:val="24"/>
              </w:rPr>
            </w:pPr>
            <w:r w:rsidRPr="002B0D7D">
              <w:rPr>
                <w:rFonts w:cs="Calibri"/>
                <w:color w:val="000000"/>
                <w:sz w:val="24"/>
                <w:szCs w:val="24"/>
              </w:rPr>
              <w:t> </w:t>
            </w:r>
          </w:p>
        </w:tc>
        <w:tc>
          <w:tcPr>
            <w:tcW w:w="4819"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основные численные методы решения математических задач.</w:t>
            </w:r>
          </w:p>
        </w:tc>
      </w:tr>
    </w:tbl>
    <w:p w:rsidR="00342E55" w:rsidRDefault="00342E55" w:rsidP="00342E55">
      <w:pPr>
        <w:suppressAutoHyphens/>
        <w:spacing w:after="0" w:line="240" w:lineRule="auto"/>
        <w:ind w:firstLine="709"/>
        <w:jc w:val="both"/>
        <w:rPr>
          <w:rFonts w:ascii="Times New Roman" w:hAnsi="Times New Roman"/>
          <w:i/>
          <w:sz w:val="24"/>
          <w:szCs w:val="24"/>
        </w:rPr>
      </w:pPr>
    </w:p>
    <w:p w:rsidR="00342E55" w:rsidRDefault="00342E55" w:rsidP="00342E55">
      <w:pPr>
        <w:suppressAutoHyphens/>
        <w:spacing w:after="0"/>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rsidR="00342E55" w:rsidRDefault="00342E55" w:rsidP="00342E55">
      <w:pPr>
        <w:suppressAutoHyphens/>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9"/>
        <w:gridCol w:w="2562"/>
      </w:tblGrid>
      <w:tr w:rsidR="00687A0B"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b/>
                <w:sz w:val="24"/>
                <w:szCs w:val="24"/>
                <w:lang w:eastAsia="en-US"/>
              </w:rPr>
            </w:pPr>
            <w:r>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b/>
                <w:iCs/>
                <w:sz w:val="24"/>
                <w:szCs w:val="24"/>
                <w:lang w:eastAsia="en-US"/>
              </w:rPr>
            </w:pPr>
            <w:r>
              <w:rPr>
                <w:rFonts w:ascii="Times New Roman" w:hAnsi="Times New Roman"/>
                <w:b/>
                <w:iCs/>
                <w:sz w:val="24"/>
                <w:szCs w:val="24"/>
              </w:rPr>
              <w:t>Объем в часах</w:t>
            </w:r>
            <w:r>
              <w:rPr>
                <w:rStyle w:val="afffff8"/>
                <w:b/>
                <w:iCs/>
              </w:rPr>
              <w:footnoteReference w:id="9"/>
            </w:r>
          </w:p>
        </w:tc>
      </w:tr>
      <w:tr w:rsidR="00687A0B"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b/>
                <w:sz w:val="24"/>
                <w:szCs w:val="24"/>
                <w:lang w:eastAsia="en-US"/>
              </w:rPr>
            </w:pPr>
            <w:r>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iCs/>
                <w:sz w:val="24"/>
                <w:szCs w:val="24"/>
                <w:lang w:eastAsia="en-US"/>
              </w:rPr>
            </w:pPr>
            <w:r>
              <w:rPr>
                <w:rFonts w:ascii="Times New Roman" w:hAnsi="Times New Roman"/>
                <w:iCs/>
                <w:sz w:val="24"/>
                <w:szCs w:val="24"/>
              </w:rPr>
              <w:t>48</w:t>
            </w:r>
          </w:p>
        </w:tc>
      </w:tr>
      <w:tr w:rsidR="00687A0B"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b/>
                <w:sz w:val="24"/>
                <w:szCs w:val="24"/>
                <w:lang w:eastAsia="en-US"/>
              </w:rPr>
            </w:pPr>
            <w:r>
              <w:rPr>
                <w:rFonts w:ascii="Times New Roman" w:hAnsi="Times New Roman"/>
                <w:b/>
                <w:sz w:val="24"/>
                <w:szCs w:val="24"/>
              </w:rPr>
              <w:t xml:space="preserve">в </w:t>
            </w:r>
            <w:proofErr w:type="spellStart"/>
            <w:r>
              <w:rPr>
                <w:rFonts w:ascii="Times New Roman" w:hAnsi="Times New Roman"/>
                <w:b/>
                <w:sz w:val="24"/>
                <w:szCs w:val="24"/>
              </w:rPr>
              <w:t>т.ч</w:t>
            </w:r>
            <w:proofErr w:type="spellEnd"/>
            <w:r>
              <w:rPr>
                <w:rFonts w:ascii="Times New Roman" w:hAnsi="Times New Roman"/>
                <w:b/>
                <w:sz w:val="24"/>
                <w:szCs w:val="24"/>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687A0B" w:rsidRDefault="00687A0B" w:rsidP="00FF1477">
            <w:pPr>
              <w:suppressAutoHyphens/>
              <w:spacing w:after="0"/>
              <w:rPr>
                <w:rFonts w:ascii="Times New Roman" w:hAnsi="Times New Roman"/>
                <w:iCs/>
                <w:sz w:val="24"/>
                <w:szCs w:val="24"/>
                <w:lang w:eastAsia="en-US"/>
              </w:rPr>
            </w:pPr>
            <w:r>
              <w:rPr>
                <w:rFonts w:ascii="Times New Roman" w:hAnsi="Times New Roman"/>
                <w:iCs/>
                <w:sz w:val="24"/>
                <w:szCs w:val="24"/>
                <w:lang w:eastAsia="en-US"/>
              </w:rPr>
              <w:t>20</w:t>
            </w:r>
          </w:p>
        </w:tc>
      </w:tr>
      <w:tr w:rsidR="00687A0B" w:rsidTr="00FF1477">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iCs/>
                <w:sz w:val="24"/>
                <w:szCs w:val="24"/>
                <w:lang w:eastAsia="en-US"/>
              </w:rPr>
            </w:pPr>
            <w:r>
              <w:rPr>
                <w:rFonts w:ascii="Times New Roman" w:hAnsi="Times New Roman"/>
                <w:sz w:val="24"/>
                <w:szCs w:val="24"/>
              </w:rPr>
              <w:t>в т. ч.:</w:t>
            </w:r>
          </w:p>
        </w:tc>
      </w:tr>
      <w:tr w:rsidR="00687A0B"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sz w:val="24"/>
                <w:szCs w:val="24"/>
                <w:lang w:eastAsia="en-US"/>
              </w:rPr>
            </w:pPr>
            <w:r>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iCs/>
                <w:sz w:val="24"/>
                <w:szCs w:val="24"/>
                <w:lang w:eastAsia="en-US"/>
              </w:rPr>
            </w:pPr>
            <w:r>
              <w:rPr>
                <w:rFonts w:ascii="Times New Roman" w:hAnsi="Times New Roman"/>
                <w:iCs/>
                <w:sz w:val="24"/>
                <w:szCs w:val="24"/>
              </w:rPr>
              <w:t>28</w:t>
            </w:r>
          </w:p>
        </w:tc>
      </w:tr>
      <w:tr w:rsidR="00687A0B"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sz w:val="24"/>
                <w:szCs w:val="24"/>
                <w:lang w:eastAsia="en-US"/>
              </w:rPr>
            </w:pPr>
            <w:r>
              <w:rPr>
                <w:rFonts w:ascii="Times New Roman" w:hAnsi="Times New Roman"/>
                <w:sz w:val="24"/>
                <w:szCs w:val="24"/>
              </w:rPr>
              <w:t>практические занятия</w:t>
            </w:r>
            <w:r>
              <w:rPr>
                <w:rFonts w:ascii="Times New Roman" w:hAnsi="Times New Roman"/>
                <w:i/>
                <w:sz w:val="24"/>
                <w:szCs w:val="24"/>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iCs/>
                <w:sz w:val="24"/>
                <w:szCs w:val="24"/>
                <w:lang w:eastAsia="en-US"/>
              </w:rPr>
            </w:pPr>
            <w:r>
              <w:rPr>
                <w:rFonts w:ascii="Times New Roman" w:hAnsi="Times New Roman"/>
                <w:iCs/>
                <w:sz w:val="24"/>
                <w:szCs w:val="24"/>
              </w:rPr>
              <w:t>20</w:t>
            </w:r>
          </w:p>
        </w:tc>
      </w:tr>
      <w:tr w:rsidR="00687A0B"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i/>
                <w:sz w:val="24"/>
                <w:szCs w:val="24"/>
                <w:lang w:eastAsia="en-US"/>
              </w:rPr>
            </w:pPr>
            <w:r>
              <w:rPr>
                <w:rFonts w:ascii="Times New Roman" w:hAnsi="Times New Roman"/>
                <w:i/>
                <w:sz w:val="24"/>
                <w:szCs w:val="24"/>
              </w:rPr>
              <w:t xml:space="preserve">Самостоятельная работа </w:t>
            </w:r>
            <w:r>
              <w:rPr>
                <w:rFonts w:ascii="Times New Roman" w:hAnsi="Times New Roman"/>
                <w:b/>
                <w:i/>
                <w:sz w:val="24"/>
                <w:szCs w:val="24"/>
                <w:vertAlign w:val="superscript"/>
              </w:rPr>
              <w:footnoteReference w:id="10"/>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iCs/>
                <w:sz w:val="24"/>
                <w:szCs w:val="24"/>
                <w:lang w:eastAsia="en-US"/>
              </w:rPr>
            </w:pPr>
            <w:r>
              <w:rPr>
                <w:rFonts w:ascii="Times New Roman" w:hAnsi="Times New Roman"/>
                <w:iCs/>
                <w:sz w:val="24"/>
                <w:szCs w:val="24"/>
              </w:rPr>
              <w:t>-</w:t>
            </w:r>
          </w:p>
        </w:tc>
      </w:tr>
      <w:tr w:rsidR="00687A0B"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i/>
                <w:sz w:val="24"/>
                <w:szCs w:val="24"/>
                <w:lang w:eastAsia="en-US"/>
              </w:rPr>
            </w:pPr>
            <w:r>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687A0B" w:rsidRDefault="00687A0B" w:rsidP="00FF1477">
            <w:pPr>
              <w:suppressAutoHyphens/>
              <w:spacing w:after="0"/>
              <w:rPr>
                <w:rFonts w:ascii="Times New Roman" w:hAnsi="Times New Roman"/>
                <w:iCs/>
                <w:sz w:val="24"/>
                <w:szCs w:val="24"/>
                <w:lang w:eastAsia="en-US"/>
              </w:rPr>
            </w:pPr>
            <w:r>
              <w:rPr>
                <w:rFonts w:ascii="Times New Roman" w:hAnsi="Times New Roman"/>
                <w:iCs/>
                <w:sz w:val="24"/>
                <w:szCs w:val="24"/>
              </w:rPr>
              <w:t>*</w:t>
            </w:r>
          </w:p>
        </w:tc>
      </w:tr>
    </w:tbl>
    <w:p w:rsidR="00687A0B" w:rsidRDefault="00687A0B" w:rsidP="00342E55">
      <w:pPr>
        <w:suppressAutoHyphens/>
        <w:rPr>
          <w:rFonts w:ascii="Times New Roman" w:hAnsi="Times New Roman"/>
          <w:b/>
          <w:sz w:val="24"/>
          <w:szCs w:val="24"/>
        </w:rPr>
      </w:pPr>
    </w:p>
    <w:p w:rsidR="00687A0B" w:rsidRDefault="00687A0B" w:rsidP="00342E55">
      <w:pPr>
        <w:suppressAutoHyphens/>
        <w:rPr>
          <w:rFonts w:ascii="Times New Roman" w:hAnsi="Times New Roman"/>
          <w:b/>
          <w:sz w:val="24"/>
          <w:szCs w:val="24"/>
        </w:rPr>
      </w:pPr>
    </w:p>
    <w:p w:rsidR="00342E55" w:rsidRDefault="00342E55" w:rsidP="00342E55">
      <w:pPr>
        <w:spacing w:after="0"/>
        <w:rPr>
          <w:rFonts w:ascii="Times New Roman" w:hAnsi="Times New Roman"/>
          <w:b/>
          <w:i/>
        </w:rPr>
        <w:sectPr w:rsidR="00342E55">
          <w:pgSz w:w="11906" w:h="16838"/>
          <w:pgMar w:top="1134" w:right="680" w:bottom="1134" w:left="1701" w:header="708" w:footer="708" w:gutter="0"/>
          <w:cols w:space="720"/>
        </w:sectPr>
      </w:pPr>
    </w:p>
    <w:p w:rsidR="00342E55" w:rsidRDefault="00342E55" w:rsidP="00342E55">
      <w:pPr>
        <w:rPr>
          <w:rFonts w:ascii="Times New Roman" w:hAnsi="Times New Roman"/>
          <w:b/>
          <w:sz w:val="24"/>
          <w:szCs w:val="24"/>
        </w:rPr>
      </w:pPr>
      <w:r>
        <w:rPr>
          <w:rFonts w:ascii="Times New Roman" w:hAnsi="Times New Roman"/>
          <w:b/>
          <w:sz w:val="24"/>
          <w:szCs w:val="24"/>
        </w:rPr>
        <w:lastRenderedPageBreak/>
        <w:t xml:space="preserve">    2.2. Тематический план и содержание учебной дисциплины </w:t>
      </w:r>
    </w:p>
    <w:tbl>
      <w:tblPr>
        <w:tblW w:w="510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5"/>
        <w:gridCol w:w="8492"/>
        <w:gridCol w:w="2149"/>
        <w:gridCol w:w="1760"/>
      </w:tblGrid>
      <w:tr w:rsidR="00342E55" w:rsidRPr="007E448D" w:rsidTr="007E448D">
        <w:tc>
          <w:tcPr>
            <w:tcW w:w="85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Наименование разделов и тем</w:t>
            </w: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Содержание учебного материала, лабораторные работы и практические занятия, самостоятельная работа обучающихся</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7E448D"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 xml:space="preserve">Объем, акад. ч / в том числе </w:t>
            </w:r>
            <w:r w:rsidRPr="007E448D">
              <w:rPr>
                <w:rFonts w:ascii="Times New Roman" w:hAnsi="Times New Roman"/>
                <w:b/>
                <w:bCs/>
              </w:rPr>
              <w:br/>
              <w:t>в форме практической подготовки, акад. ч</w:t>
            </w:r>
          </w:p>
        </w:tc>
        <w:tc>
          <w:tcPr>
            <w:tcW w:w="5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7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pacing w:val="-16"/>
              </w:rPr>
            </w:pPr>
            <w:r w:rsidRPr="007E448D">
              <w:rPr>
                <w:rFonts w:ascii="Times New Roman" w:hAnsi="Times New Roman"/>
                <w:b/>
                <w:bCs/>
              </w:rPr>
              <w:t>Коды компетенций, формированию которых способствует элемент программы</w:t>
            </w:r>
          </w:p>
        </w:tc>
      </w:tr>
      <w:tr w:rsidR="00342E55" w:rsidRPr="007E448D" w:rsidTr="007E448D">
        <w:tc>
          <w:tcPr>
            <w:tcW w:w="85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1</w:t>
            </w: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3</w:t>
            </w:r>
          </w:p>
        </w:tc>
        <w:tc>
          <w:tcPr>
            <w:tcW w:w="5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500"/>
                <w:tab w:val="center" w:pos="620"/>
                <w:tab w:val="left" w:pos="7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r>
      <w:tr w:rsidR="00342E55" w:rsidRPr="007E448D" w:rsidTr="007E448D">
        <w:tc>
          <w:tcPr>
            <w:tcW w:w="3694"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E448D">
              <w:rPr>
                <w:rFonts w:ascii="Times New Roman" w:hAnsi="Times New Roman"/>
                <w:b/>
                <w:bCs/>
              </w:rPr>
              <w:t>Раздел 1.  Основы теории комплексных чисел</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6</w:t>
            </w:r>
          </w:p>
        </w:tc>
        <w:tc>
          <w:tcPr>
            <w:tcW w:w="588" w:type="pct"/>
            <w:vMerge w:val="restart"/>
            <w:tcBorders>
              <w:top w:val="single" w:sz="4" w:space="0" w:color="auto"/>
              <w:left w:val="single" w:sz="4" w:space="0" w:color="auto"/>
              <w:bottom w:val="single" w:sz="4" w:space="0" w:color="auto"/>
              <w:right w:val="single" w:sz="4" w:space="0" w:color="auto"/>
            </w:tcBorders>
          </w:tcPr>
          <w:p w:rsidR="00342E55" w:rsidRPr="007E448D" w:rsidRDefault="002A764D" w:rsidP="007E448D">
            <w:pPr>
              <w:tabs>
                <w:tab w:val="left" w:pos="732"/>
              </w:tabs>
              <w:spacing w:after="0" w:line="240" w:lineRule="auto"/>
              <w:jc w:val="center"/>
              <w:rPr>
                <w:rFonts w:ascii="Times New Roman" w:hAnsi="Times New Roman"/>
                <w:bCs/>
              </w:rPr>
            </w:pPr>
            <w:r w:rsidRPr="002B0D7D">
              <w:rPr>
                <w:rFonts w:ascii="Times New Roman" w:hAnsi="Times New Roman"/>
                <w:color w:val="000000"/>
                <w:sz w:val="24"/>
                <w:szCs w:val="24"/>
              </w:rPr>
              <w:t>ОК 01, ОК 02, ОК 03</w:t>
            </w:r>
          </w:p>
        </w:tc>
      </w:tr>
      <w:tr w:rsidR="00342E55" w:rsidRPr="007E448D" w:rsidTr="007E448D">
        <w:tc>
          <w:tcPr>
            <w:tcW w:w="857"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E448D">
              <w:rPr>
                <w:rFonts w:ascii="Times New Roman" w:hAnsi="Times New Roman"/>
                <w:b/>
                <w:bCs/>
              </w:rPr>
              <w:t xml:space="preserve">Тема 1.1.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7E448D">
              <w:rPr>
                <w:rFonts w:ascii="Times New Roman" w:hAnsi="Times New Roman"/>
                <w:bCs/>
              </w:rPr>
              <w:t>Алгебраическая форма комплексного числа</w:t>
            </w: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rPr>
            </w:pPr>
            <w:r w:rsidRPr="007E448D">
              <w:rPr>
                <w:rFonts w:ascii="Times New Roman" w:hAnsi="Times New Roman"/>
                <w:b/>
              </w:rPr>
              <w:t>Содержание учебного материала</w:t>
            </w:r>
            <w:r w:rsidRPr="007E448D">
              <w:rPr>
                <w:rFonts w:ascii="Times New Roman" w:hAnsi="Times New Roman"/>
              </w:rPr>
              <w:t xml:space="preserve"> </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rPr>
            </w:pPr>
            <w:r w:rsidRPr="007E448D">
              <w:rPr>
                <w:rFonts w:ascii="Times New Roman" w:hAnsi="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rPr>
            </w:pPr>
            <w:r w:rsidRPr="007E448D">
              <w:rPr>
                <w:rFonts w:ascii="Times New Roman" w:hAnsi="Times New Roman"/>
              </w:rPr>
              <w:t>1. История развития научных идей и методов математики для познания и описания действительности. Роль математики для изучения общепрофессиональных и специальных дисциплин.</w:t>
            </w:r>
          </w:p>
          <w:p w:rsidR="00342E55" w:rsidRPr="007E448D" w:rsidRDefault="00342E55" w:rsidP="007E448D">
            <w:pPr>
              <w:spacing w:after="0" w:line="240" w:lineRule="auto"/>
              <w:jc w:val="both"/>
              <w:rPr>
                <w:rFonts w:ascii="Times New Roman" w:hAnsi="Times New Roman"/>
              </w:rPr>
            </w:pPr>
            <w:r w:rsidRPr="007E448D">
              <w:rPr>
                <w:rFonts w:ascii="Times New Roman" w:hAnsi="Times New Roman"/>
              </w:rPr>
              <w:t xml:space="preserve">Понятие комплексного числа. Алгебраическая форма комплексного числа. Действия над комплексными числами в алгебраической форме. </w:t>
            </w:r>
          </w:p>
          <w:p w:rsidR="00342E55" w:rsidRPr="007E448D" w:rsidRDefault="00342E55" w:rsidP="007E448D">
            <w:pPr>
              <w:spacing w:after="0" w:line="240" w:lineRule="auto"/>
              <w:jc w:val="both"/>
              <w:rPr>
                <w:rFonts w:ascii="Times New Roman" w:hAnsi="Times New Roman"/>
              </w:rPr>
            </w:pPr>
            <w:r w:rsidRPr="007E448D">
              <w:rPr>
                <w:rFonts w:ascii="Times New Roman" w:hAnsi="Times New Roman"/>
              </w:rPr>
              <w:t>Решение квадратных уравнений с отрицательным дискриминантом.</w:t>
            </w:r>
          </w:p>
          <w:p w:rsidR="00342E55" w:rsidRPr="007E448D" w:rsidRDefault="00342E55" w:rsidP="007E448D">
            <w:pPr>
              <w:spacing w:after="0" w:line="240" w:lineRule="auto"/>
              <w:jc w:val="both"/>
              <w:rPr>
                <w:rFonts w:ascii="Times New Roman" w:hAnsi="Times New Roman"/>
              </w:rPr>
            </w:pPr>
            <w:r w:rsidRPr="007E448D">
              <w:rPr>
                <w:rFonts w:ascii="Times New Roman" w:hAnsi="Times New Roman"/>
              </w:rPr>
              <w:t xml:space="preserve">Геометрическое изображение комплексных чисел, суммы и разности комплексных чисел. Модуль и аргумент комплексного числа. </w:t>
            </w:r>
          </w:p>
        </w:tc>
        <w:tc>
          <w:tcPr>
            <w:tcW w:w="718" w:type="pc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jc w:val="center"/>
              <w:rPr>
                <w:rFonts w:ascii="Times New Roman" w:hAnsi="Times New Roman"/>
                <w:bCs/>
              </w:rPr>
            </w:pPr>
          </w:p>
          <w:p w:rsidR="00342E55" w:rsidRPr="007E448D" w:rsidRDefault="00342E55" w:rsidP="007E448D">
            <w:pPr>
              <w:spacing w:after="0" w:line="240" w:lineRule="auto"/>
              <w:jc w:val="center"/>
              <w:rPr>
                <w:rFonts w:ascii="Times New Roman" w:hAnsi="Times New Roman"/>
                <w:bCs/>
              </w:rPr>
            </w:pPr>
          </w:p>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857"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E448D">
              <w:rPr>
                <w:rFonts w:ascii="Times New Roman" w:hAnsi="Times New Roman"/>
                <w:b/>
                <w:bCs/>
              </w:rPr>
              <w:t xml:space="preserve">Тема 1.2.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7E448D">
              <w:rPr>
                <w:rFonts w:ascii="Times New Roman" w:hAnsi="Times New Roman"/>
                <w:bCs/>
              </w:rPr>
              <w:t>Тригонометрическая и показательные формы комплексного числа</w:t>
            </w: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contextualSpacing/>
              <w:jc w:val="both"/>
              <w:rPr>
                <w:rFonts w:ascii="Times New Roman" w:hAnsi="Times New Roman"/>
                <w:bCs/>
                <w:lang w:eastAsia="en-US"/>
              </w:rPr>
            </w:pPr>
            <w:r w:rsidRPr="007E448D">
              <w:rPr>
                <w:rFonts w:ascii="Times New Roman" w:hAnsi="Times New Roman"/>
                <w:b/>
                <w:lang w:eastAsia="en-US"/>
              </w:rPr>
              <w:t>Содержание учебного материала</w:t>
            </w:r>
            <w:r w:rsidRPr="007E448D">
              <w:rPr>
                <w:rFonts w:ascii="Times New Roman" w:hAnsi="Times New Roman"/>
                <w:lang w:eastAsia="en-US"/>
              </w:rPr>
              <w:t xml:space="preserve"> </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rPr>
            </w:pPr>
            <w:r w:rsidRPr="007E448D">
              <w:rPr>
                <w:rFonts w:ascii="Times New Roman" w:hAnsi="Times New Roman"/>
                <w:b/>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contextualSpacing/>
              <w:jc w:val="both"/>
              <w:rPr>
                <w:rFonts w:ascii="Times New Roman" w:hAnsi="Times New Roman"/>
                <w:bCs/>
                <w:lang w:eastAsia="en-US"/>
              </w:rPr>
            </w:pPr>
            <w:r w:rsidRPr="007E448D">
              <w:rPr>
                <w:rFonts w:ascii="Times New Roman" w:hAnsi="Times New Roman"/>
                <w:lang w:eastAsia="en-US"/>
              </w:rPr>
              <w:t>Тригонометрическая форма комплексного числа. Формула Эйлера. Показательная форма комплексного числа. Переход от алгебраической формы комплексного числа к тригонометрической, показательной и обратно. Действия над комплексными числами в тригонометрической и показательной формах.</w:t>
            </w:r>
          </w:p>
        </w:tc>
        <w:tc>
          <w:tcPr>
            <w:tcW w:w="718" w:type="pc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jc w:val="center"/>
              <w:rPr>
                <w:rFonts w:ascii="Times New Roman" w:hAnsi="Times New Roman"/>
                <w:bCs/>
              </w:rPr>
            </w:pPr>
          </w:p>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b/>
              </w:rPr>
            </w:pPr>
            <w:r w:rsidRPr="007E448D">
              <w:rPr>
                <w:rFonts w:ascii="Times New Roman" w:hAnsi="Times New Roman"/>
                <w:b/>
                <w:bCs/>
              </w:rPr>
              <w:t xml:space="preserve">Тематика практических занятий </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rPr>
            </w:pPr>
            <w:r w:rsidRPr="007E448D">
              <w:rPr>
                <w:rFonts w:ascii="Times New Roman" w:hAnsi="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bCs/>
              </w:rPr>
            </w:pPr>
            <w:r w:rsidRPr="007E448D">
              <w:rPr>
                <w:rFonts w:ascii="Times New Roman" w:hAnsi="Times New Roman"/>
              </w:rPr>
              <w:t>Практическая работа №1 «Действия над комплексными числами в тригонометрической и показательной формах»</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3694"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E448D">
              <w:rPr>
                <w:rFonts w:ascii="Times New Roman" w:hAnsi="Times New Roman"/>
                <w:b/>
                <w:bCs/>
              </w:rPr>
              <w:t>Раздел 2.  Математический анализ</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rPr>
            </w:pPr>
            <w:r w:rsidRPr="007E448D">
              <w:rPr>
                <w:rFonts w:ascii="Times New Roman" w:hAnsi="Times New Roman"/>
                <w:b/>
                <w:bCs/>
              </w:rPr>
              <w:t>24</w:t>
            </w:r>
          </w:p>
        </w:tc>
        <w:tc>
          <w:tcPr>
            <w:tcW w:w="588" w:type="pct"/>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732"/>
              </w:tabs>
              <w:spacing w:after="0" w:line="240" w:lineRule="auto"/>
              <w:jc w:val="center"/>
              <w:rPr>
                <w:rFonts w:ascii="Times New Roman" w:hAnsi="Times New Roman"/>
                <w:bCs/>
              </w:rPr>
            </w:pPr>
          </w:p>
        </w:tc>
      </w:tr>
      <w:tr w:rsidR="00342E55" w:rsidRPr="007E448D" w:rsidTr="007E448D">
        <w:tc>
          <w:tcPr>
            <w:tcW w:w="857" w:type="pct"/>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E448D">
              <w:rPr>
                <w:rFonts w:ascii="Times New Roman" w:hAnsi="Times New Roman"/>
                <w:b/>
                <w:bCs/>
              </w:rPr>
              <w:t xml:space="preserve">Тема 2.1.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7E448D">
              <w:rPr>
                <w:rFonts w:ascii="Times New Roman" w:hAnsi="Times New Roman"/>
                <w:bCs/>
              </w:rPr>
              <w:t>Дифференциальное исчисление</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bCs/>
              </w:rPr>
            </w:pPr>
            <w:r w:rsidRPr="007E448D">
              <w:rPr>
                <w:rFonts w:ascii="Times New Roman" w:hAnsi="Times New Roman"/>
                <w:b/>
              </w:rPr>
              <w:t>Содержание учебного материала</w:t>
            </w:r>
            <w:r w:rsidRPr="007E448D">
              <w:rPr>
                <w:rFonts w:ascii="Times New Roman" w:hAnsi="Times New Roman"/>
              </w:rPr>
              <w:t xml:space="preserve"> </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rPr>
            </w:pPr>
            <w:r w:rsidRPr="007E448D">
              <w:rPr>
                <w:rFonts w:ascii="Times New Roman" w:hAnsi="Times New Roman"/>
                <w:b/>
                <w:bCs/>
              </w:rPr>
              <w:t>4</w:t>
            </w:r>
          </w:p>
        </w:tc>
        <w:tc>
          <w:tcPr>
            <w:tcW w:w="588"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2A764D" w:rsidP="007E448D">
            <w:pPr>
              <w:tabs>
                <w:tab w:val="left" w:pos="732"/>
              </w:tabs>
              <w:spacing w:after="0" w:line="240" w:lineRule="auto"/>
              <w:jc w:val="center"/>
              <w:rPr>
                <w:rFonts w:ascii="Times New Roman" w:hAnsi="Times New Roman"/>
                <w:bCs/>
              </w:rPr>
            </w:pPr>
            <w:r w:rsidRPr="002B0D7D">
              <w:rPr>
                <w:rFonts w:ascii="Times New Roman" w:hAnsi="Times New Roman"/>
                <w:color w:val="000000"/>
                <w:sz w:val="24"/>
                <w:szCs w:val="24"/>
              </w:rPr>
              <w:t>ОК 01, ОК 02, ОК 03</w:t>
            </w: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bCs/>
              </w:rPr>
            </w:pPr>
            <w:r w:rsidRPr="007E448D">
              <w:rPr>
                <w:rFonts w:ascii="Times New Roman" w:hAnsi="Times New Roman"/>
              </w:rPr>
              <w:t xml:space="preserve">Функции одной переменной. Пределы, непрерывность функций. Производная функции, ее физический и геометрический смысл. Правила дифференцирования. Производные основных элементарных функций. Производная сложной функции. Дифференцирование функций. Дифференциал функции. </w:t>
            </w:r>
          </w:p>
        </w:tc>
        <w:tc>
          <w:tcPr>
            <w:tcW w:w="718" w:type="pc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jc w:val="center"/>
              <w:rPr>
                <w:rFonts w:ascii="Times New Roman" w:hAnsi="Times New Roman"/>
                <w:bCs/>
              </w:rPr>
            </w:pPr>
          </w:p>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b/>
              </w:rPr>
            </w:pPr>
            <w:r w:rsidRPr="007E448D">
              <w:rPr>
                <w:rFonts w:ascii="Times New Roman" w:hAnsi="Times New Roman"/>
                <w:b/>
                <w:bCs/>
              </w:rPr>
              <w:t xml:space="preserve">Тематика практических занятий </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rPr>
            </w:pPr>
            <w:r w:rsidRPr="007E448D">
              <w:rPr>
                <w:rFonts w:ascii="Times New Roman" w:hAnsi="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bCs/>
              </w:rPr>
            </w:pPr>
            <w:r w:rsidRPr="007E448D">
              <w:rPr>
                <w:rFonts w:ascii="Times New Roman" w:hAnsi="Times New Roman"/>
              </w:rPr>
              <w:t xml:space="preserve">Практическая работа №2 «Правила дифференцирования. Производные основных элементарных функций. Производная сложной функции. Дифференцирование </w:t>
            </w:r>
            <w:r w:rsidRPr="007E448D">
              <w:rPr>
                <w:rFonts w:ascii="Times New Roman" w:hAnsi="Times New Roman"/>
              </w:rPr>
              <w:lastRenderedPageBreak/>
              <w:t>функций.»</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rPr>
            </w:pPr>
            <w:r w:rsidRPr="007E448D">
              <w:rPr>
                <w:rFonts w:ascii="Times New Roman" w:hAnsi="Times New Roman"/>
                <w:bCs/>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857"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E448D">
              <w:rPr>
                <w:rFonts w:ascii="Times New Roman" w:hAnsi="Times New Roman"/>
                <w:b/>
                <w:bCs/>
              </w:rPr>
              <w:lastRenderedPageBreak/>
              <w:t xml:space="preserve">Тема 2.2.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7E448D">
              <w:rPr>
                <w:rFonts w:ascii="Times New Roman" w:hAnsi="Times New Roman"/>
                <w:bCs/>
              </w:rPr>
              <w:t>Интегральное исчисление</w:t>
            </w: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bCs/>
              </w:rPr>
            </w:pPr>
            <w:r w:rsidRPr="007E448D">
              <w:rPr>
                <w:rFonts w:ascii="Times New Roman" w:hAnsi="Times New Roman"/>
                <w:b/>
              </w:rPr>
              <w:t>Содержание учебного материала</w:t>
            </w:r>
            <w:r w:rsidRPr="007E448D">
              <w:rPr>
                <w:rFonts w:ascii="Times New Roman" w:hAnsi="Times New Roman"/>
              </w:rPr>
              <w:t xml:space="preserve"> </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rPr>
            </w:pPr>
            <w:r w:rsidRPr="007E448D">
              <w:rPr>
                <w:rFonts w:ascii="Times New Roman" w:hAnsi="Times New Roman"/>
                <w:b/>
                <w:bCs/>
              </w:rPr>
              <w:t>8</w:t>
            </w:r>
          </w:p>
        </w:tc>
        <w:tc>
          <w:tcPr>
            <w:tcW w:w="588"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2A764D" w:rsidP="007E448D">
            <w:pPr>
              <w:tabs>
                <w:tab w:val="left" w:pos="732"/>
              </w:tabs>
              <w:spacing w:after="0" w:line="240" w:lineRule="auto"/>
              <w:jc w:val="center"/>
              <w:rPr>
                <w:rFonts w:ascii="Times New Roman" w:hAnsi="Times New Roman"/>
                <w:b/>
                <w:bCs/>
              </w:rPr>
            </w:pPr>
            <w:r w:rsidRPr="002B0D7D">
              <w:rPr>
                <w:rFonts w:ascii="Times New Roman" w:hAnsi="Times New Roman"/>
                <w:color w:val="000000"/>
                <w:sz w:val="24"/>
                <w:szCs w:val="24"/>
              </w:rPr>
              <w:t>ОК 01, ОК 02, ОК 03</w:t>
            </w: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rPr>
            </w:pPr>
            <w:r w:rsidRPr="007E448D">
              <w:rPr>
                <w:rFonts w:ascii="Times New Roman" w:hAnsi="Times New Roman"/>
              </w:rPr>
              <w:t>Неопределенный интеграл и его свойства. Нахождение неопределенного интеграла методами непосредственного интегрирования, подстановки и интегрирования по частям.</w:t>
            </w:r>
          </w:p>
          <w:p w:rsidR="00342E55" w:rsidRPr="007E448D" w:rsidRDefault="00342E55" w:rsidP="007E448D">
            <w:pPr>
              <w:spacing w:after="0" w:line="240" w:lineRule="auto"/>
              <w:jc w:val="both"/>
              <w:rPr>
                <w:rFonts w:ascii="Times New Roman" w:hAnsi="Times New Roman"/>
              </w:rPr>
            </w:pPr>
            <w:r w:rsidRPr="007E448D">
              <w:rPr>
                <w:rFonts w:ascii="Times New Roman" w:hAnsi="Times New Roman"/>
              </w:rPr>
              <w:t>Определенный интеграл, его свойства и геометрический смысл. Вычисление определенного интеграла с помощью формулы Ньютона-Лейбница, методами подстановки и интегрирования по частям.</w:t>
            </w:r>
          </w:p>
          <w:p w:rsidR="00342E55" w:rsidRPr="007E448D" w:rsidRDefault="00342E55" w:rsidP="007E448D">
            <w:pPr>
              <w:spacing w:after="0" w:line="240" w:lineRule="auto"/>
              <w:jc w:val="both"/>
              <w:rPr>
                <w:rFonts w:ascii="Times New Roman" w:hAnsi="Times New Roman"/>
                <w:b/>
              </w:rPr>
            </w:pPr>
            <w:r w:rsidRPr="007E448D">
              <w:rPr>
                <w:rFonts w:ascii="Times New Roman" w:hAnsi="Times New Roman"/>
              </w:rPr>
              <w:t>Приложения определенного интеграла к решению геометрических и физических задач.</w:t>
            </w:r>
          </w:p>
        </w:tc>
        <w:tc>
          <w:tcPr>
            <w:tcW w:w="718" w:type="pc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jc w:val="center"/>
              <w:rPr>
                <w:rFonts w:ascii="Times New Roman" w:hAnsi="Times New Roman"/>
                <w:b/>
                <w:bCs/>
              </w:rPr>
            </w:pPr>
          </w:p>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b/>
              </w:rPr>
            </w:pPr>
            <w:r w:rsidRPr="007E448D">
              <w:rPr>
                <w:rFonts w:ascii="Times New Roman" w:hAnsi="Times New Roman"/>
                <w:b/>
                <w:bCs/>
              </w:rPr>
              <w:t xml:space="preserve">Тематика практических занятий </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rPr>
            </w:pPr>
            <w:r w:rsidRPr="007E448D">
              <w:rPr>
                <w:rFonts w:ascii="Times New Roman" w:hAnsi="Times New Roman"/>
                <w:b/>
                <w:bC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rPr>
            </w:pPr>
            <w:r w:rsidRPr="007E448D">
              <w:rPr>
                <w:rFonts w:ascii="Times New Roman" w:hAnsi="Times New Roman"/>
              </w:rPr>
              <w:t>Практическая работа №3 «Неопределенный интеграл и его свойства. Нахождение неопределенного интеграла методами непосредственного интегрирования, подстановки и интегрирования по частям».</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rPr>
            </w:pPr>
            <w:r w:rsidRPr="007E448D">
              <w:rPr>
                <w:rFonts w:ascii="Times New Roman" w:hAnsi="Times New Roman"/>
              </w:rPr>
              <w:t xml:space="preserve">Практическая работа №4 «Определенный интеграл, его свойства и геометрический смысл. Вычисление определенного интеграла с помощью формулы Ньютона-Лейбница, методами подстановки и интегрирования по частям». </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rPr>
            </w:pPr>
            <w:r w:rsidRPr="007E448D">
              <w:rPr>
                <w:rFonts w:ascii="Times New Roman" w:hAnsi="Times New Roman"/>
              </w:rPr>
              <w:t>Практическая работа №5 «Приложения определенного интеграла к решению геометрических и физических задач».</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2</w:t>
            </w:r>
          </w:p>
        </w:tc>
        <w:tc>
          <w:tcPr>
            <w:tcW w:w="588" w:type="pct"/>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732"/>
              </w:tabs>
              <w:spacing w:after="0" w:line="240" w:lineRule="auto"/>
              <w:jc w:val="center"/>
              <w:rPr>
                <w:rFonts w:ascii="Times New Roman" w:hAnsi="Times New Roman"/>
                <w:b/>
                <w:bCs/>
              </w:rPr>
            </w:pPr>
          </w:p>
        </w:tc>
      </w:tr>
      <w:tr w:rsidR="00342E55" w:rsidRPr="007E448D" w:rsidTr="007E448D">
        <w:tc>
          <w:tcPr>
            <w:tcW w:w="857"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E448D">
              <w:rPr>
                <w:rFonts w:ascii="Times New Roman" w:hAnsi="Times New Roman"/>
                <w:b/>
                <w:bCs/>
              </w:rPr>
              <w:t xml:space="preserve">Тема 2.3.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7E448D">
              <w:rPr>
                <w:rFonts w:ascii="Times New Roman" w:hAnsi="Times New Roman"/>
                <w:bCs/>
              </w:rPr>
              <w:t>Обыкновенные дифференциальные уравнения</w:t>
            </w: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bCs/>
              </w:rPr>
            </w:pPr>
            <w:r w:rsidRPr="007E448D">
              <w:rPr>
                <w:rFonts w:ascii="Times New Roman" w:hAnsi="Times New Roman"/>
                <w:b/>
              </w:rPr>
              <w:t>Содержание учебного материала</w:t>
            </w:r>
            <w:r w:rsidRPr="007E448D">
              <w:rPr>
                <w:rFonts w:ascii="Times New Roman" w:hAnsi="Times New Roman"/>
              </w:rPr>
              <w:t xml:space="preserve"> </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rPr>
            </w:pPr>
            <w:r w:rsidRPr="007E448D">
              <w:rPr>
                <w:rFonts w:ascii="Times New Roman" w:hAnsi="Times New Roman"/>
                <w:b/>
                <w:bCs/>
              </w:rPr>
              <w:t>8</w:t>
            </w:r>
          </w:p>
        </w:tc>
        <w:tc>
          <w:tcPr>
            <w:tcW w:w="588"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2A764D" w:rsidP="007E448D">
            <w:pPr>
              <w:tabs>
                <w:tab w:val="left" w:pos="732"/>
              </w:tabs>
              <w:spacing w:after="0" w:line="240" w:lineRule="auto"/>
              <w:jc w:val="center"/>
              <w:rPr>
                <w:rFonts w:ascii="Times New Roman" w:hAnsi="Times New Roman"/>
                <w:b/>
                <w:bCs/>
              </w:rPr>
            </w:pPr>
            <w:r w:rsidRPr="002B0D7D">
              <w:rPr>
                <w:rFonts w:ascii="Times New Roman" w:hAnsi="Times New Roman"/>
                <w:color w:val="000000"/>
                <w:sz w:val="24"/>
                <w:szCs w:val="24"/>
              </w:rPr>
              <w:t>ОК 01, ОК 02, ОК 03</w:t>
            </w: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rPr>
            </w:pPr>
            <w:r w:rsidRPr="007E448D">
              <w:rPr>
                <w:rFonts w:ascii="Times New Roman" w:hAnsi="Times New Roman"/>
              </w:rPr>
              <w:t>Дифференциальное уравнение I порядка, его общее и частное решения. Задача Коши. Дифференциальные уравнения с разделяющимися переменными. Линейные дифференциальные уравнения I порядка.</w:t>
            </w:r>
          </w:p>
          <w:p w:rsidR="00342E55" w:rsidRPr="007E448D" w:rsidRDefault="00342E55" w:rsidP="007E448D">
            <w:pPr>
              <w:spacing w:after="0" w:line="240" w:lineRule="auto"/>
              <w:jc w:val="both"/>
              <w:rPr>
                <w:rFonts w:ascii="Times New Roman" w:hAnsi="Times New Roman"/>
                <w:b/>
              </w:rPr>
            </w:pPr>
            <w:r w:rsidRPr="007E448D">
              <w:rPr>
                <w:rFonts w:ascii="Times New Roman" w:hAnsi="Times New Roman"/>
              </w:rPr>
              <w:t>Дифференциальное уравнение II порядка, его общее и частное решения. Задача Коши. Простейшие дифференциальные уравнения II порядка. Линейные однородные дифференциальные уравнения II порядка с постоянными коэффициентами.</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b/>
              </w:rPr>
            </w:pPr>
            <w:r w:rsidRPr="007E448D">
              <w:rPr>
                <w:rFonts w:ascii="Times New Roman" w:hAnsi="Times New Roman"/>
                <w:b/>
                <w:bCs/>
              </w:rPr>
              <w:t xml:space="preserve">Тематика практических занятий </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rPr>
            </w:pPr>
            <w:r w:rsidRPr="007E448D">
              <w:rPr>
                <w:rFonts w:ascii="Times New Roman" w:hAnsi="Times New Roman"/>
                <w:b/>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rPr>
            </w:pPr>
            <w:r w:rsidRPr="007E448D">
              <w:rPr>
                <w:rFonts w:ascii="Times New Roman" w:hAnsi="Times New Roman"/>
              </w:rPr>
              <w:t>Практическая работа №6 «Линейные дифференциальные уравнения I порядка».</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rPr>
            </w:pPr>
            <w:r w:rsidRPr="007E448D">
              <w:rPr>
                <w:rFonts w:ascii="Times New Roman" w:hAnsi="Times New Roman"/>
              </w:rPr>
              <w:t>Практическая работа №7 «Линейные однородные дифференциальные уравнения II порядка с постоянными коэффициентами».</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c>
          <w:tcPr>
            <w:tcW w:w="857"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E448D">
              <w:rPr>
                <w:rFonts w:ascii="Times New Roman" w:hAnsi="Times New Roman"/>
                <w:b/>
                <w:bCs/>
              </w:rPr>
              <w:t xml:space="preserve">Тема 2.4.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7E448D">
              <w:rPr>
                <w:rFonts w:ascii="Times New Roman" w:hAnsi="Times New Roman"/>
                <w:bCs/>
              </w:rPr>
              <w:t>Ряды</w:t>
            </w: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bCs/>
              </w:rPr>
            </w:pPr>
            <w:r w:rsidRPr="007E448D">
              <w:rPr>
                <w:rFonts w:ascii="Times New Roman" w:hAnsi="Times New Roman"/>
                <w:b/>
              </w:rPr>
              <w:t>Содержание учебного материала</w:t>
            </w:r>
            <w:r w:rsidRPr="007E448D">
              <w:rPr>
                <w:rFonts w:ascii="Times New Roman" w:hAnsi="Times New Roman"/>
              </w:rPr>
              <w:t xml:space="preserve"> </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rPr>
            </w:pPr>
            <w:r w:rsidRPr="007E448D">
              <w:rPr>
                <w:rFonts w:ascii="Times New Roman" w:hAnsi="Times New Roman"/>
                <w:b/>
                <w:bCs/>
              </w:rPr>
              <w:t>6</w:t>
            </w:r>
          </w:p>
        </w:tc>
        <w:tc>
          <w:tcPr>
            <w:tcW w:w="588"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2A764D" w:rsidP="007E448D">
            <w:pPr>
              <w:tabs>
                <w:tab w:val="left" w:pos="732"/>
              </w:tabs>
              <w:spacing w:after="0" w:line="240" w:lineRule="auto"/>
              <w:jc w:val="center"/>
              <w:rPr>
                <w:rFonts w:ascii="Times New Roman" w:hAnsi="Times New Roman"/>
                <w:bCs/>
              </w:rPr>
            </w:pPr>
            <w:r w:rsidRPr="002B0D7D">
              <w:rPr>
                <w:rFonts w:ascii="Times New Roman" w:hAnsi="Times New Roman"/>
                <w:color w:val="000000"/>
                <w:sz w:val="24"/>
                <w:szCs w:val="24"/>
              </w:rPr>
              <w:t>ОК 01, ОК 02, ОК 03</w:t>
            </w: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rPr>
            </w:pPr>
            <w:r w:rsidRPr="007E448D">
              <w:rPr>
                <w:rFonts w:ascii="Times New Roman" w:hAnsi="Times New Roman"/>
              </w:rPr>
              <w:t xml:space="preserve">Числовые ряды. Сходимость и расходимость числовых рядов. Необходимое условие сходимости ряда. Признак Даламбера. Исследование на сходимость рядов с положительными членами по признаку Даламбера. </w:t>
            </w:r>
          </w:p>
          <w:p w:rsidR="00342E55" w:rsidRPr="007E448D" w:rsidRDefault="00342E55" w:rsidP="007E448D">
            <w:pPr>
              <w:spacing w:after="0" w:line="240" w:lineRule="auto"/>
              <w:jc w:val="both"/>
              <w:rPr>
                <w:rFonts w:ascii="Times New Roman" w:hAnsi="Times New Roman"/>
              </w:rPr>
            </w:pPr>
            <w:r w:rsidRPr="007E448D">
              <w:rPr>
                <w:rFonts w:ascii="Times New Roman" w:hAnsi="Times New Roman"/>
              </w:rPr>
              <w:t>Знакопеременные ряды. Абсолютно и условно сходящиеся ряды. Признак Лейбница. Исследование на сходимость знакопеременных рядов по признаку Лейбница.</w:t>
            </w:r>
          </w:p>
          <w:p w:rsidR="00342E55" w:rsidRPr="007E448D" w:rsidRDefault="00342E55" w:rsidP="007E448D">
            <w:pPr>
              <w:spacing w:after="0" w:line="240" w:lineRule="auto"/>
              <w:jc w:val="both"/>
              <w:rPr>
                <w:rFonts w:ascii="Times New Roman" w:hAnsi="Times New Roman"/>
                <w:b/>
              </w:rPr>
            </w:pPr>
            <w:r w:rsidRPr="007E448D">
              <w:rPr>
                <w:rFonts w:ascii="Times New Roman" w:hAnsi="Times New Roman"/>
              </w:rPr>
              <w:t xml:space="preserve">Степенные ряды. Разложение основных элементарных функций в ряд </w:t>
            </w:r>
            <w:proofErr w:type="spellStart"/>
            <w:r w:rsidRPr="007E448D">
              <w:rPr>
                <w:rFonts w:ascii="Times New Roman" w:hAnsi="Times New Roman"/>
              </w:rPr>
              <w:t>Маклорена</w:t>
            </w:r>
            <w:proofErr w:type="spellEnd"/>
            <w:r w:rsidRPr="007E448D">
              <w:rPr>
                <w:rFonts w:ascii="Times New Roman" w:hAnsi="Times New Roman"/>
              </w:rPr>
              <w:t>. Понятие о тригонометрическом ряде Фурье.</w:t>
            </w:r>
          </w:p>
        </w:tc>
        <w:tc>
          <w:tcPr>
            <w:tcW w:w="718" w:type="pc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jc w:val="center"/>
              <w:rPr>
                <w:rFonts w:ascii="Times New Roman" w:hAnsi="Times New Roman"/>
                <w:bCs/>
              </w:rPr>
            </w:pPr>
          </w:p>
          <w:p w:rsidR="00342E55" w:rsidRPr="007E448D" w:rsidRDefault="00342E55" w:rsidP="007E448D">
            <w:pPr>
              <w:spacing w:after="0" w:line="240" w:lineRule="auto"/>
              <w:jc w:val="center"/>
              <w:rPr>
                <w:rFonts w:ascii="Times New Roman" w:hAnsi="Times New Roman"/>
                <w:bCs/>
              </w:rPr>
            </w:pPr>
          </w:p>
          <w:p w:rsidR="00342E55" w:rsidRPr="007E448D" w:rsidRDefault="00342E55" w:rsidP="007E448D">
            <w:pPr>
              <w:spacing w:after="0" w:line="240" w:lineRule="auto"/>
              <w:jc w:val="center"/>
              <w:rPr>
                <w:rFonts w:ascii="Times New Roman" w:hAnsi="Times New Roman"/>
                <w:bCs/>
              </w:rPr>
            </w:pPr>
          </w:p>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b/>
              </w:rPr>
            </w:pPr>
            <w:r w:rsidRPr="007E448D">
              <w:rPr>
                <w:rFonts w:ascii="Times New Roman" w:hAnsi="Times New Roman"/>
                <w:b/>
                <w:bCs/>
              </w:rPr>
              <w:t xml:space="preserve">Тематика практических занятий </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rPr>
            </w:pPr>
            <w:r w:rsidRPr="007E448D">
              <w:rPr>
                <w:rFonts w:ascii="Times New Roman" w:hAnsi="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bCs/>
              </w:rPr>
            </w:pPr>
            <w:r w:rsidRPr="007E448D">
              <w:rPr>
                <w:rFonts w:ascii="Times New Roman" w:hAnsi="Times New Roman"/>
              </w:rPr>
              <w:t>Практическая работа №8 «Исследование на сходимость рядов с положительными членами по признаку Даламбера и знакопеременных рядов по признаку Лейбница».</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rPr>
            </w:pPr>
            <w:r w:rsidRPr="007E448D">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r>
      <w:tr w:rsidR="00342E55" w:rsidRPr="007E448D" w:rsidTr="007E448D">
        <w:tc>
          <w:tcPr>
            <w:tcW w:w="3694"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E448D">
              <w:rPr>
                <w:rFonts w:ascii="Times New Roman" w:hAnsi="Times New Roman"/>
                <w:b/>
                <w:bCs/>
              </w:rPr>
              <w:t>Раздел 3.  Основы дискретной математики</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rPr>
            </w:pPr>
            <w:r w:rsidRPr="007E448D">
              <w:rPr>
                <w:rFonts w:ascii="Times New Roman" w:hAnsi="Times New Roman"/>
                <w:b/>
                <w:bCs/>
              </w:rPr>
              <w:t>2</w:t>
            </w:r>
          </w:p>
        </w:tc>
        <w:tc>
          <w:tcPr>
            <w:tcW w:w="588" w:type="pct"/>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732"/>
              </w:tabs>
              <w:spacing w:after="0" w:line="240" w:lineRule="auto"/>
              <w:jc w:val="center"/>
              <w:rPr>
                <w:rFonts w:ascii="Times New Roman" w:hAnsi="Times New Roman"/>
                <w:b/>
                <w:bCs/>
              </w:rPr>
            </w:pPr>
          </w:p>
        </w:tc>
      </w:tr>
      <w:tr w:rsidR="00342E55" w:rsidRPr="007E448D" w:rsidTr="007E448D">
        <w:tc>
          <w:tcPr>
            <w:tcW w:w="857"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E448D">
              <w:rPr>
                <w:rFonts w:ascii="Times New Roman" w:hAnsi="Times New Roman"/>
                <w:b/>
                <w:bCs/>
              </w:rPr>
              <w:t xml:space="preserve">Тема 3.1.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E448D">
              <w:rPr>
                <w:rFonts w:ascii="Times New Roman" w:hAnsi="Times New Roman"/>
                <w:bCs/>
              </w:rPr>
              <w:t>Множества и отношения</w:t>
            </w: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contextualSpacing/>
              <w:rPr>
                <w:rFonts w:ascii="Times New Roman" w:hAnsi="Times New Roman"/>
                <w:lang w:eastAsia="en-US"/>
              </w:rPr>
            </w:pPr>
            <w:r w:rsidRPr="007E448D">
              <w:rPr>
                <w:rFonts w:ascii="Times New Roman" w:hAnsi="Times New Roman"/>
                <w:b/>
                <w:lang w:eastAsia="en-US"/>
              </w:rPr>
              <w:t>Содержание учебного материала</w:t>
            </w:r>
            <w:r w:rsidRPr="007E448D">
              <w:rPr>
                <w:rFonts w:ascii="Times New Roman" w:hAnsi="Times New Roman"/>
                <w:lang w:eastAsia="en-US"/>
              </w:rPr>
              <w:t xml:space="preserve"> </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rPr>
            </w:pPr>
            <w:r w:rsidRPr="007E448D">
              <w:rPr>
                <w:rFonts w:ascii="Times New Roman" w:hAnsi="Times New Roman"/>
                <w:b/>
                <w:bCs/>
              </w:rPr>
              <w:t>2</w:t>
            </w:r>
          </w:p>
        </w:tc>
        <w:tc>
          <w:tcPr>
            <w:tcW w:w="588"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2A764D" w:rsidP="007E448D">
            <w:pPr>
              <w:tabs>
                <w:tab w:val="left" w:pos="732"/>
              </w:tabs>
              <w:spacing w:after="0" w:line="240" w:lineRule="auto"/>
              <w:jc w:val="center"/>
              <w:rPr>
                <w:rFonts w:ascii="Times New Roman" w:hAnsi="Times New Roman"/>
                <w:b/>
                <w:bCs/>
              </w:rPr>
            </w:pPr>
            <w:r w:rsidRPr="002B0D7D">
              <w:rPr>
                <w:rFonts w:ascii="Times New Roman" w:hAnsi="Times New Roman"/>
                <w:color w:val="000000"/>
                <w:sz w:val="24"/>
                <w:szCs w:val="24"/>
              </w:rPr>
              <w:t>ОК 01, ОК 02, ОК 03</w:t>
            </w: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contextualSpacing/>
              <w:rPr>
                <w:rFonts w:ascii="Times New Roman" w:hAnsi="Times New Roman"/>
                <w:lang w:eastAsia="en-US"/>
              </w:rPr>
            </w:pPr>
            <w:r w:rsidRPr="007E448D">
              <w:rPr>
                <w:rFonts w:ascii="Times New Roman" w:hAnsi="Times New Roman"/>
                <w:lang w:eastAsia="en-US"/>
              </w:rPr>
              <w:t>Понятие множества. Задание множеств. Операции над множествами и их свойства. Отношения. Свойства отношений.</w:t>
            </w:r>
          </w:p>
        </w:tc>
        <w:tc>
          <w:tcPr>
            <w:tcW w:w="718" w:type="pc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jc w:val="center"/>
              <w:rPr>
                <w:rFonts w:ascii="Times New Roman" w:hAnsi="Times New Roman"/>
                <w:bCs/>
              </w:rPr>
            </w:pPr>
          </w:p>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c>
          <w:tcPr>
            <w:tcW w:w="3694"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E448D">
              <w:rPr>
                <w:rFonts w:ascii="Times New Roman" w:hAnsi="Times New Roman"/>
                <w:b/>
                <w:bCs/>
              </w:rPr>
              <w:t xml:space="preserve">Раздел 4.  </w:t>
            </w:r>
            <w:r w:rsidRPr="007E448D">
              <w:rPr>
                <w:rFonts w:ascii="Times New Roman" w:hAnsi="Times New Roman"/>
                <w:b/>
                <w:bCs/>
                <w:spacing w:val="-4"/>
              </w:rPr>
              <w:t>Основы теории вероятностей и математической статистики</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8</w:t>
            </w:r>
          </w:p>
        </w:tc>
        <w:tc>
          <w:tcPr>
            <w:tcW w:w="588" w:type="pct"/>
            <w:vMerge w:val="restart"/>
            <w:tcBorders>
              <w:top w:val="single" w:sz="4" w:space="0" w:color="auto"/>
              <w:left w:val="single" w:sz="4" w:space="0" w:color="auto"/>
              <w:bottom w:val="single" w:sz="4" w:space="0" w:color="auto"/>
              <w:right w:val="single" w:sz="4" w:space="0" w:color="auto"/>
            </w:tcBorders>
          </w:tcPr>
          <w:p w:rsidR="00342E55" w:rsidRPr="007E448D" w:rsidRDefault="002A764D" w:rsidP="007E448D">
            <w:pPr>
              <w:tabs>
                <w:tab w:val="left" w:pos="732"/>
              </w:tabs>
              <w:spacing w:after="0" w:line="240" w:lineRule="auto"/>
              <w:jc w:val="center"/>
              <w:rPr>
                <w:rFonts w:ascii="Times New Roman" w:hAnsi="Times New Roman"/>
                <w:b/>
                <w:bCs/>
              </w:rPr>
            </w:pPr>
            <w:r w:rsidRPr="002B0D7D">
              <w:rPr>
                <w:rFonts w:ascii="Times New Roman" w:hAnsi="Times New Roman"/>
                <w:color w:val="000000"/>
                <w:sz w:val="24"/>
                <w:szCs w:val="24"/>
              </w:rPr>
              <w:t>ОК 01, ОК 02, ОК 03</w:t>
            </w:r>
          </w:p>
        </w:tc>
      </w:tr>
      <w:tr w:rsidR="00342E55" w:rsidRPr="007E448D" w:rsidTr="007E448D">
        <w:tc>
          <w:tcPr>
            <w:tcW w:w="857"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E448D">
              <w:rPr>
                <w:rFonts w:ascii="Times New Roman" w:hAnsi="Times New Roman"/>
                <w:b/>
                <w:bCs/>
              </w:rPr>
              <w:t xml:space="preserve">Тема 4.1.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E448D">
              <w:rPr>
                <w:rFonts w:ascii="Times New Roman" w:hAnsi="Times New Roman"/>
              </w:rPr>
              <w:t>Вероятность случайного события. Теоремы сложения и умножения вероятностей</w:t>
            </w: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rPr>
            </w:pPr>
            <w:r w:rsidRPr="007E448D">
              <w:rPr>
                <w:rFonts w:ascii="Times New Roman" w:hAnsi="Times New Roman"/>
                <w:b/>
                <w:iCs/>
                <w:color w:val="404040"/>
                <w:lang w:val="x-none" w:eastAsia="x-none"/>
              </w:rPr>
              <w:t>Содержание учебного материала</w:t>
            </w:r>
            <w:r w:rsidRPr="007E448D">
              <w:rPr>
                <w:rFonts w:ascii="Times New Roman" w:hAnsi="Times New Roman"/>
                <w:iCs/>
                <w:color w:val="404040"/>
                <w:lang w:val="x-none" w:eastAsia="x-none"/>
              </w:rPr>
              <w:t xml:space="preserve"> </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rPr>
            </w:pPr>
            <w:r w:rsidRPr="007E448D">
              <w:rPr>
                <w:rFonts w:ascii="Times New Roman" w:hAnsi="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keepNext/>
              <w:keepLines/>
              <w:spacing w:after="0" w:line="240" w:lineRule="auto"/>
              <w:jc w:val="both"/>
              <w:outlineLvl w:val="6"/>
              <w:rPr>
                <w:rFonts w:ascii="Times New Roman" w:hAnsi="Times New Roman"/>
                <w:iCs/>
                <w:color w:val="404040"/>
              </w:rPr>
            </w:pPr>
            <w:r w:rsidRPr="007E448D">
              <w:rPr>
                <w:rFonts w:ascii="Times New Roman" w:hAnsi="Times New Roman"/>
                <w:iCs/>
                <w:color w:val="404040"/>
              </w:rPr>
              <w:t xml:space="preserve">Случайные события, их виды. Вероятность случайного события. </w:t>
            </w:r>
          </w:p>
          <w:p w:rsidR="00342E55" w:rsidRPr="007E448D" w:rsidRDefault="00342E55" w:rsidP="007E448D">
            <w:pPr>
              <w:spacing w:after="0" w:line="240" w:lineRule="auto"/>
              <w:rPr>
                <w:rFonts w:ascii="Times New Roman" w:hAnsi="Times New Roman"/>
              </w:rPr>
            </w:pPr>
            <w:r w:rsidRPr="007E448D">
              <w:rPr>
                <w:rFonts w:ascii="Times New Roman" w:hAnsi="Times New Roman"/>
              </w:rPr>
              <w:t xml:space="preserve">Операции над событиями. Теоремы сложения и умножения вероятностей. Формула полной вероятности. </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c>
          <w:tcPr>
            <w:tcW w:w="857"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E448D">
              <w:rPr>
                <w:rFonts w:ascii="Times New Roman" w:hAnsi="Times New Roman"/>
                <w:b/>
                <w:bCs/>
              </w:rPr>
              <w:t xml:space="preserve">Тема 4.2.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E448D">
              <w:rPr>
                <w:rFonts w:ascii="Times New Roman" w:hAnsi="Times New Roman"/>
              </w:rPr>
              <w:t>Дискретная случайная величина и ее числовые характеристики</w:t>
            </w: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rPr>
            </w:pPr>
            <w:r w:rsidRPr="007E448D">
              <w:rPr>
                <w:rFonts w:ascii="Times New Roman" w:hAnsi="Times New Roman"/>
                <w:b/>
              </w:rPr>
              <w:t>Содержание учебного материала</w:t>
            </w:r>
            <w:r w:rsidRPr="007E448D">
              <w:rPr>
                <w:rFonts w:ascii="Times New Roman" w:hAnsi="Times New Roman"/>
              </w:rPr>
              <w:t xml:space="preserve"> </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rPr>
            </w:pPr>
            <w:r w:rsidRPr="007E448D">
              <w:rPr>
                <w:rFonts w:ascii="Times New Roman" w:hAnsi="Times New Roman"/>
                <w:b/>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rPr>
            </w:pPr>
            <w:r w:rsidRPr="007E448D">
              <w:rPr>
                <w:rFonts w:ascii="Times New Roman" w:hAnsi="Times New Roman"/>
              </w:rPr>
              <w:t xml:space="preserve">Дискретная случайная величина, закон ее распределения. Вычисление числовых характеристик дискретной случайной величины. </w:t>
            </w:r>
          </w:p>
        </w:tc>
        <w:tc>
          <w:tcPr>
            <w:tcW w:w="718" w:type="pc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jc w:val="center"/>
              <w:rPr>
                <w:rFonts w:ascii="Times New Roman" w:hAnsi="Times New Roman"/>
                <w:bCs/>
              </w:rPr>
            </w:pPr>
          </w:p>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b/>
              </w:rPr>
            </w:pPr>
            <w:r w:rsidRPr="007E448D">
              <w:rPr>
                <w:rFonts w:ascii="Times New Roman" w:hAnsi="Times New Roman"/>
                <w:b/>
                <w:bCs/>
              </w:rPr>
              <w:t xml:space="preserve">Тематика практических занятий </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rPr>
            </w:pPr>
            <w:r w:rsidRPr="007E448D">
              <w:rPr>
                <w:rFonts w:ascii="Times New Roman" w:hAnsi="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bCs/>
              </w:rPr>
            </w:pPr>
            <w:r w:rsidRPr="007E448D">
              <w:rPr>
                <w:rFonts w:ascii="Times New Roman" w:hAnsi="Times New Roman"/>
              </w:rPr>
              <w:t>Практическая работа №9 «Дискретная случайная величина, закон ее распределения. Вычисление числовых характеристик дискретной случайной величины».</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rPr>
            </w:pPr>
            <w:r w:rsidRPr="007E448D">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c>
          <w:tcPr>
            <w:tcW w:w="857"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E448D">
              <w:rPr>
                <w:rFonts w:ascii="Times New Roman" w:hAnsi="Times New Roman"/>
                <w:b/>
                <w:bCs/>
              </w:rPr>
              <w:t xml:space="preserve">Тема 4.3.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E448D">
              <w:rPr>
                <w:rFonts w:ascii="Times New Roman" w:hAnsi="Times New Roman"/>
              </w:rPr>
              <w:t>Основные понятия математической статистики</w:t>
            </w: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rPr>
            </w:pPr>
            <w:r w:rsidRPr="007E448D">
              <w:rPr>
                <w:rFonts w:ascii="Times New Roman" w:hAnsi="Times New Roman"/>
                <w:b/>
              </w:rPr>
              <w:t>Содержание учебного материала</w:t>
            </w:r>
            <w:r w:rsidRPr="007E448D">
              <w:rPr>
                <w:rFonts w:ascii="Times New Roman" w:hAnsi="Times New Roman"/>
              </w:rPr>
              <w:t xml:space="preserve"> </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rPr>
            </w:pPr>
            <w:r w:rsidRPr="007E448D">
              <w:rPr>
                <w:rFonts w:ascii="Times New Roman" w:hAnsi="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rPr>
            </w:pPr>
            <w:r w:rsidRPr="007E448D">
              <w:rPr>
                <w:rFonts w:ascii="Times New Roman" w:hAnsi="Times New Roman"/>
              </w:rPr>
              <w:t>Задачи математической статистики. Понятия о выборке, выборочных распределениях и их графических изображениях, числовых характеристиках выборки.</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c>
          <w:tcPr>
            <w:tcW w:w="3694"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E448D">
              <w:rPr>
                <w:rFonts w:ascii="Times New Roman" w:hAnsi="Times New Roman"/>
                <w:b/>
                <w:bCs/>
              </w:rPr>
              <w:t>Раздел 5.  Основные численные методы</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6</w:t>
            </w:r>
          </w:p>
        </w:tc>
        <w:tc>
          <w:tcPr>
            <w:tcW w:w="588" w:type="pct"/>
            <w:vMerge w:val="restart"/>
            <w:tcBorders>
              <w:top w:val="single" w:sz="4" w:space="0" w:color="auto"/>
              <w:left w:val="single" w:sz="4" w:space="0" w:color="auto"/>
              <w:bottom w:val="single" w:sz="4" w:space="0" w:color="auto"/>
              <w:right w:val="single" w:sz="4" w:space="0" w:color="auto"/>
            </w:tcBorders>
          </w:tcPr>
          <w:p w:rsidR="00342E55" w:rsidRPr="007E448D" w:rsidRDefault="002A764D" w:rsidP="007E448D">
            <w:pPr>
              <w:tabs>
                <w:tab w:val="left" w:pos="732"/>
              </w:tabs>
              <w:spacing w:after="0" w:line="240" w:lineRule="auto"/>
              <w:jc w:val="center"/>
              <w:rPr>
                <w:rFonts w:ascii="Times New Roman" w:hAnsi="Times New Roman"/>
                <w:b/>
                <w:bCs/>
              </w:rPr>
            </w:pPr>
            <w:r w:rsidRPr="002B0D7D">
              <w:rPr>
                <w:rFonts w:ascii="Times New Roman" w:hAnsi="Times New Roman"/>
                <w:color w:val="000000"/>
                <w:sz w:val="24"/>
                <w:szCs w:val="24"/>
              </w:rPr>
              <w:t>ОК 01, ОК 02, ОК 03</w:t>
            </w:r>
          </w:p>
        </w:tc>
      </w:tr>
      <w:tr w:rsidR="00342E55" w:rsidRPr="007E448D" w:rsidTr="007E448D">
        <w:tc>
          <w:tcPr>
            <w:tcW w:w="857"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E448D">
              <w:rPr>
                <w:rFonts w:ascii="Times New Roman" w:hAnsi="Times New Roman"/>
                <w:b/>
                <w:bCs/>
              </w:rPr>
              <w:t xml:space="preserve">Тема 5.1.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7E448D">
              <w:rPr>
                <w:rFonts w:ascii="Times New Roman" w:hAnsi="Times New Roman"/>
              </w:rPr>
              <w:t>Приближенные числа и действия с ними</w:t>
            </w: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rPr>
            </w:pPr>
            <w:r w:rsidRPr="007E448D">
              <w:rPr>
                <w:rFonts w:ascii="Times New Roman" w:hAnsi="Times New Roman"/>
                <w:b/>
              </w:rPr>
              <w:t>Содержание учебного материала</w:t>
            </w:r>
            <w:r w:rsidRPr="007E448D">
              <w:rPr>
                <w:rFonts w:ascii="Times New Roman" w:hAnsi="Times New Roman"/>
              </w:rPr>
              <w:t xml:space="preserve"> </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rPr>
            </w:pPr>
            <w:r w:rsidRPr="007E448D">
              <w:rPr>
                <w:rFonts w:ascii="Times New Roman" w:hAnsi="Times New Roman"/>
                <w:b/>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b/>
              </w:rPr>
            </w:pPr>
            <w:r w:rsidRPr="007E448D">
              <w:rPr>
                <w:rFonts w:ascii="Times New Roman" w:hAnsi="Times New Roman"/>
              </w:rPr>
              <w:t>Абсолютная и относительная погрешности приближенного числа. Учет погрешностей и правила действий с приближенными числами.</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rPr>
            </w:pPr>
            <w:r w:rsidRPr="007E448D">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b/>
              </w:rPr>
            </w:pPr>
            <w:r w:rsidRPr="007E448D">
              <w:rPr>
                <w:rFonts w:ascii="Times New Roman" w:hAnsi="Times New Roman"/>
                <w:b/>
                <w:bCs/>
              </w:rPr>
              <w:t xml:space="preserve">Тематика практических занятий </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rPr>
            </w:pPr>
            <w:r w:rsidRPr="007E448D">
              <w:rPr>
                <w:rFonts w:ascii="Times New Roman" w:hAnsi="Times New Roman"/>
                <w:b/>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283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bCs/>
              </w:rPr>
            </w:pPr>
            <w:r w:rsidRPr="007E448D">
              <w:rPr>
                <w:rFonts w:ascii="Times New Roman" w:hAnsi="Times New Roman"/>
              </w:rPr>
              <w:t>Практическая работа №10 «Абсолютная и относительная погрешности приближенного числа. Учет погрешностей и правила действий с приближенными числами».</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rPr>
            </w:pPr>
            <w:r w:rsidRPr="007E448D">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r>
      <w:tr w:rsidR="00342E55" w:rsidRPr="007E448D" w:rsidTr="007E448D">
        <w:tc>
          <w:tcPr>
            <w:tcW w:w="3694"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rPr>
            </w:pPr>
            <w:r w:rsidRPr="007E448D">
              <w:rPr>
                <w:rFonts w:ascii="Times New Roman" w:hAnsi="Times New Roman"/>
                <w:b/>
                <w:bCs/>
              </w:rPr>
              <w:t>Промежуточная аттестация</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rPr>
            </w:pPr>
            <w:r w:rsidRPr="007E448D">
              <w:rPr>
                <w:rFonts w:ascii="Times New Roman" w:hAnsi="Times New Roman"/>
                <w:b/>
                <w:bCs/>
              </w:rPr>
              <w:t>2</w:t>
            </w:r>
          </w:p>
        </w:tc>
        <w:tc>
          <w:tcPr>
            <w:tcW w:w="588" w:type="pct"/>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732"/>
              </w:tabs>
              <w:spacing w:after="0" w:line="240" w:lineRule="auto"/>
              <w:jc w:val="center"/>
              <w:rPr>
                <w:rFonts w:ascii="Times New Roman" w:hAnsi="Times New Roman"/>
                <w:b/>
                <w:bCs/>
              </w:rPr>
            </w:pPr>
          </w:p>
        </w:tc>
      </w:tr>
      <w:tr w:rsidR="00342E55" w:rsidRPr="007E448D" w:rsidTr="007E448D">
        <w:tc>
          <w:tcPr>
            <w:tcW w:w="3694"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rPr>
            </w:pPr>
            <w:r w:rsidRPr="007E448D">
              <w:rPr>
                <w:rFonts w:ascii="Times New Roman" w:hAnsi="Times New Roman"/>
                <w:b/>
                <w:bCs/>
              </w:rPr>
              <w:t>Всего</w:t>
            </w:r>
          </w:p>
        </w:tc>
        <w:tc>
          <w:tcPr>
            <w:tcW w:w="71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48</w:t>
            </w:r>
          </w:p>
        </w:tc>
        <w:tc>
          <w:tcPr>
            <w:tcW w:w="588" w:type="pct"/>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732"/>
              </w:tabs>
              <w:spacing w:after="0" w:line="240" w:lineRule="auto"/>
              <w:jc w:val="center"/>
              <w:rPr>
                <w:rFonts w:ascii="Times New Roman" w:hAnsi="Times New Roman"/>
                <w:b/>
                <w:bCs/>
              </w:rPr>
            </w:pPr>
          </w:p>
        </w:tc>
      </w:tr>
    </w:tbl>
    <w:p w:rsidR="00342E55" w:rsidRDefault="00342E55" w:rsidP="00342E55">
      <w:pPr>
        <w:suppressAutoHyphens/>
        <w:rPr>
          <w:rFonts w:ascii="Times New Roman" w:hAnsi="Times New Roman"/>
          <w:b/>
          <w:i/>
        </w:rPr>
      </w:pPr>
    </w:p>
    <w:p w:rsidR="00342E55" w:rsidRDefault="00342E55" w:rsidP="00342E55">
      <w:pPr>
        <w:spacing w:after="0"/>
        <w:rPr>
          <w:rFonts w:ascii="Times New Roman" w:hAnsi="Times New Roman"/>
          <w:b/>
          <w:i/>
        </w:rPr>
        <w:sectPr w:rsidR="00342E55">
          <w:pgSz w:w="16838" w:h="11906" w:orient="landscape"/>
          <w:pgMar w:top="1134" w:right="680" w:bottom="1134" w:left="1701" w:header="708" w:footer="708" w:gutter="0"/>
          <w:cols w:space="720"/>
        </w:sectPr>
      </w:pPr>
    </w:p>
    <w:p w:rsidR="00342E55" w:rsidRDefault="00342E55" w:rsidP="00342E55">
      <w:pPr>
        <w:spacing w:after="0"/>
        <w:ind w:firstLine="709"/>
        <w:jc w:val="both"/>
        <w:rPr>
          <w:rFonts w:ascii="Times New Roman" w:hAnsi="Times New Roman"/>
          <w:b/>
          <w:bCs/>
          <w:sz w:val="24"/>
          <w:szCs w:val="24"/>
        </w:rPr>
      </w:pPr>
      <w:r>
        <w:rPr>
          <w:rFonts w:ascii="Times New Roman" w:hAnsi="Times New Roman"/>
          <w:b/>
          <w:bCs/>
          <w:sz w:val="24"/>
          <w:szCs w:val="24"/>
        </w:rPr>
        <w:lastRenderedPageBreak/>
        <w:t xml:space="preserve">3. УСЛОВИЯ РЕАЛИЗАЦИИ ПРОГРАММЫ УЧЕБНОЙ ДИСЦИПЛИНЫ </w:t>
      </w:r>
    </w:p>
    <w:p w:rsidR="00342E55" w:rsidRDefault="00342E55" w:rsidP="00342E55">
      <w:pPr>
        <w:suppressAutoHyphens/>
        <w:spacing w:after="0"/>
        <w:ind w:firstLine="709"/>
        <w:jc w:val="both"/>
        <w:rPr>
          <w:rFonts w:ascii="Times New Roman" w:hAnsi="Times New Roman"/>
          <w:bCs/>
          <w:sz w:val="24"/>
          <w:szCs w:val="24"/>
        </w:rPr>
      </w:pPr>
      <w:r>
        <w:rPr>
          <w:rFonts w:ascii="Times New Roman" w:hAnsi="Times New Roman"/>
          <w:b/>
          <w:bCs/>
          <w:sz w:val="24"/>
          <w:szCs w:val="24"/>
        </w:rPr>
        <w:t>3.1.</w:t>
      </w:r>
      <w:r>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342E55" w:rsidRDefault="00342E55" w:rsidP="00342E55">
      <w:pPr>
        <w:suppressAutoHyphens/>
        <w:autoSpaceDE w:val="0"/>
        <w:autoSpaceDN w:val="0"/>
        <w:adjustRightInd w:val="0"/>
        <w:spacing w:after="0"/>
        <w:ind w:firstLine="709"/>
        <w:jc w:val="both"/>
        <w:rPr>
          <w:rFonts w:ascii="Times New Roman" w:hAnsi="Times New Roman"/>
          <w:bCs/>
          <w:sz w:val="24"/>
          <w:szCs w:val="24"/>
          <w:lang w:eastAsia="en-US"/>
        </w:rPr>
      </w:pPr>
      <w:r>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bCs/>
          <w:sz w:val="24"/>
          <w:szCs w:val="24"/>
        </w:rPr>
        <w:t>математики,</w:t>
      </w:r>
      <w:r>
        <w:rPr>
          <w:rFonts w:ascii="Times New Roman" w:hAnsi="Times New Roman"/>
          <w:bCs/>
          <w:i/>
          <w:sz w:val="24"/>
          <w:szCs w:val="24"/>
        </w:rPr>
        <w:t xml:space="preserve"> </w:t>
      </w:r>
      <w:r w:rsidR="00922226" w:rsidRPr="00985111">
        <w:rPr>
          <w:rFonts w:ascii="Times New Roman" w:hAnsi="Times New Roman"/>
          <w:bCs/>
          <w:sz w:val="24"/>
          <w:szCs w:val="24"/>
        </w:rPr>
        <w:t xml:space="preserve">оснащенный в соответствии с п. 6.1.2.1 образовательной программы по </w:t>
      </w:r>
      <w:r w:rsidR="00922226" w:rsidRPr="00360577">
        <w:rPr>
          <w:rFonts w:ascii="Times New Roman" w:hAnsi="Times New Roman"/>
          <w:bCs/>
          <w:sz w:val="24"/>
          <w:szCs w:val="24"/>
        </w:rPr>
        <w:t>специальности</w:t>
      </w:r>
      <w:r w:rsidR="00922226" w:rsidRPr="00985111">
        <w:rPr>
          <w:rFonts w:ascii="Times New Roman" w:hAnsi="Times New Roman"/>
          <w:bCs/>
          <w:i/>
          <w:sz w:val="24"/>
          <w:szCs w:val="24"/>
        </w:rPr>
        <w:t>.</w:t>
      </w:r>
    </w:p>
    <w:p w:rsidR="00342E55" w:rsidRDefault="00342E55" w:rsidP="00342E55">
      <w:pPr>
        <w:suppressAutoHyphens/>
        <w:autoSpaceDE w:val="0"/>
        <w:autoSpaceDN w:val="0"/>
        <w:adjustRightInd w:val="0"/>
        <w:spacing w:after="0"/>
        <w:ind w:firstLine="709"/>
        <w:jc w:val="both"/>
        <w:rPr>
          <w:rFonts w:ascii="Times New Roman" w:hAnsi="Times New Roman"/>
          <w:bCs/>
          <w:sz w:val="24"/>
          <w:szCs w:val="24"/>
        </w:rPr>
      </w:pPr>
    </w:p>
    <w:p w:rsidR="00342E55" w:rsidRDefault="00342E55" w:rsidP="00342E55">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342E55" w:rsidRDefault="00922226" w:rsidP="00922226">
      <w:pPr>
        <w:spacing w:after="0"/>
        <w:ind w:firstLine="709"/>
        <w:contextualSpacing/>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22226" w:rsidRDefault="00922226" w:rsidP="00922226">
      <w:pPr>
        <w:spacing w:after="0"/>
        <w:ind w:firstLine="709"/>
        <w:contextualSpacing/>
        <w:jc w:val="both"/>
        <w:rPr>
          <w:rFonts w:ascii="Times New Roman" w:hAnsi="Times New Roman"/>
          <w:sz w:val="24"/>
          <w:szCs w:val="24"/>
        </w:rPr>
      </w:pPr>
    </w:p>
    <w:p w:rsidR="00342E55" w:rsidRDefault="00922226" w:rsidP="00342E55">
      <w:pPr>
        <w:spacing w:after="0"/>
        <w:ind w:firstLine="709"/>
        <w:contextualSpacing/>
        <w:rPr>
          <w:rFonts w:ascii="Times New Roman" w:hAnsi="Times New Roman"/>
          <w:b/>
          <w:sz w:val="24"/>
          <w:szCs w:val="24"/>
        </w:rPr>
      </w:pPr>
      <w:r>
        <w:rPr>
          <w:rFonts w:ascii="Times New Roman" w:hAnsi="Times New Roman"/>
          <w:b/>
          <w:sz w:val="24"/>
          <w:szCs w:val="24"/>
        </w:rPr>
        <w:t>3.2.1. Основные печатные издания</w:t>
      </w:r>
    </w:p>
    <w:p w:rsidR="00342E55" w:rsidRDefault="00342E55" w:rsidP="00342E55">
      <w:pPr>
        <w:numPr>
          <w:ilvl w:val="0"/>
          <w:numId w:val="3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iCs/>
          <w:sz w:val="24"/>
          <w:szCs w:val="24"/>
          <w:shd w:val="clear" w:color="auto" w:fill="FFFFFF"/>
          <w:lang w:eastAsia="en-US"/>
        </w:rPr>
      </w:pPr>
      <w:r>
        <w:rPr>
          <w:rFonts w:ascii="Times New Roman" w:hAnsi="Times New Roman"/>
          <w:iCs/>
          <w:sz w:val="24"/>
          <w:szCs w:val="24"/>
          <w:shd w:val="clear" w:color="auto" w:fill="FFFFFF"/>
          <w:lang w:eastAsia="en-US"/>
        </w:rPr>
        <w:t xml:space="preserve">Антонов, В. И. Элементарная и высшая математика : учебное пособие для </w:t>
      </w:r>
      <w:proofErr w:type="spellStart"/>
      <w:r>
        <w:rPr>
          <w:rFonts w:ascii="Times New Roman" w:hAnsi="Times New Roman"/>
          <w:iCs/>
          <w:sz w:val="24"/>
          <w:szCs w:val="24"/>
          <w:shd w:val="clear" w:color="auto" w:fill="FFFFFF"/>
          <w:lang w:eastAsia="en-US"/>
        </w:rPr>
        <w:t>спо</w:t>
      </w:r>
      <w:proofErr w:type="spellEnd"/>
      <w:r>
        <w:rPr>
          <w:rFonts w:ascii="Times New Roman" w:hAnsi="Times New Roman"/>
          <w:iCs/>
          <w:sz w:val="24"/>
          <w:szCs w:val="24"/>
          <w:shd w:val="clear" w:color="auto" w:fill="FFFFFF"/>
          <w:lang w:eastAsia="en-US"/>
        </w:rPr>
        <w:t xml:space="preserve"> / В. И. Антонов, Ф. И. </w:t>
      </w:r>
      <w:proofErr w:type="spellStart"/>
      <w:r>
        <w:rPr>
          <w:rFonts w:ascii="Times New Roman" w:hAnsi="Times New Roman"/>
          <w:iCs/>
          <w:sz w:val="24"/>
          <w:szCs w:val="24"/>
          <w:shd w:val="clear" w:color="auto" w:fill="FFFFFF"/>
          <w:lang w:eastAsia="en-US"/>
        </w:rPr>
        <w:t>Копелевич</w:t>
      </w:r>
      <w:proofErr w:type="spellEnd"/>
      <w:r>
        <w:rPr>
          <w:rFonts w:ascii="Times New Roman" w:hAnsi="Times New Roman"/>
          <w:iCs/>
          <w:sz w:val="24"/>
          <w:szCs w:val="24"/>
          <w:shd w:val="clear" w:color="auto" w:fill="FFFFFF"/>
          <w:lang w:eastAsia="en-US"/>
        </w:rPr>
        <w:t xml:space="preserve">. — Санкт-Петербург : Лань, 2022. — 136 с. — ISBN 978-5-8114-8759-2. </w:t>
      </w:r>
    </w:p>
    <w:p w:rsidR="00342E55" w:rsidRDefault="00342E55" w:rsidP="00342E55">
      <w:pPr>
        <w:numPr>
          <w:ilvl w:val="0"/>
          <w:numId w:val="3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iCs/>
          <w:sz w:val="24"/>
          <w:szCs w:val="24"/>
          <w:shd w:val="clear" w:color="auto" w:fill="FFFFFF"/>
          <w:lang w:eastAsia="en-US"/>
        </w:rPr>
      </w:pPr>
      <w:proofErr w:type="spellStart"/>
      <w:r>
        <w:rPr>
          <w:rFonts w:ascii="Times New Roman" w:hAnsi="Times New Roman"/>
          <w:iCs/>
          <w:sz w:val="24"/>
          <w:szCs w:val="24"/>
          <w:shd w:val="clear" w:color="auto" w:fill="FFFFFF"/>
          <w:lang w:eastAsia="en-US"/>
        </w:rPr>
        <w:t>Булдык</w:t>
      </w:r>
      <w:proofErr w:type="spellEnd"/>
      <w:r>
        <w:rPr>
          <w:rFonts w:ascii="Times New Roman" w:hAnsi="Times New Roman"/>
          <w:iCs/>
          <w:sz w:val="24"/>
          <w:szCs w:val="24"/>
          <w:shd w:val="clear" w:color="auto" w:fill="FFFFFF"/>
          <w:lang w:eastAsia="en-US"/>
        </w:rPr>
        <w:t xml:space="preserve">, Г. М. Математика : учебное пособие для </w:t>
      </w:r>
      <w:proofErr w:type="spellStart"/>
      <w:r>
        <w:rPr>
          <w:rFonts w:ascii="Times New Roman" w:hAnsi="Times New Roman"/>
          <w:iCs/>
          <w:sz w:val="24"/>
          <w:szCs w:val="24"/>
          <w:shd w:val="clear" w:color="auto" w:fill="FFFFFF"/>
          <w:lang w:eastAsia="en-US"/>
        </w:rPr>
        <w:t>спо</w:t>
      </w:r>
      <w:proofErr w:type="spellEnd"/>
      <w:r>
        <w:rPr>
          <w:rFonts w:ascii="Times New Roman" w:hAnsi="Times New Roman"/>
          <w:iCs/>
          <w:sz w:val="24"/>
          <w:szCs w:val="24"/>
          <w:shd w:val="clear" w:color="auto" w:fill="FFFFFF"/>
          <w:lang w:eastAsia="en-US"/>
        </w:rPr>
        <w:t xml:space="preserve"> / Г. М. </w:t>
      </w:r>
      <w:proofErr w:type="spellStart"/>
      <w:r>
        <w:rPr>
          <w:rFonts w:ascii="Times New Roman" w:hAnsi="Times New Roman"/>
          <w:iCs/>
          <w:sz w:val="24"/>
          <w:szCs w:val="24"/>
          <w:shd w:val="clear" w:color="auto" w:fill="FFFFFF"/>
          <w:lang w:eastAsia="en-US"/>
        </w:rPr>
        <w:t>Булдык</w:t>
      </w:r>
      <w:proofErr w:type="spellEnd"/>
      <w:r>
        <w:rPr>
          <w:rFonts w:ascii="Times New Roman" w:hAnsi="Times New Roman"/>
          <w:iCs/>
          <w:sz w:val="24"/>
          <w:szCs w:val="24"/>
          <w:shd w:val="clear" w:color="auto" w:fill="FFFFFF"/>
          <w:lang w:eastAsia="en-US"/>
        </w:rPr>
        <w:t xml:space="preserve">. — Санкт-Петербург : Лань, 2022. — 156 с. — ISBN 978-5-8114-8283-2. </w:t>
      </w:r>
    </w:p>
    <w:p w:rsidR="00342E55" w:rsidRDefault="00342E55" w:rsidP="00342E55">
      <w:pPr>
        <w:numPr>
          <w:ilvl w:val="0"/>
          <w:numId w:val="3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iCs/>
          <w:sz w:val="24"/>
          <w:szCs w:val="24"/>
          <w:shd w:val="clear" w:color="auto" w:fill="FFFFFF"/>
          <w:lang w:eastAsia="en-US"/>
        </w:rPr>
      </w:pPr>
      <w:proofErr w:type="spellStart"/>
      <w:r>
        <w:rPr>
          <w:rFonts w:ascii="Times New Roman" w:hAnsi="Times New Roman"/>
          <w:iCs/>
          <w:sz w:val="24"/>
          <w:szCs w:val="24"/>
          <w:shd w:val="clear" w:color="auto" w:fill="FFFFFF"/>
          <w:lang w:eastAsia="en-US"/>
        </w:rPr>
        <w:t>Баврин</w:t>
      </w:r>
      <w:proofErr w:type="spellEnd"/>
      <w:r>
        <w:rPr>
          <w:rFonts w:ascii="Times New Roman" w:hAnsi="Times New Roman"/>
          <w:iCs/>
          <w:sz w:val="24"/>
          <w:szCs w:val="24"/>
          <w:shd w:val="clear" w:color="auto" w:fill="FFFFFF"/>
          <w:lang w:eastAsia="en-US"/>
        </w:rPr>
        <w:t xml:space="preserve">, И. И. Математика : учебник и практикум для среднего профессионального образования / И. И. </w:t>
      </w:r>
      <w:proofErr w:type="spellStart"/>
      <w:r>
        <w:rPr>
          <w:rFonts w:ascii="Times New Roman" w:hAnsi="Times New Roman"/>
          <w:iCs/>
          <w:sz w:val="24"/>
          <w:szCs w:val="24"/>
          <w:shd w:val="clear" w:color="auto" w:fill="FFFFFF"/>
          <w:lang w:eastAsia="en-US"/>
        </w:rPr>
        <w:t>Баврин</w:t>
      </w:r>
      <w:proofErr w:type="spellEnd"/>
      <w:r>
        <w:rPr>
          <w:rFonts w:ascii="Times New Roman" w:hAnsi="Times New Roman"/>
          <w:iCs/>
          <w:sz w:val="24"/>
          <w:szCs w:val="24"/>
          <w:shd w:val="clear" w:color="auto" w:fill="FFFFFF"/>
          <w:lang w:eastAsia="en-US"/>
        </w:rPr>
        <w:t xml:space="preserve">. — 2-е изд., </w:t>
      </w:r>
      <w:proofErr w:type="spellStart"/>
      <w:r>
        <w:rPr>
          <w:rFonts w:ascii="Times New Roman" w:hAnsi="Times New Roman"/>
          <w:iCs/>
          <w:sz w:val="24"/>
          <w:szCs w:val="24"/>
          <w:shd w:val="clear" w:color="auto" w:fill="FFFFFF"/>
          <w:lang w:eastAsia="en-US"/>
        </w:rPr>
        <w:t>перераб</w:t>
      </w:r>
      <w:proofErr w:type="spellEnd"/>
      <w:r>
        <w:rPr>
          <w:rFonts w:ascii="Times New Roman" w:hAnsi="Times New Roman"/>
          <w:iCs/>
          <w:sz w:val="24"/>
          <w:szCs w:val="24"/>
          <w:shd w:val="clear" w:color="auto" w:fill="FFFFFF"/>
          <w:lang w:eastAsia="en-US"/>
        </w:rPr>
        <w:t xml:space="preserve">. и доп. — Москва : Издательство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2020. — 616 с. — (Профессиональное образование). — ISBN 978-5-534-13068-3. — URL : https://urait.ru/bcode/449045</w:t>
      </w:r>
    </w:p>
    <w:p w:rsidR="00342E55" w:rsidRDefault="00342E55" w:rsidP="00342E55">
      <w:pPr>
        <w:numPr>
          <w:ilvl w:val="0"/>
          <w:numId w:val="3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iCs/>
          <w:sz w:val="24"/>
          <w:szCs w:val="24"/>
          <w:shd w:val="clear" w:color="auto" w:fill="FFFFFF"/>
          <w:lang w:eastAsia="en-US"/>
        </w:rPr>
      </w:pPr>
      <w:r>
        <w:rPr>
          <w:rFonts w:ascii="Times New Roman" w:hAnsi="Times New Roman"/>
          <w:iCs/>
          <w:sz w:val="24"/>
          <w:szCs w:val="24"/>
          <w:shd w:val="clear" w:color="auto" w:fill="FFFFFF"/>
          <w:lang w:eastAsia="en-US"/>
        </w:rPr>
        <w:t xml:space="preserve">Дорофеева, А. В. Математика : учебник для среднего профессионального образования / А. В. Дорофеева. — 3-е изд., </w:t>
      </w:r>
      <w:proofErr w:type="spellStart"/>
      <w:r>
        <w:rPr>
          <w:rFonts w:ascii="Times New Roman" w:hAnsi="Times New Roman"/>
          <w:iCs/>
          <w:sz w:val="24"/>
          <w:szCs w:val="24"/>
          <w:shd w:val="clear" w:color="auto" w:fill="FFFFFF"/>
          <w:lang w:eastAsia="en-US"/>
        </w:rPr>
        <w:t>перераб</w:t>
      </w:r>
      <w:proofErr w:type="spellEnd"/>
      <w:r>
        <w:rPr>
          <w:rFonts w:ascii="Times New Roman" w:hAnsi="Times New Roman"/>
          <w:iCs/>
          <w:sz w:val="24"/>
          <w:szCs w:val="24"/>
          <w:shd w:val="clear" w:color="auto" w:fill="FFFFFF"/>
          <w:lang w:eastAsia="en-US"/>
        </w:rPr>
        <w:t xml:space="preserve">. и доп. — Москва : Издательство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2020. — 400 с. — (Профессиональное образование). — ISBN 978-5-534-03697-8. — URL : https://urait.ru/bcode/449047</w:t>
      </w:r>
    </w:p>
    <w:p w:rsidR="00342E55" w:rsidRDefault="00342E55" w:rsidP="00342E55">
      <w:pPr>
        <w:numPr>
          <w:ilvl w:val="0"/>
          <w:numId w:val="3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iCs/>
          <w:sz w:val="24"/>
          <w:szCs w:val="24"/>
          <w:shd w:val="clear" w:color="auto" w:fill="FFFFFF"/>
          <w:lang w:eastAsia="en-US"/>
        </w:rPr>
      </w:pPr>
      <w:r>
        <w:rPr>
          <w:rFonts w:ascii="Times New Roman" w:hAnsi="Times New Roman"/>
          <w:iCs/>
          <w:sz w:val="24"/>
          <w:szCs w:val="24"/>
          <w:shd w:val="clear" w:color="auto" w:fill="FFFFFF"/>
          <w:lang w:eastAsia="en-US"/>
        </w:rPr>
        <w:t xml:space="preserve">Павлюченко, Ю. В. Математика : учебник и практикум для среднего профессионального образования / Ю. В. Павлюченко, Н. Ш. </w:t>
      </w:r>
      <w:proofErr w:type="spellStart"/>
      <w:r>
        <w:rPr>
          <w:rFonts w:ascii="Times New Roman" w:hAnsi="Times New Roman"/>
          <w:iCs/>
          <w:sz w:val="24"/>
          <w:szCs w:val="24"/>
          <w:shd w:val="clear" w:color="auto" w:fill="FFFFFF"/>
          <w:lang w:eastAsia="en-US"/>
        </w:rPr>
        <w:t>Хассан</w:t>
      </w:r>
      <w:proofErr w:type="spellEnd"/>
      <w:r>
        <w:rPr>
          <w:rFonts w:ascii="Times New Roman" w:hAnsi="Times New Roman"/>
          <w:iCs/>
          <w:sz w:val="24"/>
          <w:szCs w:val="24"/>
          <w:shd w:val="clear" w:color="auto" w:fill="FFFFFF"/>
          <w:lang w:eastAsia="en-US"/>
        </w:rPr>
        <w:t xml:space="preserve"> ; под общей редакцией Ю. В. Павлюченко. — 4-е изд., </w:t>
      </w:r>
      <w:proofErr w:type="spellStart"/>
      <w:r>
        <w:rPr>
          <w:rFonts w:ascii="Times New Roman" w:hAnsi="Times New Roman"/>
          <w:iCs/>
          <w:sz w:val="24"/>
          <w:szCs w:val="24"/>
          <w:shd w:val="clear" w:color="auto" w:fill="FFFFFF"/>
          <w:lang w:eastAsia="en-US"/>
        </w:rPr>
        <w:t>перераб</w:t>
      </w:r>
      <w:proofErr w:type="spellEnd"/>
      <w:r>
        <w:rPr>
          <w:rFonts w:ascii="Times New Roman" w:hAnsi="Times New Roman"/>
          <w:iCs/>
          <w:sz w:val="24"/>
          <w:szCs w:val="24"/>
          <w:shd w:val="clear" w:color="auto" w:fill="FFFFFF"/>
          <w:lang w:eastAsia="en-US"/>
        </w:rPr>
        <w:t xml:space="preserve">. и доп. — Москва : Издательство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2020. — 238 с. — (Профессиональное образование). — ISBN 978-5-534-01261-3. — URL : https://urait.ru/bcode/449041</w:t>
      </w:r>
    </w:p>
    <w:p w:rsidR="00342E55" w:rsidRDefault="00342E55" w:rsidP="00342E55">
      <w:pPr>
        <w:numPr>
          <w:ilvl w:val="0"/>
          <w:numId w:val="3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iCs/>
          <w:sz w:val="24"/>
          <w:szCs w:val="24"/>
          <w:shd w:val="clear" w:color="auto" w:fill="FFFFFF"/>
          <w:lang w:eastAsia="en-US"/>
        </w:rPr>
      </w:pPr>
      <w:r>
        <w:rPr>
          <w:rFonts w:ascii="Times New Roman" w:hAnsi="Times New Roman"/>
          <w:iCs/>
          <w:sz w:val="24"/>
          <w:szCs w:val="24"/>
          <w:shd w:val="clear" w:color="auto" w:fill="FFFFFF"/>
          <w:lang w:eastAsia="en-US"/>
        </w:rPr>
        <w:t xml:space="preserve">Богомолов, Н. В. Математика : учебник для среднего профессионального образования / Н. В. Богомолов, П. И. Самойленко. — 5-е изд., </w:t>
      </w:r>
      <w:proofErr w:type="spellStart"/>
      <w:r>
        <w:rPr>
          <w:rFonts w:ascii="Times New Roman" w:hAnsi="Times New Roman"/>
          <w:iCs/>
          <w:sz w:val="24"/>
          <w:szCs w:val="24"/>
          <w:shd w:val="clear" w:color="auto" w:fill="FFFFFF"/>
          <w:lang w:eastAsia="en-US"/>
        </w:rPr>
        <w:t>перераб</w:t>
      </w:r>
      <w:proofErr w:type="spellEnd"/>
      <w:r>
        <w:rPr>
          <w:rFonts w:ascii="Times New Roman" w:hAnsi="Times New Roman"/>
          <w:iCs/>
          <w:sz w:val="24"/>
          <w:szCs w:val="24"/>
          <w:shd w:val="clear" w:color="auto" w:fill="FFFFFF"/>
          <w:lang w:eastAsia="en-US"/>
        </w:rPr>
        <w:t xml:space="preserve">. и доп. — Москва : Издательство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2020. — 401 с. — (Профессиональное образование). — ISBN 978-5-534-07878-7. — URL : https://urait.ru/bcode/449006</w:t>
      </w:r>
    </w:p>
    <w:p w:rsidR="00342E55" w:rsidRDefault="00342E55" w:rsidP="00342E55">
      <w:pPr>
        <w:numPr>
          <w:ilvl w:val="0"/>
          <w:numId w:val="3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iCs/>
          <w:sz w:val="24"/>
          <w:szCs w:val="24"/>
          <w:shd w:val="clear" w:color="auto" w:fill="FFFFFF"/>
          <w:lang w:eastAsia="en-US"/>
        </w:rPr>
      </w:pPr>
      <w:proofErr w:type="spellStart"/>
      <w:r>
        <w:rPr>
          <w:rFonts w:ascii="Times New Roman" w:hAnsi="Times New Roman"/>
          <w:iCs/>
          <w:sz w:val="24"/>
          <w:szCs w:val="24"/>
          <w:shd w:val="clear" w:color="auto" w:fill="FFFFFF"/>
          <w:lang w:eastAsia="en-US"/>
        </w:rPr>
        <w:t>Шипачев</w:t>
      </w:r>
      <w:proofErr w:type="spellEnd"/>
      <w:r>
        <w:rPr>
          <w:rFonts w:ascii="Times New Roman" w:hAnsi="Times New Roman"/>
          <w:iCs/>
          <w:sz w:val="24"/>
          <w:szCs w:val="24"/>
          <w:shd w:val="clear" w:color="auto" w:fill="FFFFFF"/>
          <w:lang w:eastAsia="en-US"/>
        </w:rPr>
        <w:t xml:space="preserve">, В. С. Математика : учебник и практикум для среднего профессионального образования / В. С. </w:t>
      </w:r>
      <w:proofErr w:type="spellStart"/>
      <w:r>
        <w:rPr>
          <w:rFonts w:ascii="Times New Roman" w:hAnsi="Times New Roman"/>
          <w:iCs/>
          <w:sz w:val="24"/>
          <w:szCs w:val="24"/>
          <w:shd w:val="clear" w:color="auto" w:fill="FFFFFF"/>
          <w:lang w:eastAsia="en-US"/>
        </w:rPr>
        <w:t>Шипачев</w:t>
      </w:r>
      <w:proofErr w:type="spellEnd"/>
      <w:r>
        <w:rPr>
          <w:rFonts w:ascii="Times New Roman" w:hAnsi="Times New Roman"/>
          <w:iCs/>
          <w:sz w:val="24"/>
          <w:szCs w:val="24"/>
          <w:shd w:val="clear" w:color="auto" w:fill="FFFFFF"/>
          <w:lang w:eastAsia="en-US"/>
        </w:rPr>
        <w:t xml:space="preserve"> ; под редакцией А. Н. Тихонова. — 8-е изд., </w:t>
      </w:r>
      <w:proofErr w:type="spellStart"/>
      <w:r>
        <w:rPr>
          <w:rFonts w:ascii="Times New Roman" w:hAnsi="Times New Roman"/>
          <w:iCs/>
          <w:sz w:val="24"/>
          <w:szCs w:val="24"/>
          <w:shd w:val="clear" w:color="auto" w:fill="FFFFFF"/>
          <w:lang w:eastAsia="en-US"/>
        </w:rPr>
        <w:t>перераб</w:t>
      </w:r>
      <w:proofErr w:type="spellEnd"/>
      <w:r>
        <w:rPr>
          <w:rFonts w:ascii="Times New Roman" w:hAnsi="Times New Roman"/>
          <w:iCs/>
          <w:sz w:val="24"/>
          <w:szCs w:val="24"/>
          <w:shd w:val="clear" w:color="auto" w:fill="FFFFFF"/>
          <w:lang w:eastAsia="en-US"/>
        </w:rPr>
        <w:t xml:space="preserve">. и доп. — Москва : Издательство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2020. — 447 с. — (Профессиональное образование). — ISBN 978-5-534-13405-6. — URL : https://urait.ru/bcode/459024</w:t>
      </w:r>
    </w:p>
    <w:p w:rsidR="00342E55" w:rsidRDefault="00342E55" w:rsidP="00342E55">
      <w:pPr>
        <w:numPr>
          <w:ilvl w:val="0"/>
          <w:numId w:val="3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iCs/>
          <w:sz w:val="24"/>
          <w:szCs w:val="24"/>
          <w:shd w:val="clear" w:color="auto" w:fill="FFFFFF"/>
          <w:lang w:eastAsia="en-US"/>
        </w:rPr>
      </w:pPr>
      <w:r>
        <w:rPr>
          <w:rFonts w:ascii="Times New Roman" w:hAnsi="Times New Roman"/>
          <w:iCs/>
          <w:sz w:val="24"/>
          <w:szCs w:val="24"/>
          <w:shd w:val="clear" w:color="auto" w:fill="FFFFFF"/>
          <w:lang w:eastAsia="en-US"/>
        </w:rPr>
        <w:t xml:space="preserve">Кремер, Н. Ш. Математика для колледжей : учебное пособие для среднего профессионального образования / Н. Ш. Кремер, О. Г. Константинова, М. Н. Фридман ; под редакцией Н. Ш. Кремера. — 10-е изд., </w:t>
      </w:r>
      <w:proofErr w:type="spellStart"/>
      <w:r>
        <w:rPr>
          <w:rFonts w:ascii="Times New Roman" w:hAnsi="Times New Roman"/>
          <w:iCs/>
          <w:sz w:val="24"/>
          <w:szCs w:val="24"/>
          <w:shd w:val="clear" w:color="auto" w:fill="FFFFFF"/>
          <w:lang w:eastAsia="en-US"/>
        </w:rPr>
        <w:t>перераб</w:t>
      </w:r>
      <w:proofErr w:type="spellEnd"/>
      <w:r>
        <w:rPr>
          <w:rFonts w:ascii="Times New Roman" w:hAnsi="Times New Roman"/>
          <w:iCs/>
          <w:sz w:val="24"/>
          <w:szCs w:val="24"/>
          <w:shd w:val="clear" w:color="auto" w:fill="FFFFFF"/>
          <w:lang w:eastAsia="en-US"/>
        </w:rPr>
        <w:t xml:space="preserve">. и доп. — Москва : Издательство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2020. — 346 с. — (Профессиональное образование). — ISBN 978-5-534-05640-2. — URL : https://urait.ru/bcode/458707</w:t>
      </w:r>
    </w:p>
    <w:p w:rsidR="00342E55" w:rsidRDefault="00342E55" w:rsidP="00342E55">
      <w:pPr>
        <w:numPr>
          <w:ilvl w:val="0"/>
          <w:numId w:val="3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iCs/>
          <w:sz w:val="24"/>
          <w:szCs w:val="24"/>
          <w:shd w:val="clear" w:color="auto" w:fill="FFFFFF"/>
          <w:lang w:eastAsia="en-US"/>
        </w:rPr>
      </w:pPr>
      <w:proofErr w:type="spellStart"/>
      <w:r>
        <w:rPr>
          <w:rFonts w:ascii="Times New Roman" w:hAnsi="Times New Roman"/>
          <w:iCs/>
          <w:sz w:val="24"/>
          <w:szCs w:val="24"/>
          <w:shd w:val="clear" w:color="auto" w:fill="FFFFFF"/>
          <w:lang w:eastAsia="en-US"/>
        </w:rPr>
        <w:lastRenderedPageBreak/>
        <w:t>Баврин</w:t>
      </w:r>
      <w:proofErr w:type="spellEnd"/>
      <w:r>
        <w:rPr>
          <w:rFonts w:ascii="Times New Roman" w:hAnsi="Times New Roman"/>
          <w:iCs/>
          <w:sz w:val="24"/>
          <w:szCs w:val="24"/>
          <w:shd w:val="clear" w:color="auto" w:fill="FFFFFF"/>
          <w:lang w:eastAsia="en-US"/>
        </w:rPr>
        <w:t xml:space="preserve">, И. И. Математика для технических колледжей и техникумов : учебник и практикум для среднего профессионального образования / И. И. </w:t>
      </w:r>
      <w:proofErr w:type="spellStart"/>
      <w:r>
        <w:rPr>
          <w:rFonts w:ascii="Times New Roman" w:hAnsi="Times New Roman"/>
          <w:iCs/>
          <w:sz w:val="24"/>
          <w:szCs w:val="24"/>
          <w:shd w:val="clear" w:color="auto" w:fill="FFFFFF"/>
          <w:lang w:eastAsia="en-US"/>
        </w:rPr>
        <w:t>Баврин</w:t>
      </w:r>
      <w:proofErr w:type="spellEnd"/>
      <w:r>
        <w:rPr>
          <w:rFonts w:ascii="Times New Roman" w:hAnsi="Times New Roman"/>
          <w:iCs/>
          <w:sz w:val="24"/>
          <w:szCs w:val="24"/>
          <w:shd w:val="clear" w:color="auto" w:fill="FFFFFF"/>
          <w:lang w:eastAsia="en-US"/>
        </w:rPr>
        <w:t xml:space="preserve">. — 2-е изд., </w:t>
      </w:r>
      <w:proofErr w:type="spellStart"/>
      <w:r>
        <w:rPr>
          <w:rFonts w:ascii="Times New Roman" w:hAnsi="Times New Roman"/>
          <w:iCs/>
          <w:sz w:val="24"/>
          <w:szCs w:val="24"/>
          <w:shd w:val="clear" w:color="auto" w:fill="FFFFFF"/>
          <w:lang w:eastAsia="en-US"/>
        </w:rPr>
        <w:t>испр</w:t>
      </w:r>
      <w:proofErr w:type="spellEnd"/>
      <w:r>
        <w:rPr>
          <w:rFonts w:ascii="Times New Roman" w:hAnsi="Times New Roman"/>
          <w:iCs/>
          <w:sz w:val="24"/>
          <w:szCs w:val="24"/>
          <w:shd w:val="clear" w:color="auto" w:fill="FFFFFF"/>
          <w:lang w:eastAsia="en-US"/>
        </w:rPr>
        <w:t xml:space="preserve">. и доп. — Москва : Издательство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2020. — 397 с. — (Профессиональное образование). — ISBN 978-5-534-08026-1. — URL : https://urait.ru/bcode/451978</w:t>
      </w:r>
    </w:p>
    <w:p w:rsidR="00342E55" w:rsidRDefault="00342E55" w:rsidP="00342E55">
      <w:pPr>
        <w:numPr>
          <w:ilvl w:val="0"/>
          <w:numId w:val="3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iCs/>
          <w:sz w:val="24"/>
          <w:szCs w:val="24"/>
          <w:shd w:val="clear" w:color="auto" w:fill="FFFFFF"/>
          <w:lang w:eastAsia="en-US"/>
        </w:rPr>
      </w:pPr>
      <w:r>
        <w:rPr>
          <w:rFonts w:ascii="Times New Roman" w:hAnsi="Times New Roman"/>
          <w:iCs/>
          <w:sz w:val="24"/>
          <w:szCs w:val="24"/>
          <w:shd w:val="clear" w:color="auto" w:fill="FFFFFF"/>
          <w:lang w:eastAsia="en-US"/>
        </w:rPr>
        <w:t xml:space="preserve">Математика и информатика : учебник и практикум для среднего профессионального образования / Т. М. Беляева [и др.] ; под редакцией В. Д. </w:t>
      </w:r>
      <w:proofErr w:type="spellStart"/>
      <w:r>
        <w:rPr>
          <w:rFonts w:ascii="Times New Roman" w:hAnsi="Times New Roman"/>
          <w:iCs/>
          <w:sz w:val="24"/>
          <w:szCs w:val="24"/>
          <w:shd w:val="clear" w:color="auto" w:fill="FFFFFF"/>
          <w:lang w:eastAsia="en-US"/>
        </w:rPr>
        <w:t>Элькина</w:t>
      </w:r>
      <w:proofErr w:type="spellEnd"/>
      <w:r>
        <w:rPr>
          <w:rFonts w:ascii="Times New Roman" w:hAnsi="Times New Roman"/>
          <w:iCs/>
          <w:sz w:val="24"/>
          <w:szCs w:val="24"/>
          <w:shd w:val="clear" w:color="auto" w:fill="FFFFFF"/>
          <w:lang w:eastAsia="en-US"/>
        </w:rPr>
        <w:t xml:space="preserve">. — 2-е изд., </w:t>
      </w:r>
      <w:proofErr w:type="spellStart"/>
      <w:r>
        <w:rPr>
          <w:rFonts w:ascii="Times New Roman" w:hAnsi="Times New Roman"/>
          <w:iCs/>
          <w:sz w:val="24"/>
          <w:szCs w:val="24"/>
          <w:shd w:val="clear" w:color="auto" w:fill="FFFFFF"/>
          <w:lang w:eastAsia="en-US"/>
        </w:rPr>
        <w:t>перераб</w:t>
      </w:r>
      <w:proofErr w:type="spellEnd"/>
      <w:r>
        <w:rPr>
          <w:rFonts w:ascii="Times New Roman" w:hAnsi="Times New Roman"/>
          <w:iCs/>
          <w:sz w:val="24"/>
          <w:szCs w:val="24"/>
          <w:shd w:val="clear" w:color="auto" w:fill="FFFFFF"/>
          <w:lang w:eastAsia="en-US"/>
        </w:rPr>
        <w:t xml:space="preserve">. и доп. — Москва : Издательство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2020. — 402 с. — (Профессиональное образование). — ISBN 978-5-534-10683-1. — URL : https://urait.ru/bcode/451170</w:t>
      </w:r>
    </w:p>
    <w:p w:rsidR="00342E55" w:rsidRDefault="00342E55" w:rsidP="00342E55">
      <w:pPr>
        <w:numPr>
          <w:ilvl w:val="0"/>
          <w:numId w:val="3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iCs/>
          <w:sz w:val="24"/>
          <w:szCs w:val="24"/>
          <w:shd w:val="clear" w:color="auto" w:fill="FFFFFF"/>
          <w:lang w:eastAsia="en-US"/>
        </w:rPr>
      </w:pPr>
      <w:r>
        <w:rPr>
          <w:rFonts w:ascii="Times New Roman" w:hAnsi="Times New Roman"/>
          <w:bCs/>
          <w:sz w:val="24"/>
          <w:szCs w:val="24"/>
          <w:lang w:eastAsia="en-US"/>
        </w:rPr>
        <w:t xml:space="preserve">Лукьяненко, И. С. Статистика : учебник для </w:t>
      </w:r>
      <w:proofErr w:type="spellStart"/>
      <w:r>
        <w:rPr>
          <w:rFonts w:ascii="Times New Roman" w:hAnsi="Times New Roman"/>
          <w:bCs/>
          <w:sz w:val="24"/>
          <w:szCs w:val="24"/>
          <w:lang w:eastAsia="en-US"/>
        </w:rPr>
        <w:t>спо</w:t>
      </w:r>
      <w:proofErr w:type="spellEnd"/>
      <w:r>
        <w:rPr>
          <w:rFonts w:ascii="Times New Roman" w:hAnsi="Times New Roman"/>
          <w:bCs/>
          <w:sz w:val="24"/>
          <w:szCs w:val="24"/>
          <w:lang w:eastAsia="en-US"/>
        </w:rPr>
        <w:t xml:space="preserve"> / И. С. Лукьяненко, Т. К. </w:t>
      </w:r>
      <w:proofErr w:type="spellStart"/>
      <w:r>
        <w:rPr>
          <w:rFonts w:ascii="Times New Roman" w:hAnsi="Times New Roman"/>
          <w:bCs/>
          <w:sz w:val="24"/>
          <w:szCs w:val="24"/>
          <w:lang w:eastAsia="en-US"/>
        </w:rPr>
        <w:t>Ивашковская</w:t>
      </w:r>
      <w:proofErr w:type="spellEnd"/>
      <w:r>
        <w:rPr>
          <w:rFonts w:ascii="Times New Roman" w:hAnsi="Times New Roman"/>
          <w:bCs/>
          <w:sz w:val="24"/>
          <w:szCs w:val="24"/>
          <w:lang w:eastAsia="en-US"/>
        </w:rPr>
        <w:t xml:space="preserve">. — 2-е изд., стер. — Санкт-Петербург : Лань, 2022. — 200 с. — ISBN 978-5-8114-9448-4. </w:t>
      </w:r>
    </w:p>
    <w:p w:rsidR="00342E55" w:rsidRDefault="00342E55" w:rsidP="00342E55">
      <w:pPr>
        <w:numPr>
          <w:ilvl w:val="0"/>
          <w:numId w:val="3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iCs/>
          <w:sz w:val="24"/>
          <w:szCs w:val="24"/>
          <w:shd w:val="clear" w:color="auto" w:fill="FFFFFF"/>
          <w:lang w:eastAsia="en-US"/>
        </w:rPr>
      </w:pPr>
      <w:r>
        <w:rPr>
          <w:rFonts w:ascii="Times New Roman" w:hAnsi="Times New Roman"/>
          <w:bCs/>
          <w:sz w:val="24"/>
          <w:szCs w:val="24"/>
          <w:lang w:eastAsia="en-US"/>
        </w:rPr>
        <w:t xml:space="preserve">Шевелев, Ю. П. Прикладные вопросы дискретной математики : учебное пособие для </w:t>
      </w:r>
      <w:proofErr w:type="spellStart"/>
      <w:r>
        <w:rPr>
          <w:rFonts w:ascii="Times New Roman" w:hAnsi="Times New Roman"/>
          <w:bCs/>
          <w:sz w:val="24"/>
          <w:szCs w:val="24"/>
          <w:lang w:eastAsia="en-US"/>
        </w:rPr>
        <w:t>спо</w:t>
      </w:r>
      <w:proofErr w:type="spellEnd"/>
      <w:r>
        <w:rPr>
          <w:rFonts w:ascii="Times New Roman" w:hAnsi="Times New Roman"/>
          <w:bCs/>
          <w:sz w:val="24"/>
          <w:szCs w:val="24"/>
          <w:lang w:eastAsia="en-US"/>
        </w:rPr>
        <w:t xml:space="preserve"> / Ю. П. Шевелев. — Санкт-Петербург : Лань, 2021. — 456 с. — ISBN 978-5-8114-7822-4. </w:t>
      </w:r>
    </w:p>
    <w:p w:rsidR="00342E55" w:rsidRDefault="00342E55" w:rsidP="00342E55">
      <w:pPr>
        <w:numPr>
          <w:ilvl w:val="0"/>
          <w:numId w:val="3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iCs/>
          <w:sz w:val="24"/>
          <w:szCs w:val="24"/>
          <w:shd w:val="clear" w:color="auto" w:fill="FFFFFF"/>
          <w:lang w:eastAsia="en-US"/>
        </w:rPr>
      </w:pPr>
      <w:r>
        <w:rPr>
          <w:rFonts w:ascii="Times New Roman" w:hAnsi="Times New Roman"/>
          <w:bCs/>
          <w:sz w:val="24"/>
          <w:szCs w:val="24"/>
          <w:lang w:eastAsia="en-US"/>
        </w:rPr>
        <w:t xml:space="preserve">Решение задач по математике. Практикум для студентов средних специальных учебных заведений : учебное пособие для </w:t>
      </w:r>
      <w:proofErr w:type="spellStart"/>
      <w:r>
        <w:rPr>
          <w:rFonts w:ascii="Times New Roman" w:hAnsi="Times New Roman"/>
          <w:bCs/>
          <w:sz w:val="24"/>
          <w:szCs w:val="24"/>
          <w:lang w:eastAsia="en-US"/>
        </w:rPr>
        <w:t>спо</w:t>
      </w:r>
      <w:proofErr w:type="spellEnd"/>
      <w:r>
        <w:rPr>
          <w:rFonts w:ascii="Times New Roman" w:hAnsi="Times New Roman"/>
          <w:bCs/>
          <w:sz w:val="24"/>
          <w:szCs w:val="24"/>
          <w:lang w:eastAsia="en-US"/>
        </w:rPr>
        <w:t xml:space="preserve"> / В. В. </w:t>
      </w:r>
      <w:proofErr w:type="spellStart"/>
      <w:r>
        <w:rPr>
          <w:rFonts w:ascii="Times New Roman" w:hAnsi="Times New Roman"/>
          <w:bCs/>
          <w:sz w:val="24"/>
          <w:szCs w:val="24"/>
          <w:lang w:eastAsia="en-US"/>
        </w:rPr>
        <w:t>Гарбарук</w:t>
      </w:r>
      <w:proofErr w:type="spellEnd"/>
      <w:r>
        <w:rPr>
          <w:rFonts w:ascii="Times New Roman" w:hAnsi="Times New Roman"/>
          <w:bCs/>
          <w:sz w:val="24"/>
          <w:szCs w:val="24"/>
          <w:lang w:eastAsia="en-US"/>
        </w:rPr>
        <w:t>, В. И. Родин, И. М. Соловьева, М. А. Шварц. — Санкт-Петербург : Лань, 2021. — 416 с. — ISBN 978-5-8114-6931-4.</w:t>
      </w:r>
    </w:p>
    <w:p w:rsidR="00342E55" w:rsidRDefault="00342E55" w:rsidP="00342E55">
      <w:pPr>
        <w:spacing w:after="0"/>
        <w:ind w:firstLine="709"/>
        <w:contextualSpacing/>
        <w:rPr>
          <w:rFonts w:ascii="Times New Roman" w:hAnsi="Times New Roman"/>
          <w:b/>
          <w:sz w:val="24"/>
          <w:szCs w:val="24"/>
        </w:rPr>
      </w:pPr>
    </w:p>
    <w:p w:rsidR="00342E55" w:rsidRDefault="00922226" w:rsidP="00342E55">
      <w:pPr>
        <w:spacing w:after="0"/>
        <w:ind w:firstLine="709"/>
        <w:contextualSpacing/>
        <w:rPr>
          <w:rFonts w:ascii="Times New Roman" w:hAnsi="Times New Roman"/>
          <w:b/>
          <w:sz w:val="24"/>
          <w:szCs w:val="24"/>
        </w:rPr>
      </w:pPr>
      <w:r>
        <w:rPr>
          <w:rFonts w:ascii="Times New Roman" w:hAnsi="Times New Roman"/>
          <w:b/>
          <w:sz w:val="24"/>
          <w:szCs w:val="24"/>
        </w:rPr>
        <w:t>3.2.2. Основные электронные издания</w:t>
      </w:r>
    </w:p>
    <w:p w:rsidR="00342E55" w:rsidRDefault="00342E55" w:rsidP="00342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19"/>
        <w:contextualSpacing/>
        <w:jc w:val="both"/>
        <w:rPr>
          <w:rFonts w:ascii="Times New Roman" w:hAnsi="Times New Roman"/>
          <w:bCs/>
          <w:sz w:val="24"/>
          <w:szCs w:val="24"/>
          <w:lang w:eastAsia="en-US"/>
        </w:rPr>
      </w:pPr>
      <w:r>
        <w:rPr>
          <w:rFonts w:ascii="Times New Roman" w:hAnsi="Times New Roman"/>
          <w:bCs/>
          <w:sz w:val="24"/>
          <w:szCs w:val="24"/>
          <w:lang w:eastAsia="en-US"/>
        </w:rPr>
        <w:t>1.</w:t>
      </w:r>
      <w:r>
        <w:rPr>
          <w:rFonts w:ascii="Times New Roman" w:hAnsi="Times New Roman"/>
          <w:bCs/>
          <w:sz w:val="24"/>
          <w:szCs w:val="24"/>
          <w:lang w:eastAsia="en-US"/>
        </w:rPr>
        <w:tab/>
        <w:t xml:space="preserve">Богомолов, Н. В. Математика. Задачи с решениями в 2 ч. Часть 1 : учебное пособие для среднего профессионального образования / Н. В. Богомолов. — 2-е изд., </w:t>
      </w:r>
      <w:proofErr w:type="spellStart"/>
      <w:r>
        <w:rPr>
          <w:rFonts w:ascii="Times New Roman" w:hAnsi="Times New Roman"/>
          <w:bCs/>
          <w:sz w:val="24"/>
          <w:szCs w:val="24"/>
          <w:lang w:eastAsia="en-US"/>
        </w:rPr>
        <w:t>испр</w:t>
      </w:r>
      <w:proofErr w:type="spellEnd"/>
      <w:r>
        <w:rPr>
          <w:rFonts w:ascii="Times New Roman" w:hAnsi="Times New Roman"/>
          <w:bCs/>
          <w:sz w:val="24"/>
          <w:szCs w:val="24"/>
          <w:lang w:eastAsia="en-US"/>
        </w:rPr>
        <w:t xml:space="preserve">. и доп. — Москва : Издательство </w:t>
      </w:r>
      <w:proofErr w:type="spellStart"/>
      <w:r>
        <w:rPr>
          <w:rFonts w:ascii="Times New Roman" w:hAnsi="Times New Roman"/>
          <w:bCs/>
          <w:sz w:val="24"/>
          <w:szCs w:val="24"/>
          <w:lang w:eastAsia="en-US"/>
        </w:rPr>
        <w:t>Юрайт</w:t>
      </w:r>
      <w:proofErr w:type="spellEnd"/>
      <w:r>
        <w:rPr>
          <w:rFonts w:ascii="Times New Roman" w:hAnsi="Times New Roman"/>
          <w:bCs/>
          <w:sz w:val="24"/>
          <w:szCs w:val="24"/>
          <w:lang w:eastAsia="en-US"/>
        </w:rPr>
        <w:t>, 2020. — 439 с. — (Профессиональное образование). — ISBN 978-5-534-09108-3. — URL : https://urait.ru/bcode/449007</w:t>
      </w:r>
    </w:p>
    <w:p w:rsidR="00342E55" w:rsidRDefault="00342E55" w:rsidP="00342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19"/>
        <w:contextualSpacing/>
        <w:jc w:val="both"/>
        <w:rPr>
          <w:rFonts w:ascii="Times New Roman" w:hAnsi="Times New Roman"/>
          <w:bCs/>
          <w:sz w:val="24"/>
          <w:szCs w:val="24"/>
          <w:lang w:eastAsia="en-US"/>
        </w:rPr>
      </w:pPr>
      <w:r>
        <w:rPr>
          <w:rFonts w:ascii="Times New Roman" w:hAnsi="Times New Roman"/>
          <w:bCs/>
          <w:sz w:val="24"/>
          <w:szCs w:val="24"/>
          <w:lang w:eastAsia="en-US"/>
        </w:rPr>
        <w:t>2.</w:t>
      </w:r>
      <w:r>
        <w:rPr>
          <w:rFonts w:ascii="Times New Roman" w:hAnsi="Times New Roman"/>
          <w:bCs/>
          <w:sz w:val="24"/>
          <w:szCs w:val="24"/>
          <w:lang w:eastAsia="en-US"/>
        </w:rPr>
        <w:tab/>
        <w:t xml:space="preserve">Богомолов, Н. В. Математика. Задачи с решениями в 2 ч. Часть 2 : учебное пособие для среднего профессионального образования / Н. В. Богомолов. — 2-е изд., </w:t>
      </w:r>
      <w:proofErr w:type="spellStart"/>
      <w:r>
        <w:rPr>
          <w:rFonts w:ascii="Times New Roman" w:hAnsi="Times New Roman"/>
          <w:bCs/>
          <w:sz w:val="24"/>
          <w:szCs w:val="24"/>
          <w:lang w:eastAsia="en-US"/>
        </w:rPr>
        <w:t>испр</w:t>
      </w:r>
      <w:proofErr w:type="spellEnd"/>
      <w:r>
        <w:rPr>
          <w:rFonts w:ascii="Times New Roman" w:hAnsi="Times New Roman"/>
          <w:bCs/>
          <w:sz w:val="24"/>
          <w:szCs w:val="24"/>
          <w:lang w:eastAsia="en-US"/>
        </w:rPr>
        <w:t xml:space="preserve">. и доп. — Москва : Издательство </w:t>
      </w:r>
      <w:proofErr w:type="spellStart"/>
      <w:r>
        <w:rPr>
          <w:rFonts w:ascii="Times New Roman" w:hAnsi="Times New Roman"/>
          <w:bCs/>
          <w:sz w:val="24"/>
          <w:szCs w:val="24"/>
          <w:lang w:eastAsia="en-US"/>
        </w:rPr>
        <w:t>Юрайт</w:t>
      </w:r>
      <w:proofErr w:type="spellEnd"/>
      <w:r>
        <w:rPr>
          <w:rFonts w:ascii="Times New Roman" w:hAnsi="Times New Roman"/>
          <w:bCs/>
          <w:sz w:val="24"/>
          <w:szCs w:val="24"/>
          <w:lang w:eastAsia="en-US"/>
        </w:rPr>
        <w:t>, 2020. — 320 с. — (Профессиональное образование). — ISBN 978-5-534-09135-9. — URL : https://urait.ru/bcode/449036</w:t>
      </w:r>
    </w:p>
    <w:p w:rsidR="00342E55" w:rsidRDefault="00342E55" w:rsidP="00342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19"/>
        <w:contextualSpacing/>
        <w:jc w:val="both"/>
        <w:rPr>
          <w:rFonts w:ascii="Times New Roman" w:hAnsi="Times New Roman"/>
          <w:bCs/>
          <w:sz w:val="24"/>
          <w:szCs w:val="24"/>
          <w:lang w:eastAsia="en-US"/>
        </w:rPr>
      </w:pPr>
      <w:r>
        <w:rPr>
          <w:rFonts w:ascii="Times New Roman" w:hAnsi="Times New Roman"/>
          <w:bCs/>
          <w:sz w:val="24"/>
          <w:szCs w:val="24"/>
          <w:lang w:eastAsia="en-US"/>
        </w:rPr>
        <w:t>3.</w:t>
      </w:r>
      <w:r>
        <w:rPr>
          <w:rFonts w:ascii="Times New Roman" w:hAnsi="Times New Roman"/>
          <w:bCs/>
          <w:sz w:val="24"/>
          <w:szCs w:val="24"/>
          <w:lang w:eastAsia="en-US"/>
        </w:rPr>
        <w:tab/>
        <w:t xml:space="preserve">Математика. Практикум : учебное пособие для среднего профессионального образования / О. В. Татарников [и др.] ; под общей редакцией О. В. Татарникова. — Москва : Издательство </w:t>
      </w:r>
      <w:proofErr w:type="spellStart"/>
      <w:r>
        <w:rPr>
          <w:rFonts w:ascii="Times New Roman" w:hAnsi="Times New Roman"/>
          <w:bCs/>
          <w:sz w:val="24"/>
          <w:szCs w:val="24"/>
          <w:lang w:eastAsia="en-US"/>
        </w:rPr>
        <w:t>Юрайт</w:t>
      </w:r>
      <w:proofErr w:type="spellEnd"/>
      <w:r>
        <w:rPr>
          <w:rFonts w:ascii="Times New Roman" w:hAnsi="Times New Roman"/>
          <w:bCs/>
          <w:sz w:val="24"/>
          <w:szCs w:val="24"/>
          <w:lang w:eastAsia="en-US"/>
        </w:rPr>
        <w:t>, 2019. — 285 с. — (Профессиональное образование). — ISBN 978-5-534-03146-1. — URL : https://urait.ru/bcode/433902</w:t>
      </w:r>
    </w:p>
    <w:p w:rsidR="00342E55" w:rsidRDefault="00342E55" w:rsidP="00342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19"/>
        <w:contextualSpacing/>
        <w:jc w:val="both"/>
        <w:rPr>
          <w:rFonts w:ascii="Times New Roman" w:hAnsi="Times New Roman"/>
          <w:bCs/>
          <w:sz w:val="24"/>
          <w:szCs w:val="24"/>
          <w:lang w:eastAsia="en-US"/>
        </w:rPr>
      </w:pPr>
      <w:r>
        <w:rPr>
          <w:rFonts w:ascii="Times New Roman" w:hAnsi="Times New Roman"/>
          <w:bCs/>
          <w:sz w:val="24"/>
          <w:szCs w:val="24"/>
          <w:lang w:eastAsia="en-US"/>
        </w:rPr>
        <w:t>4.</w:t>
      </w:r>
      <w:r>
        <w:rPr>
          <w:rFonts w:ascii="Times New Roman" w:hAnsi="Times New Roman"/>
          <w:bCs/>
          <w:sz w:val="24"/>
          <w:szCs w:val="24"/>
          <w:lang w:eastAsia="en-US"/>
        </w:rPr>
        <w:tab/>
      </w:r>
      <w:proofErr w:type="spellStart"/>
      <w:r>
        <w:rPr>
          <w:rFonts w:ascii="Times New Roman" w:hAnsi="Times New Roman"/>
          <w:bCs/>
          <w:sz w:val="24"/>
          <w:szCs w:val="24"/>
          <w:lang w:eastAsia="en-US"/>
        </w:rPr>
        <w:t>Гисин</w:t>
      </w:r>
      <w:proofErr w:type="spellEnd"/>
      <w:r>
        <w:rPr>
          <w:rFonts w:ascii="Times New Roman" w:hAnsi="Times New Roman"/>
          <w:bCs/>
          <w:sz w:val="24"/>
          <w:szCs w:val="24"/>
          <w:lang w:eastAsia="en-US"/>
        </w:rPr>
        <w:t xml:space="preserve">, В. Б. Математика. Практикум : учебное пособие для среднего профессионального образования / В. Б. </w:t>
      </w:r>
      <w:proofErr w:type="spellStart"/>
      <w:r>
        <w:rPr>
          <w:rFonts w:ascii="Times New Roman" w:hAnsi="Times New Roman"/>
          <w:bCs/>
          <w:sz w:val="24"/>
          <w:szCs w:val="24"/>
          <w:lang w:eastAsia="en-US"/>
        </w:rPr>
        <w:t>Гисин</w:t>
      </w:r>
      <w:proofErr w:type="spellEnd"/>
      <w:r>
        <w:rPr>
          <w:rFonts w:ascii="Times New Roman" w:hAnsi="Times New Roman"/>
          <w:bCs/>
          <w:sz w:val="24"/>
          <w:szCs w:val="24"/>
          <w:lang w:eastAsia="en-US"/>
        </w:rPr>
        <w:t xml:space="preserve">, Н. Ш. Кремер. — Москва : Издательство </w:t>
      </w:r>
      <w:proofErr w:type="spellStart"/>
      <w:r>
        <w:rPr>
          <w:rFonts w:ascii="Times New Roman" w:hAnsi="Times New Roman"/>
          <w:bCs/>
          <w:sz w:val="24"/>
          <w:szCs w:val="24"/>
          <w:lang w:eastAsia="en-US"/>
        </w:rPr>
        <w:t>Юрайт</w:t>
      </w:r>
      <w:proofErr w:type="spellEnd"/>
      <w:r>
        <w:rPr>
          <w:rFonts w:ascii="Times New Roman" w:hAnsi="Times New Roman"/>
          <w:bCs/>
          <w:sz w:val="24"/>
          <w:szCs w:val="24"/>
          <w:lang w:eastAsia="en-US"/>
        </w:rPr>
        <w:t>, 2020. — 202 с. — (Профессиональное образование). — ISBN 978-5-9916-8846-8. — URL : https://urait.ru/bcode/449059</w:t>
      </w:r>
    </w:p>
    <w:p w:rsidR="00342E55" w:rsidRDefault="00342E55" w:rsidP="00342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19"/>
        <w:contextualSpacing/>
        <w:jc w:val="both"/>
        <w:rPr>
          <w:rFonts w:ascii="Times New Roman" w:hAnsi="Times New Roman"/>
          <w:bCs/>
          <w:sz w:val="24"/>
          <w:szCs w:val="24"/>
          <w:lang w:eastAsia="en-US"/>
        </w:rPr>
      </w:pPr>
      <w:r>
        <w:rPr>
          <w:rFonts w:ascii="Times New Roman" w:hAnsi="Times New Roman"/>
          <w:bCs/>
          <w:sz w:val="24"/>
          <w:szCs w:val="24"/>
          <w:lang w:eastAsia="en-US"/>
        </w:rPr>
        <w:t>5.</w:t>
      </w:r>
      <w:r>
        <w:rPr>
          <w:rFonts w:ascii="Times New Roman" w:hAnsi="Times New Roman"/>
          <w:bCs/>
          <w:sz w:val="24"/>
          <w:szCs w:val="24"/>
          <w:lang w:eastAsia="en-US"/>
        </w:rPr>
        <w:tab/>
        <w:t xml:space="preserve">Дорофеева, А. В. Математика. Сборник задач : учебно-практическое пособие для среднего профессионального образования / А. В. Дорофеева. — 2-е изд. — Москва : Издательство </w:t>
      </w:r>
      <w:proofErr w:type="spellStart"/>
      <w:r>
        <w:rPr>
          <w:rFonts w:ascii="Times New Roman" w:hAnsi="Times New Roman"/>
          <w:bCs/>
          <w:sz w:val="24"/>
          <w:szCs w:val="24"/>
          <w:lang w:eastAsia="en-US"/>
        </w:rPr>
        <w:t>Юрайт</w:t>
      </w:r>
      <w:proofErr w:type="spellEnd"/>
      <w:r>
        <w:rPr>
          <w:rFonts w:ascii="Times New Roman" w:hAnsi="Times New Roman"/>
          <w:bCs/>
          <w:sz w:val="24"/>
          <w:szCs w:val="24"/>
          <w:lang w:eastAsia="en-US"/>
        </w:rPr>
        <w:t>, 2020. — 176 с. — (Профессиональное образование). — ISBN 978-5-534-08796-3. — URL : https://urait.ru/bcode/449051</w:t>
      </w:r>
    </w:p>
    <w:p w:rsidR="00342E55" w:rsidRDefault="00342E55" w:rsidP="00342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19"/>
        <w:contextualSpacing/>
        <w:jc w:val="both"/>
        <w:rPr>
          <w:rFonts w:ascii="Times New Roman" w:hAnsi="Times New Roman"/>
          <w:bCs/>
          <w:sz w:val="24"/>
          <w:szCs w:val="24"/>
          <w:lang w:eastAsia="en-US"/>
        </w:rPr>
      </w:pPr>
      <w:r>
        <w:rPr>
          <w:rFonts w:ascii="Times New Roman" w:hAnsi="Times New Roman"/>
          <w:bCs/>
          <w:sz w:val="24"/>
          <w:szCs w:val="24"/>
          <w:lang w:eastAsia="en-US"/>
        </w:rPr>
        <w:t>6.</w:t>
      </w:r>
      <w:r>
        <w:rPr>
          <w:rFonts w:ascii="Times New Roman" w:hAnsi="Times New Roman"/>
          <w:bCs/>
          <w:sz w:val="24"/>
          <w:szCs w:val="24"/>
          <w:lang w:eastAsia="en-US"/>
        </w:rPr>
        <w:tab/>
        <w:t xml:space="preserve">Кучер, Т. П. Математика. Тесты : учебное пособие для среднего профессионального образования / Т. П. Кучер. — 2-е изд., </w:t>
      </w:r>
      <w:proofErr w:type="spellStart"/>
      <w:r>
        <w:rPr>
          <w:rFonts w:ascii="Times New Roman" w:hAnsi="Times New Roman"/>
          <w:bCs/>
          <w:sz w:val="24"/>
          <w:szCs w:val="24"/>
          <w:lang w:eastAsia="en-US"/>
        </w:rPr>
        <w:t>испр</w:t>
      </w:r>
      <w:proofErr w:type="spellEnd"/>
      <w:r>
        <w:rPr>
          <w:rFonts w:ascii="Times New Roman" w:hAnsi="Times New Roman"/>
          <w:bCs/>
          <w:sz w:val="24"/>
          <w:szCs w:val="24"/>
          <w:lang w:eastAsia="en-US"/>
        </w:rPr>
        <w:t xml:space="preserve">. и доп. — Москва : Издательство </w:t>
      </w:r>
      <w:proofErr w:type="spellStart"/>
      <w:r>
        <w:rPr>
          <w:rFonts w:ascii="Times New Roman" w:hAnsi="Times New Roman"/>
          <w:bCs/>
          <w:sz w:val="24"/>
          <w:szCs w:val="24"/>
          <w:lang w:eastAsia="en-US"/>
        </w:rPr>
        <w:t>Юрайт</w:t>
      </w:r>
      <w:proofErr w:type="spellEnd"/>
      <w:r>
        <w:rPr>
          <w:rFonts w:ascii="Times New Roman" w:hAnsi="Times New Roman"/>
          <w:bCs/>
          <w:sz w:val="24"/>
          <w:szCs w:val="24"/>
          <w:lang w:eastAsia="en-US"/>
        </w:rPr>
        <w:t xml:space="preserve">, 2020. — 541 с. — (Профессиональное образование). — ISBN 978-5-534-10555-1. — URL : </w:t>
      </w:r>
      <w:hyperlink r:id="rId29" w:history="1">
        <w:r>
          <w:rPr>
            <w:rStyle w:val="a3"/>
            <w:rFonts w:ascii="Calibri" w:hAnsi="Calibri"/>
            <w:bCs/>
            <w:sz w:val="24"/>
            <w:szCs w:val="24"/>
            <w:lang w:eastAsia="en-US"/>
          </w:rPr>
          <w:t>https://urait.ru/bcode/452010</w:t>
        </w:r>
      </w:hyperlink>
    </w:p>
    <w:p w:rsidR="00342E55" w:rsidRDefault="00342E55" w:rsidP="00342E55">
      <w:pPr>
        <w:spacing w:after="0"/>
        <w:ind w:left="360"/>
        <w:contextualSpacing/>
        <w:jc w:val="both"/>
        <w:rPr>
          <w:rFonts w:ascii="Times New Roman" w:hAnsi="Times New Roman"/>
          <w:bCs/>
          <w:i/>
          <w:sz w:val="24"/>
          <w:szCs w:val="24"/>
        </w:rPr>
      </w:pPr>
      <w:r>
        <w:rPr>
          <w:rFonts w:ascii="Times New Roman" w:hAnsi="Times New Roman"/>
          <w:b/>
          <w:bCs/>
          <w:sz w:val="24"/>
          <w:szCs w:val="24"/>
        </w:rPr>
        <w:lastRenderedPageBreak/>
        <w:t xml:space="preserve">3.2.3. Дополнительные источники </w:t>
      </w:r>
    </w:p>
    <w:p w:rsidR="00342E55" w:rsidRDefault="00342E55" w:rsidP="00342E55">
      <w:pPr>
        <w:numPr>
          <w:ilvl w:val="0"/>
          <w:numId w:val="33"/>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sz w:val="24"/>
          <w:szCs w:val="24"/>
          <w:lang w:eastAsia="en-US"/>
        </w:rPr>
      </w:pPr>
      <w:proofErr w:type="spellStart"/>
      <w:r>
        <w:rPr>
          <w:rFonts w:ascii="Times New Roman" w:hAnsi="Times New Roman"/>
          <w:iCs/>
          <w:sz w:val="24"/>
          <w:szCs w:val="24"/>
          <w:shd w:val="clear" w:color="auto" w:fill="FFFFFF"/>
          <w:lang w:eastAsia="en-US"/>
        </w:rPr>
        <w:t>Баврин</w:t>
      </w:r>
      <w:proofErr w:type="spellEnd"/>
      <w:r>
        <w:rPr>
          <w:rFonts w:ascii="Times New Roman" w:hAnsi="Times New Roman"/>
          <w:iCs/>
          <w:sz w:val="24"/>
          <w:szCs w:val="24"/>
          <w:shd w:val="clear" w:color="auto" w:fill="FFFFFF"/>
          <w:lang w:eastAsia="en-US"/>
        </w:rPr>
        <w:t>, И. И.  Дискретная математика. Учебник и задачник : для среднего профессионального образования / И. И. </w:t>
      </w:r>
      <w:proofErr w:type="spellStart"/>
      <w:r>
        <w:rPr>
          <w:rFonts w:ascii="Times New Roman" w:hAnsi="Times New Roman"/>
          <w:iCs/>
          <w:sz w:val="24"/>
          <w:szCs w:val="24"/>
          <w:shd w:val="clear" w:color="auto" w:fill="FFFFFF"/>
          <w:lang w:eastAsia="en-US"/>
        </w:rPr>
        <w:t>Баврин</w:t>
      </w:r>
      <w:proofErr w:type="spellEnd"/>
      <w:r>
        <w:rPr>
          <w:rFonts w:ascii="Times New Roman" w:hAnsi="Times New Roman"/>
          <w:iCs/>
          <w:sz w:val="24"/>
          <w:szCs w:val="24"/>
          <w:shd w:val="clear" w:color="auto" w:fill="FFFFFF"/>
          <w:lang w:eastAsia="en-US"/>
        </w:rPr>
        <w:t xml:space="preserve">. — Москва : Издательство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2020. — 193 с. — (Профессиональное образование). — ISBN 978-5-534-07917-3. — Текст : электронный // ЭБС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[сайт]. — URL: https://urait.ru/bcode/450905</w:t>
      </w:r>
    </w:p>
    <w:p w:rsidR="00342E55" w:rsidRDefault="00342E55" w:rsidP="00342E55">
      <w:pPr>
        <w:numPr>
          <w:ilvl w:val="0"/>
          <w:numId w:val="33"/>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sz w:val="24"/>
          <w:szCs w:val="24"/>
          <w:lang w:eastAsia="en-US"/>
        </w:rPr>
      </w:pPr>
      <w:r>
        <w:rPr>
          <w:rFonts w:ascii="Times New Roman" w:hAnsi="Times New Roman"/>
          <w:bCs/>
          <w:sz w:val="24"/>
          <w:szCs w:val="24"/>
          <w:lang w:eastAsia="en-US"/>
        </w:rPr>
        <w:t xml:space="preserve">Григорьев С.Г., </w:t>
      </w:r>
      <w:proofErr w:type="spellStart"/>
      <w:r>
        <w:rPr>
          <w:rFonts w:ascii="Times New Roman" w:hAnsi="Times New Roman"/>
          <w:bCs/>
          <w:sz w:val="24"/>
          <w:szCs w:val="24"/>
          <w:lang w:eastAsia="en-US"/>
        </w:rPr>
        <w:t>Задулина</w:t>
      </w:r>
      <w:proofErr w:type="spellEnd"/>
      <w:r>
        <w:rPr>
          <w:rFonts w:ascii="Times New Roman" w:hAnsi="Times New Roman"/>
          <w:bCs/>
          <w:sz w:val="24"/>
          <w:szCs w:val="24"/>
          <w:lang w:eastAsia="en-US"/>
        </w:rPr>
        <w:t xml:space="preserve"> С.В. Математика: учебник для студ. сред. проф. учреждений. </w:t>
      </w:r>
      <w:r>
        <w:rPr>
          <w:rFonts w:ascii="Times New Roman" w:hAnsi="Times New Roman"/>
          <w:bCs/>
          <w:sz w:val="24"/>
          <w:szCs w:val="24"/>
          <w:lang w:eastAsia="en-US"/>
        </w:rPr>
        <w:sym w:font="Symbol" w:char="F02D"/>
      </w:r>
      <w:r>
        <w:rPr>
          <w:rFonts w:ascii="Times New Roman" w:hAnsi="Times New Roman"/>
          <w:bCs/>
          <w:sz w:val="24"/>
          <w:szCs w:val="24"/>
          <w:lang w:eastAsia="en-US"/>
        </w:rPr>
        <w:t xml:space="preserve"> М.: Издательский центр «Академия», 2015.</w:t>
      </w:r>
    </w:p>
    <w:p w:rsidR="00342E55" w:rsidRDefault="00342E55" w:rsidP="00342E55">
      <w:pPr>
        <w:numPr>
          <w:ilvl w:val="0"/>
          <w:numId w:val="33"/>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sz w:val="24"/>
          <w:szCs w:val="24"/>
          <w:lang w:eastAsia="en-US"/>
        </w:rPr>
      </w:pPr>
      <w:r>
        <w:rPr>
          <w:rFonts w:ascii="Times New Roman" w:hAnsi="Times New Roman"/>
          <w:iCs/>
          <w:sz w:val="24"/>
          <w:szCs w:val="24"/>
          <w:shd w:val="clear" w:color="auto" w:fill="FFFFFF"/>
          <w:lang w:eastAsia="en-US"/>
        </w:rPr>
        <w:t xml:space="preserve">Муратова, Т. В.  Дифференциальные уравнения : учебник и практикум для среднего профессионального образования / Т. В. Муратова. — Москва : Издательство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2020. — 435 с. — (Профессиональное образование). — ISBN 978-5-9916-8798-0. — Текст : электронный // ЭБС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[сайт]. — URL: https://urait.ru/bcode/452620</w:t>
      </w:r>
    </w:p>
    <w:p w:rsidR="00342E55" w:rsidRDefault="00342E55" w:rsidP="00342E55">
      <w:pPr>
        <w:numPr>
          <w:ilvl w:val="0"/>
          <w:numId w:val="33"/>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sz w:val="24"/>
          <w:szCs w:val="24"/>
          <w:lang w:eastAsia="en-US"/>
        </w:rPr>
      </w:pPr>
      <w:r>
        <w:rPr>
          <w:rFonts w:ascii="Times New Roman" w:hAnsi="Times New Roman"/>
          <w:bCs/>
          <w:sz w:val="24"/>
          <w:szCs w:val="24"/>
          <w:lang w:eastAsia="en-US"/>
        </w:rPr>
        <w:t>Омельченко В.П. Математика: учебное пособие для студентов образовательных учреждений среднего профессионального образования / В.П. Омельченко, Э.В. Курбатова. - Изд. 8-е, стер. - Ростов-на-Дону: Феникс, 2013. - 380 с. : ил., табл.; 21 см. - (Серия "Среднее профессиональное образование").; ISBN 978-5-222-21039-0 (Серия "Среднее профессиональное образование").</w:t>
      </w:r>
    </w:p>
    <w:p w:rsidR="00342E55" w:rsidRDefault="00342E55" w:rsidP="00342E55">
      <w:pPr>
        <w:numPr>
          <w:ilvl w:val="0"/>
          <w:numId w:val="33"/>
        </w:num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sz w:val="24"/>
          <w:szCs w:val="24"/>
          <w:lang w:eastAsia="en-US"/>
        </w:rPr>
      </w:pPr>
      <w:proofErr w:type="spellStart"/>
      <w:r>
        <w:rPr>
          <w:rFonts w:ascii="Times New Roman" w:hAnsi="Times New Roman"/>
          <w:iCs/>
          <w:sz w:val="24"/>
          <w:szCs w:val="24"/>
          <w:shd w:val="clear" w:color="auto" w:fill="FFFFFF"/>
          <w:lang w:eastAsia="en-US"/>
        </w:rPr>
        <w:t>Шипачев</w:t>
      </w:r>
      <w:proofErr w:type="spellEnd"/>
      <w:r>
        <w:rPr>
          <w:rFonts w:ascii="Times New Roman" w:hAnsi="Times New Roman"/>
          <w:iCs/>
          <w:sz w:val="24"/>
          <w:szCs w:val="24"/>
          <w:shd w:val="clear" w:color="auto" w:fill="FFFFFF"/>
          <w:lang w:eastAsia="en-US"/>
        </w:rPr>
        <w:t>, В. С.  Дифференциальное и интегральное исчисление : учебник и практикум для среднего профессионального образования / В. С. </w:t>
      </w:r>
      <w:proofErr w:type="spellStart"/>
      <w:r>
        <w:rPr>
          <w:rFonts w:ascii="Times New Roman" w:hAnsi="Times New Roman"/>
          <w:iCs/>
          <w:sz w:val="24"/>
          <w:szCs w:val="24"/>
          <w:shd w:val="clear" w:color="auto" w:fill="FFFFFF"/>
          <w:lang w:eastAsia="en-US"/>
        </w:rPr>
        <w:t>Шипачев</w:t>
      </w:r>
      <w:proofErr w:type="spellEnd"/>
      <w:r>
        <w:rPr>
          <w:rFonts w:ascii="Times New Roman" w:hAnsi="Times New Roman"/>
          <w:iCs/>
          <w:sz w:val="24"/>
          <w:szCs w:val="24"/>
          <w:shd w:val="clear" w:color="auto" w:fill="FFFFFF"/>
          <w:lang w:eastAsia="en-US"/>
        </w:rPr>
        <w:t xml:space="preserve">. — Москва : Издательство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2020. — 212 с. — (Профессиональное образование). — ISBN 978-5-534-04547-5. — Текст : электронный // ЭБС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[сайт]. — URL: https://urait.ru/bcode/453127</w:t>
      </w:r>
    </w:p>
    <w:p w:rsidR="00342E55" w:rsidRDefault="00342E55" w:rsidP="00342E55">
      <w:p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contextualSpacing/>
        <w:jc w:val="both"/>
        <w:rPr>
          <w:rFonts w:ascii="Times New Roman" w:hAnsi="Times New Roman"/>
          <w:bCs/>
          <w:sz w:val="24"/>
          <w:szCs w:val="24"/>
          <w:highlight w:val="yellow"/>
          <w:lang w:eastAsia="en-US"/>
        </w:rPr>
      </w:pPr>
    </w:p>
    <w:p w:rsidR="00342E55" w:rsidRDefault="00342E55" w:rsidP="00342E55">
      <w:pPr>
        <w:jc w:val="both"/>
        <w:rPr>
          <w:rFonts w:ascii="Times New Roman" w:hAnsi="Times New Roman"/>
          <w:b/>
          <w:sz w:val="24"/>
          <w:szCs w:val="24"/>
        </w:rPr>
      </w:pPr>
      <w:r>
        <w:rPr>
          <w:rFonts w:ascii="Times New Roman" w:hAnsi="Times New Roman"/>
          <w:b/>
          <w:sz w:val="24"/>
          <w:szCs w:val="24"/>
        </w:rPr>
        <w:t>4. КОНТРОЛЬ И ОЦЕНКА РЕЗУЛЬТАТОВ ОСВОЕНИЯ УЧЕБНОЙ ДИСЦИПЛИНЫ</w:t>
      </w:r>
    </w:p>
    <w:p w:rsidR="00342E55" w:rsidRDefault="00342E55" w:rsidP="00342E55">
      <w:pPr>
        <w:ind w:left="360"/>
        <w:contextualSpacing/>
        <w:jc w:val="both"/>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1"/>
        <w:gridCol w:w="3965"/>
        <w:gridCol w:w="2975"/>
      </w:tblGrid>
      <w:tr w:rsidR="00342E55" w:rsidTr="00342E55">
        <w:tc>
          <w:tcPr>
            <w:tcW w:w="1438"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Результаты обучения</w:t>
            </w:r>
          </w:p>
        </w:tc>
        <w:tc>
          <w:tcPr>
            <w:tcW w:w="2035"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Критерии оценки</w:t>
            </w:r>
          </w:p>
        </w:tc>
        <w:tc>
          <w:tcPr>
            <w:tcW w:w="1527"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Методы оценки</w:t>
            </w:r>
          </w:p>
        </w:tc>
      </w:tr>
      <w:tr w:rsidR="00342E55" w:rsidTr="00342E55">
        <w:tc>
          <w:tcPr>
            <w:tcW w:w="1438" w:type="pct"/>
            <w:tcBorders>
              <w:top w:val="single" w:sz="4" w:space="0" w:color="auto"/>
              <w:left w:val="single" w:sz="4" w:space="0" w:color="auto"/>
              <w:bottom w:val="single" w:sz="4" w:space="0" w:color="auto"/>
              <w:right w:val="single" w:sz="4" w:space="0" w:color="auto"/>
            </w:tcBorders>
          </w:tcPr>
          <w:p w:rsidR="00342E55" w:rsidRDefault="00342E55">
            <w:pPr>
              <w:spacing w:after="0" w:line="240" w:lineRule="auto"/>
              <w:rPr>
                <w:rFonts w:ascii="Times New Roman" w:hAnsi="Times New Roman"/>
                <w:b/>
                <w:bCs/>
              </w:rPr>
            </w:pPr>
            <w:r>
              <w:rPr>
                <w:rFonts w:ascii="Times New Roman" w:hAnsi="Times New Roman"/>
                <w:b/>
                <w:bCs/>
              </w:rPr>
              <w:t>Знания:</w:t>
            </w:r>
          </w:p>
          <w:p w:rsidR="00342E55" w:rsidRDefault="00342E55">
            <w:pPr>
              <w:numPr>
                <w:ilvl w:val="0"/>
                <w:numId w:val="34"/>
              </w:numPr>
              <w:spacing w:after="0" w:line="240" w:lineRule="auto"/>
              <w:ind w:left="318" w:hanging="284"/>
              <w:rPr>
                <w:rFonts w:ascii="Times New Roman" w:hAnsi="Times New Roman"/>
              </w:rPr>
            </w:pPr>
            <w:r>
              <w:rPr>
                <w:rFonts w:ascii="Times New Roman" w:hAnsi="Times New Roman"/>
              </w:rPr>
              <w:t>основные понятия и методы математического синтеза и анализа, дискретной математики, теории комплексных чисел, теории вероятностей и математической статистики;</w:t>
            </w:r>
          </w:p>
          <w:p w:rsidR="00342E55" w:rsidRDefault="00342E55">
            <w:pPr>
              <w:numPr>
                <w:ilvl w:val="0"/>
                <w:numId w:val="34"/>
              </w:numPr>
              <w:spacing w:after="0" w:line="240" w:lineRule="auto"/>
              <w:ind w:left="318" w:hanging="284"/>
              <w:rPr>
                <w:rFonts w:ascii="Times New Roman" w:hAnsi="Times New Roman"/>
              </w:rPr>
            </w:pPr>
            <w:r>
              <w:rPr>
                <w:rFonts w:ascii="Times New Roman" w:hAnsi="Times New Roman"/>
              </w:rPr>
              <w:t>основные методы дифференциального и интегрального исчисления;</w:t>
            </w:r>
          </w:p>
          <w:p w:rsidR="00342E55" w:rsidRDefault="00342E55">
            <w:pPr>
              <w:numPr>
                <w:ilvl w:val="0"/>
                <w:numId w:val="34"/>
              </w:numPr>
              <w:spacing w:after="0" w:line="240" w:lineRule="auto"/>
              <w:ind w:left="318" w:hanging="284"/>
              <w:rPr>
                <w:rFonts w:ascii="Times New Roman" w:hAnsi="Times New Roman"/>
              </w:rPr>
            </w:pPr>
            <w:r>
              <w:rPr>
                <w:rFonts w:ascii="Times New Roman" w:hAnsi="Times New Roman"/>
              </w:rPr>
              <w:t>основные численные методы решения прикладных задач.</w:t>
            </w:r>
          </w:p>
          <w:p w:rsidR="00342E55" w:rsidRDefault="00342E55">
            <w:pPr>
              <w:spacing w:after="0" w:line="240" w:lineRule="auto"/>
              <w:rPr>
                <w:rFonts w:ascii="Times New Roman" w:hAnsi="Times New Roman"/>
                <w:bCs/>
              </w:rPr>
            </w:pPr>
          </w:p>
        </w:tc>
        <w:tc>
          <w:tcPr>
            <w:tcW w:w="2035" w:type="pct"/>
            <w:tcBorders>
              <w:top w:val="single" w:sz="4" w:space="0" w:color="auto"/>
              <w:left w:val="single" w:sz="4" w:space="0" w:color="auto"/>
              <w:bottom w:val="single" w:sz="4" w:space="0" w:color="auto"/>
              <w:right w:val="single" w:sz="4" w:space="0" w:color="auto"/>
            </w:tcBorders>
            <w:hideMark/>
          </w:tcPr>
          <w:p w:rsidR="00342E55" w:rsidRDefault="00342E55">
            <w:pPr>
              <w:numPr>
                <w:ilvl w:val="0"/>
                <w:numId w:val="34"/>
              </w:numPr>
              <w:spacing w:after="0" w:line="240" w:lineRule="auto"/>
              <w:ind w:left="318" w:hanging="284"/>
              <w:rPr>
                <w:rFonts w:ascii="Times New Roman" w:hAnsi="Times New Roman"/>
              </w:rPr>
            </w:pPr>
            <w:r>
              <w:rPr>
                <w:rFonts w:ascii="Times New Roman" w:hAnsi="Times New Roman"/>
              </w:rPr>
              <w:t>Точно и грамотно давать определение понятиям и методам математического анализа и синтеза, правилам дифференцирования, числового ряда.</w:t>
            </w:r>
          </w:p>
          <w:p w:rsidR="00342E55" w:rsidRDefault="00342E55">
            <w:pPr>
              <w:numPr>
                <w:ilvl w:val="0"/>
                <w:numId w:val="34"/>
              </w:numPr>
              <w:spacing w:after="0" w:line="240" w:lineRule="auto"/>
              <w:ind w:left="318" w:hanging="284"/>
              <w:rPr>
                <w:rFonts w:ascii="Times New Roman" w:hAnsi="Times New Roman"/>
              </w:rPr>
            </w:pPr>
            <w:r>
              <w:rPr>
                <w:rFonts w:ascii="Times New Roman" w:hAnsi="Times New Roman"/>
                <w:bCs/>
              </w:rPr>
              <w:t>Правильно перечислять практические приемы вычислений с приближенными данными.</w:t>
            </w:r>
          </w:p>
          <w:p w:rsidR="00342E55" w:rsidRDefault="00342E55">
            <w:pPr>
              <w:numPr>
                <w:ilvl w:val="0"/>
                <w:numId w:val="34"/>
              </w:numPr>
              <w:spacing w:after="0" w:line="240" w:lineRule="auto"/>
              <w:ind w:left="318" w:hanging="284"/>
              <w:rPr>
                <w:rFonts w:ascii="Times New Roman" w:hAnsi="Times New Roman"/>
              </w:rPr>
            </w:pPr>
            <w:r>
              <w:rPr>
                <w:rFonts w:ascii="Times New Roman" w:hAnsi="Times New Roman"/>
                <w:bCs/>
              </w:rPr>
              <w:t>Воспроизводить выражения для определения абсолютных погрешностей.</w:t>
            </w:r>
          </w:p>
          <w:p w:rsidR="00342E55" w:rsidRDefault="00342E55">
            <w:pPr>
              <w:numPr>
                <w:ilvl w:val="0"/>
                <w:numId w:val="34"/>
              </w:numPr>
              <w:spacing w:after="0" w:line="240" w:lineRule="auto"/>
              <w:ind w:left="318" w:hanging="284"/>
              <w:rPr>
                <w:rFonts w:ascii="Times New Roman" w:hAnsi="Times New Roman"/>
              </w:rPr>
            </w:pPr>
            <w:r>
              <w:rPr>
                <w:rFonts w:ascii="Times New Roman" w:hAnsi="Times New Roman"/>
                <w:bCs/>
              </w:rPr>
              <w:t>Описывать методы решения обыкновенных дифференциальных уравнений.</w:t>
            </w:r>
          </w:p>
          <w:p w:rsidR="00342E55" w:rsidRDefault="00342E55">
            <w:pPr>
              <w:numPr>
                <w:ilvl w:val="0"/>
                <w:numId w:val="34"/>
              </w:numPr>
              <w:spacing w:after="0" w:line="240" w:lineRule="auto"/>
              <w:ind w:left="318" w:hanging="284"/>
              <w:rPr>
                <w:rFonts w:ascii="Times New Roman" w:hAnsi="Times New Roman"/>
              </w:rPr>
            </w:pPr>
            <w:r>
              <w:rPr>
                <w:rFonts w:ascii="Times New Roman" w:hAnsi="Times New Roman"/>
                <w:bCs/>
              </w:rPr>
              <w:t>Называть основные методы интегрирования.</w:t>
            </w:r>
          </w:p>
        </w:tc>
        <w:tc>
          <w:tcPr>
            <w:tcW w:w="1527" w:type="pct"/>
            <w:tcBorders>
              <w:top w:val="single" w:sz="4" w:space="0" w:color="auto"/>
              <w:left w:val="single" w:sz="4" w:space="0" w:color="auto"/>
              <w:bottom w:val="single" w:sz="4" w:space="0" w:color="auto"/>
              <w:right w:val="single" w:sz="4" w:space="0" w:color="auto"/>
            </w:tcBorders>
          </w:tcPr>
          <w:p w:rsidR="00342E55" w:rsidRDefault="00342E55">
            <w:pPr>
              <w:spacing w:after="0" w:line="240" w:lineRule="auto"/>
              <w:jc w:val="both"/>
              <w:rPr>
                <w:rFonts w:ascii="Times New Roman" w:hAnsi="Times New Roman"/>
                <w:bCs/>
                <w:spacing w:val="-8"/>
              </w:rPr>
            </w:pPr>
            <w:r>
              <w:rPr>
                <w:rFonts w:ascii="Times New Roman" w:hAnsi="Times New Roman"/>
                <w:bCs/>
                <w:spacing w:val="-8"/>
              </w:rPr>
              <w:t>Устные обоснованные ответы;</w:t>
            </w:r>
          </w:p>
          <w:p w:rsidR="00342E55" w:rsidRDefault="00342E55">
            <w:pPr>
              <w:spacing w:after="0" w:line="240" w:lineRule="auto"/>
              <w:jc w:val="both"/>
              <w:rPr>
                <w:rFonts w:ascii="Times New Roman" w:hAnsi="Times New Roman"/>
                <w:bCs/>
                <w:spacing w:val="-8"/>
              </w:rPr>
            </w:pPr>
          </w:p>
          <w:p w:rsidR="00342E55" w:rsidRDefault="00342E55">
            <w:pPr>
              <w:spacing w:after="0" w:line="240" w:lineRule="auto"/>
              <w:jc w:val="both"/>
              <w:rPr>
                <w:rFonts w:ascii="Times New Roman" w:hAnsi="Times New Roman"/>
                <w:bCs/>
                <w:spacing w:val="-8"/>
              </w:rPr>
            </w:pPr>
            <w:r>
              <w:rPr>
                <w:rFonts w:ascii="Times New Roman" w:hAnsi="Times New Roman"/>
                <w:bCs/>
                <w:spacing w:val="-8"/>
              </w:rPr>
              <w:t>Защита индивидуального задания;</w:t>
            </w:r>
          </w:p>
          <w:p w:rsidR="00342E55" w:rsidRDefault="00342E55">
            <w:pPr>
              <w:spacing w:after="0" w:line="240" w:lineRule="auto"/>
              <w:jc w:val="both"/>
              <w:rPr>
                <w:rFonts w:ascii="Times New Roman" w:hAnsi="Times New Roman"/>
                <w:bCs/>
                <w:spacing w:val="-8"/>
              </w:rPr>
            </w:pPr>
          </w:p>
          <w:p w:rsidR="00342E55" w:rsidRDefault="00342E55">
            <w:pPr>
              <w:spacing w:after="0" w:line="240" w:lineRule="auto"/>
              <w:jc w:val="both"/>
              <w:rPr>
                <w:rFonts w:ascii="Times New Roman" w:hAnsi="Times New Roman"/>
                <w:bCs/>
                <w:spacing w:val="-8"/>
              </w:rPr>
            </w:pPr>
            <w:r>
              <w:rPr>
                <w:rFonts w:ascii="Times New Roman" w:hAnsi="Times New Roman"/>
                <w:bCs/>
                <w:spacing w:val="-8"/>
              </w:rPr>
              <w:t>Выступление с докладами и сообщениями;</w:t>
            </w:r>
          </w:p>
          <w:p w:rsidR="00342E55" w:rsidRDefault="00342E55">
            <w:pPr>
              <w:spacing w:after="0" w:line="240" w:lineRule="auto"/>
              <w:jc w:val="both"/>
              <w:rPr>
                <w:rFonts w:ascii="Times New Roman" w:hAnsi="Times New Roman"/>
                <w:bCs/>
                <w:spacing w:val="-8"/>
              </w:rPr>
            </w:pPr>
          </w:p>
          <w:p w:rsidR="00342E55" w:rsidRDefault="00342E55">
            <w:pPr>
              <w:spacing w:after="0" w:line="240" w:lineRule="auto"/>
              <w:jc w:val="both"/>
              <w:rPr>
                <w:rFonts w:ascii="Times New Roman" w:hAnsi="Times New Roman"/>
                <w:bCs/>
                <w:spacing w:val="-8"/>
              </w:rPr>
            </w:pPr>
            <w:r>
              <w:rPr>
                <w:rFonts w:ascii="Times New Roman" w:hAnsi="Times New Roman"/>
                <w:bCs/>
                <w:spacing w:val="-8"/>
              </w:rPr>
              <w:t>Тестирование;</w:t>
            </w:r>
          </w:p>
          <w:p w:rsidR="00342E55" w:rsidRDefault="00342E55">
            <w:pPr>
              <w:spacing w:after="0" w:line="240" w:lineRule="auto"/>
              <w:jc w:val="both"/>
              <w:rPr>
                <w:rFonts w:ascii="Times New Roman" w:hAnsi="Times New Roman"/>
                <w:bCs/>
                <w:spacing w:val="-8"/>
              </w:rPr>
            </w:pPr>
          </w:p>
          <w:p w:rsidR="00342E55" w:rsidRDefault="00342E55">
            <w:pPr>
              <w:spacing w:after="0" w:line="240" w:lineRule="auto"/>
              <w:jc w:val="both"/>
              <w:rPr>
                <w:rFonts w:ascii="Times New Roman" w:hAnsi="Times New Roman"/>
                <w:bCs/>
                <w:spacing w:val="-8"/>
              </w:rPr>
            </w:pPr>
            <w:r>
              <w:rPr>
                <w:rFonts w:ascii="Times New Roman" w:hAnsi="Times New Roman"/>
                <w:bCs/>
                <w:spacing w:val="-8"/>
              </w:rPr>
              <w:t>Дифференцированный зачет</w:t>
            </w:r>
          </w:p>
          <w:p w:rsidR="00342E55" w:rsidRDefault="00342E55">
            <w:pPr>
              <w:spacing w:after="0" w:line="240" w:lineRule="auto"/>
              <w:rPr>
                <w:rFonts w:ascii="Times New Roman" w:hAnsi="Times New Roman"/>
                <w:bCs/>
              </w:rPr>
            </w:pPr>
          </w:p>
        </w:tc>
      </w:tr>
      <w:tr w:rsidR="00342E55" w:rsidTr="00342E55">
        <w:trPr>
          <w:trHeight w:val="896"/>
        </w:trPr>
        <w:tc>
          <w:tcPr>
            <w:tcW w:w="1438" w:type="pct"/>
            <w:tcBorders>
              <w:top w:val="single" w:sz="4" w:space="0" w:color="auto"/>
              <w:left w:val="single" w:sz="4" w:space="0" w:color="auto"/>
              <w:bottom w:val="single" w:sz="4" w:space="0" w:color="auto"/>
              <w:right w:val="single" w:sz="4" w:space="0" w:color="auto"/>
            </w:tcBorders>
          </w:tcPr>
          <w:p w:rsidR="00342E55" w:rsidRDefault="00342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Pr>
                <w:rFonts w:ascii="Times New Roman" w:hAnsi="Times New Roman"/>
                <w:b/>
              </w:rPr>
              <w:t>Умения:</w:t>
            </w:r>
          </w:p>
          <w:p w:rsidR="00342E55" w:rsidRDefault="00342E55">
            <w:pPr>
              <w:numPr>
                <w:ilvl w:val="0"/>
                <w:numId w:val="34"/>
              </w:numPr>
              <w:spacing w:after="0" w:line="240" w:lineRule="auto"/>
              <w:ind w:left="318" w:hanging="284"/>
              <w:rPr>
                <w:rFonts w:ascii="Times New Roman" w:hAnsi="Times New Roman"/>
              </w:rPr>
            </w:pPr>
            <w:r>
              <w:rPr>
                <w:rFonts w:ascii="Times New Roman" w:hAnsi="Times New Roman"/>
              </w:rPr>
              <w:t xml:space="preserve">применять методы дифференциального и интегрального </w:t>
            </w:r>
            <w:r>
              <w:rPr>
                <w:rFonts w:ascii="Times New Roman" w:hAnsi="Times New Roman"/>
              </w:rPr>
              <w:lastRenderedPageBreak/>
              <w:t>исчисления;</w:t>
            </w:r>
          </w:p>
          <w:p w:rsidR="00342E55" w:rsidRDefault="00342E55">
            <w:pPr>
              <w:numPr>
                <w:ilvl w:val="0"/>
                <w:numId w:val="34"/>
              </w:numPr>
              <w:spacing w:after="0" w:line="240" w:lineRule="auto"/>
              <w:ind w:left="318" w:hanging="284"/>
              <w:rPr>
                <w:rFonts w:ascii="Times New Roman" w:hAnsi="Times New Roman"/>
              </w:rPr>
            </w:pPr>
            <w:r>
              <w:rPr>
                <w:rFonts w:ascii="Times New Roman" w:hAnsi="Times New Roman"/>
              </w:rPr>
              <w:t>решать дифференциальные уравнения</w:t>
            </w:r>
          </w:p>
          <w:p w:rsidR="00342E55" w:rsidRDefault="00342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p w:rsidR="00342E55" w:rsidRDefault="00342E55">
            <w:pPr>
              <w:spacing w:after="0" w:line="240" w:lineRule="auto"/>
              <w:rPr>
                <w:rFonts w:ascii="Times New Roman" w:hAnsi="Times New Roman"/>
                <w:bCs/>
              </w:rPr>
            </w:pPr>
          </w:p>
        </w:tc>
        <w:tc>
          <w:tcPr>
            <w:tcW w:w="2035" w:type="pct"/>
            <w:tcBorders>
              <w:top w:val="single" w:sz="4" w:space="0" w:color="auto"/>
              <w:left w:val="single" w:sz="4" w:space="0" w:color="auto"/>
              <w:bottom w:val="single" w:sz="4" w:space="0" w:color="auto"/>
              <w:right w:val="single" w:sz="4" w:space="0" w:color="auto"/>
            </w:tcBorders>
            <w:hideMark/>
          </w:tcPr>
          <w:p w:rsidR="00342E55" w:rsidRDefault="00342E55">
            <w:pPr>
              <w:numPr>
                <w:ilvl w:val="0"/>
                <w:numId w:val="34"/>
              </w:numPr>
              <w:spacing w:after="0" w:line="240" w:lineRule="auto"/>
              <w:ind w:left="318" w:hanging="284"/>
              <w:rPr>
                <w:rFonts w:ascii="Times New Roman" w:hAnsi="Times New Roman"/>
              </w:rPr>
            </w:pPr>
            <w:r>
              <w:rPr>
                <w:rFonts w:ascii="Times New Roman" w:hAnsi="Times New Roman"/>
              </w:rPr>
              <w:lastRenderedPageBreak/>
              <w:t xml:space="preserve">демонстрировать умения дифференцировать функции, используя таблицу производных и правила дифференцирования; </w:t>
            </w:r>
            <w:r>
              <w:rPr>
                <w:rFonts w:ascii="Times New Roman" w:hAnsi="Times New Roman"/>
              </w:rPr>
              <w:lastRenderedPageBreak/>
              <w:t>находить производные сложных функций;</w:t>
            </w:r>
          </w:p>
          <w:p w:rsidR="00342E55" w:rsidRDefault="00342E55">
            <w:pPr>
              <w:numPr>
                <w:ilvl w:val="0"/>
                <w:numId w:val="34"/>
              </w:numPr>
              <w:spacing w:after="0" w:line="240" w:lineRule="auto"/>
              <w:ind w:left="318" w:hanging="284"/>
              <w:rPr>
                <w:rFonts w:ascii="Times New Roman" w:hAnsi="Times New Roman"/>
              </w:rPr>
            </w:pPr>
            <w:r>
              <w:rPr>
                <w:rFonts w:ascii="Times New Roman" w:hAnsi="Times New Roman"/>
              </w:rPr>
              <w:t>качественно вычислять значение производной функции в указанной точке;</w:t>
            </w:r>
          </w:p>
          <w:p w:rsidR="00342E55" w:rsidRDefault="00342E55">
            <w:pPr>
              <w:numPr>
                <w:ilvl w:val="0"/>
                <w:numId w:val="34"/>
              </w:numPr>
              <w:spacing w:after="0" w:line="240" w:lineRule="auto"/>
              <w:ind w:left="318" w:hanging="284"/>
              <w:rPr>
                <w:rFonts w:ascii="Times New Roman" w:hAnsi="Times New Roman"/>
              </w:rPr>
            </w:pPr>
            <w:r>
              <w:rPr>
                <w:rFonts w:ascii="Times New Roman" w:hAnsi="Times New Roman"/>
              </w:rPr>
              <w:t>качественно решать задачи прикладного характера с применением механического и геометрического смысла производной, на нахождение наибольшего и наименьшего значений функции;</w:t>
            </w:r>
          </w:p>
          <w:p w:rsidR="00342E55" w:rsidRDefault="00342E55">
            <w:pPr>
              <w:numPr>
                <w:ilvl w:val="0"/>
                <w:numId w:val="34"/>
              </w:numPr>
              <w:spacing w:after="0" w:line="240" w:lineRule="auto"/>
              <w:ind w:left="318" w:hanging="284"/>
              <w:rPr>
                <w:rFonts w:ascii="Times New Roman" w:hAnsi="Times New Roman"/>
              </w:rPr>
            </w:pPr>
            <w:r>
              <w:rPr>
                <w:rFonts w:ascii="Times New Roman" w:hAnsi="Times New Roman"/>
              </w:rPr>
              <w:t>с учетом правил применять производную для исследования реальных физических процессов;</w:t>
            </w:r>
          </w:p>
          <w:p w:rsidR="00342E55" w:rsidRDefault="00342E55">
            <w:pPr>
              <w:numPr>
                <w:ilvl w:val="0"/>
                <w:numId w:val="34"/>
              </w:numPr>
              <w:spacing w:after="0" w:line="240" w:lineRule="auto"/>
              <w:ind w:left="318" w:hanging="284"/>
              <w:rPr>
                <w:rFonts w:ascii="Times New Roman" w:hAnsi="Times New Roman"/>
              </w:rPr>
            </w:pPr>
            <w:r>
              <w:rPr>
                <w:rFonts w:ascii="Times New Roman" w:hAnsi="Times New Roman"/>
              </w:rPr>
              <w:t>демонстрировать нахождение  неопределенных интегралов непосредственным интегрированием, методом подстановки и методом интегрирования по частям;</w:t>
            </w:r>
          </w:p>
          <w:p w:rsidR="00342E55" w:rsidRDefault="00342E55">
            <w:pPr>
              <w:numPr>
                <w:ilvl w:val="0"/>
                <w:numId w:val="34"/>
              </w:numPr>
              <w:spacing w:after="0" w:line="240" w:lineRule="auto"/>
              <w:ind w:left="318" w:hanging="284"/>
              <w:rPr>
                <w:rFonts w:ascii="Times New Roman" w:hAnsi="Times New Roman"/>
              </w:rPr>
            </w:pPr>
            <w:r>
              <w:rPr>
                <w:rFonts w:ascii="Times New Roman" w:hAnsi="Times New Roman"/>
              </w:rPr>
              <w:t>точно вычислять определенные интегралы с помощью формулы ньютона-</w:t>
            </w:r>
            <w:proofErr w:type="spellStart"/>
            <w:r>
              <w:rPr>
                <w:rFonts w:ascii="Times New Roman" w:hAnsi="Times New Roman"/>
              </w:rPr>
              <w:t>лейбница</w:t>
            </w:r>
            <w:proofErr w:type="spellEnd"/>
            <w:r>
              <w:rPr>
                <w:rFonts w:ascii="Times New Roman" w:hAnsi="Times New Roman"/>
              </w:rPr>
              <w:t>, методом подстановки и методом интегрирования по частям;</w:t>
            </w:r>
          </w:p>
          <w:p w:rsidR="00342E55" w:rsidRDefault="00342E55">
            <w:pPr>
              <w:numPr>
                <w:ilvl w:val="0"/>
                <w:numId w:val="34"/>
              </w:numPr>
              <w:spacing w:after="0" w:line="240" w:lineRule="auto"/>
              <w:ind w:left="318" w:hanging="284"/>
              <w:rPr>
                <w:rFonts w:ascii="Times New Roman" w:hAnsi="Times New Roman"/>
              </w:rPr>
            </w:pPr>
            <w:r>
              <w:rPr>
                <w:rFonts w:ascii="Times New Roman" w:hAnsi="Times New Roman"/>
              </w:rPr>
              <w:t>демонстрировать решение простейших прикладных задач с использованием элементов интегрального исчисления;</w:t>
            </w:r>
          </w:p>
          <w:p w:rsidR="00342E55" w:rsidRDefault="00342E55">
            <w:pPr>
              <w:numPr>
                <w:ilvl w:val="0"/>
                <w:numId w:val="34"/>
              </w:numPr>
              <w:spacing w:after="0" w:line="240" w:lineRule="auto"/>
              <w:ind w:left="318" w:hanging="284"/>
              <w:rPr>
                <w:rFonts w:ascii="Times New Roman" w:hAnsi="Times New Roman"/>
              </w:rPr>
            </w:pPr>
            <w:r>
              <w:rPr>
                <w:rFonts w:ascii="Times New Roman" w:hAnsi="Times New Roman"/>
              </w:rPr>
              <w:t xml:space="preserve">с учетом правил решать обыкновенные дифференциальные уравнения, перечисленные в содержании рабочей программы; </w:t>
            </w:r>
          </w:p>
          <w:p w:rsidR="00342E55" w:rsidRDefault="00342E55">
            <w:pPr>
              <w:numPr>
                <w:ilvl w:val="0"/>
                <w:numId w:val="34"/>
              </w:numPr>
              <w:spacing w:after="0" w:line="240" w:lineRule="auto"/>
              <w:ind w:left="318" w:hanging="284"/>
              <w:rPr>
                <w:rFonts w:ascii="Times New Roman" w:hAnsi="Times New Roman"/>
              </w:rPr>
            </w:pPr>
            <w:r>
              <w:rPr>
                <w:rFonts w:ascii="Times New Roman" w:hAnsi="Times New Roman"/>
              </w:rPr>
              <w:t xml:space="preserve">грамотно исследовать на сходимость числовые ряды с положительными членами по признаку </w:t>
            </w:r>
            <w:proofErr w:type="spellStart"/>
            <w:r>
              <w:rPr>
                <w:rFonts w:ascii="Times New Roman" w:hAnsi="Times New Roman"/>
              </w:rPr>
              <w:t>даламбера</w:t>
            </w:r>
            <w:proofErr w:type="spellEnd"/>
            <w:r>
              <w:rPr>
                <w:rFonts w:ascii="Times New Roman" w:hAnsi="Times New Roman"/>
              </w:rPr>
              <w:t>;</w:t>
            </w:r>
          </w:p>
          <w:p w:rsidR="00342E55" w:rsidRDefault="00342E55">
            <w:pPr>
              <w:numPr>
                <w:ilvl w:val="0"/>
                <w:numId w:val="34"/>
              </w:numPr>
              <w:spacing w:after="0" w:line="240" w:lineRule="auto"/>
              <w:ind w:left="318" w:hanging="284"/>
              <w:rPr>
                <w:rFonts w:ascii="Times New Roman" w:hAnsi="Times New Roman"/>
              </w:rPr>
            </w:pPr>
            <w:r>
              <w:rPr>
                <w:rFonts w:ascii="Times New Roman" w:hAnsi="Times New Roman"/>
              </w:rPr>
              <w:t xml:space="preserve">грамотно исследовать на сходимость знакопеременные ряды по признаку </w:t>
            </w:r>
            <w:proofErr w:type="spellStart"/>
            <w:r>
              <w:rPr>
                <w:rFonts w:ascii="Times New Roman" w:hAnsi="Times New Roman"/>
              </w:rPr>
              <w:t>лейбница</w:t>
            </w:r>
            <w:proofErr w:type="spellEnd"/>
            <w:r>
              <w:rPr>
                <w:rFonts w:ascii="Times New Roman" w:hAnsi="Times New Roman"/>
              </w:rPr>
              <w:t>;</w:t>
            </w:r>
          </w:p>
          <w:p w:rsidR="00342E55" w:rsidRDefault="00342E55">
            <w:pPr>
              <w:numPr>
                <w:ilvl w:val="0"/>
                <w:numId w:val="34"/>
              </w:numPr>
              <w:spacing w:after="0" w:line="240" w:lineRule="auto"/>
              <w:ind w:left="318" w:hanging="284"/>
              <w:rPr>
                <w:rFonts w:ascii="Times New Roman" w:hAnsi="Times New Roman"/>
              </w:rPr>
            </w:pPr>
            <w:r>
              <w:rPr>
                <w:rFonts w:ascii="Times New Roman" w:hAnsi="Times New Roman"/>
              </w:rPr>
              <w:t xml:space="preserve">раскладывать элементарные функции в ряд </w:t>
            </w:r>
            <w:proofErr w:type="spellStart"/>
            <w:r>
              <w:rPr>
                <w:rFonts w:ascii="Times New Roman" w:hAnsi="Times New Roman"/>
              </w:rPr>
              <w:t>маклорена</w:t>
            </w:r>
            <w:proofErr w:type="spellEnd"/>
            <w:r>
              <w:rPr>
                <w:rFonts w:ascii="Times New Roman" w:hAnsi="Times New Roman"/>
              </w:rPr>
              <w:t>.</w:t>
            </w:r>
          </w:p>
          <w:p w:rsidR="00342E55" w:rsidRDefault="00342E55">
            <w:pPr>
              <w:numPr>
                <w:ilvl w:val="0"/>
                <w:numId w:val="34"/>
              </w:numPr>
              <w:spacing w:after="0" w:line="240" w:lineRule="auto"/>
              <w:ind w:left="318" w:hanging="284"/>
              <w:rPr>
                <w:rFonts w:ascii="Times New Roman" w:hAnsi="Times New Roman"/>
              </w:rPr>
            </w:pPr>
            <w:r>
              <w:rPr>
                <w:rFonts w:ascii="Times New Roman" w:hAnsi="Times New Roman"/>
              </w:rPr>
              <w:t>выполнять действия над комплексными числами, заданными в алгебраической, тригонометрической, показательной формах;</w:t>
            </w:r>
          </w:p>
          <w:p w:rsidR="00342E55" w:rsidRDefault="00342E55">
            <w:pPr>
              <w:numPr>
                <w:ilvl w:val="0"/>
                <w:numId w:val="34"/>
              </w:numPr>
              <w:spacing w:after="0" w:line="240" w:lineRule="auto"/>
              <w:ind w:left="318" w:hanging="284"/>
              <w:rPr>
                <w:rFonts w:ascii="Times New Roman" w:hAnsi="Times New Roman"/>
              </w:rPr>
            </w:pPr>
            <w:r>
              <w:rPr>
                <w:rFonts w:ascii="Times New Roman" w:hAnsi="Times New Roman"/>
              </w:rPr>
              <w:t>изображать геометрически комплексные числа, их сумму и разность на плоскости;</w:t>
            </w:r>
          </w:p>
          <w:p w:rsidR="00342E55" w:rsidRDefault="00342E55">
            <w:pPr>
              <w:numPr>
                <w:ilvl w:val="0"/>
                <w:numId w:val="34"/>
              </w:numPr>
              <w:spacing w:after="0" w:line="240" w:lineRule="auto"/>
              <w:ind w:left="318" w:hanging="284"/>
              <w:rPr>
                <w:rFonts w:ascii="Times New Roman" w:hAnsi="Times New Roman"/>
              </w:rPr>
            </w:pPr>
            <w:r>
              <w:rPr>
                <w:rFonts w:ascii="Times New Roman" w:hAnsi="Times New Roman"/>
              </w:rPr>
              <w:t>решать квадратные уравнения с отрицательным дискриминантом.</w:t>
            </w:r>
          </w:p>
          <w:p w:rsidR="00342E55" w:rsidRDefault="00342E55">
            <w:pPr>
              <w:numPr>
                <w:ilvl w:val="0"/>
                <w:numId w:val="34"/>
              </w:numPr>
              <w:spacing w:after="0" w:line="240" w:lineRule="auto"/>
              <w:ind w:left="318" w:hanging="284"/>
              <w:rPr>
                <w:rFonts w:ascii="Times New Roman" w:hAnsi="Times New Roman"/>
              </w:rPr>
            </w:pPr>
            <w:r>
              <w:rPr>
                <w:rFonts w:ascii="Times New Roman" w:hAnsi="Times New Roman"/>
              </w:rPr>
              <w:t xml:space="preserve">решать простейшие задачи на вычисление вероятностей событий с применением теорем сложения и </w:t>
            </w:r>
            <w:r>
              <w:rPr>
                <w:rFonts w:ascii="Times New Roman" w:hAnsi="Times New Roman"/>
              </w:rPr>
              <w:lastRenderedPageBreak/>
              <w:t>умножения вероятностей, формулы полной вероятности;</w:t>
            </w:r>
          </w:p>
          <w:p w:rsidR="00342E55" w:rsidRDefault="00342E55">
            <w:pPr>
              <w:numPr>
                <w:ilvl w:val="0"/>
                <w:numId w:val="34"/>
              </w:numPr>
              <w:spacing w:after="0" w:line="240" w:lineRule="auto"/>
              <w:ind w:left="318" w:hanging="284"/>
              <w:rPr>
                <w:rFonts w:ascii="Times New Roman" w:hAnsi="Times New Roman"/>
              </w:rPr>
            </w:pPr>
            <w:r>
              <w:rPr>
                <w:rFonts w:ascii="Times New Roman" w:hAnsi="Times New Roman"/>
              </w:rPr>
              <w:t xml:space="preserve">вычислять математическое ожидание, дисперсию и среднее </w:t>
            </w:r>
            <w:proofErr w:type="spellStart"/>
            <w:r>
              <w:rPr>
                <w:rFonts w:ascii="Times New Roman" w:hAnsi="Times New Roman"/>
              </w:rPr>
              <w:t>квадратическое</w:t>
            </w:r>
            <w:proofErr w:type="spellEnd"/>
            <w:r>
              <w:rPr>
                <w:rFonts w:ascii="Times New Roman" w:hAnsi="Times New Roman"/>
              </w:rPr>
              <w:t xml:space="preserve"> отклонение дискретной случайной величины по закону ее распределения.</w:t>
            </w:r>
          </w:p>
          <w:p w:rsidR="00342E55" w:rsidRDefault="00342E55">
            <w:pPr>
              <w:numPr>
                <w:ilvl w:val="0"/>
                <w:numId w:val="34"/>
              </w:numPr>
              <w:spacing w:after="0" w:line="240" w:lineRule="auto"/>
              <w:ind w:left="318" w:hanging="284"/>
              <w:rPr>
                <w:rFonts w:ascii="Times New Roman" w:hAnsi="Times New Roman"/>
              </w:rPr>
            </w:pPr>
            <w:r>
              <w:rPr>
                <w:rFonts w:ascii="Times New Roman" w:hAnsi="Times New Roman"/>
              </w:rPr>
              <w:t>выполнять действия с приближенными числами;</w:t>
            </w:r>
          </w:p>
          <w:p w:rsidR="00342E55" w:rsidRDefault="00342E55">
            <w:pPr>
              <w:numPr>
                <w:ilvl w:val="0"/>
                <w:numId w:val="34"/>
              </w:numPr>
              <w:spacing w:after="0" w:line="240" w:lineRule="auto"/>
              <w:ind w:left="318" w:hanging="284"/>
              <w:rPr>
                <w:rFonts w:ascii="Times New Roman" w:hAnsi="Times New Roman"/>
              </w:rPr>
            </w:pPr>
            <w:r>
              <w:rPr>
                <w:rFonts w:ascii="Times New Roman" w:hAnsi="Times New Roman"/>
              </w:rPr>
              <w:t>находить погрешности вычислений</w:t>
            </w:r>
          </w:p>
          <w:p w:rsidR="00342E55" w:rsidRDefault="00342E55">
            <w:pPr>
              <w:numPr>
                <w:ilvl w:val="0"/>
                <w:numId w:val="34"/>
              </w:numPr>
              <w:spacing w:after="0" w:line="240" w:lineRule="auto"/>
              <w:ind w:left="318" w:hanging="284"/>
              <w:rPr>
                <w:rFonts w:ascii="Times New Roman" w:hAnsi="Times New Roman"/>
              </w:rPr>
            </w:pPr>
            <w:r>
              <w:rPr>
                <w:rFonts w:ascii="Times New Roman" w:hAnsi="Times New Roman"/>
              </w:rPr>
              <w:t>точно указывать элементы заданного множества, обосновывать составление подмножества заданного множества;</w:t>
            </w:r>
          </w:p>
          <w:p w:rsidR="00342E55" w:rsidRDefault="00342E55">
            <w:pPr>
              <w:numPr>
                <w:ilvl w:val="0"/>
                <w:numId w:val="34"/>
              </w:numPr>
              <w:spacing w:after="0" w:line="240" w:lineRule="auto"/>
              <w:ind w:left="318" w:hanging="284"/>
              <w:rPr>
                <w:rFonts w:ascii="Times New Roman" w:hAnsi="Times New Roman"/>
              </w:rPr>
            </w:pPr>
            <w:r>
              <w:rPr>
                <w:rFonts w:ascii="Times New Roman" w:hAnsi="Times New Roman"/>
              </w:rPr>
              <w:t>с учетом правил находить пересечение, объединение, разность заданных множеств;</w:t>
            </w:r>
          </w:p>
          <w:p w:rsidR="00342E55" w:rsidRDefault="00342E55">
            <w:pPr>
              <w:numPr>
                <w:ilvl w:val="0"/>
                <w:numId w:val="34"/>
              </w:numPr>
              <w:spacing w:after="0" w:line="240" w:lineRule="auto"/>
              <w:ind w:left="318" w:hanging="284"/>
              <w:rPr>
                <w:rFonts w:ascii="Times New Roman" w:hAnsi="Times New Roman"/>
              </w:rPr>
            </w:pPr>
            <w:r>
              <w:rPr>
                <w:rFonts w:ascii="Times New Roman" w:hAnsi="Times New Roman"/>
              </w:rPr>
              <w:t>с учетом правил записывать комплексные числа, заданные в алгебраической форме, в тригонометрической и показательной формах и наоборот;</w:t>
            </w:r>
          </w:p>
          <w:p w:rsidR="00342E55" w:rsidRDefault="00342E55">
            <w:pPr>
              <w:numPr>
                <w:ilvl w:val="0"/>
                <w:numId w:val="34"/>
              </w:numPr>
              <w:spacing w:after="0" w:line="240" w:lineRule="auto"/>
              <w:ind w:left="318" w:hanging="284"/>
              <w:rPr>
                <w:rFonts w:ascii="Times New Roman" w:hAnsi="Times New Roman"/>
                <w:bCs/>
              </w:rPr>
            </w:pPr>
            <w:r>
              <w:rPr>
                <w:rFonts w:ascii="Times New Roman" w:hAnsi="Times New Roman"/>
              </w:rPr>
              <w:t>обосновывать  вероятность событий</w:t>
            </w:r>
            <w:r>
              <w:rPr>
                <w:rFonts w:ascii="Times New Roman" w:hAnsi="Times New Roman"/>
                <w:bCs/>
              </w:rPr>
              <w:t xml:space="preserve">  </w:t>
            </w:r>
          </w:p>
        </w:tc>
        <w:tc>
          <w:tcPr>
            <w:tcW w:w="1527" w:type="pct"/>
            <w:tcBorders>
              <w:top w:val="single" w:sz="4" w:space="0" w:color="auto"/>
              <w:left w:val="single" w:sz="4" w:space="0" w:color="auto"/>
              <w:bottom w:val="single" w:sz="4" w:space="0" w:color="auto"/>
              <w:right w:val="single" w:sz="4" w:space="0" w:color="auto"/>
            </w:tcBorders>
            <w:hideMark/>
          </w:tcPr>
          <w:p w:rsidR="00342E55" w:rsidRDefault="00342E55">
            <w:pPr>
              <w:numPr>
                <w:ilvl w:val="0"/>
                <w:numId w:val="34"/>
              </w:numPr>
              <w:spacing w:after="0" w:line="240" w:lineRule="auto"/>
              <w:ind w:left="318" w:hanging="284"/>
              <w:rPr>
                <w:rFonts w:ascii="Times New Roman" w:hAnsi="Times New Roman"/>
              </w:rPr>
            </w:pPr>
            <w:r>
              <w:rPr>
                <w:rFonts w:ascii="Times New Roman" w:hAnsi="Times New Roman"/>
                <w:bCs/>
                <w:lang w:eastAsia="en-US"/>
              </w:rPr>
              <w:lastRenderedPageBreak/>
              <w:t>п</w:t>
            </w:r>
            <w:r>
              <w:rPr>
                <w:rFonts w:ascii="Times New Roman" w:hAnsi="Times New Roman"/>
              </w:rPr>
              <w:t xml:space="preserve">роверка и анализ содержания докладов; </w:t>
            </w:r>
          </w:p>
          <w:p w:rsidR="00342E55" w:rsidRDefault="00342E55">
            <w:pPr>
              <w:numPr>
                <w:ilvl w:val="0"/>
                <w:numId w:val="34"/>
              </w:numPr>
              <w:spacing w:after="0" w:line="240" w:lineRule="auto"/>
              <w:ind w:left="318" w:hanging="284"/>
              <w:rPr>
                <w:rFonts w:ascii="Times New Roman" w:hAnsi="Times New Roman"/>
              </w:rPr>
            </w:pPr>
            <w:r>
              <w:rPr>
                <w:rFonts w:ascii="Times New Roman" w:hAnsi="Times New Roman"/>
              </w:rPr>
              <w:t xml:space="preserve">проверка индивидуальных заданий </w:t>
            </w:r>
            <w:r>
              <w:rPr>
                <w:rFonts w:ascii="Times New Roman" w:hAnsi="Times New Roman"/>
              </w:rPr>
              <w:lastRenderedPageBreak/>
              <w:t>по решению задач,</w:t>
            </w:r>
          </w:p>
          <w:p w:rsidR="00342E55" w:rsidRDefault="00342E55">
            <w:pPr>
              <w:numPr>
                <w:ilvl w:val="0"/>
                <w:numId w:val="34"/>
              </w:numPr>
              <w:spacing w:after="0" w:line="240" w:lineRule="auto"/>
              <w:ind w:left="318" w:hanging="284"/>
              <w:rPr>
                <w:rFonts w:ascii="Times New Roman" w:hAnsi="Times New Roman"/>
              </w:rPr>
            </w:pPr>
            <w:r>
              <w:rPr>
                <w:rFonts w:ascii="Times New Roman" w:hAnsi="Times New Roman"/>
              </w:rPr>
              <w:t xml:space="preserve"> письменные и устные опросы обучающихся;</w:t>
            </w:r>
          </w:p>
          <w:p w:rsidR="00342E55" w:rsidRDefault="00342E55">
            <w:pPr>
              <w:numPr>
                <w:ilvl w:val="0"/>
                <w:numId w:val="34"/>
              </w:numPr>
              <w:spacing w:after="0" w:line="240" w:lineRule="auto"/>
              <w:ind w:left="318" w:hanging="284"/>
              <w:rPr>
                <w:rFonts w:ascii="Times New Roman" w:hAnsi="Times New Roman"/>
              </w:rPr>
            </w:pPr>
            <w:r>
              <w:rPr>
                <w:rFonts w:ascii="Times New Roman" w:hAnsi="Times New Roman"/>
              </w:rPr>
              <w:t xml:space="preserve">аудиторные самостоятельные работы для проверки </w:t>
            </w:r>
            <w:proofErr w:type="spellStart"/>
            <w:r>
              <w:rPr>
                <w:rFonts w:ascii="Times New Roman" w:hAnsi="Times New Roman"/>
              </w:rPr>
              <w:t>сформированности</w:t>
            </w:r>
            <w:proofErr w:type="spellEnd"/>
            <w:r>
              <w:rPr>
                <w:rFonts w:ascii="Times New Roman" w:hAnsi="Times New Roman"/>
              </w:rPr>
              <w:t xml:space="preserve"> практических навыков;</w:t>
            </w:r>
          </w:p>
          <w:p w:rsidR="00342E55" w:rsidRDefault="00342E55">
            <w:pPr>
              <w:numPr>
                <w:ilvl w:val="0"/>
                <w:numId w:val="34"/>
              </w:numPr>
              <w:spacing w:after="0" w:line="240" w:lineRule="auto"/>
              <w:ind w:left="318" w:hanging="284"/>
              <w:rPr>
                <w:rFonts w:ascii="Times New Roman" w:hAnsi="Times New Roman"/>
                <w:bCs/>
                <w:lang w:eastAsia="en-US"/>
              </w:rPr>
            </w:pPr>
            <w:proofErr w:type="spellStart"/>
            <w:r>
              <w:rPr>
                <w:rFonts w:ascii="Times New Roman" w:hAnsi="Times New Roman"/>
              </w:rPr>
              <w:t>дифференцировнный</w:t>
            </w:r>
            <w:proofErr w:type="spellEnd"/>
            <w:r>
              <w:rPr>
                <w:rFonts w:ascii="Times New Roman" w:hAnsi="Times New Roman"/>
              </w:rPr>
              <w:t xml:space="preserve"> зачет.</w:t>
            </w:r>
          </w:p>
        </w:tc>
      </w:tr>
    </w:tbl>
    <w:p w:rsidR="00342E55" w:rsidRDefault="00342E55" w:rsidP="00342E55">
      <w:pPr>
        <w:spacing w:after="0"/>
        <w:jc w:val="both"/>
        <w:rPr>
          <w:rFonts w:ascii="Times New Roman" w:hAnsi="Times New Roman"/>
          <w:b/>
          <w:sz w:val="8"/>
          <w:szCs w:val="24"/>
        </w:rPr>
      </w:pPr>
    </w:p>
    <w:p w:rsidR="00342E55" w:rsidRPr="00342E55" w:rsidRDefault="00342E55" w:rsidP="00342E55">
      <w:pPr>
        <w:jc w:val="right"/>
        <w:outlineLvl w:val="0"/>
        <w:rPr>
          <w:rFonts w:ascii="Times New Roman" w:hAnsi="Times New Roman"/>
          <w:b/>
          <w:iCs/>
        </w:rPr>
      </w:pPr>
      <w:r>
        <w:rPr>
          <w:rFonts w:ascii="Times New Roman" w:hAnsi="Times New Roman"/>
          <w:b/>
          <w:i/>
        </w:rPr>
        <w:br w:type="page"/>
      </w:r>
      <w:bookmarkStart w:id="4" w:name="ПриложениеII6"/>
      <w:r w:rsidRPr="00342E55">
        <w:rPr>
          <w:rFonts w:ascii="Times New Roman" w:hAnsi="Times New Roman"/>
          <w:b/>
          <w:iCs/>
        </w:rPr>
        <w:lastRenderedPageBreak/>
        <w:t>Приложение 3.6</w:t>
      </w:r>
      <w:bookmarkEnd w:id="4"/>
    </w:p>
    <w:p w:rsidR="00342E55" w:rsidRPr="00342E55" w:rsidRDefault="00342E55" w:rsidP="00342E55">
      <w:pPr>
        <w:spacing w:after="0"/>
        <w:jc w:val="right"/>
        <w:rPr>
          <w:rFonts w:ascii="Times New Roman" w:hAnsi="Times New Roman"/>
          <w:sz w:val="24"/>
          <w:szCs w:val="24"/>
        </w:rPr>
      </w:pPr>
      <w:r w:rsidRPr="00342E55">
        <w:rPr>
          <w:rFonts w:ascii="Times New Roman" w:hAnsi="Times New Roman"/>
          <w:sz w:val="24"/>
          <w:szCs w:val="24"/>
        </w:rPr>
        <w:t xml:space="preserve">к ПОП-П по специальности </w:t>
      </w:r>
    </w:p>
    <w:p w:rsidR="00342E55" w:rsidRDefault="00342E55" w:rsidP="00342E55">
      <w:pPr>
        <w:jc w:val="right"/>
        <w:rPr>
          <w:rFonts w:ascii="Times New Roman" w:hAnsi="Times New Roman"/>
          <w:i/>
          <w:sz w:val="24"/>
          <w:szCs w:val="24"/>
          <w:vertAlign w:val="superscript"/>
        </w:rPr>
      </w:pPr>
      <w:r w:rsidRPr="00342E55">
        <w:rPr>
          <w:rFonts w:ascii="Times New Roman" w:hAnsi="Times New Roman"/>
          <w:sz w:val="24"/>
          <w:szCs w:val="24"/>
        </w:rPr>
        <w:t xml:space="preserve">11.02.16 Монтаж, техническое обслуживание </w:t>
      </w:r>
      <w:r>
        <w:rPr>
          <w:rFonts w:ascii="Times New Roman" w:hAnsi="Times New Roman"/>
          <w:sz w:val="24"/>
          <w:szCs w:val="24"/>
        </w:rPr>
        <w:br/>
      </w:r>
      <w:r w:rsidRPr="00342E55">
        <w:rPr>
          <w:rFonts w:ascii="Times New Roman" w:hAnsi="Times New Roman"/>
          <w:sz w:val="24"/>
          <w:szCs w:val="24"/>
        </w:rPr>
        <w:t>и ремонт электронных приборов и устройств</w:t>
      </w: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rsidR="00342E55" w:rsidRDefault="00342E55" w:rsidP="00342E55">
      <w:pPr>
        <w:jc w:val="center"/>
        <w:rPr>
          <w:rFonts w:ascii="Times New Roman" w:hAnsi="Times New Roman"/>
          <w:b/>
          <w:sz w:val="24"/>
          <w:szCs w:val="24"/>
          <w:u w:val="single"/>
        </w:rPr>
      </w:pPr>
    </w:p>
    <w:p w:rsidR="00342E55" w:rsidRDefault="00342E55" w:rsidP="00342E55">
      <w:pPr>
        <w:jc w:val="center"/>
        <w:rPr>
          <w:rFonts w:ascii="Times New Roman" w:hAnsi="Times New Roman"/>
          <w:b/>
          <w:sz w:val="24"/>
          <w:szCs w:val="24"/>
        </w:rPr>
      </w:pPr>
      <w:r>
        <w:rPr>
          <w:rFonts w:ascii="Times New Roman" w:hAnsi="Times New Roman"/>
          <w:b/>
          <w:sz w:val="24"/>
          <w:szCs w:val="24"/>
        </w:rPr>
        <w:t>«ЕН.02.ФИЗИКА»</w:t>
      </w:r>
    </w:p>
    <w:p w:rsidR="00342E55" w:rsidRDefault="00342E55" w:rsidP="00342E55">
      <w:pPr>
        <w:jc w:val="cente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jc w:val="center"/>
        <w:rPr>
          <w:rFonts w:ascii="Times New Roman" w:hAnsi="Times New Roman"/>
          <w:b/>
          <w:sz w:val="24"/>
          <w:szCs w:val="24"/>
        </w:rPr>
      </w:pPr>
      <w:r>
        <w:rPr>
          <w:rFonts w:ascii="Times New Roman" w:hAnsi="Times New Roman"/>
          <w:b/>
          <w:bCs/>
          <w:sz w:val="24"/>
          <w:szCs w:val="24"/>
        </w:rPr>
        <w:t>2023 г.</w:t>
      </w:r>
      <w:r>
        <w:rPr>
          <w:rFonts w:ascii="Times New Roman" w:hAnsi="Times New Roman"/>
          <w:b/>
          <w:bCs/>
        </w:rPr>
        <w:br w:type="page"/>
      </w:r>
      <w:r>
        <w:rPr>
          <w:rFonts w:ascii="Times New Roman" w:hAnsi="Times New Roman"/>
          <w:b/>
          <w:sz w:val="24"/>
          <w:szCs w:val="24"/>
        </w:rPr>
        <w:lastRenderedPageBreak/>
        <w:t>СОДЕРЖАНИЕ</w:t>
      </w:r>
    </w:p>
    <w:p w:rsidR="00342E55" w:rsidRDefault="00342E55" w:rsidP="00342E5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42E55" w:rsidTr="00342E55">
        <w:tc>
          <w:tcPr>
            <w:tcW w:w="7501" w:type="dxa"/>
            <w:hideMark/>
          </w:tcPr>
          <w:p w:rsidR="00342E55" w:rsidRDefault="00342E55">
            <w:pPr>
              <w:numPr>
                <w:ilvl w:val="0"/>
                <w:numId w:val="35"/>
              </w:numPr>
              <w:suppressAutoHyphens/>
              <w:jc w:val="both"/>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342E55" w:rsidRDefault="00342E55">
            <w:pPr>
              <w:rPr>
                <w:rFonts w:ascii="Times New Roman" w:hAnsi="Times New Roman"/>
                <w:b/>
                <w:sz w:val="24"/>
                <w:szCs w:val="24"/>
              </w:rPr>
            </w:pPr>
          </w:p>
        </w:tc>
      </w:tr>
      <w:tr w:rsidR="00342E55" w:rsidTr="00342E55">
        <w:tc>
          <w:tcPr>
            <w:tcW w:w="7501" w:type="dxa"/>
            <w:hideMark/>
          </w:tcPr>
          <w:p w:rsidR="00342E55" w:rsidRDefault="00342E55">
            <w:pPr>
              <w:numPr>
                <w:ilvl w:val="0"/>
                <w:numId w:val="35"/>
              </w:numPr>
              <w:tabs>
                <w:tab w:val="num" w:pos="284"/>
              </w:tabs>
              <w:suppressAutoHyphens/>
              <w:jc w:val="both"/>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342E55" w:rsidRDefault="00342E55">
            <w:pPr>
              <w:numPr>
                <w:ilvl w:val="0"/>
                <w:numId w:val="35"/>
              </w:numPr>
              <w:tabs>
                <w:tab w:val="num" w:pos="284"/>
              </w:tabs>
              <w:suppressAutoHyphens/>
              <w:jc w:val="both"/>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342E55" w:rsidRDefault="00342E55">
            <w:pPr>
              <w:ind w:left="644"/>
              <w:rPr>
                <w:rFonts w:ascii="Times New Roman" w:hAnsi="Times New Roman"/>
                <w:b/>
                <w:sz w:val="24"/>
                <w:szCs w:val="24"/>
              </w:rPr>
            </w:pPr>
          </w:p>
        </w:tc>
      </w:tr>
      <w:tr w:rsidR="00342E55" w:rsidTr="00342E55">
        <w:tc>
          <w:tcPr>
            <w:tcW w:w="7501" w:type="dxa"/>
          </w:tcPr>
          <w:p w:rsidR="00342E55" w:rsidRDefault="00342E55">
            <w:pPr>
              <w:numPr>
                <w:ilvl w:val="0"/>
                <w:numId w:val="35"/>
              </w:numPr>
              <w:suppressAutoHyphens/>
              <w:jc w:val="both"/>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342E55" w:rsidRDefault="00342E55">
            <w:pPr>
              <w:suppressAutoHyphens/>
              <w:jc w:val="both"/>
              <w:rPr>
                <w:rFonts w:ascii="Times New Roman" w:hAnsi="Times New Roman"/>
                <w:b/>
                <w:sz w:val="24"/>
                <w:szCs w:val="24"/>
              </w:rPr>
            </w:pPr>
          </w:p>
        </w:tc>
        <w:tc>
          <w:tcPr>
            <w:tcW w:w="1854" w:type="dxa"/>
          </w:tcPr>
          <w:p w:rsidR="00342E55" w:rsidRDefault="00342E55">
            <w:pPr>
              <w:rPr>
                <w:rFonts w:ascii="Times New Roman" w:hAnsi="Times New Roman"/>
                <w:b/>
                <w:sz w:val="24"/>
                <w:szCs w:val="24"/>
              </w:rPr>
            </w:pPr>
          </w:p>
        </w:tc>
      </w:tr>
    </w:tbl>
    <w:p w:rsidR="00342E55" w:rsidRDefault="00342E55" w:rsidP="00342E55">
      <w:pPr>
        <w:suppressAutoHyphens/>
        <w:spacing w:after="0"/>
        <w:jc w:val="both"/>
        <w:rPr>
          <w:rFonts w:ascii="Times New Roman" w:hAnsi="Times New Roman"/>
          <w:sz w:val="24"/>
          <w:szCs w:val="24"/>
        </w:rPr>
      </w:pPr>
      <w:r>
        <w:rPr>
          <w:rFonts w:ascii="Times New Roman" w:hAnsi="Times New Roman"/>
          <w:b/>
          <w:i/>
          <w:u w:val="single"/>
        </w:rPr>
        <w:br w:type="page"/>
      </w:r>
      <w:r>
        <w:rPr>
          <w:rFonts w:ascii="Times New Roman" w:hAnsi="Times New Roman"/>
          <w:b/>
          <w:sz w:val="24"/>
          <w:szCs w:val="24"/>
        </w:rPr>
        <w:lastRenderedPageBreak/>
        <w:t>1</w:t>
      </w:r>
      <w:r>
        <w:rPr>
          <w:rFonts w:ascii="Times New Roman" w:hAnsi="Times New Roman"/>
          <w:b/>
          <w:i/>
          <w:sz w:val="24"/>
          <w:szCs w:val="24"/>
        </w:rPr>
        <w:t xml:space="preserve">. </w:t>
      </w:r>
      <w:r>
        <w:rPr>
          <w:rFonts w:ascii="Times New Roman" w:hAnsi="Times New Roman"/>
          <w:b/>
          <w:sz w:val="24"/>
          <w:szCs w:val="24"/>
        </w:rPr>
        <w:t>ОБЩАЯ ХАРАКТЕРИСТИКА ПРИМЕРНОЙ РАБОЧЕЙ ПРОГРАММЫ УЧЕБНОЙ ДИСЦИПЛИНЫ «ЕН.02.ФИЗИКА»</w:t>
      </w:r>
    </w:p>
    <w:p w:rsidR="00B56CD4" w:rsidRDefault="00B56CD4" w:rsidP="00B37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37DE2" w:rsidRDefault="00B37DE2" w:rsidP="00B37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B37DE2" w:rsidRDefault="00B37DE2" w:rsidP="00B37DE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Учебная дисциплина «ЕН</w:t>
      </w:r>
      <w:r w:rsidRPr="00B37DE2">
        <w:rPr>
          <w:rFonts w:ascii="Times New Roman" w:hAnsi="Times New Roman"/>
          <w:sz w:val="24"/>
          <w:szCs w:val="24"/>
        </w:rPr>
        <w:t>.0</w:t>
      </w:r>
      <w:r w:rsidR="00B56CD4">
        <w:rPr>
          <w:rFonts w:ascii="Times New Roman" w:hAnsi="Times New Roman"/>
          <w:sz w:val="24"/>
          <w:szCs w:val="24"/>
        </w:rPr>
        <w:t>2</w:t>
      </w:r>
      <w:r w:rsidRPr="00B37DE2">
        <w:rPr>
          <w:rFonts w:ascii="Times New Roman" w:hAnsi="Times New Roman"/>
          <w:sz w:val="24"/>
          <w:szCs w:val="24"/>
        </w:rPr>
        <w:t xml:space="preserve">. </w:t>
      </w:r>
      <w:r w:rsidR="00B56CD4">
        <w:rPr>
          <w:rFonts w:ascii="Times New Roman" w:hAnsi="Times New Roman"/>
          <w:sz w:val="24"/>
          <w:szCs w:val="24"/>
        </w:rPr>
        <w:t>Физика</w:t>
      </w:r>
      <w:r>
        <w:rPr>
          <w:rFonts w:ascii="Times New Roman" w:hAnsi="Times New Roman"/>
          <w:bCs/>
          <w:iCs/>
          <w:sz w:val="24"/>
          <w:szCs w:val="24"/>
        </w:rPr>
        <w:t>»</w:t>
      </w:r>
      <w:r>
        <w:rPr>
          <w:rFonts w:ascii="Times New Roman" w:hAnsi="Times New Roman"/>
          <w:sz w:val="24"/>
          <w:szCs w:val="24"/>
        </w:rPr>
        <w:t xml:space="preserve"> является обязательной частью общего гуманитарного и социально-экономического</w:t>
      </w:r>
      <w:r>
        <w:rPr>
          <w:rFonts w:ascii="Times New Roman" w:hAnsi="Times New Roman"/>
          <w:bCs/>
          <w:i/>
          <w:iCs/>
          <w:sz w:val="24"/>
          <w:szCs w:val="24"/>
        </w:rPr>
        <w:t xml:space="preserve"> </w:t>
      </w:r>
      <w:r w:rsidRPr="00B37DE2">
        <w:rPr>
          <w:rFonts w:ascii="Times New Roman" w:hAnsi="Times New Roman"/>
          <w:bCs/>
          <w:iCs/>
          <w:sz w:val="24"/>
          <w:szCs w:val="24"/>
        </w:rPr>
        <w:t>цикла</w:t>
      </w:r>
      <w:r>
        <w:rPr>
          <w:rFonts w:ascii="Times New Roman" w:hAnsi="Times New Roman"/>
          <w:b/>
          <w:bCs/>
          <w:sz w:val="24"/>
          <w:szCs w:val="24"/>
        </w:rPr>
        <w:t xml:space="preserve"> </w:t>
      </w:r>
      <w:r>
        <w:rPr>
          <w:rFonts w:ascii="Times New Roman" w:hAnsi="Times New Roman"/>
          <w:sz w:val="24"/>
          <w:szCs w:val="24"/>
        </w:rPr>
        <w:t xml:space="preserve">ПОП-П в соответствии с ФГОС СПО по </w:t>
      </w:r>
      <w:r w:rsidRPr="00B37DE2">
        <w:rPr>
          <w:rFonts w:ascii="Times New Roman" w:hAnsi="Times New Roman"/>
          <w:iCs/>
          <w:sz w:val="24"/>
          <w:szCs w:val="24"/>
        </w:rPr>
        <w:t>специальности</w:t>
      </w:r>
      <w:r>
        <w:rPr>
          <w:rFonts w:ascii="Times New Roman" w:hAnsi="Times New Roman"/>
          <w:i/>
          <w:iCs/>
          <w:sz w:val="24"/>
          <w:szCs w:val="24"/>
        </w:rPr>
        <w:t xml:space="preserve"> </w:t>
      </w:r>
      <w:r>
        <w:rPr>
          <w:rFonts w:ascii="Times New Roman" w:hAnsi="Times New Roman"/>
          <w:sz w:val="24"/>
          <w:szCs w:val="24"/>
        </w:rPr>
        <w:t xml:space="preserve">11.02.16 Монтаж, техническое обслуживание и ремонт электронных приборов и устройств. </w:t>
      </w:r>
    </w:p>
    <w:p w:rsidR="00B37DE2" w:rsidRPr="00B37DE2" w:rsidRDefault="00B37DE2" w:rsidP="00B37DE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ОК 02</w:t>
      </w:r>
      <w:r w:rsidRPr="00B37DE2">
        <w:rPr>
          <w:rFonts w:ascii="Times New Roman" w:hAnsi="Times New Roman"/>
          <w:sz w:val="24"/>
          <w:szCs w:val="24"/>
        </w:rPr>
        <w:t xml:space="preserve">, </w:t>
      </w:r>
      <w:r>
        <w:rPr>
          <w:rFonts w:ascii="Times New Roman" w:hAnsi="Times New Roman"/>
          <w:sz w:val="24"/>
          <w:szCs w:val="24"/>
        </w:rPr>
        <w:br/>
      </w:r>
      <w:r w:rsidRPr="00B37DE2">
        <w:rPr>
          <w:rFonts w:ascii="Times New Roman" w:hAnsi="Times New Roman"/>
          <w:sz w:val="24"/>
          <w:szCs w:val="24"/>
        </w:rPr>
        <w:t>ОК 03.</w:t>
      </w:r>
    </w:p>
    <w:p w:rsidR="00B37DE2" w:rsidRDefault="00B37DE2" w:rsidP="00B37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37DE2" w:rsidRDefault="00B37DE2" w:rsidP="00B37DE2">
      <w:pPr>
        <w:spacing w:after="0"/>
        <w:ind w:firstLine="709"/>
        <w:rPr>
          <w:rFonts w:ascii="Times New Roman" w:eastAsiaTheme="minorHAnsi" w:hAnsi="Times New Roman"/>
          <w:b/>
          <w:sz w:val="24"/>
          <w:szCs w:val="24"/>
          <w:lang w:eastAsia="en-US"/>
        </w:rPr>
      </w:pPr>
      <w:r>
        <w:rPr>
          <w:rFonts w:ascii="Times New Roman" w:hAnsi="Times New Roman"/>
          <w:b/>
          <w:sz w:val="24"/>
          <w:szCs w:val="24"/>
        </w:rPr>
        <w:t>1.2. Цель и планируемые результаты освоения дисциплины:</w:t>
      </w:r>
    </w:p>
    <w:p w:rsidR="00B37DE2" w:rsidRDefault="00B37DE2" w:rsidP="00B37DE2">
      <w:pPr>
        <w:spacing w:after="0"/>
        <w:jc w:val="both"/>
        <w:rPr>
          <w:rFonts w:ascii="Times New Roman" w:hAnsi="Times New Roman"/>
          <w:i/>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654" w:type="dxa"/>
        <w:tblInd w:w="93" w:type="dxa"/>
        <w:tblLook w:val="04A0" w:firstRow="1" w:lastRow="0" w:firstColumn="1" w:lastColumn="0" w:noHBand="0" w:noVBand="1"/>
      </w:tblPr>
      <w:tblGrid>
        <w:gridCol w:w="1291"/>
        <w:gridCol w:w="4253"/>
        <w:gridCol w:w="4110"/>
      </w:tblGrid>
      <w:tr w:rsidR="002B0D7D" w:rsidRPr="002B0D7D" w:rsidTr="002B0D7D">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2B0D7D" w:rsidRPr="002B0D7D" w:rsidRDefault="002B0D7D" w:rsidP="002B0D7D">
            <w:pPr>
              <w:spacing w:after="0" w:line="240" w:lineRule="auto"/>
              <w:jc w:val="center"/>
              <w:rPr>
                <w:rFonts w:ascii="Times New Roman" w:hAnsi="Times New Roman"/>
                <w:color w:val="000000"/>
                <w:sz w:val="24"/>
                <w:szCs w:val="24"/>
              </w:rPr>
            </w:pPr>
            <w:r w:rsidRPr="002B0D7D">
              <w:rPr>
                <w:rFonts w:ascii="Times New Roman" w:hAnsi="Times New Roman"/>
                <w:color w:val="000000"/>
                <w:sz w:val="24"/>
                <w:szCs w:val="24"/>
              </w:rPr>
              <w:t>Код ПК, ОК</w:t>
            </w:r>
          </w:p>
        </w:tc>
        <w:tc>
          <w:tcPr>
            <w:tcW w:w="4253" w:type="dxa"/>
            <w:tcBorders>
              <w:top w:val="single" w:sz="4" w:space="0" w:color="auto"/>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jc w:val="center"/>
              <w:rPr>
                <w:rFonts w:ascii="Times New Roman" w:hAnsi="Times New Roman"/>
                <w:color w:val="000000"/>
                <w:sz w:val="24"/>
                <w:szCs w:val="24"/>
              </w:rPr>
            </w:pPr>
            <w:r w:rsidRPr="002B0D7D">
              <w:rPr>
                <w:rFonts w:ascii="Times New Roman" w:hAnsi="Times New Roman"/>
                <w:color w:val="000000"/>
                <w:sz w:val="24"/>
                <w:szCs w:val="24"/>
              </w:rPr>
              <w:t>Умения</w:t>
            </w:r>
          </w:p>
        </w:tc>
        <w:tc>
          <w:tcPr>
            <w:tcW w:w="4110" w:type="dxa"/>
            <w:tcBorders>
              <w:top w:val="single" w:sz="4" w:space="0" w:color="auto"/>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jc w:val="center"/>
              <w:rPr>
                <w:rFonts w:ascii="Times New Roman" w:hAnsi="Times New Roman"/>
                <w:color w:val="000000"/>
                <w:sz w:val="24"/>
                <w:szCs w:val="24"/>
              </w:rPr>
            </w:pPr>
            <w:r w:rsidRPr="002B0D7D">
              <w:rPr>
                <w:rFonts w:ascii="Times New Roman" w:hAnsi="Times New Roman"/>
                <w:color w:val="000000"/>
                <w:sz w:val="24"/>
                <w:szCs w:val="24"/>
              </w:rPr>
              <w:t>Знания</w:t>
            </w:r>
          </w:p>
        </w:tc>
      </w:tr>
      <w:tr w:rsidR="002B0D7D" w:rsidRPr="002B0D7D" w:rsidTr="002B0D7D">
        <w:tc>
          <w:tcPr>
            <w:tcW w:w="1291" w:type="dxa"/>
            <w:vMerge w:val="restart"/>
            <w:tcBorders>
              <w:top w:val="nil"/>
              <w:left w:val="single" w:sz="4" w:space="0" w:color="auto"/>
              <w:bottom w:val="single" w:sz="4" w:space="0" w:color="auto"/>
              <w:right w:val="single" w:sz="4" w:space="0" w:color="auto"/>
            </w:tcBorders>
            <w:shd w:val="clear" w:color="auto" w:fill="auto"/>
            <w:hideMark/>
          </w:tcPr>
          <w:p w:rsidR="002B0D7D" w:rsidRPr="002B0D7D" w:rsidRDefault="002B0D7D" w:rsidP="002B0D7D">
            <w:pPr>
              <w:spacing w:after="0" w:line="240" w:lineRule="auto"/>
              <w:jc w:val="center"/>
              <w:rPr>
                <w:rFonts w:ascii="Times New Roman" w:hAnsi="Times New Roman"/>
                <w:color w:val="000000"/>
                <w:sz w:val="24"/>
                <w:szCs w:val="24"/>
              </w:rPr>
            </w:pPr>
            <w:r w:rsidRPr="002B0D7D">
              <w:rPr>
                <w:rFonts w:ascii="Times New Roman" w:hAnsi="Times New Roman"/>
                <w:color w:val="000000"/>
                <w:sz w:val="24"/>
                <w:szCs w:val="24"/>
              </w:rPr>
              <w:t>ОК 01, ОК 02, ОК 03</w:t>
            </w:r>
          </w:p>
        </w:tc>
        <w:tc>
          <w:tcPr>
            <w:tcW w:w="4253"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применять физические законы для решения практических задач</w:t>
            </w:r>
          </w:p>
        </w:tc>
        <w:tc>
          <w:tcPr>
            <w:tcW w:w="4110" w:type="dxa"/>
            <w:vMerge w:val="restart"/>
            <w:tcBorders>
              <w:top w:val="nil"/>
              <w:left w:val="single" w:sz="4" w:space="0" w:color="auto"/>
              <w:bottom w:val="single" w:sz="4" w:space="0" w:color="auto"/>
              <w:right w:val="single" w:sz="4" w:space="0" w:color="auto"/>
            </w:tcBorders>
            <w:shd w:val="clear" w:color="auto" w:fill="auto"/>
            <w:hideMark/>
          </w:tcPr>
          <w:p w:rsidR="002B0D7D" w:rsidRPr="002B0D7D" w:rsidRDefault="002B0D7D" w:rsidP="002B0D7D">
            <w:pPr>
              <w:spacing w:after="0" w:line="240" w:lineRule="auto"/>
              <w:jc w:val="both"/>
              <w:rPr>
                <w:rFonts w:ascii="Times New Roman" w:hAnsi="Times New Roman"/>
                <w:color w:val="000000"/>
                <w:sz w:val="24"/>
                <w:szCs w:val="24"/>
              </w:rPr>
            </w:pPr>
            <w:r w:rsidRPr="002B0D7D">
              <w:rPr>
                <w:rFonts w:ascii="Times New Roman" w:hAnsi="Times New Roman"/>
                <w:color w:val="000000"/>
                <w:sz w:val="24"/>
                <w:szCs w:val="24"/>
              </w:rPr>
              <w:t>фундаментальные законы природы и основные физические законы в области механики, электричества и магнетизма, атомной физики</w:t>
            </w:r>
          </w:p>
        </w:tc>
      </w:tr>
      <w:tr w:rsidR="002B0D7D" w:rsidRPr="002B0D7D" w:rsidTr="002B0D7D">
        <w:tc>
          <w:tcPr>
            <w:tcW w:w="1291" w:type="dxa"/>
            <w:vMerge/>
            <w:tcBorders>
              <w:top w:val="nil"/>
              <w:left w:val="single" w:sz="4" w:space="0" w:color="auto"/>
              <w:bottom w:val="single" w:sz="4" w:space="0" w:color="auto"/>
              <w:right w:val="single" w:sz="4" w:space="0" w:color="auto"/>
            </w:tcBorders>
            <w:vAlign w:val="center"/>
            <w:hideMark/>
          </w:tcPr>
          <w:p w:rsidR="002B0D7D" w:rsidRPr="002B0D7D" w:rsidRDefault="002B0D7D" w:rsidP="002B0D7D">
            <w:pPr>
              <w:spacing w:after="0" w:line="240" w:lineRule="auto"/>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проводить физические измерения, применять методы корректной оценки погрешностей при проведении физического эксперимента.</w:t>
            </w:r>
          </w:p>
        </w:tc>
        <w:tc>
          <w:tcPr>
            <w:tcW w:w="4110" w:type="dxa"/>
            <w:vMerge/>
            <w:tcBorders>
              <w:top w:val="nil"/>
              <w:left w:val="single" w:sz="4" w:space="0" w:color="auto"/>
              <w:bottom w:val="single" w:sz="4" w:space="0" w:color="auto"/>
              <w:right w:val="single" w:sz="4" w:space="0" w:color="auto"/>
            </w:tcBorders>
            <w:vAlign w:val="center"/>
            <w:hideMark/>
          </w:tcPr>
          <w:p w:rsidR="002B0D7D" w:rsidRPr="002B0D7D" w:rsidRDefault="002B0D7D" w:rsidP="002B0D7D">
            <w:pPr>
              <w:spacing w:after="0" w:line="240" w:lineRule="auto"/>
              <w:rPr>
                <w:rFonts w:ascii="Times New Roman" w:hAnsi="Times New Roman"/>
                <w:color w:val="000000"/>
                <w:sz w:val="24"/>
                <w:szCs w:val="24"/>
              </w:rPr>
            </w:pPr>
          </w:p>
        </w:tc>
      </w:tr>
    </w:tbl>
    <w:p w:rsidR="00342E55" w:rsidRDefault="00342E55" w:rsidP="00342E55">
      <w:pPr>
        <w:suppressAutoHyphens/>
        <w:spacing w:after="0" w:line="240" w:lineRule="auto"/>
        <w:ind w:firstLine="709"/>
        <w:jc w:val="both"/>
        <w:rPr>
          <w:rFonts w:ascii="Times New Roman" w:hAnsi="Times New Roman"/>
          <w:i/>
          <w:sz w:val="24"/>
          <w:szCs w:val="24"/>
        </w:rPr>
      </w:pPr>
    </w:p>
    <w:p w:rsidR="00342E55" w:rsidRDefault="00342E55" w:rsidP="00342E55">
      <w:pPr>
        <w:suppressAutoHyphens/>
        <w:spacing w:after="0" w:line="240" w:lineRule="auto"/>
        <w:ind w:firstLine="709"/>
        <w:jc w:val="both"/>
        <w:rPr>
          <w:rFonts w:ascii="Times New Roman" w:hAnsi="Times New Roman"/>
          <w:i/>
          <w:sz w:val="24"/>
          <w:szCs w:val="24"/>
        </w:rPr>
      </w:pPr>
    </w:p>
    <w:p w:rsidR="00342E55" w:rsidRDefault="00342E55" w:rsidP="00342E55">
      <w:pPr>
        <w:suppressAutoHyphens/>
        <w:spacing w:after="0"/>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rsidR="00342E55" w:rsidRDefault="00342E55" w:rsidP="00342E55">
      <w:pPr>
        <w:suppressAutoHyphens/>
        <w:spacing w:after="0"/>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9"/>
        <w:gridCol w:w="2562"/>
      </w:tblGrid>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sz w:val="24"/>
                <w:szCs w:val="24"/>
                <w:lang w:eastAsia="en-US"/>
              </w:rPr>
            </w:pPr>
            <w:r>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iCs/>
                <w:sz w:val="24"/>
                <w:szCs w:val="24"/>
                <w:lang w:eastAsia="en-US"/>
              </w:rPr>
            </w:pPr>
            <w:r>
              <w:rPr>
                <w:rFonts w:ascii="Times New Roman" w:hAnsi="Times New Roman"/>
                <w:b/>
                <w:iCs/>
                <w:sz w:val="24"/>
                <w:szCs w:val="24"/>
              </w:rPr>
              <w:t>Объем в часах</w:t>
            </w:r>
            <w:r>
              <w:rPr>
                <w:rStyle w:val="afffff8"/>
                <w:b/>
                <w:iCs/>
              </w:rPr>
              <w:footnoteReference w:id="11"/>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sz w:val="24"/>
                <w:szCs w:val="24"/>
                <w:lang w:eastAsia="en-US"/>
              </w:rPr>
            </w:pPr>
            <w:r>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48</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sz w:val="24"/>
                <w:szCs w:val="24"/>
                <w:lang w:eastAsia="en-US"/>
              </w:rPr>
            </w:pPr>
            <w:r>
              <w:rPr>
                <w:rFonts w:ascii="Times New Roman" w:hAnsi="Times New Roman"/>
                <w:b/>
                <w:sz w:val="24"/>
                <w:szCs w:val="24"/>
              </w:rPr>
              <w:t xml:space="preserve">в </w:t>
            </w:r>
            <w:proofErr w:type="spellStart"/>
            <w:r>
              <w:rPr>
                <w:rFonts w:ascii="Times New Roman" w:hAnsi="Times New Roman"/>
                <w:b/>
                <w:sz w:val="24"/>
                <w:szCs w:val="24"/>
              </w:rPr>
              <w:t>т.ч</w:t>
            </w:r>
            <w:proofErr w:type="spellEnd"/>
            <w:r>
              <w:rPr>
                <w:rFonts w:ascii="Times New Roman" w:hAnsi="Times New Roman"/>
                <w:b/>
                <w:sz w:val="24"/>
                <w:szCs w:val="24"/>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F212AC" w:rsidRDefault="00F212AC" w:rsidP="00FF1477">
            <w:pPr>
              <w:suppressAutoHyphens/>
              <w:spacing w:after="0"/>
              <w:rPr>
                <w:rFonts w:ascii="Times New Roman" w:hAnsi="Times New Roman"/>
                <w:iCs/>
                <w:sz w:val="24"/>
                <w:szCs w:val="24"/>
                <w:lang w:eastAsia="en-US"/>
              </w:rPr>
            </w:pPr>
          </w:p>
        </w:tc>
      </w:tr>
      <w:tr w:rsidR="00F212AC" w:rsidTr="00FF1477">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sz w:val="24"/>
                <w:szCs w:val="24"/>
              </w:rPr>
              <w:t>в т. ч.:</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sz w:val="24"/>
                <w:szCs w:val="24"/>
                <w:lang w:eastAsia="en-US"/>
              </w:rPr>
            </w:pPr>
            <w:r>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32</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212AC">
            <w:pPr>
              <w:suppressAutoHyphens/>
              <w:spacing w:after="0"/>
              <w:rPr>
                <w:rFonts w:ascii="Times New Roman" w:hAnsi="Times New Roman"/>
                <w:sz w:val="24"/>
                <w:szCs w:val="24"/>
                <w:lang w:eastAsia="en-US"/>
              </w:rPr>
            </w:pPr>
            <w:r>
              <w:rPr>
                <w:rFonts w:ascii="Times New Roman" w:hAnsi="Times New Roman"/>
                <w:sz w:val="24"/>
                <w:szCs w:val="24"/>
              </w:rPr>
              <w:t>лабораторные работы</w:t>
            </w:r>
            <w:r>
              <w:rPr>
                <w:rFonts w:ascii="Times New Roman" w:hAnsi="Times New Roman"/>
                <w:i/>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16</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
                <w:sz w:val="24"/>
                <w:szCs w:val="24"/>
                <w:lang w:eastAsia="en-US"/>
              </w:rPr>
            </w:pPr>
            <w:r>
              <w:rPr>
                <w:rFonts w:ascii="Times New Roman" w:hAnsi="Times New Roman"/>
                <w:i/>
                <w:sz w:val="24"/>
                <w:szCs w:val="24"/>
              </w:rPr>
              <w:t xml:space="preserve">Самостоятельная работа </w:t>
            </w:r>
            <w:r>
              <w:rPr>
                <w:rFonts w:ascii="Times New Roman" w:hAnsi="Times New Roman"/>
                <w:b/>
                <w:i/>
                <w:sz w:val="24"/>
                <w:szCs w:val="24"/>
                <w:vertAlign w:val="superscript"/>
              </w:rPr>
              <w:footnoteReference w:id="12"/>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
                <w:sz w:val="24"/>
                <w:szCs w:val="24"/>
                <w:lang w:eastAsia="en-US"/>
              </w:rPr>
            </w:pPr>
            <w:r>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w:t>
            </w:r>
          </w:p>
        </w:tc>
      </w:tr>
    </w:tbl>
    <w:p w:rsidR="00F212AC" w:rsidRDefault="00F212AC" w:rsidP="00342E55">
      <w:pPr>
        <w:suppressAutoHyphens/>
        <w:spacing w:after="0"/>
        <w:rPr>
          <w:rFonts w:ascii="Times New Roman" w:hAnsi="Times New Roman"/>
          <w:b/>
          <w:sz w:val="24"/>
          <w:szCs w:val="24"/>
        </w:rPr>
      </w:pPr>
    </w:p>
    <w:p w:rsidR="00F212AC" w:rsidRDefault="00F212AC" w:rsidP="00342E55">
      <w:pPr>
        <w:suppressAutoHyphens/>
        <w:spacing w:after="0"/>
        <w:rPr>
          <w:rFonts w:ascii="Times New Roman" w:hAnsi="Times New Roman"/>
          <w:b/>
          <w:sz w:val="24"/>
          <w:szCs w:val="24"/>
        </w:rPr>
      </w:pPr>
    </w:p>
    <w:p w:rsidR="00342E55" w:rsidRDefault="00342E55" w:rsidP="00342E55">
      <w:pPr>
        <w:suppressAutoHyphens/>
        <w:rPr>
          <w:rFonts w:ascii="Times New Roman" w:hAnsi="Times New Roman"/>
          <w:b/>
          <w:sz w:val="24"/>
          <w:szCs w:val="24"/>
        </w:rPr>
      </w:pPr>
    </w:p>
    <w:p w:rsidR="00342E55" w:rsidRDefault="00342E55" w:rsidP="00342E55">
      <w:pPr>
        <w:suppressAutoHyphens/>
        <w:rPr>
          <w:rFonts w:ascii="Times New Roman" w:hAnsi="Times New Roman"/>
          <w:b/>
          <w:sz w:val="24"/>
          <w:szCs w:val="24"/>
        </w:rPr>
      </w:pPr>
    </w:p>
    <w:p w:rsidR="00342E55" w:rsidRDefault="00342E55" w:rsidP="00342E55">
      <w:pPr>
        <w:spacing w:after="0"/>
        <w:rPr>
          <w:rFonts w:ascii="Times New Roman" w:hAnsi="Times New Roman"/>
          <w:b/>
          <w:i/>
        </w:rPr>
        <w:sectPr w:rsidR="00342E55">
          <w:pgSz w:w="11906" w:h="16838"/>
          <w:pgMar w:top="1134" w:right="680" w:bottom="1134" w:left="1701" w:header="708" w:footer="708" w:gutter="0"/>
          <w:cols w:space="720"/>
        </w:sectPr>
      </w:pPr>
    </w:p>
    <w:p w:rsidR="00342E55" w:rsidRDefault="00342E55" w:rsidP="00342E55">
      <w:pPr>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151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4"/>
        <w:gridCol w:w="8648"/>
        <w:gridCol w:w="1840"/>
        <w:gridCol w:w="1843"/>
      </w:tblGrid>
      <w:tr w:rsidR="00342E55" w:rsidRPr="007E448D" w:rsidTr="002A764D">
        <w:trPr>
          <w:cantSplit/>
        </w:trPr>
        <w:tc>
          <w:tcPr>
            <w:tcW w:w="2834"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Наименование разделов и тем</w:t>
            </w:r>
          </w:p>
        </w:tc>
        <w:tc>
          <w:tcPr>
            <w:tcW w:w="8648"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Содержание учебного материала и формы организации деятельности обучающихся</w:t>
            </w:r>
          </w:p>
        </w:tc>
        <w:tc>
          <w:tcPr>
            <w:tcW w:w="1840" w:type="dxa"/>
            <w:tcBorders>
              <w:top w:val="single" w:sz="4" w:space="0" w:color="auto"/>
              <w:left w:val="single" w:sz="4" w:space="0" w:color="auto"/>
              <w:bottom w:val="single" w:sz="4" w:space="0" w:color="auto"/>
              <w:right w:val="single" w:sz="4" w:space="0" w:color="auto"/>
            </w:tcBorders>
            <w:hideMark/>
          </w:tcPr>
          <w:p w:rsidR="00342E55" w:rsidRPr="007E448D" w:rsidRDefault="007E448D"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 xml:space="preserve">Объем, акад. ч / в том числе </w:t>
            </w:r>
            <w:r w:rsidRPr="007E448D">
              <w:rPr>
                <w:rFonts w:ascii="Times New Roman" w:hAnsi="Times New Roman"/>
                <w:b/>
                <w:bCs/>
              </w:rPr>
              <w:br/>
              <w:t>в форме практической подготовки, акад. ч</w:t>
            </w:r>
          </w:p>
        </w:tc>
        <w:tc>
          <w:tcPr>
            <w:tcW w:w="1843" w:type="dxa"/>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2A764D">
              <w:rPr>
                <w:rFonts w:ascii="Times New Roman" w:hAnsi="Times New Roman"/>
                <w:b/>
                <w:bCs/>
              </w:rPr>
              <w:t>Коды компетенций, формированию которых способствует элемент программы</w:t>
            </w:r>
          </w:p>
        </w:tc>
      </w:tr>
      <w:tr w:rsidR="00342E55" w:rsidRPr="007E448D" w:rsidTr="002A764D">
        <w:trPr>
          <w:cantSplit/>
        </w:trPr>
        <w:tc>
          <w:tcPr>
            <w:tcW w:w="2834"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1</w:t>
            </w: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3</w:t>
            </w:r>
          </w:p>
        </w:tc>
        <w:tc>
          <w:tcPr>
            <w:tcW w:w="1843" w:type="dxa"/>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2A764D">
              <w:rPr>
                <w:rFonts w:ascii="Times New Roman" w:hAnsi="Times New Roman"/>
                <w:bCs/>
              </w:rPr>
              <w:t>4</w:t>
            </w:r>
          </w:p>
        </w:tc>
      </w:tr>
      <w:tr w:rsidR="00342E55" w:rsidRPr="007E448D" w:rsidTr="002A764D">
        <w:trPr>
          <w:cantSplit/>
        </w:trPr>
        <w:tc>
          <w:tcPr>
            <w:tcW w:w="11482" w:type="dxa"/>
            <w:gridSpan w:val="2"/>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b/>
                <w:bCs/>
              </w:rPr>
              <w:t>Раздел 1.</w:t>
            </w:r>
            <w:r w:rsidRPr="007E448D">
              <w:rPr>
                <w:rFonts w:ascii="Times New Roman" w:hAnsi="Times New Roman"/>
                <w:b/>
              </w:rPr>
              <w:t xml:space="preserve"> Физические основы механики</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4</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342E55" w:rsidRPr="002A764D" w:rsidRDefault="00342E55" w:rsidP="002A76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342E55" w:rsidRPr="007E448D" w:rsidTr="002A764D">
        <w:trPr>
          <w:cantSplit/>
        </w:trPr>
        <w:tc>
          <w:tcPr>
            <w:tcW w:w="2834" w:type="dxa"/>
            <w:vMerge w:val="restar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b/>
                <w:bCs/>
              </w:rPr>
              <w:t>Тема 1.</w:t>
            </w:r>
          </w:p>
          <w:p w:rsidR="00342E55" w:rsidRPr="007E448D" w:rsidRDefault="00342E55" w:rsidP="007E448D">
            <w:pPr>
              <w:spacing w:after="0" w:line="240" w:lineRule="auto"/>
              <w:rPr>
                <w:rFonts w:ascii="Times New Roman" w:hAnsi="Times New Roman"/>
                <w:b/>
                <w:bCs/>
              </w:rPr>
            </w:pPr>
            <w:r w:rsidRPr="007E448D">
              <w:rPr>
                <w:rFonts w:ascii="Times New Roman" w:hAnsi="Times New Roman"/>
              </w:rPr>
              <w:t>Элементы кинематики и динамики</w:t>
            </w:r>
            <w:r w:rsidRPr="007E448D">
              <w:rPr>
                <w:rFonts w:ascii="Times New Roman" w:hAnsi="Times New Roman"/>
                <w:bCs/>
              </w:rPr>
              <w:t xml:space="preserve"> </w:t>
            </w:r>
            <w:r w:rsidRPr="007E448D">
              <w:rPr>
                <w:rFonts w:ascii="Times New Roman" w:hAnsi="Times New Roman"/>
              </w:rPr>
              <w:t>Законы сохранения – фундаментальные законы природы</w:t>
            </w: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
              </w:rPr>
              <w:t>Содержание учебного материала</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4</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FFFFF"/>
          </w:tcPr>
          <w:p w:rsidR="00342E55" w:rsidRPr="002A764D" w:rsidRDefault="002A764D" w:rsidP="002A76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2B0D7D">
              <w:rPr>
                <w:rFonts w:ascii="Times New Roman" w:hAnsi="Times New Roman"/>
                <w:color w:val="000000"/>
              </w:rPr>
              <w:t>ОК 01, ОК 02, ОК 03</w:t>
            </w:r>
          </w:p>
        </w:tc>
      </w:tr>
      <w:tr w:rsidR="00342E55" w:rsidRPr="007E448D" w:rsidTr="002A764D">
        <w:trPr>
          <w:cantSplit/>
        </w:trPr>
        <w:tc>
          <w:tcPr>
            <w:tcW w:w="2834"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val="en-US"/>
              </w:rPr>
            </w:pPr>
            <w:r w:rsidRPr="007E448D">
              <w:rPr>
                <w:rFonts w:ascii="Times New Roman" w:hAnsi="Times New Roman"/>
              </w:rPr>
              <w:t>1.Физический эксперимент, физическая модель, физические взаимодействия. Погрешности при эксперименте. Математический аппарат как основа решения физических задач. Характеристики механического движения. Законы Ньютона.</w:t>
            </w:r>
          </w:p>
        </w:tc>
        <w:tc>
          <w:tcPr>
            <w:tcW w:w="1840" w:type="dxa"/>
            <w:vMerge w:val="restar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1843" w:type="dxa"/>
            <w:vMerge/>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spacing w:after="0" w:line="240" w:lineRule="auto"/>
              <w:jc w:val="center"/>
              <w:rPr>
                <w:rFonts w:ascii="Times New Roman" w:hAnsi="Times New Roman"/>
                <w:bCs/>
              </w:rPr>
            </w:pPr>
          </w:p>
        </w:tc>
      </w:tr>
      <w:tr w:rsidR="00342E55" w:rsidRPr="007E448D" w:rsidTr="002A764D">
        <w:trPr>
          <w:cantSplit/>
        </w:trPr>
        <w:tc>
          <w:tcPr>
            <w:tcW w:w="2834"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E448D">
              <w:rPr>
                <w:rFonts w:ascii="Times New Roman" w:hAnsi="Times New Roman"/>
              </w:rPr>
              <w:t>2.Элементы теории гравитационного поля. Энергия: кинетическая и потенциальная. Работа. Законы сохранения.</w:t>
            </w: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1843" w:type="dxa"/>
            <w:vMerge/>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spacing w:after="0" w:line="240" w:lineRule="auto"/>
              <w:jc w:val="center"/>
              <w:rPr>
                <w:rFonts w:ascii="Times New Roman" w:hAnsi="Times New Roman"/>
                <w:bCs/>
              </w:rPr>
            </w:pPr>
          </w:p>
        </w:tc>
      </w:tr>
      <w:tr w:rsidR="00342E55" w:rsidRPr="007E448D" w:rsidTr="002A764D">
        <w:trPr>
          <w:cantSplit/>
        </w:trPr>
        <w:tc>
          <w:tcPr>
            <w:tcW w:w="11482" w:type="dxa"/>
            <w:gridSpan w:val="2"/>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b/>
                <w:bCs/>
              </w:rPr>
              <w:t xml:space="preserve">Раздел 2. </w:t>
            </w:r>
            <w:r w:rsidRPr="007E448D">
              <w:rPr>
                <w:rFonts w:ascii="Times New Roman" w:hAnsi="Times New Roman"/>
                <w:b/>
              </w:rPr>
              <w:t>Основы электромагнетизма</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12</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342E55" w:rsidRPr="002A764D" w:rsidRDefault="00342E55" w:rsidP="002A76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342E55" w:rsidRPr="007E448D" w:rsidTr="002A764D">
        <w:trPr>
          <w:cantSplit/>
        </w:trPr>
        <w:tc>
          <w:tcPr>
            <w:tcW w:w="2834" w:type="dxa"/>
            <w:vMerge w:val="restar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b/>
                <w:bCs/>
              </w:rPr>
              <w:t>Тема 1.</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rPr>
              <w:t>Электрическое поле</w:t>
            </w: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
              </w:rPr>
              <w:t>Содержание учебного материала</w:t>
            </w:r>
            <w:r w:rsidRPr="007E448D">
              <w:rPr>
                <w:rFonts w:ascii="Times New Roman" w:hAnsi="Times New Roman"/>
              </w:rPr>
              <w:t xml:space="preserve"> </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4</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342E55" w:rsidRPr="002A764D" w:rsidRDefault="002A764D" w:rsidP="002A76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2B0D7D">
              <w:rPr>
                <w:rFonts w:ascii="Times New Roman" w:hAnsi="Times New Roman"/>
                <w:color w:val="000000"/>
              </w:rPr>
              <w:t>ОК 01, ОК 02, ОК 03</w:t>
            </w:r>
          </w:p>
        </w:tc>
      </w:tr>
      <w:tr w:rsidR="00342E55" w:rsidRPr="007E448D" w:rsidTr="002A764D">
        <w:trPr>
          <w:cantSplit/>
        </w:trPr>
        <w:tc>
          <w:tcPr>
            <w:tcW w:w="2834"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7E448D">
              <w:rPr>
                <w:rFonts w:ascii="Times New Roman" w:hAnsi="Times New Roman"/>
              </w:rPr>
              <w:t xml:space="preserve">1.Электрическое поле. Напряженность и потенциал. Принцип суперпозиции. Графическое представление об электрическом поле. Проводники и диэлектрики в электрическом поле. Конденсатор. Типы конденсатов. Конденсаторные цепи. </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1843" w:type="dxa"/>
            <w:vMerge/>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spacing w:after="0" w:line="240" w:lineRule="auto"/>
              <w:jc w:val="center"/>
              <w:rPr>
                <w:rFonts w:ascii="Times New Roman" w:hAnsi="Times New Roman"/>
                <w:bCs/>
              </w:rPr>
            </w:pPr>
          </w:p>
        </w:tc>
      </w:tr>
      <w:tr w:rsidR="00342E55" w:rsidRPr="007E448D" w:rsidTr="002A764D">
        <w:trPr>
          <w:cantSplit/>
        </w:trPr>
        <w:tc>
          <w:tcPr>
            <w:tcW w:w="2834"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7E448D">
              <w:rPr>
                <w:rFonts w:ascii="Times New Roman" w:hAnsi="Times New Roman"/>
                <w:b/>
              </w:rPr>
              <w:t>Тематика практических занятий и лабораторных работ</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2</w:t>
            </w:r>
          </w:p>
        </w:tc>
        <w:tc>
          <w:tcPr>
            <w:tcW w:w="1843" w:type="dxa"/>
            <w:vMerge/>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spacing w:after="0" w:line="240" w:lineRule="auto"/>
              <w:jc w:val="center"/>
              <w:rPr>
                <w:rFonts w:ascii="Times New Roman" w:hAnsi="Times New Roman"/>
                <w:bCs/>
              </w:rPr>
            </w:pPr>
          </w:p>
        </w:tc>
      </w:tr>
      <w:tr w:rsidR="00342E55" w:rsidRPr="007E448D" w:rsidTr="002A764D">
        <w:trPr>
          <w:cantSplit/>
        </w:trPr>
        <w:tc>
          <w:tcPr>
            <w:tcW w:w="2834"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E448D">
              <w:rPr>
                <w:rFonts w:ascii="Times New Roman" w:hAnsi="Times New Roman"/>
              </w:rPr>
              <w:t>Лабораторная работа №1 «Измерение электроемкости конденсатора с использованием эталонного конденсатора»</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1843" w:type="dxa"/>
            <w:vMerge/>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spacing w:after="0" w:line="240" w:lineRule="auto"/>
              <w:jc w:val="center"/>
              <w:rPr>
                <w:rFonts w:ascii="Times New Roman" w:hAnsi="Times New Roman"/>
                <w:bCs/>
              </w:rPr>
            </w:pPr>
          </w:p>
        </w:tc>
      </w:tr>
      <w:tr w:rsidR="00342E55" w:rsidRPr="007E448D" w:rsidTr="002A764D">
        <w:trPr>
          <w:cantSplit/>
        </w:trPr>
        <w:tc>
          <w:tcPr>
            <w:tcW w:w="2834" w:type="dxa"/>
            <w:vMerge w:val="restar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b/>
                <w:bCs/>
              </w:rPr>
              <w:t>Тема 2.</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Cs/>
              </w:rPr>
              <w:t>Законы постоянного тока</w:t>
            </w: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
              </w:rPr>
              <w:t>Содержание учебного материала</w:t>
            </w:r>
            <w:r w:rsidRPr="007E448D">
              <w:rPr>
                <w:rFonts w:ascii="Times New Roman" w:hAnsi="Times New Roman"/>
              </w:rPr>
              <w:t xml:space="preserve"> </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6</w:t>
            </w:r>
          </w:p>
        </w:tc>
        <w:tc>
          <w:tcPr>
            <w:tcW w:w="1843" w:type="dxa"/>
            <w:vMerge/>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spacing w:after="0" w:line="240" w:lineRule="auto"/>
              <w:jc w:val="center"/>
              <w:rPr>
                <w:rFonts w:ascii="Times New Roman" w:hAnsi="Times New Roman"/>
                <w:bCs/>
              </w:rPr>
            </w:pPr>
          </w:p>
        </w:tc>
      </w:tr>
      <w:tr w:rsidR="00342E55" w:rsidRPr="007E448D" w:rsidTr="002A764D">
        <w:trPr>
          <w:cantSplit/>
        </w:trPr>
        <w:tc>
          <w:tcPr>
            <w:tcW w:w="2834"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7E448D">
              <w:rPr>
                <w:rFonts w:ascii="Times New Roman" w:hAnsi="Times New Roman"/>
              </w:rPr>
              <w:t xml:space="preserve">1.Виды электрических цепей. Закон Ома для полной цепи. Расчеты потребляемой мощности </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1843" w:type="dxa"/>
            <w:vMerge/>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spacing w:after="0" w:line="240" w:lineRule="auto"/>
              <w:jc w:val="center"/>
              <w:rPr>
                <w:rFonts w:ascii="Times New Roman" w:hAnsi="Times New Roman"/>
                <w:bCs/>
              </w:rPr>
            </w:pPr>
          </w:p>
        </w:tc>
      </w:tr>
      <w:tr w:rsidR="00342E55" w:rsidRPr="007E448D" w:rsidTr="002A764D">
        <w:trPr>
          <w:cantSplit/>
        </w:trPr>
        <w:tc>
          <w:tcPr>
            <w:tcW w:w="2834"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E448D">
              <w:rPr>
                <w:rFonts w:ascii="Times New Roman" w:hAnsi="Times New Roman"/>
                <w:b/>
              </w:rPr>
              <w:t>Тематика практических занятий и лабораторных работ</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4</w:t>
            </w:r>
          </w:p>
        </w:tc>
        <w:tc>
          <w:tcPr>
            <w:tcW w:w="1843" w:type="dxa"/>
            <w:vMerge/>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spacing w:after="0" w:line="240" w:lineRule="auto"/>
              <w:jc w:val="center"/>
              <w:rPr>
                <w:rFonts w:ascii="Times New Roman" w:hAnsi="Times New Roman"/>
                <w:bCs/>
              </w:rPr>
            </w:pPr>
          </w:p>
        </w:tc>
      </w:tr>
      <w:tr w:rsidR="00342E55" w:rsidRPr="007E448D" w:rsidTr="002A764D">
        <w:trPr>
          <w:cantSplit/>
        </w:trPr>
        <w:tc>
          <w:tcPr>
            <w:tcW w:w="2834"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E448D">
              <w:rPr>
                <w:rFonts w:ascii="Times New Roman" w:hAnsi="Times New Roman"/>
              </w:rPr>
              <w:t>Лабораторная работа №2«Традиционные методы расчета токов, напряжений и мощностей в электрической цепи»</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1843" w:type="dxa"/>
            <w:vMerge/>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spacing w:after="0" w:line="240" w:lineRule="auto"/>
              <w:jc w:val="center"/>
              <w:rPr>
                <w:rFonts w:ascii="Times New Roman" w:hAnsi="Times New Roman"/>
                <w:bCs/>
              </w:rPr>
            </w:pPr>
          </w:p>
        </w:tc>
      </w:tr>
      <w:tr w:rsidR="00342E55" w:rsidRPr="007E448D" w:rsidTr="002A764D">
        <w:trPr>
          <w:cantSplit/>
        </w:trPr>
        <w:tc>
          <w:tcPr>
            <w:tcW w:w="2834"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E448D">
              <w:rPr>
                <w:rFonts w:ascii="Times New Roman" w:hAnsi="Times New Roman"/>
              </w:rPr>
              <w:t>Лабораторная работа №3 «Расчет сопротивления проволочных резисторов. Выбор проводов по сечению и сплаву»</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1843" w:type="dxa"/>
            <w:vMerge/>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spacing w:after="0" w:line="240" w:lineRule="auto"/>
              <w:jc w:val="center"/>
              <w:rPr>
                <w:rFonts w:ascii="Times New Roman" w:hAnsi="Times New Roman"/>
                <w:bCs/>
              </w:rPr>
            </w:pPr>
          </w:p>
        </w:tc>
      </w:tr>
      <w:tr w:rsidR="00342E55" w:rsidRPr="007E448D" w:rsidTr="002A764D">
        <w:trPr>
          <w:cantSplit/>
        </w:trPr>
        <w:tc>
          <w:tcPr>
            <w:tcW w:w="2834" w:type="dxa"/>
            <w:vMerge w:val="restar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b/>
                <w:bCs/>
              </w:rPr>
              <w:t xml:space="preserve">Тема 3.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rPr>
              <w:t>Магнитное поле. Электромагнитная индукция</w:t>
            </w: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
              </w:rPr>
              <w:t>Содержание учебного материала</w:t>
            </w:r>
            <w:r w:rsidRPr="007E448D">
              <w:rPr>
                <w:rFonts w:ascii="Times New Roman" w:hAnsi="Times New Roman"/>
              </w:rPr>
              <w:t xml:space="preserve"> </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2</w:t>
            </w:r>
          </w:p>
        </w:tc>
        <w:tc>
          <w:tcPr>
            <w:tcW w:w="1843" w:type="dxa"/>
            <w:vMerge/>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spacing w:after="0" w:line="240" w:lineRule="auto"/>
              <w:jc w:val="center"/>
              <w:rPr>
                <w:rFonts w:ascii="Times New Roman" w:hAnsi="Times New Roman"/>
                <w:bCs/>
              </w:rPr>
            </w:pPr>
          </w:p>
        </w:tc>
      </w:tr>
      <w:tr w:rsidR="00342E55" w:rsidRPr="007E448D" w:rsidTr="002A764D">
        <w:trPr>
          <w:cantSplit/>
        </w:trPr>
        <w:tc>
          <w:tcPr>
            <w:tcW w:w="2834"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7E448D">
              <w:rPr>
                <w:rFonts w:ascii="Times New Roman" w:hAnsi="Times New Roman"/>
              </w:rPr>
              <w:t xml:space="preserve">Общая характеристика магнитного поля. Магнитные свойства вещества.  Связь между электрическим и магнитным полем. Явление электромагнитной индукции. Закон Фарадея. Индуктивность. Самоиндукция. </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1843" w:type="dxa"/>
            <w:vMerge/>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spacing w:after="0" w:line="240" w:lineRule="auto"/>
              <w:jc w:val="center"/>
              <w:rPr>
                <w:rFonts w:ascii="Times New Roman" w:hAnsi="Times New Roman"/>
                <w:bCs/>
              </w:rPr>
            </w:pPr>
          </w:p>
        </w:tc>
      </w:tr>
      <w:tr w:rsidR="00342E55" w:rsidRPr="007E448D" w:rsidTr="002A764D">
        <w:trPr>
          <w:cantSplit/>
        </w:trPr>
        <w:tc>
          <w:tcPr>
            <w:tcW w:w="11482" w:type="dxa"/>
            <w:gridSpan w:val="2"/>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b/>
                <w:bCs/>
              </w:rPr>
              <w:lastRenderedPageBreak/>
              <w:t xml:space="preserve">Раздел 3. </w:t>
            </w:r>
            <w:r w:rsidRPr="007E448D">
              <w:rPr>
                <w:rFonts w:ascii="Times New Roman" w:hAnsi="Times New Roman"/>
                <w:b/>
              </w:rPr>
              <w:t>Основы физики колебаний и волн</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18</w:t>
            </w:r>
          </w:p>
        </w:tc>
        <w:tc>
          <w:tcPr>
            <w:tcW w:w="1843" w:type="dxa"/>
            <w:tcBorders>
              <w:top w:val="single" w:sz="4" w:space="0" w:color="auto"/>
              <w:left w:val="single" w:sz="4" w:space="0" w:color="auto"/>
              <w:bottom w:val="single" w:sz="4" w:space="0" w:color="auto"/>
              <w:right w:val="single" w:sz="4" w:space="0" w:color="auto"/>
            </w:tcBorders>
          </w:tcPr>
          <w:p w:rsidR="00342E55" w:rsidRPr="002A764D" w:rsidRDefault="00342E55" w:rsidP="002A76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342E55" w:rsidRPr="007E448D" w:rsidTr="002A764D">
        <w:trPr>
          <w:cantSplit/>
        </w:trPr>
        <w:tc>
          <w:tcPr>
            <w:tcW w:w="2834" w:type="dxa"/>
            <w:vMerge w:val="restar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b/>
                <w:bCs/>
              </w:rPr>
              <w:t xml:space="preserve">Тема 1.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Cs/>
              </w:rPr>
              <w:t>Гармонические колебания</w:t>
            </w: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E448D">
              <w:rPr>
                <w:rFonts w:ascii="Times New Roman" w:hAnsi="Times New Roman"/>
                <w:b/>
              </w:rPr>
              <w:t>Содержание учебного материала</w:t>
            </w:r>
            <w:r w:rsidRPr="007E448D">
              <w:rPr>
                <w:rFonts w:ascii="Times New Roman" w:hAnsi="Times New Roman"/>
              </w:rPr>
              <w:t xml:space="preserve"> </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4</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FFFFFF"/>
            <w:hideMark/>
          </w:tcPr>
          <w:p w:rsidR="00342E55" w:rsidRPr="002A764D" w:rsidRDefault="002A764D" w:rsidP="002A76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2B0D7D">
              <w:rPr>
                <w:rFonts w:ascii="Times New Roman" w:hAnsi="Times New Roman"/>
                <w:color w:val="000000"/>
              </w:rPr>
              <w:t>ОК 01, ОК 02, ОК 03</w:t>
            </w:r>
          </w:p>
        </w:tc>
      </w:tr>
      <w:tr w:rsidR="00342E55" w:rsidRPr="007E448D" w:rsidTr="002A764D">
        <w:trPr>
          <w:cantSplit/>
        </w:trPr>
        <w:tc>
          <w:tcPr>
            <w:tcW w:w="2834"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7E448D">
              <w:rPr>
                <w:rFonts w:ascii="Times New Roman" w:hAnsi="Times New Roman"/>
              </w:rPr>
              <w:t xml:space="preserve">1.Колебательные процессы. Единый математический аппарат различных физических процессов. Гармонические осцилляторы. Сложение гармонических колебаний. Резонанс, характеристики резонанса и его практическое использование. </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1843" w:type="dxa"/>
            <w:vMerge/>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spacing w:after="0" w:line="240" w:lineRule="auto"/>
              <w:jc w:val="center"/>
              <w:rPr>
                <w:rFonts w:ascii="Times New Roman" w:hAnsi="Times New Roman"/>
                <w:bCs/>
              </w:rPr>
            </w:pPr>
          </w:p>
        </w:tc>
      </w:tr>
      <w:tr w:rsidR="00342E55" w:rsidRPr="007E448D" w:rsidTr="002A764D">
        <w:trPr>
          <w:cantSplit/>
        </w:trPr>
        <w:tc>
          <w:tcPr>
            <w:tcW w:w="2834"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7E448D">
              <w:rPr>
                <w:rFonts w:ascii="Times New Roman" w:hAnsi="Times New Roman"/>
                <w:b/>
              </w:rPr>
              <w:t>Тематика практических занятий и лабораторных работ</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2</w:t>
            </w:r>
          </w:p>
        </w:tc>
        <w:tc>
          <w:tcPr>
            <w:tcW w:w="1843" w:type="dxa"/>
            <w:vMerge/>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spacing w:after="0" w:line="240" w:lineRule="auto"/>
              <w:jc w:val="center"/>
              <w:rPr>
                <w:rFonts w:ascii="Times New Roman" w:hAnsi="Times New Roman"/>
                <w:bCs/>
              </w:rPr>
            </w:pPr>
          </w:p>
        </w:tc>
      </w:tr>
      <w:tr w:rsidR="00342E55" w:rsidRPr="007E448D" w:rsidTr="002A764D">
        <w:trPr>
          <w:cantSplit/>
        </w:trPr>
        <w:tc>
          <w:tcPr>
            <w:tcW w:w="2834"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E448D">
              <w:rPr>
                <w:rFonts w:ascii="Times New Roman" w:hAnsi="Times New Roman"/>
              </w:rPr>
              <w:t xml:space="preserve">Лабораторная работа №4 «Сложение колебаний. Анализ фигур </w:t>
            </w:r>
            <w:proofErr w:type="spellStart"/>
            <w:r w:rsidRPr="007E448D">
              <w:rPr>
                <w:rFonts w:ascii="Times New Roman" w:hAnsi="Times New Roman"/>
              </w:rPr>
              <w:t>Лиссажу</w:t>
            </w:r>
            <w:proofErr w:type="spellEnd"/>
            <w:r w:rsidRPr="007E448D">
              <w:rPr>
                <w:rFonts w:ascii="Times New Roman" w:hAnsi="Times New Roman"/>
              </w:rPr>
              <w:t>».</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1843" w:type="dxa"/>
            <w:vMerge/>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spacing w:after="0" w:line="240" w:lineRule="auto"/>
              <w:jc w:val="center"/>
              <w:rPr>
                <w:rFonts w:ascii="Times New Roman" w:hAnsi="Times New Roman"/>
                <w:bCs/>
              </w:rPr>
            </w:pPr>
          </w:p>
        </w:tc>
      </w:tr>
      <w:tr w:rsidR="00342E55" w:rsidRPr="007E448D" w:rsidTr="002A764D">
        <w:trPr>
          <w:cantSplit/>
        </w:trPr>
        <w:tc>
          <w:tcPr>
            <w:tcW w:w="2834" w:type="dxa"/>
            <w:vMerge w:val="restar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b/>
                <w:bCs/>
              </w:rPr>
              <w:t>Тема 2.</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rPr>
              <w:t>Физические основы акустики</w:t>
            </w: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E448D">
              <w:rPr>
                <w:rFonts w:ascii="Times New Roman" w:hAnsi="Times New Roman"/>
                <w:b/>
              </w:rPr>
              <w:t>Содержание учебного материала</w:t>
            </w:r>
            <w:r w:rsidRPr="007E448D">
              <w:rPr>
                <w:rFonts w:ascii="Times New Roman" w:hAnsi="Times New Roman"/>
              </w:rPr>
              <w:t xml:space="preserve"> </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6</w:t>
            </w:r>
          </w:p>
        </w:tc>
        <w:tc>
          <w:tcPr>
            <w:tcW w:w="1843" w:type="dxa"/>
            <w:vMerge/>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spacing w:after="0" w:line="240" w:lineRule="auto"/>
              <w:jc w:val="center"/>
              <w:rPr>
                <w:rFonts w:ascii="Times New Roman" w:hAnsi="Times New Roman"/>
                <w:bCs/>
              </w:rPr>
            </w:pPr>
          </w:p>
        </w:tc>
      </w:tr>
      <w:tr w:rsidR="00342E55" w:rsidRPr="007E448D" w:rsidTr="002A764D">
        <w:trPr>
          <w:cantSplit/>
        </w:trPr>
        <w:tc>
          <w:tcPr>
            <w:tcW w:w="2834"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E448D">
              <w:rPr>
                <w:rFonts w:ascii="Times New Roman" w:hAnsi="Times New Roman"/>
              </w:rPr>
              <w:t>1.Волновой процесс. Распространение колебаний. Основные понятия волнового движения. Звуковые волны, их характеристика, распространение в различных средах. Гидроакустика. Отражение и поглощение звуковых волн. Эффект Доплера в акустике. Звукопоглощение и звукоизоляция.</w:t>
            </w:r>
          </w:p>
        </w:tc>
        <w:tc>
          <w:tcPr>
            <w:tcW w:w="1840" w:type="dxa"/>
            <w:vMerge w:val="restar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1843" w:type="dxa"/>
            <w:vMerge/>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spacing w:after="0" w:line="240" w:lineRule="auto"/>
              <w:jc w:val="center"/>
              <w:rPr>
                <w:rFonts w:ascii="Times New Roman" w:hAnsi="Times New Roman"/>
                <w:bCs/>
              </w:rPr>
            </w:pPr>
          </w:p>
        </w:tc>
      </w:tr>
      <w:tr w:rsidR="00342E55" w:rsidRPr="007E448D" w:rsidTr="002A764D">
        <w:trPr>
          <w:cantSplit/>
        </w:trPr>
        <w:tc>
          <w:tcPr>
            <w:tcW w:w="2834"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val="en-US"/>
              </w:rPr>
            </w:pPr>
            <w:r w:rsidRPr="007E448D">
              <w:rPr>
                <w:rFonts w:ascii="Times New Roman" w:hAnsi="Times New Roman"/>
              </w:rPr>
              <w:t xml:space="preserve">2.Природа акустического резонанса. Причины возникновения явления. Резонаторы. Использование явления в науке и технике. Акустический резонанс </w:t>
            </w: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1843" w:type="dxa"/>
            <w:vMerge/>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spacing w:after="0" w:line="240" w:lineRule="auto"/>
              <w:jc w:val="center"/>
              <w:rPr>
                <w:rFonts w:ascii="Times New Roman" w:hAnsi="Times New Roman"/>
                <w:bCs/>
              </w:rPr>
            </w:pPr>
          </w:p>
        </w:tc>
      </w:tr>
      <w:tr w:rsidR="00342E55" w:rsidRPr="007E448D" w:rsidTr="002A764D">
        <w:trPr>
          <w:cantSplit/>
        </w:trPr>
        <w:tc>
          <w:tcPr>
            <w:tcW w:w="2834"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rPr>
            </w:pPr>
            <w:r w:rsidRPr="007E448D">
              <w:rPr>
                <w:rFonts w:ascii="Times New Roman" w:hAnsi="Times New Roman"/>
                <w:b/>
                <w:i/>
              </w:rPr>
              <w:t>Тематика практических занятий и лабораторных работ</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2</w:t>
            </w:r>
          </w:p>
        </w:tc>
        <w:tc>
          <w:tcPr>
            <w:tcW w:w="1843" w:type="dxa"/>
            <w:vMerge/>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spacing w:after="0" w:line="240" w:lineRule="auto"/>
              <w:jc w:val="center"/>
              <w:rPr>
                <w:rFonts w:ascii="Times New Roman" w:hAnsi="Times New Roman"/>
                <w:bCs/>
              </w:rPr>
            </w:pPr>
          </w:p>
        </w:tc>
      </w:tr>
      <w:tr w:rsidR="00342E55" w:rsidRPr="007E448D" w:rsidTr="002A764D">
        <w:trPr>
          <w:cantSplit/>
        </w:trPr>
        <w:tc>
          <w:tcPr>
            <w:tcW w:w="2834"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E448D">
              <w:rPr>
                <w:rFonts w:ascii="Times New Roman" w:hAnsi="Times New Roman"/>
              </w:rPr>
              <w:t>Лабораторная работа №5 «Определение длины звуковой волны методом акустического резонанса»</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1843" w:type="dxa"/>
            <w:vMerge/>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spacing w:after="0" w:line="240" w:lineRule="auto"/>
              <w:jc w:val="center"/>
              <w:rPr>
                <w:rFonts w:ascii="Times New Roman" w:hAnsi="Times New Roman"/>
                <w:bCs/>
              </w:rPr>
            </w:pPr>
          </w:p>
        </w:tc>
      </w:tr>
      <w:tr w:rsidR="00342E55" w:rsidRPr="007E448D" w:rsidTr="002A764D">
        <w:trPr>
          <w:cantSplit/>
        </w:trPr>
        <w:tc>
          <w:tcPr>
            <w:tcW w:w="2834" w:type="dxa"/>
            <w:vMerge w:val="restar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b/>
                <w:bCs/>
              </w:rPr>
              <w:t>Тема 3.</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E448D">
              <w:rPr>
                <w:rFonts w:ascii="Times New Roman" w:hAnsi="Times New Roman"/>
                <w:bCs/>
              </w:rPr>
              <w:t xml:space="preserve"> </w:t>
            </w:r>
            <w:r w:rsidRPr="007E448D">
              <w:rPr>
                <w:rFonts w:ascii="Times New Roman" w:hAnsi="Times New Roman"/>
              </w:rPr>
              <w:t>Электро-</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rPr>
              <w:t>магнитные колебания. Переменный ток. Различные виды нагрузок в цепях переменного тока.</w:t>
            </w: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r w:rsidRPr="007E448D">
              <w:rPr>
                <w:rFonts w:ascii="Times New Roman" w:hAnsi="Times New Roman"/>
                <w:b/>
              </w:rPr>
              <w:t>Содержание учебного материала</w:t>
            </w:r>
            <w:r w:rsidRPr="007E448D">
              <w:rPr>
                <w:rFonts w:ascii="Times New Roman" w:hAnsi="Times New Roman"/>
              </w:rPr>
              <w:t xml:space="preserve"> </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4</w:t>
            </w:r>
          </w:p>
        </w:tc>
        <w:tc>
          <w:tcPr>
            <w:tcW w:w="1843" w:type="dxa"/>
            <w:vMerge/>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spacing w:after="0" w:line="240" w:lineRule="auto"/>
              <w:jc w:val="center"/>
              <w:rPr>
                <w:rFonts w:ascii="Times New Roman" w:hAnsi="Times New Roman"/>
                <w:bCs/>
              </w:rPr>
            </w:pPr>
          </w:p>
        </w:tc>
      </w:tr>
      <w:tr w:rsidR="00342E55" w:rsidRPr="007E448D" w:rsidTr="002A764D">
        <w:trPr>
          <w:cantSplit/>
        </w:trPr>
        <w:tc>
          <w:tcPr>
            <w:tcW w:w="2834"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rPr>
            </w:pPr>
            <w:r w:rsidRPr="007E448D">
              <w:rPr>
                <w:rFonts w:ascii="Times New Roman" w:hAnsi="Times New Roman"/>
              </w:rPr>
              <w:t xml:space="preserve">Гармонические колебания в открытом и закрытом колебательном контурах. Условия и характеристики резонанса в цепи переменного тока. Аналогия механических и электромагнитных колебаний. Применение колебательного контура в радиотехнике. </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1843" w:type="dxa"/>
            <w:vMerge/>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spacing w:after="0" w:line="240" w:lineRule="auto"/>
              <w:jc w:val="center"/>
              <w:rPr>
                <w:rFonts w:ascii="Times New Roman" w:hAnsi="Times New Roman"/>
                <w:bCs/>
              </w:rPr>
            </w:pPr>
          </w:p>
        </w:tc>
      </w:tr>
      <w:tr w:rsidR="00342E55" w:rsidRPr="007E448D" w:rsidTr="002A764D">
        <w:trPr>
          <w:cantSplit/>
        </w:trPr>
        <w:tc>
          <w:tcPr>
            <w:tcW w:w="2834"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rPr>
            </w:pPr>
            <w:r w:rsidRPr="007E448D">
              <w:rPr>
                <w:rFonts w:ascii="Times New Roman" w:hAnsi="Times New Roman"/>
                <w:b/>
              </w:rPr>
              <w:t>Тематика практических занятий и лабораторных работ</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2</w:t>
            </w:r>
          </w:p>
        </w:tc>
        <w:tc>
          <w:tcPr>
            <w:tcW w:w="1843" w:type="dxa"/>
            <w:vMerge/>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spacing w:after="0" w:line="240" w:lineRule="auto"/>
              <w:jc w:val="center"/>
              <w:rPr>
                <w:rFonts w:ascii="Times New Roman" w:hAnsi="Times New Roman"/>
                <w:bCs/>
              </w:rPr>
            </w:pPr>
          </w:p>
        </w:tc>
      </w:tr>
      <w:tr w:rsidR="00342E55" w:rsidRPr="007E448D" w:rsidTr="002A764D">
        <w:trPr>
          <w:cantSplit/>
        </w:trPr>
        <w:tc>
          <w:tcPr>
            <w:tcW w:w="2834"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roofErr w:type="spellStart"/>
            <w:r w:rsidRPr="007E448D">
              <w:rPr>
                <w:rFonts w:ascii="Times New Roman" w:hAnsi="Times New Roman"/>
              </w:rPr>
              <w:t>Лабораторна</w:t>
            </w:r>
            <w:proofErr w:type="spellEnd"/>
            <w:r w:rsidRPr="007E448D">
              <w:rPr>
                <w:rFonts w:ascii="Times New Roman" w:hAnsi="Times New Roman"/>
              </w:rPr>
              <w:t xml:space="preserve"> работа №6 «Составление уравнений гармонических колебаний по графикам гармонических колебаний»</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1843" w:type="dxa"/>
            <w:vMerge/>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spacing w:after="0" w:line="240" w:lineRule="auto"/>
              <w:jc w:val="center"/>
              <w:rPr>
                <w:rFonts w:ascii="Times New Roman" w:hAnsi="Times New Roman"/>
                <w:bCs/>
              </w:rPr>
            </w:pPr>
          </w:p>
        </w:tc>
      </w:tr>
      <w:tr w:rsidR="00342E55" w:rsidRPr="007E448D" w:rsidTr="002A764D">
        <w:trPr>
          <w:cantSplit/>
        </w:trPr>
        <w:tc>
          <w:tcPr>
            <w:tcW w:w="2834" w:type="dxa"/>
            <w:vMerge w:val="restar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b/>
              </w:rPr>
              <w:br w:type="page"/>
            </w:r>
            <w:r w:rsidRPr="007E448D">
              <w:rPr>
                <w:rFonts w:ascii="Times New Roman" w:hAnsi="Times New Roman"/>
                <w:b/>
                <w:bCs/>
              </w:rPr>
              <w:t>Тема 4.</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E448D">
              <w:rPr>
                <w:rFonts w:ascii="Times New Roman" w:hAnsi="Times New Roman"/>
              </w:rPr>
              <w:t xml:space="preserve">Электромагнитные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rPr>
              <w:t>волны</w:t>
            </w: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
              </w:rPr>
              <w:t>Содержание учебного материала</w:t>
            </w:r>
            <w:r w:rsidRPr="007E448D">
              <w:rPr>
                <w:rFonts w:ascii="Times New Roman" w:hAnsi="Times New Roman"/>
              </w:rPr>
              <w:t xml:space="preserve"> </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4</w:t>
            </w:r>
          </w:p>
        </w:tc>
        <w:tc>
          <w:tcPr>
            <w:tcW w:w="1843" w:type="dxa"/>
            <w:vMerge/>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spacing w:after="0" w:line="240" w:lineRule="auto"/>
              <w:jc w:val="center"/>
              <w:rPr>
                <w:rFonts w:ascii="Times New Roman" w:hAnsi="Times New Roman"/>
                <w:bCs/>
              </w:rPr>
            </w:pPr>
          </w:p>
        </w:tc>
      </w:tr>
      <w:tr w:rsidR="00342E55" w:rsidRPr="007E448D" w:rsidTr="002A764D">
        <w:trPr>
          <w:cantSplit/>
        </w:trPr>
        <w:tc>
          <w:tcPr>
            <w:tcW w:w="2834"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7E448D">
              <w:rPr>
                <w:rFonts w:ascii="Times New Roman" w:hAnsi="Times New Roman"/>
              </w:rPr>
              <w:t>Распространение электромагнитных волн. Теория Максвелла. Экспериментальное получение электромагнитных волн. Опыты Герца. Практическое использование электромагнитных волн. Особенности распространения электромагнитных волн в пространстве. Антенны. Шкала электромагнитных волн</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1843" w:type="dxa"/>
            <w:vMerge/>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spacing w:after="0" w:line="240" w:lineRule="auto"/>
              <w:jc w:val="center"/>
              <w:rPr>
                <w:rFonts w:ascii="Times New Roman" w:hAnsi="Times New Roman"/>
                <w:bCs/>
              </w:rPr>
            </w:pPr>
          </w:p>
        </w:tc>
      </w:tr>
      <w:tr w:rsidR="00342E55" w:rsidRPr="007E448D" w:rsidTr="002A764D">
        <w:trPr>
          <w:cantSplit/>
        </w:trPr>
        <w:tc>
          <w:tcPr>
            <w:tcW w:w="11482" w:type="dxa"/>
            <w:gridSpan w:val="2"/>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b/>
                <w:bCs/>
              </w:rPr>
              <w:t xml:space="preserve">Раздел 4. </w:t>
            </w:r>
            <w:r w:rsidRPr="007E448D">
              <w:rPr>
                <w:rFonts w:ascii="Times New Roman" w:hAnsi="Times New Roman"/>
                <w:b/>
              </w:rPr>
              <w:t>Оптические явления. Элементы квантовой физики атомов и молекул</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12</w:t>
            </w:r>
          </w:p>
        </w:tc>
        <w:tc>
          <w:tcPr>
            <w:tcW w:w="1843" w:type="dxa"/>
            <w:tcBorders>
              <w:top w:val="single" w:sz="4" w:space="0" w:color="auto"/>
              <w:left w:val="single" w:sz="4" w:space="0" w:color="auto"/>
              <w:bottom w:val="single" w:sz="4" w:space="0" w:color="auto"/>
              <w:right w:val="single" w:sz="4" w:space="0" w:color="auto"/>
            </w:tcBorders>
          </w:tcPr>
          <w:p w:rsidR="00342E55" w:rsidRPr="002A764D" w:rsidRDefault="00342E55" w:rsidP="002A76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342E55" w:rsidRPr="007E448D" w:rsidTr="002A764D">
        <w:trPr>
          <w:cantSplit/>
        </w:trPr>
        <w:tc>
          <w:tcPr>
            <w:tcW w:w="2834" w:type="dxa"/>
            <w:vMerge w:val="restar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b/>
                <w:bCs/>
              </w:rPr>
              <w:t>Тема 1.</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Cs/>
              </w:rPr>
              <w:t>Волновые и квантовые свойства света</w:t>
            </w: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
              </w:rPr>
              <w:t>Содержание учебного материала</w:t>
            </w:r>
            <w:r w:rsidRPr="007E448D">
              <w:rPr>
                <w:rFonts w:ascii="Times New Roman" w:hAnsi="Times New Roman"/>
              </w:rPr>
              <w:t xml:space="preserve"> </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4</w:t>
            </w:r>
          </w:p>
        </w:tc>
        <w:tc>
          <w:tcPr>
            <w:tcW w:w="1843" w:type="dxa"/>
            <w:vMerge w:val="restart"/>
            <w:tcBorders>
              <w:top w:val="single" w:sz="4" w:space="0" w:color="auto"/>
              <w:left w:val="single" w:sz="4" w:space="0" w:color="auto"/>
              <w:bottom w:val="single" w:sz="4" w:space="0" w:color="auto"/>
              <w:right w:val="single" w:sz="4" w:space="0" w:color="auto"/>
            </w:tcBorders>
            <w:hideMark/>
          </w:tcPr>
          <w:p w:rsidR="00342E55" w:rsidRPr="002A764D" w:rsidRDefault="002A764D" w:rsidP="002A76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2B0D7D">
              <w:rPr>
                <w:rFonts w:ascii="Times New Roman" w:hAnsi="Times New Roman"/>
                <w:color w:val="000000"/>
              </w:rPr>
              <w:t>ОК 01, ОК 02, ОК 03</w:t>
            </w:r>
          </w:p>
        </w:tc>
      </w:tr>
      <w:tr w:rsidR="00342E55" w:rsidRPr="007E448D" w:rsidTr="002A764D">
        <w:trPr>
          <w:cantSplit/>
        </w:trPr>
        <w:tc>
          <w:tcPr>
            <w:tcW w:w="2834"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7E448D">
              <w:rPr>
                <w:rFonts w:ascii="Times New Roman" w:hAnsi="Times New Roman"/>
              </w:rPr>
              <w:t xml:space="preserve">1.Свет как волна. Элементы геометрической и электронной оптики. Поляризованный свет. </w:t>
            </w:r>
            <w:proofErr w:type="spellStart"/>
            <w:r w:rsidRPr="007E448D">
              <w:rPr>
                <w:rFonts w:ascii="Times New Roman" w:hAnsi="Times New Roman"/>
              </w:rPr>
              <w:t>Световоды</w:t>
            </w:r>
            <w:proofErr w:type="spellEnd"/>
            <w:r w:rsidRPr="007E448D">
              <w:rPr>
                <w:rFonts w:ascii="Times New Roman" w:hAnsi="Times New Roman"/>
              </w:rPr>
              <w:t xml:space="preserve">. Передача информационно-световых сигналов по </w:t>
            </w:r>
            <w:proofErr w:type="spellStart"/>
            <w:r w:rsidRPr="007E448D">
              <w:rPr>
                <w:rFonts w:ascii="Times New Roman" w:hAnsi="Times New Roman"/>
              </w:rPr>
              <w:t>световодам</w:t>
            </w:r>
            <w:proofErr w:type="spellEnd"/>
            <w:r w:rsidRPr="007E448D">
              <w:rPr>
                <w:rFonts w:ascii="Times New Roman" w:hAnsi="Times New Roman"/>
              </w:rPr>
              <w:t>. Квантовая природа излучения и поглощения света. Постулаты Бора. Спектральный анализ. Оптические квантовые генераторы.  Принципы работы современных лазерных устройств.</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1843" w:type="dxa"/>
            <w:vMerge/>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spacing w:after="0" w:line="240" w:lineRule="auto"/>
              <w:jc w:val="center"/>
              <w:rPr>
                <w:rFonts w:ascii="Times New Roman" w:hAnsi="Times New Roman"/>
                <w:bCs/>
              </w:rPr>
            </w:pPr>
          </w:p>
        </w:tc>
      </w:tr>
      <w:tr w:rsidR="00342E55" w:rsidRPr="007E448D" w:rsidTr="002A764D">
        <w:trPr>
          <w:cantSplit/>
        </w:trPr>
        <w:tc>
          <w:tcPr>
            <w:tcW w:w="2834"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7E448D">
              <w:rPr>
                <w:rFonts w:ascii="Times New Roman" w:hAnsi="Times New Roman"/>
                <w:b/>
              </w:rPr>
              <w:t>Тематика практических занятий и лабораторных работ</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2</w:t>
            </w:r>
          </w:p>
        </w:tc>
        <w:tc>
          <w:tcPr>
            <w:tcW w:w="1843" w:type="dxa"/>
            <w:vMerge/>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spacing w:after="0" w:line="240" w:lineRule="auto"/>
              <w:jc w:val="center"/>
              <w:rPr>
                <w:rFonts w:ascii="Times New Roman" w:hAnsi="Times New Roman"/>
                <w:bCs/>
              </w:rPr>
            </w:pPr>
          </w:p>
        </w:tc>
      </w:tr>
      <w:tr w:rsidR="00342E55" w:rsidRPr="007E448D" w:rsidTr="002A764D">
        <w:trPr>
          <w:cantSplit/>
        </w:trPr>
        <w:tc>
          <w:tcPr>
            <w:tcW w:w="2834"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E448D">
              <w:rPr>
                <w:rFonts w:ascii="Times New Roman" w:hAnsi="Times New Roman"/>
              </w:rPr>
              <w:t>Лабораторная работа №7 «Определение показателя преломления с помощью лазерного излучения»</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1843" w:type="dxa"/>
            <w:vMerge/>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spacing w:after="0" w:line="240" w:lineRule="auto"/>
              <w:jc w:val="center"/>
              <w:rPr>
                <w:rFonts w:ascii="Times New Roman" w:hAnsi="Times New Roman"/>
                <w:bCs/>
              </w:rPr>
            </w:pPr>
          </w:p>
        </w:tc>
      </w:tr>
      <w:tr w:rsidR="00342E55" w:rsidRPr="007E448D" w:rsidTr="002A764D">
        <w:trPr>
          <w:cantSplit/>
        </w:trPr>
        <w:tc>
          <w:tcPr>
            <w:tcW w:w="2834" w:type="dxa"/>
            <w:vMerge w:val="restar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b/>
                <w:bCs/>
              </w:rPr>
              <w:t>Тема 2.</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rPr>
              <w:t>Элементы физики твердого тела. Полупроводники</w:t>
            </w: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b/>
              </w:rPr>
              <w:t>Содержание учебного материала</w:t>
            </w:r>
            <w:r w:rsidRPr="007E448D">
              <w:rPr>
                <w:rFonts w:ascii="Times New Roman" w:hAnsi="Times New Roman"/>
              </w:rPr>
              <w:t xml:space="preserve"> </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6</w:t>
            </w:r>
          </w:p>
        </w:tc>
        <w:tc>
          <w:tcPr>
            <w:tcW w:w="1843" w:type="dxa"/>
            <w:vMerge/>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spacing w:after="0" w:line="240" w:lineRule="auto"/>
              <w:jc w:val="center"/>
              <w:rPr>
                <w:rFonts w:ascii="Times New Roman" w:hAnsi="Times New Roman"/>
                <w:bCs/>
              </w:rPr>
            </w:pPr>
          </w:p>
        </w:tc>
      </w:tr>
      <w:tr w:rsidR="00342E55" w:rsidRPr="007E448D" w:rsidTr="002A764D">
        <w:trPr>
          <w:cantSplit/>
        </w:trPr>
        <w:tc>
          <w:tcPr>
            <w:tcW w:w="2834"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7E448D">
              <w:rPr>
                <w:rFonts w:ascii="Times New Roman" w:hAnsi="Times New Roman"/>
              </w:rPr>
              <w:t xml:space="preserve">Основы теории проводимости. Различные виды носителей зарядов. Свойства электронов в кристаллических проводниках и полупроводниках. Понятие о зонной теории. Собственная и примесная проводимость полупроводников. Свойства </w:t>
            </w:r>
            <w:r w:rsidRPr="007E448D">
              <w:rPr>
                <w:rFonts w:ascii="Times New Roman" w:hAnsi="Times New Roman"/>
                <w:lang w:val="en-US"/>
              </w:rPr>
              <w:t>p</w:t>
            </w:r>
            <w:r w:rsidRPr="007E448D">
              <w:rPr>
                <w:rFonts w:ascii="Times New Roman" w:hAnsi="Times New Roman"/>
              </w:rPr>
              <w:t>-</w:t>
            </w:r>
            <w:r w:rsidRPr="007E448D">
              <w:rPr>
                <w:rFonts w:ascii="Times New Roman" w:hAnsi="Times New Roman"/>
                <w:lang w:val="en-US"/>
              </w:rPr>
              <w:t>n</w:t>
            </w:r>
            <w:r w:rsidRPr="007E448D">
              <w:rPr>
                <w:rFonts w:ascii="Times New Roman" w:hAnsi="Times New Roman"/>
              </w:rPr>
              <w:t xml:space="preserve"> перехода. Принципы работы полупроводниковых устройств (диодов, транзисторов). Вольтамперные характеристики полупроводникового диода. </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4</w:t>
            </w:r>
          </w:p>
        </w:tc>
        <w:tc>
          <w:tcPr>
            <w:tcW w:w="1843" w:type="dxa"/>
            <w:vMerge/>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spacing w:after="0" w:line="240" w:lineRule="auto"/>
              <w:jc w:val="center"/>
              <w:rPr>
                <w:rFonts w:ascii="Times New Roman" w:hAnsi="Times New Roman"/>
                <w:bCs/>
              </w:rPr>
            </w:pPr>
          </w:p>
        </w:tc>
      </w:tr>
      <w:tr w:rsidR="00342E55" w:rsidRPr="007E448D" w:rsidTr="002A764D">
        <w:trPr>
          <w:cantSplit/>
        </w:trPr>
        <w:tc>
          <w:tcPr>
            <w:tcW w:w="2834"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b/>
              </w:rPr>
              <w:t>Тематика практических занятий и лабораторных работ</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2</w:t>
            </w:r>
          </w:p>
        </w:tc>
        <w:tc>
          <w:tcPr>
            <w:tcW w:w="1843" w:type="dxa"/>
            <w:vMerge/>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spacing w:after="0" w:line="240" w:lineRule="auto"/>
              <w:jc w:val="center"/>
              <w:rPr>
                <w:rFonts w:ascii="Times New Roman" w:hAnsi="Times New Roman"/>
                <w:bCs/>
              </w:rPr>
            </w:pPr>
          </w:p>
        </w:tc>
      </w:tr>
      <w:tr w:rsidR="00342E55" w:rsidRPr="007E448D" w:rsidTr="002A764D">
        <w:trPr>
          <w:cantSplit/>
        </w:trPr>
        <w:tc>
          <w:tcPr>
            <w:tcW w:w="2834"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E448D">
              <w:rPr>
                <w:rFonts w:ascii="Times New Roman" w:hAnsi="Times New Roman"/>
              </w:rPr>
              <w:t>Лабораторная работа №8 «Построение ВАХ полупроводникового диода»</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1843" w:type="dxa"/>
            <w:vMerge/>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spacing w:after="0" w:line="240" w:lineRule="auto"/>
              <w:jc w:val="center"/>
              <w:rPr>
                <w:rFonts w:ascii="Times New Roman" w:hAnsi="Times New Roman"/>
                <w:bCs/>
              </w:rPr>
            </w:pPr>
          </w:p>
        </w:tc>
      </w:tr>
      <w:tr w:rsidR="00342E55" w:rsidRPr="007E448D" w:rsidTr="002A764D">
        <w:trPr>
          <w:cantSplit/>
        </w:trPr>
        <w:tc>
          <w:tcPr>
            <w:tcW w:w="2834" w:type="dxa"/>
            <w:vMerge w:val="restar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7E448D">
              <w:rPr>
                <w:rFonts w:ascii="Times New Roman" w:hAnsi="Times New Roman"/>
                <w:b/>
              </w:rPr>
              <w:t>Тема 3.</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E448D">
              <w:rPr>
                <w:rFonts w:ascii="Times New Roman" w:hAnsi="Times New Roman"/>
              </w:rPr>
              <w:t>Единство квантовых и волновых свойств электромагнитного излучения</w:t>
            </w:r>
          </w:p>
        </w:tc>
        <w:tc>
          <w:tcPr>
            <w:tcW w:w="8648" w:type="dxa"/>
            <w:tcBorders>
              <w:top w:val="single" w:sz="4" w:space="0" w:color="auto"/>
              <w:left w:val="single" w:sz="4" w:space="0" w:color="auto"/>
              <w:bottom w:val="single" w:sz="4" w:space="0" w:color="auto"/>
              <w:right w:val="single" w:sz="4" w:space="0" w:color="auto"/>
            </w:tcBorders>
            <w:vAlign w:val="center"/>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7E448D">
              <w:rPr>
                <w:rFonts w:ascii="Times New Roman" w:hAnsi="Times New Roman"/>
                <w:b/>
              </w:rPr>
              <w:t>Содержание учебного материала</w:t>
            </w:r>
            <w:r w:rsidRPr="007E448D">
              <w:rPr>
                <w:rFonts w:ascii="Times New Roman" w:hAnsi="Times New Roman"/>
              </w:rPr>
              <w:t xml:space="preserve">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2</w:t>
            </w:r>
          </w:p>
        </w:tc>
        <w:tc>
          <w:tcPr>
            <w:tcW w:w="1843" w:type="dxa"/>
            <w:vMerge/>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spacing w:after="0" w:line="240" w:lineRule="auto"/>
              <w:jc w:val="center"/>
              <w:rPr>
                <w:rFonts w:ascii="Times New Roman" w:hAnsi="Times New Roman"/>
                <w:bCs/>
              </w:rPr>
            </w:pPr>
          </w:p>
        </w:tc>
      </w:tr>
      <w:tr w:rsidR="00342E55" w:rsidRPr="007E448D" w:rsidTr="002A764D">
        <w:trPr>
          <w:cantSplit/>
        </w:trPr>
        <w:tc>
          <w:tcPr>
            <w:tcW w:w="2834"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rPr>
            </w:pPr>
          </w:p>
        </w:tc>
        <w:tc>
          <w:tcPr>
            <w:tcW w:w="8648"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7E448D">
              <w:rPr>
                <w:rFonts w:ascii="Times New Roman" w:hAnsi="Times New Roman"/>
              </w:rPr>
              <w:t>1.Многообразие физических теорий – основа формирования физической картины мира.</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E448D">
              <w:rPr>
                <w:rFonts w:ascii="Times New Roman" w:hAnsi="Times New Roman"/>
                <w:bCs/>
              </w:rPr>
              <w:t>2</w:t>
            </w:r>
          </w:p>
        </w:tc>
        <w:tc>
          <w:tcPr>
            <w:tcW w:w="1843" w:type="dxa"/>
            <w:vMerge/>
            <w:tcBorders>
              <w:top w:val="single" w:sz="4" w:space="0" w:color="auto"/>
              <w:left w:val="single" w:sz="4" w:space="0" w:color="auto"/>
              <w:bottom w:val="single" w:sz="4" w:space="0" w:color="auto"/>
              <w:right w:val="single" w:sz="4" w:space="0" w:color="auto"/>
            </w:tcBorders>
            <w:hideMark/>
          </w:tcPr>
          <w:p w:rsidR="00342E55" w:rsidRPr="002A764D" w:rsidRDefault="00342E55" w:rsidP="002A764D">
            <w:pPr>
              <w:spacing w:after="0" w:line="240" w:lineRule="auto"/>
              <w:jc w:val="center"/>
              <w:rPr>
                <w:rFonts w:ascii="Times New Roman" w:hAnsi="Times New Roman"/>
                <w:bCs/>
              </w:rPr>
            </w:pPr>
          </w:p>
        </w:tc>
      </w:tr>
      <w:tr w:rsidR="00342E55" w:rsidRPr="007E448D" w:rsidTr="002A764D">
        <w:trPr>
          <w:cantSplit/>
        </w:trPr>
        <w:tc>
          <w:tcPr>
            <w:tcW w:w="11482" w:type="dxa"/>
            <w:gridSpan w:val="2"/>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7E448D">
              <w:rPr>
                <w:rFonts w:ascii="Times New Roman" w:hAnsi="Times New Roman"/>
                <w:b/>
              </w:rPr>
              <w:t xml:space="preserve">Промежуточная аттестация </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2</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342E55" w:rsidRPr="002A764D" w:rsidRDefault="00342E55" w:rsidP="002A76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342E55" w:rsidRPr="007E448D" w:rsidTr="002A764D">
        <w:trPr>
          <w:cantSplit/>
        </w:trPr>
        <w:tc>
          <w:tcPr>
            <w:tcW w:w="11482" w:type="dxa"/>
            <w:gridSpan w:val="2"/>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7E448D">
              <w:rPr>
                <w:rFonts w:ascii="Times New Roman" w:hAnsi="Times New Roman"/>
                <w:b/>
              </w:rPr>
              <w:t>Всего</w:t>
            </w:r>
          </w:p>
        </w:tc>
        <w:tc>
          <w:tcPr>
            <w:tcW w:w="1840"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E448D">
              <w:rPr>
                <w:rFonts w:ascii="Times New Roman" w:hAnsi="Times New Roman"/>
                <w:b/>
                <w:bCs/>
              </w:rPr>
              <w:t>48</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342E55" w:rsidRPr="002A764D" w:rsidRDefault="00342E55" w:rsidP="002A76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bl>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spacing w:after="0"/>
        <w:rPr>
          <w:rFonts w:ascii="Times New Roman" w:hAnsi="Times New Roman"/>
          <w:b/>
          <w:i/>
        </w:rPr>
        <w:sectPr w:rsidR="00342E55">
          <w:pgSz w:w="16838" w:h="11906" w:orient="landscape"/>
          <w:pgMar w:top="1134" w:right="680" w:bottom="1134" w:left="1701" w:header="708" w:footer="708" w:gutter="0"/>
          <w:cols w:space="720"/>
        </w:sectPr>
      </w:pPr>
    </w:p>
    <w:p w:rsidR="00342E55" w:rsidRDefault="00342E55" w:rsidP="00342E55">
      <w:pPr>
        <w:spacing w:after="0"/>
        <w:ind w:firstLine="709"/>
        <w:rPr>
          <w:rFonts w:ascii="Times New Roman" w:hAnsi="Times New Roman"/>
          <w:b/>
          <w:bCs/>
          <w:sz w:val="24"/>
          <w:szCs w:val="24"/>
        </w:rPr>
      </w:pPr>
      <w:r>
        <w:rPr>
          <w:rFonts w:ascii="Times New Roman" w:hAnsi="Times New Roman"/>
          <w:b/>
          <w:bCs/>
        </w:rPr>
        <w:lastRenderedPageBreak/>
        <w:t xml:space="preserve">3. </w:t>
      </w:r>
      <w:r>
        <w:rPr>
          <w:rFonts w:ascii="Times New Roman" w:hAnsi="Times New Roman"/>
          <w:b/>
          <w:bCs/>
          <w:sz w:val="24"/>
          <w:szCs w:val="24"/>
        </w:rPr>
        <w:t>УСЛОВИЯ РЕАЛИЗАЦИИ ПРОГРАММЫ УЧЕБНОЙ ДИСЦИПЛИНЫ</w:t>
      </w:r>
    </w:p>
    <w:p w:rsidR="00342E55" w:rsidRDefault="00342E55" w:rsidP="00342E55">
      <w:pPr>
        <w:suppressAutoHyphens/>
        <w:spacing w:after="0"/>
        <w:ind w:firstLine="709"/>
        <w:jc w:val="both"/>
        <w:rPr>
          <w:rFonts w:ascii="Times New Roman" w:hAnsi="Times New Roman"/>
          <w:bCs/>
          <w:sz w:val="24"/>
          <w:szCs w:val="24"/>
        </w:rPr>
      </w:pPr>
      <w:r>
        <w:rPr>
          <w:rFonts w:ascii="Times New Roman" w:hAnsi="Times New Roman"/>
          <w:b/>
          <w:bCs/>
          <w:sz w:val="24"/>
          <w:szCs w:val="24"/>
        </w:rPr>
        <w:t>3.1.</w:t>
      </w:r>
      <w:r>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342E55" w:rsidRDefault="00342E55" w:rsidP="00342E55">
      <w:pPr>
        <w:suppressAutoHyphens/>
        <w:autoSpaceDE w:val="0"/>
        <w:autoSpaceDN w:val="0"/>
        <w:adjustRightInd w:val="0"/>
        <w:spacing w:after="0"/>
        <w:ind w:firstLine="709"/>
        <w:jc w:val="both"/>
        <w:rPr>
          <w:rFonts w:ascii="Times New Roman" w:hAnsi="Times New Roman"/>
          <w:bCs/>
          <w:sz w:val="24"/>
          <w:szCs w:val="24"/>
        </w:rPr>
      </w:pPr>
      <w:r>
        <w:rPr>
          <w:rFonts w:ascii="Times New Roman" w:hAnsi="Times New Roman"/>
          <w:bCs/>
          <w:sz w:val="24"/>
          <w:szCs w:val="24"/>
        </w:rPr>
        <w:t xml:space="preserve">Кабинет физики, </w:t>
      </w:r>
      <w:r w:rsidR="00922226" w:rsidRPr="00985111">
        <w:rPr>
          <w:rFonts w:ascii="Times New Roman" w:hAnsi="Times New Roman"/>
          <w:bCs/>
          <w:sz w:val="24"/>
          <w:szCs w:val="24"/>
        </w:rPr>
        <w:t xml:space="preserve">оснащенный в соответствии с п. 6.1.2.1 образовательной программы по </w:t>
      </w:r>
      <w:r w:rsidR="00922226" w:rsidRPr="00360577">
        <w:rPr>
          <w:rFonts w:ascii="Times New Roman" w:hAnsi="Times New Roman"/>
          <w:bCs/>
          <w:sz w:val="24"/>
          <w:szCs w:val="24"/>
        </w:rPr>
        <w:t>специальности</w:t>
      </w:r>
      <w:r w:rsidR="00922226" w:rsidRPr="00985111">
        <w:rPr>
          <w:rFonts w:ascii="Times New Roman" w:hAnsi="Times New Roman"/>
          <w:bCs/>
          <w:i/>
          <w:sz w:val="24"/>
          <w:szCs w:val="24"/>
        </w:rPr>
        <w:t>.</w:t>
      </w:r>
    </w:p>
    <w:p w:rsidR="00922226" w:rsidRDefault="00922226" w:rsidP="00342E55">
      <w:pPr>
        <w:suppressAutoHyphens/>
        <w:spacing w:after="0"/>
        <w:ind w:firstLine="709"/>
        <w:jc w:val="both"/>
        <w:rPr>
          <w:rFonts w:ascii="Times New Roman" w:hAnsi="Times New Roman"/>
          <w:b/>
          <w:bCs/>
          <w:sz w:val="24"/>
          <w:szCs w:val="24"/>
        </w:rPr>
      </w:pPr>
    </w:p>
    <w:p w:rsidR="00342E55" w:rsidRDefault="00342E55" w:rsidP="00342E55">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342E55" w:rsidRDefault="00922226" w:rsidP="00342E55">
      <w:pPr>
        <w:suppressAutoHyphens/>
        <w:spacing w:after="0"/>
        <w:ind w:firstLine="709"/>
        <w:jc w:val="both"/>
        <w:rPr>
          <w:rFonts w:ascii="Times New Roman" w:hAnsi="Times New Roman"/>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42E55" w:rsidRDefault="00342E55" w:rsidP="00342E55">
      <w:pPr>
        <w:suppressAutoHyphens/>
        <w:spacing w:after="0"/>
        <w:ind w:firstLine="709"/>
        <w:jc w:val="both"/>
        <w:rPr>
          <w:rFonts w:ascii="Times New Roman" w:hAnsi="Times New Roman"/>
          <w:sz w:val="24"/>
          <w:szCs w:val="24"/>
        </w:rPr>
      </w:pPr>
    </w:p>
    <w:p w:rsidR="00342E55" w:rsidRDefault="00342E55" w:rsidP="00342E55">
      <w:pPr>
        <w:spacing w:after="0"/>
        <w:ind w:firstLine="709"/>
        <w:contextualSpacing/>
        <w:jc w:val="both"/>
        <w:rPr>
          <w:rFonts w:ascii="Times New Roman" w:hAnsi="Times New Roman"/>
          <w:b/>
          <w:sz w:val="24"/>
          <w:szCs w:val="24"/>
        </w:rPr>
      </w:pPr>
      <w:r>
        <w:rPr>
          <w:rFonts w:ascii="Times New Roman" w:hAnsi="Times New Roman"/>
          <w:b/>
          <w:sz w:val="24"/>
          <w:szCs w:val="24"/>
        </w:rPr>
        <w:t>3.2.1. Основные печатные и электронные издания</w:t>
      </w:r>
    </w:p>
    <w:p w:rsidR="00342E55" w:rsidRDefault="00342E55" w:rsidP="00342E55">
      <w:pPr>
        <w:numPr>
          <w:ilvl w:val="0"/>
          <w:numId w:val="39"/>
        </w:numPr>
        <w:spacing w:after="0"/>
        <w:ind w:left="0" w:firstLine="709"/>
        <w:jc w:val="both"/>
        <w:rPr>
          <w:rFonts w:ascii="Times New Roman" w:hAnsi="Times New Roman"/>
          <w:sz w:val="24"/>
          <w:szCs w:val="24"/>
        </w:rPr>
      </w:pPr>
      <w:proofErr w:type="spellStart"/>
      <w:r>
        <w:rPr>
          <w:rFonts w:ascii="Times New Roman" w:hAnsi="Times New Roman"/>
          <w:sz w:val="24"/>
          <w:szCs w:val="24"/>
        </w:rPr>
        <w:t>Бордовский</w:t>
      </w:r>
      <w:proofErr w:type="spellEnd"/>
      <w:r>
        <w:rPr>
          <w:rFonts w:ascii="Times New Roman" w:hAnsi="Times New Roman"/>
          <w:sz w:val="24"/>
          <w:szCs w:val="24"/>
        </w:rPr>
        <w:t xml:space="preserve">, Г. А. Физика в 2 т. Том 1 : учебное пособие для среднего профессионального образования / Г. А. </w:t>
      </w:r>
      <w:proofErr w:type="spellStart"/>
      <w:r>
        <w:rPr>
          <w:rFonts w:ascii="Times New Roman" w:hAnsi="Times New Roman"/>
          <w:sz w:val="24"/>
          <w:szCs w:val="24"/>
        </w:rPr>
        <w:t>Бордовский</w:t>
      </w:r>
      <w:proofErr w:type="spellEnd"/>
      <w:r>
        <w:rPr>
          <w:rFonts w:ascii="Times New Roman" w:hAnsi="Times New Roman"/>
          <w:sz w:val="24"/>
          <w:szCs w:val="24"/>
        </w:rPr>
        <w:t xml:space="preserve">, Э. В. </w:t>
      </w:r>
      <w:proofErr w:type="spellStart"/>
      <w:r>
        <w:rPr>
          <w:rFonts w:ascii="Times New Roman" w:hAnsi="Times New Roman"/>
          <w:sz w:val="24"/>
          <w:szCs w:val="24"/>
        </w:rPr>
        <w:t>Бурсиан</w:t>
      </w:r>
      <w:proofErr w:type="spellEnd"/>
      <w:r>
        <w:rPr>
          <w:rFonts w:ascii="Times New Roman" w:hAnsi="Times New Roman"/>
          <w:sz w:val="24"/>
          <w:szCs w:val="24"/>
        </w:rPr>
        <w:t xml:space="preserve">. — 2-е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2020. — 242 с. — (Профессиональное образование). — ISBN 978-5-534-09574-6. — URL : https://urait.ru/bcode/454456</w:t>
      </w:r>
    </w:p>
    <w:p w:rsidR="00342E55" w:rsidRDefault="00342E55" w:rsidP="00342E55">
      <w:pPr>
        <w:numPr>
          <w:ilvl w:val="0"/>
          <w:numId w:val="39"/>
        </w:numPr>
        <w:spacing w:after="0"/>
        <w:ind w:left="0" w:firstLine="709"/>
        <w:jc w:val="both"/>
        <w:rPr>
          <w:rFonts w:ascii="Times New Roman" w:hAnsi="Times New Roman"/>
          <w:sz w:val="24"/>
          <w:szCs w:val="24"/>
        </w:rPr>
      </w:pPr>
      <w:proofErr w:type="spellStart"/>
      <w:r>
        <w:rPr>
          <w:rFonts w:ascii="Times New Roman" w:hAnsi="Times New Roman"/>
          <w:sz w:val="24"/>
          <w:szCs w:val="24"/>
        </w:rPr>
        <w:t>Бордовский</w:t>
      </w:r>
      <w:proofErr w:type="spellEnd"/>
      <w:r>
        <w:rPr>
          <w:rFonts w:ascii="Times New Roman" w:hAnsi="Times New Roman"/>
          <w:sz w:val="24"/>
          <w:szCs w:val="24"/>
        </w:rPr>
        <w:t xml:space="preserve">, Г. А. Физика в 2 т. Том 2 : учебное пособие для среднего профессионального образования / Г. А. </w:t>
      </w:r>
      <w:proofErr w:type="spellStart"/>
      <w:r>
        <w:rPr>
          <w:rFonts w:ascii="Times New Roman" w:hAnsi="Times New Roman"/>
          <w:sz w:val="24"/>
          <w:szCs w:val="24"/>
        </w:rPr>
        <w:t>Бордовский</w:t>
      </w:r>
      <w:proofErr w:type="spellEnd"/>
      <w:r>
        <w:rPr>
          <w:rFonts w:ascii="Times New Roman" w:hAnsi="Times New Roman"/>
          <w:sz w:val="24"/>
          <w:szCs w:val="24"/>
        </w:rPr>
        <w:t xml:space="preserve">, Э. В. </w:t>
      </w:r>
      <w:proofErr w:type="spellStart"/>
      <w:r>
        <w:rPr>
          <w:rFonts w:ascii="Times New Roman" w:hAnsi="Times New Roman"/>
          <w:sz w:val="24"/>
          <w:szCs w:val="24"/>
        </w:rPr>
        <w:t>Бурсиан</w:t>
      </w:r>
      <w:proofErr w:type="spellEnd"/>
      <w:r>
        <w:rPr>
          <w:rFonts w:ascii="Times New Roman" w:hAnsi="Times New Roman"/>
          <w:sz w:val="24"/>
          <w:szCs w:val="24"/>
        </w:rPr>
        <w:t xml:space="preserve">. — 2-е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2020. — 299 с. — (Профессиональное образование). — ISBN 978-5-534-09572-2. — URL : https://urait.ru/bcode/454457</w:t>
      </w:r>
    </w:p>
    <w:p w:rsidR="00342E55" w:rsidRDefault="00342E55" w:rsidP="00342E55">
      <w:pPr>
        <w:numPr>
          <w:ilvl w:val="0"/>
          <w:numId w:val="39"/>
        </w:numPr>
        <w:spacing w:after="0"/>
        <w:ind w:left="0" w:firstLine="709"/>
        <w:jc w:val="both"/>
        <w:rPr>
          <w:rFonts w:ascii="Times New Roman" w:hAnsi="Times New Roman"/>
          <w:sz w:val="24"/>
          <w:szCs w:val="24"/>
        </w:rPr>
      </w:pPr>
      <w:r>
        <w:rPr>
          <w:rFonts w:ascii="Times New Roman" w:hAnsi="Times New Roman"/>
          <w:sz w:val="24"/>
          <w:szCs w:val="24"/>
        </w:rPr>
        <w:t xml:space="preserve">Васильев, А. А. Физика : учебное пособие для среднего профессионального образования / А. А. Васильев, В. Е. Федоров, Л. Д. Храмов. — 2-е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2020. — 211 с. — (Профессиональное образование). — ISBN 978-5-534-05702-7. — URL : https://urait.ru/bcode/449120</w:t>
      </w:r>
    </w:p>
    <w:p w:rsidR="00342E55" w:rsidRDefault="00342E55" w:rsidP="00342E55">
      <w:pPr>
        <w:numPr>
          <w:ilvl w:val="0"/>
          <w:numId w:val="39"/>
        </w:numPr>
        <w:spacing w:after="0"/>
        <w:ind w:left="0" w:firstLine="709"/>
        <w:jc w:val="both"/>
        <w:rPr>
          <w:rFonts w:ascii="Times New Roman" w:hAnsi="Times New Roman"/>
          <w:sz w:val="24"/>
          <w:szCs w:val="24"/>
        </w:rPr>
      </w:pPr>
      <w:r>
        <w:rPr>
          <w:rFonts w:ascii="Times New Roman" w:hAnsi="Times New Roman"/>
          <w:sz w:val="24"/>
          <w:szCs w:val="24"/>
        </w:rPr>
        <w:t xml:space="preserve">Горлач, В. В. Физика : учебное пособие для среднего профессионального образования / В. В. Горлач. — 2-е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2020. — 215 с. — (Профессиональное образование). — ISBN 978-5-534-09366-7. — URL : https://urait.ru/bcode/449062</w:t>
      </w:r>
    </w:p>
    <w:p w:rsidR="00342E55" w:rsidRDefault="00342E55" w:rsidP="00342E55">
      <w:pPr>
        <w:numPr>
          <w:ilvl w:val="0"/>
          <w:numId w:val="39"/>
        </w:numPr>
        <w:spacing w:after="0"/>
        <w:ind w:left="0" w:firstLine="709"/>
        <w:jc w:val="both"/>
        <w:rPr>
          <w:rFonts w:ascii="Times New Roman" w:hAnsi="Times New Roman"/>
          <w:sz w:val="24"/>
          <w:szCs w:val="24"/>
        </w:rPr>
      </w:pPr>
      <w:r>
        <w:rPr>
          <w:rFonts w:ascii="Times New Roman" w:hAnsi="Times New Roman"/>
          <w:sz w:val="24"/>
          <w:szCs w:val="24"/>
        </w:rPr>
        <w:t xml:space="preserve">Калашников, Н. П. Физика в 2 ч. Часть 1 : учебник и практикум для среднего профессионального образования / Н. П. Калашников, С. Е. Муравьев. — 2-е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2020. — 254 с. — (Профессиональное образование). — ISBN 978-5-534-09159-5. — URL : https://urait.ru/bcode/449060</w:t>
      </w:r>
    </w:p>
    <w:p w:rsidR="00342E55" w:rsidRDefault="00342E55" w:rsidP="00342E55">
      <w:pPr>
        <w:numPr>
          <w:ilvl w:val="0"/>
          <w:numId w:val="39"/>
        </w:numPr>
        <w:spacing w:after="0"/>
        <w:ind w:left="0" w:firstLine="709"/>
        <w:jc w:val="both"/>
        <w:rPr>
          <w:rFonts w:ascii="Times New Roman" w:hAnsi="Times New Roman"/>
          <w:sz w:val="24"/>
          <w:szCs w:val="24"/>
        </w:rPr>
      </w:pPr>
      <w:r>
        <w:rPr>
          <w:rFonts w:ascii="Times New Roman" w:hAnsi="Times New Roman"/>
          <w:sz w:val="24"/>
          <w:szCs w:val="24"/>
        </w:rPr>
        <w:t xml:space="preserve">Калашников, Н. П. Физика в 2 ч. Часть 2 : учебник и практикум для среднего профессионального образования / Н. П. Калашников, С. Е. Муравьев. — 2-е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2020. — 244 с. — (Профессиональное образование). — ISBN 978-5-534-09161-8. — URL : https://urait.ru/bcode/449061</w:t>
      </w:r>
    </w:p>
    <w:p w:rsidR="00342E55" w:rsidRDefault="00342E55" w:rsidP="00342E55">
      <w:pPr>
        <w:numPr>
          <w:ilvl w:val="0"/>
          <w:numId w:val="39"/>
        </w:numPr>
        <w:spacing w:after="0"/>
        <w:ind w:left="0" w:firstLine="709"/>
        <w:jc w:val="both"/>
        <w:rPr>
          <w:rFonts w:ascii="Times New Roman" w:hAnsi="Times New Roman"/>
          <w:sz w:val="24"/>
          <w:szCs w:val="24"/>
        </w:rPr>
      </w:pPr>
      <w:r>
        <w:rPr>
          <w:rFonts w:ascii="Times New Roman" w:hAnsi="Times New Roman"/>
          <w:sz w:val="24"/>
          <w:szCs w:val="24"/>
        </w:rPr>
        <w:t xml:space="preserve">Рогачев, Н. М. Физика. Учебный курс для среднего профессионального образования / Н. М. Рогачев, О. А. Левченко. — 2-е изд., стер. — Санкт-Петербург : Лань, 2023. — 312 с. — ISBN 978-5-507-45581-2. — Текст : электронный // Лань : электронно-библиотечная система. — URL: </w:t>
      </w:r>
      <w:hyperlink r:id="rId30" w:history="1">
        <w:r>
          <w:rPr>
            <w:rStyle w:val="a3"/>
            <w:rFonts w:ascii="Calibri" w:hAnsi="Calibri"/>
            <w:sz w:val="24"/>
            <w:szCs w:val="24"/>
          </w:rPr>
          <w:t>https://e.lanbook.com/book/276449</w:t>
        </w:r>
      </w:hyperlink>
      <w:r>
        <w:rPr>
          <w:rFonts w:ascii="Times New Roman" w:hAnsi="Times New Roman"/>
          <w:sz w:val="24"/>
          <w:szCs w:val="24"/>
        </w:rPr>
        <w:t xml:space="preserve"> .</w:t>
      </w:r>
    </w:p>
    <w:p w:rsidR="00342E55" w:rsidRDefault="00342E55" w:rsidP="00342E55">
      <w:pPr>
        <w:numPr>
          <w:ilvl w:val="0"/>
          <w:numId w:val="39"/>
        </w:numPr>
        <w:spacing w:after="0"/>
        <w:ind w:left="0" w:firstLine="709"/>
        <w:jc w:val="both"/>
        <w:rPr>
          <w:rFonts w:ascii="Times New Roman" w:hAnsi="Times New Roman"/>
          <w:sz w:val="24"/>
          <w:szCs w:val="24"/>
        </w:rPr>
      </w:pPr>
      <w:r>
        <w:rPr>
          <w:rFonts w:ascii="Times New Roman" w:hAnsi="Times New Roman"/>
          <w:sz w:val="24"/>
          <w:szCs w:val="24"/>
        </w:rPr>
        <w:t xml:space="preserve">Родионов, В. Н. Физика : учебное пособие для среднего профессионального образования / В. Н. Родионов. — 2-е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w:t>
      </w:r>
      <w:r>
        <w:rPr>
          <w:rFonts w:ascii="Times New Roman" w:hAnsi="Times New Roman"/>
          <w:sz w:val="24"/>
          <w:szCs w:val="24"/>
        </w:rPr>
        <w:lastRenderedPageBreak/>
        <w:t>2020. — 265 с. — (Профессиональное образование). — ISBN 978-5-534-07177-1. — URL : https://urait.ru/bcode/449186</w:t>
      </w:r>
    </w:p>
    <w:p w:rsidR="00342E55" w:rsidRDefault="00342E55" w:rsidP="00342E55">
      <w:pPr>
        <w:numPr>
          <w:ilvl w:val="0"/>
          <w:numId w:val="39"/>
        </w:numPr>
        <w:spacing w:after="0"/>
        <w:ind w:left="0" w:firstLine="709"/>
        <w:jc w:val="both"/>
        <w:rPr>
          <w:rFonts w:ascii="Times New Roman" w:hAnsi="Times New Roman"/>
          <w:sz w:val="24"/>
          <w:szCs w:val="24"/>
        </w:rPr>
      </w:pPr>
      <w:r>
        <w:rPr>
          <w:rFonts w:ascii="Times New Roman" w:hAnsi="Times New Roman"/>
          <w:sz w:val="24"/>
          <w:szCs w:val="24"/>
        </w:rPr>
        <w:t xml:space="preserve">Родионов, В. Н. Физика для колледжей : учебное пособие для среднего профессионального образования / В. Н. Родионов.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 202 с. — (Профессиональное образование). — ISBN 978-5-534-10835-4. — URL : </w:t>
      </w:r>
      <w:hyperlink r:id="rId31" w:history="1">
        <w:r>
          <w:rPr>
            <w:rStyle w:val="a3"/>
            <w:rFonts w:ascii="Calibri" w:hAnsi="Calibri"/>
            <w:sz w:val="24"/>
            <w:szCs w:val="24"/>
          </w:rPr>
          <w:t>https://urait.ru/bcode/449187</w:t>
        </w:r>
      </w:hyperlink>
    </w:p>
    <w:p w:rsidR="00342E55" w:rsidRDefault="00342E55" w:rsidP="00342E55">
      <w:pPr>
        <w:spacing w:after="0"/>
        <w:ind w:firstLine="709"/>
        <w:jc w:val="both"/>
        <w:rPr>
          <w:rFonts w:ascii="Times New Roman" w:hAnsi="Times New Roman"/>
          <w:sz w:val="24"/>
          <w:szCs w:val="24"/>
        </w:rPr>
      </w:pPr>
    </w:p>
    <w:p w:rsidR="00342E55" w:rsidRDefault="00342E55" w:rsidP="00342E55">
      <w:pPr>
        <w:spacing w:after="0"/>
        <w:ind w:firstLine="709"/>
        <w:contextualSpacing/>
        <w:jc w:val="both"/>
        <w:rPr>
          <w:rFonts w:ascii="Times New Roman" w:hAnsi="Times New Roman"/>
          <w:b/>
          <w:bCs/>
          <w:sz w:val="24"/>
          <w:szCs w:val="24"/>
        </w:rPr>
      </w:pPr>
      <w:r>
        <w:rPr>
          <w:rFonts w:ascii="Times New Roman" w:hAnsi="Times New Roman"/>
          <w:b/>
          <w:bCs/>
          <w:sz w:val="24"/>
          <w:szCs w:val="24"/>
        </w:rPr>
        <w:t>3.2.2. Дополнительные источники</w:t>
      </w:r>
    </w:p>
    <w:p w:rsidR="00342E55" w:rsidRDefault="00342E55" w:rsidP="00342E55">
      <w:pPr>
        <w:numPr>
          <w:ilvl w:val="0"/>
          <w:numId w:val="4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sz w:val="24"/>
          <w:szCs w:val="24"/>
          <w:lang w:eastAsia="en-US"/>
        </w:rPr>
      </w:pPr>
      <w:proofErr w:type="spellStart"/>
      <w:r>
        <w:rPr>
          <w:rFonts w:ascii="Times New Roman" w:hAnsi="Times New Roman"/>
          <w:iCs/>
          <w:sz w:val="24"/>
          <w:szCs w:val="24"/>
          <w:shd w:val="clear" w:color="auto" w:fill="FFFFFF"/>
          <w:lang w:eastAsia="en-US"/>
        </w:rPr>
        <w:t>Бухарова</w:t>
      </w:r>
      <w:proofErr w:type="spellEnd"/>
      <w:r>
        <w:rPr>
          <w:rFonts w:ascii="Times New Roman" w:hAnsi="Times New Roman"/>
          <w:iCs/>
          <w:sz w:val="24"/>
          <w:szCs w:val="24"/>
          <w:shd w:val="clear" w:color="auto" w:fill="FFFFFF"/>
          <w:lang w:eastAsia="en-US"/>
        </w:rPr>
        <w:t>, Г. Д.  Электричество и магнетизм. Методика преподавания : учебное пособие для среднего профессионального образования / Г. Д. </w:t>
      </w:r>
      <w:proofErr w:type="spellStart"/>
      <w:r>
        <w:rPr>
          <w:rFonts w:ascii="Times New Roman" w:hAnsi="Times New Roman"/>
          <w:iCs/>
          <w:sz w:val="24"/>
          <w:szCs w:val="24"/>
          <w:shd w:val="clear" w:color="auto" w:fill="FFFFFF"/>
          <w:lang w:eastAsia="en-US"/>
        </w:rPr>
        <w:t>Бухарова</w:t>
      </w:r>
      <w:proofErr w:type="spellEnd"/>
      <w:r>
        <w:rPr>
          <w:rFonts w:ascii="Times New Roman" w:hAnsi="Times New Roman"/>
          <w:iCs/>
          <w:sz w:val="24"/>
          <w:szCs w:val="24"/>
          <w:shd w:val="clear" w:color="auto" w:fill="FFFFFF"/>
          <w:lang w:eastAsia="en-US"/>
        </w:rPr>
        <w:t xml:space="preserve">. — 2-е изд., </w:t>
      </w:r>
      <w:proofErr w:type="spellStart"/>
      <w:r>
        <w:rPr>
          <w:rFonts w:ascii="Times New Roman" w:hAnsi="Times New Roman"/>
          <w:iCs/>
          <w:sz w:val="24"/>
          <w:szCs w:val="24"/>
          <w:shd w:val="clear" w:color="auto" w:fill="FFFFFF"/>
          <w:lang w:eastAsia="en-US"/>
        </w:rPr>
        <w:t>испр</w:t>
      </w:r>
      <w:proofErr w:type="spellEnd"/>
      <w:r>
        <w:rPr>
          <w:rFonts w:ascii="Times New Roman" w:hAnsi="Times New Roman"/>
          <w:iCs/>
          <w:sz w:val="24"/>
          <w:szCs w:val="24"/>
          <w:shd w:val="clear" w:color="auto" w:fill="FFFFFF"/>
          <w:lang w:eastAsia="en-US"/>
        </w:rPr>
        <w:t xml:space="preserve">. и доп. — Москва : Издательство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2020. — 246 с. — (Профессиональное образование). — ISBN 978-5-534-10071-6. — Текст : электронный // ЭБС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[сайт]. — URL: https://urait.ru/bcode/452311</w:t>
      </w:r>
    </w:p>
    <w:p w:rsidR="00342E55" w:rsidRDefault="00342E55" w:rsidP="00342E55">
      <w:pPr>
        <w:numPr>
          <w:ilvl w:val="0"/>
          <w:numId w:val="4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sz w:val="24"/>
          <w:szCs w:val="24"/>
          <w:lang w:eastAsia="en-US"/>
        </w:rPr>
      </w:pPr>
      <w:r>
        <w:rPr>
          <w:rFonts w:ascii="Times New Roman" w:hAnsi="Times New Roman"/>
          <w:iCs/>
          <w:sz w:val="24"/>
          <w:szCs w:val="24"/>
          <w:shd w:val="clear" w:color="auto" w:fill="FFFFFF"/>
          <w:lang w:eastAsia="en-US"/>
        </w:rPr>
        <w:t>Горячев, Б. В.  Физика. Оптика. Практические занятия : учебное пособие для среднего профессионального образования / Б. В. Горячев, С. Б. </w:t>
      </w:r>
      <w:proofErr w:type="spellStart"/>
      <w:r>
        <w:rPr>
          <w:rFonts w:ascii="Times New Roman" w:hAnsi="Times New Roman"/>
          <w:iCs/>
          <w:sz w:val="24"/>
          <w:szCs w:val="24"/>
          <w:shd w:val="clear" w:color="auto" w:fill="FFFFFF"/>
          <w:lang w:eastAsia="en-US"/>
        </w:rPr>
        <w:t>Могильницкий</w:t>
      </w:r>
      <w:proofErr w:type="spellEnd"/>
      <w:r>
        <w:rPr>
          <w:rFonts w:ascii="Times New Roman" w:hAnsi="Times New Roman"/>
          <w:iCs/>
          <w:sz w:val="24"/>
          <w:szCs w:val="24"/>
          <w:shd w:val="clear" w:color="auto" w:fill="FFFFFF"/>
          <w:lang w:eastAsia="en-US"/>
        </w:rPr>
        <w:t xml:space="preserve">. — Москва : Издательство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2020. — 91 с. — (Профессиональное образование). — ISBN 978-5-534-09571-5. — Текст : электронный // ЭБС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[сайт]. — URL: https://urait.ru/bcode/453132</w:t>
      </w:r>
    </w:p>
    <w:p w:rsidR="00342E55" w:rsidRDefault="00342E55" w:rsidP="00342E55">
      <w:pPr>
        <w:numPr>
          <w:ilvl w:val="0"/>
          <w:numId w:val="4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sz w:val="24"/>
          <w:szCs w:val="24"/>
          <w:lang w:eastAsia="en-US"/>
        </w:rPr>
      </w:pPr>
      <w:r>
        <w:rPr>
          <w:rFonts w:ascii="Times New Roman" w:hAnsi="Times New Roman"/>
          <w:iCs/>
          <w:sz w:val="24"/>
          <w:szCs w:val="24"/>
          <w:shd w:val="clear" w:color="auto" w:fill="FFFFFF"/>
          <w:lang w:eastAsia="en-US"/>
        </w:rPr>
        <w:t xml:space="preserve">Калашников, Н. П.  Физика. Графические методы решения задач : учебное пособие для среднего профессионального образования / Н. П. Калашников, В. И. Кошкин. — 2-е изд., </w:t>
      </w:r>
      <w:proofErr w:type="spellStart"/>
      <w:r>
        <w:rPr>
          <w:rFonts w:ascii="Times New Roman" w:hAnsi="Times New Roman"/>
          <w:iCs/>
          <w:sz w:val="24"/>
          <w:szCs w:val="24"/>
          <w:shd w:val="clear" w:color="auto" w:fill="FFFFFF"/>
          <w:lang w:eastAsia="en-US"/>
        </w:rPr>
        <w:t>испр</w:t>
      </w:r>
      <w:proofErr w:type="spellEnd"/>
      <w:r>
        <w:rPr>
          <w:rFonts w:ascii="Times New Roman" w:hAnsi="Times New Roman"/>
          <w:iCs/>
          <w:sz w:val="24"/>
          <w:szCs w:val="24"/>
          <w:shd w:val="clear" w:color="auto" w:fill="FFFFFF"/>
          <w:lang w:eastAsia="en-US"/>
        </w:rPr>
        <w:t xml:space="preserve">. и доп. — Москва : Издательство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2020. — 250 с. — (Профессиональное образование). — ISBN 978-5-534-00186-0. — Текст : электронный // ЭБС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[сайт]. — URL: https://urait.ru/bcode/452419</w:t>
      </w:r>
    </w:p>
    <w:p w:rsidR="00342E55" w:rsidRDefault="00342E55" w:rsidP="00342E55">
      <w:pPr>
        <w:numPr>
          <w:ilvl w:val="0"/>
          <w:numId w:val="4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sz w:val="24"/>
          <w:szCs w:val="24"/>
          <w:lang w:eastAsia="en-US"/>
        </w:rPr>
      </w:pPr>
      <w:proofErr w:type="spellStart"/>
      <w:r>
        <w:rPr>
          <w:rFonts w:ascii="Times New Roman" w:hAnsi="Times New Roman"/>
          <w:sz w:val="24"/>
          <w:szCs w:val="24"/>
          <w:lang w:eastAsia="en-US"/>
        </w:rPr>
        <w:t>Кирик</w:t>
      </w:r>
      <w:proofErr w:type="spellEnd"/>
      <w:r>
        <w:rPr>
          <w:rFonts w:ascii="Times New Roman" w:hAnsi="Times New Roman"/>
          <w:sz w:val="24"/>
          <w:szCs w:val="24"/>
          <w:lang w:eastAsia="en-US"/>
        </w:rPr>
        <w:t xml:space="preserve"> Л.А., Дик Ю.И. Физика: 10 класс, сборник заданий и самостоятельных работ. – М: ОАО «Московские учебники», 2012 -  ISBN: </w:t>
      </w:r>
      <w:r>
        <w:rPr>
          <w:rFonts w:ascii="Times New Roman" w:hAnsi="Times New Roman"/>
          <w:sz w:val="24"/>
          <w:szCs w:val="24"/>
          <w:shd w:val="clear" w:color="auto" w:fill="FFFFFF"/>
          <w:lang w:eastAsia="en-US"/>
        </w:rPr>
        <w:t>978-5-89237-150-6.</w:t>
      </w:r>
    </w:p>
    <w:p w:rsidR="00342E55" w:rsidRDefault="00342E55" w:rsidP="00342E55">
      <w:pPr>
        <w:numPr>
          <w:ilvl w:val="0"/>
          <w:numId w:val="4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sz w:val="24"/>
          <w:szCs w:val="24"/>
          <w:lang w:eastAsia="en-US"/>
        </w:rPr>
      </w:pPr>
      <w:proofErr w:type="spellStart"/>
      <w:r>
        <w:rPr>
          <w:rFonts w:ascii="Times New Roman" w:hAnsi="Times New Roman"/>
          <w:sz w:val="24"/>
          <w:szCs w:val="24"/>
          <w:lang w:eastAsia="en-US"/>
        </w:rPr>
        <w:t>Кирик</w:t>
      </w:r>
      <w:proofErr w:type="spellEnd"/>
      <w:r>
        <w:rPr>
          <w:rFonts w:ascii="Times New Roman" w:hAnsi="Times New Roman"/>
          <w:sz w:val="24"/>
          <w:szCs w:val="24"/>
          <w:lang w:eastAsia="en-US"/>
        </w:rPr>
        <w:t xml:space="preserve"> Л.А., Дик Ю.И. Физика: 11 класс, сборник заданий и самостоятельных работ. – М: ОАО «Московские учебники», 2012. - ISBN: </w:t>
      </w:r>
      <w:r>
        <w:rPr>
          <w:rFonts w:ascii="Times New Roman" w:hAnsi="Times New Roman"/>
          <w:sz w:val="24"/>
          <w:szCs w:val="24"/>
          <w:shd w:val="clear" w:color="auto" w:fill="FFFFFF"/>
          <w:lang w:eastAsia="en-US"/>
        </w:rPr>
        <w:t>978-5-89237-156-8.</w:t>
      </w:r>
    </w:p>
    <w:p w:rsidR="00342E55" w:rsidRDefault="00342E55" w:rsidP="00342E55">
      <w:pPr>
        <w:numPr>
          <w:ilvl w:val="0"/>
          <w:numId w:val="4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sz w:val="24"/>
          <w:szCs w:val="24"/>
          <w:lang w:eastAsia="en-US"/>
        </w:rPr>
      </w:pPr>
      <w:r>
        <w:rPr>
          <w:rFonts w:ascii="Times New Roman" w:hAnsi="Times New Roman"/>
          <w:iCs/>
          <w:sz w:val="24"/>
          <w:szCs w:val="24"/>
          <w:shd w:val="clear" w:color="auto" w:fill="FFFFFF"/>
          <w:lang w:eastAsia="en-US"/>
        </w:rPr>
        <w:t xml:space="preserve">Мусин, Ю. Р.  Физика: электричество и магнетизм : учебное пособие для среднего профессионального образования / Ю. Р. Мусин. — 2-е изд., </w:t>
      </w:r>
      <w:proofErr w:type="spellStart"/>
      <w:r>
        <w:rPr>
          <w:rFonts w:ascii="Times New Roman" w:hAnsi="Times New Roman"/>
          <w:iCs/>
          <w:sz w:val="24"/>
          <w:szCs w:val="24"/>
          <w:shd w:val="clear" w:color="auto" w:fill="FFFFFF"/>
          <w:lang w:eastAsia="en-US"/>
        </w:rPr>
        <w:t>испр</w:t>
      </w:r>
      <w:proofErr w:type="spellEnd"/>
      <w:r>
        <w:rPr>
          <w:rFonts w:ascii="Times New Roman" w:hAnsi="Times New Roman"/>
          <w:iCs/>
          <w:sz w:val="24"/>
          <w:szCs w:val="24"/>
          <w:shd w:val="clear" w:color="auto" w:fill="FFFFFF"/>
          <w:lang w:eastAsia="en-US"/>
        </w:rPr>
        <w:t xml:space="preserve">. и доп. — Москва : Издательство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2020. — 261 с. — (Профессиональное образование). — ISBN 978-5-534-03005-1. — Текст : электронный // ЭБС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[сайт]. — URL: https://urait.ru/bcode/448575</w:t>
      </w:r>
    </w:p>
    <w:p w:rsidR="00342E55" w:rsidRDefault="00342E55" w:rsidP="00342E55">
      <w:pPr>
        <w:numPr>
          <w:ilvl w:val="0"/>
          <w:numId w:val="4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sz w:val="24"/>
          <w:szCs w:val="24"/>
          <w:lang w:eastAsia="en-US"/>
        </w:rPr>
      </w:pPr>
      <w:r>
        <w:rPr>
          <w:rFonts w:ascii="Times New Roman" w:hAnsi="Times New Roman"/>
          <w:iCs/>
          <w:sz w:val="24"/>
          <w:szCs w:val="24"/>
          <w:shd w:val="clear" w:color="auto" w:fill="FFFFFF"/>
          <w:lang w:eastAsia="en-US"/>
        </w:rPr>
        <w:t xml:space="preserve">Мусин, Ю. Р.  Физика: механика сплошных сред, молекулярная физика и термодинамика : учебное пособие для среднего профессионального образования / Ю. Р. Мусин. — 2-е изд., </w:t>
      </w:r>
      <w:proofErr w:type="spellStart"/>
      <w:r>
        <w:rPr>
          <w:rFonts w:ascii="Times New Roman" w:hAnsi="Times New Roman"/>
          <w:iCs/>
          <w:sz w:val="24"/>
          <w:szCs w:val="24"/>
          <w:shd w:val="clear" w:color="auto" w:fill="FFFFFF"/>
          <w:lang w:eastAsia="en-US"/>
        </w:rPr>
        <w:t>испр</w:t>
      </w:r>
      <w:proofErr w:type="spellEnd"/>
      <w:r>
        <w:rPr>
          <w:rFonts w:ascii="Times New Roman" w:hAnsi="Times New Roman"/>
          <w:iCs/>
          <w:sz w:val="24"/>
          <w:szCs w:val="24"/>
          <w:shd w:val="clear" w:color="auto" w:fill="FFFFFF"/>
          <w:lang w:eastAsia="en-US"/>
        </w:rPr>
        <w:t xml:space="preserve">. и доп. — Москва : Издательство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2020. — 163 с. — (Профессиональное образование). — ISBN 978-5-534-03000-6. — Текст : электронный // ЭБС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[сайт]. — URL: https://urait.ru/bcode/449191</w:t>
      </w:r>
    </w:p>
    <w:p w:rsidR="00342E55" w:rsidRDefault="00342E55" w:rsidP="00342E55">
      <w:pPr>
        <w:numPr>
          <w:ilvl w:val="0"/>
          <w:numId w:val="4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sz w:val="24"/>
          <w:szCs w:val="24"/>
          <w:lang w:eastAsia="en-US"/>
        </w:rPr>
      </w:pPr>
      <w:r>
        <w:rPr>
          <w:rFonts w:ascii="Times New Roman" w:hAnsi="Times New Roman"/>
          <w:iCs/>
          <w:sz w:val="24"/>
          <w:szCs w:val="24"/>
          <w:shd w:val="clear" w:color="auto" w:fill="FFFFFF"/>
          <w:lang w:eastAsia="en-US"/>
        </w:rPr>
        <w:t xml:space="preserve">Мусин, Ю. Р.  Физика: механика : учебное пособие для среднего профессионального образования / Ю. Р. Мусин. — 2-е изд., </w:t>
      </w:r>
      <w:proofErr w:type="spellStart"/>
      <w:r>
        <w:rPr>
          <w:rFonts w:ascii="Times New Roman" w:hAnsi="Times New Roman"/>
          <w:iCs/>
          <w:sz w:val="24"/>
          <w:szCs w:val="24"/>
          <w:shd w:val="clear" w:color="auto" w:fill="FFFFFF"/>
          <w:lang w:eastAsia="en-US"/>
        </w:rPr>
        <w:t>испр</w:t>
      </w:r>
      <w:proofErr w:type="spellEnd"/>
      <w:r>
        <w:rPr>
          <w:rFonts w:ascii="Times New Roman" w:hAnsi="Times New Roman"/>
          <w:iCs/>
          <w:sz w:val="24"/>
          <w:szCs w:val="24"/>
          <w:shd w:val="clear" w:color="auto" w:fill="FFFFFF"/>
          <w:lang w:eastAsia="en-US"/>
        </w:rPr>
        <w:t xml:space="preserve">. и доп. — Москва : Издательство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2020. — 262 с. — (Профессиональное образование). — ISBN 978-5-534-09136-6. — Текст : электронный // ЭБС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[сайт]. — URL: https://urait.ru/bcode/449190</w:t>
      </w:r>
    </w:p>
    <w:p w:rsidR="00342E55" w:rsidRDefault="00342E55" w:rsidP="00342E55">
      <w:pPr>
        <w:numPr>
          <w:ilvl w:val="0"/>
          <w:numId w:val="4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sz w:val="24"/>
          <w:szCs w:val="24"/>
          <w:lang w:eastAsia="en-US"/>
        </w:rPr>
      </w:pPr>
      <w:r>
        <w:rPr>
          <w:rFonts w:ascii="Times New Roman" w:hAnsi="Times New Roman"/>
          <w:sz w:val="24"/>
          <w:szCs w:val="24"/>
          <w:lang w:eastAsia="en-US"/>
        </w:rPr>
        <w:lastRenderedPageBreak/>
        <w:t xml:space="preserve">Мусин, Ю. Р.  Физика: колебания, оптика, квантовая физика : учебное пособие для среднего профессионального образования / Ю. Р. Мусин. — 2-е изд., </w:t>
      </w:r>
      <w:proofErr w:type="spellStart"/>
      <w:r>
        <w:rPr>
          <w:rFonts w:ascii="Times New Roman" w:hAnsi="Times New Roman"/>
          <w:sz w:val="24"/>
          <w:szCs w:val="24"/>
          <w:lang w:eastAsia="en-US"/>
        </w:rPr>
        <w:t>испр</w:t>
      </w:r>
      <w:proofErr w:type="spellEnd"/>
      <w:r>
        <w:rPr>
          <w:rFonts w:ascii="Times New Roman" w:hAnsi="Times New Roman"/>
          <w:sz w:val="24"/>
          <w:szCs w:val="24"/>
          <w:lang w:eastAsia="en-US"/>
        </w:rPr>
        <w:t xml:space="preserve">. и доп. — Москва : Издательство </w:t>
      </w:r>
      <w:proofErr w:type="spellStart"/>
      <w:r>
        <w:rPr>
          <w:rFonts w:ascii="Times New Roman" w:hAnsi="Times New Roman"/>
          <w:sz w:val="24"/>
          <w:szCs w:val="24"/>
          <w:lang w:eastAsia="en-US"/>
        </w:rPr>
        <w:t>Юрайт</w:t>
      </w:r>
      <w:proofErr w:type="spellEnd"/>
      <w:r>
        <w:rPr>
          <w:rFonts w:ascii="Times New Roman" w:hAnsi="Times New Roman"/>
          <w:sz w:val="24"/>
          <w:szCs w:val="24"/>
          <w:lang w:eastAsia="en-US"/>
        </w:rPr>
        <w:t xml:space="preserve">, 2020. — 329 с. — (Профессиональное образование). — ISBN 978-5-534-03540-7. — Текст : электронный // ЭБС </w:t>
      </w:r>
      <w:proofErr w:type="spellStart"/>
      <w:r>
        <w:rPr>
          <w:rFonts w:ascii="Times New Roman" w:hAnsi="Times New Roman"/>
          <w:sz w:val="24"/>
          <w:szCs w:val="24"/>
          <w:lang w:eastAsia="en-US"/>
        </w:rPr>
        <w:t>Юрайт</w:t>
      </w:r>
      <w:proofErr w:type="spellEnd"/>
      <w:r>
        <w:rPr>
          <w:rFonts w:ascii="Times New Roman" w:hAnsi="Times New Roman"/>
          <w:sz w:val="24"/>
          <w:szCs w:val="24"/>
          <w:lang w:eastAsia="en-US"/>
        </w:rPr>
        <w:t xml:space="preserve"> [сайт]. — URL: https://urait.ru/bcode/449189</w:t>
      </w:r>
    </w:p>
    <w:p w:rsidR="00342E55" w:rsidRDefault="00342E55" w:rsidP="00342E55">
      <w:pPr>
        <w:numPr>
          <w:ilvl w:val="0"/>
          <w:numId w:val="4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sz w:val="24"/>
          <w:szCs w:val="24"/>
          <w:lang w:eastAsia="en-US"/>
        </w:rPr>
      </w:pPr>
      <w:r>
        <w:rPr>
          <w:rFonts w:ascii="Times New Roman" w:hAnsi="Times New Roman"/>
          <w:iCs/>
          <w:sz w:val="24"/>
          <w:szCs w:val="24"/>
          <w:shd w:val="clear" w:color="auto" w:fill="FFFFFF"/>
          <w:lang w:eastAsia="en-US"/>
        </w:rPr>
        <w:t xml:space="preserve">Рачков, М. Ю.  Физические основы измерений : учебное пособие для среднего профессионального образования / М. Ю. Рачков. — 2-е изд., </w:t>
      </w:r>
      <w:proofErr w:type="spellStart"/>
      <w:r>
        <w:rPr>
          <w:rFonts w:ascii="Times New Roman" w:hAnsi="Times New Roman"/>
          <w:iCs/>
          <w:sz w:val="24"/>
          <w:szCs w:val="24"/>
          <w:shd w:val="clear" w:color="auto" w:fill="FFFFFF"/>
          <w:lang w:eastAsia="en-US"/>
        </w:rPr>
        <w:t>испр</w:t>
      </w:r>
      <w:proofErr w:type="spellEnd"/>
      <w:r>
        <w:rPr>
          <w:rFonts w:ascii="Times New Roman" w:hAnsi="Times New Roman"/>
          <w:iCs/>
          <w:sz w:val="24"/>
          <w:szCs w:val="24"/>
          <w:shd w:val="clear" w:color="auto" w:fill="FFFFFF"/>
          <w:lang w:eastAsia="en-US"/>
        </w:rPr>
        <w:t xml:space="preserve">. и доп. — Москва : Издательство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2020. — 146 с. — (Профессиональное образование). — ISBN 978-5-534-10162-1. — Текст : электронный // ЭБС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[сайт]. — URL: https://urait.ru/bcode/453773</w:t>
      </w:r>
    </w:p>
    <w:p w:rsidR="00342E55" w:rsidRDefault="00342E55" w:rsidP="00342E55">
      <w:pPr>
        <w:numPr>
          <w:ilvl w:val="0"/>
          <w:numId w:val="4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sz w:val="24"/>
          <w:szCs w:val="24"/>
          <w:lang w:eastAsia="en-US"/>
        </w:rPr>
      </w:pPr>
      <w:r>
        <w:rPr>
          <w:rFonts w:ascii="Times New Roman" w:hAnsi="Times New Roman"/>
          <w:iCs/>
          <w:sz w:val="24"/>
          <w:szCs w:val="24"/>
          <w:shd w:val="clear" w:color="auto" w:fill="FFFFFF"/>
          <w:lang w:eastAsia="en-US"/>
        </w:rPr>
        <w:t xml:space="preserve">Трофимова, Т. И.  Руководство к решению задач по физике : учебное пособие для среднего профессионального образования / Т. И. Трофимова. — 3-е изд., </w:t>
      </w:r>
      <w:proofErr w:type="spellStart"/>
      <w:r>
        <w:rPr>
          <w:rFonts w:ascii="Times New Roman" w:hAnsi="Times New Roman"/>
          <w:iCs/>
          <w:sz w:val="24"/>
          <w:szCs w:val="24"/>
          <w:shd w:val="clear" w:color="auto" w:fill="FFFFFF"/>
          <w:lang w:eastAsia="en-US"/>
        </w:rPr>
        <w:t>испр</w:t>
      </w:r>
      <w:proofErr w:type="spellEnd"/>
      <w:r>
        <w:rPr>
          <w:rFonts w:ascii="Times New Roman" w:hAnsi="Times New Roman"/>
          <w:iCs/>
          <w:sz w:val="24"/>
          <w:szCs w:val="24"/>
          <w:shd w:val="clear" w:color="auto" w:fill="FFFFFF"/>
          <w:lang w:eastAsia="en-US"/>
        </w:rPr>
        <w:t xml:space="preserve">. и доп. — Москва : Издательство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2019. — 265 с. — (Профессиональное образование). — ISBN 978-5-9916-7003-6. — Текст : электронный // ЭБС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[сайт]. — URL: </w:t>
      </w:r>
      <w:hyperlink r:id="rId32" w:history="1">
        <w:r>
          <w:rPr>
            <w:rStyle w:val="a3"/>
            <w:rFonts w:ascii="Calibri" w:hAnsi="Calibri"/>
            <w:iCs/>
            <w:sz w:val="24"/>
            <w:szCs w:val="24"/>
            <w:shd w:val="clear" w:color="auto" w:fill="FFFFFF"/>
            <w:lang w:eastAsia="en-US"/>
          </w:rPr>
          <w:t>https://urait.ru/bcode/426398</w:t>
        </w:r>
      </w:hyperlink>
    </w:p>
    <w:p w:rsidR="00342E55" w:rsidRDefault="00342E55" w:rsidP="00342E55">
      <w:pPr>
        <w:spacing w:after="0"/>
        <w:contextualSpacing/>
        <w:rPr>
          <w:rFonts w:ascii="Times New Roman" w:hAnsi="Times New Roman"/>
          <w:b/>
          <w:i/>
        </w:rPr>
      </w:pPr>
    </w:p>
    <w:p w:rsidR="00342E55" w:rsidRDefault="00342E55" w:rsidP="00342E55">
      <w:pPr>
        <w:spacing w:after="0"/>
        <w:contextualSpacing/>
        <w:rPr>
          <w:rFonts w:ascii="Times New Roman" w:hAnsi="Times New Roman"/>
          <w:b/>
          <w:i/>
        </w:rPr>
      </w:pPr>
    </w:p>
    <w:p w:rsidR="00342E55" w:rsidRDefault="00342E55" w:rsidP="00342E55">
      <w:pPr>
        <w:jc w:val="both"/>
        <w:rPr>
          <w:rFonts w:ascii="Times New Roman" w:hAnsi="Times New Roman"/>
          <w:b/>
          <w:sz w:val="24"/>
          <w:szCs w:val="24"/>
        </w:rPr>
      </w:pPr>
      <w:r>
        <w:rPr>
          <w:rFonts w:ascii="Times New Roman" w:hAnsi="Times New Roman"/>
          <w:b/>
          <w:sz w:val="24"/>
          <w:szCs w:val="24"/>
        </w:rPr>
        <w:t>4. КОНТРОЛЬ И ОЦЕНКА РЕЗУЛЬТАТОВ ОСВОЕНИЯ УЧЕБНОЙ ДИСЦИПЛИНЫ</w:t>
      </w:r>
    </w:p>
    <w:p w:rsidR="00342E55" w:rsidRDefault="00342E55" w:rsidP="00342E55">
      <w:pPr>
        <w:ind w:left="360"/>
        <w:contextualSpacing/>
        <w:jc w:val="both"/>
        <w:rPr>
          <w:rFonts w:ascii="Times New Roman" w:hAnsi="Times New Roman"/>
          <w:b/>
          <w:sz w:val="24"/>
          <w:szCs w:val="24"/>
        </w:rPr>
      </w:pPr>
    </w:p>
    <w:tbl>
      <w:tblPr>
        <w:tblW w:w="49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435"/>
        <w:gridCol w:w="2803"/>
      </w:tblGrid>
      <w:tr w:rsidR="00342E55" w:rsidTr="00342E55">
        <w:tc>
          <w:tcPr>
            <w:tcW w:w="1753"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Результаты обучения</w:t>
            </w:r>
          </w:p>
        </w:tc>
        <w:tc>
          <w:tcPr>
            <w:tcW w:w="1788"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Критерии оценки</w:t>
            </w:r>
          </w:p>
        </w:tc>
        <w:tc>
          <w:tcPr>
            <w:tcW w:w="1459"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Методы оценки</w:t>
            </w:r>
          </w:p>
        </w:tc>
      </w:tr>
      <w:tr w:rsidR="00342E55" w:rsidTr="00342E55">
        <w:tc>
          <w:tcPr>
            <w:tcW w:w="1753" w:type="pct"/>
            <w:tcBorders>
              <w:top w:val="single" w:sz="4" w:space="0" w:color="000000"/>
              <w:left w:val="single" w:sz="4" w:space="0" w:color="000000"/>
              <w:bottom w:val="single" w:sz="4" w:space="0" w:color="000000"/>
              <w:right w:val="single" w:sz="4" w:space="0" w:color="auto"/>
            </w:tcBorders>
            <w:hideMark/>
          </w:tcPr>
          <w:p w:rsidR="00342E55" w:rsidRDefault="00342E55">
            <w:pPr>
              <w:spacing w:after="0" w:line="240" w:lineRule="auto"/>
              <w:rPr>
                <w:rFonts w:ascii="Times New Roman" w:hAnsi="Times New Roman"/>
                <w:b/>
                <w:bCs/>
              </w:rPr>
            </w:pPr>
            <w:r>
              <w:rPr>
                <w:rFonts w:ascii="Times New Roman" w:hAnsi="Times New Roman"/>
                <w:b/>
                <w:bCs/>
              </w:rPr>
              <w:t>Знания:</w:t>
            </w:r>
          </w:p>
          <w:p w:rsidR="00342E55" w:rsidRDefault="00342E55">
            <w:pPr>
              <w:numPr>
                <w:ilvl w:val="0"/>
                <w:numId w:val="41"/>
              </w:numPr>
              <w:spacing w:after="0" w:line="240" w:lineRule="auto"/>
              <w:ind w:left="280" w:hanging="284"/>
              <w:rPr>
                <w:rFonts w:ascii="Times New Roman" w:hAnsi="Times New Roman"/>
                <w:bCs/>
                <w:i/>
              </w:rPr>
            </w:pPr>
            <w:r>
              <w:rPr>
                <w:rFonts w:ascii="Times New Roman" w:hAnsi="Times New Roman"/>
                <w:bCs/>
              </w:rPr>
              <w:t>фундаментальные законы природы и основные физические законы в области механики, электричества и магнетизма, атомной физики</w:t>
            </w:r>
          </w:p>
        </w:tc>
        <w:tc>
          <w:tcPr>
            <w:tcW w:w="1788" w:type="pct"/>
            <w:tcBorders>
              <w:top w:val="single" w:sz="4" w:space="0" w:color="000000"/>
              <w:left w:val="single" w:sz="4" w:space="0" w:color="auto"/>
              <w:bottom w:val="single" w:sz="4" w:space="0" w:color="000000"/>
              <w:right w:val="nil"/>
            </w:tcBorders>
            <w:hideMark/>
          </w:tcPr>
          <w:p w:rsidR="00342E55" w:rsidRDefault="00342E55">
            <w:pPr>
              <w:numPr>
                <w:ilvl w:val="0"/>
                <w:numId w:val="42"/>
              </w:numPr>
              <w:shd w:val="clear" w:color="auto" w:fill="FFFFFF"/>
              <w:spacing w:after="0" w:line="240" w:lineRule="auto"/>
              <w:ind w:left="243" w:hanging="283"/>
              <w:rPr>
                <w:rFonts w:ascii="Times New Roman" w:hAnsi="Times New Roman"/>
                <w:bCs/>
              </w:rPr>
            </w:pPr>
            <w:r>
              <w:rPr>
                <w:rFonts w:ascii="Times New Roman" w:hAnsi="Times New Roman"/>
                <w:bCs/>
              </w:rPr>
              <w:t>правильность трактовки и обоснованность примеров на подтверждение   законов электромагнитного поля.</w:t>
            </w:r>
          </w:p>
          <w:p w:rsidR="00342E55" w:rsidRDefault="00342E55">
            <w:pPr>
              <w:numPr>
                <w:ilvl w:val="0"/>
                <w:numId w:val="42"/>
              </w:numPr>
              <w:shd w:val="clear" w:color="auto" w:fill="FFFFFF"/>
              <w:spacing w:after="0" w:line="240" w:lineRule="auto"/>
              <w:ind w:left="243" w:hanging="283"/>
              <w:rPr>
                <w:rFonts w:ascii="Times New Roman" w:hAnsi="Times New Roman"/>
                <w:bCs/>
              </w:rPr>
            </w:pPr>
            <w:r>
              <w:rPr>
                <w:rFonts w:ascii="Times New Roman" w:hAnsi="Times New Roman"/>
                <w:bCs/>
              </w:rPr>
              <w:t>глубина понимания применения законов термодинамики, электрического и магнитного полей в технике</w:t>
            </w:r>
          </w:p>
          <w:p w:rsidR="00342E55" w:rsidRDefault="00342E55">
            <w:pPr>
              <w:numPr>
                <w:ilvl w:val="0"/>
                <w:numId w:val="42"/>
              </w:numPr>
              <w:spacing w:after="0" w:line="240" w:lineRule="auto"/>
              <w:ind w:left="243" w:hanging="283"/>
              <w:jc w:val="both"/>
              <w:rPr>
                <w:rFonts w:ascii="Times New Roman" w:hAnsi="Times New Roman"/>
              </w:rPr>
            </w:pPr>
            <w:r>
              <w:rPr>
                <w:rFonts w:ascii="Times New Roman" w:hAnsi="Times New Roman"/>
                <w:bCs/>
              </w:rPr>
              <w:t>логичность объяснения квантовой теории света, строения атома и атомного ядра.</w:t>
            </w:r>
          </w:p>
        </w:tc>
        <w:tc>
          <w:tcPr>
            <w:tcW w:w="1459" w:type="pct"/>
            <w:tcBorders>
              <w:top w:val="single" w:sz="4" w:space="0" w:color="000000"/>
              <w:left w:val="single" w:sz="4" w:space="0" w:color="000000"/>
              <w:bottom w:val="single" w:sz="4" w:space="0" w:color="000000"/>
              <w:right w:val="single" w:sz="4" w:space="0" w:color="000000"/>
            </w:tcBorders>
          </w:tcPr>
          <w:p w:rsidR="00342E55" w:rsidRDefault="00342E55">
            <w:pPr>
              <w:numPr>
                <w:ilvl w:val="0"/>
                <w:numId w:val="42"/>
              </w:numPr>
              <w:shd w:val="clear" w:color="auto" w:fill="FFFFFF"/>
              <w:spacing w:after="0" w:line="240" w:lineRule="auto"/>
              <w:ind w:left="243" w:hanging="283"/>
              <w:rPr>
                <w:rFonts w:ascii="Times New Roman" w:hAnsi="Times New Roman"/>
                <w:bCs/>
              </w:rPr>
            </w:pPr>
            <w:r>
              <w:rPr>
                <w:rFonts w:ascii="Times New Roman" w:hAnsi="Times New Roman"/>
                <w:bCs/>
              </w:rPr>
              <w:t xml:space="preserve">устный опрос по точности формулировок основных законов и формул </w:t>
            </w:r>
          </w:p>
          <w:p w:rsidR="00342E55" w:rsidRDefault="00342E55">
            <w:pPr>
              <w:numPr>
                <w:ilvl w:val="0"/>
                <w:numId w:val="42"/>
              </w:numPr>
              <w:shd w:val="clear" w:color="auto" w:fill="FFFFFF"/>
              <w:spacing w:after="0" w:line="240" w:lineRule="auto"/>
              <w:ind w:left="243" w:hanging="283"/>
              <w:rPr>
                <w:rFonts w:ascii="Times New Roman" w:hAnsi="Times New Roman"/>
                <w:bCs/>
              </w:rPr>
            </w:pPr>
            <w:r>
              <w:rPr>
                <w:rFonts w:ascii="Times New Roman" w:hAnsi="Times New Roman"/>
                <w:bCs/>
              </w:rPr>
              <w:t>выступление с докладами и сообщениями</w:t>
            </w:r>
          </w:p>
          <w:p w:rsidR="00342E55" w:rsidRDefault="00342E55">
            <w:pPr>
              <w:numPr>
                <w:ilvl w:val="0"/>
                <w:numId w:val="42"/>
              </w:numPr>
              <w:shd w:val="clear" w:color="auto" w:fill="FFFFFF"/>
              <w:spacing w:after="0" w:line="240" w:lineRule="auto"/>
              <w:ind w:left="243" w:hanging="283"/>
              <w:rPr>
                <w:rFonts w:ascii="Times New Roman" w:hAnsi="Times New Roman"/>
                <w:bCs/>
              </w:rPr>
            </w:pPr>
            <w:r>
              <w:rPr>
                <w:rFonts w:ascii="Times New Roman" w:hAnsi="Times New Roman"/>
                <w:bCs/>
              </w:rPr>
              <w:t>контроль выполнения лабораторных работ</w:t>
            </w:r>
          </w:p>
          <w:p w:rsidR="00342E55" w:rsidRDefault="00342E55">
            <w:pPr>
              <w:numPr>
                <w:ilvl w:val="0"/>
                <w:numId w:val="42"/>
              </w:numPr>
              <w:shd w:val="clear" w:color="auto" w:fill="FFFFFF"/>
              <w:spacing w:after="0" w:line="240" w:lineRule="auto"/>
              <w:ind w:left="243" w:hanging="283"/>
              <w:rPr>
                <w:rFonts w:ascii="Times New Roman" w:hAnsi="Times New Roman"/>
                <w:bCs/>
              </w:rPr>
            </w:pPr>
            <w:r>
              <w:rPr>
                <w:rFonts w:ascii="Times New Roman" w:hAnsi="Times New Roman"/>
                <w:bCs/>
              </w:rPr>
              <w:t>дифференцированный зачет</w:t>
            </w:r>
          </w:p>
          <w:p w:rsidR="00342E55" w:rsidRDefault="00342E55">
            <w:pPr>
              <w:spacing w:after="0" w:line="240" w:lineRule="auto"/>
              <w:jc w:val="both"/>
              <w:rPr>
                <w:rFonts w:ascii="Times New Roman" w:hAnsi="Times New Roman"/>
              </w:rPr>
            </w:pPr>
          </w:p>
          <w:p w:rsidR="00342E55" w:rsidRDefault="00342E55">
            <w:pPr>
              <w:spacing w:after="0" w:line="240" w:lineRule="auto"/>
              <w:rPr>
                <w:rFonts w:ascii="Times New Roman" w:hAnsi="Times New Roman"/>
                <w:bCs/>
                <w:i/>
              </w:rPr>
            </w:pPr>
          </w:p>
        </w:tc>
      </w:tr>
      <w:tr w:rsidR="00342E55" w:rsidTr="00342E55">
        <w:trPr>
          <w:trHeight w:val="896"/>
        </w:trPr>
        <w:tc>
          <w:tcPr>
            <w:tcW w:w="1753" w:type="pct"/>
            <w:tcBorders>
              <w:top w:val="single" w:sz="4" w:space="0" w:color="000000"/>
              <w:left w:val="single" w:sz="4" w:space="0" w:color="000000"/>
              <w:bottom w:val="single" w:sz="4" w:space="0" w:color="000000"/>
              <w:right w:val="single" w:sz="4" w:space="0" w:color="auto"/>
            </w:tcBorders>
            <w:hideMark/>
          </w:tcPr>
          <w:p w:rsidR="00342E55" w:rsidRDefault="00342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Pr>
                <w:rFonts w:ascii="Times New Roman" w:hAnsi="Times New Roman"/>
                <w:b/>
              </w:rPr>
              <w:t>Умения:</w:t>
            </w:r>
          </w:p>
          <w:p w:rsidR="00342E55" w:rsidRDefault="00342E55">
            <w:pPr>
              <w:numPr>
                <w:ilvl w:val="0"/>
                <w:numId w:val="42"/>
              </w:numPr>
              <w:spacing w:after="0" w:line="240" w:lineRule="auto"/>
              <w:ind w:left="243" w:hanging="283"/>
              <w:jc w:val="both"/>
              <w:rPr>
                <w:rFonts w:ascii="Times New Roman" w:hAnsi="Times New Roman"/>
                <w:bCs/>
              </w:rPr>
            </w:pPr>
            <w:r>
              <w:rPr>
                <w:rFonts w:ascii="Times New Roman" w:hAnsi="Times New Roman"/>
              </w:rPr>
              <w:t xml:space="preserve">применять физические законы </w:t>
            </w:r>
            <w:r>
              <w:rPr>
                <w:rFonts w:ascii="Times New Roman" w:hAnsi="Times New Roman"/>
                <w:bCs/>
              </w:rPr>
              <w:t>для решения практических задач;</w:t>
            </w:r>
          </w:p>
          <w:p w:rsidR="00342E55" w:rsidRDefault="00342E55">
            <w:pPr>
              <w:numPr>
                <w:ilvl w:val="0"/>
                <w:numId w:val="42"/>
              </w:numPr>
              <w:spacing w:after="0" w:line="240" w:lineRule="auto"/>
              <w:ind w:left="243" w:hanging="283"/>
              <w:jc w:val="both"/>
              <w:rPr>
                <w:rFonts w:ascii="Times New Roman" w:hAnsi="Times New Roman"/>
                <w:bCs/>
              </w:rPr>
            </w:pPr>
            <w:r>
              <w:rPr>
                <w:rFonts w:ascii="Times New Roman" w:hAnsi="Times New Roman"/>
                <w:bCs/>
              </w:rPr>
              <w:t xml:space="preserve">проводить физические измерения, </w:t>
            </w:r>
          </w:p>
          <w:p w:rsidR="00342E55" w:rsidRDefault="00342E55">
            <w:pPr>
              <w:numPr>
                <w:ilvl w:val="0"/>
                <w:numId w:val="42"/>
              </w:numPr>
              <w:spacing w:after="0" w:line="240" w:lineRule="auto"/>
              <w:ind w:left="243" w:hanging="283"/>
              <w:jc w:val="both"/>
              <w:rPr>
                <w:rFonts w:ascii="Times New Roman" w:hAnsi="Times New Roman"/>
              </w:rPr>
            </w:pPr>
            <w:r>
              <w:rPr>
                <w:rFonts w:ascii="Times New Roman" w:hAnsi="Times New Roman"/>
                <w:bCs/>
              </w:rPr>
              <w:t>применять методы корректной оценки погрешностей при проведении физического эксперимента.</w:t>
            </w:r>
          </w:p>
        </w:tc>
        <w:tc>
          <w:tcPr>
            <w:tcW w:w="1788" w:type="pct"/>
            <w:tcBorders>
              <w:top w:val="single" w:sz="4" w:space="0" w:color="000000"/>
              <w:left w:val="single" w:sz="4" w:space="0" w:color="auto"/>
              <w:bottom w:val="single" w:sz="4" w:space="0" w:color="000000"/>
              <w:right w:val="nil"/>
            </w:tcBorders>
            <w:hideMark/>
          </w:tcPr>
          <w:p w:rsidR="00342E55" w:rsidRDefault="00342E55">
            <w:pPr>
              <w:numPr>
                <w:ilvl w:val="0"/>
                <w:numId w:val="42"/>
              </w:numPr>
              <w:spacing w:after="0" w:line="240" w:lineRule="auto"/>
              <w:ind w:left="243" w:hanging="283"/>
              <w:jc w:val="both"/>
              <w:rPr>
                <w:rFonts w:ascii="Times New Roman" w:hAnsi="Times New Roman"/>
                <w:bCs/>
              </w:rPr>
            </w:pPr>
            <w:r>
              <w:rPr>
                <w:rFonts w:ascii="Times New Roman" w:hAnsi="Times New Roman"/>
                <w:bCs/>
              </w:rPr>
              <w:t>правильность решения расчетных задач и выполнения лабораторных работ;</w:t>
            </w:r>
          </w:p>
          <w:p w:rsidR="00342E55" w:rsidRDefault="00342E55">
            <w:pPr>
              <w:numPr>
                <w:ilvl w:val="0"/>
                <w:numId w:val="42"/>
              </w:numPr>
              <w:spacing w:after="0" w:line="240" w:lineRule="auto"/>
              <w:ind w:left="243" w:hanging="283"/>
              <w:jc w:val="both"/>
              <w:rPr>
                <w:rFonts w:ascii="Times New Roman" w:hAnsi="Times New Roman"/>
                <w:bCs/>
              </w:rPr>
            </w:pPr>
            <w:r>
              <w:rPr>
                <w:rFonts w:ascii="Times New Roman" w:hAnsi="Times New Roman"/>
                <w:bCs/>
              </w:rPr>
              <w:t xml:space="preserve">качественно рассчитывать электрические цепи; </w:t>
            </w:r>
          </w:p>
          <w:p w:rsidR="00342E55" w:rsidRDefault="00342E55">
            <w:pPr>
              <w:numPr>
                <w:ilvl w:val="0"/>
                <w:numId w:val="42"/>
              </w:numPr>
              <w:spacing w:after="0" w:line="240" w:lineRule="auto"/>
              <w:ind w:left="243" w:hanging="283"/>
              <w:jc w:val="both"/>
              <w:rPr>
                <w:rFonts w:ascii="Times New Roman" w:hAnsi="Times New Roman"/>
                <w:bCs/>
              </w:rPr>
            </w:pPr>
            <w:r>
              <w:rPr>
                <w:rFonts w:ascii="Times New Roman" w:hAnsi="Times New Roman"/>
                <w:bCs/>
              </w:rPr>
              <w:t>с учетом правил пользоваться измерительной аппаратурой при исследовании влияния и взаимодействия электрических и магнитных полей;</w:t>
            </w:r>
          </w:p>
          <w:p w:rsidR="00342E55" w:rsidRDefault="00342E55">
            <w:pPr>
              <w:numPr>
                <w:ilvl w:val="0"/>
                <w:numId w:val="42"/>
              </w:numPr>
              <w:spacing w:after="0" w:line="240" w:lineRule="auto"/>
              <w:ind w:left="243" w:hanging="283"/>
              <w:jc w:val="both"/>
              <w:rPr>
                <w:rFonts w:ascii="Times New Roman" w:hAnsi="Times New Roman"/>
                <w:bCs/>
                <w:i/>
              </w:rPr>
            </w:pPr>
            <w:r>
              <w:rPr>
                <w:rFonts w:ascii="Times New Roman" w:hAnsi="Times New Roman"/>
                <w:bCs/>
              </w:rPr>
              <w:t>качественно строить графики физических процессов.</w:t>
            </w:r>
          </w:p>
        </w:tc>
        <w:tc>
          <w:tcPr>
            <w:tcW w:w="1459" w:type="pct"/>
            <w:tcBorders>
              <w:top w:val="single" w:sz="4" w:space="0" w:color="000000"/>
              <w:left w:val="single" w:sz="4" w:space="0" w:color="000000"/>
              <w:bottom w:val="single" w:sz="4" w:space="0" w:color="000000"/>
              <w:right w:val="single" w:sz="4" w:space="0" w:color="000000"/>
            </w:tcBorders>
          </w:tcPr>
          <w:p w:rsidR="00342E55" w:rsidRDefault="00342E55">
            <w:pPr>
              <w:numPr>
                <w:ilvl w:val="0"/>
                <w:numId w:val="42"/>
              </w:numPr>
              <w:spacing w:after="0" w:line="240" w:lineRule="auto"/>
              <w:ind w:left="243" w:hanging="283"/>
              <w:jc w:val="both"/>
              <w:rPr>
                <w:rFonts w:ascii="Times New Roman" w:hAnsi="Times New Roman"/>
                <w:bCs/>
              </w:rPr>
            </w:pPr>
            <w:r>
              <w:rPr>
                <w:rFonts w:ascii="Times New Roman" w:hAnsi="Times New Roman"/>
                <w:bCs/>
              </w:rPr>
              <w:t>тестирование</w:t>
            </w:r>
          </w:p>
          <w:p w:rsidR="00342E55" w:rsidRDefault="00342E55">
            <w:pPr>
              <w:numPr>
                <w:ilvl w:val="0"/>
                <w:numId w:val="42"/>
              </w:numPr>
              <w:spacing w:after="0" w:line="240" w:lineRule="auto"/>
              <w:ind w:left="243" w:hanging="283"/>
              <w:jc w:val="both"/>
              <w:rPr>
                <w:rFonts w:ascii="Times New Roman" w:hAnsi="Times New Roman"/>
                <w:bCs/>
              </w:rPr>
            </w:pPr>
            <w:r>
              <w:rPr>
                <w:rFonts w:ascii="Times New Roman" w:hAnsi="Times New Roman"/>
                <w:bCs/>
              </w:rPr>
              <w:t xml:space="preserve">оценивание выполнения самостоятельных работ по решению задач </w:t>
            </w:r>
          </w:p>
          <w:p w:rsidR="00342E55" w:rsidRDefault="00342E55">
            <w:pPr>
              <w:numPr>
                <w:ilvl w:val="0"/>
                <w:numId w:val="42"/>
              </w:numPr>
              <w:spacing w:after="0" w:line="240" w:lineRule="auto"/>
              <w:ind w:left="243" w:hanging="283"/>
              <w:jc w:val="both"/>
              <w:rPr>
                <w:rFonts w:ascii="Times New Roman" w:hAnsi="Times New Roman"/>
                <w:bCs/>
              </w:rPr>
            </w:pPr>
            <w:r>
              <w:rPr>
                <w:rFonts w:ascii="Times New Roman" w:hAnsi="Times New Roman"/>
                <w:bCs/>
              </w:rPr>
              <w:t>представление результатов с помощью таблиц или графиков при решении задач;</w:t>
            </w:r>
          </w:p>
          <w:p w:rsidR="00342E55" w:rsidRDefault="00342E55">
            <w:pPr>
              <w:numPr>
                <w:ilvl w:val="0"/>
                <w:numId w:val="42"/>
              </w:numPr>
              <w:spacing w:after="0" w:line="240" w:lineRule="auto"/>
              <w:ind w:left="243" w:hanging="283"/>
              <w:jc w:val="both"/>
              <w:rPr>
                <w:rFonts w:ascii="Times New Roman" w:hAnsi="Times New Roman"/>
                <w:bCs/>
              </w:rPr>
            </w:pPr>
            <w:r>
              <w:rPr>
                <w:rFonts w:ascii="Times New Roman" w:hAnsi="Times New Roman"/>
                <w:bCs/>
              </w:rPr>
              <w:t>контроль выполнения лабораторных работ</w:t>
            </w:r>
          </w:p>
          <w:p w:rsidR="00342E55" w:rsidRDefault="00342E55">
            <w:pPr>
              <w:numPr>
                <w:ilvl w:val="0"/>
                <w:numId w:val="42"/>
              </w:numPr>
              <w:spacing w:after="0" w:line="240" w:lineRule="auto"/>
              <w:ind w:left="243" w:hanging="283"/>
              <w:jc w:val="both"/>
              <w:rPr>
                <w:rFonts w:ascii="Times New Roman" w:hAnsi="Times New Roman"/>
                <w:bCs/>
              </w:rPr>
            </w:pPr>
            <w:r>
              <w:rPr>
                <w:rFonts w:ascii="Times New Roman" w:hAnsi="Times New Roman"/>
                <w:bCs/>
              </w:rPr>
              <w:t>дифференцированный зачет.</w:t>
            </w:r>
          </w:p>
          <w:p w:rsidR="00342E55" w:rsidRDefault="00342E55">
            <w:pPr>
              <w:spacing w:after="0" w:line="240" w:lineRule="auto"/>
              <w:rPr>
                <w:rFonts w:ascii="Times New Roman" w:hAnsi="Times New Roman"/>
                <w:bCs/>
                <w:i/>
              </w:rPr>
            </w:pPr>
          </w:p>
        </w:tc>
      </w:tr>
    </w:tbl>
    <w:p w:rsidR="00342E55" w:rsidRDefault="00342E55" w:rsidP="00342E55">
      <w:pPr>
        <w:rPr>
          <w:rFonts w:ascii="Times New Roman" w:hAnsi="Times New Roman"/>
          <w:b/>
          <w:i/>
        </w:rPr>
      </w:pPr>
    </w:p>
    <w:p w:rsidR="00342E55" w:rsidRPr="00342E55" w:rsidRDefault="00342E55" w:rsidP="00342E55">
      <w:pPr>
        <w:jc w:val="right"/>
        <w:outlineLvl w:val="0"/>
        <w:rPr>
          <w:rFonts w:ascii="Times New Roman" w:hAnsi="Times New Roman"/>
          <w:b/>
          <w:iCs/>
        </w:rPr>
      </w:pPr>
      <w:r>
        <w:rPr>
          <w:rFonts w:ascii="Times New Roman" w:hAnsi="Times New Roman"/>
          <w:b/>
          <w:i/>
        </w:rPr>
        <w:br w:type="page"/>
      </w:r>
      <w:bookmarkStart w:id="5" w:name="ПриложениеII7"/>
      <w:r w:rsidRPr="00342E55">
        <w:rPr>
          <w:rFonts w:ascii="Times New Roman" w:hAnsi="Times New Roman"/>
          <w:b/>
          <w:iCs/>
        </w:rPr>
        <w:lastRenderedPageBreak/>
        <w:t>Приложение 3.7</w:t>
      </w:r>
      <w:bookmarkEnd w:id="5"/>
    </w:p>
    <w:p w:rsidR="00342E55" w:rsidRPr="00342E55" w:rsidRDefault="00342E55" w:rsidP="00342E55">
      <w:pPr>
        <w:spacing w:after="0"/>
        <w:jc w:val="right"/>
        <w:rPr>
          <w:rFonts w:ascii="Times New Roman" w:hAnsi="Times New Roman"/>
          <w:sz w:val="24"/>
          <w:szCs w:val="24"/>
        </w:rPr>
      </w:pPr>
      <w:r w:rsidRPr="00342E55">
        <w:rPr>
          <w:rFonts w:ascii="Times New Roman" w:hAnsi="Times New Roman"/>
          <w:sz w:val="24"/>
          <w:szCs w:val="24"/>
        </w:rPr>
        <w:t xml:space="preserve">к ПОП-П по специальности </w:t>
      </w:r>
    </w:p>
    <w:p w:rsidR="00342E55" w:rsidRDefault="00342E55" w:rsidP="00342E55">
      <w:pPr>
        <w:jc w:val="right"/>
        <w:rPr>
          <w:rFonts w:ascii="Times New Roman" w:hAnsi="Times New Roman"/>
          <w:b/>
          <w:i/>
          <w:sz w:val="24"/>
          <w:szCs w:val="24"/>
        </w:rPr>
      </w:pPr>
      <w:r w:rsidRPr="00342E55">
        <w:rPr>
          <w:rFonts w:ascii="Times New Roman" w:hAnsi="Times New Roman"/>
          <w:sz w:val="24"/>
          <w:szCs w:val="24"/>
        </w:rPr>
        <w:t xml:space="preserve">11.02.16 Монтаж, техническое обслуживание </w:t>
      </w:r>
      <w:r>
        <w:rPr>
          <w:rFonts w:ascii="Times New Roman" w:hAnsi="Times New Roman"/>
          <w:sz w:val="24"/>
          <w:szCs w:val="24"/>
        </w:rPr>
        <w:br/>
      </w:r>
      <w:r w:rsidRPr="00342E55">
        <w:rPr>
          <w:rFonts w:ascii="Times New Roman" w:hAnsi="Times New Roman"/>
          <w:sz w:val="24"/>
          <w:szCs w:val="24"/>
        </w:rPr>
        <w:t>и ремонт электронных приборов и устройств</w:t>
      </w: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sz w:val="24"/>
          <w:szCs w:val="24"/>
        </w:rPr>
      </w:pPr>
    </w:p>
    <w:p w:rsidR="00342E55" w:rsidRDefault="00342E55" w:rsidP="00342E5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rsidR="00342E55" w:rsidRDefault="00342E55" w:rsidP="00342E55">
      <w:pPr>
        <w:jc w:val="center"/>
        <w:rPr>
          <w:rFonts w:ascii="Times New Roman" w:hAnsi="Times New Roman"/>
          <w:b/>
          <w:sz w:val="24"/>
          <w:szCs w:val="24"/>
          <w:u w:val="single"/>
        </w:rPr>
      </w:pPr>
    </w:p>
    <w:p w:rsidR="00342E55" w:rsidRDefault="00342E55" w:rsidP="00342E55">
      <w:pPr>
        <w:jc w:val="center"/>
        <w:rPr>
          <w:rFonts w:ascii="Times New Roman" w:hAnsi="Times New Roman"/>
          <w:b/>
          <w:caps/>
          <w:sz w:val="24"/>
          <w:szCs w:val="24"/>
        </w:rPr>
      </w:pPr>
      <w:r>
        <w:rPr>
          <w:rFonts w:ascii="Times New Roman" w:hAnsi="Times New Roman"/>
          <w:b/>
          <w:caps/>
          <w:sz w:val="24"/>
          <w:szCs w:val="24"/>
        </w:rPr>
        <w:t>«ЕН.03 ИНФОРМАТИКА»</w:t>
      </w:r>
    </w:p>
    <w:p w:rsidR="00342E55" w:rsidRDefault="00342E55" w:rsidP="00342E55">
      <w:pP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jc w:val="center"/>
        <w:rPr>
          <w:rFonts w:ascii="Times New Roman" w:hAnsi="Times New Roman"/>
          <w:b/>
          <w:vertAlign w:val="superscript"/>
        </w:rPr>
      </w:pPr>
      <w:r>
        <w:rPr>
          <w:rFonts w:ascii="Times New Roman" w:hAnsi="Times New Roman"/>
          <w:b/>
          <w:bCs/>
          <w:sz w:val="24"/>
          <w:szCs w:val="24"/>
        </w:rPr>
        <w:t>2023 г.</w:t>
      </w:r>
      <w:r>
        <w:rPr>
          <w:rFonts w:ascii="Times New Roman" w:hAnsi="Times New Roman"/>
          <w:b/>
          <w:bCs/>
        </w:rPr>
        <w:br w:type="page"/>
      </w:r>
    </w:p>
    <w:p w:rsidR="00342E55" w:rsidRDefault="00342E55" w:rsidP="00342E55">
      <w:pPr>
        <w:suppressAutoHyphens/>
        <w:spacing w:after="0"/>
        <w:jc w:val="both"/>
        <w:rPr>
          <w:rFonts w:ascii="Times New Roman" w:hAnsi="Times New Roman"/>
          <w:b/>
          <w:sz w:val="24"/>
          <w:szCs w:val="24"/>
        </w:rPr>
      </w:pPr>
      <w:r>
        <w:rPr>
          <w:rFonts w:ascii="Times New Roman" w:hAnsi="Times New Roman"/>
          <w:b/>
          <w:sz w:val="24"/>
          <w:szCs w:val="24"/>
        </w:rPr>
        <w:lastRenderedPageBreak/>
        <w:t>1.</w:t>
      </w:r>
      <w:r>
        <w:rPr>
          <w:rFonts w:ascii="Times New Roman" w:hAnsi="Times New Roman"/>
          <w:b/>
          <w:i/>
          <w:sz w:val="24"/>
          <w:szCs w:val="24"/>
        </w:rPr>
        <w:t xml:space="preserve"> </w:t>
      </w:r>
      <w:r>
        <w:rPr>
          <w:rFonts w:ascii="Times New Roman" w:hAnsi="Times New Roman"/>
          <w:b/>
          <w:sz w:val="24"/>
          <w:szCs w:val="24"/>
        </w:rPr>
        <w:t xml:space="preserve">ОБЩАЯ ХАРАКТЕРИСТИКА ПРИМЕРНОЙ РАБОЧЕЙ ПРОГРАММЫ УЧЕБНОЙ ДИСЦИПЛИНЫ «ЕН.03 </w:t>
      </w:r>
      <w:r>
        <w:rPr>
          <w:rFonts w:ascii="Times New Roman" w:hAnsi="Times New Roman"/>
          <w:b/>
          <w:caps/>
          <w:sz w:val="24"/>
          <w:szCs w:val="24"/>
        </w:rPr>
        <w:t>ИНФОРМАТИКА»</w:t>
      </w:r>
    </w:p>
    <w:p w:rsidR="00B56CD4" w:rsidRDefault="00B56CD4" w:rsidP="00B5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56CD4" w:rsidRDefault="00B56CD4" w:rsidP="00B5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B56CD4" w:rsidRDefault="00B56CD4" w:rsidP="00B56C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Учебная дисциплина «ЕН</w:t>
      </w:r>
      <w:r w:rsidRPr="00B37DE2">
        <w:rPr>
          <w:rFonts w:ascii="Times New Roman" w:hAnsi="Times New Roman"/>
          <w:sz w:val="24"/>
          <w:szCs w:val="24"/>
        </w:rPr>
        <w:t>.0</w:t>
      </w:r>
      <w:r>
        <w:rPr>
          <w:rFonts w:ascii="Times New Roman" w:hAnsi="Times New Roman"/>
          <w:sz w:val="24"/>
          <w:szCs w:val="24"/>
        </w:rPr>
        <w:t>3</w:t>
      </w:r>
      <w:r w:rsidRPr="00B37DE2">
        <w:rPr>
          <w:rFonts w:ascii="Times New Roman" w:hAnsi="Times New Roman"/>
          <w:sz w:val="24"/>
          <w:szCs w:val="24"/>
        </w:rPr>
        <w:t xml:space="preserve">. </w:t>
      </w:r>
      <w:r>
        <w:rPr>
          <w:rFonts w:ascii="Times New Roman" w:hAnsi="Times New Roman"/>
          <w:sz w:val="24"/>
          <w:szCs w:val="24"/>
        </w:rPr>
        <w:t>Информатика</w:t>
      </w:r>
      <w:r>
        <w:rPr>
          <w:rFonts w:ascii="Times New Roman" w:hAnsi="Times New Roman"/>
          <w:bCs/>
          <w:iCs/>
          <w:sz w:val="24"/>
          <w:szCs w:val="24"/>
        </w:rPr>
        <w:t>»</w:t>
      </w:r>
      <w:r>
        <w:rPr>
          <w:rFonts w:ascii="Times New Roman" w:hAnsi="Times New Roman"/>
          <w:sz w:val="24"/>
          <w:szCs w:val="24"/>
        </w:rPr>
        <w:t xml:space="preserve"> является обязательной частью общего гуманитарного и социально-экономического</w:t>
      </w:r>
      <w:r>
        <w:rPr>
          <w:rFonts w:ascii="Times New Roman" w:hAnsi="Times New Roman"/>
          <w:bCs/>
          <w:i/>
          <w:iCs/>
          <w:sz w:val="24"/>
          <w:szCs w:val="24"/>
        </w:rPr>
        <w:t xml:space="preserve"> </w:t>
      </w:r>
      <w:r w:rsidRPr="00B37DE2">
        <w:rPr>
          <w:rFonts w:ascii="Times New Roman" w:hAnsi="Times New Roman"/>
          <w:bCs/>
          <w:iCs/>
          <w:sz w:val="24"/>
          <w:szCs w:val="24"/>
        </w:rPr>
        <w:t>цикла</w:t>
      </w:r>
      <w:r>
        <w:rPr>
          <w:rFonts w:ascii="Times New Roman" w:hAnsi="Times New Roman"/>
          <w:b/>
          <w:bCs/>
          <w:sz w:val="24"/>
          <w:szCs w:val="24"/>
        </w:rPr>
        <w:t xml:space="preserve"> </w:t>
      </w:r>
      <w:r>
        <w:rPr>
          <w:rFonts w:ascii="Times New Roman" w:hAnsi="Times New Roman"/>
          <w:sz w:val="24"/>
          <w:szCs w:val="24"/>
        </w:rPr>
        <w:t xml:space="preserve">ПОП-П в соответствии с ФГОС СПО по </w:t>
      </w:r>
      <w:r w:rsidRPr="00B37DE2">
        <w:rPr>
          <w:rFonts w:ascii="Times New Roman" w:hAnsi="Times New Roman"/>
          <w:iCs/>
          <w:sz w:val="24"/>
          <w:szCs w:val="24"/>
        </w:rPr>
        <w:t>специальности</w:t>
      </w:r>
      <w:r>
        <w:rPr>
          <w:rFonts w:ascii="Times New Roman" w:hAnsi="Times New Roman"/>
          <w:i/>
          <w:iCs/>
          <w:sz w:val="24"/>
          <w:szCs w:val="24"/>
        </w:rPr>
        <w:t xml:space="preserve"> </w:t>
      </w:r>
      <w:r>
        <w:rPr>
          <w:rFonts w:ascii="Times New Roman" w:hAnsi="Times New Roman"/>
          <w:sz w:val="24"/>
          <w:szCs w:val="24"/>
        </w:rPr>
        <w:t xml:space="preserve">11.02.16 Монтаж, техническое обслуживание и ремонт электронных приборов и устройств. </w:t>
      </w:r>
    </w:p>
    <w:p w:rsidR="00B56CD4" w:rsidRPr="00B37DE2" w:rsidRDefault="00B56CD4" w:rsidP="00B56C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ОК 02</w:t>
      </w:r>
      <w:r w:rsidRPr="00B37DE2">
        <w:rPr>
          <w:rFonts w:ascii="Times New Roman" w:hAnsi="Times New Roman"/>
          <w:sz w:val="24"/>
          <w:szCs w:val="24"/>
        </w:rPr>
        <w:t xml:space="preserve">, </w:t>
      </w:r>
      <w:r>
        <w:rPr>
          <w:rFonts w:ascii="Times New Roman" w:hAnsi="Times New Roman"/>
          <w:sz w:val="24"/>
          <w:szCs w:val="24"/>
        </w:rPr>
        <w:br/>
      </w:r>
      <w:r w:rsidRPr="00B37DE2">
        <w:rPr>
          <w:rFonts w:ascii="Times New Roman" w:hAnsi="Times New Roman"/>
          <w:sz w:val="24"/>
          <w:szCs w:val="24"/>
        </w:rPr>
        <w:t>ОК 0</w:t>
      </w:r>
      <w:r>
        <w:rPr>
          <w:rFonts w:ascii="Times New Roman" w:hAnsi="Times New Roman"/>
          <w:sz w:val="24"/>
          <w:szCs w:val="24"/>
        </w:rPr>
        <w:t>5</w:t>
      </w:r>
      <w:r w:rsidRPr="00B37DE2">
        <w:rPr>
          <w:rFonts w:ascii="Times New Roman" w:hAnsi="Times New Roman"/>
          <w:sz w:val="24"/>
          <w:szCs w:val="24"/>
        </w:rPr>
        <w:t>.</w:t>
      </w:r>
    </w:p>
    <w:p w:rsidR="00B56CD4" w:rsidRDefault="00B56CD4" w:rsidP="00B5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56CD4" w:rsidRDefault="00B56CD4" w:rsidP="00B56CD4">
      <w:pPr>
        <w:spacing w:after="0"/>
        <w:ind w:firstLine="709"/>
        <w:rPr>
          <w:rFonts w:ascii="Times New Roman" w:eastAsiaTheme="minorHAnsi" w:hAnsi="Times New Roman"/>
          <w:b/>
          <w:sz w:val="24"/>
          <w:szCs w:val="24"/>
          <w:lang w:eastAsia="en-US"/>
        </w:rPr>
      </w:pPr>
      <w:r>
        <w:rPr>
          <w:rFonts w:ascii="Times New Roman" w:hAnsi="Times New Roman"/>
          <w:b/>
          <w:sz w:val="24"/>
          <w:szCs w:val="24"/>
        </w:rPr>
        <w:t>1.2. Цель и планируемые результаты освоения дисциплины:</w:t>
      </w:r>
    </w:p>
    <w:p w:rsidR="00B56CD4" w:rsidRDefault="00B56CD4" w:rsidP="00B56CD4">
      <w:pPr>
        <w:spacing w:after="0"/>
        <w:jc w:val="both"/>
        <w:rPr>
          <w:rFonts w:ascii="Times New Roman" w:hAnsi="Times New Roman"/>
          <w:i/>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654" w:type="dxa"/>
        <w:tblInd w:w="93" w:type="dxa"/>
        <w:tblLook w:val="04A0" w:firstRow="1" w:lastRow="0" w:firstColumn="1" w:lastColumn="0" w:noHBand="0" w:noVBand="1"/>
      </w:tblPr>
      <w:tblGrid>
        <w:gridCol w:w="1149"/>
        <w:gridCol w:w="4111"/>
        <w:gridCol w:w="4394"/>
      </w:tblGrid>
      <w:tr w:rsidR="002B0D7D" w:rsidRPr="002B0D7D" w:rsidTr="002A764D">
        <w:tc>
          <w:tcPr>
            <w:tcW w:w="1149" w:type="dxa"/>
            <w:tcBorders>
              <w:top w:val="single" w:sz="4" w:space="0" w:color="auto"/>
              <w:left w:val="single" w:sz="4" w:space="0" w:color="auto"/>
              <w:bottom w:val="single" w:sz="4" w:space="0" w:color="auto"/>
              <w:right w:val="single" w:sz="4" w:space="0" w:color="auto"/>
            </w:tcBorders>
            <w:shd w:val="clear" w:color="auto" w:fill="auto"/>
            <w:hideMark/>
          </w:tcPr>
          <w:p w:rsidR="002B0D7D" w:rsidRPr="002B0D7D" w:rsidRDefault="002B0D7D" w:rsidP="002B0D7D">
            <w:pPr>
              <w:spacing w:after="0" w:line="240" w:lineRule="auto"/>
              <w:jc w:val="center"/>
              <w:rPr>
                <w:rFonts w:ascii="Times New Roman" w:hAnsi="Times New Roman"/>
                <w:color w:val="000000"/>
                <w:sz w:val="24"/>
                <w:szCs w:val="24"/>
              </w:rPr>
            </w:pPr>
            <w:r w:rsidRPr="002B0D7D">
              <w:rPr>
                <w:rFonts w:ascii="Times New Roman" w:hAnsi="Times New Roman"/>
                <w:color w:val="000000"/>
                <w:sz w:val="24"/>
                <w:szCs w:val="24"/>
              </w:rPr>
              <w:t>Код ПК, ОК</w:t>
            </w:r>
          </w:p>
        </w:tc>
        <w:tc>
          <w:tcPr>
            <w:tcW w:w="4111" w:type="dxa"/>
            <w:tcBorders>
              <w:top w:val="single" w:sz="4" w:space="0" w:color="auto"/>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jc w:val="center"/>
              <w:rPr>
                <w:rFonts w:ascii="Times New Roman" w:hAnsi="Times New Roman"/>
                <w:color w:val="000000"/>
                <w:sz w:val="24"/>
                <w:szCs w:val="24"/>
              </w:rPr>
            </w:pPr>
            <w:r w:rsidRPr="002B0D7D">
              <w:rPr>
                <w:rFonts w:ascii="Times New Roman" w:hAnsi="Times New Roman"/>
                <w:color w:val="000000"/>
                <w:sz w:val="24"/>
                <w:szCs w:val="24"/>
              </w:rPr>
              <w:t>Умения</w:t>
            </w:r>
          </w:p>
        </w:tc>
        <w:tc>
          <w:tcPr>
            <w:tcW w:w="4394" w:type="dxa"/>
            <w:tcBorders>
              <w:top w:val="single" w:sz="4" w:space="0" w:color="auto"/>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jc w:val="center"/>
              <w:rPr>
                <w:rFonts w:ascii="Times New Roman" w:hAnsi="Times New Roman"/>
                <w:color w:val="000000"/>
                <w:sz w:val="24"/>
                <w:szCs w:val="24"/>
              </w:rPr>
            </w:pPr>
            <w:r w:rsidRPr="002B0D7D">
              <w:rPr>
                <w:rFonts w:ascii="Times New Roman" w:hAnsi="Times New Roman"/>
                <w:color w:val="000000"/>
                <w:sz w:val="24"/>
                <w:szCs w:val="24"/>
              </w:rPr>
              <w:t>Знания</w:t>
            </w:r>
          </w:p>
        </w:tc>
      </w:tr>
      <w:tr w:rsidR="002B0D7D" w:rsidRPr="002B0D7D" w:rsidTr="002A764D">
        <w:tc>
          <w:tcPr>
            <w:tcW w:w="1149" w:type="dxa"/>
            <w:vMerge w:val="restart"/>
            <w:tcBorders>
              <w:top w:val="nil"/>
              <w:left w:val="single" w:sz="4" w:space="0" w:color="auto"/>
              <w:bottom w:val="single" w:sz="4" w:space="0" w:color="auto"/>
              <w:right w:val="single" w:sz="4" w:space="0" w:color="auto"/>
            </w:tcBorders>
            <w:shd w:val="clear" w:color="auto" w:fill="auto"/>
            <w:hideMark/>
          </w:tcPr>
          <w:p w:rsidR="002B0D7D" w:rsidRPr="002B0D7D" w:rsidRDefault="002B0D7D" w:rsidP="002B0D7D">
            <w:pPr>
              <w:spacing w:after="0" w:line="240" w:lineRule="auto"/>
              <w:jc w:val="center"/>
              <w:rPr>
                <w:rFonts w:ascii="Times New Roman" w:hAnsi="Times New Roman"/>
                <w:color w:val="000000"/>
                <w:sz w:val="24"/>
                <w:szCs w:val="24"/>
              </w:rPr>
            </w:pPr>
            <w:r w:rsidRPr="002B0D7D">
              <w:rPr>
                <w:rFonts w:ascii="Times New Roman" w:hAnsi="Times New Roman"/>
                <w:color w:val="000000"/>
                <w:sz w:val="24"/>
                <w:szCs w:val="24"/>
              </w:rPr>
              <w:t>ОК 01, ОК 02, ОК 05, ПК 2.1, ПК 2.2</w:t>
            </w:r>
          </w:p>
        </w:tc>
        <w:tc>
          <w:tcPr>
            <w:tcW w:w="4111"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работать с пакетами прикладных программ профессиональной направленности</w:t>
            </w:r>
          </w:p>
        </w:tc>
        <w:tc>
          <w:tcPr>
            <w:tcW w:w="4394"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основные понятия автоматизированной обработки информации</w:t>
            </w:r>
          </w:p>
        </w:tc>
      </w:tr>
      <w:tr w:rsidR="002B0D7D" w:rsidRPr="002B0D7D" w:rsidTr="002A764D">
        <w:tc>
          <w:tcPr>
            <w:tcW w:w="1149" w:type="dxa"/>
            <w:vMerge/>
            <w:tcBorders>
              <w:top w:val="nil"/>
              <w:left w:val="single" w:sz="4" w:space="0" w:color="auto"/>
              <w:bottom w:val="single" w:sz="4" w:space="0" w:color="auto"/>
              <w:right w:val="single" w:sz="4" w:space="0" w:color="auto"/>
            </w:tcBorders>
            <w:vAlign w:val="center"/>
            <w:hideMark/>
          </w:tcPr>
          <w:p w:rsidR="002B0D7D" w:rsidRPr="002B0D7D" w:rsidRDefault="002B0D7D" w:rsidP="002B0D7D">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использовать изученные прикладные программные средства и информационно-поисковые системы</w:t>
            </w:r>
          </w:p>
        </w:tc>
        <w:tc>
          <w:tcPr>
            <w:tcW w:w="4394"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общий состав и структуру персональных электронно-вычислительных машин  и вычислительных систем</w:t>
            </w:r>
          </w:p>
        </w:tc>
      </w:tr>
      <w:tr w:rsidR="002B0D7D" w:rsidRPr="002B0D7D" w:rsidTr="002A764D">
        <w:tc>
          <w:tcPr>
            <w:tcW w:w="1149" w:type="dxa"/>
            <w:vMerge/>
            <w:tcBorders>
              <w:top w:val="nil"/>
              <w:left w:val="single" w:sz="4" w:space="0" w:color="auto"/>
              <w:bottom w:val="single" w:sz="4" w:space="0" w:color="auto"/>
              <w:right w:val="single" w:sz="4" w:space="0" w:color="auto"/>
            </w:tcBorders>
            <w:vAlign w:val="center"/>
            <w:hideMark/>
          </w:tcPr>
          <w:p w:rsidR="002B0D7D" w:rsidRPr="002B0D7D" w:rsidRDefault="002B0D7D" w:rsidP="002B0D7D">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cs="Calibri"/>
                <w:color w:val="000000"/>
                <w:sz w:val="24"/>
                <w:szCs w:val="24"/>
              </w:rPr>
            </w:pPr>
            <w:r w:rsidRPr="002B0D7D">
              <w:rPr>
                <w:rFonts w:cs="Calibri"/>
                <w:color w:val="000000"/>
                <w:sz w:val="24"/>
                <w:szCs w:val="24"/>
              </w:rPr>
              <w:t> </w:t>
            </w:r>
          </w:p>
        </w:tc>
        <w:tc>
          <w:tcPr>
            <w:tcW w:w="4394"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базовые системные программные продукты и пакеты прикладных программ.</w:t>
            </w:r>
          </w:p>
        </w:tc>
      </w:tr>
    </w:tbl>
    <w:p w:rsidR="00342E55" w:rsidRDefault="00342E55" w:rsidP="00342E55">
      <w:pPr>
        <w:suppressAutoHyphens/>
        <w:rPr>
          <w:rFonts w:ascii="Times New Roman" w:hAnsi="Times New Roman"/>
          <w:b/>
        </w:rPr>
      </w:pPr>
    </w:p>
    <w:p w:rsidR="00342E55" w:rsidRDefault="00342E55" w:rsidP="00342E55">
      <w:pPr>
        <w:suppressAutoHyphens/>
        <w:spacing w:after="0"/>
        <w:rPr>
          <w:rFonts w:ascii="Times New Roman" w:hAnsi="Times New Roman"/>
          <w:b/>
          <w:sz w:val="24"/>
          <w:szCs w:val="24"/>
        </w:rPr>
      </w:pPr>
      <w:r>
        <w:rPr>
          <w:rFonts w:ascii="Times New Roman" w:hAnsi="Times New Roman"/>
          <w:b/>
        </w:rPr>
        <w:t xml:space="preserve">2. </w:t>
      </w:r>
      <w:r>
        <w:rPr>
          <w:rFonts w:ascii="Times New Roman" w:hAnsi="Times New Roman"/>
          <w:b/>
          <w:sz w:val="24"/>
          <w:szCs w:val="24"/>
        </w:rPr>
        <w:t>СТРУКТУРА И СОДЕРЖАНИЕ УЧЕБНОЙ ДИСЦИПЛИНЫ</w:t>
      </w:r>
    </w:p>
    <w:p w:rsidR="00342E55" w:rsidRDefault="00342E55" w:rsidP="00342E55">
      <w:pPr>
        <w:suppressAutoHyphens/>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9"/>
        <w:gridCol w:w="2562"/>
      </w:tblGrid>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sz w:val="24"/>
                <w:szCs w:val="24"/>
                <w:lang w:eastAsia="en-US"/>
              </w:rPr>
            </w:pPr>
            <w:r>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iCs/>
                <w:sz w:val="24"/>
                <w:szCs w:val="24"/>
                <w:lang w:eastAsia="en-US"/>
              </w:rPr>
            </w:pPr>
            <w:r>
              <w:rPr>
                <w:rFonts w:ascii="Times New Roman" w:hAnsi="Times New Roman"/>
                <w:b/>
                <w:iCs/>
                <w:sz w:val="24"/>
                <w:szCs w:val="24"/>
              </w:rPr>
              <w:t>Объем в часах</w:t>
            </w:r>
            <w:r>
              <w:rPr>
                <w:rStyle w:val="afffff8"/>
                <w:b/>
                <w:iCs/>
              </w:rPr>
              <w:footnoteReference w:id="13"/>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sz w:val="24"/>
                <w:szCs w:val="24"/>
                <w:lang w:eastAsia="en-US"/>
              </w:rPr>
            </w:pPr>
            <w:r>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48</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sz w:val="24"/>
                <w:szCs w:val="24"/>
                <w:lang w:eastAsia="en-US"/>
              </w:rPr>
            </w:pPr>
            <w:r>
              <w:rPr>
                <w:rFonts w:ascii="Times New Roman" w:hAnsi="Times New Roman"/>
                <w:b/>
                <w:sz w:val="24"/>
                <w:szCs w:val="24"/>
              </w:rPr>
              <w:t xml:space="preserve">в </w:t>
            </w:r>
            <w:proofErr w:type="spellStart"/>
            <w:r>
              <w:rPr>
                <w:rFonts w:ascii="Times New Roman" w:hAnsi="Times New Roman"/>
                <w:b/>
                <w:sz w:val="24"/>
                <w:szCs w:val="24"/>
              </w:rPr>
              <w:t>т.ч</w:t>
            </w:r>
            <w:proofErr w:type="spellEnd"/>
            <w:r>
              <w:rPr>
                <w:rFonts w:ascii="Times New Roman" w:hAnsi="Times New Roman"/>
                <w:b/>
                <w:sz w:val="24"/>
                <w:szCs w:val="24"/>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F212AC" w:rsidRDefault="00F212AC" w:rsidP="00FF1477">
            <w:pPr>
              <w:suppressAutoHyphens/>
              <w:spacing w:after="0"/>
              <w:rPr>
                <w:rFonts w:ascii="Times New Roman" w:hAnsi="Times New Roman"/>
                <w:iCs/>
                <w:sz w:val="24"/>
                <w:szCs w:val="24"/>
                <w:lang w:eastAsia="en-US"/>
              </w:rPr>
            </w:pPr>
          </w:p>
        </w:tc>
      </w:tr>
      <w:tr w:rsidR="00F212AC" w:rsidTr="00FF1477">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sz w:val="24"/>
                <w:szCs w:val="24"/>
              </w:rPr>
              <w:t>в т. ч.:</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sz w:val="24"/>
                <w:szCs w:val="24"/>
                <w:lang w:eastAsia="en-US"/>
              </w:rPr>
            </w:pPr>
            <w:r>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22</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212AC">
            <w:pPr>
              <w:suppressAutoHyphens/>
              <w:spacing w:after="0"/>
              <w:rPr>
                <w:rFonts w:ascii="Times New Roman" w:hAnsi="Times New Roman"/>
                <w:sz w:val="24"/>
                <w:szCs w:val="24"/>
                <w:lang w:eastAsia="en-US"/>
              </w:rPr>
            </w:pPr>
            <w:r>
              <w:rPr>
                <w:rFonts w:ascii="Times New Roman" w:hAnsi="Times New Roman"/>
                <w:sz w:val="24"/>
                <w:szCs w:val="24"/>
              </w:rPr>
              <w:t>практические занятия</w:t>
            </w:r>
            <w:r>
              <w:rPr>
                <w:rFonts w:ascii="Times New Roman" w:hAnsi="Times New Roman"/>
                <w:i/>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26</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
                <w:sz w:val="24"/>
                <w:szCs w:val="24"/>
                <w:lang w:eastAsia="en-US"/>
              </w:rPr>
            </w:pPr>
            <w:r>
              <w:rPr>
                <w:rFonts w:ascii="Times New Roman" w:hAnsi="Times New Roman"/>
                <w:i/>
                <w:sz w:val="24"/>
                <w:szCs w:val="24"/>
              </w:rPr>
              <w:t xml:space="preserve">Самостоятельная работа </w:t>
            </w:r>
            <w:r>
              <w:rPr>
                <w:rFonts w:ascii="Times New Roman" w:hAnsi="Times New Roman"/>
                <w:b/>
                <w:i/>
                <w:sz w:val="24"/>
                <w:szCs w:val="24"/>
                <w:vertAlign w:val="superscript"/>
              </w:rPr>
              <w:footnoteReference w:id="14"/>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
                <w:sz w:val="24"/>
                <w:szCs w:val="24"/>
                <w:lang w:eastAsia="en-US"/>
              </w:rPr>
            </w:pPr>
            <w:r>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w:t>
            </w:r>
          </w:p>
        </w:tc>
      </w:tr>
    </w:tbl>
    <w:p w:rsidR="00342E55" w:rsidRDefault="00342E55" w:rsidP="00342E55">
      <w:pPr>
        <w:rPr>
          <w:rFonts w:ascii="Times New Roman" w:hAnsi="Times New Roman"/>
          <w:b/>
          <w:i/>
        </w:rPr>
      </w:pPr>
    </w:p>
    <w:p w:rsidR="00342E55" w:rsidRDefault="00342E55" w:rsidP="00342E55">
      <w:pPr>
        <w:spacing w:after="0"/>
        <w:rPr>
          <w:rFonts w:ascii="Times New Roman" w:hAnsi="Times New Roman"/>
          <w:b/>
          <w:i/>
        </w:rPr>
        <w:sectPr w:rsidR="00342E55">
          <w:pgSz w:w="11906" w:h="16838"/>
          <w:pgMar w:top="1134" w:right="680" w:bottom="1134" w:left="1701" w:header="708" w:footer="708" w:gutter="0"/>
          <w:cols w:space="720"/>
        </w:sectPr>
      </w:pPr>
    </w:p>
    <w:p w:rsidR="00342E55" w:rsidRDefault="00342E55" w:rsidP="00342E55">
      <w:pPr>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15315" w:type="dxa"/>
        <w:tblInd w:w="-459" w:type="dxa"/>
        <w:tblLayout w:type="fixed"/>
        <w:tblLook w:val="04A0" w:firstRow="1" w:lastRow="0" w:firstColumn="1" w:lastColumn="0" w:noHBand="0" w:noVBand="1"/>
      </w:tblPr>
      <w:tblGrid>
        <w:gridCol w:w="2836"/>
        <w:gridCol w:w="9071"/>
        <w:gridCol w:w="1565"/>
        <w:gridCol w:w="1843"/>
      </w:tblGrid>
      <w:tr w:rsidR="00342E55" w:rsidRPr="007E448D" w:rsidTr="002A764D">
        <w:trPr>
          <w:cantSplit/>
        </w:trPr>
        <w:tc>
          <w:tcPr>
            <w:tcW w:w="2836" w:type="dxa"/>
            <w:tcBorders>
              <w:top w:val="single" w:sz="4" w:space="0" w:color="000000"/>
              <w:left w:val="single" w:sz="4" w:space="0" w:color="000000"/>
              <w:bottom w:val="single" w:sz="4" w:space="0" w:color="000000"/>
              <w:right w:val="nil"/>
            </w:tcBorders>
            <w:hideMark/>
          </w:tcPr>
          <w:p w:rsidR="00342E55" w:rsidRPr="007E448D" w:rsidRDefault="00342E55" w:rsidP="007E448D">
            <w:pPr>
              <w:suppressAutoHyphens/>
              <w:spacing w:after="0" w:line="240" w:lineRule="auto"/>
              <w:jc w:val="center"/>
              <w:rPr>
                <w:rFonts w:ascii="Times New Roman" w:hAnsi="Times New Roman"/>
                <w:b/>
                <w:bCs/>
                <w:lang w:eastAsia="zh-CN"/>
              </w:rPr>
            </w:pPr>
            <w:r w:rsidRPr="007E448D">
              <w:rPr>
                <w:rFonts w:ascii="Times New Roman" w:hAnsi="Times New Roman"/>
                <w:b/>
                <w:bCs/>
                <w:lang w:eastAsia="zh-CN"/>
              </w:rPr>
              <w:t>Наименование разделов и тем</w:t>
            </w:r>
          </w:p>
        </w:tc>
        <w:tc>
          <w:tcPr>
            <w:tcW w:w="9071" w:type="dxa"/>
            <w:tcBorders>
              <w:top w:val="single" w:sz="4" w:space="0" w:color="000000"/>
              <w:left w:val="single" w:sz="4" w:space="0" w:color="000000"/>
              <w:bottom w:val="single" w:sz="4" w:space="0" w:color="000000"/>
              <w:right w:val="nil"/>
            </w:tcBorders>
            <w:hideMark/>
          </w:tcPr>
          <w:p w:rsidR="00342E55" w:rsidRPr="007E448D" w:rsidRDefault="00342E55" w:rsidP="007E448D">
            <w:pPr>
              <w:suppressAutoHyphens/>
              <w:spacing w:after="0" w:line="240" w:lineRule="auto"/>
              <w:jc w:val="center"/>
              <w:rPr>
                <w:rFonts w:ascii="Times New Roman" w:hAnsi="Times New Roman"/>
                <w:b/>
                <w:bCs/>
                <w:lang w:eastAsia="zh-CN"/>
              </w:rPr>
            </w:pPr>
            <w:r w:rsidRPr="007E448D">
              <w:rPr>
                <w:rFonts w:ascii="Times New Roman" w:hAnsi="Times New Roman"/>
                <w:b/>
                <w:bCs/>
                <w:lang w:eastAsia="zh-CN"/>
              </w:rPr>
              <w:t>Содержание учебного материала и формы организации деятельности обучающихся</w:t>
            </w:r>
          </w:p>
        </w:tc>
        <w:tc>
          <w:tcPr>
            <w:tcW w:w="1565" w:type="dxa"/>
            <w:tcBorders>
              <w:top w:val="single" w:sz="4" w:space="0" w:color="000000"/>
              <w:left w:val="single" w:sz="4" w:space="0" w:color="000000"/>
              <w:bottom w:val="single" w:sz="4" w:space="0" w:color="000000"/>
              <w:right w:val="nil"/>
            </w:tcBorders>
            <w:hideMark/>
          </w:tcPr>
          <w:p w:rsidR="00342E55" w:rsidRPr="007E448D" w:rsidRDefault="007E448D" w:rsidP="007E448D">
            <w:pPr>
              <w:suppressAutoHyphens/>
              <w:spacing w:after="0" w:line="240" w:lineRule="auto"/>
              <w:jc w:val="center"/>
              <w:rPr>
                <w:rFonts w:ascii="Times New Roman" w:hAnsi="Times New Roman"/>
                <w:b/>
                <w:bCs/>
                <w:lang w:eastAsia="zh-CN"/>
              </w:rPr>
            </w:pPr>
            <w:r w:rsidRPr="007E448D">
              <w:rPr>
                <w:rFonts w:ascii="Times New Roman" w:hAnsi="Times New Roman"/>
                <w:b/>
                <w:bCs/>
              </w:rPr>
              <w:t xml:space="preserve">Объем, акад. ч / в том числе </w:t>
            </w:r>
            <w:r w:rsidRPr="007E448D">
              <w:rPr>
                <w:rFonts w:ascii="Times New Roman" w:hAnsi="Times New Roman"/>
                <w:b/>
                <w:bCs/>
              </w:rPr>
              <w:br/>
              <w:t>в форме практической подготовки, акад. ч</w:t>
            </w:r>
          </w:p>
        </w:tc>
        <w:tc>
          <w:tcPr>
            <w:tcW w:w="1843" w:type="dxa"/>
            <w:tcBorders>
              <w:top w:val="single" w:sz="4" w:space="0" w:color="000000"/>
              <w:left w:val="single" w:sz="4" w:space="0" w:color="000000"/>
              <w:bottom w:val="single" w:sz="4" w:space="0" w:color="000000"/>
              <w:right w:val="single" w:sz="4" w:space="0" w:color="000000"/>
            </w:tcBorders>
            <w:hideMark/>
          </w:tcPr>
          <w:p w:rsidR="00342E55" w:rsidRPr="007E448D" w:rsidRDefault="00342E55" w:rsidP="007E448D">
            <w:pPr>
              <w:suppressAutoHyphens/>
              <w:spacing w:after="0" w:line="240" w:lineRule="auto"/>
              <w:jc w:val="center"/>
              <w:rPr>
                <w:rFonts w:ascii="Times New Roman" w:hAnsi="Times New Roman"/>
                <w:b/>
                <w:bCs/>
                <w:lang w:eastAsia="zh-CN"/>
              </w:rPr>
            </w:pPr>
            <w:r w:rsidRPr="007E448D">
              <w:rPr>
                <w:rFonts w:ascii="Times New Roman" w:hAnsi="Times New Roman"/>
                <w:b/>
                <w:bCs/>
                <w:lang w:eastAsia="zh-CN"/>
              </w:rPr>
              <w:t xml:space="preserve">Коды </w:t>
            </w:r>
          </w:p>
          <w:p w:rsidR="00342E55" w:rsidRPr="007E448D" w:rsidRDefault="00342E55" w:rsidP="007E448D">
            <w:pPr>
              <w:suppressAutoHyphens/>
              <w:spacing w:after="0" w:line="240" w:lineRule="auto"/>
              <w:jc w:val="center"/>
              <w:rPr>
                <w:rFonts w:ascii="Times New Roman" w:hAnsi="Times New Roman"/>
                <w:b/>
                <w:lang w:eastAsia="zh-CN"/>
              </w:rPr>
            </w:pPr>
            <w:r w:rsidRPr="007E448D">
              <w:rPr>
                <w:rFonts w:ascii="Times New Roman" w:hAnsi="Times New Roman"/>
                <w:b/>
                <w:bCs/>
                <w:lang w:eastAsia="zh-CN"/>
              </w:rPr>
              <w:t>компетенций, формированию которых способствует элемент программы</w:t>
            </w:r>
          </w:p>
        </w:tc>
      </w:tr>
      <w:tr w:rsidR="00342E55" w:rsidRPr="007E448D" w:rsidTr="002A764D">
        <w:trPr>
          <w:cantSplit/>
        </w:trPr>
        <w:tc>
          <w:tcPr>
            <w:tcW w:w="2836" w:type="dxa"/>
            <w:tcBorders>
              <w:top w:val="single" w:sz="4" w:space="0" w:color="000000"/>
              <w:left w:val="single" w:sz="4" w:space="0" w:color="000000"/>
              <w:bottom w:val="single" w:sz="4" w:space="0" w:color="auto"/>
              <w:right w:val="nil"/>
            </w:tcBorders>
            <w:hideMark/>
          </w:tcPr>
          <w:p w:rsidR="00342E55" w:rsidRPr="007E448D" w:rsidRDefault="00342E55" w:rsidP="007E448D">
            <w:pPr>
              <w:suppressAutoHyphens/>
              <w:spacing w:after="0" w:line="240" w:lineRule="auto"/>
              <w:jc w:val="center"/>
              <w:rPr>
                <w:rFonts w:ascii="Times New Roman" w:hAnsi="Times New Roman"/>
                <w:lang w:eastAsia="zh-CN"/>
              </w:rPr>
            </w:pPr>
            <w:r w:rsidRPr="007E448D">
              <w:rPr>
                <w:rFonts w:ascii="Times New Roman" w:hAnsi="Times New Roman"/>
                <w:lang w:eastAsia="zh-CN"/>
              </w:rPr>
              <w:t>1</w:t>
            </w:r>
          </w:p>
        </w:tc>
        <w:tc>
          <w:tcPr>
            <w:tcW w:w="9071" w:type="dxa"/>
            <w:tcBorders>
              <w:top w:val="single" w:sz="4" w:space="0" w:color="000000"/>
              <w:left w:val="single" w:sz="4" w:space="0" w:color="000000"/>
              <w:bottom w:val="single" w:sz="4" w:space="0" w:color="auto"/>
              <w:right w:val="nil"/>
            </w:tcBorders>
            <w:hideMark/>
          </w:tcPr>
          <w:p w:rsidR="00342E55" w:rsidRPr="007E448D" w:rsidRDefault="00342E55" w:rsidP="007E448D">
            <w:pPr>
              <w:suppressAutoHyphens/>
              <w:spacing w:after="0" w:line="240" w:lineRule="auto"/>
              <w:jc w:val="center"/>
              <w:rPr>
                <w:rFonts w:ascii="Times New Roman" w:hAnsi="Times New Roman"/>
                <w:lang w:eastAsia="zh-CN"/>
              </w:rPr>
            </w:pPr>
            <w:r w:rsidRPr="007E448D">
              <w:rPr>
                <w:rFonts w:ascii="Times New Roman" w:hAnsi="Times New Roman"/>
                <w:lang w:eastAsia="zh-CN"/>
              </w:rPr>
              <w:t>2</w:t>
            </w:r>
          </w:p>
        </w:tc>
        <w:tc>
          <w:tcPr>
            <w:tcW w:w="1565" w:type="dxa"/>
            <w:tcBorders>
              <w:top w:val="single" w:sz="4" w:space="0" w:color="000000"/>
              <w:left w:val="single" w:sz="4" w:space="0" w:color="000000"/>
              <w:bottom w:val="single" w:sz="4" w:space="0" w:color="000000"/>
              <w:right w:val="nil"/>
            </w:tcBorders>
            <w:hideMark/>
          </w:tcPr>
          <w:p w:rsidR="00342E55" w:rsidRPr="007E448D" w:rsidRDefault="00342E55" w:rsidP="007E448D">
            <w:pPr>
              <w:suppressAutoHyphens/>
              <w:spacing w:after="0" w:line="240" w:lineRule="auto"/>
              <w:jc w:val="center"/>
              <w:rPr>
                <w:rFonts w:ascii="Times New Roman" w:hAnsi="Times New Roman"/>
                <w:lang w:eastAsia="zh-CN"/>
              </w:rPr>
            </w:pPr>
            <w:r w:rsidRPr="007E448D">
              <w:rPr>
                <w:rFonts w:ascii="Times New Roman" w:hAnsi="Times New Roman"/>
                <w:lang w:eastAsia="zh-CN"/>
              </w:rPr>
              <w:t>3</w:t>
            </w:r>
          </w:p>
        </w:tc>
        <w:tc>
          <w:tcPr>
            <w:tcW w:w="1843" w:type="dxa"/>
            <w:tcBorders>
              <w:top w:val="single" w:sz="4" w:space="0" w:color="000000"/>
              <w:left w:val="single" w:sz="4" w:space="0" w:color="000000"/>
              <w:bottom w:val="single" w:sz="4" w:space="0" w:color="000000"/>
              <w:right w:val="single" w:sz="4" w:space="0" w:color="000000"/>
            </w:tcBorders>
            <w:hideMark/>
          </w:tcPr>
          <w:p w:rsidR="00342E55" w:rsidRPr="007E448D" w:rsidRDefault="00342E55" w:rsidP="007E448D">
            <w:pPr>
              <w:suppressAutoHyphens/>
              <w:spacing w:after="0" w:line="240" w:lineRule="auto"/>
              <w:jc w:val="center"/>
              <w:rPr>
                <w:rFonts w:ascii="Times New Roman" w:hAnsi="Times New Roman"/>
                <w:lang w:eastAsia="zh-CN"/>
              </w:rPr>
            </w:pPr>
            <w:r w:rsidRPr="007E448D">
              <w:rPr>
                <w:rFonts w:ascii="Times New Roman" w:hAnsi="Times New Roman"/>
                <w:lang w:eastAsia="zh-CN"/>
              </w:rPr>
              <w:t>4</w:t>
            </w:r>
          </w:p>
        </w:tc>
      </w:tr>
      <w:tr w:rsidR="00342E55" w:rsidRPr="007E448D" w:rsidTr="002A764D">
        <w:trPr>
          <w:cantSplit/>
        </w:trPr>
        <w:tc>
          <w:tcPr>
            <w:tcW w:w="11907" w:type="dxa"/>
            <w:gridSpan w:val="2"/>
            <w:tcBorders>
              <w:top w:val="single" w:sz="4" w:space="0" w:color="000000"/>
              <w:left w:val="single" w:sz="4" w:space="0" w:color="000000"/>
              <w:bottom w:val="single" w:sz="4" w:space="0" w:color="000000"/>
              <w:right w:val="nil"/>
            </w:tcBorders>
            <w:hideMark/>
          </w:tcPr>
          <w:p w:rsidR="00342E55" w:rsidRPr="007E448D" w:rsidRDefault="00342E55" w:rsidP="007E448D">
            <w:pPr>
              <w:suppressAutoHyphens/>
              <w:spacing w:after="0" w:line="240" w:lineRule="auto"/>
              <w:rPr>
                <w:rFonts w:ascii="Times New Roman" w:hAnsi="Times New Roman"/>
                <w:b/>
                <w:lang w:eastAsia="zh-CN"/>
              </w:rPr>
            </w:pPr>
            <w:r w:rsidRPr="007E448D">
              <w:rPr>
                <w:rFonts w:ascii="Times New Roman" w:hAnsi="Times New Roman"/>
                <w:b/>
                <w:lang w:eastAsia="zh-CN"/>
              </w:rPr>
              <w:t>Раздел 1. Основы компьютерного представления информации</w:t>
            </w:r>
          </w:p>
        </w:tc>
        <w:tc>
          <w:tcPr>
            <w:tcW w:w="1565" w:type="dxa"/>
            <w:tcBorders>
              <w:top w:val="single" w:sz="4" w:space="0" w:color="000000"/>
              <w:left w:val="single" w:sz="4" w:space="0" w:color="000000"/>
              <w:bottom w:val="single" w:sz="4" w:space="0" w:color="000000"/>
              <w:right w:val="nil"/>
            </w:tcBorders>
            <w:vAlign w:val="center"/>
            <w:hideMark/>
          </w:tcPr>
          <w:p w:rsidR="00342E55" w:rsidRPr="007E448D" w:rsidRDefault="00342E55" w:rsidP="007E448D">
            <w:pPr>
              <w:suppressAutoHyphens/>
              <w:spacing w:after="0" w:line="240" w:lineRule="auto"/>
              <w:jc w:val="center"/>
              <w:rPr>
                <w:rFonts w:ascii="Times New Roman" w:hAnsi="Times New Roman"/>
                <w:b/>
                <w:lang w:eastAsia="zh-CN"/>
              </w:rPr>
            </w:pPr>
            <w:r w:rsidRPr="007E448D">
              <w:rPr>
                <w:rFonts w:ascii="Times New Roman" w:hAnsi="Times New Roman"/>
                <w:b/>
                <w:lang w:eastAsia="zh-CN"/>
              </w:rPr>
              <w:t>8</w:t>
            </w:r>
          </w:p>
        </w:tc>
        <w:tc>
          <w:tcPr>
            <w:tcW w:w="1843" w:type="dxa"/>
            <w:vMerge w:val="restart"/>
            <w:tcBorders>
              <w:top w:val="single" w:sz="4" w:space="0" w:color="000000"/>
              <w:left w:val="single" w:sz="4" w:space="0" w:color="000000"/>
              <w:bottom w:val="nil"/>
              <w:right w:val="single" w:sz="4" w:space="0" w:color="000000"/>
            </w:tcBorders>
          </w:tcPr>
          <w:p w:rsidR="00342E55" w:rsidRPr="007E448D" w:rsidRDefault="002A764D" w:rsidP="007E448D">
            <w:pPr>
              <w:suppressAutoHyphens/>
              <w:snapToGrid w:val="0"/>
              <w:spacing w:after="0" w:line="240" w:lineRule="auto"/>
              <w:jc w:val="center"/>
              <w:rPr>
                <w:rFonts w:ascii="Times New Roman" w:hAnsi="Times New Roman"/>
                <w:lang w:eastAsia="zh-CN"/>
              </w:rPr>
            </w:pPr>
            <w:r w:rsidRPr="002B0D7D">
              <w:rPr>
                <w:rFonts w:ascii="Times New Roman" w:hAnsi="Times New Roman"/>
                <w:color w:val="000000"/>
                <w:szCs w:val="24"/>
              </w:rPr>
              <w:t>ОК 01, ОК 02, ОК 05, ПК 2.1, ПК 2.2</w:t>
            </w:r>
          </w:p>
        </w:tc>
      </w:tr>
      <w:tr w:rsidR="00342E55" w:rsidRPr="007E448D" w:rsidTr="002A764D">
        <w:trPr>
          <w:cantSplit/>
        </w:trPr>
        <w:tc>
          <w:tcPr>
            <w:tcW w:w="2836" w:type="dxa"/>
            <w:vMerge w:val="restart"/>
            <w:tcBorders>
              <w:top w:val="single" w:sz="4" w:space="0" w:color="000000"/>
              <w:left w:val="single" w:sz="4" w:space="0" w:color="000000"/>
              <w:bottom w:val="single" w:sz="4" w:space="0" w:color="auto"/>
              <w:right w:val="single" w:sz="4" w:space="0" w:color="auto"/>
            </w:tcBorders>
            <w:hideMark/>
          </w:tcPr>
          <w:p w:rsidR="00342E55" w:rsidRPr="007E448D" w:rsidRDefault="00342E55" w:rsidP="007E448D">
            <w:pPr>
              <w:suppressAutoHyphens/>
              <w:spacing w:after="0" w:line="240" w:lineRule="auto"/>
              <w:rPr>
                <w:rFonts w:ascii="Times New Roman" w:hAnsi="Times New Roman"/>
                <w:b/>
                <w:lang w:eastAsia="zh-CN"/>
              </w:rPr>
            </w:pPr>
            <w:r w:rsidRPr="007E448D">
              <w:rPr>
                <w:rFonts w:ascii="Times New Roman" w:hAnsi="Times New Roman"/>
                <w:b/>
                <w:lang w:eastAsia="zh-CN"/>
              </w:rPr>
              <w:t>Тема 1.1</w:t>
            </w:r>
          </w:p>
          <w:p w:rsidR="00342E55" w:rsidRPr="007E448D" w:rsidRDefault="00342E55" w:rsidP="007E448D">
            <w:pPr>
              <w:suppressAutoHyphens/>
              <w:spacing w:after="0" w:line="240" w:lineRule="auto"/>
              <w:rPr>
                <w:rFonts w:ascii="Times New Roman" w:hAnsi="Times New Roman"/>
                <w:b/>
                <w:lang w:eastAsia="zh-CN"/>
              </w:rPr>
            </w:pPr>
            <w:r w:rsidRPr="007E448D">
              <w:rPr>
                <w:rFonts w:ascii="Times New Roman" w:hAnsi="Times New Roman"/>
                <w:lang w:eastAsia="zh-CN"/>
              </w:rPr>
              <w:t>Информация, информационные процессы, информатизация общества</w:t>
            </w:r>
          </w:p>
        </w:tc>
        <w:tc>
          <w:tcPr>
            <w:tcW w:w="9071" w:type="dxa"/>
            <w:tcBorders>
              <w:top w:val="single" w:sz="4" w:space="0" w:color="000000"/>
              <w:left w:val="single" w:sz="4" w:space="0" w:color="auto"/>
              <w:bottom w:val="single" w:sz="4" w:space="0" w:color="auto"/>
              <w:right w:val="nil"/>
            </w:tcBorders>
            <w:hideMark/>
          </w:tcPr>
          <w:p w:rsidR="00342E55" w:rsidRPr="007E448D" w:rsidRDefault="00342E55" w:rsidP="007E448D">
            <w:pPr>
              <w:suppressAutoHyphens/>
              <w:spacing w:after="0" w:line="240" w:lineRule="auto"/>
              <w:rPr>
                <w:rFonts w:ascii="Times New Roman" w:hAnsi="Times New Roman"/>
                <w:b/>
                <w:lang w:eastAsia="zh-CN"/>
              </w:rPr>
            </w:pPr>
            <w:r w:rsidRPr="007E448D">
              <w:rPr>
                <w:rFonts w:ascii="Times New Roman" w:hAnsi="Times New Roman"/>
                <w:b/>
                <w:lang w:eastAsia="zh-CN"/>
              </w:rPr>
              <w:t xml:space="preserve"> Содержание учебного материала</w:t>
            </w:r>
          </w:p>
        </w:tc>
        <w:tc>
          <w:tcPr>
            <w:tcW w:w="1565" w:type="dxa"/>
            <w:tcBorders>
              <w:top w:val="single" w:sz="4" w:space="0" w:color="000000"/>
              <w:left w:val="single" w:sz="4" w:space="0" w:color="000000"/>
              <w:bottom w:val="single" w:sz="4" w:space="0" w:color="auto"/>
              <w:right w:val="nil"/>
            </w:tcBorders>
            <w:vAlign w:val="center"/>
            <w:hideMark/>
          </w:tcPr>
          <w:p w:rsidR="00342E55" w:rsidRPr="007E448D" w:rsidRDefault="00342E55" w:rsidP="007E448D">
            <w:pPr>
              <w:suppressAutoHyphens/>
              <w:spacing w:after="0" w:line="240" w:lineRule="auto"/>
              <w:jc w:val="center"/>
              <w:rPr>
                <w:rFonts w:ascii="Times New Roman" w:hAnsi="Times New Roman"/>
                <w:b/>
                <w:lang w:eastAsia="zh-CN"/>
              </w:rPr>
            </w:pPr>
            <w:r w:rsidRPr="007E448D">
              <w:rPr>
                <w:rFonts w:ascii="Times New Roman" w:hAnsi="Times New Roman"/>
                <w:b/>
                <w:lang w:eastAsia="zh-CN"/>
              </w:rPr>
              <w:t>2</w:t>
            </w:r>
          </w:p>
        </w:tc>
        <w:tc>
          <w:tcPr>
            <w:tcW w:w="1843" w:type="dxa"/>
            <w:vMerge/>
            <w:tcBorders>
              <w:top w:val="single" w:sz="4" w:space="0" w:color="000000"/>
              <w:left w:val="single" w:sz="4" w:space="0" w:color="000000"/>
              <w:bottom w:val="nil"/>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r w:rsidR="00342E55" w:rsidRPr="007E448D" w:rsidTr="002A764D">
        <w:trPr>
          <w:cantSplit/>
        </w:trPr>
        <w:tc>
          <w:tcPr>
            <w:tcW w:w="2836" w:type="dxa"/>
            <w:vMerge/>
            <w:tcBorders>
              <w:top w:val="single" w:sz="4" w:space="0" w:color="000000"/>
              <w:left w:val="single" w:sz="4" w:space="0" w:color="000000"/>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lang w:eastAsia="zh-CN"/>
              </w:rPr>
            </w:pPr>
          </w:p>
        </w:tc>
        <w:tc>
          <w:tcPr>
            <w:tcW w:w="9071" w:type="dxa"/>
            <w:tcBorders>
              <w:top w:val="single" w:sz="4" w:space="0" w:color="auto"/>
              <w:left w:val="single" w:sz="4" w:space="0" w:color="auto"/>
              <w:bottom w:val="single" w:sz="4" w:space="0" w:color="auto"/>
              <w:right w:val="nil"/>
            </w:tcBorders>
            <w:hideMark/>
          </w:tcPr>
          <w:p w:rsidR="00342E55" w:rsidRPr="007E448D" w:rsidRDefault="00342E55" w:rsidP="007E448D">
            <w:pPr>
              <w:suppressAutoHyphens/>
              <w:spacing w:after="0" w:line="240" w:lineRule="auto"/>
              <w:rPr>
                <w:rFonts w:ascii="Times New Roman" w:hAnsi="Times New Roman"/>
                <w:b/>
                <w:lang w:eastAsia="zh-CN"/>
              </w:rPr>
            </w:pPr>
            <w:r w:rsidRPr="007E448D">
              <w:rPr>
                <w:rFonts w:ascii="Times New Roman" w:hAnsi="Times New Roman"/>
                <w:lang w:eastAsia="zh-CN"/>
              </w:rPr>
              <w:t>Понятие об информации. Носители информации. Виды информации. Информационные процессы. Измерение информации. Информатизация общества. Развитие вычислительной техники в современном обществе</w:t>
            </w:r>
          </w:p>
        </w:tc>
        <w:tc>
          <w:tcPr>
            <w:tcW w:w="1565" w:type="dxa"/>
            <w:tcBorders>
              <w:top w:val="single" w:sz="4" w:space="0" w:color="auto"/>
              <w:left w:val="single" w:sz="4" w:space="0" w:color="000000"/>
              <w:bottom w:val="single" w:sz="4" w:space="0" w:color="auto"/>
              <w:right w:val="nil"/>
            </w:tcBorders>
            <w:vAlign w:val="center"/>
            <w:hideMark/>
          </w:tcPr>
          <w:p w:rsidR="00342E55" w:rsidRPr="007E448D" w:rsidRDefault="00342E55" w:rsidP="007E448D">
            <w:pPr>
              <w:suppressAutoHyphens/>
              <w:spacing w:after="0" w:line="240" w:lineRule="auto"/>
              <w:jc w:val="center"/>
              <w:rPr>
                <w:rFonts w:ascii="Times New Roman" w:hAnsi="Times New Roman"/>
                <w:lang w:eastAsia="zh-CN"/>
              </w:rPr>
            </w:pPr>
            <w:r w:rsidRPr="007E448D">
              <w:rPr>
                <w:rFonts w:ascii="Times New Roman" w:hAnsi="Times New Roman"/>
                <w:lang w:eastAsia="zh-CN"/>
              </w:rPr>
              <w:t>2</w:t>
            </w:r>
          </w:p>
        </w:tc>
        <w:tc>
          <w:tcPr>
            <w:tcW w:w="1843" w:type="dxa"/>
            <w:vMerge/>
            <w:tcBorders>
              <w:top w:val="single" w:sz="4" w:space="0" w:color="000000"/>
              <w:left w:val="single" w:sz="4" w:space="0" w:color="000000"/>
              <w:bottom w:val="nil"/>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r w:rsidR="00342E55" w:rsidRPr="007E448D" w:rsidTr="002A764D">
        <w:trPr>
          <w:cantSplit/>
        </w:trPr>
        <w:tc>
          <w:tcPr>
            <w:tcW w:w="2836" w:type="dxa"/>
            <w:vMerge w:val="restart"/>
            <w:tcBorders>
              <w:top w:val="single" w:sz="4" w:space="0" w:color="auto"/>
              <w:left w:val="single" w:sz="4" w:space="0" w:color="000000"/>
              <w:bottom w:val="single" w:sz="4" w:space="0" w:color="000000"/>
              <w:right w:val="single" w:sz="4" w:space="0" w:color="auto"/>
            </w:tcBorders>
            <w:hideMark/>
          </w:tcPr>
          <w:p w:rsidR="00342E55" w:rsidRPr="007E448D" w:rsidRDefault="00342E55" w:rsidP="007E448D">
            <w:pPr>
              <w:suppressAutoHyphens/>
              <w:spacing w:after="0" w:line="240" w:lineRule="auto"/>
              <w:rPr>
                <w:rFonts w:ascii="Times New Roman" w:hAnsi="Times New Roman"/>
                <w:b/>
                <w:lang w:eastAsia="zh-CN"/>
              </w:rPr>
            </w:pPr>
            <w:r w:rsidRPr="007E448D">
              <w:rPr>
                <w:rFonts w:ascii="Times New Roman" w:hAnsi="Times New Roman"/>
                <w:b/>
                <w:lang w:eastAsia="zh-CN"/>
              </w:rPr>
              <w:t>Тема 1.2</w:t>
            </w:r>
          </w:p>
          <w:p w:rsidR="00342E55" w:rsidRPr="007E448D" w:rsidRDefault="00342E55" w:rsidP="007E448D">
            <w:pPr>
              <w:suppressAutoHyphens/>
              <w:spacing w:after="0" w:line="240" w:lineRule="auto"/>
              <w:rPr>
                <w:rFonts w:ascii="Times New Roman" w:hAnsi="Times New Roman"/>
                <w:lang w:eastAsia="zh-CN"/>
              </w:rPr>
            </w:pPr>
            <w:r w:rsidRPr="007E448D">
              <w:rPr>
                <w:rFonts w:ascii="Times New Roman" w:hAnsi="Times New Roman"/>
                <w:lang w:eastAsia="zh-CN"/>
              </w:rPr>
              <w:t>Автоматизированная обработка информации</w:t>
            </w:r>
          </w:p>
        </w:tc>
        <w:tc>
          <w:tcPr>
            <w:tcW w:w="9071" w:type="dxa"/>
            <w:tcBorders>
              <w:top w:val="single" w:sz="4" w:space="0" w:color="auto"/>
              <w:left w:val="single" w:sz="4" w:space="0" w:color="auto"/>
              <w:bottom w:val="single" w:sz="4" w:space="0" w:color="auto"/>
              <w:right w:val="nil"/>
            </w:tcBorders>
            <w:hideMark/>
          </w:tcPr>
          <w:p w:rsidR="00342E55" w:rsidRPr="007E448D" w:rsidRDefault="00342E55" w:rsidP="007E448D">
            <w:pPr>
              <w:suppressAutoHyphens/>
              <w:spacing w:after="0" w:line="240" w:lineRule="auto"/>
              <w:rPr>
                <w:rFonts w:ascii="Times New Roman" w:hAnsi="Times New Roman"/>
                <w:b/>
                <w:lang w:eastAsia="zh-CN"/>
              </w:rPr>
            </w:pPr>
            <w:r w:rsidRPr="007E448D">
              <w:rPr>
                <w:rFonts w:ascii="Times New Roman" w:hAnsi="Times New Roman"/>
                <w:b/>
                <w:lang w:eastAsia="zh-CN"/>
              </w:rPr>
              <w:t>Содержание учебного материала</w:t>
            </w:r>
          </w:p>
        </w:tc>
        <w:tc>
          <w:tcPr>
            <w:tcW w:w="1565" w:type="dxa"/>
            <w:tcBorders>
              <w:top w:val="single" w:sz="4" w:space="0" w:color="auto"/>
              <w:left w:val="single" w:sz="4" w:space="0" w:color="000000"/>
              <w:bottom w:val="single" w:sz="4" w:space="0" w:color="auto"/>
              <w:right w:val="nil"/>
            </w:tcBorders>
            <w:vAlign w:val="center"/>
            <w:hideMark/>
          </w:tcPr>
          <w:p w:rsidR="00342E55" w:rsidRPr="007E448D" w:rsidRDefault="00342E55" w:rsidP="007E448D">
            <w:pPr>
              <w:suppressAutoHyphens/>
              <w:spacing w:after="0" w:line="240" w:lineRule="auto"/>
              <w:jc w:val="center"/>
              <w:rPr>
                <w:rFonts w:ascii="Times New Roman" w:hAnsi="Times New Roman"/>
                <w:b/>
                <w:lang w:eastAsia="zh-CN"/>
              </w:rPr>
            </w:pPr>
            <w:r w:rsidRPr="007E448D">
              <w:rPr>
                <w:rFonts w:ascii="Times New Roman" w:hAnsi="Times New Roman"/>
                <w:b/>
                <w:lang w:eastAsia="zh-CN"/>
              </w:rPr>
              <w:t>2</w:t>
            </w:r>
          </w:p>
        </w:tc>
        <w:tc>
          <w:tcPr>
            <w:tcW w:w="1843" w:type="dxa"/>
            <w:vMerge/>
            <w:tcBorders>
              <w:top w:val="single" w:sz="4" w:space="0" w:color="000000"/>
              <w:left w:val="single" w:sz="4" w:space="0" w:color="000000"/>
              <w:bottom w:val="nil"/>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r w:rsidR="00342E55" w:rsidRPr="007E448D" w:rsidTr="002A764D">
        <w:trPr>
          <w:cantSplit/>
        </w:trPr>
        <w:tc>
          <w:tcPr>
            <w:tcW w:w="2836" w:type="dxa"/>
            <w:vMerge/>
            <w:tcBorders>
              <w:top w:val="single" w:sz="4" w:space="0" w:color="auto"/>
              <w:left w:val="single" w:sz="4" w:space="0" w:color="000000"/>
              <w:bottom w:val="single" w:sz="4" w:space="0" w:color="000000"/>
              <w:right w:val="single" w:sz="4" w:space="0" w:color="auto"/>
            </w:tcBorders>
            <w:vAlign w:val="center"/>
            <w:hideMark/>
          </w:tcPr>
          <w:p w:rsidR="00342E55" w:rsidRPr="007E448D" w:rsidRDefault="00342E55" w:rsidP="007E448D">
            <w:pPr>
              <w:spacing w:after="0" w:line="240" w:lineRule="auto"/>
              <w:rPr>
                <w:rFonts w:ascii="Times New Roman" w:hAnsi="Times New Roman"/>
                <w:lang w:eastAsia="zh-CN"/>
              </w:rPr>
            </w:pPr>
          </w:p>
        </w:tc>
        <w:tc>
          <w:tcPr>
            <w:tcW w:w="9071" w:type="dxa"/>
            <w:tcBorders>
              <w:top w:val="single" w:sz="4" w:space="0" w:color="auto"/>
              <w:left w:val="single" w:sz="4" w:space="0" w:color="auto"/>
              <w:bottom w:val="single" w:sz="4" w:space="0" w:color="000000"/>
              <w:right w:val="nil"/>
            </w:tcBorders>
            <w:hideMark/>
          </w:tcPr>
          <w:p w:rsidR="00342E55" w:rsidRPr="007E448D" w:rsidRDefault="00342E55" w:rsidP="007E448D">
            <w:pPr>
              <w:suppressAutoHyphens/>
              <w:spacing w:after="0" w:line="240" w:lineRule="auto"/>
              <w:rPr>
                <w:rFonts w:ascii="Times New Roman" w:hAnsi="Times New Roman"/>
                <w:b/>
                <w:lang w:eastAsia="zh-CN"/>
              </w:rPr>
            </w:pPr>
            <w:r w:rsidRPr="007E448D">
              <w:rPr>
                <w:rFonts w:ascii="Times New Roman" w:hAnsi="Times New Roman"/>
                <w:lang w:eastAsia="zh-CN"/>
              </w:rPr>
              <w:t>Персональный компьютер - устройство для обработки информации. На</w:t>
            </w:r>
            <w:r w:rsidRPr="007E448D">
              <w:rPr>
                <w:rFonts w:ascii="Times New Roman" w:hAnsi="Times New Roman"/>
                <w:lang w:eastAsia="zh-CN"/>
              </w:rPr>
              <w:softHyphen/>
              <w:t>значение и основные функции текстового редактора, графического редакто</w:t>
            </w:r>
            <w:r w:rsidRPr="007E448D">
              <w:rPr>
                <w:rFonts w:ascii="Times New Roman" w:hAnsi="Times New Roman"/>
                <w:lang w:eastAsia="zh-CN"/>
              </w:rPr>
              <w:softHyphen/>
              <w:t>ра, электронных таблиц, систем управления базами данных.</w:t>
            </w:r>
          </w:p>
        </w:tc>
        <w:tc>
          <w:tcPr>
            <w:tcW w:w="1565" w:type="dxa"/>
            <w:tcBorders>
              <w:top w:val="single" w:sz="4" w:space="0" w:color="auto"/>
              <w:left w:val="single" w:sz="4" w:space="0" w:color="000000"/>
              <w:bottom w:val="single" w:sz="4" w:space="0" w:color="000000"/>
              <w:right w:val="nil"/>
            </w:tcBorders>
            <w:vAlign w:val="center"/>
            <w:hideMark/>
          </w:tcPr>
          <w:p w:rsidR="00342E55" w:rsidRPr="007E448D" w:rsidRDefault="00342E55" w:rsidP="007E448D">
            <w:pPr>
              <w:suppressAutoHyphens/>
              <w:spacing w:after="0" w:line="240" w:lineRule="auto"/>
              <w:jc w:val="center"/>
              <w:rPr>
                <w:rFonts w:ascii="Times New Roman" w:hAnsi="Times New Roman"/>
                <w:lang w:eastAsia="zh-CN"/>
              </w:rPr>
            </w:pPr>
            <w:r w:rsidRPr="007E448D">
              <w:rPr>
                <w:rFonts w:ascii="Times New Roman" w:hAnsi="Times New Roman"/>
                <w:lang w:eastAsia="zh-CN"/>
              </w:rPr>
              <w:t>2</w:t>
            </w:r>
          </w:p>
        </w:tc>
        <w:tc>
          <w:tcPr>
            <w:tcW w:w="1843" w:type="dxa"/>
            <w:vMerge/>
            <w:tcBorders>
              <w:top w:val="single" w:sz="4" w:space="0" w:color="000000"/>
              <w:left w:val="single" w:sz="4" w:space="0" w:color="000000"/>
              <w:bottom w:val="nil"/>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r w:rsidR="00342E55" w:rsidRPr="007E448D" w:rsidTr="002A764D">
        <w:trPr>
          <w:cantSplit/>
        </w:trPr>
        <w:tc>
          <w:tcPr>
            <w:tcW w:w="2836" w:type="dxa"/>
            <w:vMerge w:val="restart"/>
            <w:tcBorders>
              <w:top w:val="single" w:sz="4" w:space="0" w:color="000000"/>
              <w:left w:val="single" w:sz="4" w:space="0" w:color="000000"/>
              <w:bottom w:val="nil"/>
              <w:right w:val="nil"/>
            </w:tcBorders>
            <w:hideMark/>
          </w:tcPr>
          <w:p w:rsidR="00342E55" w:rsidRPr="007E448D" w:rsidRDefault="00342E55" w:rsidP="007E448D">
            <w:pPr>
              <w:suppressAutoHyphens/>
              <w:spacing w:after="0" w:line="240" w:lineRule="auto"/>
              <w:rPr>
                <w:rFonts w:ascii="Times New Roman" w:hAnsi="Times New Roman"/>
                <w:b/>
                <w:lang w:eastAsia="zh-CN"/>
              </w:rPr>
            </w:pPr>
            <w:r w:rsidRPr="007E448D">
              <w:rPr>
                <w:rFonts w:ascii="Times New Roman" w:hAnsi="Times New Roman"/>
                <w:b/>
                <w:lang w:eastAsia="zh-CN"/>
              </w:rPr>
              <w:t>Тема 1.3</w:t>
            </w:r>
          </w:p>
          <w:p w:rsidR="00342E55" w:rsidRPr="007E448D" w:rsidRDefault="00342E55" w:rsidP="007E448D">
            <w:pPr>
              <w:suppressAutoHyphens/>
              <w:spacing w:after="0" w:line="240" w:lineRule="auto"/>
              <w:rPr>
                <w:rFonts w:ascii="Times New Roman" w:hAnsi="Times New Roman"/>
                <w:b/>
                <w:lang w:eastAsia="zh-CN"/>
              </w:rPr>
            </w:pPr>
            <w:r w:rsidRPr="007E448D">
              <w:rPr>
                <w:rFonts w:ascii="Times New Roman" w:hAnsi="Times New Roman"/>
                <w:lang w:eastAsia="zh-CN"/>
              </w:rPr>
              <w:t>Способы представления информации</w:t>
            </w:r>
          </w:p>
        </w:tc>
        <w:tc>
          <w:tcPr>
            <w:tcW w:w="9071" w:type="dxa"/>
            <w:tcBorders>
              <w:top w:val="single" w:sz="4" w:space="0" w:color="000000"/>
              <w:left w:val="single" w:sz="4" w:space="0" w:color="000000"/>
              <w:bottom w:val="single" w:sz="4" w:space="0" w:color="auto"/>
              <w:right w:val="nil"/>
            </w:tcBorders>
            <w:hideMark/>
          </w:tcPr>
          <w:p w:rsidR="00342E55" w:rsidRPr="007E448D" w:rsidRDefault="00342E55" w:rsidP="007E448D">
            <w:pPr>
              <w:suppressAutoHyphens/>
              <w:spacing w:after="0" w:line="240" w:lineRule="auto"/>
              <w:jc w:val="both"/>
              <w:rPr>
                <w:rFonts w:ascii="Times New Roman" w:hAnsi="Times New Roman"/>
                <w:b/>
                <w:lang w:eastAsia="zh-CN"/>
              </w:rPr>
            </w:pPr>
            <w:r w:rsidRPr="007E448D">
              <w:rPr>
                <w:rFonts w:ascii="Times New Roman" w:hAnsi="Times New Roman"/>
                <w:b/>
                <w:lang w:eastAsia="zh-CN"/>
              </w:rPr>
              <w:t>Содержание учебного материала</w:t>
            </w:r>
          </w:p>
        </w:tc>
        <w:tc>
          <w:tcPr>
            <w:tcW w:w="1565" w:type="dxa"/>
            <w:tcBorders>
              <w:top w:val="single" w:sz="4" w:space="0" w:color="000000"/>
              <w:left w:val="single" w:sz="4" w:space="0" w:color="000000"/>
              <w:bottom w:val="single" w:sz="4" w:space="0" w:color="auto"/>
              <w:right w:val="nil"/>
            </w:tcBorders>
            <w:vAlign w:val="center"/>
            <w:hideMark/>
          </w:tcPr>
          <w:p w:rsidR="00342E55" w:rsidRPr="007E448D" w:rsidRDefault="00342E55" w:rsidP="007E448D">
            <w:pPr>
              <w:suppressAutoHyphens/>
              <w:spacing w:after="0" w:line="240" w:lineRule="auto"/>
              <w:jc w:val="center"/>
              <w:rPr>
                <w:rFonts w:ascii="Times New Roman" w:hAnsi="Times New Roman"/>
                <w:b/>
                <w:lang w:eastAsia="zh-CN"/>
              </w:rPr>
            </w:pPr>
            <w:r w:rsidRPr="007E448D">
              <w:rPr>
                <w:rFonts w:ascii="Times New Roman" w:hAnsi="Times New Roman"/>
                <w:b/>
                <w:lang w:eastAsia="zh-CN"/>
              </w:rPr>
              <w:t>2</w:t>
            </w:r>
          </w:p>
        </w:tc>
        <w:tc>
          <w:tcPr>
            <w:tcW w:w="1843" w:type="dxa"/>
            <w:vMerge/>
            <w:tcBorders>
              <w:top w:val="single" w:sz="4" w:space="0" w:color="000000"/>
              <w:left w:val="single" w:sz="4" w:space="0" w:color="000000"/>
              <w:bottom w:val="nil"/>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r w:rsidR="00342E55" w:rsidRPr="007E448D" w:rsidTr="002A764D">
        <w:trPr>
          <w:cantSplit/>
        </w:trPr>
        <w:tc>
          <w:tcPr>
            <w:tcW w:w="2836" w:type="dxa"/>
            <w:vMerge/>
            <w:tcBorders>
              <w:top w:val="single" w:sz="4" w:space="0" w:color="000000"/>
              <w:left w:val="single" w:sz="4" w:space="0" w:color="000000"/>
              <w:bottom w:val="nil"/>
              <w:right w:val="nil"/>
            </w:tcBorders>
            <w:vAlign w:val="center"/>
            <w:hideMark/>
          </w:tcPr>
          <w:p w:rsidR="00342E55" w:rsidRPr="007E448D" w:rsidRDefault="00342E55" w:rsidP="007E448D">
            <w:pPr>
              <w:spacing w:after="0" w:line="240" w:lineRule="auto"/>
              <w:rPr>
                <w:rFonts w:ascii="Times New Roman" w:hAnsi="Times New Roman"/>
                <w:b/>
                <w:lang w:eastAsia="zh-CN"/>
              </w:rPr>
            </w:pPr>
          </w:p>
        </w:tc>
        <w:tc>
          <w:tcPr>
            <w:tcW w:w="9071" w:type="dxa"/>
            <w:tcBorders>
              <w:top w:val="single" w:sz="4" w:space="0" w:color="auto"/>
              <w:left w:val="single" w:sz="4" w:space="0" w:color="000000"/>
              <w:bottom w:val="nil"/>
              <w:right w:val="nil"/>
            </w:tcBorders>
            <w:hideMark/>
          </w:tcPr>
          <w:p w:rsidR="00342E55" w:rsidRPr="007E448D" w:rsidRDefault="00342E55" w:rsidP="007E448D">
            <w:pPr>
              <w:suppressAutoHyphens/>
              <w:spacing w:after="0" w:line="240" w:lineRule="auto"/>
              <w:jc w:val="both"/>
              <w:rPr>
                <w:rFonts w:ascii="Times New Roman" w:hAnsi="Times New Roman"/>
                <w:lang w:eastAsia="zh-CN"/>
              </w:rPr>
            </w:pPr>
            <w:r w:rsidRPr="007E448D">
              <w:rPr>
                <w:rFonts w:ascii="Times New Roman" w:hAnsi="Times New Roman"/>
                <w:lang w:eastAsia="zh-CN"/>
              </w:rPr>
              <w:t xml:space="preserve">Способы кодирования числовой, графической и текстовой информации. Сигнальное кодирование, кодирование замещением, код Цезаря. Кодирование и представление текстовой информации в компьютере: Юникод, </w:t>
            </w:r>
            <w:r w:rsidRPr="007E448D">
              <w:rPr>
                <w:rFonts w:ascii="Times New Roman" w:hAnsi="Times New Roman"/>
                <w:lang w:val="en-US" w:eastAsia="zh-CN"/>
              </w:rPr>
              <w:t>ASII</w:t>
            </w:r>
            <w:r w:rsidRPr="007E448D">
              <w:rPr>
                <w:rFonts w:ascii="Times New Roman" w:hAnsi="Times New Roman"/>
                <w:lang w:eastAsia="zh-CN"/>
              </w:rPr>
              <w:t xml:space="preserve">. </w:t>
            </w:r>
            <w:r w:rsidRPr="007E448D">
              <w:rPr>
                <w:rFonts w:ascii="Times New Roman" w:hAnsi="Times New Roman"/>
                <w:bCs/>
                <w:lang w:eastAsia="zh-CN"/>
              </w:rPr>
              <w:t>Определение объема информации различных видов</w:t>
            </w:r>
          </w:p>
        </w:tc>
        <w:tc>
          <w:tcPr>
            <w:tcW w:w="1565" w:type="dxa"/>
            <w:tcBorders>
              <w:top w:val="single" w:sz="4" w:space="0" w:color="auto"/>
              <w:left w:val="single" w:sz="4" w:space="0" w:color="000000"/>
              <w:bottom w:val="nil"/>
              <w:right w:val="nil"/>
            </w:tcBorders>
            <w:vAlign w:val="center"/>
            <w:hideMark/>
          </w:tcPr>
          <w:p w:rsidR="00342E55" w:rsidRPr="007E448D" w:rsidRDefault="00342E55" w:rsidP="007E448D">
            <w:pPr>
              <w:suppressAutoHyphens/>
              <w:spacing w:after="0" w:line="240" w:lineRule="auto"/>
              <w:jc w:val="center"/>
              <w:rPr>
                <w:rFonts w:ascii="Times New Roman" w:hAnsi="Times New Roman"/>
                <w:lang w:eastAsia="zh-CN"/>
              </w:rPr>
            </w:pPr>
            <w:r w:rsidRPr="007E448D">
              <w:rPr>
                <w:rFonts w:ascii="Times New Roman" w:hAnsi="Times New Roman"/>
                <w:lang w:eastAsia="zh-CN"/>
              </w:rPr>
              <w:t>2</w:t>
            </w:r>
          </w:p>
        </w:tc>
        <w:tc>
          <w:tcPr>
            <w:tcW w:w="1843" w:type="dxa"/>
            <w:vMerge/>
            <w:tcBorders>
              <w:top w:val="single" w:sz="4" w:space="0" w:color="000000"/>
              <w:left w:val="single" w:sz="4" w:space="0" w:color="000000"/>
              <w:bottom w:val="nil"/>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r w:rsidR="00342E55" w:rsidRPr="007E448D" w:rsidTr="002A764D">
        <w:trPr>
          <w:cantSplit/>
        </w:trPr>
        <w:tc>
          <w:tcPr>
            <w:tcW w:w="2836" w:type="dxa"/>
            <w:vMerge w:val="restart"/>
            <w:tcBorders>
              <w:top w:val="single" w:sz="4" w:space="0" w:color="000000"/>
              <w:left w:val="single" w:sz="4" w:space="0" w:color="000000"/>
              <w:bottom w:val="single" w:sz="4" w:space="0" w:color="auto"/>
              <w:right w:val="nil"/>
            </w:tcBorders>
            <w:hideMark/>
          </w:tcPr>
          <w:p w:rsidR="00342E55" w:rsidRPr="007E448D" w:rsidRDefault="00342E55" w:rsidP="007E448D">
            <w:pPr>
              <w:suppressAutoHyphens/>
              <w:spacing w:after="0" w:line="240" w:lineRule="auto"/>
              <w:rPr>
                <w:rFonts w:ascii="Times New Roman" w:hAnsi="Times New Roman"/>
                <w:lang w:eastAsia="zh-CN"/>
              </w:rPr>
            </w:pPr>
            <w:r w:rsidRPr="007E448D">
              <w:rPr>
                <w:rFonts w:ascii="Times New Roman" w:hAnsi="Times New Roman"/>
                <w:b/>
                <w:lang w:eastAsia="zh-CN"/>
              </w:rPr>
              <w:t>Тема 1.4.</w:t>
            </w:r>
          </w:p>
          <w:p w:rsidR="00342E55" w:rsidRPr="007E448D" w:rsidRDefault="00342E55" w:rsidP="007E448D">
            <w:pPr>
              <w:suppressAutoHyphens/>
              <w:spacing w:after="0" w:line="240" w:lineRule="auto"/>
              <w:rPr>
                <w:rFonts w:ascii="Times New Roman" w:hAnsi="Times New Roman"/>
                <w:b/>
                <w:lang w:eastAsia="zh-CN"/>
              </w:rPr>
            </w:pPr>
            <w:r w:rsidRPr="007E448D">
              <w:rPr>
                <w:rFonts w:ascii="Times New Roman" w:hAnsi="Times New Roman"/>
                <w:lang w:eastAsia="zh-CN"/>
              </w:rPr>
              <w:t>Основы логики</w:t>
            </w:r>
          </w:p>
        </w:tc>
        <w:tc>
          <w:tcPr>
            <w:tcW w:w="9071" w:type="dxa"/>
            <w:tcBorders>
              <w:top w:val="single" w:sz="4" w:space="0" w:color="000000"/>
              <w:left w:val="single" w:sz="4" w:space="0" w:color="000000"/>
              <w:bottom w:val="single" w:sz="4" w:space="0" w:color="auto"/>
              <w:right w:val="nil"/>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
                <w:lang w:eastAsia="zh-CN"/>
              </w:rPr>
            </w:pPr>
            <w:r w:rsidRPr="007E448D">
              <w:rPr>
                <w:rFonts w:ascii="Times New Roman" w:hAnsi="Times New Roman"/>
                <w:b/>
                <w:lang w:eastAsia="zh-CN"/>
              </w:rPr>
              <w:t>Содержание учебного материала</w:t>
            </w:r>
          </w:p>
        </w:tc>
        <w:tc>
          <w:tcPr>
            <w:tcW w:w="1565" w:type="dxa"/>
            <w:tcBorders>
              <w:top w:val="single" w:sz="4" w:space="0" w:color="000000"/>
              <w:left w:val="single" w:sz="4" w:space="0" w:color="000000"/>
              <w:bottom w:val="single" w:sz="4" w:space="0" w:color="auto"/>
              <w:right w:val="nil"/>
            </w:tcBorders>
            <w:vAlign w:val="center"/>
            <w:hideMark/>
          </w:tcPr>
          <w:p w:rsidR="00342E55" w:rsidRPr="007E448D" w:rsidRDefault="00342E55" w:rsidP="007E448D">
            <w:pPr>
              <w:suppressAutoHyphens/>
              <w:spacing w:after="0" w:line="240" w:lineRule="auto"/>
              <w:jc w:val="center"/>
              <w:rPr>
                <w:rFonts w:ascii="Times New Roman" w:hAnsi="Times New Roman"/>
                <w:b/>
                <w:lang w:eastAsia="zh-CN"/>
              </w:rPr>
            </w:pPr>
            <w:r w:rsidRPr="007E448D">
              <w:rPr>
                <w:rFonts w:ascii="Times New Roman" w:hAnsi="Times New Roman"/>
                <w:b/>
                <w:lang w:eastAsia="zh-CN"/>
              </w:rPr>
              <w:t>2</w:t>
            </w:r>
          </w:p>
        </w:tc>
        <w:tc>
          <w:tcPr>
            <w:tcW w:w="1843" w:type="dxa"/>
            <w:vMerge/>
            <w:tcBorders>
              <w:top w:val="single" w:sz="4" w:space="0" w:color="000000"/>
              <w:left w:val="single" w:sz="4" w:space="0" w:color="000000"/>
              <w:bottom w:val="nil"/>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r w:rsidR="00342E55" w:rsidRPr="007E448D" w:rsidTr="002A764D">
        <w:trPr>
          <w:cantSplit/>
        </w:trPr>
        <w:tc>
          <w:tcPr>
            <w:tcW w:w="2836" w:type="dxa"/>
            <w:vMerge/>
            <w:tcBorders>
              <w:top w:val="single" w:sz="4" w:space="0" w:color="000000"/>
              <w:left w:val="single" w:sz="4" w:space="0" w:color="000000"/>
              <w:bottom w:val="single" w:sz="4" w:space="0" w:color="auto"/>
              <w:right w:val="nil"/>
            </w:tcBorders>
            <w:vAlign w:val="center"/>
            <w:hideMark/>
          </w:tcPr>
          <w:p w:rsidR="00342E55" w:rsidRPr="007E448D" w:rsidRDefault="00342E55" w:rsidP="007E448D">
            <w:pPr>
              <w:spacing w:after="0" w:line="240" w:lineRule="auto"/>
              <w:rPr>
                <w:rFonts w:ascii="Times New Roman" w:hAnsi="Times New Roman"/>
                <w:b/>
                <w:lang w:eastAsia="zh-CN"/>
              </w:rPr>
            </w:pPr>
          </w:p>
        </w:tc>
        <w:tc>
          <w:tcPr>
            <w:tcW w:w="9071" w:type="dxa"/>
            <w:tcBorders>
              <w:top w:val="single" w:sz="4" w:space="0" w:color="auto"/>
              <w:left w:val="single" w:sz="4" w:space="0" w:color="000000"/>
              <w:bottom w:val="single" w:sz="4" w:space="0" w:color="auto"/>
              <w:right w:val="nil"/>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lang w:eastAsia="zh-CN"/>
              </w:rPr>
            </w:pPr>
            <w:r w:rsidRPr="007E448D">
              <w:rPr>
                <w:rFonts w:ascii="Times New Roman" w:hAnsi="Times New Roman"/>
                <w:bCs/>
                <w:lang w:eastAsia="zh-CN"/>
              </w:rPr>
              <w:t>Введение в алгебру логики. Логические схемы, уравнения. Логические основы компьютера</w:t>
            </w:r>
          </w:p>
        </w:tc>
        <w:tc>
          <w:tcPr>
            <w:tcW w:w="1565" w:type="dxa"/>
            <w:tcBorders>
              <w:top w:val="single" w:sz="4" w:space="0" w:color="auto"/>
              <w:left w:val="single" w:sz="4" w:space="0" w:color="000000"/>
              <w:bottom w:val="single" w:sz="4" w:space="0" w:color="auto"/>
              <w:right w:val="nil"/>
            </w:tcBorders>
            <w:vAlign w:val="center"/>
            <w:hideMark/>
          </w:tcPr>
          <w:p w:rsidR="00342E55" w:rsidRPr="007E448D" w:rsidRDefault="00342E55" w:rsidP="007E448D">
            <w:pPr>
              <w:suppressAutoHyphens/>
              <w:spacing w:after="0" w:line="240" w:lineRule="auto"/>
              <w:jc w:val="center"/>
              <w:rPr>
                <w:rFonts w:ascii="Times New Roman" w:hAnsi="Times New Roman"/>
                <w:lang w:eastAsia="zh-CN"/>
              </w:rPr>
            </w:pPr>
            <w:r w:rsidRPr="007E448D">
              <w:rPr>
                <w:rFonts w:ascii="Times New Roman" w:hAnsi="Times New Roman"/>
                <w:lang w:eastAsia="zh-CN"/>
              </w:rPr>
              <w:t>2</w:t>
            </w:r>
          </w:p>
        </w:tc>
        <w:tc>
          <w:tcPr>
            <w:tcW w:w="1843" w:type="dxa"/>
            <w:vMerge/>
            <w:tcBorders>
              <w:top w:val="single" w:sz="4" w:space="0" w:color="000000"/>
              <w:left w:val="single" w:sz="4" w:space="0" w:color="000000"/>
              <w:bottom w:val="nil"/>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r w:rsidR="00342E55" w:rsidRPr="007E448D" w:rsidTr="002A764D">
        <w:trPr>
          <w:cantSplit/>
        </w:trPr>
        <w:tc>
          <w:tcPr>
            <w:tcW w:w="11907" w:type="dxa"/>
            <w:gridSpan w:val="2"/>
            <w:tcBorders>
              <w:top w:val="single" w:sz="4" w:space="0" w:color="000000"/>
              <w:left w:val="single" w:sz="4" w:space="0" w:color="000000"/>
              <w:bottom w:val="single" w:sz="4" w:space="0" w:color="auto"/>
              <w:right w:val="nil"/>
            </w:tcBorders>
            <w:hideMark/>
          </w:tcPr>
          <w:p w:rsidR="00342E55" w:rsidRPr="007E448D" w:rsidRDefault="00342E55" w:rsidP="007E448D">
            <w:pPr>
              <w:suppressAutoHyphens/>
              <w:spacing w:after="0" w:line="240" w:lineRule="auto"/>
              <w:rPr>
                <w:rFonts w:ascii="Times New Roman" w:hAnsi="Times New Roman"/>
                <w:b/>
                <w:lang w:eastAsia="zh-CN"/>
              </w:rPr>
            </w:pPr>
            <w:r w:rsidRPr="007E448D">
              <w:rPr>
                <w:rFonts w:ascii="Times New Roman" w:hAnsi="Times New Roman"/>
                <w:b/>
                <w:lang w:eastAsia="zh-CN"/>
              </w:rPr>
              <w:t xml:space="preserve">Раздел 2. Технологии создания и преобразования информационных объектов. Программное обеспечение </w:t>
            </w:r>
          </w:p>
        </w:tc>
        <w:tc>
          <w:tcPr>
            <w:tcW w:w="1565" w:type="dxa"/>
            <w:tcBorders>
              <w:top w:val="single" w:sz="4" w:space="0" w:color="000000"/>
              <w:left w:val="single" w:sz="4" w:space="0" w:color="000000"/>
              <w:bottom w:val="single" w:sz="4" w:space="0" w:color="auto"/>
              <w:right w:val="nil"/>
            </w:tcBorders>
            <w:vAlign w:val="center"/>
            <w:hideMark/>
          </w:tcPr>
          <w:p w:rsidR="00342E55" w:rsidRPr="007E448D" w:rsidRDefault="00342E55" w:rsidP="007E448D">
            <w:pPr>
              <w:suppressAutoHyphens/>
              <w:spacing w:after="0" w:line="240" w:lineRule="auto"/>
              <w:jc w:val="center"/>
              <w:rPr>
                <w:rFonts w:ascii="Times New Roman" w:hAnsi="Times New Roman"/>
                <w:b/>
                <w:lang w:eastAsia="zh-CN"/>
              </w:rPr>
            </w:pPr>
            <w:r w:rsidRPr="007E448D">
              <w:rPr>
                <w:rFonts w:ascii="Times New Roman" w:hAnsi="Times New Roman"/>
                <w:b/>
                <w:lang w:eastAsia="zh-CN"/>
              </w:rPr>
              <w:t>38</w:t>
            </w:r>
          </w:p>
        </w:tc>
        <w:tc>
          <w:tcPr>
            <w:tcW w:w="1843" w:type="dxa"/>
            <w:vMerge/>
            <w:tcBorders>
              <w:top w:val="single" w:sz="4" w:space="0" w:color="000000"/>
              <w:left w:val="single" w:sz="4" w:space="0" w:color="000000"/>
              <w:bottom w:val="nil"/>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r w:rsidR="00342E55" w:rsidRPr="007E448D" w:rsidTr="002A764D">
        <w:trPr>
          <w:cantSplit/>
        </w:trPr>
        <w:tc>
          <w:tcPr>
            <w:tcW w:w="2836" w:type="dxa"/>
            <w:vMerge w:val="restart"/>
            <w:tcBorders>
              <w:top w:val="single" w:sz="4" w:space="0" w:color="000000"/>
              <w:left w:val="single" w:sz="4" w:space="0" w:color="000000"/>
              <w:bottom w:val="single" w:sz="4" w:space="0" w:color="auto"/>
              <w:right w:val="nil"/>
            </w:tcBorders>
            <w:hideMark/>
          </w:tcPr>
          <w:p w:rsidR="00342E55" w:rsidRPr="007E448D" w:rsidRDefault="00342E55" w:rsidP="007E448D">
            <w:pPr>
              <w:suppressAutoHyphens/>
              <w:spacing w:after="0" w:line="240" w:lineRule="auto"/>
              <w:rPr>
                <w:rFonts w:ascii="Times New Roman" w:hAnsi="Times New Roman"/>
                <w:lang w:eastAsia="zh-CN"/>
              </w:rPr>
            </w:pPr>
            <w:r w:rsidRPr="007E448D">
              <w:rPr>
                <w:rFonts w:ascii="Times New Roman" w:hAnsi="Times New Roman"/>
                <w:b/>
                <w:lang w:eastAsia="zh-CN"/>
              </w:rPr>
              <w:t>Тема 2.1.</w:t>
            </w:r>
          </w:p>
          <w:p w:rsidR="00342E55" w:rsidRPr="007E448D" w:rsidRDefault="00342E55" w:rsidP="007E448D">
            <w:pPr>
              <w:suppressAutoHyphens/>
              <w:spacing w:after="0" w:line="240" w:lineRule="auto"/>
              <w:rPr>
                <w:rFonts w:ascii="Times New Roman" w:hAnsi="Times New Roman"/>
                <w:b/>
                <w:lang w:eastAsia="zh-CN"/>
              </w:rPr>
            </w:pPr>
            <w:r w:rsidRPr="007E448D">
              <w:rPr>
                <w:rFonts w:ascii="Times New Roman" w:hAnsi="Times New Roman"/>
                <w:lang w:eastAsia="zh-CN"/>
              </w:rPr>
              <w:t>Программное обеспечение ПК.</w:t>
            </w:r>
          </w:p>
        </w:tc>
        <w:tc>
          <w:tcPr>
            <w:tcW w:w="9071" w:type="dxa"/>
            <w:tcBorders>
              <w:top w:val="single" w:sz="4" w:space="0" w:color="000000"/>
              <w:left w:val="single" w:sz="4" w:space="0" w:color="000000"/>
              <w:bottom w:val="single" w:sz="4" w:space="0" w:color="auto"/>
              <w:right w:val="nil"/>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lang w:eastAsia="zh-CN"/>
              </w:rPr>
            </w:pPr>
            <w:r w:rsidRPr="007E448D">
              <w:rPr>
                <w:rFonts w:ascii="Times New Roman" w:hAnsi="Times New Roman"/>
                <w:b/>
                <w:lang w:eastAsia="zh-CN"/>
              </w:rPr>
              <w:t>Содержание учебного материала</w:t>
            </w:r>
          </w:p>
        </w:tc>
        <w:tc>
          <w:tcPr>
            <w:tcW w:w="1565" w:type="dxa"/>
            <w:tcBorders>
              <w:top w:val="single" w:sz="4" w:space="0" w:color="000000"/>
              <w:left w:val="single" w:sz="4" w:space="0" w:color="000000"/>
              <w:bottom w:val="single" w:sz="4" w:space="0" w:color="auto"/>
              <w:right w:val="nil"/>
            </w:tcBorders>
            <w:vAlign w:val="center"/>
            <w:hideMark/>
          </w:tcPr>
          <w:p w:rsidR="00342E55" w:rsidRPr="007E448D" w:rsidRDefault="00342E55" w:rsidP="007E448D">
            <w:pPr>
              <w:suppressAutoHyphens/>
              <w:spacing w:after="0" w:line="240" w:lineRule="auto"/>
              <w:jc w:val="center"/>
              <w:rPr>
                <w:rFonts w:ascii="Times New Roman" w:hAnsi="Times New Roman"/>
                <w:b/>
                <w:lang w:eastAsia="zh-CN"/>
              </w:rPr>
            </w:pPr>
            <w:r w:rsidRPr="007E448D">
              <w:rPr>
                <w:rFonts w:ascii="Times New Roman" w:hAnsi="Times New Roman"/>
                <w:b/>
                <w:lang w:eastAsia="zh-CN"/>
              </w:rPr>
              <w:t>2</w:t>
            </w:r>
          </w:p>
        </w:tc>
        <w:tc>
          <w:tcPr>
            <w:tcW w:w="1843" w:type="dxa"/>
            <w:vMerge/>
            <w:tcBorders>
              <w:top w:val="single" w:sz="4" w:space="0" w:color="000000"/>
              <w:left w:val="single" w:sz="4" w:space="0" w:color="000000"/>
              <w:bottom w:val="nil"/>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r w:rsidR="00342E55" w:rsidRPr="007E448D" w:rsidTr="002A764D">
        <w:trPr>
          <w:cantSplit/>
        </w:trPr>
        <w:tc>
          <w:tcPr>
            <w:tcW w:w="2836" w:type="dxa"/>
            <w:vMerge/>
            <w:tcBorders>
              <w:top w:val="single" w:sz="4" w:space="0" w:color="000000"/>
              <w:left w:val="single" w:sz="4" w:space="0" w:color="000000"/>
              <w:bottom w:val="single" w:sz="4" w:space="0" w:color="auto"/>
              <w:right w:val="nil"/>
            </w:tcBorders>
            <w:vAlign w:val="center"/>
            <w:hideMark/>
          </w:tcPr>
          <w:p w:rsidR="00342E55" w:rsidRPr="007E448D" w:rsidRDefault="00342E55" w:rsidP="007E448D">
            <w:pPr>
              <w:spacing w:after="0" w:line="240" w:lineRule="auto"/>
              <w:rPr>
                <w:rFonts w:ascii="Times New Roman" w:hAnsi="Times New Roman"/>
                <w:b/>
                <w:lang w:eastAsia="zh-CN"/>
              </w:rPr>
            </w:pPr>
          </w:p>
        </w:tc>
        <w:tc>
          <w:tcPr>
            <w:tcW w:w="9071" w:type="dxa"/>
            <w:tcBorders>
              <w:top w:val="single" w:sz="4" w:space="0" w:color="auto"/>
              <w:left w:val="single" w:sz="4" w:space="0" w:color="000000"/>
              <w:bottom w:val="single" w:sz="4" w:space="0" w:color="000000"/>
              <w:right w:val="nil"/>
            </w:tcBorders>
            <w:hideMark/>
          </w:tcPr>
          <w:p w:rsidR="00342E55" w:rsidRPr="007E448D" w:rsidRDefault="00342E55" w:rsidP="007E448D">
            <w:pPr>
              <w:suppressAutoHyphens/>
              <w:spacing w:after="0" w:line="240" w:lineRule="auto"/>
              <w:jc w:val="both"/>
              <w:rPr>
                <w:rFonts w:ascii="Times New Roman" w:hAnsi="Times New Roman"/>
                <w:bCs/>
                <w:lang w:eastAsia="zh-CN"/>
              </w:rPr>
            </w:pPr>
            <w:r w:rsidRPr="007E448D">
              <w:rPr>
                <w:rFonts w:ascii="Times New Roman" w:hAnsi="Times New Roman"/>
                <w:bCs/>
                <w:lang w:eastAsia="zh-CN"/>
              </w:rPr>
              <w:t>Программное обеспечение. Системное программное обеспечение. Программы оболочки. Утилиты. Прикладное программное обеспечение</w:t>
            </w:r>
          </w:p>
        </w:tc>
        <w:tc>
          <w:tcPr>
            <w:tcW w:w="1565" w:type="dxa"/>
            <w:tcBorders>
              <w:top w:val="single" w:sz="4" w:space="0" w:color="auto"/>
              <w:left w:val="single" w:sz="4" w:space="0" w:color="000000"/>
              <w:bottom w:val="single" w:sz="4" w:space="0" w:color="000000"/>
              <w:right w:val="nil"/>
            </w:tcBorders>
            <w:vAlign w:val="center"/>
          </w:tcPr>
          <w:p w:rsidR="00342E55" w:rsidRPr="007E448D" w:rsidRDefault="00342E55" w:rsidP="007E448D">
            <w:pPr>
              <w:suppressAutoHyphens/>
              <w:spacing w:after="0" w:line="240" w:lineRule="auto"/>
              <w:rPr>
                <w:rFonts w:ascii="Times New Roman" w:hAnsi="Times New Roman"/>
                <w:lang w:eastAsia="zh-CN"/>
              </w:rPr>
            </w:pPr>
          </w:p>
          <w:p w:rsidR="00342E55" w:rsidRPr="007E448D" w:rsidRDefault="00342E55" w:rsidP="007E448D">
            <w:pPr>
              <w:suppressAutoHyphens/>
              <w:spacing w:after="0" w:line="240" w:lineRule="auto"/>
              <w:jc w:val="center"/>
              <w:rPr>
                <w:rFonts w:ascii="Times New Roman" w:hAnsi="Times New Roman"/>
                <w:lang w:eastAsia="zh-CN"/>
              </w:rPr>
            </w:pPr>
            <w:r w:rsidRPr="007E448D">
              <w:rPr>
                <w:rFonts w:ascii="Times New Roman" w:hAnsi="Times New Roman"/>
                <w:lang w:eastAsia="zh-CN"/>
              </w:rPr>
              <w:t>2</w:t>
            </w:r>
          </w:p>
        </w:tc>
        <w:tc>
          <w:tcPr>
            <w:tcW w:w="1843" w:type="dxa"/>
            <w:vMerge/>
            <w:tcBorders>
              <w:top w:val="single" w:sz="4" w:space="0" w:color="000000"/>
              <w:left w:val="single" w:sz="4" w:space="0" w:color="000000"/>
              <w:bottom w:val="nil"/>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r w:rsidR="00342E55" w:rsidRPr="007E448D" w:rsidTr="002A764D">
        <w:trPr>
          <w:cantSplit/>
        </w:trPr>
        <w:tc>
          <w:tcPr>
            <w:tcW w:w="2836" w:type="dxa"/>
            <w:vMerge w:val="restart"/>
            <w:tcBorders>
              <w:top w:val="single" w:sz="4" w:space="0" w:color="auto"/>
              <w:left w:val="single" w:sz="4" w:space="0" w:color="000000"/>
              <w:bottom w:val="nil"/>
              <w:right w:val="nil"/>
            </w:tcBorders>
          </w:tcPr>
          <w:p w:rsidR="00342E55" w:rsidRPr="007E448D" w:rsidRDefault="00342E55" w:rsidP="007E448D">
            <w:pPr>
              <w:suppressAutoHyphens/>
              <w:spacing w:after="0" w:line="240" w:lineRule="auto"/>
              <w:rPr>
                <w:rFonts w:ascii="Times New Roman" w:hAnsi="Times New Roman"/>
                <w:lang w:eastAsia="zh-CN"/>
              </w:rPr>
            </w:pPr>
            <w:r w:rsidRPr="007E448D">
              <w:rPr>
                <w:rFonts w:ascii="Times New Roman" w:hAnsi="Times New Roman"/>
                <w:b/>
                <w:lang w:eastAsia="zh-CN"/>
              </w:rPr>
              <w:t>Тема 2.2.</w:t>
            </w:r>
          </w:p>
          <w:p w:rsidR="00342E55" w:rsidRPr="007E448D" w:rsidRDefault="00342E55" w:rsidP="007E448D">
            <w:pPr>
              <w:suppressAutoHyphens/>
              <w:snapToGrid w:val="0"/>
              <w:spacing w:after="0" w:line="240" w:lineRule="auto"/>
              <w:rPr>
                <w:rFonts w:ascii="Times New Roman" w:hAnsi="Times New Roman"/>
                <w:lang w:eastAsia="zh-CN"/>
              </w:rPr>
            </w:pPr>
            <w:r w:rsidRPr="007E448D">
              <w:rPr>
                <w:rFonts w:ascii="Times New Roman" w:hAnsi="Times New Roman"/>
                <w:lang w:eastAsia="zh-CN"/>
              </w:rPr>
              <w:t xml:space="preserve"> Обработка информации с помощью прикладных программ общего назначения</w:t>
            </w:r>
          </w:p>
          <w:p w:rsidR="00342E55" w:rsidRPr="007E448D" w:rsidRDefault="00342E55" w:rsidP="007E448D">
            <w:pPr>
              <w:suppressAutoHyphens/>
              <w:snapToGrid w:val="0"/>
              <w:spacing w:after="0" w:line="240" w:lineRule="auto"/>
              <w:rPr>
                <w:rFonts w:ascii="Times New Roman" w:hAnsi="Times New Roman"/>
                <w:lang w:eastAsia="zh-CN"/>
              </w:rPr>
            </w:pPr>
          </w:p>
        </w:tc>
        <w:tc>
          <w:tcPr>
            <w:tcW w:w="9071" w:type="dxa"/>
            <w:tcBorders>
              <w:top w:val="single" w:sz="4" w:space="0" w:color="000000"/>
              <w:left w:val="single" w:sz="4" w:space="0" w:color="000000"/>
              <w:bottom w:val="single" w:sz="4" w:space="0" w:color="auto"/>
              <w:right w:val="single" w:sz="4" w:space="0" w:color="auto"/>
            </w:tcBorders>
            <w:hideMark/>
          </w:tcPr>
          <w:p w:rsidR="00342E55" w:rsidRPr="007E448D" w:rsidRDefault="00342E55" w:rsidP="007E448D">
            <w:pPr>
              <w:suppressAutoHyphens/>
              <w:spacing w:after="0" w:line="240" w:lineRule="auto"/>
              <w:jc w:val="both"/>
              <w:rPr>
                <w:rFonts w:ascii="Times New Roman" w:hAnsi="Times New Roman"/>
                <w:lang w:eastAsia="zh-CN"/>
              </w:rPr>
            </w:pPr>
            <w:r w:rsidRPr="007E448D">
              <w:rPr>
                <w:rFonts w:ascii="Times New Roman" w:hAnsi="Times New Roman"/>
                <w:b/>
                <w:lang w:eastAsia="zh-CN"/>
              </w:rPr>
              <w:lastRenderedPageBreak/>
              <w:t>Содержание учебного материала</w:t>
            </w:r>
          </w:p>
        </w:tc>
        <w:tc>
          <w:tcPr>
            <w:tcW w:w="1565" w:type="dxa"/>
            <w:tcBorders>
              <w:top w:val="single" w:sz="4" w:space="0" w:color="auto"/>
              <w:left w:val="single" w:sz="4" w:space="0" w:color="auto"/>
              <w:bottom w:val="single" w:sz="4" w:space="0" w:color="auto"/>
              <w:right w:val="nil"/>
            </w:tcBorders>
            <w:vAlign w:val="center"/>
          </w:tcPr>
          <w:p w:rsidR="00342E55" w:rsidRPr="007E448D" w:rsidRDefault="00342E55" w:rsidP="007E448D">
            <w:pPr>
              <w:suppressAutoHyphens/>
              <w:snapToGrid w:val="0"/>
              <w:spacing w:after="0" w:line="240" w:lineRule="auto"/>
              <w:jc w:val="center"/>
              <w:rPr>
                <w:rFonts w:ascii="Times New Roman" w:hAnsi="Times New Roman"/>
                <w:b/>
                <w:lang w:eastAsia="zh-CN"/>
              </w:rPr>
            </w:pPr>
            <w:r w:rsidRPr="007E448D">
              <w:rPr>
                <w:rFonts w:ascii="Times New Roman" w:hAnsi="Times New Roman"/>
                <w:b/>
                <w:lang w:eastAsia="zh-CN"/>
              </w:rPr>
              <w:t>20</w:t>
            </w:r>
          </w:p>
          <w:p w:rsidR="00342E55" w:rsidRPr="007E448D" w:rsidRDefault="00342E55" w:rsidP="007E448D">
            <w:pPr>
              <w:suppressAutoHyphens/>
              <w:snapToGrid w:val="0"/>
              <w:spacing w:after="0" w:line="240" w:lineRule="auto"/>
              <w:jc w:val="center"/>
              <w:rPr>
                <w:rFonts w:ascii="Times New Roman" w:hAnsi="Times New Roman"/>
                <w:b/>
                <w:u w:val="single"/>
                <w:lang w:eastAsia="zh-CN"/>
              </w:rPr>
            </w:pPr>
          </w:p>
        </w:tc>
        <w:tc>
          <w:tcPr>
            <w:tcW w:w="1843" w:type="dxa"/>
            <w:vMerge/>
            <w:tcBorders>
              <w:top w:val="single" w:sz="4" w:space="0" w:color="000000"/>
              <w:left w:val="single" w:sz="4" w:space="0" w:color="000000"/>
              <w:bottom w:val="nil"/>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r w:rsidR="00342E55" w:rsidRPr="007E448D" w:rsidTr="002A764D">
        <w:trPr>
          <w:cantSplit/>
        </w:trPr>
        <w:tc>
          <w:tcPr>
            <w:tcW w:w="2836" w:type="dxa"/>
            <w:vMerge/>
            <w:tcBorders>
              <w:top w:val="single" w:sz="4" w:space="0" w:color="auto"/>
              <w:left w:val="single" w:sz="4" w:space="0" w:color="000000"/>
              <w:bottom w:val="nil"/>
              <w:right w:val="nil"/>
            </w:tcBorders>
            <w:vAlign w:val="center"/>
            <w:hideMark/>
          </w:tcPr>
          <w:p w:rsidR="00342E55" w:rsidRPr="007E448D" w:rsidRDefault="00342E55" w:rsidP="007E448D">
            <w:pPr>
              <w:spacing w:after="0" w:line="240" w:lineRule="auto"/>
              <w:rPr>
                <w:rFonts w:ascii="Times New Roman" w:hAnsi="Times New Roman"/>
                <w:lang w:eastAsia="zh-CN"/>
              </w:rPr>
            </w:pPr>
          </w:p>
        </w:tc>
        <w:tc>
          <w:tcPr>
            <w:tcW w:w="9071" w:type="dxa"/>
            <w:tcBorders>
              <w:top w:val="single" w:sz="4" w:space="0" w:color="auto"/>
              <w:left w:val="single" w:sz="4" w:space="0" w:color="000000"/>
              <w:bottom w:val="nil"/>
              <w:right w:val="single" w:sz="4" w:space="0" w:color="auto"/>
            </w:tcBorders>
            <w:hideMark/>
          </w:tcPr>
          <w:p w:rsidR="00342E55" w:rsidRPr="007E448D" w:rsidRDefault="00342E55" w:rsidP="007E448D">
            <w:pPr>
              <w:suppressAutoHyphens/>
              <w:spacing w:after="0" w:line="240" w:lineRule="auto"/>
              <w:jc w:val="both"/>
              <w:rPr>
                <w:rFonts w:ascii="Times New Roman" w:hAnsi="Times New Roman"/>
                <w:bCs/>
                <w:lang w:eastAsia="zh-CN"/>
              </w:rPr>
            </w:pPr>
            <w:r w:rsidRPr="007E448D">
              <w:rPr>
                <w:rFonts w:ascii="Times New Roman" w:hAnsi="Times New Roman"/>
                <w:bCs/>
                <w:lang w:eastAsia="zh-CN"/>
              </w:rPr>
              <w:t xml:space="preserve">Программы, входящих в пакет </w:t>
            </w:r>
            <w:r w:rsidRPr="007E448D">
              <w:rPr>
                <w:rFonts w:ascii="Times New Roman" w:hAnsi="Times New Roman"/>
                <w:bCs/>
                <w:lang w:val="en-US" w:eastAsia="zh-CN"/>
              </w:rPr>
              <w:t>MS</w:t>
            </w:r>
            <w:r w:rsidRPr="007E448D">
              <w:rPr>
                <w:rFonts w:ascii="Times New Roman" w:hAnsi="Times New Roman"/>
                <w:bCs/>
                <w:lang w:eastAsia="zh-CN"/>
              </w:rPr>
              <w:t xml:space="preserve"> </w:t>
            </w:r>
            <w:r w:rsidRPr="007E448D">
              <w:rPr>
                <w:rFonts w:ascii="Times New Roman" w:hAnsi="Times New Roman"/>
                <w:bCs/>
                <w:lang w:val="en-US" w:eastAsia="zh-CN"/>
              </w:rPr>
              <w:t>Office</w:t>
            </w:r>
            <w:r w:rsidRPr="007E448D">
              <w:rPr>
                <w:rFonts w:ascii="Times New Roman" w:hAnsi="Times New Roman"/>
                <w:bCs/>
                <w:lang w:eastAsia="zh-CN"/>
              </w:rPr>
              <w:t xml:space="preserve">. Текстовый процессор </w:t>
            </w:r>
            <w:r w:rsidRPr="007E448D">
              <w:rPr>
                <w:rFonts w:ascii="Times New Roman" w:hAnsi="Times New Roman"/>
                <w:bCs/>
                <w:lang w:val="en-US" w:eastAsia="zh-CN"/>
              </w:rPr>
              <w:t>MS</w:t>
            </w:r>
            <w:r w:rsidRPr="007E448D">
              <w:rPr>
                <w:rFonts w:ascii="Times New Roman" w:hAnsi="Times New Roman"/>
                <w:bCs/>
                <w:lang w:eastAsia="zh-CN"/>
              </w:rPr>
              <w:t xml:space="preserve"> </w:t>
            </w:r>
            <w:r w:rsidRPr="007E448D">
              <w:rPr>
                <w:rFonts w:ascii="Times New Roman" w:hAnsi="Times New Roman"/>
                <w:bCs/>
                <w:lang w:val="en-US" w:eastAsia="zh-CN"/>
              </w:rPr>
              <w:t>Word</w:t>
            </w:r>
            <w:r w:rsidRPr="007E448D">
              <w:rPr>
                <w:rFonts w:ascii="Times New Roman" w:hAnsi="Times New Roman"/>
                <w:bCs/>
                <w:lang w:eastAsia="zh-CN"/>
              </w:rPr>
              <w:t xml:space="preserve">. Процессор электронных таблиц </w:t>
            </w:r>
            <w:r w:rsidRPr="007E448D">
              <w:rPr>
                <w:rFonts w:ascii="Times New Roman" w:hAnsi="Times New Roman"/>
                <w:bCs/>
                <w:lang w:val="en-US" w:eastAsia="zh-CN"/>
              </w:rPr>
              <w:t>MS</w:t>
            </w:r>
            <w:r w:rsidRPr="007E448D">
              <w:rPr>
                <w:rFonts w:ascii="Times New Roman" w:hAnsi="Times New Roman"/>
                <w:bCs/>
                <w:lang w:eastAsia="zh-CN"/>
              </w:rPr>
              <w:t xml:space="preserve"> </w:t>
            </w:r>
            <w:r w:rsidRPr="007E448D">
              <w:rPr>
                <w:rFonts w:ascii="Times New Roman" w:hAnsi="Times New Roman"/>
                <w:bCs/>
                <w:lang w:val="en-US" w:eastAsia="zh-CN"/>
              </w:rPr>
              <w:t>Excel</w:t>
            </w:r>
            <w:r w:rsidRPr="007E448D">
              <w:rPr>
                <w:rFonts w:ascii="Times New Roman" w:hAnsi="Times New Roman"/>
                <w:bCs/>
                <w:lang w:eastAsia="zh-CN"/>
              </w:rPr>
              <w:t xml:space="preserve">.Система управления базами данных (СУБД) </w:t>
            </w:r>
            <w:r w:rsidRPr="007E448D">
              <w:rPr>
                <w:rFonts w:ascii="Times New Roman" w:hAnsi="Times New Roman"/>
                <w:bCs/>
                <w:lang w:val="en-US" w:eastAsia="zh-CN"/>
              </w:rPr>
              <w:t>MS</w:t>
            </w:r>
            <w:r w:rsidRPr="007E448D">
              <w:rPr>
                <w:rFonts w:ascii="Times New Roman" w:hAnsi="Times New Roman"/>
                <w:bCs/>
                <w:lang w:eastAsia="zh-CN"/>
              </w:rPr>
              <w:t xml:space="preserve"> </w:t>
            </w:r>
            <w:r w:rsidRPr="007E448D">
              <w:rPr>
                <w:rFonts w:ascii="Times New Roman" w:hAnsi="Times New Roman"/>
                <w:bCs/>
                <w:lang w:val="en-US" w:eastAsia="zh-CN"/>
              </w:rPr>
              <w:t>Access</w:t>
            </w:r>
            <w:r w:rsidRPr="007E448D">
              <w:rPr>
                <w:rFonts w:ascii="Times New Roman" w:hAnsi="Times New Roman"/>
                <w:bCs/>
                <w:lang w:eastAsia="zh-CN"/>
              </w:rPr>
              <w:t>.</w:t>
            </w:r>
          </w:p>
          <w:p w:rsidR="00342E55" w:rsidRPr="007E448D" w:rsidRDefault="00342E55" w:rsidP="007E448D">
            <w:pPr>
              <w:suppressAutoHyphens/>
              <w:spacing w:after="0" w:line="240" w:lineRule="auto"/>
              <w:jc w:val="both"/>
              <w:rPr>
                <w:rFonts w:ascii="Times New Roman" w:hAnsi="Times New Roman"/>
                <w:lang w:eastAsia="zh-CN"/>
              </w:rPr>
            </w:pPr>
            <w:r w:rsidRPr="007E448D">
              <w:rPr>
                <w:rFonts w:ascii="Times New Roman" w:hAnsi="Times New Roman"/>
                <w:bCs/>
                <w:lang w:eastAsia="zh-CN"/>
              </w:rPr>
              <w:t xml:space="preserve">Подготовка презентаций </w:t>
            </w:r>
            <w:r w:rsidRPr="007E448D">
              <w:rPr>
                <w:rFonts w:ascii="Times New Roman" w:hAnsi="Times New Roman"/>
                <w:bCs/>
                <w:lang w:val="en-US" w:eastAsia="zh-CN"/>
              </w:rPr>
              <w:t>MS</w:t>
            </w:r>
            <w:r w:rsidRPr="007E448D">
              <w:rPr>
                <w:rFonts w:ascii="Times New Roman" w:hAnsi="Times New Roman"/>
                <w:bCs/>
                <w:lang w:eastAsia="zh-CN"/>
              </w:rPr>
              <w:t xml:space="preserve"> </w:t>
            </w:r>
            <w:r w:rsidRPr="007E448D">
              <w:rPr>
                <w:rFonts w:ascii="Times New Roman" w:hAnsi="Times New Roman"/>
                <w:bCs/>
                <w:lang w:val="en-US" w:eastAsia="zh-CN"/>
              </w:rPr>
              <w:t>Power</w:t>
            </w:r>
            <w:r w:rsidRPr="007E448D">
              <w:rPr>
                <w:rFonts w:ascii="Times New Roman" w:hAnsi="Times New Roman"/>
                <w:bCs/>
                <w:lang w:eastAsia="zh-CN"/>
              </w:rPr>
              <w:t xml:space="preserve"> </w:t>
            </w:r>
            <w:r w:rsidRPr="007E448D">
              <w:rPr>
                <w:rFonts w:ascii="Times New Roman" w:hAnsi="Times New Roman"/>
                <w:bCs/>
                <w:lang w:val="en-US" w:eastAsia="zh-CN"/>
              </w:rPr>
              <w:t>Point</w:t>
            </w:r>
          </w:p>
        </w:tc>
        <w:tc>
          <w:tcPr>
            <w:tcW w:w="1565" w:type="dxa"/>
            <w:tcBorders>
              <w:top w:val="single" w:sz="4" w:space="0" w:color="auto"/>
              <w:left w:val="single" w:sz="4" w:space="0" w:color="auto"/>
              <w:bottom w:val="nil"/>
              <w:right w:val="nil"/>
            </w:tcBorders>
            <w:vAlign w:val="center"/>
            <w:hideMark/>
          </w:tcPr>
          <w:p w:rsidR="00342E55" w:rsidRPr="007E448D" w:rsidRDefault="00342E55" w:rsidP="007E448D">
            <w:pPr>
              <w:suppressAutoHyphens/>
              <w:snapToGrid w:val="0"/>
              <w:spacing w:after="0" w:line="240" w:lineRule="auto"/>
              <w:jc w:val="center"/>
              <w:rPr>
                <w:rFonts w:ascii="Times New Roman" w:hAnsi="Times New Roman"/>
                <w:lang w:eastAsia="zh-CN"/>
              </w:rPr>
            </w:pPr>
            <w:r w:rsidRPr="007E448D">
              <w:rPr>
                <w:rFonts w:ascii="Times New Roman" w:hAnsi="Times New Roman"/>
                <w:lang w:eastAsia="zh-CN"/>
              </w:rPr>
              <w:t>4</w:t>
            </w:r>
          </w:p>
        </w:tc>
        <w:tc>
          <w:tcPr>
            <w:tcW w:w="1843" w:type="dxa"/>
            <w:vMerge/>
            <w:tcBorders>
              <w:top w:val="single" w:sz="4" w:space="0" w:color="000000"/>
              <w:left w:val="single" w:sz="4" w:space="0" w:color="000000"/>
              <w:bottom w:val="nil"/>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r w:rsidR="00342E55" w:rsidRPr="007E448D" w:rsidTr="002A764D">
        <w:trPr>
          <w:cantSplit/>
        </w:trPr>
        <w:tc>
          <w:tcPr>
            <w:tcW w:w="2836" w:type="dxa"/>
            <w:vMerge/>
            <w:tcBorders>
              <w:top w:val="single" w:sz="4" w:space="0" w:color="auto"/>
              <w:left w:val="single" w:sz="4" w:space="0" w:color="000000"/>
              <w:bottom w:val="nil"/>
              <w:right w:val="nil"/>
            </w:tcBorders>
            <w:vAlign w:val="center"/>
            <w:hideMark/>
          </w:tcPr>
          <w:p w:rsidR="00342E55" w:rsidRPr="007E448D" w:rsidRDefault="00342E55" w:rsidP="007E448D">
            <w:pPr>
              <w:spacing w:after="0" w:line="240" w:lineRule="auto"/>
              <w:rPr>
                <w:rFonts w:ascii="Times New Roman" w:hAnsi="Times New Roman"/>
                <w:lang w:eastAsia="zh-CN"/>
              </w:rPr>
            </w:pPr>
          </w:p>
        </w:tc>
        <w:tc>
          <w:tcPr>
            <w:tcW w:w="9071" w:type="dxa"/>
            <w:tcBorders>
              <w:top w:val="single" w:sz="4" w:space="0" w:color="000000"/>
              <w:left w:val="single" w:sz="4" w:space="0" w:color="000000"/>
              <w:bottom w:val="single" w:sz="4" w:space="0" w:color="auto"/>
              <w:right w:val="nil"/>
            </w:tcBorders>
            <w:hideMark/>
          </w:tcPr>
          <w:p w:rsidR="00342E55" w:rsidRPr="007E448D" w:rsidRDefault="00342E55" w:rsidP="007E448D">
            <w:pPr>
              <w:suppressAutoHyphens/>
              <w:spacing w:after="0" w:line="240" w:lineRule="auto"/>
              <w:jc w:val="both"/>
              <w:rPr>
                <w:rFonts w:ascii="Times New Roman" w:hAnsi="Times New Roman"/>
                <w:lang w:eastAsia="zh-CN"/>
              </w:rPr>
            </w:pPr>
            <w:r w:rsidRPr="007E448D">
              <w:rPr>
                <w:rFonts w:ascii="Times New Roman" w:hAnsi="Times New Roman"/>
                <w:b/>
                <w:lang w:eastAsia="zh-CN"/>
              </w:rPr>
              <w:t>Тематика практических занятий</w:t>
            </w:r>
          </w:p>
        </w:tc>
        <w:tc>
          <w:tcPr>
            <w:tcW w:w="1565" w:type="dxa"/>
            <w:tcBorders>
              <w:top w:val="single" w:sz="4" w:space="0" w:color="auto"/>
              <w:left w:val="single" w:sz="4" w:space="0" w:color="000000"/>
              <w:bottom w:val="single" w:sz="4" w:space="0" w:color="auto"/>
              <w:right w:val="nil"/>
            </w:tcBorders>
            <w:vAlign w:val="center"/>
            <w:hideMark/>
          </w:tcPr>
          <w:p w:rsidR="00342E55" w:rsidRPr="007E448D" w:rsidRDefault="00342E55" w:rsidP="007E448D">
            <w:pPr>
              <w:suppressAutoHyphens/>
              <w:spacing w:after="0" w:line="240" w:lineRule="auto"/>
              <w:jc w:val="center"/>
              <w:rPr>
                <w:rFonts w:ascii="Times New Roman" w:hAnsi="Times New Roman"/>
                <w:b/>
                <w:lang w:eastAsia="zh-CN"/>
              </w:rPr>
            </w:pPr>
            <w:r w:rsidRPr="007E448D">
              <w:rPr>
                <w:rFonts w:ascii="Times New Roman" w:hAnsi="Times New Roman"/>
                <w:b/>
                <w:spacing w:val="-4"/>
                <w:lang w:eastAsia="zh-CN"/>
              </w:rPr>
              <w:t>16</w:t>
            </w:r>
          </w:p>
        </w:tc>
        <w:tc>
          <w:tcPr>
            <w:tcW w:w="1843" w:type="dxa"/>
            <w:vMerge/>
            <w:tcBorders>
              <w:top w:val="single" w:sz="4" w:space="0" w:color="000000"/>
              <w:left w:val="single" w:sz="4" w:space="0" w:color="000000"/>
              <w:bottom w:val="nil"/>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r w:rsidR="00342E55" w:rsidRPr="007E448D" w:rsidTr="002A764D">
        <w:trPr>
          <w:cantSplit/>
        </w:trPr>
        <w:tc>
          <w:tcPr>
            <w:tcW w:w="2836" w:type="dxa"/>
            <w:vMerge/>
            <w:tcBorders>
              <w:top w:val="single" w:sz="4" w:space="0" w:color="auto"/>
              <w:left w:val="single" w:sz="4" w:space="0" w:color="000000"/>
              <w:bottom w:val="nil"/>
              <w:right w:val="nil"/>
            </w:tcBorders>
            <w:vAlign w:val="center"/>
            <w:hideMark/>
          </w:tcPr>
          <w:p w:rsidR="00342E55" w:rsidRPr="007E448D" w:rsidRDefault="00342E55" w:rsidP="007E448D">
            <w:pPr>
              <w:spacing w:after="0" w:line="240" w:lineRule="auto"/>
              <w:rPr>
                <w:rFonts w:ascii="Times New Roman" w:hAnsi="Times New Roman"/>
                <w:lang w:eastAsia="zh-CN"/>
              </w:rPr>
            </w:pPr>
          </w:p>
        </w:tc>
        <w:tc>
          <w:tcPr>
            <w:tcW w:w="9071" w:type="dxa"/>
            <w:tcBorders>
              <w:top w:val="single" w:sz="4" w:space="0" w:color="auto"/>
              <w:left w:val="single" w:sz="4" w:space="0" w:color="000000"/>
              <w:bottom w:val="single" w:sz="4" w:space="0" w:color="auto"/>
              <w:right w:val="nil"/>
            </w:tcBorders>
            <w:hideMark/>
          </w:tcPr>
          <w:p w:rsidR="00342E55" w:rsidRPr="007E448D" w:rsidRDefault="00342E55" w:rsidP="007E448D">
            <w:pPr>
              <w:suppressAutoHyphens/>
              <w:spacing w:after="0" w:line="240" w:lineRule="auto"/>
              <w:jc w:val="both"/>
              <w:rPr>
                <w:rFonts w:ascii="Times New Roman" w:hAnsi="Times New Roman"/>
                <w:b/>
                <w:lang w:eastAsia="zh-CN"/>
              </w:rPr>
            </w:pPr>
            <w:r w:rsidRPr="007E448D">
              <w:rPr>
                <w:rFonts w:ascii="Times New Roman" w:hAnsi="Times New Roman"/>
                <w:lang w:eastAsia="zh-CN"/>
              </w:rPr>
              <w:t>Практическая работа №1 «Создание и форматирование текстового документа»</w:t>
            </w:r>
          </w:p>
        </w:tc>
        <w:tc>
          <w:tcPr>
            <w:tcW w:w="1565" w:type="dxa"/>
            <w:tcBorders>
              <w:top w:val="single" w:sz="4" w:space="0" w:color="auto"/>
              <w:left w:val="single" w:sz="4" w:space="0" w:color="000000"/>
              <w:bottom w:val="single" w:sz="4" w:space="0" w:color="auto"/>
              <w:right w:val="nil"/>
            </w:tcBorders>
            <w:vAlign w:val="center"/>
            <w:hideMark/>
          </w:tcPr>
          <w:p w:rsidR="00342E55" w:rsidRPr="007E448D" w:rsidRDefault="00342E55" w:rsidP="007E448D">
            <w:pPr>
              <w:suppressAutoHyphens/>
              <w:spacing w:after="0" w:line="240" w:lineRule="auto"/>
              <w:jc w:val="center"/>
              <w:rPr>
                <w:rFonts w:ascii="Times New Roman" w:hAnsi="Times New Roman"/>
                <w:spacing w:val="-4"/>
                <w:lang w:eastAsia="zh-CN"/>
              </w:rPr>
            </w:pPr>
            <w:r w:rsidRPr="007E448D">
              <w:rPr>
                <w:rFonts w:ascii="Times New Roman" w:hAnsi="Times New Roman"/>
                <w:spacing w:val="-4"/>
                <w:lang w:eastAsia="zh-CN"/>
              </w:rPr>
              <w:t>2</w:t>
            </w:r>
          </w:p>
        </w:tc>
        <w:tc>
          <w:tcPr>
            <w:tcW w:w="1843" w:type="dxa"/>
            <w:vMerge/>
            <w:tcBorders>
              <w:top w:val="single" w:sz="4" w:space="0" w:color="000000"/>
              <w:left w:val="single" w:sz="4" w:space="0" w:color="000000"/>
              <w:bottom w:val="nil"/>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r w:rsidR="00342E55" w:rsidRPr="007E448D" w:rsidTr="002A764D">
        <w:trPr>
          <w:cantSplit/>
        </w:trPr>
        <w:tc>
          <w:tcPr>
            <w:tcW w:w="2836" w:type="dxa"/>
            <w:vMerge/>
            <w:tcBorders>
              <w:top w:val="single" w:sz="4" w:space="0" w:color="auto"/>
              <w:left w:val="single" w:sz="4" w:space="0" w:color="000000"/>
              <w:bottom w:val="nil"/>
              <w:right w:val="nil"/>
            </w:tcBorders>
            <w:vAlign w:val="center"/>
            <w:hideMark/>
          </w:tcPr>
          <w:p w:rsidR="00342E55" w:rsidRPr="007E448D" w:rsidRDefault="00342E55" w:rsidP="007E448D">
            <w:pPr>
              <w:spacing w:after="0" w:line="240" w:lineRule="auto"/>
              <w:rPr>
                <w:rFonts w:ascii="Times New Roman" w:hAnsi="Times New Roman"/>
                <w:lang w:eastAsia="zh-CN"/>
              </w:rPr>
            </w:pPr>
          </w:p>
        </w:tc>
        <w:tc>
          <w:tcPr>
            <w:tcW w:w="9071" w:type="dxa"/>
            <w:tcBorders>
              <w:top w:val="single" w:sz="4" w:space="0" w:color="auto"/>
              <w:left w:val="single" w:sz="4" w:space="0" w:color="000000"/>
              <w:bottom w:val="single" w:sz="4" w:space="0" w:color="auto"/>
              <w:right w:val="nil"/>
            </w:tcBorders>
            <w:hideMark/>
          </w:tcPr>
          <w:p w:rsidR="00342E55" w:rsidRPr="007E448D" w:rsidRDefault="00342E55" w:rsidP="007E448D">
            <w:pPr>
              <w:suppressAutoHyphens/>
              <w:spacing w:after="0" w:line="240" w:lineRule="auto"/>
              <w:jc w:val="both"/>
              <w:rPr>
                <w:rFonts w:ascii="Times New Roman" w:hAnsi="Times New Roman"/>
                <w:bCs/>
                <w:lang w:eastAsia="zh-CN"/>
              </w:rPr>
            </w:pPr>
            <w:r w:rsidRPr="007E448D">
              <w:rPr>
                <w:rFonts w:ascii="Times New Roman" w:hAnsi="Times New Roman"/>
                <w:lang w:eastAsia="zh-CN"/>
              </w:rPr>
              <w:t>Практическая работа №2 «Создание шаблонов документов»</w:t>
            </w:r>
          </w:p>
        </w:tc>
        <w:tc>
          <w:tcPr>
            <w:tcW w:w="1565" w:type="dxa"/>
            <w:tcBorders>
              <w:top w:val="single" w:sz="4" w:space="0" w:color="auto"/>
              <w:left w:val="single" w:sz="4" w:space="0" w:color="000000"/>
              <w:bottom w:val="single" w:sz="4" w:space="0" w:color="auto"/>
              <w:right w:val="nil"/>
            </w:tcBorders>
            <w:vAlign w:val="center"/>
            <w:hideMark/>
          </w:tcPr>
          <w:p w:rsidR="00342E55" w:rsidRPr="007E448D" w:rsidRDefault="00342E55" w:rsidP="007E448D">
            <w:pPr>
              <w:suppressAutoHyphens/>
              <w:spacing w:after="0" w:line="240" w:lineRule="auto"/>
              <w:jc w:val="center"/>
              <w:rPr>
                <w:rFonts w:ascii="Times New Roman" w:hAnsi="Times New Roman"/>
                <w:spacing w:val="-4"/>
                <w:lang w:eastAsia="zh-CN"/>
              </w:rPr>
            </w:pPr>
            <w:r w:rsidRPr="007E448D">
              <w:rPr>
                <w:rFonts w:ascii="Times New Roman" w:hAnsi="Times New Roman"/>
                <w:spacing w:val="-4"/>
                <w:lang w:eastAsia="zh-CN"/>
              </w:rPr>
              <w:t>2</w:t>
            </w:r>
          </w:p>
        </w:tc>
        <w:tc>
          <w:tcPr>
            <w:tcW w:w="1843" w:type="dxa"/>
            <w:vMerge/>
            <w:tcBorders>
              <w:top w:val="single" w:sz="4" w:space="0" w:color="000000"/>
              <w:left w:val="single" w:sz="4" w:space="0" w:color="000000"/>
              <w:bottom w:val="nil"/>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r w:rsidR="00342E55" w:rsidRPr="007E448D" w:rsidTr="002A764D">
        <w:trPr>
          <w:cantSplit/>
        </w:trPr>
        <w:tc>
          <w:tcPr>
            <w:tcW w:w="2836" w:type="dxa"/>
            <w:vMerge/>
            <w:tcBorders>
              <w:top w:val="single" w:sz="4" w:space="0" w:color="auto"/>
              <w:left w:val="single" w:sz="4" w:space="0" w:color="000000"/>
              <w:bottom w:val="nil"/>
              <w:right w:val="nil"/>
            </w:tcBorders>
            <w:vAlign w:val="center"/>
            <w:hideMark/>
          </w:tcPr>
          <w:p w:rsidR="00342E55" w:rsidRPr="007E448D" w:rsidRDefault="00342E55" w:rsidP="007E448D">
            <w:pPr>
              <w:spacing w:after="0" w:line="240" w:lineRule="auto"/>
              <w:rPr>
                <w:rFonts w:ascii="Times New Roman" w:hAnsi="Times New Roman"/>
                <w:lang w:eastAsia="zh-CN"/>
              </w:rPr>
            </w:pPr>
          </w:p>
        </w:tc>
        <w:tc>
          <w:tcPr>
            <w:tcW w:w="9071" w:type="dxa"/>
            <w:tcBorders>
              <w:top w:val="single" w:sz="4" w:space="0" w:color="auto"/>
              <w:left w:val="single" w:sz="4" w:space="0" w:color="000000"/>
              <w:bottom w:val="single" w:sz="4" w:space="0" w:color="auto"/>
              <w:right w:val="nil"/>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lang w:eastAsia="zh-CN"/>
              </w:rPr>
            </w:pPr>
            <w:r w:rsidRPr="007E448D">
              <w:rPr>
                <w:rFonts w:ascii="Times New Roman" w:hAnsi="Times New Roman"/>
                <w:lang w:eastAsia="zh-CN"/>
              </w:rPr>
              <w:t xml:space="preserve">Практическая работа №3 «Использование электронных таблиц для автоматизации расчетов» </w:t>
            </w:r>
          </w:p>
        </w:tc>
        <w:tc>
          <w:tcPr>
            <w:tcW w:w="1565" w:type="dxa"/>
            <w:tcBorders>
              <w:top w:val="single" w:sz="4" w:space="0" w:color="auto"/>
              <w:left w:val="single" w:sz="4" w:space="0" w:color="000000"/>
              <w:bottom w:val="single" w:sz="4" w:space="0" w:color="auto"/>
              <w:right w:val="nil"/>
            </w:tcBorders>
            <w:vAlign w:val="center"/>
            <w:hideMark/>
          </w:tcPr>
          <w:p w:rsidR="00342E55" w:rsidRPr="007E448D" w:rsidRDefault="00342E55" w:rsidP="007E448D">
            <w:pPr>
              <w:suppressAutoHyphens/>
              <w:spacing w:after="0" w:line="240" w:lineRule="auto"/>
              <w:jc w:val="center"/>
              <w:rPr>
                <w:rFonts w:ascii="Times New Roman" w:hAnsi="Times New Roman"/>
                <w:spacing w:val="-4"/>
                <w:lang w:eastAsia="zh-CN"/>
              </w:rPr>
            </w:pPr>
            <w:r w:rsidRPr="007E448D">
              <w:rPr>
                <w:rFonts w:ascii="Times New Roman" w:hAnsi="Times New Roman"/>
                <w:spacing w:val="-4"/>
                <w:lang w:eastAsia="zh-CN"/>
              </w:rPr>
              <w:t>2</w:t>
            </w:r>
          </w:p>
        </w:tc>
        <w:tc>
          <w:tcPr>
            <w:tcW w:w="1843" w:type="dxa"/>
            <w:vMerge/>
            <w:tcBorders>
              <w:top w:val="single" w:sz="4" w:space="0" w:color="000000"/>
              <w:left w:val="single" w:sz="4" w:space="0" w:color="000000"/>
              <w:bottom w:val="nil"/>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r w:rsidR="00342E55" w:rsidRPr="007E448D" w:rsidTr="002A764D">
        <w:trPr>
          <w:cantSplit/>
        </w:trPr>
        <w:tc>
          <w:tcPr>
            <w:tcW w:w="2836" w:type="dxa"/>
            <w:vMerge/>
            <w:tcBorders>
              <w:top w:val="single" w:sz="4" w:space="0" w:color="auto"/>
              <w:left w:val="single" w:sz="4" w:space="0" w:color="000000"/>
              <w:bottom w:val="nil"/>
              <w:right w:val="nil"/>
            </w:tcBorders>
            <w:vAlign w:val="center"/>
            <w:hideMark/>
          </w:tcPr>
          <w:p w:rsidR="00342E55" w:rsidRPr="007E448D" w:rsidRDefault="00342E55" w:rsidP="007E448D">
            <w:pPr>
              <w:spacing w:after="0" w:line="240" w:lineRule="auto"/>
              <w:rPr>
                <w:rFonts w:ascii="Times New Roman" w:hAnsi="Times New Roman"/>
                <w:lang w:eastAsia="zh-CN"/>
              </w:rPr>
            </w:pPr>
          </w:p>
        </w:tc>
        <w:tc>
          <w:tcPr>
            <w:tcW w:w="9071" w:type="dxa"/>
            <w:tcBorders>
              <w:top w:val="single" w:sz="4" w:space="0" w:color="auto"/>
              <w:left w:val="single" w:sz="4" w:space="0" w:color="000000"/>
              <w:bottom w:val="single" w:sz="4" w:space="0" w:color="auto"/>
              <w:right w:val="nil"/>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lang w:eastAsia="zh-CN"/>
              </w:rPr>
            </w:pPr>
            <w:r w:rsidRPr="007E448D">
              <w:rPr>
                <w:rFonts w:ascii="Times New Roman" w:hAnsi="Times New Roman"/>
                <w:lang w:eastAsia="zh-CN"/>
              </w:rPr>
              <w:t>Практическая работа №4 «Использование абсолютных и относительных ссылок для вычислений»</w:t>
            </w:r>
          </w:p>
        </w:tc>
        <w:tc>
          <w:tcPr>
            <w:tcW w:w="1565" w:type="dxa"/>
            <w:tcBorders>
              <w:top w:val="single" w:sz="4" w:space="0" w:color="auto"/>
              <w:left w:val="single" w:sz="4" w:space="0" w:color="000000"/>
              <w:bottom w:val="single" w:sz="4" w:space="0" w:color="auto"/>
              <w:right w:val="nil"/>
            </w:tcBorders>
            <w:vAlign w:val="center"/>
            <w:hideMark/>
          </w:tcPr>
          <w:p w:rsidR="00342E55" w:rsidRPr="007E448D" w:rsidRDefault="00342E55" w:rsidP="007E448D">
            <w:pPr>
              <w:suppressAutoHyphens/>
              <w:spacing w:after="0" w:line="240" w:lineRule="auto"/>
              <w:jc w:val="center"/>
              <w:rPr>
                <w:rFonts w:ascii="Times New Roman" w:hAnsi="Times New Roman"/>
                <w:spacing w:val="-4"/>
                <w:lang w:eastAsia="zh-CN"/>
              </w:rPr>
            </w:pPr>
            <w:r w:rsidRPr="007E448D">
              <w:rPr>
                <w:rFonts w:ascii="Times New Roman" w:hAnsi="Times New Roman"/>
                <w:spacing w:val="-4"/>
                <w:lang w:eastAsia="zh-CN"/>
              </w:rPr>
              <w:t>2</w:t>
            </w:r>
          </w:p>
        </w:tc>
        <w:tc>
          <w:tcPr>
            <w:tcW w:w="1843" w:type="dxa"/>
            <w:vMerge/>
            <w:tcBorders>
              <w:top w:val="single" w:sz="4" w:space="0" w:color="000000"/>
              <w:left w:val="single" w:sz="4" w:space="0" w:color="000000"/>
              <w:bottom w:val="nil"/>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r w:rsidR="00342E55" w:rsidRPr="007E448D" w:rsidTr="002A764D">
        <w:trPr>
          <w:cantSplit/>
        </w:trPr>
        <w:tc>
          <w:tcPr>
            <w:tcW w:w="2836" w:type="dxa"/>
            <w:vMerge/>
            <w:tcBorders>
              <w:top w:val="single" w:sz="4" w:space="0" w:color="auto"/>
              <w:left w:val="single" w:sz="4" w:space="0" w:color="000000"/>
              <w:bottom w:val="nil"/>
              <w:right w:val="nil"/>
            </w:tcBorders>
            <w:vAlign w:val="center"/>
            <w:hideMark/>
          </w:tcPr>
          <w:p w:rsidR="00342E55" w:rsidRPr="007E448D" w:rsidRDefault="00342E55" w:rsidP="007E448D">
            <w:pPr>
              <w:spacing w:after="0" w:line="240" w:lineRule="auto"/>
              <w:rPr>
                <w:rFonts w:ascii="Times New Roman" w:hAnsi="Times New Roman"/>
                <w:lang w:eastAsia="zh-CN"/>
              </w:rPr>
            </w:pPr>
          </w:p>
        </w:tc>
        <w:tc>
          <w:tcPr>
            <w:tcW w:w="9071" w:type="dxa"/>
            <w:tcBorders>
              <w:top w:val="single" w:sz="4" w:space="0" w:color="auto"/>
              <w:left w:val="single" w:sz="4" w:space="0" w:color="000000"/>
              <w:bottom w:val="single" w:sz="4" w:space="0" w:color="auto"/>
              <w:right w:val="nil"/>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lang w:eastAsia="zh-CN"/>
              </w:rPr>
            </w:pPr>
            <w:r w:rsidRPr="007E448D">
              <w:rPr>
                <w:rFonts w:ascii="Times New Roman" w:hAnsi="Times New Roman"/>
                <w:lang w:eastAsia="zh-CN"/>
              </w:rPr>
              <w:t>Практическая работа №5 «Создание учебной презентации»</w:t>
            </w:r>
          </w:p>
        </w:tc>
        <w:tc>
          <w:tcPr>
            <w:tcW w:w="1565" w:type="dxa"/>
            <w:tcBorders>
              <w:top w:val="single" w:sz="4" w:space="0" w:color="auto"/>
              <w:left w:val="single" w:sz="4" w:space="0" w:color="000000"/>
              <w:bottom w:val="single" w:sz="4" w:space="0" w:color="auto"/>
              <w:right w:val="nil"/>
            </w:tcBorders>
            <w:vAlign w:val="center"/>
            <w:hideMark/>
          </w:tcPr>
          <w:p w:rsidR="00342E55" w:rsidRPr="007E448D" w:rsidRDefault="00342E55" w:rsidP="007E448D">
            <w:pPr>
              <w:suppressAutoHyphens/>
              <w:spacing w:after="0" w:line="240" w:lineRule="auto"/>
              <w:jc w:val="center"/>
              <w:rPr>
                <w:rFonts w:ascii="Times New Roman" w:hAnsi="Times New Roman"/>
                <w:spacing w:val="-4"/>
                <w:lang w:eastAsia="zh-CN"/>
              </w:rPr>
            </w:pPr>
            <w:r w:rsidRPr="007E448D">
              <w:rPr>
                <w:rFonts w:ascii="Times New Roman" w:hAnsi="Times New Roman"/>
                <w:spacing w:val="-4"/>
                <w:lang w:eastAsia="zh-CN"/>
              </w:rPr>
              <w:t>2</w:t>
            </w:r>
          </w:p>
        </w:tc>
        <w:tc>
          <w:tcPr>
            <w:tcW w:w="1843" w:type="dxa"/>
            <w:vMerge/>
            <w:tcBorders>
              <w:top w:val="single" w:sz="4" w:space="0" w:color="000000"/>
              <w:left w:val="single" w:sz="4" w:space="0" w:color="000000"/>
              <w:bottom w:val="nil"/>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r w:rsidR="00342E55" w:rsidRPr="007E448D" w:rsidTr="002A764D">
        <w:trPr>
          <w:cantSplit/>
        </w:trPr>
        <w:tc>
          <w:tcPr>
            <w:tcW w:w="2836" w:type="dxa"/>
            <w:vMerge/>
            <w:tcBorders>
              <w:top w:val="single" w:sz="4" w:space="0" w:color="auto"/>
              <w:left w:val="single" w:sz="4" w:space="0" w:color="000000"/>
              <w:bottom w:val="nil"/>
              <w:right w:val="nil"/>
            </w:tcBorders>
            <w:vAlign w:val="center"/>
            <w:hideMark/>
          </w:tcPr>
          <w:p w:rsidR="00342E55" w:rsidRPr="007E448D" w:rsidRDefault="00342E55" w:rsidP="007E448D">
            <w:pPr>
              <w:spacing w:after="0" w:line="240" w:lineRule="auto"/>
              <w:rPr>
                <w:rFonts w:ascii="Times New Roman" w:hAnsi="Times New Roman"/>
                <w:lang w:eastAsia="zh-CN"/>
              </w:rPr>
            </w:pPr>
          </w:p>
        </w:tc>
        <w:tc>
          <w:tcPr>
            <w:tcW w:w="9071" w:type="dxa"/>
            <w:tcBorders>
              <w:top w:val="single" w:sz="4" w:space="0" w:color="auto"/>
              <w:left w:val="single" w:sz="4" w:space="0" w:color="000000"/>
              <w:bottom w:val="single" w:sz="4" w:space="0" w:color="auto"/>
              <w:right w:val="nil"/>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lang w:eastAsia="zh-CN"/>
              </w:rPr>
            </w:pPr>
            <w:r w:rsidRPr="007E448D">
              <w:rPr>
                <w:rFonts w:ascii="Times New Roman" w:hAnsi="Times New Roman"/>
                <w:lang w:eastAsia="zh-CN"/>
              </w:rPr>
              <w:t>Практическая работа №6 «Создание таблиц баз данных»</w:t>
            </w:r>
          </w:p>
        </w:tc>
        <w:tc>
          <w:tcPr>
            <w:tcW w:w="1565" w:type="dxa"/>
            <w:tcBorders>
              <w:top w:val="single" w:sz="4" w:space="0" w:color="auto"/>
              <w:left w:val="single" w:sz="4" w:space="0" w:color="000000"/>
              <w:bottom w:val="single" w:sz="4" w:space="0" w:color="auto"/>
              <w:right w:val="nil"/>
            </w:tcBorders>
            <w:vAlign w:val="center"/>
            <w:hideMark/>
          </w:tcPr>
          <w:p w:rsidR="00342E55" w:rsidRPr="007E448D" w:rsidRDefault="00342E55" w:rsidP="007E448D">
            <w:pPr>
              <w:suppressAutoHyphens/>
              <w:spacing w:after="0" w:line="240" w:lineRule="auto"/>
              <w:jc w:val="center"/>
              <w:rPr>
                <w:rFonts w:ascii="Times New Roman" w:hAnsi="Times New Roman"/>
                <w:spacing w:val="-4"/>
                <w:lang w:eastAsia="zh-CN"/>
              </w:rPr>
            </w:pPr>
            <w:r w:rsidRPr="007E448D">
              <w:rPr>
                <w:rFonts w:ascii="Times New Roman" w:hAnsi="Times New Roman"/>
                <w:spacing w:val="-4"/>
                <w:lang w:eastAsia="zh-CN"/>
              </w:rPr>
              <w:t>2</w:t>
            </w:r>
          </w:p>
        </w:tc>
        <w:tc>
          <w:tcPr>
            <w:tcW w:w="1843" w:type="dxa"/>
            <w:vMerge/>
            <w:tcBorders>
              <w:top w:val="single" w:sz="4" w:space="0" w:color="000000"/>
              <w:left w:val="single" w:sz="4" w:space="0" w:color="000000"/>
              <w:bottom w:val="nil"/>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r w:rsidR="00342E55" w:rsidRPr="007E448D" w:rsidTr="002A764D">
        <w:trPr>
          <w:cantSplit/>
        </w:trPr>
        <w:tc>
          <w:tcPr>
            <w:tcW w:w="2836" w:type="dxa"/>
            <w:vMerge/>
            <w:tcBorders>
              <w:top w:val="single" w:sz="4" w:space="0" w:color="auto"/>
              <w:left w:val="single" w:sz="4" w:space="0" w:color="000000"/>
              <w:bottom w:val="nil"/>
              <w:right w:val="nil"/>
            </w:tcBorders>
            <w:vAlign w:val="center"/>
            <w:hideMark/>
          </w:tcPr>
          <w:p w:rsidR="00342E55" w:rsidRPr="007E448D" w:rsidRDefault="00342E55" w:rsidP="007E448D">
            <w:pPr>
              <w:spacing w:after="0" w:line="240" w:lineRule="auto"/>
              <w:rPr>
                <w:rFonts w:ascii="Times New Roman" w:hAnsi="Times New Roman"/>
                <w:lang w:eastAsia="zh-CN"/>
              </w:rPr>
            </w:pPr>
          </w:p>
        </w:tc>
        <w:tc>
          <w:tcPr>
            <w:tcW w:w="9071" w:type="dxa"/>
            <w:tcBorders>
              <w:top w:val="single" w:sz="4" w:space="0" w:color="auto"/>
              <w:left w:val="single" w:sz="4" w:space="0" w:color="000000"/>
              <w:bottom w:val="single" w:sz="4" w:space="0" w:color="auto"/>
              <w:right w:val="nil"/>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lang w:eastAsia="zh-CN"/>
              </w:rPr>
            </w:pPr>
            <w:r w:rsidRPr="007E448D">
              <w:rPr>
                <w:rFonts w:ascii="Times New Roman" w:hAnsi="Times New Roman"/>
                <w:lang w:eastAsia="zh-CN"/>
              </w:rPr>
              <w:t>Практическая работа №7 «Создание запросов и форм баз данных»</w:t>
            </w:r>
          </w:p>
        </w:tc>
        <w:tc>
          <w:tcPr>
            <w:tcW w:w="1565" w:type="dxa"/>
            <w:tcBorders>
              <w:top w:val="single" w:sz="4" w:space="0" w:color="auto"/>
              <w:left w:val="single" w:sz="4" w:space="0" w:color="000000"/>
              <w:bottom w:val="single" w:sz="4" w:space="0" w:color="auto"/>
              <w:right w:val="nil"/>
            </w:tcBorders>
            <w:vAlign w:val="center"/>
            <w:hideMark/>
          </w:tcPr>
          <w:p w:rsidR="00342E55" w:rsidRPr="007E448D" w:rsidRDefault="00342E55" w:rsidP="007E448D">
            <w:pPr>
              <w:suppressAutoHyphens/>
              <w:spacing w:after="0" w:line="240" w:lineRule="auto"/>
              <w:jc w:val="center"/>
              <w:rPr>
                <w:rFonts w:ascii="Times New Roman" w:hAnsi="Times New Roman"/>
                <w:spacing w:val="-4"/>
                <w:lang w:eastAsia="zh-CN"/>
              </w:rPr>
            </w:pPr>
            <w:r w:rsidRPr="007E448D">
              <w:rPr>
                <w:rFonts w:ascii="Times New Roman" w:hAnsi="Times New Roman"/>
                <w:spacing w:val="-4"/>
                <w:lang w:eastAsia="zh-CN"/>
              </w:rPr>
              <w:t>2</w:t>
            </w:r>
          </w:p>
        </w:tc>
        <w:tc>
          <w:tcPr>
            <w:tcW w:w="1843" w:type="dxa"/>
            <w:vMerge/>
            <w:tcBorders>
              <w:top w:val="single" w:sz="4" w:space="0" w:color="000000"/>
              <w:left w:val="single" w:sz="4" w:space="0" w:color="000000"/>
              <w:bottom w:val="nil"/>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r w:rsidR="00342E55" w:rsidRPr="007E448D" w:rsidTr="002A764D">
        <w:trPr>
          <w:cantSplit/>
          <w:trHeight w:val="253"/>
        </w:trPr>
        <w:tc>
          <w:tcPr>
            <w:tcW w:w="2836" w:type="dxa"/>
            <w:vMerge/>
            <w:tcBorders>
              <w:top w:val="single" w:sz="4" w:space="0" w:color="auto"/>
              <w:left w:val="single" w:sz="4" w:space="0" w:color="000000"/>
              <w:bottom w:val="nil"/>
              <w:right w:val="nil"/>
            </w:tcBorders>
            <w:vAlign w:val="center"/>
            <w:hideMark/>
          </w:tcPr>
          <w:p w:rsidR="00342E55" w:rsidRPr="007E448D" w:rsidRDefault="00342E55" w:rsidP="007E448D">
            <w:pPr>
              <w:spacing w:after="0" w:line="240" w:lineRule="auto"/>
              <w:rPr>
                <w:rFonts w:ascii="Times New Roman" w:hAnsi="Times New Roman"/>
                <w:lang w:eastAsia="zh-CN"/>
              </w:rPr>
            </w:pPr>
          </w:p>
        </w:tc>
        <w:tc>
          <w:tcPr>
            <w:tcW w:w="9071" w:type="dxa"/>
            <w:vMerge w:val="restart"/>
            <w:tcBorders>
              <w:top w:val="single" w:sz="4" w:space="0" w:color="auto"/>
              <w:left w:val="single" w:sz="4" w:space="0" w:color="000000"/>
              <w:bottom w:val="nil"/>
              <w:right w:val="nil"/>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lang w:eastAsia="zh-CN"/>
              </w:rPr>
            </w:pPr>
            <w:r w:rsidRPr="007E448D">
              <w:rPr>
                <w:rFonts w:ascii="Times New Roman" w:hAnsi="Times New Roman"/>
                <w:lang w:eastAsia="zh-CN"/>
              </w:rPr>
              <w:t>Практическая работа №8 «Создание отчетов баз данных»</w:t>
            </w:r>
          </w:p>
        </w:tc>
        <w:tc>
          <w:tcPr>
            <w:tcW w:w="1565" w:type="dxa"/>
            <w:vMerge w:val="restart"/>
            <w:tcBorders>
              <w:top w:val="single" w:sz="4" w:space="0" w:color="auto"/>
              <w:left w:val="single" w:sz="4" w:space="0" w:color="000000"/>
              <w:bottom w:val="nil"/>
              <w:right w:val="nil"/>
            </w:tcBorders>
            <w:vAlign w:val="center"/>
            <w:hideMark/>
          </w:tcPr>
          <w:p w:rsidR="00342E55" w:rsidRPr="007E448D" w:rsidRDefault="00342E55" w:rsidP="007E448D">
            <w:pPr>
              <w:suppressAutoHyphens/>
              <w:spacing w:after="0" w:line="240" w:lineRule="auto"/>
              <w:jc w:val="center"/>
              <w:rPr>
                <w:rFonts w:ascii="Times New Roman" w:hAnsi="Times New Roman"/>
                <w:spacing w:val="-4"/>
                <w:lang w:eastAsia="zh-CN"/>
              </w:rPr>
            </w:pPr>
            <w:r w:rsidRPr="007E448D">
              <w:rPr>
                <w:rFonts w:ascii="Times New Roman" w:hAnsi="Times New Roman"/>
                <w:spacing w:val="-4"/>
                <w:lang w:eastAsia="zh-CN"/>
              </w:rPr>
              <w:t>2</w:t>
            </w:r>
          </w:p>
        </w:tc>
        <w:tc>
          <w:tcPr>
            <w:tcW w:w="1843" w:type="dxa"/>
            <w:vMerge/>
            <w:tcBorders>
              <w:top w:val="single" w:sz="4" w:space="0" w:color="000000"/>
              <w:left w:val="single" w:sz="4" w:space="0" w:color="000000"/>
              <w:bottom w:val="nil"/>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r w:rsidR="00342E55" w:rsidRPr="007E448D" w:rsidTr="002A764D">
        <w:trPr>
          <w:cantSplit/>
        </w:trPr>
        <w:tc>
          <w:tcPr>
            <w:tcW w:w="2836" w:type="dxa"/>
            <w:tcBorders>
              <w:top w:val="nil"/>
              <w:left w:val="single" w:sz="4" w:space="0" w:color="000000"/>
              <w:bottom w:val="single" w:sz="4" w:space="0" w:color="000000"/>
              <w:right w:val="nil"/>
            </w:tcBorders>
          </w:tcPr>
          <w:p w:rsidR="00342E55" w:rsidRPr="007E448D" w:rsidRDefault="00342E55" w:rsidP="007E448D">
            <w:pPr>
              <w:suppressAutoHyphens/>
              <w:snapToGrid w:val="0"/>
              <w:spacing w:after="0" w:line="240" w:lineRule="auto"/>
              <w:rPr>
                <w:rFonts w:ascii="Times New Roman" w:hAnsi="Times New Roman"/>
                <w:lang w:eastAsia="zh-CN"/>
              </w:rPr>
            </w:pPr>
          </w:p>
        </w:tc>
        <w:tc>
          <w:tcPr>
            <w:tcW w:w="9071" w:type="dxa"/>
            <w:vMerge/>
            <w:tcBorders>
              <w:top w:val="single" w:sz="4" w:space="0" w:color="auto"/>
              <w:left w:val="single" w:sz="4" w:space="0" w:color="000000"/>
              <w:bottom w:val="nil"/>
              <w:right w:val="nil"/>
            </w:tcBorders>
            <w:vAlign w:val="center"/>
            <w:hideMark/>
          </w:tcPr>
          <w:p w:rsidR="00342E55" w:rsidRPr="007E448D" w:rsidRDefault="00342E55" w:rsidP="007E448D">
            <w:pPr>
              <w:spacing w:after="0" w:line="240" w:lineRule="auto"/>
              <w:rPr>
                <w:rFonts w:ascii="Times New Roman" w:hAnsi="Times New Roman"/>
                <w:lang w:eastAsia="zh-CN"/>
              </w:rPr>
            </w:pPr>
          </w:p>
        </w:tc>
        <w:tc>
          <w:tcPr>
            <w:tcW w:w="1565" w:type="dxa"/>
            <w:vMerge/>
            <w:tcBorders>
              <w:top w:val="single" w:sz="4" w:space="0" w:color="auto"/>
              <w:left w:val="single" w:sz="4" w:space="0" w:color="000000"/>
              <w:bottom w:val="nil"/>
              <w:right w:val="nil"/>
            </w:tcBorders>
            <w:vAlign w:val="center"/>
            <w:hideMark/>
          </w:tcPr>
          <w:p w:rsidR="00342E55" w:rsidRPr="007E448D" w:rsidRDefault="00342E55" w:rsidP="007E448D">
            <w:pPr>
              <w:spacing w:after="0" w:line="240" w:lineRule="auto"/>
              <w:rPr>
                <w:rFonts w:ascii="Times New Roman" w:hAnsi="Times New Roman"/>
                <w:spacing w:val="-4"/>
                <w:lang w:eastAsia="zh-CN"/>
              </w:rPr>
            </w:pPr>
          </w:p>
        </w:tc>
        <w:tc>
          <w:tcPr>
            <w:tcW w:w="1843" w:type="dxa"/>
            <w:vMerge w:val="restart"/>
            <w:tcBorders>
              <w:top w:val="nil"/>
              <w:left w:val="single" w:sz="4" w:space="0" w:color="000000"/>
              <w:bottom w:val="single" w:sz="4" w:space="0" w:color="auto"/>
              <w:right w:val="single" w:sz="4" w:space="0" w:color="000000"/>
            </w:tcBorders>
          </w:tcPr>
          <w:p w:rsidR="00342E55" w:rsidRPr="007E448D" w:rsidRDefault="00342E55" w:rsidP="007E448D">
            <w:pPr>
              <w:suppressAutoHyphens/>
              <w:spacing w:after="0" w:line="240" w:lineRule="auto"/>
              <w:jc w:val="center"/>
              <w:rPr>
                <w:rFonts w:ascii="Times New Roman" w:hAnsi="Times New Roman"/>
                <w:lang w:eastAsia="zh-CN"/>
              </w:rPr>
            </w:pPr>
          </w:p>
          <w:p w:rsidR="00342E55" w:rsidRPr="007E448D" w:rsidRDefault="00342E55" w:rsidP="007E448D">
            <w:pPr>
              <w:suppressAutoHyphens/>
              <w:spacing w:after="0" w:line="240" w:lineRule="auto"/>
              <w:jc w:val="center"/>
              <w:rPr>
                <w:rFonts w:ascii="Times New Roman" w:hAnsi="Times New Roman"/>
                <w:lang w:eastAsia="zh-CN"/>
              </w:rPr>
            </w:pPr>
          </w:p>
          <w:p w:rsidR="00342E55" w:rsidRPr="007E448D" w:rsidRDefault="00342E55" w:rsidP="007E448D">
            <w:pPr>
              <w:suppressAutoHyphens/>
              <w:spacing w:after="0" w:line="240" w:lineRule="auto"/>
              <w:jc w:val="center"/>
              <w:rPr>
                <w:rFonts w:ascii="Times New Roman" w:hAnsi="Times New Roman"/>
                <w:lang w:eastAsia="zh-CN"/>
              </w:rPr>
            </w:pPr>
          </w:p>
          <w:p w:rsidR="00342E55" w:rsidRPr="007E448D" w:rsidRDefault="00342E55" w:rsidP="007E448D">
            <w:pPr>
              <w:suppressAutoHyphens/>
              <w:spacing w:after="0" w:line="240" w:lineRule="auto"/>
              <w:jc w:val="center"/>
              <w:rPr>
                <w:rFonts w:ascii="Times New Roman" w:hAnsi="Times New Roman"/>
                <w:lang w:eastAsia="zh-CN"/>
              </w:rPr>
            </w:pPr>
          </w:p>
          <w:p w:rsidR="00342E55" w:rsidRPr="007E448D" w:rsidRDefault="00342E55" w:rsidP="007E448D">
            <w:pPr>
              <w:suppressAutoHyphens/>
              <w:spacing w:after="0" w:line="240" w:lineRule="auto"/>
              <w:jc w:val="center"/>
              <w:rPr>
                <w:rFonts w:ascii="Times New Roman" w:hAnsi="Times New Roman"/>
                <w:lang w:eastAsia="zh-CN"/>
              </w:rPr>
            </w:pPr>
          </w:p>
          <w:p w:rsidR="00342E55" w:rsidRPr="007E448D" w:rsidRDefault="00342E55" w:rsidP="007E448D">
            <w:pPr>
              <w:suppressAutoHyphens/>
              <w:spacing w:after="0" w:line="240" w:lineRule="auto"/>
              <w:jc w:val="center"/>
              <w:rPr>
                <w:rFonts w:ascii="Times New Roman" w:hAnsi="Times New Roman"/>
                <w:lang w:eastAsia="zh-CN"/>
              </w:rPr>
            </w:pPr>
          </w:p>
          <w:p w:rsidR="00342E55" w:rsidRPr="007E448D" w:rsidRDefault="00342E55" w:rsidP="007E448D">
            <w:pPr>
              <w:suppressAutoHyphens/>
              <w:spacing w:after="0" w:line="240" w:lineRule="auto"/>
              <w:jc w:val="center"/>
              <w:rPr>
                <w:rFonts w:ascii="Times New Roman" w:hAnsi="Times New Roman"/>
                <w:lang w:eastAsia="zh-CN"/>
              </w:rPr>
            </w:pPr>
          </w:p>
          <w:p w:rsidR="00342E55" w:rsidRPr="007E448D" w:rsidRDefault="00342E55" w:rsidP="007E448D">
            <w:pPr>
              <w:suppressAutoHyphens/>
              <w:spacing w:after="0" w:line="240" w:lineRule="auto"/>
              <w:jc w:val="center"/>
              <w:rPr>
                <w:rFonts w:ascii="Times New Roman" w:hAnsi="Times New Roman"/>
                <w:lang w:eastAsia="zh-CN"/>
              </w:rPr>
            </w:pPr>
          </w:p>
          <w:p w:rsidR="00342E55" w:rsidRPr="007E448D" w:rsidRDefault="00342E55" w:rsidP="007E448D">
            <w:pPr>
              <w:suppressAutoHyphens/>
              <w:snapToGrid w:val="0"/>
              <w:spacing w:after="0" w:line="240" w:lineRule="auto"/>
              <w:jc w:val="center"/>
              <w:rPr>
                <w:rFonts w:ascii="Times New Roman" w:hAnsi="Times New Roman"/>
                <w:lang w:eastAsia="zh-CN"/>
              </w:rPr>
            </w:pPr>
          </w:p>
          <w:p w:rsidR="00342E55" w:rsidRPr="007E448D" w:rsidRDefault="00342E55" w:rsidP="007E448D">
            <w:pPr>
              <w:suppressAutoHyphens/>
              <w:snapToGrid w:val="0"/>
              <w:spacing w:after="0" w:line="240" w:lineRule="auto"/>
              <w:jc w:val="center"/>
              <w:rPr>
                <w:rFonts w:ascii="Times New Roman" w:hAnsi="Times New Roman"/>
                <w:lang w:eastAsia="zh-CN"/>
              </w:rPr>
            </w:pPr>
          </w:p>
        </w:tc>
      </w:tr>
      <w:tr w:rsidR="00342E55" w:rsidRPr="007E448D" w:rsidTr="002A764D">
        <w:trPr>
          <w:cantSplit/>
        </w:trPr>
        <w:tc>
          <w:tcPr>
            <w:tcW w:w="2836" w:type="dxa"/>
            <w:vMerge w:val="restart"/>
            <w:tcBorders>
              <w:top w:val="single" w:sz="4" w:space="0" w:color="000000"/>
              <w:left w:val="single" w:sz="4" w:space="0" w:color="000000"/>
              <w:bottom w:val="nil"/>
              <w:right w:val="nil"/>
            </w:tcBorders>
          </w:tcPr>
          <w:p w:rsidR="00342E55" w:rsidRPr="007E448D" w:rsidRDefault="00342E55" w:rsidP="007E448D">
            <w:pPr>
              <w:suppressAutoHyphens/>
              <w:spacing w:after="0" w:line="240" w:lineRule="auto"/>
              <w:rPr>
                <w:rFonts w:ascii="Times New Roman" w:hAnsi="Times New Roman"/>
                <w:lang w:eastAsia="zh-CN"/>
              </w:rPr>
            </w:pPr>
            <w:r w:rsidRPr="007E448D">
              <w:rPr>
                <w:rFonts w:ascii="Times New Roman" w:hAnsi="Times New Roman"/>
                <w:b/>
                <w:lang w:eastAsia="zh-CN"/>
              </w:rPr>
              <w:t>Тема 2. 3</w:t>
            </w:r>
          </w:p>
          <w:p w:rsidR="00342E55" w:rsidRPr="007E448D" w:rsidRDefault="00342E55" w:rsidP="007E448D">
            <w:pPr>
              <w:suppressAutoHyphens/>
              <w:spacing w:after="0" w:line="240" w:lineRule="auto"/>
              <w:rPr>
                <w:rFonts w:ascii="Times New Roman" w:hAnsi="Times New Roman"/>
                <w:b/>
                <w:lang w:eastAsia="zh-CN"/>
              </w:rPr>
            </w:pPr>
            <w:r w:rsidRPr="007E448D">
              <w:rPr>
                <w:rFonts w:ascii="Times New Roman" w:hAnsi="Times New Roman"/>
                <w:lang w:eastAsia="zh-CN"/>
              </w:rPr>
              <w:t>Средства обработки изображений</w:t>
            </w:r>
          </w:p>
          <w:p w:rsidR="00342E55" w:rsidRPr="007E448D" w:rsidRDefault="00342E55" w:rsidP="007E448D">
            <w:pPr>
              <w:suppressAutoHyphens/>
              <w:spacing w:after="0" w:line="240" w:lineRule="auto"/>
              <w:rPr>
                <w:rFonts w:ascii="Times New Roman" w:hAnsi="Times New Roman"/>
                <w:lang w:eastAsia="zh-CN"/>
              </w:rPr>
            </w:pPr>
          </w:p>
          <w:p w:rsidR="00342E55" w:rsidRPr="007E448D" w:rsidRDefault="00342E55" w:rsidP="007E448D">
            <w:pPr>
              <w:suppressAutoHyphens/>
              <w:spacing w:after="0" w:line="240" w:lineRule="auto"/>
              <w:rPr>
                <w:rFonts w:ascii="Times New Roman" w:hAnsi="Times New Roman"/>
                <w:b/>
                <w:lang w:eastAsia="zh-CN"/>
              </w:rPr>
            </w:pPr>
          </w:p>
        </w:tc>
        <w:tc>
          <w:tcPr>
            <w:tcW w:w="9071" w:type="dxa"/>
            <w:tcBorders>
              <w:top w:val="single" w:sz="4" w:space="0" w:color="000000"/>
              <w:left w:val="single" w:sz="4" w:space="0" w:color="000000"/>
              <w:bottom w:val="single" w:sz="4" w:space="0" w:color="auto"/>
              <w:right w:val="nil"/>
            </w:tcBorders>
            <w:hideMark/>
          </w:tcPr>
          <w:p w:rsidR="00342E55" w:rsidRPr="007E448D" w:rsidRDefault="00342E55" w:rsidP="007E448D">
            <w:pPr>
              <w:suppressAutoHyphens/>
              <w:spacing w:after="0" w:line="240" w:lineRule="auto"/>
              <w:jc w:val="both"/>
              <w:rPr>
                <w:rFonts w:ascii="Times New Roman" w:hAnsi="Times New Roman"/>
                <w:b/>
                <w:lang w:eastAsia="zh-CN"/>
              </w:rPr>
            </w:pPr>
            <w:r w:rsidRPr="007E448D">
              <w:rPr>
                <w:rFonts w:ascii="Times New Roman" w:hAnsi="Times New Roman"/>
                <w:b/>
                <w:lang w:eastAsia="zh-CN"/>
              </w:rPr>
              <w:t>Содержание учебного материала</w:t>
            </w:r>
          </w:p>
        </w:tc>
        <w:tc>
          <w:tcPr>
            <w:tcW w:w="1565" w:type="dxa"/>
            <w:tcBorders>
              <w:top w:val="single" w:sz="4" w:space="0" w:color="000000"/>
              <w:left w:val="single" w:sz="4" w:space="0" w:color="000000"/>
              <w:bottom w:val="single" w:sz="4" w:space="0" w:color="auto"/>
              <w:right w:val="nil"/>
            </w:tcBorders>
            <w:vAlign w:val="center"/>
            <w:hideMark/>
          </w:tcPr>
          <w:p w:rsidR="00342E55" w:rsidRPr="007E448D" w:rsidRDefault="00342E55" w:rsidP="007E448D">
            <w:pPr>
              <w:suppressAutoHyphens/>
              <w:spacing w:after="0" w:line="240" w:lineRule="auto"/>
              <w:jc w:val="center"/>
              <w:rPr>
                <w:rFonts w:ascii="Times New Roman" w:hAnsi="Times New Roman"/>
                <w:b/>
                <w:lang w:eastAsia="zh-CN"/>
              </w:rPr>
            </w:pPr>
            <w:r w:rsidRPr="007E448D">
              <w:rPr>
                <w:rFonts w:ascii="Times New Roman" w:hAnsi="Times New Roman"/>
                <w:b/>
                <w:lang w:eastAsia="zh-CN"/>
              </w:rPr>
              <w:t>6</w:t>
            </w:r>
          </w:p>
        </w:tc>
        <w:tc>
          <w:tcPr>
            <w:tcW w:w="1843" w:type="dxa"/>
            <w:vMerge/>
            <w:tcBorders>
              <w:top w:val="nil"/>
              <w:left w:val="single" w:sz="4" w:space="0" w:color="000000"/>
              <w:bottom w:val="single" w:sz="4" w:space="0" w:color="auto"/>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r w:rsidR="00342E55" w:rsidRPr="007E448D" w:rsidTr="002A764D">
        <w:trPr>
          <w:cantSplit/>
        </w:trPr>
        <w:tc>
          <w:tcPr>
            <w:tcW w:w="2836" w:type="dxa"/>
            <w:vMerge/>
            <w:tcBorders>
              <w:top w:val="single" w:sz="4" w:space="0" w:color="000000"/>
              <w:left w:val="single" w:sz="4" w:space="0" w:color="000000"/>
              <w:bottom w:val="nil"/>
              <w:right w:val="nil"/>
            </w:tcBorders>
            <w:vAlign w:val="center"/>
            <w:hideMark/>
          </w:tcPr>
          <w:p w:rsidR="00342E55" w:rsidRPr="007E448D" w:rsidRDefault="00342E55" w:rsidP="007E448D">
            <w:pPr>
              <w:spacing w:after="0" w:line="240" w:lineRule="auto"/>
              <w:rPr>
                <w:rFonts w:ascii="Times New Roman" w:hAnsi="Times New Roman"/>
                <w:b/>
                <w:lang w:eastAsia="zh-CN"/>
              </w:rPr>
            </w:pPr>
          </w:p>
        </w:tc>
        <w:tc>
          <w:tcPr>
            <w:tcW w:w="9071" w:type="dxa"/>
            <w:tcBorders>
              <w:top w:val="single" w:sz="4" w:space="0" w:color="auto"/>
              <w:left w:val="single" w:sz="4" w:space="0" w:color="000000"/>
              <w:bottom w:val="single" w:sz="4" w:space="0" w:color="000000"/>
              <w:right w:val="nil"/>
            </w:tcBorders>
            <w:hideMark/>
          </w:tcPr>
          <w:p w:rsidR="00342E55" w:rsidRPr="007E448D" w:rsidRDefault="00342E55" w:rsidP="007E448D">
            <w:pPr>
              <w:suppressAutoHyphens/>
              <w:spacing w:after="0" w:line="240" w:lineRule="auto"/>
              <w:jc w:val="both"/>
              <w:rPr>
                <w:rFonts w:ascii="Times New Roman" w:hAnsi="Times New Roman"/>
                <w:b/>
                <w:lang w:eastAsia="zh-CN"/>
              </w:rPr>
            </w:pPr>
            <w:proofErr w:type="spellStart"/>
            <w:r w:rsidRPr="007E448D">
              <w:rPr>
                <w:rFonts w:ascii="Times New Roman" w:hAnsi="Times New Roman"/>
                <w:lang w:eastAsia="zh-CN"/>
              </w:rPr>
              <w:t>Мультимедия</w:t>
            </w:r>
            <w:proofErr w:type="spellEnd"/>
            <w:r w:rsidRPr="007E448D">
              <w:rPr>
                <w:rFonts w:ascii="Times New Roman" w:hAnsi="Times New Roman"/>
                <w:lang w:eastAsia="zh-CN"/>
              </w:rPr>
              <w:t xml:space="preserve">, ее виды, классификация и свойства. </w:t>
            </w:r>
            <w:r w:rsidRPr="007E448D">
              <w:rPr>
                <w:rFonts w:ascii="Times New Roman" w:hAnsi="Times New Roman"/>
                <w:bCs/>
                <w:lang w:eastAsia="zh-CN"/>
              </w:rPr>
              <w:t>Гра</w:t>
            </w:r>
            <w:r w:rsidRPr="007E448D">
              <w:rPr>
                <w:rFonts w:ascii="Times New Roman" w:hAnsi="Times New Roman"/>
                <w:lang w:eastAsia="zh-CN"/>
              </w:rPr>
              <w:t>ф</w:t>
            </w:r>
            <w:r w:rsidRPr="007E448D">
              <w:rPr>
                <w:rFonts w:ascii="Times New Roman" w:hAnsi="Times New Roman"/>
                <w:bCs/>
                <w:lang w:eastAsia="zh-CN"/>
              </w:rPr>
              <w:t>ика и ее свойства. Виды гра</w:t>
            </w:r>
            <w:r w:rsidRPr="007E448D">
              <w:rPr>
                <w:rFonts w:ascii="Times New Roman" w:hAnsi="Times New Roman"/>
                <w:lang w:eastAsia="zh-CN"/>
              </w:rPr>
              <w:t>ф</w:t>
            </w:r>
            <w:r w:rsidRPr="007E448D">
              <w:rPr>
                <w:rFonts w:ascii="Times New Roman" w:hAnsi="Times New Roman"/>
                <w:bCs/>
                <w:lang w:eastAsia="zh-CN"/>
              </w:rPr>
              <w:t>ики.</w:t>
            </w:r>
            <w:r w:rsidRPr="007E448D">
              <w:rPr>
                <w:rFonts w:ascii="Times New Roman" w:hAnsi="Times New Roman"/>
                <w:lang w:eastAsia="zh-CN"/>
              </w:rPr>
              <w:t xml:space="preserve"> Использование графического редактора для редактирования изображений</w:t>
            </w:r>
          </w:p>
        </w:tc>
        <w:tc>
          <w:tcPr>
            <w:tcW w:w="1565" w:type="dxa"/>
            <w:tcBorders>
              <w:top w:val="single" w:sz="4" w:space="0" w:color="auto"/>
              <w:left w:val="single" w:sz="4" w:space="0" w:color="000000"/>
              <w:bottom w:val="single" w:sz="4" w:space="0" w:color="000000"/>
              <w:right w:val="nil"/>
            </w:tcBorders>
            <w:vAlign w:val="center"/>
            <w:hideMark/>
          </w:tcPr>
          <w:p w:rsidR="00342E55" w:rsidRPr="007E448D" w:rsidRDefault="00342E55" w:rsidP="007E448D">
            <w:pPr>
              <w:suppressAutoHyphens/>
              <w:spacing w:after="0" w:line="240" w:lineRule="auto"/>
              <w:jc w:val="center"/>
              <w:rPr>
                <w:rFonts w:ascii="Times New Roman" w:hAnsi="Times New Roman"/>
                <w:lang w:eastAsia="zh-CN"/>
              </w:rPr>
            </w:pPr>
            <w:r w:rsidRPr="007E448D">
              <w:rPr>
                <w:rFonts w:ascii="Times New Roman" w:hAnsi="Times New Roman"/>
                <w:lang w:eastAsia="zh-CN"/>
              </w:rPr>
              <w:t>2</w:t>
            </w:r>
          </w:p>
        </w:tc>
        <w:tc>
          <w:tcPr>
            <w:tcW w:w="1843" w:type="dxa"/>
            <w:vMerge/>
            <w:tcBorders>
              <w:top w:val="nil"/>
              <w:left w:val="single" w:sz="4" w:space="0" w:color="000000"/>
              <w:bottom w:val="single" w:sz="4" w:space="0" w:color="auto"/>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r w:rsidR="00342E55" w:rsidRPr="007E448D" w:rsidTr="002A764D">
        <w:trPr>
          <w:cantSplit/>
        </w:trPr>
        <w:tc>
          <w:tcPr>
            <w:tcW w:w="2836" w:type="dxa"/>
            <w:vMerge/>
            <w:tcBorders>
              <w:top w:val="single" w:sz="4" w:space="0" w:color="000000"/>
              <w:left w:val="single" w:sz="4" w:space="0" w:color="000000"/>
              <w:bottom w:val="nil"/>
              <w:right w:val="nil"/>
            </w:tcBorders>
            <w:vAlign w:val="center"/>
            <w:hideMark/>
          </w:tcPr>
          <w:p w:rsidR="00342E55" w:rsidRPr="007E448D" w:rsidRDefault="00342E55" w:rsidP="007E448D">
            <w:pPr>
              <w:spacing w:after="0" w:line="240" w:lineRule="auto"/>
              <w:rPr>
                <w:rFonts w:ascii="Times New Roman" w:hAnsi="Times New Roman"/>
                <w:b/>
                <w:lang w:eastAsia="zh-CN"/>
              </w:rPr>
            </w:pPr>
          </w:p>
        </w:tc>
        <w:tc>
          <w:tcPr>
            <w:tcW w:w="9071" w:type="dxa"/>
            <w:tcBorders>
              <w:top w:val="single" w:sz="4" w:space="0" w:color="000000"/>
              <w:left w:val="single" w:sz="4" w:space="0" w:color="000000"/>
              <w:bottom w:val="single" w:sz="4" w:space="0" w:color="auto"/>
              <w:right w:val="nil"/>
            </w:tcBorders>
            <w:hideMark/>
          </w:tcPr>
          <w:p w:rsidR="00342E55" w:rsidRPr="007E448D" w:rsidRDefault="00342E55" w:rsidP="007E448D">
            <w:pPr>
              <w:suppressAutoHyphens/>
              <w:spacing w:after="0" w:line="240" w:lineRule="auto"/>
              <w:jc w:val="both"/>
              <w:rPr>
                <w:rFonts w:ascii="Times New Roman" w:hAnsi="Times New Roman"/>
                <w:lang w:eastAsia="zh-CN"/>
              </w:rPr>
            </w:pPr>
            <w:r w:rsidRPr="007E448D">
              <w:rPr>
                <w:rFonts w:ascii="Times New Roman" w:hAnsi="Times New Roman"/>
                <w:b/>
                <w:lang w:eastAsia="zh-CN"/>
              </w:rPr>
              <w:t>Тематика практических занятий</w:t>
            </w:r>
          </w:p>
        </w:tc>
        <w:tc>
          <w:tcPr>
            <w:tcW w:w="1565" w:type="dxa"/>
            <w:tcBorders>
              <w:top w:val="single" w:sz="4" w:space="0" w:color="000000"/>
              <w:left w:val="single" w:sz="4" w:space="0" w:color="000000"/>
              <w:bottom w:val="single" w:sz="4" w:space="0" w:color="auto"/>
              <w:right w:val="nil"/>
            </w:tcBorders>
            <w:vAlign w:val="center"/>
            <w:hideMark/>
          </w:tcPr>
          <w:p w:rsidR="00342E55" w:rsidRPr="007E448D" w:rsidRDefault="00342E55" w:rsidP="007E448D">
            <w:pPr>
              <w:suppressAutoHyphens/>
              <w:spacing w:after="0" w:line="240" w:lineRule="auto"/>
              <w:jc w:val="center"/>
              <w:rPr>
                <w:rFonts w:ascii="Times New Roman" w:hAnsi="Times New Roman"/>
                <w:b/>
                <w:lang w:eastAsia="zh-CN"/>
              </w:rPr>
            </w:pPr>
            <w:r w:rsidRPr="007E448D">
              <w:rPr>
                <w:rFonts w:ascii="Times New Roman" w:hAnsi="Times New Roman"/>
                <w:b/>
                <w:lang w:eastAsia="zh-CN"/>
              </w:rPr>
              <w:t>4</w:t>
            </w:r>
          </w:p>
        </w:tc>
        <w:tc>
          <w:tcPr>
            <w:tcW w:w="1843" w:type="dxa"/>
            <w:vMerge/>
            <w:tcBorders>
              <w:top w:val="nil"/>
              <w:left w:val="single" w:sz="4" w:space="0" w:color="000000"/>
              <w:bottom w:val="single" w:sz="4" w:space="0" w:color="auto"/>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r w:rsidR="00342E55" w:rsidRPr="007E448D" w:rsidTr="002A764D">
        <w:trPr>
          <w:cantSplit/>
        </w:trPr>
        <w:tc>
          <w:tcPr>
            <w:tcW w:w="2836" w:type="dxa"/>
            <w:vMerge/>
            <w:tcBorders>
              <w:top w:val="single" w:sz="4" w:space="0" w:color="000000"/>
              <w:left w:val="single" w:sz="4" w:space="0" w:color="000000"/>
              <w:bottom w:val="nil"/>
              <w:right w:val="nil"/>
            </w:tcBorders>
            <w:vAlign w:val="center"/>
            <w:hideMark/>
          </w:tcPr>
          <w:p w:rsidR="00342E55" w:rsidRPr="007E448D" w:rsidRDefault="00342E55" w:rsidP="007E448D">
            <w:pPr>
              <w:spacing w:after="0" w:line="240" w:lineRule="auto"/>
              <w:rPr>
                <w:rFonts w:ascii="Times New Roman" w:hAnsi="Times New Roman"/>
                <w:b/>
                <w:lang w:eastAsia="zh-CN"/>
              </w:rPr>
            </w:pPr>
          </w:p>
        </w:tc>
        <w:tc>
          <w:tcPr>
            <w:tcW w:w="9071" w:type="dxa"/>
            <w:tcBorders>
              <w:top w:val="single" w:sz="4" w:space="0" w:color="auto"/>
              <w:left w:val="single" w:sz="4" w:space="0" w:color="000000"/>
              <w:bottom w:val="single" w:sz="4" w:space="0" w:color="auto"/>
              <w:right w:val="nil"/>
            </w:tcBorders>
            <w:hideMark/>
          </w:tcPr>
          <w:p w:rsidR="00342E55" w:rsidRPr="007E448D" w:rsidRDefault="00342E55" w:rsidP="007E448D">
            <w:pPr>
              <w:suppressAutoHyphens/>
              <w:spacing w:after="0" w:line="240" w:lineRule="auto"/>
              <w:jc w:val="both"/>
              <w:rPr>
                <w:rFonts w:ascii="Times New Roman" w:hAnsi="Times New Roman"/>
                <w:b/>
                <w:lang w:eastAsia="zh-CN"/>
              </w:rPr>
            </w:pPr>
            <w:r w:rsidRPr="007E448D">
              <w:rPr>
                <w:rFonts w:ascii="Times New Roman" w:hAnsi="Times New Roman"/>
                <w:lang w:eastAsia="zh-CN"/>
              </w:rPr>
              <w:t xml:space="preserve">Практическая работа №9 «Освоение графического редактора (Работа со слоями в </w:t>
            </w:r>
            <w:r w:rsidRPr="007E448D">
              <w:rPr>
                <w:rFonts w:ascii="Times New Roman" w:hAnsi="Times New Roman"/>
                <w:lang w:val="en-US" w:eastAsia="zh-CN"/>
              </w:rPr>
              <w:t>MS</w:t>
            </w:r>
            <w:r w:rsidRPr="007E448D">
              <w:rPr>
                <w:rFonts w:ascii="Times New Roman" w:hAnsi="Times New Roman"/>
                <w:lang w:eastAsia="zh-CN"/>
              </w:rPr>
              <w:t xml:space="preserve"> </w:t>
            </w:r>
            <w:r w:rsidRPr="007E448D">
              <w:rPr>
                <w:rFonts w:ascii="Times New Roman" w:hAnsi="Times New Roman"/>
                <w:lang w:val="en-US" w:eastAsia="zh-CN"/>
              </w:rPr>
              <w:t>Photoshop</w:t>
            </w:r>
            <w:r w:rsidRPr="007E448D">
              <w:rPr>
                <w:rFonts w:ascii="Times New Roman" w:hAnsi="Times New Roman"/>
                <w:lang w:eastAsia="zh-CN"/>
              </w:rPr>
              <w:t>)»</w:t>
            </w:r>
          </w:p>
        </w:tc>
        <w:tc>
          <w:tcPr>
            <w:tcW w:w="1565" w:type="dxa"/>
            <w:tcBorders>
              <w:top w:val="single" w:sz="4" w:space="0" w:color="auto"/>
              <w:left w:val="single" w:sz="4" w:space="0" w:color="000000"/>
              <w:bottom w:val="single" w:sz="4" w:space="0" w:color="auto"/>
              <w:right w:val="nil"/>
            </w:tcBorders>
            <w:vAlign w:val="center"/>
            <w:hideMark/>
          </w:tcPr>
          <w:p w:rsidR="00342E55" w:rsidRPr="007E448D" w:rsidRDefault="00342E55" w:rsidP="007E448D">
            <w:pPr>
              <w:suppressAutoHyphens/>
              <w:spacing w:after="0" w:line="240" w:lineRule="auto"/>
              <w:jc w:val="center"/>
              <w:rPr>
                <w:rFonts w:ascii="Times New Roman" w:hAnsi="Times New Roman"/>
                <w:lang w:eastAsia="zh-CN"/>
              </w:rPr>
            </w:pPr>
            <w:r w:rsidRPr="007E448D">
              <w:rPr>
                <w:rFonts w:ascii="Times New Roman" w:hAnsi="Times New Roman"/>
                <w:lang w:eastAsia="zh-CN"/>
              </w:rPr>
              <w:t>2</w:t>
            </w:r>
          </w:p>
        </w:tc>
        <w:tc>
          <w:tcPr>
            <w:tcW w:w="1843" w:type="dxa"/>
            <w:vMerge/>
            <w:tcBorders>
              <w:top w:val="nil"/>
              <w:left w:val="single" w:sz="4" w:space="0" w:color="000000"/>
              <w:bottom w:val="single" w:sz="4" w:space="0" w:color="auto"/>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r w:rsidR="00342E55" w:rsidRPr="007E448D" w:rsidTr="002A764D">
        <w:trPr>
          <w:cantSplit/>
        </w:trPr>
        <w:tc>
          <w:tcPr>
            <w:tcW w:w="2836" w:type="dxa"/>
            <w:vMerge/>
            <w:tcBorders>
              <w:top w:val="single" w:sz="4" w:space="0" w:color="000000"/>
              <w:left w:val="single" w:sz="4" w:space="0" w:color="000000"/>
              <w:bottom w:val="nil"/>
              <w:right w:val="nil"/>
            </w:tcBorders>
            <w:vAlign w:val="center"/>
            <w:hideMark/>
          </w:tcPr>
          <w:p w:rsidR="00342E55" w:rsidRPr="007E448D" w:rsidRDefault="00342E55" w:rsidP="007E448D">
            <w:pPr>
              <w:spacing w:after="0" w:line="240" w:lineRule="auto"/>
              <w:rPr>
                <w:rFonts w:ascii="Times New Roman" w:hAnsi="Times New Roman"/>
                <w:b/>
                <w:lang w:eastAsia="zh-CN"/>
              </w:rPr>
            </w:pPr>
          </w:p>
        </w:tc>
        <w:tc>
          <w:tcPr>
            <w:tcW w:w="9071" w:type="dxa"/>
            <w:tcBorders>
              <w:top w:val="single" w:sz="4" w:space="0" w:color="auto"/>
              <w:left w:val="single" w:sz="4" w:space="0" w:color="000000"/>
              <w:bottom w:val="nil"/>
              <w:right w:val="nil"/>
            </w:tcBorders>
            <w:hideMark/>
          </w:tcPr>
          <w:p w:rsidR="00342E55" w:rsidRPr="007E448D" w:rsidRDefault="00342E55" w:rsidP="007E448D">
            <w:pPr>
              <w:suppressAutoHyphens/>
              <w:spacing w:after="0" w:line="240" w:lineRule="auto"/>
              <w:jc w:val="both"/>
              <w:rPr>
                <w:rFonts w:ascii="Times New Roman" w:hAnsi="Times New Roman"/>
                <w:lang w:eastAsia="zh-CN"/>
              </w:rPr>
            </w:pPr>
            <w:r w:rsidRPr="007E448D">
              <w:rPr>
                <w:rFonts w:ascii="Times New Roman" w:hAnsi="Times New Roman"/>
                <w:lang w:eastAsia="zh-CN"/>
              </w:rPr>
              <w:t xml:space="preserve">Практическая работа №10 «Создание коллажа на основе нескольких изображений (Наша </w:t>
            </w:r>
            <w:proofErr w:type="spellStart"/>
            <w:r w:rsidRPr="007E448D">
              <w:rPr>
                <w:rFonts w:ascii="Times New Roman" w:hAnsi="Times New Roman"/>
                <w:lang w:eastAsia="zh-CN"/>
              </w:rPr>
              <w:t>колледжная</w:t>
            </w:r>
            <w:proofErr w:type="spellEnd"/>
            <w:r w:rsidRPr="007E448D">
              <w:rPr>
                <w:rFonts w:ascii="Times New Roman" w:hAnsi="Times New Roman"/>
                <w:lang w:eastAsia="zh-CN"/>
              </w:rPr>
              <w:t xml:space="preserve"> жизнь)»</w:t>
            </w:r>
          </w:p>
        </w:tc>
        <w:tc>
          <w:tcPr>
            <w:tcW w:w="1565" w:type="dxa"/>
            <w:tcBorders>
              <w:top w:val="single" w:sz="4" w:space="0" w:color="auto"/>
              <w:left w:val="single" w:sz="4" w:space="0" w:color="000000"/>
              <w:bottom w:val="nil"/>
              <w:right w:val="nil"/>
            </w:tcBorders>
            <w:vAlign w:val="center"/>
            <w:hideMark/>
          </w:tcPr>
          <w:p w:rsidR="00342E55" w:rsidRPr="007E448D" w:rsidRDefault="00342E55" w:rsidP="007E448D">
            <w:pPr>
              <w:suppressAutoHyphens/>
              <w:spacing w:after="0" w:line="240" w:lineRule="auto"/>
              <w:jc w:val="center"/>
              <w:rPr>
                <w:rFonts w:ascii="Times New Roman" w:hAnsi="Times New Roman"/>
                <w:lang w:eastAsia="zh-CN"/>
              </w:rPr>
            </w:pPr>
            <w:r w:rsidRPr="007E448D">
              <w:rPr>
                <w:rFonts w:ascii="Times New Roman" w:hAnsi="Times New Roman"/>
                <w:lang w:eastAsia="zh-CN"/>
              </w:rPr>
              <w:t>2</w:t>
            </w:r>
          </w:p>
        </w:tc>
        <w:tc>
          <w:tcPr>
            <w:tcW w:w="1843" w:type="dxa"/>
            <w:vMerge/>
            <w:tcBorders>
              <w:top w:val="nil"/>
              <w:left w:val="single" w:sz="4" w:space="0" w:color="000000"/>
              <w:bottom w:val="single" w:sz="4" w:space="0" w:color="auto"/>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r w:rsidR="00342E55" w:rsidRPr="007E448D" w:rsidTr="002A764D">
        <w:trPr>
          <w:cantSplit/>
        </w:trPr>
        <w:tc>
          <w:tcPr>
            <w:tcW w:w="2836" w:type="dxa"/>
            <w:vMerge w:val="restart"/>
            <w:tcBorders>
              <w:top w:val="single" w:sz="4" w:space="0" w:color="auto"/>
              <w:left w:val="single" w:sz="4" w:space="0" w:color="000000"/>
              <w:bottom w:val="single" w:sz="4" w:space="0" w:color="auto"/>
              <w:right w:val="nil"/>
            </w:tcBorders>
            <w:hideMark/>
          </w:tcPr>
          <w:p w:rsidR="00342E55" w:rsidRPr="007E448D" w:rsidRDefault="00342E55" w:rsidP="007E448D">
            <w:pPr>
              <w:suppressAutoHyphens/>
              <w:snapToGrid w:val="0"/>
              <w:spacing w:after="0" w:line="240" w:lineRule="auto"/>
              <w:rPr>
                <w:rFonts w:ascii="Times New Roman" w:hAnsi="Times New Roman"/>
                <w:b/>
                <w:lang w:eastAsia="zh-CN"/>
              </w:rPr>
            </w:pPr>
            <w:r w:rsidRPr="007E448D">
              <w:rPr>
                <w:rFonts w:ascii="Times New Roman" w:hAnsi="Times New Roman"/>
                <w:b/>
                <w:lang w:eastAsia="zh-CN"/>
              </w:rPr>
              <w:t xml:space="preserve">Тема 2.4. </w:t>
            </w:r>
          </w:p>
          <w:p w:rsidR="00342E55" w:rsidRPr="007E448D" w:rsidRDefault="00342E55" w:rsidP="007E448D">
            <w:pPr>
              <w:suppressAutoHyphens/>
              <w:snapToGrid w:val="0"/>
              <w:spacing w:after="0" w:line="240" w:lineRule="auto"/>
              <w:rPr>
                <w:rFonts w:ascii="Times New Roman" w:hAnsi="Times New Roman"/>
                <w:lang w:eastAsia="zh-CN"/>
              </w:rPr>
            </w:pPr>
            <w:r w:rsidRPr="007E448D">
              <w:rPr>
                <w:rFonts w:ascii="Times New Roman" w:hAnsi="Times New Roman"/>
                <w:lang w:eastAsia="zh-CN"/>
              </w:rPr>
              <w:t>Программное обеспечение профессионального назначения</w:t>
            </w:r>
          </w:p>
        </w:tc>
        <w:tc>
          <w:tcPr>
            <w:tcW w:w="9071" w:type="dxa"/>
            <w:tcBorders>
              <w:top w:val="single" w:sz="4" w:space="0" w:color="000000"/>
              <w:left w:val="single" w:sz="4" w:space="0" w:color="000000"/>
              <w:bottom w:val="single" w:sz="4" w:space="0" w:color="auto"/>
              <w:right w:val="nil"/>
            </w:tcBorders>
            <w:hideMark/>
          </w:tcPr>
          <w:p w:rsidR="00342E55" w:rsidRPr="007E448D" w:rsidRDefault="00342E55" w:rsidP="007E448D">
            <w:pPr>
              <w:suppressAutoHyphens/>
              <w:spacing w:after="0" w:line="240" w:lineRule="auto"/>
              <w:jc w:val="both"/>
              <w:rPr>
                <w:rFonts w:ascii="Times New Roman" w:hAnsi="Times New Roman"/>
                <w:lang w:eastAsia="zh-CN"/>
              </w:rPr>
            </w:pPr>
            <w:r w:rsidRPr="007E448D">
              <w:rPr>
                <w:rFonts w:ascii="Times New Roman" w:hAnsi="Times New Roman"/>
                <w:b/>
                <w:lang w:eastAsia="zh-CN"/>
              </w:rPr>
              <w:t>Содержание учебного материала</w:t>
            </w:r>
          </w:p>
        </w:tc>
        <w:tc>
          <w:tcPr>
            <w:tcW w:w="1565" w:type="dxa"/>
            <w:tcBorders>
              <w:top w:val="single" w:sz="4" w:space="0" w:color="000000"/>
              <w:left w:val="single" w:sz="4" w:space="0" w:color="000000"/>
              <w:bottom w:val="single" w:sz="4" w:space="0" w:color="auto"/>
              <w:right w:val="nil"/>
            </w:tcBorders>
            <w:vAlign w:val="center"/>
            <w:hideMark/>
          </w:tcPr>
          <w:p w:rsidR="00342E55" w:rsidRPr="007E448D" w:rsidRDefault="00342E55" w:rsidP="007E448D">
            <w:pPr>
              <w:suppressAutoHyphens/>
              <w:spacing w:after="0" w:line="240" w:lineRule="auto"/>
              <w:jc w:val="center"/>
              <w:rPr>
                <w:rFonts w:ascii="Times New Roman" w:hAnsi="Times New Roman"/>
                <w:b/>
                <w:lang w:eastAsia="zh-CN"/>
              </w:rPr>
            </w:pPr>
            <w:r w:rsidRPr="007E448D">
              <w:rPr>
                <w:rFonts w:ascii="Times New Roman" w:hAnsi="Times New Roman"/>
                <w:b/>
                <w:lang w:eastAsia="zh-CN"/>
              </w:rPr>
              <w:t>8</w:t>
            </w:r>
          </w:p>
        </w:tc>
        <w:tc>
          <w:tcPr>
            <w:tcW w:w="1843" w:type="dxa"/>
            <w:vMerge/>
            <w:tcBorders>
              <w:top w:val="nil"/>
              <w:left w:val="single" w:sz="4" w:space="0" w:color="000000"/>
              <w:bottom w:val="single" w:sz="4" w:space="0" w:color="auto"/>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r w:rsidR="00342E55" w:rsidRPr="007E448D" w:rsidTr="002A764D">
        <w:trPr>
          <w:cantSplit/>
        </w:trPr>
        <w:tc>
          <w:tcPr>
            <w:tcW w:w="2836" w:type="dxa"/>
            <w:vMerge/>
            <w:tcBorders>
              <w:top w:val="single" w:sz="4" w:space="0" w:color="auto"/>
              <w:left w:val="single" w:sz="4" w:space="0" w:color="000000"/>
              <w:bottom w:val="single" w:sz="4" w:space="0" w:color="auto"/>
              <w:right w:val="nil"/>
            </w:tcBorders>
            <w:vAlign w:val="center"/>
            <w:hideMark/>
          </w:tcPr>
          <w:p w:rsidR="00342E55" w:rsidRPr="007E448D" w:rsidRDefault="00342E55" w:rsidP="007E448D">
            <w:pPr>
              <w:spacing w:after="0" w:line="240" w:lineRule="auto"/>
              <w:rPr>
                <w:rFonts w:ascii="Times New Roman" w:hAnsi="Times New Roman"/>
                <w:lang w:eastAsia="zh-CN"/>
              </w:rPr>
            </w:pPr>
          </w:p>
        </w:tc>
        <w:tc>
          <w:tcPr>
            <w:tcW w:w="9071" w:type="dxa"/>
            <w:tcBorders>
              <w:top w:val="single" w:sz="4" w:space="0" w:color="auto"/>
              <w:left w:val="single" w:sz="4" w:space="0" w:color="000000"/>
              <w:bottom w:val="single" w:sz="4" w:space="0" w:color="auto"/>
              <w:right w:val="nil"/>
            </w:tcBorders>
            <w:hideMark/>
          </w:tcPr>
          <w:p w:rsidR="00342E55" w:rsidRPr="007E448D" w:rsidRDefault="00342E55" w:rsidP="007E448D">
            <w:pPr>
              <w:suppressAutoHyphens/>
              <w:spacing w:after="0" w:line="240" w:lineRule="auto"/>
              <w:jc w:val="both"/>
              <w:rPr>
                <w:rFonts w:ascii="Times New Roman" w:hAnsi="Times New Roman"/>
                <w:lang w:eastAsia="zh-CN"/>
              </w:rPr>
            </w:pPr>
            <w:r w:rsidRPr="007E448D">
              <w:rPr>
                <w:rFonts w:ascii="Times New Roman" w:hAnsi="Times New Roman"/>
                <w:lang w:eastAsia="zh-CN"/>
              </w:rPr>
              <w:t xml:space="preserve">Обзор программного обеспечения профессиональной направленности. Программа </w:t>
            </w:r>
            <w:proofErr w:type="spellStart"/>
            <w:r w:rsidRPr="007E448D">
              <w:rPr>
                <w:rFonts w:ascii="Times New Roman" w:hAnsi="Times New Roman"/>
                <w:lang w:val="en-US" w:eastAsia="zh-CN"/>
              </w:rPr>
              <w:t>Multisim</w:t>
            </w:r>
            <w:proofErr w:type="spellEnd"/>
            <w:r w:rsidRPr="007E448D">
              <w:rPr>
                <w:rFonts w:ascii="Times New Roman" w:hAnsi="Times New Roman"/>
                <w:lang w:eastAsia="zh-CN"/>
              </w:rPr>
              <w:t>. Основные возможности, библиотеки компонентов, приборы для проведения измерений. Моделирование схем.</w:t>
            </w:r>
          </w:p>
        </w:tc>
        <w:tc>
          <w:tcPr>
            <w:tcW w:w="1565" w:type="dxa"/>
            <w:tcBorders>
              <w:top w:val="single" w:sz="4" w:space="0" w:color="auto"/>
              <w:left w:val="single" w:sz="4" w:space="0" w:color="000000"/>
              <w:bottom w:val="single" w:sz="4" w:space="0" w:color="000000"/>
              <w:right w:val="nil"/>
            </w:tcBorders>
            <w:vAlign w:val="center"/>
            <w:hideMark/>
          </w:tcPr>
          <w:p w:rsidR="00342E55" w:rsidRPr="007E448D" w:rsidRDefault="00342E55" w:rsidP="007E448D">
            <w:pPr>
              <w:suppressAutoHyphens/>
              <w:spacing w:after="0" w:line="240" w:lineRule="auto"/>
              <w:jc w:val="center"/>
              <w:rPr>
                <w:rFonts w:ascii="Times New Roman" w:hAnsi="Times New Roman"/>
                <w:lang w:eastAsia="zh-CN"/>
              </w:rPr>
            </w:pPr>
            <w:r w:rsidRPr="007E448D">
              <w:rPr>
                <w:rFonts w:ascii="Times New Roman" w:hAnsi="Times New Roman"/>
                <w:lang w:eastAsia="zh-CN"/>
              </w:rPr>
              <w:t>2</w:t>
            </w:r>
          </w:p>
        </w:tc>
        <w:tc>
          <w:tcPr>
            <w:tcW w:w="1843" w:type="dxa"/>
            <w:vMerge/>
            <w:tcBorders>
              <w:top w:val="nil"/>
              <w:left w:val="single" w:sz="4" w:space="0" w:color="000000"/>
              <w:bottom w:val="single" w:sz="4" w:space="0" w:color="auto"/>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r w:rsidR="00342E55" w:rsidRPr="007E448D" w:rsidTr="002A764D">
        <w:trPr>
          <w:cantSplit/>
        </w:trPr>
        <w:tc>
          <w:tcPr>
            <w:tcW w:w="2836" w:type="dxa"/>
            <w:vMerge/>
            <w:tcBorders>
              <w:top w:val="single" w:sz="4" w:space="0" w:color="auto"/>
              <w:left w:val="single" w:sz="4" w:space="0" w:color="000000"/>
              <w:bottom w:val="single" w:sz="4" w:space="0" w:color="auto"/>
              <w:right w:val="nil"/>
            </w:tcBorders>
            <w:vAlign w:val="center"/>
            <w:hideMark/>
          </w:tcPr>
          <w:p w:rsidR="00342E55" w:rsidRPr="007E448D" w:rsidRDefault="00342E55" w:rsidP="007E448D">
            <w:pPr>
              <w:spacing w:after="0" w:line="240" w:lineRule="auto"/>
              <w:rPr>
                <w:rFonts w:ascii="Times New Roman" w:hAnsi="Times New Roman"/>
                <w:lang w:eastAsia="zh-CN"/>
              </w:rPr>
            </w:pPr>
          </w:p>
        </w:tc>
        <w:tc>
          <w:tcPr>
            <w:tcW w:w="9071" w:type="dxa"/>
            <w:tcBorders>
              <w:top w:val="single" w:sz="4" w:space="0" w:color="auto"/>
              <w:left w:val="single" w:sz="4" w:space="0" w:color="000000"/>
              <w:bottom w:val="single" w:sz="4" w:space="0" w:color="auto"/>
              <w:right w:val="nil"/>
            </w:tcBorders>
            <w:hideMark/>
          </w:tcPr>
          <w:p w:rsidR="00342E55" w:rsidRPr="007E448D" w:rsidRDefault="00342E55" w:rsidP="007E448D">
            <w:pPr>
              <w:suppressAutoHyphens/>
              <w:spacing w:after="0" w:line="240" w:lineRule="auto"/>
              <w:jc w:val="both"/>
              <w:rPr>
                <w:rFonts w:ascii="Times New Roman" w:hAnsi="Times New Roman"/>
                <w:lang w:eastAsia="zh-CN"/>
              </w:rPr>
            </w:pPr>
            <w:r w:rsidRPr="007E448D">
              <w:rPr>
                <w:rFonts w:ascii="Times New Roman" w:hAnsi="Times New Roman"/>
                <w:b/>
                <w:lang w:eastAsia="zh-CN"/>
              </w:rPr>
              <w:t>Тематика практических занятий</w:t>
            </w:r>
          </w:p>
        </w:tc>
        <w:tc>
          <w:tcPr>
            <w:tcW w:w="1565" w:type="dxa"/>
            <w:tcBorders>
              <w:top w:val="single" w:sz="4" w:space="0" w:color="000000"/>
              <w:left w:val="single" w:sz="4" w:space="0" w:color="000000"/>
              <w:bottom w:val="single" w:sz="4" w:space="0" w:color="auto"/>
              <w:right w:val="nil"/>
            </w:tcBorders>
            <w:vAlign w:val="center"/>
            <w:hideMark/>
          </w:tcPr>
          <w:p w:rsidR="00342E55" w:rsidRPr="007E448D" w:rsidRDefault="00342E55" w:rsidP="007E448D">
            <w:pPr>
              <w:suppressAutoHyphens/>
              <w:spacing w:after="0" w:line="240" w:lineRule="auto"/>
              <w:jc w:val="center"/>
              <w:rPr>
                <w:rFonts w:ascii="Times New Roman" w:hAnsi="Times New Roman"/>
                <w:b/>
                <w:lang w:eastAsia="zh-CN"/>
              </w:rPr>
            </w:pPr>
            <w:r w:rsidRPr="007E448D">
              <w:rPr>
                <w:rFonts w:ascii="Times New Roman" w:hAnsi="Times New Roman"/>
                <w:b/>
                <w:lang w:eastAsia="zh-CN"/>
              </w:rPr>
              <w:t>6</w:t>
            </w:r>
          </w:p>
        </w:tc>
        <w:tc>
          <w:tcPr>
            <w:tcW w:w="1843" w:type="dxa"/>
            <w:vMerge/>
            <w:tcBorders>
              <w:top w:val="nil"/>
              <w:left w:val="single" w:sz="4" w:space="0" w:color="000000"/>
              <w:bottom w:val="single" w:sz="4" w:space="0" w:color="auto"/>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r w:rsidR="00342E55" w:rsidRPr="007E448D" w:rsidTr="002A764D">
        <w:trPr>
          <w:cantSplit/>
        </w:trPr>
        <w:tc>
          <w:tcPr>
            <w:tcW w:w="2836" w:type="dxa"/>
            <w:vMerge/>
            <w:tcBorders>
              <w:top w:val="single" w:sz="4" w:space="0" w:color="auto"/>
              <w:left w:val="single" w:sz="4" w:space="0" w:color="000000"/>
              <w:bottom w:val="single" w:sz="4" w:space="0" w:color="auto"/>
              <w:right w:val="nil"/>
            </w:tcBorders>
            <w:vAlign w:val="center"/>
            <w:hideMark/>
          </w:tcPr>
          <w:p w:rsidR="00342E55" w:rsidRPr="007E448D" w:rsidRDefault="00342E55" w:rsidP="007E448D">
            <w:pPr>
              <w:spacing w:after="0" w:line="240" w:lineRule="auto"/>
              <w:rPr>
                <w:rFonts w:ascii="Times New Roman" w:hAnsi="Times New Roman"/>
                <w:lang w:eastAsia="zh-CN"/>
              </w:rPr>
            </w:pPr>
          </w:p>
        </w:tc>
        <w:tc>
          <w:tcPr>
            <w:tcW w:w="9071" w:type="dxa"/>
            <w:tcBorders>
              <w:top w:val="single" w:sz="4" w:space="0" w:color="auto"/>
              <w:left w:val="single" w:sz="4" w:space="0" w:color="000000"/>
              <w:bottom w:val="single" w:sz="4" w:space="0" w:color="auto"/>
              <w:right w:val="nil"/>
            </w:tcBorders>
            <w:hideMark/>
          </w:tcPr>
          <w:p w:rsidR="00342E55" w:rsidRPr="007E448D" w:rsidRDefault="00342E55" w:rsidP="007E448D">
            <w:pPr>
              <w:suppressAutoHyphens/>
              <w:spacing w:after="0" w:line="240" w:lineRule="auto"/>
              <w:jc w:val="both"/>
              <w:rPr>
                <w:rFonts w:ascii="Times New Roman" w:hAnsi="Times New Roman"/>
                <w:b/>
                <w:lang w:eastAsia="zh-CN"/>
              </w:rPr>
            </w:pPr>
            <w:r w:rsidRPr="007E448D">
              <w:rPr>
                <w:rFonts w:ascii="Times New Roman" w:hAnsi="Times New Roman"/>
                <w:lang w:eastAsia="zh-CN"/>
              </w:rPr>
              <w:t>Практическая работа №11 «Исследование элементов электрической цепи постоянного тока»</w:t>
            </w:r>
          </w:p>
        </w:tc>
        <w:tc>
          <w:tcPr>
            <w:tcW w:w="1565" w:type="dxa"/>
            <w:tcBorders>
              <w:top w:val="single" w:sz="4" w:space="0" w:color="auto"/>
              <w:left w:val="single" w:sz="4" w:space="0" w:color="000000"/>
              <w:bottom w:val="single" w:sz="4" w:space="0" w:color="auto"/>
              <w:right w:val="nil"/>
            </w:tcBorders>
            <w:vAlign w:val="center"/>
            <w:hideMark/>
          </w:tcPr>
          <w:p w:rsidR="00342E55" w:rsidRPr="007E448D" w:rsidRDefault="00342E55" w:rsidP="007E448D">
            <w:pPr>
              <w:suppressAutoHyphens/>
              <w:spacing w:after="0" w:line="240" w:lineRule="auto"/>
              <w:jc w:val="center"/>
              <w:rPr>
                <w:rFonts w:ascii="Times New Roman" w:hAnsi="Times New Roman"/>
                <w:lang w:eastAsia="zh-CN"/>
              </w:rPr>
            </w:pPr>
            <w:r w:rsidRPr="007E448D">
              <w:rPr>
                <w:rFonts w:ascii="Times New Roman" w:hAnsi="Times New Roman"/>
                <w:lang w:eastAsia="zh-CN"/>
              </w:rPr>
              <w:t>2</w:t>
            </w:r>
          </w:p>
        </w:tc>
        <w:tc>
          <w:tcPr>
            <w:tcW w:w="1843" w:type="dxa"/>
            <w:vMerge/>
            <w:tcBorders>
              <w:top w:val="nil"/>
              <w:left w:val="single" w:sz="4" w:space="0" w:color="000000"/>
              <w:bottom w:val="single" w:sz="4" w:space="0" w:color="auto"/>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r w:rsidR="00342E55" w:rsidRPr="007E448D" w:rsidTr="002A764D">
        <w:trPr>
          <w:cantSplit/>
        </w:trPr>
        <w:tc>
          <w:tcPr>
            <w:tcW w:w="2836" w:type="dxa"/>
            <w:vMerge/>
            <w:tcBorders>
              <w:top w:val="single" w:sz="4" w:space="0" w:color="auto"/>
              <w:left w:val="single" w:sz="4" w:space="0" w:color="000000"/>
              <w:bottom w:val="single" w:sz="4" w:space="0" w:color="auto"/>
              <w:right w:val="nil"/>
            </w:tcBorders>
            <w:vAlign w:val="center"/>
            <w:hideMark/>
          </w:tcPr>
          <w:p w:rsidR="00342E55" w:rsidRPr="007E448D" w:rsidRDefault="00342E55" w:rsidP="007E448D">
            <w:pPr>
              <w:spacing w:after="0" w:line="240" w:lineRule="auto"/>
              <w:rPr>
                <w:rFonts w:ascii="Times New Roman" w:hAnsi="Times New Roman"/>
                <w:lang w:eastAsia="zh-CN"/>
              </w:rPr>
            </w:pPr>
          </w:p>
        </w:tc>
        <w:tc>
          <w:tcPr>
            <w:tcW w:w="907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uppressAutoHyphens/>
              <w:spacing w:after="0" w:line="240" w:lineRule="auto"/>
              <w:jc w:val="both"/>
              <w:rPr>
                <w:rFonts w:ascii="Times New Roman" w:hAnsi="Times New Roman"/>
                <w:lang w:eastAsia="zh-CN"/>
              </w:rPr>
            </w:pPr>
            <w:r w:rsidRPr="007E448D">
              <w:rPr>
                <w:rFonts w:ascii="Times New Roman" w:hAnsi="Times New Roman"/>
                <w:lang w:eastAsia="zh-CN"/>
              </w:rPr>
              <w:t>Практическая работа №12 «Исследование элементов цепи переменного тока»</w:t>
            </w:r>
          </w:p>
        </w:tc>
        <w:tc>
          <w:tcPr>
            <w:tcW w:w="1565"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uppressAutoHyphens/>
              <w:spacing w:after="0" w:line="240" w:lineRule="auto"/>
              <w:jc w:val="center"/>
              <w:rPr>
                <w:rFonts w:ascii="Times New Roman" w:hAnsi="Times New Roman"/>
                <w:lang w:eastAsia="zh-CN"/>
              </w:rPr>
            </w:pPr>
            <w:r w:rsidRPr="007E448D">
              <w:rPr>
                <w:rFonts w:ascii="Times New Roman" w:hAnsi="Times New Roman"/>
                <w:lang w:eastAsia="zh-CN"/>
              </w:rPr>
              <w:t>2</w:t>
            </w:r>
          </w:p>
        </w:tc>
        <w:tc>
          <w:tcPr>
            <w:tcW w:w="1843" w:type="dxa"/>
            <w:vMerge/>
            <w:tcBorders>
              <w:top w:val="nil"/>
              <w:left w:val="single" w:sz="4" w:space="0" w:color="000000"/>
              <w:bottom w:val="single" w:sz="4" w:space="0" w:color="auto"/>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r w:rsidR="00342E55" w:rsidRPr="007E448D" w:rsidTr="002A764D">
        <w:trPr>
          <w:cantSplit/>
        </w:trPr>
        <w:tc>
          <w:tcPr>
            <w:tcW w:w="2836" w:type="dxa"/>
            <w:vMerge/>
            <w:tcBorders>
              <w:top w:val="single" w:sz="4" w:space="0" w:color="auto"/>
              <w:left w:val="single" w:sz="4" w:space="0" w:color="000000"/>
              <w:bottom w:val="single" w:sz="4" w:space="0" w:color="auto"/>
              <w:right w:val="nil"/>
            </w:tcBorders>
            <w:vAlign w:val="center"/>
            <w:hideMark/>
          </w:tcPr>
          <w:p w:rsidR="00342E55" w:rsidRPr="007E448D" w:rsidRDefault="00342E55" w:rsidP="007E448D">
            <w:pPr>
              <w:spacing w:after="0" w:line="240" w:lineRule="auto"/>
              <w:rPr>
                <w:rFonts w:ascii="Times New Roman" w:hAnsi="Times New Roman"/>
                <w:lang w:eastAsia="zh-CN"/>
              </w:rPr>
            </w:pPr>
          </w:p>
        </w:tc>
        <w:tc>
          <w:tcPr>
            <w:tcW w:w="907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uppressAutoHyphens/>
              <w:spacing w:after="0" w:line="240" w:lineRule="auto"/>
              <w:jc w:val="both"/>
              <w:rPr>
                <w:rFonts w:ascii="Times New Roman" w:hAnsi="Times New Roman"/>
                <w:lang w:eastAsia="zh-CN"/>
              </w:rPr>
            </w:pPr>
            <w:r w:rsidRPr="007E448D">
              <w:rPr>
                <w:rFonts w:ascii="Times New Roman" w:hAnsi="Times New Roman"/>
                <w:lang w:eastAsia="zh-CN"/>
              </w:rPr>
              <w:t>Проведение анализа схем переменного тока.</w:t>
            </w:r>
          </w:p>
        </w:tc>
        <w:tc>
          <w:tcPr>
            <w:tcW w:w="1565"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uppressAutoHyphens/>
              <w:spacing w:after="0" w:line="240" w:lineRule="auto"/>
              <w:jc w:val="center"/>
              <w:rPr>
                <w:rFonts w:ascii="Times New Roman" w:hAnsi="Times New Roman"/>
                <w:lang w:eastAsia="zh-CN"/>
              </w:rPr>
            </w:pPr>
            <w:r w:rsidRPr="007E448D">
              <w:rPr>
                <w:rFonts w:ascii="Times New Roman" w:hAnsi="Times New Roman"/>
                <w:lang w:eastAsia="zh-CN"/>
              </w:rPr>
              <w:t>2</w:t>
            </w:r>
          </w:p>
        </w:tc>
        <w:tc>
          <w:tcPr>
            <w:tcW w:w="1843" w:type="dxa"/>
            <w:vMerge/>
            <w:tcBorders>
              <w:top w:val="nil"/>
              <w:left w:val="single" w:sz="4" w:space="0" w:color="000000"/>
              <w:bottom w:val="single" w:sz="4" w:space="0" w:color="auto"/>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r w:rsidR="00342E55" w:rsidRPr="007E448D" w:rsidTr="002A764D">
        <w:trPr>
          <w:cantSplit/>
        </w:trPr>
        <w:tc>
          <w:tcPr>
            <w:tcW w:w="2836" w:type="dxa"/>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uppressAutoHyphens/>
              <w:snapToGrid w:val="0"/>
              <w:spacing w:after="0" w:line="240" w:lineRule="auto"/>
              <w:rPr>
                <w:rFonts w:ascii="Times New Roman" w:hAnsi="Times New Roman"/>
                <w:b/>
                <w:lang w:eastAsia="zh-CN"/>
              </w:rPr>
            </w:pPr>
            <w:r w:rsidRPr="007E448D">
              <w:rPr>
                <w:rFonts w:ascii="Times New Roman" w:hAnsi="Times New Roman"/>
                <w:b/>
                <w:lang w:eastAsia="zh-CN"/>
              </w:rPr>
              <w:t xml:space="preserve">Тема 2.5 </w:t>
            </w:r>
          </w:p>
          <w:p w:rsidR="00342E55" w:rsidRPr="007E448D" w:rsidRDefault="00342E55" w:rsidP="007E448D">
            <w:pPr>
              <w:suppressAutoHyphens/>
              <w:snapToGrid w:val="0"/>
              <w:spacing w:after="0" w:line="240" w:lineRule="auto"/>
              <w:rPr>
                <w:rFonts w:ascii="Times New Roman" w:hAnsi="Times New Roman"/>
                <w:lang w:eastAsia="zh-CN"/>
              </w:rPr>
            </w:pPr>
            <w:r w:rsidRPr="007E448D">
              <w:rPr>
                <w:rFonts w:ascii="Times New Roman" w:hAnsi="Times New Roman"/>
                <w:lang w:eastAsia="zh-CN"/>
              </w:rPr>
              <w:t>Программное обеспечение для защиты информации</w:t>
            </w:r>
          </w:p>
        </w:tc>
        <w:tc>
          <w:tcPr>
            <w:tcW w:w="907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uppressAutoHyphens/>
              <w:spacing w:after="0" w:line="240" w:lineRule="auto"/>
              <w:jc w:val="both"/>
              <w:rPr>
                <w:rFonts w:ascii="Times New Roman" w:hAnsi="Times New Roman"/>
                <w:lang w:eastAsia="zh-CN"/>
              </w:rPr>
            </w:pPr>
            <w:r w:rsidRPr="007E448D">
              <w:rPr>
                <w:rFonts w:ascii="Times New Roman" w:hAnsi="Times New Roman"/>
                <w:b/>
                <w:lang w:eastAsia="zh-CN"/>
              </w:rPr>
              <w:t>Содержание учебного материала</w:t>
            </w:r>
          </w:p>
        </w:tc>
        <w:tc>
          <w:tcPr>
            <w:tcW w:w="1565"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uppressAutoHyphens/>
              <w:spacing w:after="0" w:line="240" w:lineRule="auto"/>
              <w:jc w:val="center"/>
              <w:rPr>
                <w:rFonts w:ascii="Times New Roman" w:hAnsi="Times New Roman"/>
                <w:b/>
                <w:lang w:eastAsia="zh-CN"/>
              </w:rPr>
            </w:pPr>
            <w:r w:rsidRPr="007E448D">
              <w:rPr>
                <w:rFonts w:ascii="Times New Roman" w:hAnsi="Times New Roman"/>
                <w:b/>
                <w:lang w:eastAsia="zh-CN"/>
              </w:rPr>
              <w:t>2</w:t>
            </w:r>
          </w:p>
        </w:tc>
        <w:tc>
          <w:tcPr>
            <w:tcW w:w="1843" w:type="dxa"/>
            <w:vMerge/>
            <w:tcBorders>
              <w:top w:val="nil"/>
              <w:left w:val="single" w:sz="4" w:space="0" w:color="000000"/>
              <w:bottom w:val="single" w:sz="4" w:space="0" w:color="auto"/>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r w:rsidR="00342E55" w:rsidRPr="007E448D" w:rsidTr="002A764D">
        <w:trPr>
          <w:cantSplit/>
        </w:trPr>
        <w:tc>
          <w:tcPr>
            <w:tcW w:w="2836" w:type="dxa"/>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lang w:eastAsia="zh-CN"/>
              </w:rPr>
            </w:pPr>
          </w:p>
        </w:tc>
        <w:tc>
          <w:tcPr>
            <w:tcW w:w="9071" w:type="dxa"/>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uppressAutoHyphens/>
              <w:spacing w:after="0" w:line="240" w:lineRule="auto"/>
              <w:jc w:val="both"/>
              <w:rPr>
                <w:rFonts w:ascii="Times New Roman" w:hAnsi="Times New Roman"/>
                <w:lang w:eastAsia="zh-CN"/>
              </w:rPr>
            </w:pPr>
            <w:r w:rsidRPr="007E448D">
              <w:rPr>
                <w:rFonts w:ascii="Times New Roman" w:hAnsi="Times New Roman"/>
                <w:lang w:eastAsia="zh-CN"/>
              </w:rPr>
              <w:t>Обеспечение защиты информации. Виды компьютерных вирусов. Антивирусное программное обеспечение</w:t>
            </w:r>
          </w:p>
        </w:tc>
        <w:tc>
          <w:tcPr>
            <w:tcW w:w="1565"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uppressAutoHyphens/>
              <w:spacing w:after="0" w:line="240" w:lineRule="auto"/>
              <w:jc w:val="center"/>
              <w:rPr>
                <w:rFonts w:ascii="Times New Roman" w:hAnsi="Times New Roman"/>
                <w:lang w:eastAsia="zh-CN"/>
              </w:rPr>
            </w:pPr>
            <w:r w:rsidRPr="007E448D">
              <w:rPr>
                <w:rFonts w:ascii="Times New Roman" w:hAnsi="Times New Roman"/>
                <w:lang w:eastAsia="zh-CN"/>
              </w:rPr>
              <w:t>2</w:t>
            </w:r>
          </w:p>
        </w:tc>
        <w:tc>
          <w:tcPr>
            <w:tcW w:w="1843" w:type="dxa"/>
            <w:vMerge/>
            <w:tcBorders>
              <w:top w:val="nil"/>
              <w:left w:val="single" w:sz="4" w:space="0" w:color="000000"/>
              <w:bottom w:val="single" w:sz="4" w:space="0" w:color="auto"/>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r w:rsidR="00342E55" w:rsidRPr="007E448D" w:rsidTr="002A764D">
        <w:trPr>
          <w:cantSplit/>
        </w:trPr>
        <w:tc>
          <w:tcPr>
            <w:tcW w:w="11907" w:type="dxa"/>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uppressAutoHyphens/>
              <w:spacing w:after="0" w:line="240" w:lineRule="auto"/>
              <w:jc w:val="both"/>
              <w:rPr>
                <w:rFonts w:ascii="Times New Roman" w:hAnsi="Times New Roman"/>
                <w:b/>
                <w:lang w:eastAsia="zh-CN"/>
              </w:rPr>
            </w:pPr>
            <w:r w:rsidRPr="007E448D">
              <w:rPr>
                <w:rFonts w:ascii="Times New Roman" w:hAnsi="Times New Roman"/>
                <w:b/>
                <w:lang w:eastAsia="zh-CN"/>
              </w:rPr>
              <w:t>Промежуточная аттестация</w:t>
            </w:r>
          </w:p>
        </w:tc>
        <w:tc>
          <w:tcPr>
            <w:tcW w:w="1565"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uppressAutoHyphens/>
              <w:spacing w:after="0" w:line="240" w:lineRule="auto"/>
              <w:jc w:val="center"/>
              <w:rPr>
                <w:rFonts w:ascii="Times New Roman" w:hAnsi="Times New Roman"/>
                <w:b/>
                <w:lang w:eastAsia="zh-CN"/>
              </w:rPr>
            </w:pPr>
            <w:r w:rsidRPr="007E448D">
              <w:rPr>
                <w:rFonts w:ascii="Times New Roman" w:hAnsi="Times New Roman"/>
                <w:b/>
                <w:lang w:eastAsia="zh-CN"/>
              </w:rPr>
              <w:t>2</w:t>
            </w:r>
          </w:p>
        </w:tc>
        <w:tc>
          <w:tcPr>
            <w:tcW w:w="1843" w:type="dxa"/>
            <w:vMerge/>
            <w:tcBorders>
              <w:top w:val="nil"/>
              <w:left w:val="single" w:sz="4" w:space="0" w:color="000000"/>
              <w:bottom w:val="single" w:sz="4" w:space="0" w:color="auto"/>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r w:rsidR="00342E55" w:rsidRPr="007E448D" w:rsidTr="002A764D">
        <w:trPr>
          <w:cantSplit/>
        </w:trPr>
        <w:tc>
          <w:tcPr>
            <w:tcW w:w="11907" w:type="dxa"/>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lang w:eastAsia="zh-CN"/>
              </w:rPr>
            </w:pPr>
            <w:r w:rsidRPr="007E448D">
              <w:rPr>
                <w:rFonts w:ascii="Times New Roman" w:hAnsi="Times New Roman"/>
                <w:b/>
                <w:lang w:eastAsia="zh-CN"/>
              </w:rPr>
              <w:t xml:space="preserve">Всего </w:t>
            </w:r>
          </w:p>
        </w:tc>
        <w:tc>
          <w:tcPr>
            <w:tcW w:w="1565" w:type="dxa"/>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uppressAutoHyphens/>
              <w:spacing w:after="0" w:line="240" w:lineRule="auto"/>
              <w:jc w:val="center"/>
              <w:rPr>
                <w:rFonts w:ascii="Times New Roman" w:hAnsi="Times New Roman"/>
                <w:b/>
                <w:lang w:eastAsia="zh-CN"/>
              </w:rPr>
            </w:pPr>
            <w:r w:rsidRPr="007E448D">
              <w:rPr>
                <w:rFonts w:ascii="Times New Roman" w:hAnsi="Times New Roman"/>
                <w:b/>
                <w:lang w:eastAsia="zh-CN"/>
              </w:rPr>
              <w:t>48</w:t>
            </w:r>
          </w:p>
        </w:tc>
        <w:tc>
          <w:tcPr>
            <w:tcW w:w="1843" w:type="dxa"/>
            <w:vMerge/>
            <w:tcBorders>
              <w:top w:val="nil"/>
              <w:left w:val="single" w:sz="4" w:space="0" w:color="000000"/>
              <w:bottom w:val="single" w:sz="4" w:space="0" w:color="auto"/>
              <w:right w:val="single" w:sz="4" w:space="0" w:color="000000"/>
            </w:tcBorders>
            <w:hideMark/>
          </w:tcPr>
          <w:p w:rsidR="00342E55" w:rsidRPr="007E448D" w:rsidRDefault="00342E55" w:rsidP="007E448D">
            <w:pPr>
              <w:spacing w:after="0" w:line="240" w:lineRule="auto"/>
              <w:rPr>
                <w:rFonts w:ascii="Times New Roman" w:hAnsi="Times New Roman"/>
                <w:lang w:eastAsia="zh-CN"/>
              </w:rPr>
            </w:pPr>
          </w:p>
        </w:tc>
      </w:tr>
    </w:tbl>
    <w:p w:rsidR="00342E55" w:rsidRDefault="00342E55" w:rsidP="00342E55">
      <w:pPr>
        <w:rPr>
          <w:rFonts w:ascii="Times New Roman" w:hAnsi="Times New Roman"/>
          <w:b/>
          <w:i/>
          <w:lang w:val="en-US"/>
        </w:rPr>
      </w:pPr>
    </w:p>
    <w:p w:rsidR="00342E55" w:rsidRDefault="00342E55" w:rsidP="00342E55">
      <w:pPr>
        <w:spacing w:after="0"/>
        <w:rPr>
          <w:rFonts w:ascii="Times New Roman" w:hAnsi="Times New Roman"/>
          <w:b/>
          <w:i/>
          <w:lang w:val="en-US"/>
        </w:rPr>
        <w:sectPr w:rsidR="00342E55">
          <w:pgSz w:w="16838" w:h="11906" w:orient="landscape"/>
          <w:pgMar w:top="1134" w:right="680" w:bottom="1134" w:left="1701" w:header="708" w:footer="708" w:gutter="0"/>
          <w:cols w:space="720"/>
        </w:sectPr>
      </w:pPr>
    </w:p>
    <w:p w:rsidR="00342E55" w:rsidRDefault="00342E55" w:rsidP="00342E55">
      <w:pPr>
        <w:spacing w:after="0"/>
        <w:ind w:firstLine="709"/>
        <w:rPr>
          <w:rFonts w:ascii="Times New Roman" w:hAnsi="Times New Roman"/>
          <w:b/>
          <w:bCs/>
          <w:sz w:val="24"/>
          <w:szCs w:val="24"/>
        </w:rPr>
      </w:pPr>
      <w:r>
        <w:rPr>
          <w:rFonts w:ascii="Times New Roman" w:hAnsi="Times New Roman"/>
          <w:b/>
          <w:bCs/>
          <w:sz w:val="24"/>
          <w:szCs w:val="24"/>
        </w:rPr>
        <w:lastRenderedPageBreak/>
        <w:t>3. УСЛОВИЯ РЕАЛИЗАЦИИ ПРОГРАММЫ УЧЕБНОЙ ДИСЦИПЛИНЫ</w:t>
      </w:r>
    </w:p>
    <w:p w:rsidR="00342E55" w:rsidRDefault="00342E55" w:rsidP="00342E55">
      <w:pPr>
        <w:suppressAutoHyphens/>
        <w:spacing w:after="0"/>
        <w:ind w:firstLine="709"/>
        <w:jc w:val="both"/>
        <w:rPr>
          <w:rFonts w:ascii="Times New Roman" w:hAnsi="Times New Roman"/>
          <w:bCs/>
          <w:sz w:val="24"/>
          <w:szCs w:val="24"/>
        </w:rPr>
      </w:pPr>
      <w:r>
        <w:rPr>
          <w:rFonts w:ascii="Times New Roman" w:hAnsi="Times New Roman"/>
          <w:b/>
          <w:bCs/>
          <w:sz w:val="24"/>
          <w:szCs w:val="24"/>
        </w:rPr>
        <w:t>3.1.</w:t>
      </w:r>
      <w:r>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342E55" w:rsidRDefault="00342E55" w:rsidP="00342E55">
      <w:pPr>
        <w:suppressAutoHyphens/>
        <w:autoSpaceDE w:val="0"/>
        <w:autoSpaceDN w:val="0"/>
        <w:adjustRightInd w:val="0"/>
        <w:spacing w:after="0"/>
        <w:ind w:firstLine="709"/>
        <w:jc w:val="both"/>
        <w:rPr>
          <w:rFonts w:ascii="Times New Roman" w:hAnsi="Times New Roman"/>
          <w:bCs/>
          <w:sz w:val="24"/>
          <w:szCs w:val="24"/>
        </w:rPr>
      </w:pPr>
      <w:r>
        <w:rPr>
          <w:rFonts w:ascii="Times New Roman" w:hAnsi="Times New Roman"/>
          <w:bCs/>
          <w:sz w:val="24"/>
          <w:szCs w:val="24"/>
        </w:rPr>
        <w:t xml:space="preserve">Кабинет информатики, </w:t>
      </w:r>
      <w:r w:rsidR="00922226" w:rsidRPr="00985111">
        <w:rPr>
          <w:rFonts w:ascii="Times New Roman" w:hAnsi="Times New Roman"/>
          <w:bCs/>
          <w:sz w:val="24"/>
          <w:szCs w:val="24"/>
        </w:rPr>
        <w:t xml:space="preserve">оснащенный в соответствии с п. 6.1.2.1 образовательной программы по </w:t>
      </w:r>
      <w:r w:rsidR="00922226" w:rsidRPr="00360577">
        <w:rPr>
          <w:rFonts w:ascii="Times New Roman" w:hAnsi="Times New Roman"/>
          <w:bCs/>
          <w:sz w:val="24"/>
          <w:szCs w:val="24"/>
        </w:rPr>
        <w:t>специальности</w:t>
      </w:r>
      <w:r w:rsidR="00922226" w:rsidRPr="00985111">
        <w:rPr>
          <w:rFonts w:ascii="Times New Roman" w:hAnsi="Times New Roman"/>
          <w:bCs/>
          <w:i/>
          <w:sz w:val="24"/>
          <w:szCs w:val="24"/>
        </w:rPr>
        <w:t>.</w:t>
      </w:r>
    </w:p>
    <w:p w:rsidR="00342E55" w:rsidRDefault="00342E55" w:rsidP="00342E55">
      <w:pPr>
        <w:suppressAutoHyphens/>
        <w:autoSpaceDE w:val="0"/>
        <w:autoSpaceDN w:val="0"/>
        <w:adjustRightInd w:val="0"/>
        <w:spacing w:after="0"/>
        <w:ind w:firstLine="709"/>
        <w:jc w:val="both"/>
        <w:rPr>
          <w:rFonts w:ascii="Times New Roman" w:hAnsi="Times New Roman"/>
          <w:bCs/>
          <w:sz w:val="24"/>
          <w:szCs w:val="24"/>
        </w:rPr>
      </w:pPr>
    </w:p>
    <w:p w:rsidR="00342E55" w:rsidRDefault="00342E55" w:rsidP="00342E55">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342E55" w:rsidRDefault="00922226" w:rsidP="00342E55">
      <w:pPr>
        <w:suppressAutoHyphens/>
        <w:spacing w:after="0"/>
        <w:ind w:firstLine="709"/>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22226" w:rsidRDefault="00922226" w:rsidP="00342E55">
      <w:pPr>
        <w:suppressAutoHyphens/>
        <w:spacing w:after="0"/>
        <w:ind w:firstLine="709"/>
        <w:jc w:val="both"/>
        <w:rPr>
          <w:rFonts w:ascii="Times New Roman" w:hAnsi="Times New Roman"/>
          <w:sz w:val="24"/>
          <w:szCs w:val="24"/>
        </w:rPr>
      </w:pPr>
    </w:p>
    <w:p w:rsidR="00342E55" w:rsidRDefault="00922226" w:rsidP="00922226">
      <w:pPr>
        <w:spacing w:after="0"/>
        <w:ind w:firstLine="709"/>
        <w:contextualSpacing/>
        <w:rPr>
          <w:rFonts w:ascii="Times New Roman" w:hAnsi="Times New Roman"/>
          <w:b/>
          <w:sz w:val="24"/>
          <w:szCs w:val="24"/>
        </w:rPr>
      </w:pPr>
      <w:r>
        <w:rPr>
          <w:rFonts w:ascii="Times New Roman" w:hAnsi="Times New Roman"/>
          <w:b/>
          <w:sz w:val="24"/>
          <w:szCs w:val="24"/>
        </w:rPr>
        <w:t>3.2.1. Основные печатные издания</w:t>
      </w:r>
    </w:p>
    <w:p w:rsidR="00342E55" w:rsidRDefault="00342E55" w:rsidP="00922226">
      <w:pPr>
        <w:numPr>
          <w:ilvl w:val="0"/>
          <w:numId w:val="45"/>
        </w:numPr>
        <w:tabs>
          <w:tab w:val="left" w:pos="0"/>
        </w:tabs>
        <w:spacing w:after="0"/>
        <w:ind w:left="0" w:firstLine="709"/>
        <w:contextualSpacing/>
        <w:jc w:val="both"/>
        <w:rPr>
          <w:rFonts w:ascii="Times New Roman" w:hAnsi="Times New Roman"/>
          <w:bCs/>
          <w:sz w:val="24"/>
          <w:szCs w:val="24"/>
        </w:rPr>
      </w:pPr>
      <w:r>
        <w:rPr>
          <w:rFonts w:ascii="Times New Roman" w:hAnsi="Times New Roman"/>
          <w:bCs/>
          <w:sz w:val="24"/>
          <w:szCs w:val="24"/>
        </w:rPr>
        <w:t xml:space="preserve">Новожилов, О. П. Информатика в 2 ч. Часть 1 : учебник для среднего профессионального образования / О. П. Новожилов. — 3-е изд., </w:t>
      </w:r>
      <w:proofErr w:type="spellStart"/>
      <w:r>
        <w:rPr>
          <w:rFonts w:ascii="Times New Roman" w:hAnsi="Times New Roman"/>
          <w:bCs/>
          <w:sz w:val="24"/>
          <w:szCs w:val="24"/>
        </w:rPr>
        <w:t>перераб</w:t>
      </w:r>
      <w:proofErr w:type="spellEnd"/>
      <w:r>
        <w:rPr>
          <w:rFonts w:ascii="Times New Roman" w:hAnsi="Times New Roman"/>
          <w:bCs/>
          <w:sz w:val="24"/>
          <w:szCs w:val="24"/>
        </w:rPr>
        <w:t xml:space="preserve">. и доп.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2020. — 320 с. — (Профессиональное образование). — ISBN 978-5-534-06372-1. — URL : https://urait.ru/bcode/448995</w:t>
      </w:r>
    </w:p>
    <w:p w:rsidR="00342E55" w:rsidRDefault="00342E55" w:rsidP="00922226">
      <w:pPr>
        <w:numPr>
          <w:ilvl w:val="0"/>
          <w:numId w:val="45"/>
        </w:numPr>
        <w:tabs>
          <w:tab w:val="left" w:pos="0"/>
        </w:tabs>
        <w:spacing w:after="0"/>
        <w:ind w:left="0" w:firstLine="709"/>
        <w:contextualSpacing/>
        <w:jc w:val="both"/>
        <w:rPr>
          <w:rFonts w:ascii="Times New Roman" w:hAnsi="Times New Roman"/>
          <w:bCs/>
          <w:sz w:val="24"/>
          <w:szCs w:val="24"/>
        </w:rPr>
      </w:pPr>
      <w:r>
        <w:rPr>
          <w:rFonts w:ascii="Times New Roman" w:hAnsi="Times New Roman"/>
          <w:bCs/>
          <w:sz w:val="24"/>
          <w:szCs w:val="24"/>
        </w:rPr>
        <w:t xml:space="preserve">Новожилов, О. П. Информатика в 2 ч. Часть 2 : учебник для среднего профессионального образования / О. П. Новожилов. — 3-е изд., </w:t>
      </w:r>
      <w:proofErr w:type="spellStart"/>
      <w:r>
        <w:rPr>
          <w:rFonts w:ascii="Times New Roman" w:hAnsi="Times New Roman"/>
          <w:bCs/>
          <w:sz w:val="24"/>
          <w:szCs w:val="24"/>
        </w:rPr>
        <w:t>перераб</w:t>
      </w:r>
      <w:proofErr w:type="spellEnd"/>
      <w:r>
        <w:rPr>
          <w:rFonts w:ascii="Times New Roman" w:hAnsi="Times New Roman"/>
          <w:bCs/>
          <w:sz w:val="24"/>
          <w:szCs w:val="24"/>
        </w:rPr>
        <w:t xml:space="preserve">. и доп.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2020. — 302 с. — (Профессиональное образование). — ISBN 978-5-534-06374-5. — URL : https://urait.ru/bcode/448996</w:t>
      </w:r>
    </w:p>
    <w:p w:rsidR="00342E55" w:rsidRDefault="00342E55" w:rsidP="00922226">
      <w:pPr>
        <w:numPr>
          <w:ilvl w:val="0"/>
          <w:numId w:val="45"/>
        </w:numPr>
        <w:tabs>
          <w:tab w:val="left" w:pos="0"/>
        </w:tabs>
        <w:spacing w:after="0"/>
        <w:ind w:left="0" w:firstLine="709"/>
        <w:contextualSpacing/>
        <w:jc w:val="both"/>
        <w:rPr>
          <w:rFonts w:ascii="Times New Roman" w:hAnsi="Times New Roman"/>
          <w:bCs/>
          <w:sz w:val="24"/>
          <w:szCs w:val="24"/>
        </w:rPr>
      </w:pPr>
      <w:r>
        <w:rPr>
          <w:rFonts w:ascii="Times New Roman" w:hAnsi="Times New Roman"/>
          <w:bCs/>
          <w:sz w:val="24"/>
          <w:szCs w:val="24"/>
        </w:rPr>
        <w:t xml:space="preserve">Гаврилов, М. В. Информатика и информационные технологии : учебник для среднего профессионального образования / М. В. Гаврилов, В. А. Климов. — 4-е изд., </w:t>
      </w:r>
      <w:proofErr w:type="spellStart"/>
      <w:r>
        <w:rPr>
          <w:rFonts w:ascii="Times New Roman" w:hAnsi="Times New Roman"/>
          <w:bCs/>
          <w:sz w:val="24"/>
          <w:szCs w:val="24"/>
        </w:rPr>
        <w:t>перераб</w:t>
      </w:r>
      <w:proofErr w:type="spellEnd"/>
      <w:r>
        <w:rPr>
          <w:rFonts w:ascii="Times New Roman" w:hAnsi="Times New Roman"/>
          <w:bCs/>
          <w:sz w:val="24"/>
          <w:szCs w:val="24"/>
        </w:rPr>
        <w:t xml:space="preserve">. и доп.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2020. — 383 с. — (Профессиональное образование). — ISBN 978-5-534-03051-8. — URL : https://urait.ru/bcode/449286</w:t>
      </w:r>
    </w:p>
    <w:p w:rsidR="00342E55" w:rsidRDefault="00342E55" w:rsidP="00922226">
      <w:pPr>
        <w:numPr>
          <w:ilvl w:val="0"/>
          <w:numId w:val="45"/>
        </w:numPr>
        <w:tabs>
          <w:tab w:val="left" w:pos="0"/>
        </w:tabs>
        <w:spacing w:after="0"/>
        <w:ind w:left="0" w:firstLine="709"/>
        <w:contextualSpacing/>
        <w:jc w:val="both"/>
        <w:rPr>
          <w:rFonts w:ascii="Times New Roman" w:hAnsi="Times New Roman"/>
          <w:bCs/>
          <w:sz w:val="24"/>
          <w:szCs w:val="24"/>
        </w:rPr>
      </w:pPr>
      <w:r>
        <w:rPr>
          <w:rFonts w:ascii="Times New Roman" w:hAnsi="Times New Roman"/>
          <w:bCs/>
          <w:sz w:val="24"/>
          <w:szCs w:val="24"/>
        </w:rPr>
        <w:t xml:space="preserve">Информатика и математика : учебник и практикум для среднего профессионального образования / А. М. Попов, В. Н. Сотников, Е. И. Нагаева, М. А. Зайцев ; под редакцией А. М. Попова. — 4-е изд., </w:t>
      </w:r>
      <w:proofErr w:type="spellStart"/>
      <w:r>
        <w:rPr>
          <w:rFonts w:ascii="Times New Roman" w:hAnsi="Times New Roman"/>
          <w:bCs/>
          <w:sz w:val="24"/>
          <w:szCs w:val="24"/>
        </w:rPr>
        <w:t>перераб</w:t>
      </w:r>
      <w:proofErr w:type="spellEnd"/>
      <w:r>
        <w:rPr>
          <w:rFonts w:ascii="Times New Roman" w:hAnsi="Times New Roman"/>
          <w:bCs/>
          <w:sz w:val="24"/>
          <w:szCs w:val="24"/>
        </w:rPr>
        <w:t xml:space="preserve">. и доп.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2020. — 484 с. — (Профессиональное образование). — ISBN 978-5-534-08207-4. — URL : </w:t>
      </w:r>
      <w:hyperlink r:id="rId33" w:history="1">
        <w:r>
          <w:rPr>
            <w:rStyle w:val="a3"/>
            <w:rFonts w:ascii="Calibri" w:hAnsi="Calibri"/>
            <w:bCs/>
            <w:sz w:val="24"/>
            <w:szCs w:val="24"/>
          </w:rPr>
          <w:t>https://urait.ru/bcode/450694</w:t>
        </w:r>
      </w:hyperlink>
    </w:p>
    <w:p w:rsidR="00342E55" w:rsidRDefault="00342E55" w:rsidP="00922226">
      <w:pPr>
        <w:numPr>
          <w:ilvl w:val="0"/>
          <w:numId w:val="45"/>
        </w:numPr>
        <w:tabs>
          <w:tab w:val="left" w:pos="0"/>
        </w:tabs>
        <w:spacing w:after="0"/>
        <w:ind w:left="0" w:firstLine="709"/>
        <w:contextualSpacing/>
        <w:jc w:val="both"/>
        <w:rPr>
          <w:rFonts w:ascii="Times New Roman" w:hAnsi="Times New Roman"/>
          <w:bCs/>
          <w:sz w:val="24"/>
          <w:szCs w:val="24"/>
        </w:rPr>
      </w:pPr>
      <w:r>
        <w:rPr>
          <w:rFonts w:ascii="Times New Roman" w:hAnsi="Times New Roman"/>
          <w:bCs/>
          <w:sz w:val="24"/>
          <w:szCs w:val="24"/>
        </w:rPr>
        <w:t xml:space="preserve">Демин, А. Ю. Информатика. Лабораторный практикум : учебное пособие для среднего профессионального образования / А. Ю. Демин, В. А. Дорофеев.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2020. — 133 с. — (Профессиональное образование). — ISBN 978-5-534-07984-5. — URL : https://urait.ru/bcode/448945</w:t>
      </w:r>
    </w:p>
    <w:p w:rsidR="00342E55" w:rsidRDefault="00342E55" w:rsidP="00922226">
      <w:pPr>
        <w:numPr>
          <w:ilvl w:val="0"/>
          <w:numId w:val="45"/>
        </w:numPr>
        <w:tabs>
          <w:tab w:val="left" w:pos="0"/>
        </w:tabs>
        <w:spacing w:after="0"/>
        <w:ind w:left="0" w:firstLine="709"/>
        <w:contextualSpacing/>
        <w:jc w:val="both"/>
        <w:rPr>
          <w:rFonts w:ascii="Times New Roman" w:hAnsi="Times New Roman"/>
          <w:bCs/>
          <w:sz w:val="24"/>
          <w:szCs w:val="24"/>
        </w:rPr>
      </w:pPr>
      <w:proofErr w:type="spellStart"/>
      <w:r>
        <w:rPr>
          <w:rFonts w:ascii="Times New Roman" w:hAnsi="Times New Roman"/>
          <w:bCs/>
          <w:sz w:val="24"/>
          <w:szCs w:val="24"/>
        </w:rPr>
        <w:t>Мойзес</w:t>
      </w:r>
      <w:proofErr w:type="spellEnd"/>
      <w:r>
        <w:rPr>
          <w:rFonts w:ascii="Times New Roman" w:hAnsi="Times New Roman"/>
          <w:bCs/>
          <w:sz w:val="24"/>
          <w:szCs w:val="24"/>
        </w:rPr>
        <w:t xml:space="preserve">, О. Е. Информатика. Углубленный курс : учебное пособие для среднего профессионального образования / О. Е. </w:t>
      </w:r>
      <w:proofErr w:type="spellStart"/>
      <w:r>
        <w:rPr>
          <w:rFonts w:ascii="Times New Roman" w:hAnsi="Times New Roman"/>
          <w:bCs/>
          <w:sz w:val="24"/>
          <w:szCs w:val="24"/>
        </w:rPr>
        <w:t>Мойзес</w:t>
      </w:r>
      <w:proofErr w:type="spellEnd"/>
      <w:r>
        <w:rPr>
          <w:rFonts w:ascii="Times New Roman" w:hAnsi="Times New Roman"/>
          <w:bCs/>
          <w:sz w:val="24"/>
          <w:szCs w:val="24"/>
        </w:rPr>
        <w:t xml:space="preserve">, Е. А. Кузьменко.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2020. — 164 с. — (Профессиональное образование). — ISBN 978-5-534-07980-7. — URL : https://urait.ru/bcode/455803</w:t>
      </w:r>
    </w:p>
    <w:p w:rsidR="00342E55" w:rsidRDefault="00342E55" w:rsidP="00922226">
      <w:pPr>
        <w:spacing w:after="0"/>
        <w:ind w:firstLine="709"/>
        <w:contextualSpacing/>
        <w:jc w:val="both"/>
        <w:rPr>
          <w:rFonts w:ascii="Times New Roman" w:hAnsi="Times New Roman"/>
          <w:bCs/>
          <w:sz w:val="24"/>
          <w:szCs w:val="24"/>
        </w:rPr>
      </w:pPr>
      <w:r>
        <w:rPr>
          <w:rFonts w:ascii="Times New Roman" w:hAnsi="Times New Roman"/>
          <w:bCs/>
          <w:sz w:val="24"/>
          <w:szCs w:val="24"/>
        </w:rPr>
        <w:t>7.</w:t>
      </w:r>
      <w:r>
        <w:rPr>
          <w:rFonts w:ascii="Times New Roman" w:hAnsi="Times New Roman"/>
          <w:bCs/>
          <w:sz w:val="24"/>
          <w:szCs w:val="24"/>
        </w:rPr>
        <w:tab/>
        <w:t xml:space="preserve">Зубова, Е. Д. Информатика и ИКТ : учебное пособие / Е. Д. Зубова. — Санкт-Петербург : Лань, 2020. — 180 с. — ISBN 978-5-8114-4203-4. </w:t>
      </w:r>
    </w:p>
    <w:p w:rsidR="00342E55" w:rsidRDefault="00342E55" w:rsidP="00922226">
      <w:pPr>
        <w:spacing w:after="0"/>
        <w:ind w:firstLine="709"/>
        <w:contextualSpacing/>
        <w:jc w:val="both"/>
        <w:rPr>
          <w:rFonts w:ascii="Times New Roman" w:hAnsi="Times New Roman"/>
          <w:bCs/>
          <w:sz w:val="24"/>
          <w:szCs w:val="24"/>
        </w:rPr>
      </w:pPr>
      <w:r>
        <w:rPr>
          <w:rFonts w:ascii="Times New Roman" w:hAnsi="Times New Roman"/>
          <w:bCs/>
          <w:sz w:val="24"/>
          <w:szCs w:val="24"/>
        </w:rPr>
        <w:t>8.</w:t>
      </w:r>
      <w:r>
        <w:rPr>
          <w:rFonts w:ascii="Times New Roman" w:hAnsi="Times New Roman"/>
          <w:bCs/>
          <w:sz w:val="24"/>
          <w:szCs w:val="24"/>
        </w:rPr>
        <w:tab/>
      </w:r>
      <w:proofErr w:type="spellStart"/>
      <w:r>
        <w:rPr>
          <w:rFonts w:ascii="Times New Roman" w:hAnsi="Times New Roman"/>
          <w:bCs/>
          <w:sz w:val="24"/>
          <w:szCs w:val="24"/>
        </w:rPr>
        <w:t>Набиуллина</w:t>
      </w:r>
      <w:proofErr w:type="spellEnd"/>
      <w:r>
        <w:rPr>
          <w:rFonts w:ascii="Times New Roman" w:hAnsi="Times New Roman"/>
          <w:bCs/>
          <w:sz w:val="24"/>
          <w:szCs w:val="24"/>
        </w:rPr>
        <w:t xml:space="preserve">, С. Н. Информатика и ИКТ. Курс лекций : учебное пособие / С. Н. </w:t>
      </w:r>
      <w:proofErr w:type="spellStart"/>
      <w:r>
        <w:rPr>
          <w:rFonts w:ascii="Times New Roman" w:hAnsi="Times New Roman"/>
          <w:bCs/>
          <w:sz w:val="24"/>
          <w:szCs w:val="24"/>
        </w:rPr>
        <w:t>Набиуллина</w:t>
      </w:r>
      <w:proofErr w:type="spellEnd"/>
      <w:r>
        <w:rPr>
          <w:rFonts w:ascii="Times New Roman" w:hAnsi="Times New Roman"/>
          <w:bCs/>
          <w:sz w:val="24"/>
          <w:szCs w:val="24"/>
        </w:rPr>
        <w:t xml:space="preserve">. — Санкт-Петербург : Лань, 2019. — 72 с. — ISBN 978-5-8114-3920-1. </w:t>
      </w:r>
    </w:p>
    <w:p w:rsidR="00342E55" w:rsidRDefault="00342E55" w:rsidP="00922226">
      <w:pPr>
        <w:spacing w:after="0"/>
        <w:ind w:firstLine="709"/>
        <w:contextualSpacing/>
        <w:jc w:val="both"/>
        <w:rPr>
          <w:rFonts w:ascii="Times New Roman" w:hAnsi="Times New Roman"/>
          <w:bCs/>
          <w:sz w:val="24"/>
          <w:szCs w:val="24"/>
        </w:rPr>
      </w:pPr>
      <w:r>
        <w:rPr>
          <w:rFonts w:ascii="Times New Roman" w:hAnsi="Times New Roman"/>
          <w:bCs/>
          <w:sz w:val="24"/>
          <w:szCs w:val="24"/>
        </w:rPr>
        <w:lastRenderedPageBreak/>
        <w:t>9.</w:t>
      </w:r>
      <w:r>
        <w:rPr>
          <w:rFonts w:ascii="Times New Roman" w:hAnsi="Times New Roman"/>
          <w:bCs/>
          <w:sz w:val="24"/>
          <w:szCs w:val="24"/>
        </w:rPr>
        <w:tab/>
        <w:t xml:space="preserve">Логунова, О. С. Информатика. Курс лекций : учебник для </w:t>
      </w:r>
      <w:proofErr w:type="spellStart"/>
      <w:r>
        <w:rPr>
          <w:rFonts w:ascii="Times New Roman" w:hAnsi="Times New Roman"/>
          <w:bCs/>
          <w:sz w:val="24"/>
          <w:szCs w:val="24"/>
        </w:rPr>
        <w:t>спо</w:t>
      </w:r>
      <w:proofErr w:type="spellEnd"/>
      <w:r>
        <w:rPr>
          <w:rFonts w:ascii="Times New Roman" w:hAnsi="Times New Roman"/>
          <w:bCs/>
          <w:sz w:val="24"/>
          <w:szCs w:val="24"/>
        </w:rPr>
        <w:t xml:space="preserve"> / О. С. Логунова. — Санкт-Петербург : Лань, 2020. — 148 с. — ISBN 978-5-8114-6569-9.</w:t>
      </w:r>
    </w:p>
    <w:p w:rsidR="00342E55" w:rsidRDefault="00342E55" w:rsidP="00922226">
      <w:pPr>
        <w:spacing w:after="0"/>
        <w:ind w:firstLine="709"/>
        <w:contextualSpacing/>
        <w:jc w:val="both"/>
        <w:rPr>
          <w:rFonts w:ascii="Times New Roman" w:hAnsi="Times New Roman"/>
          <w:bCs/>
          <w:sz w:val="24"/>
          <w:szCs w:val="24"/>
        </w:rPr>
      </w:pPr>
      <w:r>
        <w:rPr>
          <w:rFonts w:ascii="Times New Roman" w:hAnsi="Times New Roman"/>
          <w:bCs/>
          <w:sz w:val="24"/>
          <w:szCs w:val="24"/>
        </w:rPr>
        <w:t>10.</w:t>
      </w:r>
      <w:r>
        <w:rPr>
          <w:rFonts w:ascii="Times New Roman" w:hAnsi="Times New Roman"/>
          <w:bCs/>
          <w:sz w:val="24"/>
          <w:szCs w:val="24"/>
        </w:rPr>
        <w:tab/>
        <w:t xml:space="preserve">Галыгина, И. В. Информатика. Лабораторный практикум : учебное пособие для </w:t>
      </w:r>
      <w:proofErr w:type="spellStart"/>
      <w:r>
        <w:rPr>
          <w:rFonts w:ascii="Times New Roman" w:hAnsi="Times New Roman"/>
          <w:bCs/>
          <w:sz w:val="24"/>
          <w:szCs w:val="24"/>
        </w:rPr>
        <w:t>спо</w:t>
      </w:r>
      <w:proofErr w:type="spellEnd"/>
      <w:r>
        <w:rPr>
          <w:rFonts w:ascii="Times New Roman" w:hAnsi="Times New Roman"/>
          <w:bCs/>
          <w:sz w:val="24"/>
          <w:szCs w:val="24"/>
        </w:rPr>
        <w:t xml:space="preserve"> / И. В. Галыгина, Л. В. Галыгина. — Санкт-Петербург : Лань, 2021. — 124 с. — ISBN 978-5-8114-6979-6. </w:t>
      </w:r>
    </w:p>
    <w:p w:rsidR="00342E55" w:rsidRDefault="00342E55" w:rsidP="00922226">
      <w:pPr>
        <w:spacing w:after="0"/>
        <w:ind w:firstLine="709"/>
        <w:contextualSpacing/>
        <w:jc w:val="both"/>
        <w:rPr>
          <w:rFonts w:ascii="Times New Roman" w:hAnsi="Times New Roman"/>
          <w:bCs/>
          <w:sz w:val="24"/>
          <w:szCs w:val="24"/>
        </w:rPr>
      </w:pPr>
      <w:r>
        <w:rPr>
          <w:rFonts w:ascii="Times New Roman" w:hAnsi="Times New Roman"/>
          <w:bCs/>
          <w:sz w:val="24"/>
          <w:szCs w:val="24"/>
        </w:rPr>
        <w:t>11.</w:t>
      </w:r>
      <w:r>
        <w:rPr>
          <w:rFonts w:ascii="Times New Roman" w:hAnsi="Times New Roman"/>
          <w:bCs/>
          <w:sz w:val="24"/>
          <w:szCs w:val="24"/>
        </w:rPr>
        <w:tab/>
        <w:t xml:space="preserve">Алексеев, В. А. Информатика. Практические работы : методические указания / В. А. Алексеев. — Санкт-Петербург : Лань, 2020. — 256 с. — ISBN 978-5-8114-4608-7. </w:t>
      </w:r>
    </w:p>
    <w:p w:rsidR="00342E55" w:rsidRDefault="00342E55" w:rsidP="00922226">
      <w:pPr>
        <w:spacing w:after="0"/>
        <w:ind w:firstLine="709"/>
        <w:contextualSpacing/>
        <w:jc w:val="both"/>
        <w:rPr>
          <w:rFonts w:ascii="Times New Roman" w:hAnsi="Times New Roman"/>
          <w:bCs/>
          <w:sz w:val="24"/>
          <w:szCs w:val="24"/>
        </w:rPr>
      </w:pPr>
      <w:r>
        <w:rPr>
          <w:rFonts w:ascii="Times New Roman" w:hAnsi="Times New Roman"/>
          <w:bCs/>
          <w:sz w:val="24"/>
          <w:szCs w:val="24"/>
        </w:rPr>
        <w:t>12.</w:t>
      </w:r>
      <w:r>
        <w:rPr>
          <w:rFonts w:ascii="Times New Roman" w:hAnsi="Times New Roman"/>
          <w:bCs/>
          <w:sz w:val="24"/>
          <w:szCs w:val="24"/>
        </w:rPr>
        <w:tab/>
        <w:t xml:space="preserve">Журавлев, А. Е. Информатика. Практикум в среде </w:t>
      </w:r>
      <w:proofErr w:type="spellStart"/>
      <w:r>
        <w:rPr>
          <w:rFonts w:ascii="Times New Roman" w:hAnsi="Times New Roman"/>
          <w:bCs/>
          <w:sz w:val="24"/>
          <w:szCs w:val="24"/>
        </w:rPr>
        <w:t>Microsoft</w:t>
      </w:r>
      <w:proofErr w:type="spellEnd"/>
      <w:r>
        <w:rPr>
          <w:rFonts w:ascii="Times New Roman" w:hAnsi="Times New Roman"/>
          <w:bCs/>
          <w:sz w:val="24"/>
          <w:szCs w:val="24"/>
        </w:rPr>
        <w:t xml:space="preserve"> </w:t>
      </w:r>
      <w:proofErr w:type="spellStart"/>
      <w:r>
        <w:rPr>
          <w:rFonts w:ascii="Times New Roman" w:hAnsi="Times New Roman"/>
          <w:bCs/>
          <w:sz w:val="24"/>
          <w:szCs w:val="24"/>
        </w:rPr>
        <w:t>Office</w:t>
      </w:r>
      <w:proofErr w:type="spellEnd"/>
      <w:r>
        <w:rPr>
          <w:rFonts w:ascii="Times New Roman" w:hAnsi="Times New Roman"/>
          <w:bCs/>
          <w:sz w:val="24"/>
          <w:szCs w:val="24"/>
        </w:rPr>
        <w:t xml:space="preserve"> 2016/2019 : учеб-</w:t>
      </w:r>
      <w:proofErr w:type="spellStart"/>
      <w:r>
        <w:rPr>
          <w:rFonts w:ascii="Times New Roman" w:hAnsi="Times New Roman"/>
          <w:bCs/>
          <w:sz w:val="24"/>
          <w:szCs w:val="24"/>
        </w:rPr>
        <w:t>ное</w:t>
      </w:r>
      <w:proofErr w:type="spellEnd"/>
      <w:r>
        <w:rPr>
          <w:rFonts w:ascii="Times New Roman" w:hAnsi="Times New Roman"/>
          <w:bCs/>
          <w:sz w:val="24"/>
          <w:szCs w:val="24"/>
        </w:rPr>
        <w:t xml:space="preserve"> пособие для </w:t>
      </w:r>
      <w:proofErr w:type="spellStart"/>
      <w:r>
        <w:rPr>
          <w:rFonts w:ascii="Times New Roman" w:hAnsi="Times New Roman"/>
          <w:bCs/>
          <w:sz w:val="24"/>
          <w:szCs w:val="24"/>
        </w:rPr>
        <w:t>спо</w:t>
      </w:r>
      <w:proofErr w:type="spellEnd"/>
      <w:r>
        <w:rPr>
          <w:rFonts w:ascii="Times New Roman" w:hAnsi="Times New Roman"/>
          <w:bCs/>
          <w:sz w:val="24"/>
          <w:szCs w:val="24"/>
        </w:rPr>
        <w:t xml:space="preserve"> / А. Е. Журавлев. — Санкт-Петербург : Лань, 2020. — 124 с. — ISBN 978-5-8114-5516-4.</w:t>
      </w:r>
    </w:p>
    <w:p w:rsidR="00342E55" w:rsidRDefault="00342E55" w:rsidP="00922226">
      <w:pPr>
        <w:spacing w:after="0"/>
        <w:ind w:firstLine="709"/>
        <w:contextualSpacing/>
        <w:jc w:val="both"/>
        <w:rPr>
          <w:rFonts w:ascii="Times New Roman" w:hAnsi="Times New Roman"/>
          <w:bCs/>
          <w:sz w:val="24"/>
          <w:szCs w:val="24"/>
        </w:rPr>
      </w:pPr>
      <w:r>
        <w:rPr>
          <w:rFonts w:ascii="Times New Roman" w:hAnsi="Times New Roman"/>
          <w:bCs/>
          <w:sz w:val="24"/>
          <w:szCs w:val="24"/>
        </w:rPr>
        <w:t>13.</w:t>
      </w:r>
      <w:r>
        <w:rPr>
          <w:rFonts w:ascii="Times New Roman" w:hAnsi="Times New Roman"/>
          <w:bCs/>
          <w:sz w:val="24"/>
          <w:szCs w:val="24"/>
        </w:rPr>
        <w:tab/>
        <w:t xml:space="preserve">Кудинов, Ю. И. Основы современной информатики : учебное пособие для </w:t>
      </w:r>
      <w:proofErr w:type="spellStart"/>
      <w:r>
        <w:rPr>
          <w:rFonts w:ascii="Times New Roman" w:hAnsi="Times New Roman"/>
          <w:bCs/>
          <w:sz w:val="24"/>
          <w:szCs w:val="24"/>
        </w:rPr>
        <w:t>спо</w:t>
      </w:r>
      <w:proofErr w:type="spellEnd"/>
      <w:r>
        <w:rPr>
          <w:rFonts w:ascii="Times New Roman" w:hAnsi="Times New Roman"/>
          <w:bCs/>
          <w:sz w:val="24"/>
          <w:szCs w:val="24"/>
        </w:rPr>
        <w:t xml:space="preserve"> / Ю. И. Кудинов, Ф. Ф. Пащенко. — Санкт-Петербург : Лань, 2020. — 256 с. — ISBN 978-5-8114-5885-1. </w:t>
      </w:r>
    </w:p>
    <w:p w:rsidR="00342E55" w:rsidRDefault="00342E55" w:rsidP="00922226">
      <w:pPr>
        <w:spacing w:after="0"/>
        <w:ind w:firstLine="709"/>
        <w:contextualSpacing/>
        <w:jc w:val="both"/>
        <w:rPr>
          <w:rFonts w:ascii="Times New Roman" w:hAnsi="Times New Roman"/>
          <w:bCs/>
          <w:sz w:val="24"/>
          <w:szCs w:val="24"/>
        </w:rPr>
      </w:pPr>
      <w:r>
        <w:rPr>
          <w:rFonts w:ascii="Times New Roman" w:hAnsi="Times New Roman"/>
          <w:bCs/>
          <w:sz w:val="24"/>
          <w:szCs w:val="24"/>
        </w:rPr>
        <w:t>14.</w:t>
      </w:r>
      <w:r>
        <w:rPr>
          <w:rFonts w:ascii="Times New Roman" w:hAnsi="Times New Roman"/>
          <w:bCs/>
          <w:sz w:val="24"/>
          <w:szCs w:val="24"/>
        </w:rPr>
        <w:tab/>
        <w:t xml:space="preserve">Кудинов, Ю. И. Практикум по основам современной информатики : учебное пособие для </w:t>
      </w:r>
      <w:proofErr w:type="spellStart"/>
      <w:r>
        <w:rPr>
          <w:rFonts w:ascii="Times New Roman" w:hAnsi="Times New Roman"/>
          <w:bCs/>
          <w:sz w:val="24"/>
          <w:szCs w:val="24"/>
        </w:rPr>
        <w:t>спо</w:t>
      </w:r>
      <w:proofErr w:type="spellEnd"/>
      <w:r>
        <w:rPr>
          <w:rFonts w:ascii="Times New Roman" w:hAnsi="Times New Roman"/>
          <w:bCs/>
          <w:sz w:val="24"/>
          <w:szCs w:val="24"/>
        </w:rPr>
        <w:t xml:space="preserve"> / Ю. И. Кудинов, Ф. Ф. Пащенко, А. Ю. </w:t>
      </w:r>
      <w:proofErr w:type="spellStart"/>
      <w:r>
        <w:rPr>
          <w:rFonts w:ascii="Times New Roman" w:hAnsi="Times New Roman"/>
          <w:bCs/>
          <w:sz w:val="24"/>
          <w:szCs w:val="24"/>
        </w:rPr>
        <w:t>Келина</w:t>
      </w:r>
      <w:proofErr w:type="spellEnd"/>
      <w:r>
        <w:rPr>
          <w:rFonts w:ascii="Times New Roman" w:hAnsi="Times New Roman"/>
          <w:bCs/>
          <w:sz w:val="24"/>
          <w:szCs w:val="24"/>
        </w:rPr>
        <w:t>. — Санкт-Петербург : Лань, 2020. — 352 с. — ISBN 978-5-8114-5893-6.</w:t>
      </w:r>
    </w:p>
    <w:p w:rsidR="00342E55" w:rsidRDefault="00342E55" w:rsidP="00922226">
      <w:pPr>
        <w:spacing w:after="0"/>
        <w:ind w:firstLine="709"/>
        <w:contextualSpacing/>
        <w:jc w:val="both"/>
        <w:rPr>
          <w:rFonts w:ascii="Times New Roman" w:hAnsi="Times New Roman"/>
          <w:b/>
          <w:bCs/>
          <w:sz w:val="24"/>
          <w:szCs w:val="24"/>
        </w:rPr>
      </w:pPr>
    </w:p>
    <w:p w:rsidR="00342E55" w:rsidRDefault="00922226" w:rsidP="00922226">
      <w:pPr>
        <w:spacing w:after="0"/>
        <w:ind w:firstLine="709"/>
        <w:contextualSpacing/>
        <w:jc w:val="both"/>
        <w:rPr>
          <w:rFonts w:ascii="Times New Roman" w:hAnsi="Times New Roman"/>
          <w:b/>
          <w:bCs/>
          <w:sz w:val="24"/>
          <w:szCs w:val="24"/>
        </w:rPr>
      </w:pPr>
      <w:r>
        <w:rPr>
          <w:rFonts w:ascii="Times New Roman" w:hAnsi="Times New Roman"/>
          <w:b/>
          <w:bCs/>
          <w:sz w:val="24"/>
          <w:szCs w:val="24"/>
        </w:rPr>
        <w:t>3.2.2. Основные электронные издания</w:t>
      </w:r>
    </w:p>
    <w:p w:rsidR="00342E55" w:rsidRDefault="00342E55" w:rsidP="00922226">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1. Зубова, Е. Д. Информатика и ИКТ : учебное пособие / Е. Д. Зубова. — Санкт-Петербург : Лань, 2020. — 180 с. — ISBN 978-5-8114-4203-4. — Текст : электронный // Лань : электронно-библиотечная система. — URL: https://e.lanbook.com/book/148289  (дата обращения: 17.12.2020).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rsidR="00342E55" w:rsidRDefault="00342E55" w:rsidP="00922226">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2. </w:t>
      </w:r>
      <w:proofErr w:type="spellStart"/>
      <w:r>
        <w:rPr>
          <w:rFonts w:ascii="Times New Roman" w:hAnsi="Times New Roman"/>
          <w:bCs/>
          <w:sz w:val="24"/>
          <w:szCs w:val="24"/>
        </w:rPr>
        <w:t>Набиуллина</w:t>
      </w:r>
      <w:proofErr w:type="spellEnd"/>
      <w:r>
        <w:rPr>
          <w:rFonts w:ascii="Times New Roman" w:hAnsi="Times New Roman"/>
          <w:bCs/>
          <w:sz w:val="24"/>
          <w:szCs w:val="24"/>
        </w:rPr>
        <w:t xml:space="preserve">, С. Н. Информатика и ИКТ. Курс лекций : учебное пособие / С. Н. </w:t>
      </w:r>
      <w:proofErr w:type="spellStart"/>
      <w:r>
        <w:rPr>
          <w:rFonts w:ascii="Times New Roman" w:hAnsi="Times New Roman"/>
          <w:bCs/>
          <w:sz w:val="24"/>
          <w:szCs w:val="24"/>
        </w:rPr>
        <w:t>Набиуллина</w:t>
      </w:r>
      <w:proofErr w:type="spellEnd"/>
      <w:r>
        <w:rPr>
          <w:rFonts w:ascii="Times New Roman" w:hAnsi="Times New Roman"/>
          <w:bCs/>
          <w:sz w:val="24"/>
          <w:szCs w:val="24"/>
        </w:rPr>
        <w:t xml:space="preserve">. — Санкт-Петербург : Лань, 2019. — 72 с. — ISBN 978-5-8114-3920-1. — Текст : электронный // Лань : электронно-библиотечная система. — URL: https://e.lanbook.com/book/148447 (дата обращения: 17.12.2020).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rsidR="00342E55" w:rsidRDefault="00342E55" w:rsidP="00922226">
      <w:pPr>
        <w:spacing w:after="0"/>
        <w:ind w:firstLine="709"/>
        <w:contextualSpacing/>
        <w:jc w:val="both"/>
        <w:rPr>
          <w:rFonts w:ascii="Times New Roman" w:hAnsi="Times New Roman"/>
          <w:bCs/>
          <w:sz w:val="24"/>
          <w:szCs w:val="24"/>
        </w:rPr>
      </w:pPr>
      <w:r>
        <w:rPr>
          <w:rFonts w:ascii="Times New Roman" w:hAnsi="Times New Roman"/>
          <w:bCs/>
          <w:sz w:val="24"/>
          <w:szCs w:val="24"/>
        </w:rPr>
        <w:t>3.</w:t>
      </w:r>
      <w:r>
        <w:rPr>
          <w:rFonts w:ascii="Times New Roman" w:hAnsi="Times New Roman"/>
          <w:bCs/>
          <w:sz w:val="24"/>
          <w:szCs w:val="24"/>
        </w:rPr>
        <w:tab/>
        <w:t xml:space="preserve">Логунова, О. С. Информатика. Курс лекций : учебник для </w:t>
      </w:r>
      <w:proofErr w:type="spellStart"/>
      <w:r>
        <w:rPr>
          <w:rFonts w:ascii="Times New Roman" w:hAnsi="Times New Roman"/>
          <w:bCs/>
          <w:sz w:val="24"/>
          <w:szCs w:val="24"/>
        </w:rPr>
        <w:t>спо</w:t>
      </w:r>
      <w:proofErr w:type="spellEnd"/>
      <w:r>
        <w:rPr>
          <w:rFonts w:ascii="Times New Roman" w:hAnsi="Times New Roman"/>
          <w:bCs/>
          <w:sz w:val="24"/>
          <w:szCs w:val="24"/>
        </w:rPr>
        <w:t xml:space="preserve"> / О. С. Логунова. — Санкт-Петербург : Лань, 2020. — 148 с. — ISBN 978-5-8114-6569-9. — Текст : электронный // Лань : электронно-библиотечная система. — URL: https://e.lanbook.com/book/148962 (дата обращения: 17.12.2020).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rsidR="00342E55" w:rsidRDefault="00342E55" w:rsidP="00922226">
      <w:pPr>
        <w:spacing w:after="0"/>
        <w:ind w:firstLine="709"/>
        <w:contextualSpacing/>
        <w:jc w:val="both"/>
        <w:rPr>
          <w:rFonts w:ascii="Times New Roman" w:hAnsi="Times New Roman"/>
          <w:bCs/>
          <w:sz w:val="24"/>
          <w:szCs w:val="24"/>
        </w:rPr>
      </w:pPr>
      <w:r>
        <w:rPr>
          <w:rFonts w:ascii="Times New Roman" w:hAnsi="Times New Roman"/>
          <w:bCs/>
          <w:sz w:val="24"/>
          <w:szCs w:val="24"/>
        </w:rPr>
        <w:t>4.</w:t>
      </w:r>
      <w:r>
        <w:rPr>
          <w:rFonts w:ascii="Times New Roman" w:hAnsi="Times New Roman"/>
          <w:bCs/>
          <w:sz w:val="24"/>
          <w:szCs w:val="24"/>
        </w:rPr>
        <w:tab/>
        <w:t xml:space="preserve">Галыгина, И. В. Информатика. Лабораторный практикум : учебное пособие для </w:t>
      </w:r>
      <w:proofErr w:type="spellStart"/>
      <w:r>
        <w:rPr>
          <w:rFonts w:ascii="Times New Roman" w:hAnsi="Times New Roman"/>
          <w:bCs/>
          <w:sz w:val="24"/>
          <w:szCs w:val="24"/>
        </w:rPr>
        <w:t>спо</w:t>
      </w:r>
      <w:proofErr w:type="spellEnd"/>
      <w:r>
        <w:rPr>
          <w:rFonts w:ascii="Times New Roman" w:hAnsi="Times New Roman"/>
          <w:bCs/>
          <w:sz w:val="24"/>
          <w:szCs w:val="24"/>
        </w:rPr>
        <w:t xml:space="preserve"> / И. В. Галыгина, Л. В. Галыгина. — Санкт-Петербург : Лань, 2021. — 124 с. — ISBN 978-5-8114-6979-6. — Текст : электронный // Лань : электронно-библиотечная система. — URL: https://e.lanbook.com/book/153942  (дата обращения: 17.12.2020).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rsidR="00342E55" w:rsidRDefault="00342E55" w:rsidP="00922226">
      <w:pPr>
        <w:spacing w:after="0"/>
        <w:ind w:firstLine="709"/>
        <w:contextualSpacing/>
        <w:jc w:val="both"/>
        <w:rPr>
          <w:rFonts w:ascii="Times New Roman" w:hAnsi="Times New Roman"/>
          <w:bCs/>
          <w:sz w:val="24"/>
          <w:szCs w:val="24"/>
        </w:rPr>
      </w:pPr>
      <w:r>
        <w:rPr>
          <w:rFonts w:ascii="Times New Roman" w:hAnsi="Times New Roman"/>
          <w:bCs/>
          <w:sz w:val="24"/>
          <w:szCs w:val="24"/>
        </w:rPr>
        <w:t>12.</w:t>
      </w:r>
      <w:r>
        <w:rPr>
          <w:rFonts w:ascii="Times New Roman" w:hAnsi="Times New Roman"/>
          <w:bCs/>
          <w:sz w:val="24"/>
          <w:szCs w:val="24"/>
        </w:rPr>
        <w:tab/>
        <w:t xml:space="preserve">Алексеев, В. А. Информатика. Практические работы : методические указания / В. А. Алексеев. — Санкт-Петербург : Лань, 2020. — 256 с. — ISBN 978-5-8114-4608-7. — Текст : электронный // Лань : электронно-библиотечная система. — URL: https://e.lanbook.com/book/148244 (дата обращения: 17.12.2020).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rsidR="00342E55" w:rsidRDefault="00342E55" w:rsidP="00922226">
      <w:pPr>
        <w:spacing w:after="0"/>
        <w:ind w:firstLine="709"/>
        <w:contextualSpacing/>
        <w:jc w:val="both"/>
        <w:rPr>
          <w:rFonts w:ascii="Times New Roman" w:hAnsi="Times New Roman"/>
          <w:bCs/>
          <w:sz w:val="24"/>
          <w:szCs w:val="24"/>
        </w:rPr>
      </w:pPr>
      <w:r>
        <w:rPr>
          <w:rFonts w:ascii="Times New Roman" w:hAnsi="Times New Roman"/>
          <w:bCs/>
          <w:sz w:val="24"/>
          <w:szCs w:val="24"/>
        </w:rPr>
        <w:t>5.</w:t>
      </w:r>
      <w:r>
        <w:rPr>
          <w:rFonts w:ascii="Times New Roman" w:hAnsi="Times New Roman"/>
          <w:bCs/>
          <w:sz w:val="24"/>
          <w:szCs w:val="24"/>
        </w:rPr>
        <w:tab/>
        <w:t xml:space="preserve">Журавлев, А. Е. Информатика. Практикум в среде </w:t>
      </w:r>
      <w:proofErr w:type="spellStart"/>
      <w:r>
        <w:rPr>
          <w:rFonts w:ascii="Times New Roman" w:hAnsi="Times New Roman"/>
          <w:bCs/>
          <w:sz w:val="24"/>
          <w:szCs w:val="24"/>
        </w:rPr>
        <w:t>Microsoft</w:t>
      </w:r>
      <w:proofErr w:type="spellEnd"/>
      <w:r>
        <w:rPr>
          <w:rFonts w:ascii="Times New Roman" w:hAnsi="Times New Roman"/>
          <w:bCs/>
          <w:sz w:val="24"/>
          <w:szCs w:val="24"/>
        </w:rPr>
        <w:t xml:space="preserve"> </w:t>
      </w:r>
      <w:proofErr w:type="spellStart"/>
      <w:r>
        <w:rPr>
          <w:rFonts w:ascii="Times New Roman" w:hAnsi="Times New Roman"/>
          <w:bCs/>
          <w:sz w:val="24"/>
          <w:szCs w:val="24"/>
        </w:rPr>
        <w:t>Office</w:t>
      </w:r>
      <w:proofErr w:type="spellEnd"/>
      <w:r>
        <w:rPr>
          <w:rFonts w:ascii="Times New Roman" w:hAnsi="Times New Roman"/>
          <w:bCs/>
          <w:sz w:val="24"/>
          <w:szCs w:val="24"/>
        </w:rPr>
        <w:t xml:space="preserve"> 2016/2019 : учебное пособие для </w:t>
      </w:r>
      <w:proofErr w:type="spellStart"/>
      <w:r>
        <w:rPr>
          <w:rFonts w:ascii="Times New Roman" w:hAnsi="Times New Roman"/>
          <w:bCs/>
          <w:sz w:val="24"/>
          <w:szCs w:val="24"/>
        </w:rPr>
        <w:t>спо</w:t>
      </w:r>
      <w:proofErr w:type="spellEnd"/>
      <w:r>
        <w:rPr>
          <w:rFonts w:ascii="Times New Roman" w:hAnsi="Times New Roman"/>
          <w:bCs/>
          <w:sz w:val="24"/>
          <w:szCs w:val="24"/>
        </w:rPr>
        <w:t xml:space="preserve"> / А. Е. Журавлев. — Санкт-Петербург : Лань, 2020. — 124 с. — ISBN 978-5-8114-5516-4. — Текст : электронный // Лань : электронно-библиотечная </w:t>
      </w:r>
      <w:r>
        <w:rPr>
          <w:rFonts w:ascii="Times New Roman" w:hAnsi="Times New Roman"/>
          <w:bCs/>
          <w:sz w:val="24"/>
          <w:szCs w:val="24"/>
        </w:rPr>
        <w:lastRenderedPageBreak/>
        <w:t xml:space="preserve">система. — URL: https://e.lanbook.com/book/149339  (дата обращения: 17.12.2020).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rsidR="00342E55" w:rsidRDefault="00342E55" w:rsidP="00922226">
      <w:pPr>
        <w:spacing w:after="0"/>
        <w:ind w:firstLine="709"/>
        <w:contextualSpacing/>
        <w:jc w:val="both"/>
        <w:rPr>
          <w:rFonts w:ascii="Times New Roman" w:hAnsi="Times New Roman"/>
          <w:bCs/>
          <w:sz w:val="24"/>
          <w:szCs w:val="24"/>
        </w:rPr>
      </w:pPr>
      <w:r>
        <w:rPr>
          <w:rFonts w:ascii="Times New Roman" w:hAnsi="Times New Roman"/>
          <w:bCs/>
          <w:sz w:val="24"/>
          <w:szCs w:val="24"/>
        </w:rPr>
        <w:t>6.</w:t>
      </w:r>
      <w:r>
        <w:rPr>
          <w:rFonts w:ascii="Times New Roman" w:hAnsi="Times New Roman"/>
          <w:bCs/>
          <w:sz w:val="24"/>
          <w:szCs w:val="24"/>
        </w:rPr>
        <w:tab/>
        <w:t xml:space="preserve">Кудинов, Ю. И. Основы современной информатики : учебное пособие для </w:t>
      </w:r>
      <w:proofErr w:type="spellStart"/>
      <w:r>
        <w:rPr>
          <w:rFonts w:ascii="Times New Roman" w:hAnsi="Times New Roman"/>
          <w:bCs/>
          <w:sz w:val="24"/>
          <w:szCs w:val="24"/>
        </w:rPr>
        <w:t>спо</w:t>
      </w:r>
      <w:proofErr w:type="spellEnd"/>
      <w:r>
        <w:rPr>
          <w:rFonts w:ascii="Times New Roman" w:hAnsi="Times New Roman"/>
          <w:bCs/>
          <w:sz w:val="24"/>
          <w:szCs w:val="24"/>
        </w:rPr>
        <w:t xml:space="preserve"> / Ю. И. Кудинов, Ф. Ф. Пащенко. — Санкт-Петербург : Лань, 2020. — 256 с. — ISBN 978-5-8114-5885-1. — Текст : электронный // Лань : электронно-библиотечная система. — URL: https://e.lanbook.com/book/146635  (дата обращения: 17.12.2020).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rsidR="00342E55" w:rsidRDefault="00342E55" w:rsidP="00922226">
      <w:pPr>
        <w:spacing w:after="0"/>
        <w:ind w:firstLine="709"/>
        <w:contextualSpacing/>
        <w:jc w:val="both"/>
        <w:rPr>
          <w:rFonts w:ascii="Times New Roman" w:hAnsi="Times New Roman"/>
          <w:bCs/>
          <w:sz w:val="24"/>
          <w:szCs w:val="24"/>
        </w:rPr>
      </w:pPr>
      <w:r>
        <w:rPr>
          <w:rFonts w:ascii="Times New Roman" w:hAnsi="Times New Roman"/>
          <w:bCs/>
          <w:sz w:val="24"/>
          <w:szCs w:val="24"/>
        </w:rPr>
        <w:t>7.</w:t>
      </w:r>
      <w:r>
        <w:rPr>
          <w:rFonts w:ascii="Times New Roman" w:hAnsi="Times New Roman"/>
          <w:bCs/>
          <w:sz w:val="24"/>
          <w:szCs w:val="24"/>
        </w:rPr>
        <w:tab/>
        <w:t xml:space="preserve">Кудинов, Ю. И. Практикум по основам современной информатики : учебное пособие для </w:t>
      </w:r>
      <w:proofErr w:type="spellStart"/>
      <w:r>
        <w:rPr>
          <w:rFonts w:ascii="Times New Roman" w:hAnsi="Times New Roman"/>
          <w:bCs/>
          <w:sz w:val="24"/>
          <w:szCs w:val="24"/>
        </w:rPr>
        <w:t>спо</w:t>
      </w:r>
      <w:proofErr w:type="spellEnd"/>
      <w:r>
        <w:rPr>
          <w:rFonts w:ascii="Times New Roman" w:hAnsi="Times New Roman"/>
          <w:bCs/>
          <w:sz w:val="24"/>
          <w:szCs w:val="24"/>
        </w:rPr>
        <w:t xml:space="preserve"> / Ю. И. Кудинов, Ф. Ф. Пащенко, А. Ю. </w:t>
      </w:r>
      <w:proofErr w:type="spellStart"/>
      <w:r>
        <w:rPr>
          <w:rFonts w:ascii="Times New Roman" w:hAnsi="Times New Roman"/>
          <w:bCs/>
          <w:sz w:val="24"/>
          <w:szCs w:val="24"/>
        </w:rPr>
        <w:t>Келина</w:t>
      </w:r>
      <w:proofErr w:type="spellEnd"/>
      <w:r>
        <w:rPr>
          <w:rFonts w:ascii="Times New Roman" w:hAnsi="Times New Roman"/>
          <w:bCs/>
          <w:sz w:val="24"/>
          <w:szCs w:val="24"/>
        </w:rPr>
        <w:t xml:space="preserve">. — Санкт-Петербург : Лань, 2020. — 352 с. — ISBN 978-5-8114-5893-6. — Текст : электронный // Лань : электронно-библиотечная система. — URL: https://e.lanbook.com/book/146636  (дата обращения: 17.12.2020).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rsidR="00342E55" w:rsidRDefault="00342E55" w:rsidP="00922226">
      <w:pPr>
        <w:spacing w:after="0"/>
        <w:ind w:firstLine="709"/>
        <w:contextualSpacing/>
        <w:jc w:val="both"/>
        <w:rPr>
          <w:rFonts w:ascii="Times New Roman" w:hAnsi="Times New Roman"/>
          <w:b/>
          <w:bCs/>
          <w:sz w:val="24"/>
          <w:szCs w:val="24"/>
        </w:rPr>
      </w:pPr>
    </w:p>
    <w:p w:rsidR="00342E55" w:rsidRDefault="00342E55" w:rsidP="00922226">
      <w:pPr>
        <w:spacing w:after="0"/>
        <w:ind w:firstLine="709"/>
        <w:contextualSpacing/>
        <w:jc w:val="both"/>
        <w:rPr>
          <w:rFonts w:ascii="Times New Roman" w:hAnsi="Times New Roman"/>
          <w:b/>
          <w:bCs/>
          <w:sz w:val="24"/>
          <w:szCs w:val="24"/>
        </w:rPr>
      </w:pPr>
      <w:r>
        <w:rPr>
          <w:rFonts w:ascii="Times New Roman" w:hAnsi="Times New Roman"/>
          <w:b/>
          <w:bCs/>
          <w:sz w:val="24"/>
          <w:szCs w:val="24"/>
        </w:rPr>
        <w:t>3.2.3. Дополнительные источники</w:t>
      </w:r>
    </w:p>
    <w:p w:rsidR="00342E55" w:rsidRDefault="00342E55" w:rsidP="00922226">
      <w:pPr>
        <w:numPr>
          <w:ilvl w:val="0"/>
          <w:numId w:val="46"/>
        </w:numPr>
        <w:tabs>
          <w:tab w:val="left" w:pos="0"/>
        </w:tabs>
        <w:spacing w:after="0"/>
        <w:ind w:left="0" w:firstLine="709"/>
        <w:contextualSpacing/>
        <w:jc w:val="both"/>
        <w:rPr>
          <w:rFonts w:ascii="Times New Roman" w:hAnsi="Times New Roman"/>
          <w:iCs/>
          <w:sz w:val="24"/>
          <w:szCs w:val="24"/>
          <w:shd w:val="clear" w:color="auto" w:fill="FFFFFF"/>
          <w:lang w:eastAsia="en-US"/>
        </w:rPr>
      </w:pPr>
      <w:r>
        <w:rPr>
          <w:rFonts w:ascii="Times New Roman" w:hAnsi="Times New Roman"/>
          <w:iCs/>
          <w:sz w:val="24"/>
          <w:szCs w:val="24"/>
          <w:shd w:val="clear" w:color="auto" w:fill="FFFFFF"/>
          <w:lang w:eastAsia="en-US"/>
        </w:rPr>
        <w:t xml:space="preserve">Зимин, В. П. Информатика. Лабораторный практикум в 2 ч. Часть 1 : учебное пособие для среднего профессионального образования / В. П. Зимин. — 2-е изд., </w:t>
      </w:r>
      <w:proofErr w:type="spellStart"/>
      <w:r>
        <w:rPr>
          <w:rFonts w:ascii="Times New Roman" w:hAnsi="Times New Roman"/>
          <w:iCs/>
          <w:sz w:val="24"/>
          <w:szCs w:val="24"/>
          <w:shd w:val="clear" w:color="auto" w:fill="FFFFFF"/>
          <w:lang w:eastAsia="en-US"/>
        </w:rPr>
        <w:t>испр</w:t>
      </w:r>
      <w:proofErr w:type="spellEnd"/>
      <w:r>
        <w:rPr>
          <w:rFonts w:ascii="Times New Roman" w:hAnsi="Times New Roman"/>
          <w:iCs/>
          <w:sz w:val="24"/>
          <w:szCs w:val="24"/>
          <w:shd w:val="clear" w:color="auto" w:fill="FFFFFF"/>
          <w:lang w:eastAsia="en-US"/>
        </w:rPr>
        <w:t xml:space="preserve">. и доп. — Москва : Издательство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2020. — 126 с. — (Профессиональное образование). — ISBN 978-5-534-11851-3. — URL : https://urait.ru/bcode/453928</w:t>
      </w:r>
    </w:p>
    <w:p w:rsidR="00342E55" w:rsidRDefault="00342E55" w:rsidP="00922226">
      <w:pPr>
        <w:numPr>
          <w:ilvl w:val="0"/>
          <w:numId w:val="46"/>
        </w:numPr>
        <w:tabs>
          <w:tab w:val="left" w:pos="0"/>
        </w:tabs>
        <w:spacing w:after="0"/>
        <w:ind w:left="0" w:firstLine="709"/>
        <w:contextualSpacing/>
        <w:jc w:val="both"/>
        <w:rPr>
          <w:rFonts w:ascii="Times New Roman" w:hAnsi="Times New Roman"/>
          <w:sz w:val="24"/>
          <w:szCs w:val="24"/>
        </w:rPr>
      </w:pPr>
      <w:r>
        <w:rPr>
          <w:rFonts w:ascii="Times New Roman" w:hAnsi="Times New Roman"/>
          <w:iCs/>
          <w:sz w:val="24"/>
          <w:szCs w:val="24"/>
          <w:shd w:val="clear" w:color="auto" w:fill="FFFFFF"/>
          <w:lang w:eastAsia="en-US"/>
        </w:rPr>
        <w:t xml:space="preserve">Зимин, В. П. Информатика. Лабораторный практикум в 2 ч. Часть 2 : учебное пособие для среднего профессионального образования / В. П. Зимин. — 2-е изд. — Москва : Издательство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2020. — 153 с. — (Профессиональное образование). — ISBN 978-5-534-11854-4. — URL : https://urait.ru/bcode/453950</w:t>
      </w:r>
      <w:r>
        <w:rPr>
          <w:rFonts w:ascii="Times New Roman" w:hAnsi="Times New Roman"/>
          <w:sz w:val="24"/>
          <w:szCs w:val="24"/>
        </w:rPr>
        <w:t>Демкина Н.П. Курс лекций по информатике для СПО – социальная сеть работников образования, 2013.</w:t>
      </w:r>
    </w:p>
    <w:p w:rsidR="00342E55" w:rsidRDefault="00342E55" w:rsidP="00922226">
      <w:pPr>
        <w:numPr>
          <w:ilvl w:val="0"/>
          <w:numId w:val="46"/>
        </w:numPr>
        <w:tabs>
          <w:tab w:val="left" w:pos="0"/>
        </w:tabs>
        <w:spacing w:after="0"/>
        <w:ind w:left="0" w:firstLine="709"/>
        <w:contextualSpacing/>
        <w:jc w:val="both"/>
        <w:rPr>
          <w:rFonts w:ascii="Times New Roman" w:hAnsi="Times New Roman"/>
          <w:sz w:val="24"/>
          <w:szCs w:val="24"/>
        </w:rPr>
      </w:pPr>
      <w:proofErr w:type="spellStart"/>
      <w:r>
        <w:rPr>
          <w:rFonts w:ascii="Times New Roman" w:hAnsi="Times New Roman"/>
          <w:sz w:val="24"/>
          <w:szCs w:val="24"/>
        </w:rPr>
        <w:t>Колмыкова</w:t>
      </w:r>
      <w:proofErr w:type="spellEnd"/>
      <w:r>
        <w:rPr>
          <w:rFonts w:ascii="Times New Roman" w:hAnsi="Times New Roman"/>
          <w:sz w:val="24"/>
          <w:szCs w:val="24"/>
        </w:rPr>
        <w:t xml:space="preserve"> Е.А., </w:t>
      </w:r>
      <w:proofErr w:type="spellStart"/>
      <w:r>
        <w:rPr>
          <w:rFonts w:ascii="Times New Roman" w:hAnsi="Times New Roman"/>
          <w:sz w:val="24"/>
          <w:szCs w:val="24"/>
        </w:rPr>
        <w:t>Кумскова</w:t>
      </w:r>
      <w:proofErr w:type="spellEnd"/>
      <w:r>
        <w:rPr>
          <w:rFonts w:ascii="Times New Roman" w:hAnsi="Times New Roman"/>
          <w:sz w:val="24"/>
          <w:szCs w:val="24"/>
        </w:rPr>
        <w:t xml:space="preserve"> И.А. Информатика М.: Академия, 2012.</w:t>
      </w:r>
    </w:p>
    <w:p w:rsidR="00342E55" w:rsidRDefault="00342E55" w:rsidP="00922226">
      <w:pPr>
        <w:numPr>
          <w:ilvl w:val="0"/>
          <w:numId w:val="46"/>
        </w:numPr>
        <w:tabs>
          <w:tab w:val="left" w:pos="0"/>
        </w:tabs>
        <w:spacing w:after="0"/>
        <w:ind w:left="0" w:firstLine="709"/>
        <w:contextualSpacing/>
        <w:jc w:val="both"/>
        <w:rPr>
          <w:rFonts w:ascii="Times New Roman" w:hAnsi="Times New Roman"/>
          <w:sz w:val="24"/>
          <w:szCs w:val="24"/>
        </w:rPr>
      </w:pPr>
      <w:r>
        <w:rPr>
          <w:rFonts w:ascii="Times New Roman" w:hAnsi="Times New Roman"/>
          <w:sz w:val="24"/>
          <w:szCs w:val="24"/>
        </w:rPr>
        <w:t xml:space="preserve">Могилев А.В., Пак Н.И., </w:t>
      </w:r>
      <w:proofErr w:type="spellStart"/>
      <w:r>
        <w:rPr>
          <w:rFonts w:ascii="Times New Roman" w:hAnsi="Times New Roman"/>
          <w:sz w:val="24"/>
          <w:szCs w:val="24"/>
        </w:rPr>
        <w:t>Хеннер</w:t>
      </w:r>
      <w:proofErr w:type="spellEnd"/>
      <w:r>
        <w:rPr>
          <w:rFonts w:ascii="Times New Roman" w:hAnsi="Times New Roman"/>
          <w:sz w:val="24"/>
          <w:szCs w:val="24"/>
        </w:rPr>
        <w:t xml:space="preserve"> Е.К., Информатика: учебник для высшего профессионального образования, 2012.</w:t>
      </w:r>
    </w:p>
    <w:p w:rsidR="00342E55" w:rsidRDefault="00342E55" w:rsidP="00922226">
      <w:pPr>
        <w:numPr>
          <w:ilvl w:val="0"/>
          <w:numId w:val="46"/>
        </w:numPr>
        <w:tabs>
          <w:tab w:val="left" w:pos="0"/>
        </w:tabs>
        <w:spacing w:after="0"/>
        <w:ind w:left="0" w:firstLine="709"/>
        <w:contextualSpacing/>
        <w:jc w:val="both"/>
        <w:rPr>
          <w:rFonts w:ascii="Times New Roman" w:hAnsi="Times New Roman"/>
          <w:sz w:val="24"/>
          <w:szCs w:val="24"/>
        </w:rPr>
      </w:pPr>
      <w:r>
        <w:rPr>
          <w:rFonts w:ascii="Times New Roman" w:hAnsi="Times New Roman"/>
          <w:iCs/>
          <w:sz w:val="24"/>
          <w:szCs w:val="24"/>
          <w:shd w:val="clear" w:color="auto" w:fill="FFFFFF"/>
          <w:lang w:eastAsia="en-US"/>
        </w:rPr>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Москва : Издательство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2020. — 255 с. — (Профессиональное образование). — ISBN 978-5-534-00973-6. — URL : </w:t>
      </w:r>
      <w:hyperlink r:id="rId34" w:history="1">
        <w:r>
          <w:rPr>
            <w:rStyle w:val="a3"/>
            <w:rFonts w:ascii="Calibri" w:hAnsi="Calibri"/>
            <w:iCs/>
            <w:sz w:val="24"/>
            <w:szCs w:val="24"/>
            <w:shd w:val="clear" w:color="auto" w:fill="FFFFFF"/>
            <w:lang w:eastAsia="en-US"/>
          </w:rPr>
          <w:t>https://urait.ru/bcode/451935</w:t>
        </w:r>
      </w:hyperlink>
    </w:p>
    <w:p w:rsidR="00342E55" w:rsidRDefault="00342E55" w:rsidP="00922226">
      <w:pPr>
        <w:numPr>
          <w:ilvl w:val="0"/>
          <w:numId w:val="46"/>
        </w:numPr>
        <w:tabs>
          <w:tab w:val="left" w:pos="0"/>
        </w:tabs>
        <w:spacing w:after="0"/>
        <w:ind w:left="0" w:firstLine="709"/>
        <w:contextualSpacing/>
        <w:jc w:val="both"/>
        <w:rPr>
          <w:rFonts w:ascii="Times New Roman" w:hAnsi="Times New Roman"/>
          <w:sz w:val="24"/>
          <w:szCs w:val="24"/>
        </w:rPr>
      </w:pPr>
      <w:r>
        <w:rPr>
          <w:rFonts w:ascii="Times New Roman" w:hAnsi="Times New Roman"/>
          <w:iCs/>
          <w:sz w:val="24"/>
          <w:szCs w:val="24"/>
          <w:shd w:val="clear" w:color="auto" w:fill="FFFFFF"/>
          <w:lang w:eastAsia="en-US"/>
        </w:rPr>
        <w:t xml:space="preserve">Советов, Б. Я. Информационные технологии : учебник для среднего профессионального образования / Б. Я. Советов, В. В. </w:t>
      </w:r>
      <w:proofErr w:type="spellStart"/>
      <w:r>
        <w:rPr>
          <w:rFonts w:ascii="Times New Roman" w:hAnsi="Times New Roman"/>
          <w:iCs/>
          <w:sz w:val="24"/>
          <w:szCs w:val="24"/>
          <w:shd w:val="clear" w:color="auto" w:fill="FFFFFF"/>
          <w:lang w:eastAsia="en-US"/>
        </w:rPr>
        <w:t>Цехановский</w:t>
      </w:r>
      <w:proofErr w:type="spellEnd"/>
      <w:r>
        <w:rPr>
          <w:rFonts w:ascii="Times New Roman" w:hAnsi="Times New Roman"/>
          <w:iCs/>
          <w:sz w:val="24"/>
          <w:szCs w:val="24"/>
          <w:shd w:val="clear" w:color="auto" w:fill="FFFFFF"/>
          <w:lang w:eastAsia="en-US"/>
        </w:rPr>
        <w:t xml:space="preserve">. — 7-е изд., </w:t>
      </w:r>
      <w:proofErr w:type="spellStart"/>
      <w:r>
        <w:rPr>
          <w:rFonts w:ascii="Times New Roman" w:hAnsi="Times New Roman"/>
          <w:iCs/>
          <w:sz w:val="24"/>
          <w:szCs w:val="24"/>
          <w:shd w:val="clear" w:color="auto" w:fill="FFFFFF"/>
          <w:lang w:eastAsia="en-US"/>
        </w:rPr>
        <w:t>перераб</w:t>
      </w:r>
      <w:proofErr w:type="spellEnd"/>
      <w:r>
        <w:rPr>
          <w:rFonts w:ascii="Times New Roman" w:hAnsi="Times New Roman"/>
          <w:iCs/>
          <w:sz w:val="24"/>
          <w:szCs w:val="24"/>
          <w:shd w:val="clear" w:color="auto" w:fill="FFFFFF"/>
          <w:lang w:eastAsia="en-US"/>
        </w:rPr>
        <w:t xml:space="preserve">. и доп. — Москва : Издательство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2020. — 327 с. — (Профессиональное образование). — ISBN 978-5-534-06399-8. — URL : </w:t>
      </w:r>
      <w:hyperlink r:id="rId35" w:history="1">
        <w:r>
          <w:rPr>
            <w:rStyle w:val="a3"/>
            <w:rFonts w:ascii="Calibri" w:hAnsi="Calibri"/>
            <w:iCs/>
            <w:sz w:val="24"/>
            <w:szCs w:val="24"/>
            <w:shd w:val="clear" w:color="auto" w:fill="FFFFFF"/>
            <w:lang w:eastAsia="en-US"/>
          </w:rPr>
          <w:t>https://urait.ru/bcode/450686</w:t>
        </w:r>
      </w:hyperlink>
    </w:p>
    <w:p w:rsidR="00342E55" w:rsidRDefault="00342E55" w:rsidP="00922226">
      <w:pPr>
        <w:numPr>
          <w:ilvl w:val="0"/>
          <w:numId w:val="46"/>
        </w:numPr>
        <w:tabs>
          <w:tab w:val="left" w:pos="0"/>
        </w:tabs>
        <w:spacing w:after="0"/>
        <w:ind w:left="0" w:firstLine="709"/>
        <w:contextualSpacing/>
        <w:jc w:val="both"/>
        <w:rPr>
          <w:rFonts w:ascii="Times New Roman" w:hAnsi="Times New Roman"/>
          <w:sz w:val="24"/>
          <w:szCs w:val="24"/>
        </w:rPr>
      </w:pPr>
      <w:r>
        <w:rPr>
          <w:rFonts w:ascii="Times New Roman" w:hAnsi="Times New Roman"/>
          <w:iCs/>
          <w:sz w:val="24"/>
          <w:szCs w:val="24"/>
          <w:shd w:val="clear" w:color="auto" w:fill="FFFFFF"/>
          <w:lang w:eastAsia="en-US"/>
        </w:rPr>
        <w:t xml:space="preserve">Информационные технологии в 2 т. Том 1 : учебник для среднего профессионального образования / В. В. Трофимов, О. П. Ильина, В. И. </w:t>
      </w:r>
      <w:proofErr w:type="spellStart"/>
      <w:r>
        <w:rPr>
          <w:rFonts w:ascii="Times New Roman" w:hAnsi="Times New Roman"/>
          <w:iCs/>
          <w:sz w:val="24"/>
          <w:szCs w:val="24"/>
          <w:shd w:val="clear" w:color="auto" w:fill="FFFFFF"/>
          <w:lang w:eastAsia="en-US"/>
        </w:rPr>
        <w:t>Кияев</w:t>
      </w:r>
      <w:proofErr w:type="spellEnd"/>
      <w:r>
        <w:rPr>
          <w:rFonts w:ascii="Times New Roman" w:hAnsi="Times New Roman"/>
          <w:iCs/>
          <w:sz w:val="24"/>
          <w:szCs w:val="24"/>
          <w:shd w:val="clear" w:color="auto" w:fill="FFFFFF"/>
          <w:lang w:eastAsia="en-US"/>
        </w:rPr>
        <w:t xml:space="preserve">, Е. В. Трофимова ; под редакцией В. В. Трофимова. — Москва : Издательство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2020. — 238 с. — (Профессиональное образование). — ISBN 978-5-534-03964-1. — URL : </w:t>
      </w:r>
      <w:hyperlink r:id="rId36" w:history="1">
        <w:r>
          <w:rPr>
            <w:rStyle w:val="a3"/>
            <w:rFonts w:ascii="Calibri" w:hAnsi="Calibri"/>
            <w:iCs/>
            <w:sz w:val="24"/>
            <w:szCs w:val="24"/>
            <w:shd w:val="clear" w:color="auto" w:fill="FFFFFF"/>
            <w:lang w:eastAsia="en-US"/>
          </w:rPr>
          <w:t>https://urait.ru/bcode/451183</w:t>
        </w:r>
      </w:hyperlink>
    </w:p>
    <w:p w:rsidR="00342E55" w:rsidRDefault="00342E55" w:rsidP="00922226">
      <w:pPr>
        <w:numPr>
          <w:ilvl w:val="0"/>
          <w:numId w:val="46"/>
        </w:numPr>
        <w:tabs>
          <w:tab w:val="left" w:pos="0"/>
        </w:tabs>
        <w:spacing w:after="0"/>
        <w:ind w:left="0" w:firstLine="709"/>
        <w:contextualSpacing/>
        <w:jc w:val="both"/>
        <w:rPr>
          <w:rFonts w:ascii="Times New Roman" w:hAnsi="Times New Roman"/>
          <w:sz w:val="24"/>
          <w:szCs w:val="24"/>
        </w:rPr>
      </w:pPr>
      <w:r>
        <w:rPr>
          <w:rFonts w:ascii="Times New Roman" w:hAnsi="Times New Roman"/>
          <w:iCs/>
          <w:sz w:val="24"/>
          <w:szCs w:val="24"/>
          <w:shd w:val="clear" w:color="auto" w:fill="FFFFFF"/>
          <w:lang w:eastAsia="en-US"/>
        </w:rPr>
        <w:t xml:space="preserve">Информационные технологии в 2 т. Том 2 : учебник для среднего профессионального образования / В. В. Трофимов, О. П. Ильина, В. И. </w:t>
      </w:r>
      <w:proofErr w:type="spellStart"/>
      <w:r>
        <w:rPr>
          <w:rFonts w:ascii="Times New Roman" w:hAnsi="Times New Roman"/>
          <w:iCs/>
          <w:sz w:val="24"/>
          <w:szCs w:val="24"/>
          <w:shd w:val="clear" w:color="auto" w:fill="FFFFFF"/>
          <w:lang w:eastAsia="en-US"/>
        </w:rPr>
        <w:t>Кияев</w:t>
      </w:r>
      <w:proofErr w:type="spellEnd"/>
      <w:r>
        <w:rPr>
          <w:rFonts w:ascii="Times New Roman" w:hAnsi="Times New Roman"/>
          <w:iCs/>
          <w:sz w:val="24"/>
          <w:szCs w:val="24"/>
          <w:shd w:val="clear" w:color="auto" w:fill="FFFFFF"/>
          <w:lang w:eastAsia="en-US"/>
        </w:rPr>
        <w:t xml:space="preserve">, Е. В. Трофимова ; ответственный редактор В. В. Трофимов. — </w:t>
      </w:r>
      <w:proofErr w:type="spellStart"/>
      <w:r>
        <w:rPr>
          <w:rFonts w:ascii="Times New Roman" w:hAnsi="Times New Roman"/>
          <w:iCs/>
          <w:sz w:val="24"/>
          <w:szCs w:val="24"/>
          <w:shd w:val="clear" w:color="auto" w:fill="FFFFFF"/>
          <w:lang w:eastAsia="en-US"/>
        </w:rPr>
        <w:t>перераб</w:t>
      </w:r>
      <w:proofErr w:type="spellEnd"/>
      <w:r>
        <w:rPr>
          <w:rFonts w:ascii="Times New Roman" w:hAnsi="Times New Roman"/>
          <w:iCs/>
          <w:sz w:val="24"/>
          <w:szCs w:val="24"/>
          <w:shd w:val="clear" w:color="auto" w:fill="FFFFFF"/>
          <w:lang w:eastAsia="en-US"/>
        </w:rPr>
        <w:t xml:space="preserve">. и доп. — Москва : Издательство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2020. — 390 с. — (Профессиональное образование). — ISBN 978-5-534-03966-5. — URL : </w:t>
      </w:r>
      <w:hyperlink r:id="rId37" w:history="1">
        <w:r>
          <w:rPr>
            <w:rStyle w:val="a3"/>
            <w:rFonts w:ascii="Calibri" w:hAnsi="Calibri"/>
            <w:iCs/>
            <w:sz w:val="24"/>
            <w:szCs w:val="24"/>
            <w:shd w:val="clear" w:color="auto" w:fill="FFFFFF"/>
            <w:lang w:eastAsia="en-US"/>
          </w:rPr>
          <w:t>https://urait.ru/bcode/451184</w:t>
        </w:r>
      </w:hyperlink>
    </w:p>
    <w:p w:rsidR="00342E55" w:rsidRDefault="00342E55" w:rsidP="00342E55">
      <w:pPr>
        <w:tabs>
          <w:tab w:val="left" w:pos="0"/>
        </w:tabs>
        <w:spacing w:after="0"/>
        <w:ind w:left="720"/>
        <w:contextualSpacing/>
        <w:jc w:val="both"/>
        <w:rPr>
          <w:rFonts w:ascii="Times New Roman" w:hAnsi="Times New Roman"/>
          <w:sz w:val="24"/>
          <w:szCs w:val="24"/>
        </w:rPr>
      </w:pPr>
    </w:p>
    <w:p w:rsidR="00342E55" w:rsidRDefault="00342E55" w:rsidP="00342E55">
      <w:pPr>
        <w:jc w:val="both"/>
        <w:rPr>
          <w:rFonts w:ascii="Times New Roman" w:hAnsi="Times New Roman"/>
          <w:b/>
          <w:sz w:val="24"/>
          <w:szCs w:val="24"/>
        </w:rPr>
      </w:pPr>
      <w:r>
        <w:rPr>
          <w:rFonts w:ascii="Times New Roman" w:hAnsi="Times New Roman"/>
          <w:b/>
          <w:sz w:val="24"/>
          <w:szCs w:val="24"/>
        </w:rPr>
        <w:lastRenderedPageBreak/>
        <w:t>4. КОНТРОЛЬ И ОЦЕНКА РЕЗУЛЬТАТОВ ОСВОЕНИЯ УЧЕБНОЙ ДИСЦИПЛИНЫ</w:t>
      </w:r>
    </w:p>
    <w:p w:rsidR="00342E55" w:rsidRDefault="00342E55" w:rsidP="00342E55">
      <w:pPr>
        <w:jc w:val="both"/>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25"/>
        <w:gridCol w:w="3078"/>
        <w:gridCol w:w="2938"/>
      </w:tblGrid>
      <w:tr w:rsidR="00342E55" w:rsidTr="00342E55">
        <w:tc>
          <w:tcPr>
            <w:tcW w:w="1912"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Результаты обучения</w:t>
            </w:r>
          </w:p>
        </w:tc>
        <w:tc>
          <w:tcPr>
            <w:tcW w:w="1580"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Критерии оценки</w:t>
            </w:r>
          </w:p>
        </w:tc>
        <w:tc>
          <w:tcPr>
            <w:tcW w:w="1508"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Методы оценки</w:t>
            </w:r>
          </w:p>
        </w:tc>
      </w:tr>
      <w:tr w:rsidR="00342E55" w:rsidTr="00342E55">
        <w:tc>
          <w:tcPr>
            <w:tcW w:w="1912" w:type="pct"/>
            <w:tcBorders>
              <w:top w:val="single" w:sz="4" w:space="0" w:color="000000"/>
              <w:left w:val="single" w:sz="4" w:space="0" w:color="000000"/>
              <w:bottom w:val="single" w:sz="4" w:space="0" w:color="000000"/>
              <w:right w:val="single" w:sz="4" w:space="0" w:color="auto"/>
            </w:tcBorders>
          </w:tcPr>
          <w:p w:rsidR="00342E55" w:rsidRDefault="00342E55">
            <w:pPr>
              <w:spacing w:after="0" w:line="240" w:lineRule="auto"/>
              <w:rPr>
                <w:rFonts w:ascii="Times New Roman" w:hAnsi="Times New Roman"/>
                <w:b/>
                <w:bCs/>
              </w:rPr>
            </w:pPr>
            <w:r>
              <w:rPr>
                <w:rFonts w:ascii="Times New Roman" w:hAnsi="Times New Roman"/>
                <w:b/>
                <w:bCs/>
              </w:rPr>
              <w:t>Знания:</w:t>
            </w:r>
          </w:p>
          <w:p w:rsidR="00342E55" w:rsidRDefault="00342E55">
            <w:pPr>
              <w:numPr>
                <w:ilvl w:val="0"/>
                <w:numId w:val="47"/>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2" w:hanging="284"/>
              <w:jc w:val="both"/>
              <w:rPr>
                <w:rFonts w:ascii="Times New Roman" w:hAnsi="Times New Roman"/>
              </w:rPr>
            </w:pPr>
            <w:r>
              <w:rPr>
                <w:rFonts w:ascii="Times New Roman" w:hAnsi="Times New Roman"/>
              </w:rPr>
              <w:t>основные понятия автоматизированной обработки информации;</w:t>
            </w:r>
          </w:p>
          <w:p w:rsidR="00342E55" w:rsidRDefault="00342E55">
            <w:pPr>
              <w:numPr>
                <w:ilvl w:val="0"/>
                <w:numId w:val="47"/>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2" w:hanging="284"/>
              <w:jc w:val="both"/>
              <w:rPr>
                <w:rFonts w:ascii="Times New Roman" w:hAnsi="Times New Roman"/>
              </w:rPr>
            </w:pPr>
            <w:r>
              <w:rPr>
                <w:rFonts w:ascii="Times New Roman" w:hAnsi="Times New Roman"/>
              </w:rPr>
              <w:t>общий состав и структуру персональных электронно-вычислительных машин и вычислительных систем;</w:t>
            </w:r>
          </w:p>
          <w:p w:rsidR="00342E55" w:rsidRDefault="00342E55">
            <w:pPr>
              <w:numPr>
                <w:ilvl w:val="0"/>
                <w:numId w:val="47"/>
              </w:numPr>
              <w:spacing w:after="0" w:line="240" w:lineRule="auto"/>
              <w:ind w:left="322" w:hanging="284"/>
              <w:rPr>
                <w:rFonts w:ascii="Times New Roman" w:hAnsi="Times New Roman"/>
                <w:b/>
                <w:bCs/>
              </w:rPr>
            </w:pPr>
            <w:r>
              <w:rPr>
                <w:rFonts w:ascii="Times New Roman" w:hAnsi="Times New Roman"/>
              </w:rPr>
              <w:t>базовые системные программные продукты и пакеты прикладных программ.</w:t>
            </w:r>
          </w:p>
          <w:p w:rsidR="00342E55" w:rsidRDefault="00342E55">
            <w:pPr>
              <w:spacing w:after="0" w:line="240" w:lineRule="auto"/>
              <w:rPr>
                <w:rFonts w:ascii="Times New Roman" w:hAnsi="Times New Roman"/>
                <w:bCs/>
                <w:i/>
              </w:rPr>
            </w:pPr>
          </w:p>
        </w:tc>
        <w:tc>
          <w:tcPr>
            <w:tcW w:w="1580" w:type="pct"/>
            <w:tcBorders>
              <w:top w:val="single" w:sz="4" w:space="0" w:color="000000"/>
              <w:left w:val="single" w:sz="4" w:space="0" w:color="auto"/>
              <w:bottom w:val="single" w:sz="4" w:space="0" w:color="000000"/>
              <w:right w:val="nil"/>
            </w:tcBorders>
            <w:hideMark/>
          </w:tcPr>
          <w:p w:rsidR="00342E55" w:rsidRDefault="00342E55">
            <w:pPr>
              <w:numPr>
                <w:ilvl w:val="0"/>
                <w:numId w:val="47"/>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2" w:hanging="284"/>
              <w:jc w:val="both"/>
              <w:rPr>
                <w:rFonts w:ascii="Times New Roman" w:hAnsi="Times New Roman"/>
              </w:rPr>
            </w:pPr>
            <w:r>
              <w:rPr>
                <w:rFonts w:ascii="Times New Roman" w:hAnsi="Times New Roman"/>
              </w:rPr>
              <w:t>точность определения и толкования основных понятий;</w:t>
            </w:r>
          </w:p>
          <w:p w:rsidR="00342E55" w:rsidRDefault="00342E55">
            <w:pPr>
              <w:numPr>
                <w:ilvl w:val="0"/>
                <w:numId w:val="47"/>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2" w:hanging="284"/>
              <w:jc w:val="both"/>
              <w:rPr>
                <w:rFonts w:ascii="Times New Roman" w:hAnsi="Times New Roman"/>
              </w:rPr>
            </w:pPr>
            <w:r>
              <w:rPr>
                <w:rFonts w:ascii="Times New Roman" w:hAnsi="Times New Roman"/>
              </w:rPr>
              <w:t xml:space="preserve">глубина понимания сути кодировки информации </w:t>
            </w:r>
          </w:p>
          <w:p w:rsidR="00342E55" w:rsidRDefault="00342E55">
            <w:pPr>
              <w:numPr>
                <w:ilvl w:val="0"/>
                <w:numId w:val="47"/>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2" w:hanging="284"/>
              <w:jc w:val="both"/>
              <w:rPr>
                <w:rFonts w:ascii="Times New Roman" w:hAnsi="Times New Roman"/>
              </w:rPr>
            </w:pPr>
            <w:r>
              <w:rPr>
                <w:rFonts w:ascii="Times New Roman" w:hAnsi="Times New Roman"/>
              </w:rPr>
              <w:t>грамотность формулировки алгоритмов получения изображений, с помощью графического редактора, работе с текстом, электронными таблицами, презентации;</w:t>
            </w:r>
          </w:p>
          <w:p w:rsidR="00342E55" w:rsidRDefault="00342E55">
            <w:pPr>
              <w:numPr>
                <w:ilvl w:val="0"/>
                <w:numId w:val="47"/>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2" w:hanging="284"/>
              <w:jc w:val="both"/>
              <w:rPr>
                <w:rFonts w:ascii="Times New Roman" w:hAnsi="Times New Roman"/>
              </w:rPr>
            </w:pPr>
            <w:r>
              <w:rPr>
                <w:rFonts w:ascii="Times New Roman" w:hAnsi="Times New Roman"/>
              </w:rPr>
              <w:t>глубина понимания назначения и основных функций текстового редактора, графического редактора, электронных таблиц, систем управления базами данных;</w:t>
            </w:r>
          </w:p>
          <w:p w:rsidR="00342E55" w:rsidRDefault="00342E55">
            <w:pPr>
              <w:numPr>
                <w:ilvl w:val="0"/>
                <w:numId w:val="47"/>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2" w:hanging="284"/>
              <w:jc w:val="both"/>
              <w:rPr>
                <w:rFonts w:ascii="Times New Roman" w:hAnsi="Times New Roman"/>
              </w:rPr>
            </w:pPr>
            <w:r>
              <w:rPr>
                <w:rFonts w:ascii="Times New Roman" w:hAnsi="Times New Roman"/>
              </w:rPr>
              <w:t>эффективность использования базовых системных продуктов и пакетов прикладных программ в новых ситуациях, согласно техническому заданию;</w:t>
            </w:r>
          </w:p>
        </w:tc>
        <w:tc>
          <w:tcPr>
            <w:tcW w:w="1508" w:type="pct"/>
            <w:tcBorders>
              <w:top w:val="single" w:sz="4" w:space="0" w:color="000000"/>
              <w:left w:val="single" w:sz="4" w:space="0" w:color="000000"/>
              <w:bottom w:val="single" w:sz="4" w:space="0" w:color="000000"/>
              <w:right w:val="single" w:sz="4" w:space="0" w:color="000000"/>
            </w:tcBorders>
          </w:tcPr>
          <w:p w:rsidR="00342E55" w:rsidRDefault="00342E55">
            <w:pPr>
              <w:numPr>
                <w:ilvl w:val="0"/>
                <w:numId w:val="47"/>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2" w:hanging="284"/>
              <w:jc w:val="both"/>
              <w:rPr>
                <w:rFonts w:ascii="Times New Roman" w:hAnsi="Times New Roman"/>
              </w:rPr>
            </w:pPr>
            <w:r>
              <w:rPr>
                <w:rFonts w:ascii="Times New Roman" w:hAnsi="Times New Roman"/>
              </w:rPr>
              <w:t xml:space="preserve">устный опрос по точности формулировок основных законов и формул </w:t>
            </w:r>
          </w:p>
          <w:p w:rsidR="00342E55" w:rsidRDefault="00342E55">
            <w:pPr>
              <w:numPr>
                <w:ilvl w:val="0"/>
                <w:numId w:val="47"/>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2" w:hanging="284"/>
              <w:jc w:val="both"/>
              <w:rPr>
                <w:rFonts w:ascii="Times New Roman" w:hAnsi="Times New Roman"/>
              </w:rPr>
            </w:pPr>
            <w:r>
              <w:rPr>
                <w:rFonts w:ascii="Times New Roman" w:hAnsi="Times New Roman"/>
              </w:rPr>
              <w:t>тестирование</w:t>
            </w:r>
          </w:p>
          <w:p w:rsidR="00342E55" w:rsidRDefault="00342E55">
            <w:pPr>
              <w:numPr>
                <w:ilvl w:val="0"/>
                <w:numId w:val="47"/>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2" w:hanging="284"/>
              <w:jc w:val="both"/>
              <w:rPr>
                <w:rFonts w:ascii="Times New Roman" w:hAnsi="Times New Roman"/>
              </w:rPr>
            </w:pPr>
            <w:r>
              <w:rPr>
                <w:rFonts w:ascii="Times New Roman" w:hAnsi="Times New Roman"/>
              </w:rPr>
              <w:t>выступление с докладами и сообщениями</w:t>
            </w:r>
          </w:p>
          <w:p w:rsidR="00342E55" w:rsidRDefault="00342E55">
            <w:pPr>
              <w:numPr>
                <w:ilvl w:val="0"/>
                <w:numId w:val="47"/>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2" w:hanging="284"/>
              <w:jc w:val="both"/>
              <w:rPr>
                <w:rFonts w:ascii="Times New Roman" w:hAnsi="Times New Roman"/>
              </w:rPr>
            </w:pPr>
            <w:r>
              <w:rPr>
                <w:rFonts w:ascii="Times New Roman" w:hAnsi="Times New Roman"/>
              </w:rPr>
              <w:t>контроль выполнения практических заданий</w:t>
            </w:r>
          </w:p>
          <w:p w:rsidR="00342E55" w:rsidRDefault="00342E55">
            <w:pPr>
              <w:numPr>
                <w:ilvl w:val="0"/>
                <w:numId w:val="47"/>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2" w:hanging="284"/>
              <w:jc w:val="both"/>
              <w:rPr>
                <w:rFonts w:ascii="Times New Roman" w:hAnsi="Times New Roman"/>
              </w:rPr>
            </w:pPr>
            <w:r>
              <w:rPr>
                <w:rFonts w:ascii="Times New Roman" w:hAnsi="Times New Roman"/>
              </w:rPr>
              <w:t>дифференцированный зачет</w:t>
            </w:r>
          </w:p>
          <w:p w:rsidR="00342E55" w:rsidRDefault="00342E55">
            <w:pPr>
              <w:spacing w:after="0" w:line="240" w:lineRule="auto"/>
              <w:jc w:val="both"/>
              <w:rPr>
                <w:rFonts w:ascii="Times New Roman" w:hAnsi="Times New Roman"/>
              </w:rPr>
            </w:pPr>
          </w:p>
          <w:p w:rsidR="00342E55" w:rsidRDefault="00342E55">
            <w:pPr>
              <w:spacing w:after="0" w:line="240" w:lineRule="auto"/>
              <w:rPr>
                <w:rFonts w:ascii="Times New Roman" w:hAnsi="Times New Roman"/>
                <w:bCs/>
                <w:i/>
              </w:rPr>
            </w:pPr>
          </w:p>
        </w:tc>
      </w:tr>
      <w:tr w:rsidR="00342E55" w:rsidTr="00342E55">
        <w:trPr>
          <w:trHeight w:val="896"/>
        </w:trPr>
        <w:tc>
          <w:tcPr>
            <w:tcW w:w="1912" w:type="pct"/>
            <w:tcBorders>
              <w:top w:val="single" w:sz="4" w:space="0" w:color="000000"/>
              <w:left w:val="single" w:sz="4" w:space="0" w:color="000000"/>
              <w:bottom w:val="single" w:sz="4" w:space="0" w:color="000000"/>
              <w:right w:val="single" w:sz="4" w:space="0" w:color="auto"/>
            </w:tcBorders>
            <w:hideMark/>
          </w:tcPr>
          <w:p w:rsidR="00342E55" w:rsidRDefault="00342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Pr>
                <w:rFonts w:ascii="Times New Roman" w:hAnsi="Times New Roman"/>
                <w:b/>
              </w:rPr>
              <w:t>Умения:</w:t>
            </w:r>
          </w:p>
          <w:p w:rsidR="00342E55" w:rsidRDefault="00342E55">
            <w:pPr>
              <w:numPr>
                <w:ilvl w:val="0"/>
                <w:numId w:val="47"/>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2" w:hanging="284"/>
              <w:jc w:val="both"/>
              <w:rPr>
                <w:rFonts w:ascii="Times New Roman" w:hAnsi="Times New Roman"/>
              </w:rPr>
            </w:pPr>
            <w:r>
              <w:rPr>
                <w:rFonts w:ascii="Times New Roman" w:hAnsi="Times New Roman"/>
              </w:rPr>
              <w:t>работать с пакетами прикладных программ профессиональной направленности;</w:t>
            </w:r>
          </w:p>
          <w:p w:rsidR="00342E55" w:rsidRDefault="00342E55">
            <w:pPr>
              <w:numPr>
                <w:ilvl w:val="0"/>
                <w:numId w:val="47"/>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2" w:hanging="284"/>
              <w:jc w:val="both"/>
              <w:rPr>
                <w:rFonts w:ascii="Times New Roman" w:hAnsi="Times New Roman"/>
                <w:bCs/>
                <w:i/>
              </w:rPr>
            </w:pPr>
            <w:r>
              <w:rPr>
                <w:rFonts w:ascii="Times New Roman" w:hAnsi="Times New Roman"/>
              </w:rPr>
              <w:t>использовать изученные прикладные программные средства и информационно-поисковые системы.</w:t>
            </w:r>
          </w:p>
        </w:tc>
        <w:tc>
          <w:tcPr>
            <w:tcW w:w="1580" w:type="pct"/>
            <w:tcBorders>
              <w:top w:val="single" w:sz="4" w:space="0" w:color="000000"/>
              <w:left w:val="single" w:sz="4" w:space="0" w:color="auto"/>
              <w:bottom w:val="single" w:sz="4" w:space="0" w:color="000000"/>
              <w:right w:val="nil"/>
            </w:tcBorders>
            <w:hideMark/>
          </w:tcPr>
          <w:p w:rsidR="00342E55" w:rsidRDefault="00342E55">
            <w:pPr>
              <w:numPr>
                <w:ilvl w:val="0"/>
                <w:numId w:val="47"/>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2" w:hanging="284"/>
              <w:jc w:val="both"/>
              <w:rPr>
                <w:rFonts w:ascii="Times New Roman" w:hAnsi="Times New Roman"/>
              </w:rPr>
            </w:pPr>
            <w:r>
              <w:rPr>
                <w:rFonts w:ascii="Times New Roman" w:hAnsi="Times New Roman"/>
              </w:rPr>
              <w:t>самостоятельность и эффективность выполнения всех этапов решения задач на ЭВМ;</w:t>
            </w:r>
          </w:p>
          <w:p w:rsidR="00342E55" w:rsidRDefault="00342E55">
            <w:pPr>
              <w:numPr>
                <w:ilvl w:val="0"/>
                <w:numId w:val="47"/>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2" w:hanging="284"/>
              <w:jc w:val="both"/>
              <w:rPr>
                <w:rFonts w:ascii="Times New Roman" w:hAnsi="Times New Roman"/>
              </w:rPr>
            </w:pPr>
            <w:r>
              <w:rPr>
                <w:rFonts w:ascii="Times New Roman" w:hAnsi="Times New Roman"/>
              </w:rPr>
              <w:t>грамотность выполнения текстовых документов, презентаций, чертежей, схем, графиков;</w:t>
            </w:r>
          </w:p>
          <w:p w:rsidR="00342E55" w:rsidRDefault="00342E55">
            <w:pPr>
              <w:numPr>
                <w:ilvl w:val="0"/>
                <w:numId w:val="47"/>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2" w:hanging="284"/>
              <w:jc w:val="both"/>
              <w:rPr>
                <w:rFonts w:ascii="Times New Roman" w:hAnsi="Times New Roman"/>
              </w:rPr>
            </w:pPr>
            <w:r>
              <w:rPr>
                <w:rFonts w:ascii="Times New Roman" w:hAnsi="Times New Roman"/>
              </w:rPr>
              <w:t>самостоятельность и эффективность установки и использования антивирусных программ.</w:t>
            </w:r>
          </w:p>
        </w:tc>
        <w:tc>
          <w:tcPr>
            <w:tcW w:w="1508" w:type="pct"/>
            <w:tcBorders>
              <w:top w:val="single" w:sz="4" w:space="0" w:color="000000"/>
              <w:left w:val="single" w:sz="4" w:space="0" w:color="000000"/>
              <w:bottom w:val="single" w:sz="4" w:space="0" w:color="000000"/>
              <w:right w:val="single" w:sz="4" w:space="0" w:color="000000"/>
            </w:tcBorders>
          </w:tcPr>
          <w:p w:rsidR="00342E55" w:rsidRDefault="00342E55">
            <w:pPr>
              <w:numPr>
                <w:ilvl w:val="0"/>
                <w:numId w:val="47"/>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2" w:hanging="284"/>
              <w:jc w:val="both"/>
              <w:rPr>
                <w:rFonts w:ascii="Times New Roman" w:hAnsi="Times New Roman"/>
              </w:rPr>
            </w:pPr>
            <w:r>
              <w:rPr>
                <w:rFonts w:ascii="Times New Roman" w:hAnsi="Times New Roman"/>
              </w:rPr>
              <w:t xml:space="preserve">оценивание выполнения самостоятельных работ </w:t>
            </w:r>
          </w:p>
          <w:p w:rsidR="00342E55" w:rsidRDefault="00342E55">
            <w:pPr>
              <w:numPr>
                <w:ilvl w:val="0"/>
                <w:numId w:val="47"/>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2" w:hanging="284"/>
              <w:jc w:val="both"/>
              <w:rPr>
                <w:rFonts w:ascii="Times New Roman" w:hAnsi="Times New Roman"/>
              </w:rPr>
            </w:pPr>
            <w:r>
              <w:rPr>
                <w:rFonts w:ascii="Times New Roman" w:hAnsi="Times New Roman"/>
              </w:rPr>
              <w:t>представление результатов с помощью таблиц или графиков при решении задач;</w:t>
            </w:r>
          </w:p>
          <w:p w:rsidR="00342E55" w:rsidRDefault="00342E55">
            <w:pPr>
              <w:numPr>
                <w:ilvl w:val="0"/>
                <w:numId w:val="47"/>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2" w:hanging="284"/>
              <w:jc w:val="both"/>
              <w:rPr>
                <w:rFonts w:ascii="Times New Roman" w:hAnsi="Times New Roman"/>
              </w:rPr>
            </w:pPr>
            <w:r>
              <w:rPr>
                <w:rFonts w:ascii="Times New Roman" w:hAnsi="Times New Roman"/>
              </w:rPr>
              <w:t>контроль выполнения практических заданий</w:t>
            </w:r>
          </w:p>
          <w:p w:rsidR="00342E55" w:rsidRDefault="00342E55">
            <w:pPr>
              <w:numPr>
                <w:ilvl w:val="0"/>
                <w:numId w:val="47"/>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22" w:hanging="284"/>
              <w:jc w:val="both"/>
              <w:rPr>
                <w:rFonts w:ascii="Times New Roman" w:hAnsi="Times New Roman"/>
              </w:rPr>
            </w:pPr>
            <w:r>
              <w:rPr>
                <w:rFonts w:ascii="Times New Roman" w:hAnsi="Times New Roman"/>
              </w:rPr>
              <w:t>дифференцированный зачет.</w:t>
            </w:r>
          </w:p>
          <w:p w:rsidR="00342E55" w:rsidRDefault="00342E55">
            <w:pPr>
              <w:spacing w:after="0" w:line="240" w:lineRule="auto"/>
              <w:rPr>
                <w:rFonts w:ascii="Times New Roman" w:hAnsi="Times New Roman"/>
                <w:bCs/>
                <w:i/>
              </w:rPr>
            </w:pPr>
          </w:p>
        </w:tc>
      </w:tr>
    </w:tbl>
    <w:p w:rsidR="00342E55" w:rsidRDefault="00342E55" w:rsidP="00342E55">
      <w:pPr>
        <w:spacing w:after="0"/>
        <w:jc w:val="both"/>
        <w:rPr>
          <w:rFonts w:ascii="Times New Roman" w:hAnsi="Times New Roman"/>
          <w:b/>
          <w:sz w:val="8"/>
          <w:szCs w:val="24"/>
        </w:rPr>
      </w:pPr>
    </w:p>
    <w:p w:rsidR="00342E55" w:rsidRPr="00342E55" w:rsidRDefault="00342E55" w:rsidP="00342E55">
      <w:pPr>
        <w:jc w:val="right"/>
        <w:outlineLvl w:val="0"/>
        <w:rPr>
          <w:rFonts w:ascii="Times New Roman" w:hAnsi="Times New Roman"/>
          <w:b/>
          <w:iCs/>
        </w:rPr>
      </w:pPr>
      <w:r>
        <w:rPr>
          <w:rFonts w:ascii="Times New Roman" w:hAnsi="Times New Roman"/>
          <w:b/>
          <w:i/>
        </w:rPr>
        <w:br w:type="page"/>
      </w:r>
      <w:bookmarkStart w:id="6" w:name="ПриложениеII8"/>
      <w:r w:rsidRPr="00342E55">
        <w:rPr>
          <w:rFonts w:ascii="Times New Roman" w:hAnsi="Times New Roman"/>
          <w:b/>
          <w:iCs/>
        </w:rPr>
        <w:lastRenderedPageBreak/>
        <w:t>Приложение 3.8</w:t>
      </w:r>
      <w:bookmarkEnd w:id="6"/>
    </w:p>
    <w:p w:rsidR="00342E55" w:rsidRPr="00342E55" w:rsidRDefault="00342E55" w:rsidP="00342E55">
      <w:pPr>
        <w:spacing w:after="0"/>
        <w:jc w:val="right"/>
        <w:rPr>
          <w:rFonts w:ascii="Times New Roman" w:hAnsi="Times New Roman"/>
          <w:sz w:val="24"/>
          <w:szCs w:val="24"/>
        </w:rPr>
      </w:pPr>
      <w:r w:rsidRPr="00342E55">
        <w:rPr>
          <w:rFonts w:ascii="Times New Roman" w:hAnsi="Times New Roman"/>
          <w:sz w:val="24"/>
          <w:szCs w:val="24"/>
        </w:rPr>
        <w:t xml:space="preserve">к ПОП-П по специальности </w:t>
      </w:r>
    </w:p>
    <w:p w:rsidR="00342E55" w:rsidRDefault="00342E55" w:rsidP="00342E55">
      <w:pPr>
        <w:jc w:val="right"/>
        <w:rPr>
          <w:rFonts w:ascii="Times New Roman" w:hAnsi="Times New Roman"/>
          <w:i/>
          <w:sz w:val="24"/>
          <w:szCs w:val="24"/>
          <w:vertAlign w:val="superscript"/>
        </w:rPr>
      </w:pPr>
      <w:r w:rsidRPr="00342E55">
        <w:rPr>
          <w:rFonts w:ascii="Times New Roman" w:hAnsi="Times New Roman"/>
          <w:sz w:val="24"/>
          <w:szCs w:val="24"/>
        </w:rPr>
        <w:t xml:space="preserve">11.02.16 Монтаж, техническое обслуживание </w:t>
      </w:r>
      <w:r>
        <w:rPr>
          <w:rFonts w:ascii="Times New Roman" w:hAnsi="Times New Roman"/>
          <w:sz w:val="24"/>
          <w:szCs w:val="24"/>
        </w:rPr>
        <w:br/>
      </w:r>
      <w:r w:rsidRPr="00342E55">
        <w:rPr>
          <w:rFonts w:ascii="Times New Roman" w:hAnsi="Times New Roman"/>
          <w:sz w:val="24"/>
          <w:szCs w:val="24"/>
        </w:rPr>
        <w:t>и ремонт электронных приборов и устройств</w:t>
      </w:r>
    </w:p>
    <w:p w:rsidR="00342E55" w:rsidRDefault="00342E55" w:rsidP="00342E55">
      <w:pPr>
        <w:jc w:val="center"/>
        <w:rPr>
          <w:rFonts w:ascii="Times New Roman" w:hAnsi="Times New Roman"/>
          <w:i/>
          <w:sz w:val="24"/>
          <w:szCs w:val="24"/>
          <w:vertAlign w:val="superscript"/>
        </w:rPr>
      </w:pPr>
    </w:p>
    <w:p w:rsidR="00342E55" w:rsidRDefault="00342E55" w:rsidP="00342E55">
      <w:pPr>
        <w:jc w:val="center"/>
        <w:rPr>
          <w:rFonts w:ascii="Times New Roman" w:hAnsi="Times New Roman"/>
          <w:i/>
          <w:sz w:val="24"/>
          <w:szCs w:val="24"/>
          <w:vertAlign w:val="superscript"/>
        </w:rPr>
      </w:pPr>
      <w:r>
        <w:rPr>
          <w:rFonts w:ascii="Times New Roman" w:hAnsi="Times New Roman"/>
          <w:i/>
          <w:sz w:val="24"/>
          <w:szCs w:val="24"/>
          <w:vertAlign w:val="superscript"/>
        </w:rPr>
        <w:t xml:space="preserve"> </w:t>
      </w: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rsidR="00342E55" w:rsidRDefault="00342E55" w:rsidP="00342E55">
      <w:pPr>
        <w:jc w:val="center"/>
        <w:rPr>
          <w:rFonts w:ascii="Times New Roman" w:hAnsi="Times New Roman"/>
          <w:b/>
          <w:sz w:val="24"/>
          <w:szCs w:val="24"/>
          <w:u w:val="single"/>
        </w:rPr>
      </w:pPr>
    </w:p>
    <w:p w:rsidR="00342E55" w:rsidRDefault="00342E55" w:rsidP="00342E55">
      <w:pPr>
        <w:jc w:val="center"/>
        <w:rPr>
          <w:rFonts w:ascii="Times New Roman" w:hAnsi="Times New Roman"/>
          <w:b/>
          <w:caps/>
          <w:sz w:val="24"/>
          <w:szCs w:val="24"/>
        </w:rPr>
      </w:pPr>
      <w:r>
        <w:rPr>
          <w:rFonts w:ascii="Times New Roman" w:hAnsi="Times New Roman"/>
          <w:b/>
          <w:caps/>
          <w:sz w:val="24"/>
          <w:szCs w:val="24"/>
        </w:rPr>
        <w:t>«ОП.01. ИНЖЕНЕРНАЯ ГРАФИКА»</w:t>
      </w: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jc w:val="center"/>
        <w:rPr>
          <w:rFonts w:ascii="Times New Roman" w:hAnsi="Times New Roman"/>
          <w:b/>
          <w:sz w:val="24"/>
          <w:szCs w:val="24"/>
        </w:rPr>
      </w:pPr>
      <w:r>
        <w:rPr>
          <w:rFonts w:ascii="Times New Roman" w:hAnsi="Times New Roman"/>
          <w:b/>
          <w:bCs/>
          <w:sz w:val="24"/>
          <w:szCs w:val="24"/>
        </w:rPr>
        <w:t>2023 г.</w:t>
      </w:r>
      <w:r>
        <w:rPr>
          <w:rFonts w:ascii="Times New Roman" w:hAnsi="Times New Roman"/>
          <w:b/>
          <w:bCs/>
          <w:i/>
        </w:rPr>
        <w:br w:type="page"/>
      </w:r>
      <w:r>
        <w:rPr>
          <w:rFonts w:ascii="Times New Roman" w:hAnsi="Times New Roman"/>
          <w:b/>
          <w:sz w:val="24"/>
          <w:szCs w:val="24"/>
        </w:rPr>
        <w:lastRenderedPageBreak/>
        <w:t>СОДЕРЖАНИЕ</w:t>
      </w:r>
    </w:p>
    <w:p w:rsidR="00342E55" w:rsidRDefault="00342E55" w:rsidP="00342E5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42E55" w:rsidTr="00342E55">
        <w:tc>
          <w:tcPr>
            <w:tcW w:w="7501" w:type="dxa"/>
            <w:hideMark/>
          </w:tcPr>
          <w:p w:rsidR="00342E55" w:rsidRDefault="00342E55">
            <w:pPr>
              <w:numPr>
                <w:ilvl w:val="0"/>
                <w:numId w:val="48"/>
              </w:numPr>
              <w:suppressAutoHyphens/>
              <w:jc w:val="both"/>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342E55" w:rsidRDefault="00342E55">
            <w:pPr>
              <w:rPr>
                <w:rFonts w:ascii="Times New Roman" w:hAnsi="Times New Roman"/>
                <w:b/>
                <w:sz w:val="24"/>
                <w:szCs w:val="24"/>
              </w:rPr>
            </w:pPr>
          </w:p>
        </w:tc>
      </w:tr>
      <w:tr w:rsidR="00342E55" w:rsidTr="00342E55">
        <w:tc>
          <w:tcPr>
            <w:tcW w:w="7501" w:type="dxa"/>
            <w:hideMark/>
          </w:tcPr>
          <w:p w:rsidR="00342E55" w:rsidRDefault="00342E55">
            <w:pPr>
              <w:numPr>
                <w:ilvl w:val="0"/>
                <w:numId w:val="48"/>
              </w:numPr>
              <w:tabs>
                <w:tab w:val="num" w:pos="284"/>
              </w:tabs>
              <w:suppressAutoHyphens/>
              <w:jc w:val="both"/>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342E55" w:rsidRDefault="00342E55">
            <w:pPr>
              <w:numPr>
                <w:ilvl w:val="0"/>
                <w:numId w:val="48"/>
              </w:numPr>
              <w:tabs>
                <w:tab w:val="num" w:pos="284"/>
              </w:tabs>
              <w:suppressAutoHyphens/>
              <w:jc w:val="both"/>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342E55" w:rsidRDefault="00342E55">
            <w:pPr>
              <w:ind w:left="644"/>
              <w:rPr>
                <w:rFonts w:ascii="Times New Roman" w:hAnsi="Times New Roman"/>
                <w:b/>
                <w:sz w:val="24"/>
                <w:szCs w:val="24"/>
              </w:rPr>
            </w:pPr>
          </w:p>
        </w:tc>
      </w:tr>
      <w:tr w:rsidR="00342E55" w:rsidTr="00342E55">
        <w:tc>
          <w:tcPr>
            <w:tcW w:w="7501" w:type="dxa"/>
          </w:tcPr>
          <w:p w:rsidR="00342E55" w:rsidRDefault="00342E55">
            <w:pPr>
              <w:numPr>
                <w:ilvl w:val="0"/>
                <w:numId w:val="48"/>
              </w:numPr>
              <w:suppressAutoHyphens/>
              <w:jc w:val="both"/>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342E55" w:rsidRDefault="00342E55">
            <w:pPr>
              <w:suppressAutoHyphens/>
              <w:jc w:val="both"/>
              <w:rPr>
                <w:rFonts w:ascii="Times New Roman" w:hAnsi="Times New Roman"/>
                <w:b/>
                <w:sz w:val="24"/>
                <w:szCs w:val="24"/>
              </w:rPr>
            </w:pPr>
          </w:p>
        </w:tc>
        <w:tc>
          <w:tcPr>
            <w:tcW w:w="1854" w:type="dxa"/>
          </w:tcPr>
          <w:p w:rsidR="00342E55" w:rsidRDefault="00342E55">
            <w:pPr>
              <w:rPr>
                <w:rFonts w:ascii="Times New Roman" w:hAnsi="Times New Roman"/>
                <w:b/>
                <w:sz w:val="24"/>
                <w:szCs w:val="24"/>
              </w:rPr>
            </w:pPr>
          </w:p>
        </w:tc>
      </w:tr>
    </w:tbl>
    <w:p w:rsidR="00342E55" w:rsidRDefault="00342E55" w:rsidP="00342E55">
      <w:pPr>
        <w:jc w:val="both"/>
        <w:rPr>
          <w:rFonts w:ascii="Times New Roman" w:hAnsi="Times New Roman"/>
          <w:b/>
          <w:caps/>
          <w:sz w:val="24"/>
          <w:szCs w:val="24"/>
        </w:rPr>
      </w:pPr>
      <w:r>
        <w:rPr>
          <w:rFonts w:ascii="Times New Roman" w:hAnsi="Times New Roman"/>
          <w:b/>
          <w:i/>
          <w:u w:val="single"/>
        </w:rPr>
        <w:br w:type="page"/>
      </w:r>
      <w:r>
        <w:rPr>
          <w:rFonts w:ascii="Times New Roman" w:hAnsi="Times New Roman"/>
          <w:b/>
          <w:sz w:val="24"/>
          <w:szCs w:val="24"/>
        </w:rPr>
        <w:lastRenderedPageBreak/>
        <w:t xml:space="preserve">1. ОБЩАЯ ХАРАКТЕРИСТИКА ПРИМЕРНОЙ РАБОЧЕЙ ПРОГРАММЫ УЧЕБНОЙ ДИСЦИПЛИНЫ «ОП.01. </w:t>
      </w:r>
      <w:r>
        <w:rPr>
          <w:rFonts w:ascii="Times New Roman" w:hAnsi="Times New Roman"/>
          <w:b/>
          <w:caps/>
          <w:sz w:val="24"/>
          <w:szCs w:val="24"/>
        </w:rPr>
        <w:t>ИНЖЕНЕРНАЯ ГРАФИКА»</w:t>
      </w:r>
    </w:p>
    <w:p w:rsidR="00B56CD4" w:rsidRDefault="00B56CD4" w:rsidP="00B5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B56CD4" w:rsidRDefault="00B56CD4" w:rsidP="00B56C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Учебная дисциплина «ОП</w:t>
      </w:r>
      <w:r w:rsidRPr="00B37DE2">
        <w:rPr>
          <w:rFonts w:ascii="Times New Roman" w:hAnsi="Times New Roman"/>
          <w:sz w:val="24"/>
          <w:szCs w:val="24"/>
        </w:rPr>
        <w:t>.0</w:t>
      </w:r>
      <w:r>
        <w:rPr>
          <w:rFonts w:ascii="Times New Roman" w:hAnsi="Times New Roman"/>
          <w:sz w:val="24"/>
          <w:szCs w:val="24"/>
        </w:rPr>
        <w:t>1</w:t>
      </w:r>
      <w:r w:rsidRPr="00B37DE2">
        <w:rPr>
          <w:rFonts w:ascii="Times New Roman" w:hAnsi="Times New Roman"/>
          <w:sz w:val="24"/>
          <w:szCs w:val="24"/>
        </w:rPr>
        <w:t xml:space="preserve">. </w:t>
      </w:r>
      <w:r w:rsidRPr="00B56CD4">
        <w:rPr>
          <w:rFonts w:ascii="Times New Roman" w:hAnsi="Times New Roman"/>
          <w:sz w:val="24"/>
          <w:szCs w:val="24"/>
        </w:rPr>
        <w:t>Инженерная графика</w:t>
      </w:r>
      <w:r>
        <w:rPr>
          <w:rFonts w:ascii="Times New Roman" w:hAnsi="Times New Roman"/>
          <w:bCs/>
          <w:iCs/>
          <w:sz w:val="24"/>
          <w:szCs w:val="24"/>
        </w:rPr>
        <w:t>»</w:t>
      </w:r>
      <w:r>
        <w:rPr>
          <w:rFonts w:ascii="Times New Roman" w:hAnsi="Times New Roman"/>
          <w:sz w:val="24"/>
          <w:szCs w:val="24"/>
        </w:rPr>
        <w:t xml:space="preserve"> является обязательной частью общепрофессионального </w:t>
      </w:r>
      <w:r w:rsidRPr="00B37DE2">
        <w:rPr>
          <w:rFonts w:ascii="Times New Roman" w:hAnsi="Times New Roman"/>
          <w:bCs/>
          <w:iCs/>
          <w:sz w:val="24"/>
          <w:szCs w:val="24"/>
        </w:rPr>
        <w:t>цикла</w:t>
      </w:r>
      <w:r>
        <w:rPr>
          <w:rFonts w:ascii="Times New Roman" w:hAnsi="Times New Roman"/>
          <w:b/>
          <w:bCs/>
          <w:sz w:val="24"/>
          <w:szCs w:val="24"/>
        </w:rPr>
        <w:t xml:space="preserve"> </w:t>
      </w:r>
      <w:r>
        <w:rPr>
          <w:rFonts w:ascii="Times New Roman" w:hAnsi="Times New Roman"/>
          <w:sz w:val="24"/>
          <w:szCs w:val="24"/>
        </w:rPr>
        <w:t xml:space="preserve">ПОП-П в соответствии с ФГОС СПО по </w:t>
      </w:r>
      <w:r w:rsidRPr="00B37DE2">
        <w:rPr>
          <w:rFonts w:ascii="Times New Roman" w:hAnsi="Times New Roman"/>
          <w:iCs/>
          <w:sz w:val="24"/>
          <w:szCs w:val="24"/>
        </w:rPr>
        <w:t>специальности</w:t>
      </w:r>
      <w:r>
        <w:rPr>
          <w:rFonts w:ascii="Times New Roman" w:hAnsi="Times New Roman"/>
          <w:i/>
          <w:iCs/>
          <w:sz w:val="24"/>
          <w:szCs w:val="24"/>
        </w:rPr>
        <w:t xml:space="preserve"> </w:t>
      </w:r>
      <w:r>
        <w:rPr>
          <w:rFonts w:ascii="Times New Roman" w:hAnsi="Times New Roman"/>
          <w:sz w:val="24"/>
          <w:szCs w:val="24"/>
        </w:rPr>
        <w:t xml:space="preserve">11.02.16 Монтаж, техническое обслуживание и ремонт электронных приборов и устройств. </w:t>
      </w:r>
    </w:p>
    <w:p w:rsidR="00B56CD4" w:rsidRPr="00B37DE2" w:rsidRDefault="00B56CD4" w:rsidP="00B56C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ОК 02</w:t>
      </w:r>
      <w:r w:rsidRPr="00B37DE2">
        <w:rPr>
          <w:rFonts w:ascii="Times New Roman" w:hAnsi="Times New Roman"/>
          <w:sz w:val="24"/>
          <w:szCs w:val="24"/>
        </w:rPr>
        <w:t xml:space="preserve">, </w:t>
      </w:r>
      <w:r>
        <w:rPr>
          <w:rFonts w:ascii="Times New Roman" w:hAnsi="Times New Roman"/>
          <w:sz w:val="24"/>
          <w:szCs w:val="24"/>
        </w:rPr>
        <w:br/>
      </w:r>
      <w:r w:rsidRPr="00B37DE2">
        <w:rPr>
          <w:rFonts w:ascii="Times New Roman" w:hAnsi="Times New Roman"/>
          <w:sz w:val="24"/>
          <w:szCs w:val="24"/>
        </w:rPr>
        <w:t>ОК 0</w:t>
      </w:r>
      <w:r>
        <w:rPr>
          <w:rFonts w:ascii="Times New Roman" w:hAnsi="Times New Roman"/>
          <w:sz w:val="24"/>
          <w:szCs w:val="24"/>
        </w:rPr>
        <w:t>4, ОК 09.</w:t>
      </w:r>
    </w:p>
    <w:p w:rsidR="00B56CD4" w:rsidRDefault="00B56CD4" w:rsidP="00B5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56CD4" w:rsidRDefault="00B56CD4" w:rsidP="00B56CD4">
      <w:pPr>
        <w:spacing w:after="0"/>
        <w:ind w:firstLine="709"/>
        <w:rPr>
          <w:rFonts w:ascii="Times New Roman" w:eastAsiaTheme="minorHAnsi" w:hAnsi="Times New Roman"/>
          <w:b/>
          <w:sz w:val="24"/>
          <w:szCs w:val="24"/>
          <w:lang w:eastAsia="en-US"/>
        </w:rPr>
      </w:pPr>
      <w:r>
        <w:rPr>
          <w:rFonts w:ascii="Times New Roman" w:hAnsi="Times New Roman"/>
          <w:b/>
          <w:sz w:val="24"/>
          <w:szCs w:val="24"/>
        </w:rPr>
        <w:t>1.2. Цель и планируемые результаты освоения дисциплины:</w:t>
      </w:r>
    </w:p>
    <w:p w:rsidR="00B56CD4" w:rsidRDefault="00B56CD4" w:rsidP="00B56CD4">
      <w:pPr>
        <w:spacing w:after="0"/>
        <w:jc w:val="both"/>
        <w:rPr>
          <w:rFonts w:ascii="Times New Roman" w:hAnsi="Times New Roman"/>
          <w:i/>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654" w:type="dxa"/>
        <w:tblInd w:w="93" w:type="dxa"/>
        <w:tblLook w:val="04A0" w:firstRow="1" w:lastRow="0" w:firstColumn="1" w:lastColumn="0" w:noHBand="0" w:noVBand="1"/>
      </w:tblPr>
      <w:tblGrid>
        <w:gridCol w:w="1291"/>
        <w:gridCol w:w="3969"/>
        <w:gridCol w:w="4394"/>
      </w:tblGrid>
      <w:tr w:rsidR="002B0D7D" w:rsidRPr="002B0D7D" w:rsidTr="002B0D7D">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2B0D7D" w:rsidRPr="002B0D7D" w:rsidRDefault="002B0D7D" w:rsidP="002B0D7D">
            <w:pPr>
              <w:spacing w:after="0" w:line="240" w:lineRule="auto"/>
              <w:jc w:val="center"/>
              <w:rPr>
                <w:rFonts w:ascii="Times New Roman" w:hAnsi="Times New Roman"/>
                <w:color w:val="000000"/>
                <w:sz w:val="24"/>
                <w:szCs w:val="24"/>
              </w:rPr>
            </w:pPr>
            <w:r w:rsidRPr="002B0D7D">
              <w:rPr>
                <w:rFonts w:ascii="Times New Roman" w:hAnsi="Times New Roman"/>
                <w:color w:val="000000"/>
                <w:sz w:val="24"/>
                <w:szCs w:val="24"/>
              </w:rPr>
              <w:t>Код ПК, ОК</w:t>
            </w:r>
          </w:p>
        </w:tc>
        <w:tc>
          <w:tcPr>
            <w:tcW w:w="3969" w:type="dxa"/>
            <w:tcBorders>
              <w:top w:val="single" w:sz="4" w:space="0" w:color="auto"/>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jc w:val="center"/>
              <w:rPr>
                <w:rFonts w:ascii="Times New Roman" w:hAnsi="Times New Roman"/>
                <w:color w:val="000000"/>
                <w:sz w:val="24"/>
                <w:szCs w:val="24"/>
              </w:rPr>
            </w:pPr>
            <w:r w:rsidRPr="002B0D7D">
              <w:rPr>
                <w:rFonts w:ascii="Times New Roman" w:hAnsi="Times New Roman"/>
                <w:color w:val="000000"/>
                <w:sz w:val="24"/>
                <w:szCs w:val="24"/>
              </w:rPr>
              <w:t>Умения</w:t>
            </w:r>
          </w:p>
        </w:tc>
        <w:tc>
          <w:tcPr>
            <w:tcW w:w="4394" w:type="dxa"/>
            <w:tcBorders>
              <w:top w:val="single" w:sz="4" w:space="0" w:color="auto"/>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jc w:val="center"/>
              <w:rPr>
                <w:rFonts w:ascii="Times New Roman" w:hAnsi="Times New Roman"/>
                <w:color w:val="000000"/>
                <w:sz w:val="24"/>
                <w:szCs w:val="24"/>
              </w:rPr>
            </w:pPr>
            <w:r w:rsidRPr="002B0D7D">
              <w:rPr>
                <w:rFonts w:ascii="Times New Roman" w:hAnsi="Times New Roman"/>
                <w:color w:val="000000"/>
                <w:sz w:val="24"/>
                <w:szCs w:val="24"/>
              </w:rPr>
              <w:t>Знания</w:t>
            </w:r>
          </w:p>
        </w:tc>
      </w:tr>
      <w:tr w:rsidR="002B0D7D" w:rsidRPr="002B0D7D" w:rsidTr="002B0D7D">
        <w:tc>
          <w:tcPr>
            <w:tcW w:w="1291" w:type="dxa"/>
            <w:vMerge w:val="restart"/>
            <w:tcBorders>
              <w:top w:val="nil"/>
              <w:left w:val="single" w:sz="4" w:space="0" w:color="auto"/>
              <w:right w:val="single" w:sz="4" w:space="0" w:color="auto"/>
            </w:tcBorders>
            <w:shd w:val="clear" w:color="auto" w:fill="auto"/>
            <w:hideMark/>
          </w:tcPr>
          <w:p w:rsidR="002B0D7D" w:rsidRPr="002B0D7D" w:rsidRDefault="002B0D7D" w:rsidP="002B0D7D">
            <w:pPr>
              <w:spacing w:after="0" w:line="240" w:lineRule="auto"/>
              <w:jc w:val="center"/>
              <w:rPr>
                <w:rFonts w:ascii="Times New Roman" w:hAnsi="Times New Roman"/>
                <w:color w:val="000000"/>
                <w:sz w:val="24"/>
                <w:szCs w:val="24"/>
              </w:rPr>
            </w:pPr>
            <w:r w:rsidRPr="002B0D7D">
              <w:rPr>
                <w:rFonts w:ascii="Times New Roman" w:hAnsi="Times New Roman"/>
                <w:color w:val="000000"/>
                <w:sz w:val="24"/>
                <w:szCs w:val="24"/>
              </w:rPr>
              <w:t>ОК 01, ОК 02,</w:t>
            </w:r>
          </w:p>
          <w:p w:rsidR="002B0D7D" w:rsidRPr="002B0D7D" w:rsidRDefault="002B0D7D" w:rsidP="002B0D7D">
            <w:pPr>
              <w:spacing w:after="0" w:line="240" w:lineRule="auto"/>
              <w:jc w:val="center"/>
              <w:rPr>
                <w:rFonts w:ascii="Times New Roman" w:hAnsi="Times New Roman"/>
                <w:color w:val="000000"/>
                <w:sz w:val="24"/>
                <w:szCs w:val="24"/>
              </w:rPr>
            </w:pPr>
            <w:r w:rsidRPr="002B0D7D">
              <w:rPr>
                <w:rFonts w:ascii="Times New Roman" w:hAnsi="Times New Roman"/>
                <w:color w:val="000000"/>
                <w:sz w:val="24"/>
                <w:szCs w:val="24"/>
              </w:rPr>
              <w:t xml:space="preserve">ОК 04, ОК 09, ПК 1.1, </w:t>
            </w:r>
            <w:r w:rsidR="002A764D">
              <w:rPr>
                <w:rFonts w:ascii="Times New Roman" w:hAnsi="Times New Roman"/>
                <w:color w:val="000000"/>
                <w:sz w:val="24"/>
                <w:szCs w:val="24"/>
              </w:rPr>
              <w:t xml:space="preserve">ПК </w:t>
            </w:r>
            <w:r w:rsidRPr="002B0D7D">
              <w:rPr>
                <w:rFonts w:ascii="Times New Roman" w:hAnsi="Times New Roman"/>
                <w:color w:val="000000"/>
                <w:sz w:val="24"/>
                <w:szCs w:val="24"/>
              </w:rPr>
              <w:t xml:space="preserve">3.1, </w:t>
            </w:r>
            <w:r w:rsidR="002A764D">
              <w:rPr>
                <w:rFonts w:ascii="Times New Roman" w:hAnsi="Times New Roman"/>
                <w:color w:val="000000"/>
                <w:sz w:val="24"/>
                <w:szCs w:val="24"/>
              </w:rPr>
              <w:t xml:space="preserve">ПК </w:t>
            </w:r>
            <w:r w:rsidRPr="002B0D7D">
              <w:rPr>
                <w:rFonts w:ascii="Times New Roman" w:hAnsi="Times New Roman"/>
                <w:color w:val="000000"/>
                <w:sz w:val="24"/>
                <w:szCs w:val="24"/>
              </w:rPr>
              <w:t>3.2</w:t>
            </w:r>
          </w:p>
          <w:p w:rsidR="002B0D7D" w:rsidRPr="002B0D7D" w:rsidRDefault="002B0D7D" w:rsidP="002B0D7D">
            <w:pPr>
              <w:spacing w:after="0" w:line="240" w:lineRule="auto"/>
              <w:rPr>
                <w:rFonts w:ascii="Times New Roman" w:hAnsi="Times New Roman"/>
                <w:color w:val="000000"/>
                <w:sz w:val="24"/>
                <w:szCs w:val="24"/>
              </w:rPr>
            </w:pPr>
            <w:r w:rsidRPr="002B0D7D">
              <w:rPr>
                <w:rFonts w:cs="Calibri"/>
                <w:color w:val="000000"/>
                <w:sz w:val="24"/>
                <w:szCs w:val="24"/>
              </w:rPr>
              <w:t> </w:t>
            </w:r>
          </w:p>
        </w:tc>
        <w:tc>
          <w:tcPr>
            <w:tcW w:w="3969"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пользоваться ЕСКД, ГОСТами, технической документацией и справочной литературой</w:t>
            </w:r>
          </w:p>
        </w:tc>
        <w:tc>
          <w:tcPr>
            <w:tcW w:w="4394"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основные правила построения чертежей и схем</w:t>
            </w:r>
          </w:p>
        </w:tc>
      </w:tr>
      <w:tr w:rsidR="002B0D7D" w:rsidRPr="002B0D7D" w:rsidTr="002B0D7D">
        <w:tc>
          <w:tcPr>
            <w:tcW w:w="1291" w:type="dxa"/>
            <w:vMerge/>
            <w:tcBorders>
              <w:left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выполнять схемы и чертежи по специальности, в том числе с использованием прикладных программных средств в соответствии с требованиями нормативных документов</w:t>
            </w:r>
          </w:p>
        </w:tc>
        <w:tc>
          <w:tcPr>
            <w:tcW w:w="4394"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средства инженерной и компьютерной графики</w:t>
            </w:r>
          </w:p>
        </w:tc>
      </w:tr>
      <w:tr w:rsidR="002B0D7D" w:rsidRPr="002B0D7D" w:rsidTr="002B0D7D">
        <w:tc>
          <w:tcPr>
            <w:tcW w:w="1291" w:type="dxa"/>
            <w:vMerge/>
            <w:tcBorders>
              <w:left w:val="single" w:sz="4" w:space="0" w:color="auto"/>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cs="Calibri"/>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cs="Calibri"/>
                <w:color w:val="000000"/>
                <w:sz w:val="24"/>
                <w:szCs w:val="24"/>
              </w:rPr>
            </w:pPr>
            <w:r w:rsidRPr="002B0D7D">
              <w:rPr>
                <w:rFonts w:cs="Calibri"/>
                <w:color w:val="000000"/>
                <w:sz w:val="24"/>
                <w:szCs w:val="24"/>
              </w:rPr>
              <w:t> </w:t>
            </w:r>
          </w:p>
        </w:tc>
        <w:tc>
          <w:tcPr>
            <w:tcW w:w="4394"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основные положения разработки и оформления конструкторской, технологической и другой нормативной документации.</w:t>
            </w:r>
          </w:p>
        </w:tc>
      </w:tr>
    </w:tbl>
    <w:p w:rsidR="00342E55" w:rsidRDefault="00342E55" w:rsidP="00342E55">
      <w:pPr>
        <w:suppressAutoHyphens/>
        <w:spacing w:after="0" w:line="240" w:lineRule="auto"/>
        <w:ind w:firstLine="709"/>
        <w:jc w:val="both"/>
        <w:rPr>
          <w:rFonts w:ascii="Times New Roman" w:hAnsi="Times New Roman"/>
          <w:i/>
          <w:sz w:val="24"/>
          <w:szCs w:val="24"/>
        </w:rPr>
      </w:pPr>
    </w:p>
    <w:p w:rsidR="00342E55" w:rsidRDefault="00342E55" w:rsidP="00342E55">
      <w:pPr>
        <w:suppressAutoHyphens/>
        <w:rPr>
          <w:rFonts w:ascii="Times New Roman" w:hAnsi="Times New Roman"/>
          <w:b/>
        </w:rPr>
      </w:pPr>
    </w:p>
    <w:p w:rsidR="00342E55" w:rsidRDefault="00342E55" w:rsidP="00342E55">
      <w:pPr>
        <w:suppressAutoHyphens/>
        <w:spacing w:after="0"/>
        <w:rPr>
          <w:rFonts w:ascii="Times New Roman" w:hAnsi="Times New Roman"/>
          <w:b/>
          <w:sz w:val="24"/>
          <w:szCs w:val="24"/>
        </w:rPr>
      </w:pPr>
      <w:r>
        <w:rPr>
          <w:rFonts w:ascii="Times New Roman" w:hAnsi="Times New Roman"/>
          <w:b/>
        </w:rPr>
        <w:t xml:space="preserve">2. </w:t>
      </w:r>
      <w:r>
        <w:rPr>
          <w:rFonts w:ascii="Times New Roman" w:hAnsi="Times New Roman"/>
          <w:b/>
          <w:sz w:val="24"/>
          <w:szCs w:val="24"/>
        </w:rPr>
        <w:t>СТРУКТУРА И СОДЕРЖАНИЕ УЧЕБНОЙ ДИСЦИПЛИНЫ</w:t>
      </w:r>
    </w:p>
    <w:p w:rsidR="00342E55" w:rsidRDefault="00342E55" w:rsidP="00342E55">
      <w:pPr>
        <w:suppressAutoHyphens/>
        <w:spacing w:after="0"/>
        <w:rPr>
          <w:rFonts w:ascii="Times New Roman" w:hAnsi="Times New Roman"/>
          <w:b/>
        </w:rPr>
      </w:pPr>
      <w:r>
        <w:rPr>
          <w:rFonts w:ascii="Times New Roman" w:hAnsi="Times New Roman"/>
          <w:b/>
          <w:sz w:val="24"/>
          <w:szCs w:val="24"/>
        </w:rPr>
        <w:t>2.1. Объем учебной</w:t>
      </w:r>
      <w:r>
        <w:rPr>
          <w:rFonts w:ascii="Times New Roman" w:hAnsi="Times New Roman"/>
          <w:b/>
        </w:rPr>
        <w:t xml:space="preserve">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9"/>
        <w:gridCol w:w="2562"/>
      </w:tblGrid>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sz w:val="24"/>
                <w:szCs w:val="24"/>
                <w:lang w:eastAsia="en-US"/>
              </w:rPr>
            </w:pPr>
            <w:r>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iCs/>
                <w:sz w:val="24"/>
                <w:szCs w:val="24"/>
                <w:lang w:eastAsia="en-US"/>
              </w:rPr>
            </w:pPr>
            <w:r>
              <w:rPr>
                <w:rFonts w:ascii="Times New Roman" w:hAnsi="Times New Roman"/>
                <w:b/>
                <w:iCs/>
                <w:sz w:val="24"/>
                <w:szCs w:val="24"/>
              </w:rPr>
              <w:t>Объем в часах</w:t>
            </w:r>
            <w:r>
              <w:rPr>
                <w:rStyle w:val="afffff8"/>
                <w:b/>
                <w:iCs/>
              </w:rPr>
              <w:footnoteReference w:id="15"/>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sz w:val="24"/>
                <w:szCs w:val="24"/>
                <w:lang w:eastAsia="en-US"/>
              </w:rPr>
            </w:pPr>
            <w:r>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48</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sz w:val="24"/>
                <w:szCs w:val="24"/>
                <w:lang w:eastAsia="en-US"/>
              </w:rPr>
            </w:pPr>
            <w:r>
              <w:rPr>
                <w:rFonts w:ascii="Times New Roman" w:hAnsi="Times New Roman"/>
                <w:b/>
                <w:sz w:val="24"/>
                <w:szCs w:val="24"/>
              </w:rPr>
              <w:t xml:space="preserve">в </w:t>
            </w:r>
            <w:proofErr w:type="spellStart"/>
            <w:r>
              <w:rPr>
                <w:rFonts w:ascii="Times New Roman" w:hAnsi="Times New Roman"/>
                <w:b/>
                <w:sz w:val="24"/>
                <w:szCs w:val="24"/>
              </w:rPr>
              <w:t>т.ч</w:t>
            </w:r>
            <w:proofErr w:type="spellEnd"/>
            <w:r>
              <w:rPr>
                <w:rFonts w:ascii="Times New Roman" w:hAnsi="Times New Roman"/>
                <w:b/>
                <w:sz w:val="24"/>
                <w:szCs w:val="24"/>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F212AC" w:rsidRDefault="00F212AC" w:rsidP="00FF1477">
            <w:pPr>
              <w:suppressAutoHyphens/>
              <w:spacing w:after="0"/>
              <w:rPr>
                <w:rFonts w:ascii="Times New Roman" w:hAnsi="Times New Roman"/>
                <w:iCs/>
                <w:sz w:val="24"/>
                <w:szCs w:val="24"/>
                <w:lang w:eastAsia="en-US"/>
              </w:rPr>
            </w:pPr>
          </w:p>
        </w:tc>
      </w:tr>
      <w:tr w:rsidR="00F212AC" w:rsidTr="00FF1477">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sz w:val="24"/>
                <w:szCs w:val="24"/>
              </w:rPr>
              <w:t>в т. ч.:</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sz w:val="24"/>
                <w:szCs w:val="24"/>
                <w:lang w:eastAsia="en-US"/>
              </w:rPr>
            </w:pPr>
            <w:r>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6</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sz w:val="24"/>
                <w:szCs w:val="24"/>
                <w:lang w:eastAsia="en-US"/>
              </w:rPr>
            </w:pPr>
            <w:r>
              <w:rPr>
                <w:rFonts w:ascii="Times New Roman" w:hAnsi="Times New Roman"/>
                <w:sz w:val="24"/>
                <w:szCs w:val="24"/>
              </w:rPr>
              <w:t>практические занятия</w:t>
            </w:r>
            <w:r>
              <w:rPr>
                <w:rFonts w:ascii="Times New Roman" w:hAnsi="Times New Roman"/>
                <w:i/>
                <w:sz w:val="24"/>
                <w:szCs w:val="24"/>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42</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
                <w:sz w:val="24"/>
                <w:szCs w:val="24"/>
                <w:lang w:eastAsia="en-US"/>
              </w:rPr>
            </w:pPr>
            <w:r>
              <w:rPr>
                <w:rFonts w:ascii="Times New Roman" w:hAnsi="Times New Roman"/>
                <w:i/>
                <w:sz w:val="24"/>
                <w:szCs w:val="24"/>
              </w:rPr>
              <w:t xml:space="preserve">Самостоятельная работа </w:t>
            </w:r>
            <w:r>
              <w:rPr>
                <w:rFonts w:ascii="Times New Roman" w:hAnsi="Times New Roman"/>
                <w:b/>
                <w:i/>
                <w:sz w:val="24"/>
                <w:szCs w:val="24"/>
                <w:vertAlign w:val="superscript"/>
              </w:rPr>
              <w:footnoteReference w:id="16"/>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
                <w:sz w:val="24"/>
                <w:szCs w:val="24"/>
                <w:lang w:eastAsia="en-US"/>
              </w:rPr>
            </w:pPr>
            <w:r>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w:t>
            </w:r>
          </w:p>
        </w:tc>
      </w:tr>
    </w:tbl>
    <w:p w:rsidR="00342E55" w:rsidRDefault="00342E55" w:rsidP="00342E55">
      <w:pPr>
        <w:suppressAutoHyphens/>
        <w:rPr>
          <w:rFonts w:ascii="Times New Roman" w:hAnsi="Times New Roman"/>
          <w:b/>
        </w:rPr>
      </w:pPr>
    </w:p>
    <w:p w:rsidR="00342E55" w:rsidRDefault="00342E55" w:rsidP="00342E55">
      <w:pPr>
        <w:suppressAutoHyphens/>
        <w:rPr>
          <w:rFonts w:ascii="Times New Roman" w:hAnsi="Times New Roman"/>
          <w:b/>
        </w:rPr>
      </w:pPr>
    </w:p>
    <w:p w:rsidR="00342E55" w:rsidRDefault="00342E55" w:rsidP="00342E55">
      <w:pPr>
        <w:spacing w:after="0"/>
        <w:rPr>
          <w:rFonts w:ascii="Times New Roman" w:hAnsi="Times New Roman"/>
          <w:b/>
          <w:i/>
        </w:rPr>
        <w:sectPr w:rsidR="00342E55">
          <w:pgSz w:w="11906" w:h="16838"/>
          <w:pgMar w:top="1134" w:right="680" w:bottom="1134" w:left="1701" w:header="708" w:footer="708" w:gutter="0"/>
          <w:cols w:space="720"/>
        </w:sectPr>
      </w:pPr>
    </w:p>
    <w:p w:rsidR="00342E55" w:rsidRDefault="00342E55" w:rsidP="00342E55">
      <w:pPr>
        <w:pStyle w:val="aff2"/>
        <w:numPr>
          <w:ilvl w:val="1"/>
          <w:numId w:val="51"/>
        </w:numPr>
        <w:rPr>
          <w:b/>
        </w:rPr>
      </w:pPr>
      <w:r>
        <w:rPr>
          <w:b/>
        </w:rPr>
        <w:lastRenderedPageBreak/>
        <w:t>Тематический план и содержание учебной дисциплины</w:t>
      </w:r>
    </w:p>
    <w:tbl>
      <w:tblPr>
        <w:tblW w:w="5205"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2"/>
        <w:gridCol w:w="9657"/>
        <w:gridCol w:w="1620"/>
        <w:gridCol w:w="1766"/>
      </w:tblGrid>
      <w:tr w:rsidR="00342E55" w:rsidRPr="007E448D" w:rsidTr="007E448D">
        <w:tc>
          <w:tcPr>
            <w:tcW w:w="789"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Наименование разделов и тем</w:t>
            </w:r>
          </w:p>
        </w:tc>
        <w:tc>
          <w:tcPr>
            <w:tcW w:w="3219"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Содержание учебного материала и формы организации деятельности обучающихся</w:t>
            </w:r>
          </w:p>
        </w:tc>
        <w:tc>
          <w:tcPr>
            <w:tcW w:w="356" w:type="pct"/>
            <w:tcBorders>
              <w:top w:val="single" w:sz="4" w:space="0" w:color="auto"/>
              <w:left w:val="single" w:sz="4" w:space="0" w:color="auto"/>
              <w:bottom w:val="single" w:sz="4" w:space="0" w:color="auto"/>
              <w:right w:val="single" w:sz="4" w:space="0" w:color="auto"/>
            </w:tcBorders>
            <w:hideMark/>
          </w:tcPr>
          <w:p w:rsidR="00342E55" w:rsidRPr="007E448D" w:rsidRDefault="007E448D" w:rsidP="007E448D">
            <w:pPr>
              <w:spacing w:after="0" w:line="240" w:lineRule="auto"/>
              <w:jc w:val="center"/>
              <w:rPr>
                <w:rFonts w:ascii="Times New Roman" w:hAnsi="Times New Roman"/>
                <w:b/>
                <w:bCs/>
                <w:lang w:eastAsia="en-US"/>
              </w:rPr>
            </w:pPr>
            <w:r w:rsidRPr="007E448D">
              <w:rPr>
                <w:rFonts w:ascii="Times New Roman" w:hAnsi="Times New Roman"/>
                <w:b/>
                <w:bCs/>
              </w:rPr>
              <w:t xml:space="preserve">Объем, акад. ч / в том числе </w:t>
            </w:r>
            <w:r w:rsidRPr="007E448D">
              <w:rPr>
                <w:rFonts w:ascii="Times New Roman" w:hAnsi="Times New Roman"/>
                <w:b/>
                <w:bCs/>
              </w:rPr>
              <w:br/>
              <w:t>в форме практической подготовки, акад. ч</w:t>
            </w:r>
          </w:p>
        </w:tc>
        <w:tc>
          <w:tcPr>
            <w:tcW w:w="63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Коды компетенций, формированию которых способствует элемент программы</w:t>
            </w:r>
          </w:p>
        </w:tc>
      </w:tr>
      <w:tr w:rsidR="00342E55" w:rsidRPr="007E448D" w:rsidTr="007E448D">
        <w:tc>
          <w:tcPr>
            <w:tcW w:w="789"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1</w:t>
            </w:r>
          </w:p>
        </w:tc>
        <w:tc>
          <w:tcPr>
            <w:tcW w:w="3219"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35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3</w:t>
            </w:r>
          </w:p>
        </w:tc>
        <w:tc>
          <w:tcPr>
            <w:tcW w:w="63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4</w:t>
            </w:r>
          </w:p>
        </w:tc>
      </w:tr>
      <w:tr w:rsidR="00342E55" w:rsidRPr="007E448D" w:rsidTr="007E448D">
        <w:tc>
          <w:tcPr>
            <w:tcW w:w="4008"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Раздел 1. Основные правила выполнения чертежей</w:t>
            </w:r>
          </w:p>
        </w:tc>
        <w:tc>
          <w:tcPr>
            <w:tcW w:w="35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6</w:t>
            </w:r>
          </w:p>
        </w:tc>
        <w:tc>
          <w:tcPr>
            <w:tcW w:w="636" w:type="pct"/>
            <w:vMerge w:val="restart"/>
            <w:tcBorders>
              <w:top w:val="single" w:sz="4" w:space="0" w:color="auto"/>
              <w:left w:val="single" w:sz="4" w:space="0" w:color="auto"/>
              <w:bottom w:val="single" w:sz="4" w:space="0" w:color="auto"/>
              <w:right w:val="single" w:sz="4" w:space="0" w:color="auto"/>
            </w:tcBorders>
          </w:tcPr>
          <w:p w:rsidR="002A764D" w:rsidRPr="002A764D" w:rsidRDefault="002A764D" w:rsidP="002A764D">
            <w:pPr>
              <w:spacing w:after="0" w:line="240" w:lineRule="auto"/>
              <w:jc w:val="center"/>
              <w:rPr>
                <w:rFonts w:ascii="Times New Roman" w:hAnsi="Times New Roman"/>
                <w:color w:val="000000"/>
                <w:szCs w:val="24"/>
              </w:rPr>
            </w:pPr>
            <w:r w:rsidRPr="002B0D7D">
              <w:rPr>
                <w:rFonts w:ascii="Times New Roman" w:hAnsi="Times New Roman"/>
                <w:color w:val="000000"/>
                <w:szCs w:val="24"/>
              </w:rPr>
              <w:t>ОК 01, ОК 02,</w:t>
            </w:r>
          </w:p>
          <w:p w:rsidR="002A764D" w:rsidRPr="002A764D" w:rsidRDefault="002A764D" w:rsidP="002A764D">
            <w:pPr>
              <w:spacing w:after="0" w:line="240" w:lineRule="auto"/>
              <w:jc w:val="center"/>
              <w:rPr>
                <w:rFonts w:ascii="Times New Roman" w:hAnsi="Times New Roman"/>
                <w:color w:val="000000"/>
                <w:szCs w:val="24"/>
              </w:rPr>
            </w:pPr>
            <w:r w:rsidRPr="002B0D7D">
              <w:rPr>
                <w:rFonts w:ascii="Times New Roman" w:hAnsi="Times New Roman"/>
                <w:color w:val="000000"/>
                <w:szCs w:val="24"/>
              </w:rPr>
              <w:t xml:space="preserve">ОК 04, ОК 09, ПК 1.1, </w:t>
            </w:r>
            <w:r w:rsidRPr="002A764D">
              <w:rPr>
                <w:rFonts w:ascii="Times New Roman" w:hAnsi="Times New Roman"/>
                <w:color w:val="000000"/>
                <w:szCs w:val="24"/>
              </w:rPr>
              <w:t xml:space="preserve">ПК </w:t>
            </w:r>
            <w:r w:rsidRPr="002B0D7D">
              <w:rPr>
                <w:rFonts w:ascii="Times New Roman" w:hAnsi="Times New Roman"/>
                <w:color w:val="000000"/>
                <w:szCs w:val="24"/>
              </w:rPr>
              <w:t xml:space="preserve">3.1, </w:t>
            </w:r>
            <w:r w:rsidRPr="002A764D">
              <w:rPr>
                <w:rFonts w:ascii="Times New Roman" w:hAnsi="Times New Roman"/>
                <w:color w:val="000000"/>
                <w:szCs w:val="24"/>
              </w:rPr>
              <w:t xml:space="preserve">ПК </w:t>
            </w:r>
            <w:r w:rsidRPr="002B0D7D">
              <w:rPr>
                <w:rFonts w:ascii="Times New Roman" w:hAnsi="Times New Roman"/>
                <w:color w:val="000000"/>
                <w:szCs w:val="24"/>
              </w:rPr>
              <w:t>3.2</w:t>
            </w:r>
          </w:p>
          <w:p w:rsidR="00342E55" w:rsidRPr="002A764D" w:rsidRDefault="00342E55" w:rsidP="007E448D">
            <w:pPr>
              <w:spacing w:after="0" w:line="240" w:lineRule="auto"/>
              <w:jc w:val="center"/>
              <w:rPr>
                <w:rFonts w:ascii="Times New Roman" w:hAnsi="Times New Roman"/>
                <w:bCs/>
                <w:lang w:eastAsia="en-US"/>
              </w:rPr>
            </w:pPr>
          </w:p>
        </w:tc>
      </w:tr>
      <w:tr w:rsidR="00342E55" w:rsidRPr="007E448D" w:rsidTr="007E448D">
        <w:tc>
          <w:tcPr>
            <w:tcW w:w="789"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lang w:eastAsia="en-US"/>
              </w:rPr>
            </w:pPr>
            <w:r w:rsidRPr="007E448D">
              <w:rPr>
                <w:rFonts w:ascii="Times New Roman" w:hAnsi="Times New Roman"/>
                <w:b/>
                <w:bCs/>
                <w:lang w:eastAsia="en-US"/>
              </w:rPr>
              <w:t>Тема 1.1</w:t>
            </w:r>
            <w:r w:rsidRPr="007E448D">
              <w:rPr>
                <w:rFonts w:ascii="Times New Roman" w:hAnsi="Times New Roman"/>
                <w:b/>
                <w:lang w:eastAsia="en-US"/>
              </w:rPr>
              <w:t xml:space="preserve"> </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Основные правила оформления чертежей</w:t>
            </w:r>
          </w:p>
        </w:tc>
        <w:tc>
          <w:tcPr>
            <w:tcW w:w="3219"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Содержание учебного материала</w:t>
            </w:r>
          </w:p>
        </w:tc>
        <w:tc>
          <w:tcPr>
            <w:tcW w:w="356"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2A764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19"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1.  Единая система конструкторской документации. (ЕСКД). Общие правила оформления чертежей и схем. ГОСТ 21.101-93. Основные требования к рабочей документации</w:t>
            </w:r>
          </w:p>
        </w:tc>
        <w:tc>
          <w:tcPr>
            <w:tcW w:w="356" w:type="pct"/>
            <w:tcBorders>
              <w:top w:val="single" w:sz="4" w:space="0" w:color="auto"/>
              <w:left w:val="single" w:sz="4" w:space="0" w:color="auto"/>
              <w:bottom w:val="single" w:sz="4" w:space="0" w:color="auto"/>
              <w:right w:val="single" w:sz="4" w:space="0" w:color="auto"/>
            </w:tcBorders>
            <w:vAlign w:val="center"/>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p w:rsidR="00342E55" w:rsidRPr="007E448D" w:rsidRDefault="00342E55" w:rsidP="007E448D">
            <w:pPr>
              <w:spacing w:after="0" w:line="240" w:lineRule="auto"/>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2A764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19"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lang w:eastAsia="en-US"/>
              </w:rPr>
            </w:pPr>
            <w:r w:rsidRPr="007E448D">
              <w:rPr>
                <w:rFonts w:ascii="Times New Roman" w:hAnsi="Times New Roman"/>
                <w:b/>
                <w:bCs/>
                <w:lang w:eastAsia="en-US"/>
              </w:rPr>
              <w:t>Тематика практических занятий</w:t>
            </w:r>
          </w:p>
        </w:tc>
        <w:tc>
          <w:tcPr>
            <w:tcW w:w="356"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lang w:eastAsia="en-US"/>
              </w:rPr>
            </w:pPr>
            <w:r w:rsidRPr="007E448D">
              <w:rPr>
                <w:rFonts w:ascii="Times New Roman" w:hAnsi="Times New Roman"/>
                <w:b/>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2A764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19"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lang w:eastAsia="en-US"/>
              </w:rPr>
            </w:pPr>
            <w:r w:rsidRPr="007E448D">
              <w:rPr>
                <w:rFonts w:ascii="Times New Roman" w:hAnsi="Times New Roman"/>
                <w:lang w:eastAsia="en-US"/>
              </w:rPr>
              <w:t>Практическое занятие №1 « Нанесение размеров и заполнение основной надписи».</w:t>
            </w:r>
          </w:p>
        </w:tc>
        <w:tc>
          <w:tcPr>
            <w:tcW w:w="356"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lang w:eastAsia="en-US"/>
              </w:rPr>
            </w:pPr>
            <w:r w:rsidRPr="007E448D">
              <w:rPr>
                <w:rFonts w:ascii="Times New Roman" w:hAnsi="Times New Roman"/>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2A764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19" w:type="pct"/>
            <w:tcBorders>
              <w:top w:val="single" w:sz="4" w:space="0" w:color="auto"/>
              <w:left w:val="single" w:sz="4" w:space="0" w:color="auto"/>
              <w:bottom w:val="single" w:sz="4" w:space="0" w:color="auto"/>
              <w:right w:val="single" w:sz="4" w:space="0" w:color="auto"/>
            </w:tcBorders>
            <w:vAlign w:val="bottom"/>
            <w:hideMark/>
          </w:tcPr>
          <w:p w:rsidR="00342E55" w:rsidRPr="007E448D" w:rsidRDefault="00342E55" w:rsidP="007E448D">
            <w:pPr>
              <w:spacing w:after="0" w:line="240" w:lineRule="auto"/>
              <w:rPr>
                <w:rFonts w:ascii="Times New Roman" w:hAnsi="Times New Roman"/>
                <w:lang w:eastAsia="en-US"/>
              </w:rPr>
            </w:pPr>
            <w:r w:rsidRPr="007E448D">
              <w:rPr>
                <w:rFonts w:ascii="Times New Roman" w:hAnsi="Times New Roman"/>
                <w:lang w:eastAsia="en-US"/>
              </w:rPr>
              <w:t>Практическое занятие №2 « Выполнение чертежа детали»</w:t>
            </w:r>
          </w:p>
        </w:tc>
        <w:tc>
          <w:tcPr>
            <w:tcW w:w="356"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lang w:eastAsia="en-US"/>
              </w:rPr>
            </w:pPr>
            <w:r w:rsidRPr="007E448D">
              <w:rPr>
                <w:rFonts w:ascii="Times New Roman" w:hAnsi="Times New Roman"/>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2A764D" w:rsidRDefault="00342E55" w:rsidP="007E448D">
            <w:pPr>
              <w:spacing w:after="0" w:line="240" w:lineRule="auto"/>
              <w:rPr>
                <w:rFonts w:ascii="Times New Roman" w:hAnsi="Times New Roman"/>
                <w:bCs/>
                <w:lang w:eastAsia="en-US"/>
              </w:rPr>
            </w:pPr>
          </w:p>
        </w:tc>
      </w:tr>
      <w:tr w:rsidR="00342E55" w:rsidRPr="007E448D" w:rsidTr="007E448D">
        <w:tc>
          <w:tcPr>
            <w:tcW w:w="4008"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Раздел 2. Чертежи и схемы по специальности.</w:t>
            </w:r>
          </w:p>
        </w:tc>
        <w:tc>
          <w:tcPr>
            <w:tcW w:w="356"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lang w:eastAsia="en-US"/>
              </w:rPr>
            </w:pPr>
            <w:r w:rsidRPr="007E448D">
              <w:rPr>
                <w:rFonts w:ascii="Times New Roman" w:hAnsi="Times New Roman"/>
                <w:b/>
                <w:lang w:eastAsia="en-US"/>
              </w:rPr>
              <w:t>20</w:t>
            </w:r>
          </w:p>
        </w:tc>
        <w:tc>
          <w:tcPr>
            <w:tcW w:w="636" w:type="pct"/>
            <w:vMerge w:val="restart"/>
            <w:tcBorders>
              <w:top w:val="single" w:sz="4" w:space="0" w:color="auto"/>
              <w:left w:val="single" w:sz="4" w:space="0" w:color="auto"/>
              <w:bottom w:val="single" w:sz="4" w:space="0" w:color="auto"/>
              <w:right w:val="single" w:sz="4" w:space="0" w:color="auto"/>
            </w:tcBorders>
          </w:tcPr>
          <w:p w:rsidR="002A764D" w:rsidRPr="002A764D" w:rsidRDefault="002A764D" w:rsidP="002A764D">
            <w:pPr>
              <w:spacing w:after="0" w:line="240" w:lineRule="auto"/>
              <w:jc w:val="center"/>
              <w:rPr>
                <w:rFonts w:ascii="Times New Roman" w:hAnsi="Times New Roman"/>
                <w:color w:val="000000"/>
                <w:szCs w:val="24"/>
              </w:rPr>
            </w:pPr>
            <w:r w:rsidRPr="002B0D7D">
              <w:rPr>
                <w:rFonts w:ascii="Times New Roman" w:hAnsi="Times New Roman"/>
                <w:color w:val="000000"/>
                <w:szCs w:val="24"/>
              </w:rPr>
              <w:t>ОК 01, ОК 02,</w:t>
            </w:r>
          </w:p>
          <w:p w:rsidR="002A764D" w:rsidRPr="002A764D" w:rsidRDefault="002A764D" w:rsidP="002A764D">
            <w:pPr>
              <w:spacing w:after="0" w:line="240" w:lineRule="auto"/>
              <w:jc w:val="center"/>
              <w:rPr>
                <w:rFonts w:ascii="Times New Roman" w:hAnsi="Times New Roman"/>
                <w:color w:val="000000"/>
                <w:szCs w:val="24"/>
              </w:rPr>
            </w:pPr>
            <w:r w:rsidRPr="002B0D7D">
              <w:rPr>
                <w:rFonts w:ascii="Times New Roman" w:hAnsi="Times New Roman"/>
                <w:color w:val="000000"/>
                <w:szCs w:val="24"/>
              </w:rPr>
              <w:t xml:space="preserve">ОК 04, ОК 09, ПК 1.1, </w:t>
            </w:r>
            <w:r w:rsidRPr="002A764D">
              <w:rPr>
                <w:rFonts w:ascii="Times New Roman" w:hAnsi="Times New Roman"/>
                <w:color w:val="000000"/>
                <w:szCs w:val="24"/>
              </w:rPr>
              <w:t xml:space="preserve">ПК </w:t>
            </w:r>
            <w:r w:rsidRPr="002B0D7D">
              <w:rPr>
                <w:rFonts w:ascii="Times New Roman" w:hAnsi="Times New Roman"/>
                <w:color w:val="000000"/>
                <w:szCs w:val="24"/>
              </w:rPr>
              <w:t xml:space="preserve">3.1, </w:t>
            </w:r>
            <w:r w:rsidRPr="002A764D">
              <w:rPr>
                <w:rFonts w:ascii="Times New Roman" w:hAnsi="Times New Roman"/>
                <w:color w:val="000000"/>
                <w:szCs w:val="24"/>
              </w:rPr>
              <w:t xml:space="preserve">ПК </w:t>
            </w:r>
            <w:r w:rsidRPr="002B0D7D">
              <w:rPr>
                <w:rFonts w:ascii="Times New Roman" w:hAnsi="Times New Roman"/>
                <w:color w:val="000000"/>
                <w:szCs w:val="24"/>
              </w:rPr>
              <w:t>3.2</w:t>
            </w:r>
          </w:p>
          <w:p w:rsidR="00342E55" w:rsidRPr="002A764D" w:rsidRDefault="00342E55" w:rsidP="007E448D">
            <w:pPr>
              <w:spacing w:after="0" w:line="240" w:lineRule="auto"/>
              <w:jc w:val="center"/>
              <w:rPr>
                <w:rFonts w:ascii="Times New Roman" w:hAnsi="Times New Roman"/>
                <w:lang w:eastAsia="en-US"/>
              </w:rPr>
            </w:pPr>
          </w:p>
        </w:tc>
      </w:tr>
      <w:tr w:rsidR="00342E55" w:rsidRPr="007E448D" w:rsidTr="007E448D">
        <w:tc>
          <w:tcPr>
            <w:tcW w:w="789"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Тема 2.1.</w:t>
            </w:r>
            <w:r w:rsidRPr="007E448D">
              <w:rPr>
                <w:rFonts w:ascii="Times New Roman" w:hAnsi="Times New Roman"/>
                <w:b/>
                <w:lang w:eastAsia="en-US"/>
              </w:rPr>
              <w:t xml:space="preserve"> </w:t>
            </w:r>
            <w:r w:rsidRPr="007E448D">
              <w:rPr>
                <w:rFonts w:ascii="Times New Roman" w:hAnsi="Times New Roman"/>
                <w:b/>
                <w:bCs/>
                <w:lang w:eastAsia="en-US"/>
              </w:rPr>
              <w:t xml:space="preserve"> </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Схемы электрические структурные (Э1) и функциональные (Э2)</w:t>
            </w:r>
          </w:p>
        </w:tc>
        <w:tc>
          <w:tcPr>
            <w:tcW w:w="3219"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Содержание учебного материала</w:t>
            </w:r>
          </w:p>
        </w:tc>
        <w:tc>
          <w:tcPr>
            <w:tcW w:w="356"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lang w:eastAsia="en-US"/>
              </w:rPr>
            </w:pPr>
            <w:r w:rsidRPr="007E448D">
              <w:rPr>
                <w:rFonts w:ascii="Times New Roman" w:hAnsi="Times New Roman"/>
                <w:b/>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19"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lang w:eastAsia="en-US"/>
              </w:rPr>
              <w:t>Тематика практических занятий</w:t>
            </w:r>
          </w:p>
        </w:tc>
        <w:tc>
          <w:tcPr>
            <w:tcW w:w="356"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19"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lang w:eastAsia="en-US"/>
              </w:rPr>
            </w:pPr>
            <w:r w:rsidRPr="007E448D">
              <w:rPr>
                <w:rFonts w:ascii="Times New Roman" w:hAnsi="Times New Roman"/>
                <w:lang w:eastAsia="en-US"/>
              </w:rPr>
              <w:t xml:space="preserve">Практическое занятие №3 «Виды и типы схем. Анализ </w:t>
            </w:r>
            <w:r w:rsidRPr="007E448D">
              <w:rPr>
                <w:rFonts w:ascii="Times New Roman" w:hAnsi="Times New Roman"/>
                <w:bCs/>
                <w:lang w:eastAsia="en-US"/>
              </w:rPr>
              <w:t xml:space="preserve">ГОСТ 2.701-84, ГОСТ 2.702-75, </w:t>
            </w:r>
            <w:r w:rsidRPr="007E448D">
              <w:rPr>
                <w:rFonts w:ascii="Times New Roman" w:hAnsi="Times New Roman"/>
                <w:lang w:eastAsia="en-US"/>
              </w:rPr>
              <w:t>ГОСТ 2.702-2011 ЕСКД.  Правила выполнения электрических схем»</w:t>
            </w:r>
          </w:p>
        </w:tc>
        <w:tc>
          <w:tcPr>
            <w:tcW w:w="356"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19" w:type="pct"/>
            <w:tcBorders>
              <w:top w:val="single" w:sz="4" w:space="0" w:color="auto"/>
              <w:left w:val="single" w:sz="4" w:space="0" w:color="auto"/>
              <w:bottom w:val="single" w:sz="4" w:space="0" w:color="auto"/>
              <w:right w:val="single" w:sz="4" w:space="0" w:color="auto"/>
            </w:tcBorders>
            <w:vAlign w:val="bottom"/>
            <w:hideMark/>
          </w:tcPr>
          <w:p w:rsidR="00342E55" w:rsidRPr="007E448D" w:rsidRDefault="00342E55" w:rsidP="007E448D">
            <w:pPr>
              <w:spacing w:after="0" w:line="240" w:lineRule="auto"/>
              <w:rPr>
                <w:rFonts w:ascii="Times New Roman" w:hAnsi="Times New Roman"/>
                <w:lang w:eastAsia="en-US"/>
              </w:rPr>
            </w:pPr>
            <w:r w:rsidRPr="007E448D">
              <w:rPr>
                <w:rFonts w:ascii="Times New Roman" w:hAnsi="Times New Roman"/>
                <w:lang w:eastAsia="en-US"/>
              </w:rPr>
              <w:t>Практическое занятие №4 «Выполнение структурной и функциональной схем электронного устройства»</w:t>
            </w:r>
          </w:p>
        </w:tc>
        <w:tc>
          <w:tcPr>
            <w:tcW w:w="356"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lang w:eastAsia="en-US"/>
              </w:rPr>
            </w:pPr>
          </w:p>
        </w:tc>
      </w:tr>
      <w:tr w:rsidR="00342E55" w:rsidRPr="007E448D" w:rsidTr="007E448D">
        <w:tc>
          <w:tcPr>
            <w:tcW w:w="789"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Тема 2.2.</w:t>
            </w:r>
            <w:r w:rsidRPr="007E448D">
              <w:rPr>
                <w:rFonts w:ascii="Times New Roman" w:hAnsi="Times New Roman"/>
                <w:b/>
                <w:lang w:eastAsia="en-US"/>
              </w:rPr>
              <w:t xml:space="preserve"> </w:t>
            </w:r>
            <w:r w:rsidRPr="007E448D">
              <w:rPr>
                <w:rFonts w:ascii="Times New Roman" w:hAnsi="Times New Roman"/>
                <w:b/>
                <w:bCs/>
                <w:lang w:eastAsia="en-US"/>
              </w:rPr>
              <w:t xml:space="preserve"> </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Схемы электрические принципиальные (Э3)</w:t>
            </w:r>
          </w:p>
        </w:tc>
        <w:tc>
          <w:tcPr>
            <w:tcW w:w="3219"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Тематика практических занятий</w:t>
            </w:r>
          </w:p>
        </w:tc>
        <w:tc>
          <w:tcPr>
            <w:tcW w:w="356"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19" w:type="pct"/>
            <w:tcBorders>
              <w:top w:val="single" w:sz="4" w:space="0" w:color="auto"/>
              <w:left w:val="single" w:sz="4" w:space="0" w:color="auto"/>
              <w:bottom w:val="single" w:sz="4" w:space="0" w:color="auto"/>
              <w:right w:val="single" w:sz="4" w:space="0" w:color="auto"/>
            </w:tcBorders>
            <w:vAlign w:val="bottom"/>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Практическое занятие №5 «Условные графические и буквенные обозначения в электрических схемах ГОСТ 2.755 – 87. Размеры условных графических обозначений. ГОСТ 2.747 – 68»</w:t>
            </w:r>
          </w:p>
        </w:tc>
        <w:tc>
          <w:tcPr>
            <w:tcW w:w="356"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19" w:type="pct"/>
            <w:tcBorders>
              <w:top w:val="single" w:sz="4" w:space="0" w:color="auto"/>
              <w:left w:val="single" w:sz="4" w:space="0" w:color="auto"/>
              <w:bottom w:val="single" w:sz="4" w:space="0" w:color="auto"/>
              <w:right w:val="single" w:sz="4" w:space="0" w:color="auto"/>
            </w:tcBorders>
            <w:vAlign w:val="bottom"/>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Практическое занятие №6 «Выполнение схемы электрической принципиальной электронного устройства»</w:t>
            </w:r>
          </w:p>
        </w:tc>
        <w:tc>
          <w:tcPr>
            <w:tcW w:w="356"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19" w:type="pct"/>
            <w:tcBorders>
              <w:top w:val="single" w:sz="4" w:space="0" w:color="auto"/>
              <w:left w:val="single" w:sz="4" w:space="0" w:color="auto"/>
              <w:bottom w:val="single" w:sz="4" w:space="0" w:color="auto"/>
              <w:right w:val="single" w:sz="4" w:space="0" w:color="auto"/>
            </w:tcBorders>
            <w:vAlign w:val="bottom"/>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Практическое занятие №7 «Выполнение перечня элементов»</w:t>
            </w:r>
          </w:p>
        </w:tc>
        <w:tc>
          <w:tcPr>
            <w:tcW w:w="356"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lang w:eastAsia="en-US"/>
              </w:rPr>
            </w:pPr>
          </w:p>
        </w:tc>
      </w:tr>
      <w:tr w:rsidR="00342E55" w:rsidRPr="007E448D" w:rsidTr="007E448D">
        <w:tc>
          <w:tcPr>
            <w:tcW w:w="789"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Тема 2.3. </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Чертежи и схемы печатных плат</w:t>
            </w:r>
          </w:p>
        </w:tc>
        <w:tc>
          <w:tcPr>
            <w:tcW w:w="3219"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Содержание учебной дисциплины</w:t>
            </w:r>
          </w:p>
        </w:tc>
        <w:tc>
          <w:tcPr>
            <w:tcW w:w="356"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19"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ГОСТ 2.417-91 Единая система конструкторской документации (ЕСКД). Платы печатные. Правила выполнения чертежей. Требования к выполнению сборочного чертежа печатной платы.</w:t>
            </w:r>
            <w:r w:rsidRPr="007E448D">
              <w:rPr>
                <w:rFonts w:ascii="Times New Roman" w:hAnsi="Times New Roman"/>
                <w:lang w:eastAsia="en-US"/>
              </w:rPr>
              <w:t xml:space="preserve"> </w:t>
            </w:r>
            <w:r w:rsidRPr="007E448D">
              <w:rPr>
                <w:rFonts w:ascii="Times New Roman" w:hAnsi="Times New Roman"/>
                <w:bCs/>
                <w:lang w:eastAsia="en-US"/>
              </w:rPr>
              <w:t>ГОСТ 2.109-73</w:t>
            </w:r>
          </w:p>
        </w:tc>
        <w:tc>
          <w:tcPr>
            <w:tcW w:w="356" w:type="pct"/>
            <w:tcBorders>
              <w:top w:val="single" w:sz="4" w:space="0" w:color="auto"/>
              <w:left w:val="single" w:sz="4" w:space="0" w:color="auto"/>
              <w:bottom w:val="single" w:sz="4" w:space="0" w:color="auto"/>
              <w:right w:val="single" w:sz="4" w:space="0" w:color="auto"/>
            </w:tcBorders>
            <w:vAlign w:val="center"/>
          </w:tcPr>
          <w:p w:rsidR="00342E55" w:rsidRPr="007E448D" w:rsidRDefault="00342E55" w:rsidP="007E448D">
            <w:pPr>
              <w:spacing w:after="0" w:line="240" w:lineRule="auto"/>
              <w:jc w:val="center"/>
              <w:rPr>
                <w:rFonts w:ascii="Times New Roman" w:hAnsi="Times New Roman"/>
                <w:bCs/>
                <w:lang w:eastAsia="en-US"/>
              </w:rPr>
            </w:pPr>
          </w:p>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19"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Тематика практических занятий</w:t>
            </w:r>
          </w:p>
        </w:tc>
        <w:tc>
          <w:tcPr>
            <w:tcW w:w="356"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19"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Практическое занятие №8</w:t>
            </w:r>
            <w:r w:rsidRPr="007E448D">
              <w:rPr>
                <w:rFonts w:ascii="Times New Roman" w:hAnsi="Times New Roman"/>
                <w:lang w:eastAsia="en-US"/>
              </w:rPr>
              <w:t xml:space="preserve"> «</w:t>
            </w:r>
            <w:r w:rsidRPr="007E448D">
              <w:rPr>
                <w:rFonts w:ascii="Times New Roman" w:hAnsi="Times New Roman"/>
                <w:bCs/>
                <w:lang w:eastAsia="en-US"/>
              </w:rPr>
              <w:t>Выполнение схемы электрической принципиальной на плату»</w:t>
            </w:r>
          </w:p>
        </w:tc>
        <w:tc>
          <w:tcPr>
            <w:tcW w:w="356"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19" w:type="pct"/>
            <w:tcBorders>
              <w:top w:val="single" w:sz="4" w:space="0" w:color="auto"/>
              <w:left w:val="single" w:sz="4" w:space="0" w:color="auto"/>
              <w:bottom w:val="single" w:sz="4" w:space="0" w:color="auto"/>
              <w:right w:val="single" w:sz="4" w:space="0" w:color="auto"/>
            </w:tcBorders>
            <w:vAlign w:val="bottom"/>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Практическое занятие №9 «Выполнение перечня элементов»</w:t>
            </w:r>
          </w:p>
        </w:tc>
        <w:tc>
          <w:tcPr>
            <w:tcW w:w="356"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19" w:type="pct"/>
            <w:tcBorders>
              <w:top w:val="single" w:sz="4" w:space="0" w:color="auto"/>
              <w:left w:val="single" w:sz="4" w:space="0" w:color="auto"/>
              <w:bottom w:val="single" w:sz="4" w:space="0" w:color="auto"/>
              <w:right w:val="single" w:sz="4" w:space="0" w:color="auto"/>
            </w:tcBorders>
            <w:vAlign w:val="bottom"/>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Практическое занятие №10 «Выполнение рабочего чертежа детали «Плата»</w:t>
            </w:r>
          </w:p>
        </w:tc>
        <w:tc>
          <w:tcPr>
            <w:tcW w:w="356"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19" w:type="pct"/>
            <w:tcBorders>
              <w:top w:val="single" w:sz="4" w:space="0" w:color="auto"/>
              <w:left w:val="single" w:sz="4" w:space="0" w:color="auto"/>
              <w:bottom w:val="single" w:sz="4" w:space="0" w:color="auto"/>
              <w:right w:val="single" w:sz="4" w:space="0" w:color="auto"/>
            </w:tcBorders>
            <w:vAlign w:val="bottom"/>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Практическое занятие №11 «Выполнение сборочного чертежа платы»</w:t>
            </w:r>
          </w:p>
        </w:tc>
        <w:tc>
          <w:tcPr>
            <w:tcW w:w="356"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lang w:eastAsia="en-US"/>
              </w:rPr>
            </w:pPr>
          </w:p>
        </w:tc>
      </w:tr>
      <w:tr w:rsidR="00342E55" w:rsidRPr="007E448D" w:rsidTr="007E448D">
        <w:tc>
          <w:tcPr>
            <w:tcW w:w="4008"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Раздел 3. Компьютерная графика</w:t>
            </w:r>
          </w:p>
        </w:tc>
        <w:tc>
          <w:tcPr>
            <w:tcW w:w="356"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20</w:t>
            </w:r>
          </w:p>
        </w:tc>
        <w:tc>
          <w:tcPr>
            <w:tcW w:w="636" w:type="pct"/>
            <w:vMerge w:val="restart"/>
            <w:tcBorders>
              <w:top w:val="single" w:sz="4" w:space="0" w:color="auto"/>
              <w:left w:val="single" w:sz="4" w:space="0" w:color="auto"/>
              <w:bottom w:val="single" w:sz="4" w:space="0" w:color="auto"/>
              <w:right w:val="single" w:sz="4" w:space="0" w:color="auto"/>
            </w:tcBorders>
          </w:tcPr>
          <w:p w:rsidR="002A764D" w:rsidRPr="002A764D" w:rsidRDefault="002A764D" w:rsidP="002A764D">
            <w:pPr>
              <w:spacing w:after="0" w:line="240" w:lineRule="auto"/>
              <w:jc w:val="center"/>
              <w:rPr>
                <w:rFonts w:ascii="Times New Roman" w:hAnsi="Times New Roman"/>
                <w:color w:val="000000"/>
                <w:szCs w:val="24"/>
              </w:rPr>
            </w:pPr>
            <w:r w:rsidRPr="002B0D7D">
              <w:rPr>
                <w:rFonts w:ascii="Times New Roman" w:hAnsi="Times New Roman"/>
                <w:color w:val="000000"/>
                <w:szCs w:val="24"/>
              </w:rPr>
              <w:t>ОК 01, ОК 02,</w:t>
            </w:r>
          </w:p>
          <w:p w:rsidR="002A764D" w:rsidRPr="002A764D" w:rsidRDefault="002A764D" w:rsidP="002A764D">
            <w:pPr>
              <w:spacing w:after="0" w:line="240" w:lineRule="auto"/>
              <w:jc w:val="center"/>
              <w:rPr>
                <w:rFonts w:ascii="Times New Roman" w:hAnsi="Times New Roman"/>
                <w:color w:val="000000"/>
                <w:szCs w:val="24"/>
              </w:rPr>
            </w:pPr>
            <w:r w:rsidRPr="002B0D7D">
              <w:rPr>
                <w:rFonts w:ascii="Times New Roman" w:hAnsi="Times New Roman"/>
                <w:color w:val="000000"/>
                <w:szCs w:val="24"/>
              </w:rPr>
              <w:t xml:space="preserve">ОК 04, ОК 09, ПК 1.1, </w:t>
            </w:r>
            <w:r w:rsidRPr="002A764D">
              <w:rPr>
                <w:rFonts w:ascii="Times New Roman" w:hAnsi="Times New Roman"/>
                <w:color w:val="000000"/>
                <w:szCs w:val="24"/>
              </w:rPr>
              <w:t xml:space="preserve">ПК </w:t>
            </w:r>
            <w:r w:rsidRPr="002B0D7D">
              <w:rPr>
                <w:rFonts w:ascii="Times New Roman" w:hAnsi="Times New Roman"/>
                <w:color w:val="000000"/>
                <w:szCs w:val="24"/>
              </w:rPr>
              <w:t xml:space="preserve">3.1, </w:t>
            </w:r>
            <w:r w:rsidRPr="002A764D">
              <w:rPr>
                <w:rFonts w:ascii="Times New Roman" w:hAnsi="Times New Roman"/>
                <w:color w:val="000000"/>
                <w:szCs w:val="24"/>
              </w:rPr>
              <w:t xml:space="preserve">ПК </w:t>
            </w:r>
            <w:r w:rsidRPr="002B0D7D">
              <w:rPr>
                <w:rFonts w:ascii="Times New Roman" w:hAnsi="Times New Roman"/>
                <w:color w:val="000000"/>
                <w:szCs w:val="24"/>
              </w:rPr>
              <w:t>3.2</w:t>
            </w:r>
          </w:p>
          <w:p w:rsidR="00342E55" w:rsidRPr="007E448D" w:rsidRDefault="00342E55" w:rsidP="007E448D">
            <w:pPr>
              <w:spacing w:after="0" w:line="240" w:lineRule="auto"/>
              <w:jc w:val="center"/>
              <w:rPr>
                <w:rFonts w:ascii="Times New Roman" w:hAnsi="Times New Roman"/>
                <w:b/>
                <w:bCs/>
                <w:lang w:eastAsia="en-US"/>
              </w:rPr>
            </w:pPr>
          </w:p>
        </w:tc>
      </w:tr>
      <w:tr w:rsidR="00342E55" w:rsidRPr="007E448D" w:rsidTr="007E448D">
        <w:tc>
          <w:tcPr>
            <w:tcW w:w="789"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lang w:eastAsia="en-US"/>
              </w:rPr>
            </w:pPr>
            <w:r w:rsidRPr="007E448D">
              <w:rPr>
                <w:rFonts w:ascii="Times New Roman" w:hAnsi="Times New Roman"/>
                <w:b/>
                <w:bCs/>
                <w:lang w:eastAsia="en-US"/>
              </w:rPr>
              <w:t>Тема 3.1.</w:t>
            </w:r>
            <w:r w:rsidRPr="007E448D">
              <w:rPr>
                <w:rFonts w:ascii="Times New Roman" w:hAnsi="Times New Roman"/>
                <w:b/>
                <w:lang w:eastAsia="en-US"/>
              </w:rPr>
              <w:t xml:space="preserve"> </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Приемы работы в среде Компас</w:t>
            </w:r>
            <w:r w:rsidRPr="007E448D">
              <w:rPr>
                <w:rFonts w:ascii="Times New Roman" w:hAnsi="Times New Roman"/>
                <w:lang w:eastAsia="en-US"/>
              </w:rPr>
              <w:t xml:space="preserve"> </w:t>
            </w:r>
          </w:p>
        </w:tc>
        <w:tc>
          <w:tcPr>
            <w:tcW w:w="3219"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Содержание учебного материала</w:t>
            </w:r>
          </w:p>
        </w:tc>
        <w:tc>
          <w:tcPr>
            <w:tcW w:w="356"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19"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Запуск системы КОМПАС 3D LT, стартовое окно системы, главное окно системы, строка меню в главном окне системы, строка сообщений, режим создания чертежа, окончание работы системы</w:t>
            </w:r>
          </w:p>
        </w:tc>
        <w:tc>
          <w:tcPr>
            <w:tcW w:w="356" w:type="pct"/>
            <w:tcBorders>
              <w:top w:val="single" w:sz="4" w:space="0" w:color="auto"/>
              <w:left w:val="single" w:sz="4" w:space="0" w:color="auto"/>
              <w:bottom w:val="single" w:sz="4" w:space="0" w:color="auto"/>
              <w:right w:val="single" w:sz="4" w:space="0" w:color="auto"/>
            </w:tcBorders>
            <w:vAlign w:val="center"/>
          </w:tcPr>
          <w:p w:rsidR="00342E55" w:rsidRPr="007E448D" w:rsidRDefault="00342E55" w:rsidP="007E448D">
            <w:pPr>
              <w:spacing w:after="0" w:line="240" w:lineRule="auto"/>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19"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Тематика практических занятий</w:t>
            </w:r>
          </w:p>
        </w:tc>
        <w:tc>
          <w:tcPr>
            <w:tcW w:w="356"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19"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Практическое занятие №12 «Изучение графического интерфейса КОМПАС 3D LT»</w:t>
            </w:r>
          </w:p>
        </w:tc>
        <w:tc>
          <w:tcPr>
            <w:tcW w:w="356"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19" w:type="pct"/>
            <w:tcBorders>
              <w:top w:val="single" w:sz="4" w:space="0" w:color="auto"/>
              <w:left w:val="single" w:sz="4" w:space="0" w:color="auto"/>
              <w:bottom w:val="single" w:sz="4" w:space="0" w:color="auto"/>
              <w:right w:val="single" w:sz="4" w:space="0" w:color="auto"/>
            </w:tcBorders>
            <w:vAlign w:val="bottom"/>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Практическое занятие №13 «Изучение типовых форматов программы: текущий чертеж, фрагмент, деталь»</w:t>
            </w:r>
          </w:p>
        </w:tc>
        <w:tc>
          <w:tcPr>
            <w:tcW w:w="356"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19" w:type="pct"/>
            <w:tcBorders>
              <w:top w:val="single" w:sz="4" w:space="0" w:color="auto"/>
              <w:left w:val="single" w:sz="4" w:space="0" w:color="auto"/>
              <w:bottom w:val="single" w:sz="4" w:space="0" w:color="auto"/>
              <w:right w:val="single" w:sz="4" w:space="0" w:color="auto"/>
            </w:tcBorders>
            <w:vAlign w:val="bottom"/>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Практическое занятие №14 «Выполнение геометрических построений. Нанесение размеров, технологических обозначений и маркировки»</w:t>
            </w:r>
          </w:p>
        </w:tc>
        <w:tc>
          <w:tcPr>
            <w:tcW w:w="356"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19" w:type="pct"/>
            <w:tcBorders>
              <w:top w:val="single" w:sz="4" w:space="0" w:color="auto"/>
              <w:left w:val="single" w:sz="4" w:space="0" w:color="auto"/>
              <w:bottom w:val="single" w:sz="4" w:space="0" w:color="auto"/>
              <w:right w:val="single" w:sz="4" w:space="0" w:color="auto"/>
            </w:tcBorders>
            <w:vAlign w:val="bottom"/>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Практическое занятие №15 «Редактирование объектов. Создание текста»</w:t>
            </w:r>
          </w:p>
        </w:tc>
        <w:tc>
          <w:tcPr>
            <w:tcW w:w="356"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789"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
                <w:bCs/>
                <w:lang w:eastAsia="en-US"/>
              </w:rPr>
              <w:t>Тема 3.2.</w:t>
            </w:r>
            <w:r w:rsidRPr="007E448D">
              <w:rPr>
                <w:rFonts w:ascii="Times New Roman" w:hAnsi="Times New Roman"/>
                <w:lang w:eastAsia="en-US"/>
              </w:rPr>
              <w:t xml:space="preserve"> </w:t>
            </w:r>
            <w:r w:rsidRPr="007E448D">
              <w:rPr>
                <w:rFonts w:ascii="Times New Roman" w:hAnsi="Times New Roman"/>
                <w:bCs/>
                <w:lang w:eastAsia="en-US"/>
              </w:rPr>
              <w:t>Составление электрических схем электронных устройств в системе Компас 3D</w:t>
            </w:r>
          </w:p>
        </w:tc>
        <w:tc>
          <w:tcPr>
            <w:tcW w:w="3219"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Тематика практических занятий</w:t>
            </w:r>
          </w:p>
        </w:tc>
        <w:tc>
          <w:tcPr>
            <w:tcW w:w="356"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19"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Практическое занятие №16 «Основы построения электрических схем электронных устройств. Вычерчивание УГО»</w:t>
            </w:r>
          </w:p>
        </w:tc>
        <w:tc>
          <w:tcPr>
            <w:tcW w:w="356"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19" w:type="pct"/>
            <w:tcBorders>
              <w:top w:val="single" w:sz="4" w:space="0" w:color="auto"/>
              <w:left w:val="single" w:sz="4" w:space="0" w:color="auto"/>
              <w:bottom w:val="single" w:sz="4" w:space="0" w:color="auto"/>
              <w:right w:val="single" w:sz="4" w:space="0" w:color="auto"/>
            </w:tcBorders>
            <w:vAlign w:val="bottom"/>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Практическое занятие №17 «Подбор и вычерчивание основных логических элементов и простейших комбинационных устройств»</w:t>
            </w:r>
          </w:p>
        </w:tc>
        <w:tc>
          <w:tcPr>
            <w:tcW w:w="356"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19" w:type="pct"/>
            <w:tcBorders>
              <w:top w:val="single" w:sz="4" w:space="0" w:color="auto"/>
              <w:left w:val="single" w:sz="4" w:space="0" w:color="auto"/>
              <w:bottom w:val="single" w:sz="4" w:space="0" w:color="auto"/>
              <w:right w:val="single" w:sz="4" w:space="0" w:color="auto"/>
            </w:tcBorders>
            <w:vAlign w:val="bottom"/>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Практическое занятие №18 «Обозначение цифровых (аналоговых) микросхем на принципиальных электрических схемах»</w:t>
            </w:r>
          </w:p>
        </w:tc>
        <w:tc>
          <w:tcPr>
            <w:tcW w:w="356"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19" w:type="pct"/>
            <w:tcBorders>
              <w:top w:val="single" w:sz="4" w:space="0" w:color="auto"/>
              <w:left w:val="single" w:sz="4" w:space="0" w:color="auto"/>
              <w:bottom w:val="single" w:sz="4" w:space="0" w:color="auto"/>
              <w:right w:val="single" w:sz="4" w:space="0" w:color="auto"/>
            </w:tcBorders>
            <w:vAlign w:val="bottom"/>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Практическое занятие №19 «Построение функциональных схем шифраторов на различное число входов»</w:t>
            </w:r>
          </w:p>
        </w:tc>
        <w:tc>
          <w:tcPr>
            <w:tcW w:w="356"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19" w:type="pct"/>
            <w:tcBorders>
              <w:top w:val="single" w:sz="4" w:space="0" w:color="auto"/>
              <w:left w:val="single" w:sz="4" w:space="0" w:color="auto"/>
              <w:bottom w:val="single" w:sz="4" w:space="0" w:color="auto"/>
              <w:right w:val="single" w:sz="4" w:space="0" w:color="auto"/>
            </w:tcBorders>
            <w:vAlign w:val="bottom"/>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Практическое занятие №20 «Построения основных комбинационных устройств мультиплексоров в интегральном исполнении»</w:t>
            </w:r>
          </w:p>
        </w:tc>
        <w:tc>
          <w:tcPr>
            <w:tcW w:w="356"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19" w:type="pct"/>
            <w:tcBorders>
              <w:top w:val="single" w:sz="4" w:space="0" w:color="auto"/>
              <w:left w:val="single" w:sz="4" w:space="0" w:color="auto"/>
              <w:bottom w:val="single" w:sz="4" w:space="0" w:color="auto"/>
              <w:right w:val="single" w:sz="4" w:space="0" w:color="auto"/>
            </w:tcBorders>
            <w:vAlign w:val="bottom"/>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Практическое занятие №21 «Вычерчивание принципиальной электрической схемы электронного устройства»</w:t>
            </w:r>
          </w:p>
        </w:tc>
        <w:tc>
          <w:tcPr>
            <w:tcW w:w="356"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4008"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Промежуточная аттестация</w:t>
            </w:r>
          </w:p>
        </w:tc>
        <w:tc>
          <w:tcPr>
            <w:tcW w:w="356"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636" w:type="pc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4008"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Всего</w:t>
            </w:r>
          </w:p>
        </w:tc>
        <w:tc>
          <w:tcPr>
            <w:tcW w:w="356"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48</w:t>
            </w:r>
          </w:p>
        </w:tc>
        <w:tc>
          <w:tcPr>
            <w:tcW w:w="636" w:type="pc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rPr>
                <w:rFonts w:ascii="Times New Roman" w:hAnsi="Times New Roman"/>
                <w:b/>
                <w:bCs/>
                <w:lang w:eastAsia="en-US"/>
              </w:rPr>
            </w:pPr>
          </w:p>
        </w:tc>
      </w:tr>
    </w:tbl>
    <w:p w:rsidR="00342E55" w:rsidRDefault="00342E55" w:rsidP="00342E55">
      <w:pPr>
        <w:spacing w:after="0"/>
        <w:rPr>
          <w:b/>
          <w:bCs/>
        </w:rPr>
        <w:sectPr w:rsidR="00342E55">
          <w:pgSz w:w="16838" w:h="11906" w:orient="landscape"/>
          <w:pgMar w:top="1134" w:right="680" w:bottom="1134" w:left="1701" w:header="709" w:footer="709" w:gutter="0"/>
          <w:cols w:space="720"/>
        </w:sectPr>
      </w:pPr>
    </w:p>
    <w:p w:rsidR="00342E55" w:rsidRDefault="00342E55" w:rsidP="00342E55">
      <w:pPr>
        <w:spacing w:after="0"/>
        <w:ind w:firstLine="709"/>
        <w:jc w:val="both"/>
        <w:rPr>
          <w:rFonts w:ascii="Times New Roman" w:hAnsi="Times New Roman"/>
          <w:b/>
          <w:bCs/>
          <w:sz w:val="24"/>
          <w:szCs w:val="24"/>
        </w:rPr>
      </w:pPr>
      <w:r>
        <w:rPr>
          <w:rFonts w:ascii="Times New Roman" w:hAnsi="Times New Roman"/>
          <w:b/>
          <w:bCs/>
        </w:rPr>
        <w:lastRenderedPageBreak/>
        <w:t xml:space="preserve">3. </w:t>
      </w:r>
      <w:r>
        <w:rPr>
          <w:rFonts w:ascii="Times New Roman" w:hAnsi="Times New Roman"/>
          <w:b/>
          <w:bCs/>
          <w:sz w:val="24"/>
          <w:szCs w:val="24"/>
        </w:rPr>
        <w:t xml:space="preserve">УСЛОВИЯ РЕАЛИЗАЦИИ ПРОГРАММЫ УЧЕБНОЙ ДИСЦИПЛИНЫ </w:t>
      </w:r>
    </w:p>
    <w:p w:rsidR="00342E55" w:rsidRDefault="00342E55" w:rsidP="00342E55">
      <w:pPr>
        <w:suppressAutoHyphens/>
        <w:spacing w:after="0"/>
        <w:ind w:firstLine="709"/>
        <w:jc w:val="both"/>
        <w:rPr>
          <w:rFonts w:ascii="Times New Roman" w:hAnsi="Times New Roman"/>
          <w:bCs/>
          <w:sz w:val="24"/>
          <w:szCs w:val="24"/>
        </w:rPr>
      </w:pPr>
      <w:r>
        <w:rPr>
          <w:rFonts w:ascii="Times New Roman" w:hAnsi="Times New Roman"/>
          <w:b/>
          <w:bCs/>
          <w:sz w:val="24"/>
          <w:szCs w:val="24"/>
        </w:rPr>
        <w:t>3.1.</w:t>
      </w:r>
      <w:r>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342E55" w:rsidRDefault="00342E55" w:rsidP="00342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lang w:eastAsia="en-US"/>
        </w:rPr>
      </w:pPr>
      <w:r>
        <w:rPr>
          <w:rFonts w:ascii="Times New Roman" w:hAnsi="Times New Roman"/>
          <w:bCs/>
          <w:sz w:val="24"/>
          <w:szCs w:val="24"/>
        </w:rPr>
        <w:t>Кабинет «Инженерной графики»</w:t>
      </w:r>
      <w:r>
        <w:rPr>
          <w:rFonts w:ascii="Times New Roman" w:hAnsi="Times New Roman"/>
          <w:sz w:val="24"/>
          <w:szCs w:val="24"/>
          <w:lang w:eastAsia="en-US"/>
        </w:rPr>
        <w:t xml:space="preserve">, </w:t>
      </w:r>
      <w:r w:rsidR="00922226" w:rsidRPr="00985111">
        <w:rPr>
          <w:rFonts w:ascii="Times New Roman" w:hAnsi="Times New Roman"/>
          <w:bCs/>
          <w:sz w:val="24"/>
          <w:szCs w:val="24"/>
        </w:rPr>
        <w:t xml:space="preserve">оснащенный в соответствии с п. 6.1.2.1 образовательной программы по </w:t>
      </w:r>
      <w:r w:rsidR="00922226" w:rsidRPr="00360577">
        <w:rPr>
          <w:rFonts w:ascii="Times New Roman" w:hAnsi="Times New Roman"/>
          <w:bCs/>
          <w:sz w:val="24"/>
          <w:szCs w:val="24"/>
        </w:rPr>
        <w:t>специальности</w:t>
      </w:r>
      <w:r w:rsidR="00922226" w:rsidRPr="00985111">
        <w:rPr>
          <w:rFonts w:ascii="Times New Roman" w:hAnsi="Times New Roman"/>
          <w:bCs/>
          <w:i/>
          <w:sz w:val="24"/>
          <w:szCs w:val="24"/>
        </w:rPr>
        <w:t>.</w:t>
      </w:r>
    </w:p>
    <w:p w:rsidR="00342E55" w:rsidRDefault="00342E55" w:rsidP="00342E55">
      <w:pPr>
        <w:suppressAutoHyphens/>
        <w:spacing w:after="0"/>
        <w:ind w:firstLine="709"/>
        <w:jc w:val="both"/>
        <w:rPr>
          <w:rFonts w:ascii="Times New Roman" w:hAnsi="Times New Roman"/>
          <w:b/>
          <w:bCs/>
          <w:sz w:val="24"/>
          <w:szCs w:val="24"/>
        </w:rPr>
      </w:pPr>
    </w:p>
    <w:p w:rsidR="00342E55" w:rsidRDefault="00342E55" w:rsidP="00342E55">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342E55" w:rsidRDefault="00922226" w:rsidP="00342E55">
      <w:pPr>
        <w:suppressAutoHyphens/>
        <w:spacing w:after="0"/>
        <w:ind w:firstLine="709"/>
        <w:jc w:val="both"/>
        <w:rPr>
          <w:rFonts w:ascii="Times New Roman" w:hAnsi="Times New Roman"/>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42E55" w:rsidRDefault="00342E55" w:rsidP="00922226">
      <w:pPr>
        <w:suppressAutoHyphens/>
        <w:spacing w:after="0"/>
        <w:ind w:firstLine="709"/>
        <w:jc w:val="both"/>
        <w:rPr>
          <w:rFonts w:ascii="Times New Roman" w:hAnsi="Times New Roman"/>
          <w:sz w:val="24"/>
          <w:szCs w:val="24"/>
        </w:rPr>
      </w:pPr>
      <w:r>
        <w:rPr>
          <w:rFonts w:ascii="Times New Roman" w:hAnsi="Times New Roman"/>
          <w:sz w:val="24"/>
          <w:szCs w:val="24"/>
        </w:rPr>
        <w:t xml:space="preserve"> </w:t>
      </w:r>
    </w:p>
    <w:p w:rsidR="00342E55" w:rsidRDefault="00922226" w:rsidP="00922226">
      <w:pPr>
        <w:spacing w:after="0"/>
        <w:ind w:firstLine="709"/>
        <w:contextualSpacing/>
        <w:jc w:val="both"/>
        <w:rPr>
          <w:rFonts w:ascii="Times New Roman" w:hAnsi="Times New Roman"/>
          <w:b/>
          <w:sz w:val="24"/>
          <w:szCs w:val="24"/>
        </w:rPr>
      </w:pPr>
      <w:r>
        <w:rPr>
          <w:rFonts w:ascii="Times New Roman" w:hAnsi="Times New Roman"/>
          <w:b/>
          <w:sz w:val="24"/>
          <w:szCs w:val="24"/>
        </w:rPr>
        <w:t>3.2.1. Основные печатные издания</w:t>
      </w:r>
    </w:p>
    <w:p w:rsidR="00342E55" w:rsidRDefault="00342E55" w:rsidP="00922226">
      <w:pPr>
        <w:numPr>
          <w:ilvl w:val="0"/>
          <w:numId w:val="53"/>
        </w:numPr>
        <w:spacing w:after="0"/>
        <w:ind w:left="0" w:firstLine="709"/>
        <w:contextualSpacing/>
        <w:jc w:val="both"/>
        <w:rPr>
          <w:rFonts w:ascii="Times New Roman" w:hAnsi="Times New Roman"/>
        </w:rPr>
      </w:pPr>
      <w:r>
        <w:rPr>
          <w:rFonts w:ascii="Times New Roman" w:hAnsi="Times New Roman"/>
        </w:rPr>
        <w:t>Мефодьева, Л. Я. Основы инженерной графики : учебное пособие для СПО / Л. Я. Мефодьева. — Саратов : Профобразование, 2022. — 93 c.</w:t>
      </w:r>
    </w:p>
    <w:p w:rsidR="00342E55" w:rsidRDefault="00342E55" w:rsidP="00922226">
      <w:pPr>
        <w:numPr>
          <w:ilvl w:val="0"/>
          <w:numId w:val="53"/>
        </w:numPr>
        <w:spacing w:after="0"/>
        <w:ind w:left="0" w:firstLine="709"/>
        <w:contextualSpacing/>
        <w:jc w:val="both"/>
        <w:rPr>
          <w:rFonts w:ascii="Times New Roman" w:hAnsi="Times New Roman"/>
        </w:rPr>
      </w:pPr>
      <w:proofErr w:type="spellStart"/>
      <w:r>
        <w:rPr>
          <w:rFonts w:ascii="Times New Roman" w:hAnsi="Times New Roman"/>
        </w:rPr>
        <w:t>Штейнбах</w:t>
      </w:r>
      <w:proofErr w:type="spellEnd"/>
      <w:r>
        <w:rPr>
          <w:rFonts w:ascii="Times New Roman" w:hAnsi="Times New Roman"/>
        </w:rPr>
        <w:t xml:space="preserve">, О. Л. Инженерная графика : учебное пособие для СПО / О. Л. </w:t>
      </w:r>
      <w:proofErr w:type="spellStart"/>
      <w:r>
        <w:rPr>
          <w:rFonts w:ascii="Times New Roman" w:hAnsi="Times New Roman"/>
        </w:rPr>
        <w:t>Штейнбах</w:t>
      </w:r>
      <w:proofErr w:type="spellEnd"/>
      <w:r>
        <w:rPr>
          <w:rFonts w:ascii="Times New Roman" w:hAnsi="Times New Roman"/>
        </w:rPr>
        <w:t>. — Саратов : Профобразование, 2022. — 100 c.</w:t>
      </w:r>
    </w:p>
    <w:p w:rsidR="00342E55" w:rsidRDefault="00342E55" w:rsidP="00922226">
      <w:pPr>
        <w:numPr>
          <w:ilvl w:val="0"/>
          <w:numId w:val="53"/>
        </w:numPr>
        <w:spacing w:after="0"/>
        <w:ind w:left="0" w:firstLine="709"/>
        <w:contextualSpacing/>
        <w:jc w:val="both"/>
        <w:rPr>
          <w:rFonts w:ascii="Times New Roman" w:hAnsi="Times New Roman"/>
        </w:rPr>
      </w:pPr>
      <w:proofErr w:type="spellStart"/>
      <w:r>
        <w:rPr>
          <w:rFonts w:ascii="Times New Roman" w:hAnsi="Times New Roman"/>
        </w:rPr>
        <w:t>Штейнбах</w:t>
      </w:r>
      <w:proofErr w:type="spellEnd"/>
      <w:r>
        <w:rPr>
          <w:rFonts w:ascii="Times New Roman" w:hAnsi="Times New Roman"/>
        </w:rPr>
        <w:t xml:space="preserve">, О. Л. Инженерная и компьютерная графика. </w:t>
      </w:r>
      <w:proofErr w:type="spellStart"/>
      <w:r>
        <w:rPr>
          <w:rFonts w:ascii="Times New Roman" w:hAnsi="Times New Roman"/>
        </w:rPr>
        <w:t>AutoCAD</w:t>
      </w:r>
      <w:proofErr w:type="spellEnd"/>
      <w:r>
        <w:rPr>
          <w:rFonts w:ascii="Times New Roman" w:hAnsi="Times New Roman"/>
        </w:rPr>
        <w:t xml:space="preserve"> : учебное пособие для СПО / О. Л. </w:t>
      </w:r>
      <w:proofErr w:type="spellStart"/>
      <w:r>
        <w:rPr>
          <w:rFonts w:ascii="Times New Roman" w:hAnsi="Times New Roman"/>
        </w:rPr>
        <w:t>Штейнбах</w:t>
      </w:r>
      <w:proofErr w:type="spellEnd"/>
      <w:r>
        <w:rPr>
          <w:rFonts w:ascii="Times New Roman" w:hAnsi="Times New Roman"/>
        </w:rPr>
        <w:t xml:space="preserve">, О. В. </w:t>
      </w:r>
      <w:proofErr w:type="spellStart"/>
      <w:r>
        <w:rPr>
          <w:rFonts w:ascii="Times New Roman" w:hAnsi="Times New Roman"/>
        </w:rPr>
        <w:t>Диль</w:t>
      </w:r>
      <w:proofErr w:type="spellEnd"/>
      <w:r>
        <w:rPr>
          <w:rFonts w:ascii="Times New Roman" w:hAnsi="Times New Roman"/>
        </w:rPr>
        <w:t>. — Саратов : Профобразование, 2021. — 131 c.</w:t>
      </w:r>
    </w:p>
    <w:p w:rsidR="00342E55" w:rsidRDefault="00342E55" w:rsidP="00922226">
      <w:pPr>
        <w:numPr>
          <w:ilvl w:val="0"/>
          <w:numId w:val="53"/>
        </w:numPr>
        <w:spacing w:after="0"/>
        <w:ind w:left="0" w:firstLine="709"/>
        <w:contextualSpacing/>
        <w:jc w:val="both"/>
        <w:rPr>
          <w:rFonts w:ascii="Times New Roman" w:hAnsi="Times New Roman"/>
        </w:rPr>
      </w:pPr>
      <w:r>
        <w:rPr>
          <w:rFonts w:ascii="Times New Roman" w:hAnsi="Times New Roman"/>
        </w:rPr>
        <w:t xml:space="preserve">Инженерная 3D-компьютерная графика в 2 т. Том 1 : учебник и практикум для среднего профессионального образования / А. Л. Хейфец, А. Н. </w:t>
      </w:r>
      <w:proofErr w:type="spellStart"/>
      <w:r>
        <w:rPr>
          <w:rFonts w:ascii="Times New Roman" w:hAnsi="Times New Roman"/>
        </w:rPr>
        <w:t>Логиновский</w:t>
      </w:r>
      <w:proofErr w:type="spellEnd"/>
      <w:r>
        <w:rPr>
          <w:rFonts w:ascii="Times New Roman" w:hAnsi="Times New Roman"/>
        </w:rPr>
        <w:t xml:space="preserve">, И. В. </w:t>
      </w:r>
      <w:proofErr w:type="spellStart"/>
      <w:r>
        <w:rPr>
          <w:rFonts w:ascii="Times New Roman" w:hAnsi="Times New Roman"/>
        </w:rPr>
        <w:t>Буторина</w:t>
      </w:r>
      <w:proofErr w:type="spellEnd"/>
      <w:r>
        <w:rPr>
          <w:rFonts w:ascii="Times New Roman" w:hAnsi="Times New Roman"/>
        </w:rPr>
        <w:t xml:space="preserve">, В. Н. Васильева ; под редакцией А. Л. Хейфеца. — 3-е изд., </w:t>
      </w:r>
      <w:proofErr w:type="spellStart"/>
      <w:r>
        <w:rPr>
          <w:rFonts w:ascii="Times New Roman" w:hAnsi="Times New Roman"/>
        </w:rPr>
        <w:t>перераб</w:t>
      </w:r>
      <w:proofErr w:type="spellEnd"/>
      <w:r>
        <w:rPr>
          <w:rFonts w:ascii="Times New Roman" w:hAnsi="Times New Roman"/>
        </w:rPr>
        <w:t xml:space="preserve">. и доп. — Москва : Издательство </w:t>
      </w:r>
      <w:proofErr w:type="spellStart"/>
      <w:r>
        <w:rPr>
          <w:rFonts w:ascii="Times New Roman" w:hAnsi="Times New Roman"/>
        </w:rPr>
        <w:t>Юрайт</w:t>
      </w:r>
      <w:proofErr w:type="spellEnd"/>
      <w:r>
        <w:rPr>
          <w:rFonts w:ascii="Times New Roman" w:hAnsi="Times New Roman"/>
        </w:rPr>
        <w:t>, 2019. — 328 с. — (Профессиональное образование). — ISBN 978-5-534-07976-0. — URL : https://urait.ru/bcode/442322</w:t>
      </w:r>
    </w:p>
    <w:p w:rsidR="00342E55" w:rsidRDefault="00342E55" w:rsidP="00922226">
      <w:pPr>
        <w:numPr>
          <w:ilvl w:val="0"/>
          <w:numId w:val="53"/>
        </w:numPr>
        <w:spacing w:after="0"/>
        <w:ind w:left="0" w:firstLine="709"/>
        <w:contextualSpacing/>
        <w:jc w:val="both"/>
        <w:rPr>
          <w:rFonts w:ascii="Times New Roman" w:hAnsi="Times New Roman"/>
        </w:rPr>
      </w:pPr>
      <w:r>
        <w:rPr>
          <w:rFonts w:ascii="Times New Roman" w:hAnsi="Times New Roman"/>
        </w:rPr>
        <w:t xml:space="preserve">Инженерная 3D-компьютерная графика в 2 т. Том 2 : учебник и практикум для среднего профессионального образования / А. Л. Хейфец, А. Н. </w:t>
      </w:r>
      <w:proofErr w:type="spellStart"/>
      <w:r>
        <w:rPr>
          <w:rFonts w:ascii="Times New Roman" w:hAnsi="Times New Roman"/>
        </w:rPr>
        <w:t>Логиновский</w:t>
      </w:r>
      <w:proofErr w:type="spellEnd"/>
      <w:r>
        <w:rPr>
          <w:rFonts w:ascii="Times New Roman" w:hAnsi="Times New Roman"/>
        </w:rPr>
        <w:t xml:space="preserve">, И. В. </w:t>
      </w:r>
      <w:proofErr w:type="spellStart"/>
      <w:r>
        <w:rPr>
          <w:rFonts w:ascii="Times New Roman" w:hAnsi="Times New Roman"/>
        </w:rPr>
        <w:t>Буторина</w:t>
      </w:r>
      <w:proofErr w:type="spellEnd"/>
      <w:r>
        <w:rPr>
          <w:rFonts w:ascii="Times New Roman" w:hAnsi="Times New Roman"/>
        </w:rPr>
        <w:t xml:space="preserve">, В. Н. Васильева ; под редакцией А. Л. Хейфеца. — 3-е изд., </w:t>
      </w:r>
      <w:proofErr w:type="spellStart"/>
      <w:r>
        <w:rPr>
          <w:rFonts w:ascii="Times New Roman" w:hAnsi="Times New Roman"/>
        </w:rPr>
        <w:t>перераб</w:t>
      </w:r>
      <w:proofErr w:type="spellEnd"/>
      <w:r>
        <w:rPr>
          <w:rFonts w:ascii="Times New Roman" w:hAnsi="Times New Roman"/>
        </w:rPr>
        <w:t xml:space="preserve">. и доп. — Москва : Издательство </w:t>
      </w:r>
      <w:proofErr w:type="spellStart"/>
      <w:r>
        <w:rPr>
          <w:rFonts w:ascii="Times New Roman" w:hAnsi="Times New Roman"/>
        </w:rPr>
        <w:t>Юрайт</w:t>
      </w:r>
      <w:proofErr w:type="spellEnd"/>
      <w:r>
        <w:rPr>
          <w:rFonts w:ascii="Times New Roman" w:hAnsi="Times New Roman"/>
        </w:rPr>
        <w:t>, 2019. — 279 с. — (Профессиональное образование). — ISBN 978-5-534-07974-6. — URL : https://urait.ru/bcode/442323</w:t>
      </w:r>
    </w:p>
    <w:p w:rsidR="00342E55" w:rsidRDefault="00342E55" w:rsidP="00922226">
      <w:pPr>
        <w:numPr>
          <w:ilvl w:val="0"/>
          <w:numId w:val="53"/>
        </w:numPr>
        <w:spacing w:after="0"/>
        <w:ind w:left="0" w:firstLine="709"/>
        <w:contextualSpacing/>
        <w:jc w:val="both"/>
        <w:rPr>
          <w:rFonts w:ascii="Times New Roman" w:hAnsi="Times New Roman"/>
        </w:rPr>
      </w:pPr>
      <w:proofErr w:type="spellStart"/>
      <w:r>
        <w:rPr>
          <w:rFonts w:ascii="Times New Roman" w:hAnsi="Times New Roman"/>
        </w:rPr>
        <w:t>Чекмарев</w:t>
      </w:r>
      <w:proofErr w:type="spellEnd"/>
      <w:r>
        <w:rPr>
          <w:rFonts w:ascii="Times New Roman" w:hAnsi="Times New Roman"/>
        </w:rPr>
        <w:t xml:space="preserve">, А. А. Инженерная графика : учебник для среднего профессионального образования / А. А. </w:t>
      </w:r>
      <w:proofErr w:type="spellStart"/>
      <w:r>
        <w:rPr>
          <w:rFonts w:ascii="Times New Roman" w:hAnsi="Times New Roman"/>
        </w:rPr>
        <w:t>Чекмарев</w:t>
      </w:r>
      <w:proofErr w:type="spellEnd"/>
      <w:r>
        <w:rPr>
          <w:rFonts w:ascii="Times New Roman" w:hAnsi="Times New Roman"/>
        </w:rPr>
        <w:t xml:space="preserve">. — 13-е изд., </w:t>
      </w:r>
      <w:proofErr w:type="spellStart"/>
      <w:r>
        <w:rPr>
          <w:rFonts w:ascii="Times New Roman" w:hAnsi="Times New Roman"/>
        </w:rPr>
        <w:t>испр</w:t>
      </w:r>
      <w:proofErr w:type="spellEnd"/>
      <w:r>
        <w:rPr>
          <w:rFonts w:ascii="Times New Roman" w:hAnsi="Times New Roman"/>
        </w:rPr>
        <w:t xml:space="preserve">. и доп. — Москва : Издательство </w:t>
      </w:r>
      <w:proofErr w:type="spellStart"/>
      <w:r>
        <w:rPr>
          <w:rFonts w:ascii="Times New Roman" w:hAnsi="Times New Roman"/>
        </w:rPr>
        <w:t>Юрайт</w:t>
      </w:r>
      <w:proofErr w:type="spellEnd"/>
      <w:r>
        <w:rPr>
          <w:rFonts w:ascii="Times New Roman" w:hAnsi="Times New Roman"/>
        </w:rPr>
        <w:t>, 2020. — 389 с. — (Профессиональное образование). — ISBN 978-5-534-07112-2. — URL : https://urait.ru/bcode/450801</w:t>
      </w:r>
    </w:p>
    <w:p w:rsidR="00342E55" w:rsidRDefault="00342E55" w:rsidP="00922226">
      <w:pPr>
        <w:numPr>
          <w:ilvl w:val="0"/>
          <w:numId w:val="53"/>
        </w:numPr>
        <w:spacing w:after="0"/>
        <w:ind w:left="0" w:firstLine="709"/>
        <w:contextualSpacing/>
        <w:jc w:val="both"/>
        <w:rPr>
          <w:rFonts w:ascii="Times New Roman" w:hAnsi="Times New Roman"/>
        </w:rPr>
      </w:pPr>
      <w:proofErr w:type="spellStart"/>
      <w:r>
        <w:rPr>
          <w:rFonts w:ascii="Times New Roman" w:hAnsi="Times New Roman"/>
        </w:rPr>
        <w:t>Колошкина</w:t>
      </w:r>
      <w:proofErr w:type="spellEnd"/>
      <w:r>
        <w:rPr>
          <w:rFonts w:ascii="Times New Roman" w:hAnsi="Times New Roman"/>
        </w:rPr>
        <w:t xml:space="preserve">, И. Е. Инженерная графика. CAD : учебник и практикум для среднего профессионального образования / И. Е. </w:t>
      </w:r>
      <w:proofErr w:type="spellStart"/>
      <w:r>
        <w:rPr>
          <w:rFonts w:ascii="Times New Roman" w:hAnsi="Times New Roman"/>
        </w:rPr>
        <w:t>Колошкина</w:t>
      </w:r>
      <w:proofErr w:type="spellEnd"/>
      <w:r>
        <w:rPr>
          <w:rFonts w:ascii="Times New Roman" w:hAnsi="Times New Roman"/>
        </w:rPr>
        <w:t xml:space="preserve">, В. А. Селезнев. — Москва : Издательство </w:t>
      </w:r>
      <w:proofErr w:type="spellStart"/>
      <w:r>
        <w:rPr>
          <w:rFonts w:ascii="Times New Roman" w:hAnsi="Times New Roman"/>
        </w:rPr>
        <w:t>Юрайт</w:t>
      </w:r>
      <w:proofErr w:type="spellEnd"/>
      <w:r>
        <w:rPr>
          <w:rFonts w:ascii="Times New Roman" w:hAnsi="Times New Roman"/>
        </w:rPr>
        <w:t>, 2020. — 220 с. — (Профессиональное образование). — ISBN 978-5-534-12484-2. — URL : https://urait.ru/bcode/456399</w:t>
      </w:r>
    </w:p>
    <w:p w:rsidR="00342E55" w:rsidRDefault="00342E55" w:rsidP="00922226">
      <w:pPr>
        <w:numPr>
          <w:ilvl w:val="0"/>
          <w:numId w:val="53"/>
        </w:numPr>
        <w:spacing w:after="0"/>
        <w:ind w:left="0" w:firstLine="709"/>
        <w:contextualSpacing/>
        <w:jc w:val="both"/>
        <w:rPr>
          <w:rFonts w:ascii="Times New Roman" w:hAnsi="Times New Roman"/>
        </w:rPr>
      </w:pPr>
      <w:r>
        <w:rPr>
          <w:rFonts w:ascii="Times New Roman" w:hAnsi="Times New Roman"/>
        </w:rPr>
        <w:t xml:space="preserve">Инженерная и компьютерная графика : учебник и практикум для среднего профессионального образования / Р. Р. </w:t>
      </w:r>
      <w:proofErr w:type="spellStart"/>
      <w:r>
        <w:rPr>
          <w:rFonts w:ascii="Times New Roman" w:hAnsi="Times New Roman"/>
        </w:rPr>
        <w:t>Анамова</w:t>
      </w:r>
      <w:proofErr w:type="spellEnd"/>
      <w:r>
        <w:rPr>
          <w:rFonts w:ascii="Times New Roman" w:hAnsi="Times New Roman"/>
        </w:rPr>
        <w:t xml:space="preserve"> [и др.] ; под общей редакцией Р. Р. </w:t>
      </w:r>
      <w:proofErr w:type="spellStart"/>
      <w:r>
        <w:rPr>
          <w:rFonts w:ascii="Times New Roman" w:hAnsi="Times New Roman"/>
        </w:rPr>
        <w:t>Анамовой</w:t>
      </w:r>
      <w:proofErr w:type="spellEnd"/>
      <w:r>
        <w:rPr>
          <w:rFonts w:ascii="Times New Roman" w:hAnsi="Times New Roman"/>
        </w:rPr>
        <w:t xml:space="preserve">, С. А. Леоновой, Н. В. </w:t>
      </w:r>
      <w:proofErr w:type="spellStart"/>
      <w:r>
        <w:rPr>
          <w:rFonts w:ascii="Times New Roman" w:hAnsi="Times New Roman"/>
        </w:rPr>
        <w:t>Пшеничновой</w:t>
      </w:r>
      <w:proofErr w:type="spellEnd"/>
      <w:r>
        <w:rPr>
          <w:rFonts w:ascii="Times New Roman" w:hAnsi="Times New Roman"/>
        </w:rPr>
        <w:t xml:space="preserve">. — Москва : Издательство </w:t>
      </w:r>
      <w:proofErr w:type="spellStart"/>
      <w:r>
        <w:rPr>
          <w:rFonts w:ascii="Times New Roman" w:hAnsi="Times New Roman"/>
        </w:rPr>
        <w:t>Юрайт</w:t>
      </w:r>
      <w:proofErr w:type="spellEnd"/>
      <w:r>
        <w:rPr>
          <w:rFonts w:ascii="Times New Roman" w:hAnsi="Times New Roman"/>
        </w:rPr>
        <w:t xml:space="preserve">, 2019. — 246 с. — (Профессиональное образование). — ISBN 978-5-534-02971-0. — URL : </w:t>
      </w:r>
      <w:hyperlink r:id="rId38" w:history="1">
        <w:r>
          <w:rPr>
            <w:rStyle w:val="a3"/>
          </w:rPr>
          <w:t>https://urait.ru/bcode/437053</w:t>
        </w:r>
      </w:hyperlink>
    </w:p>
    <w:p w:rsidR="00342E55" w:rsidRDefault="00342E55" w:rsidP="00922226">
      <w:pPr>
        <w:numPr>
          <w:ilvl w:val="0"/>
          <w:numId w:val="53"/>
        </w:numPr>
        <w:spacing w:after="0"/>
        <w:ind w:left="0" w:firstLine="709"/>
        <w:contextualSpacing/>
        <w:jc w:val="both"/>
        <w:rPr>
          <w:rFonts w:ascii="Times New Roman" w:hAnsi="Times New Roman"/>
        </w:rPr>
      </w:pPr>
      <w:proofErr w:type="spellStart"/>
      <w:r>
        <w:rPr>
          <w:rFonts w:ascii="Times New Roman" w:hAnsi="Times New Roman"/>
        </w:rPr>
        <w:t>Серга</w:t>
      </w:r>
      <w:proofErr w:type="spellEnd"/>
      <w:r>
        <w:rPr>
          <w:rFonts w:ascii="Times New Roman" w:hAnsi="Times New Roman"/>
        </w:rPr>
        <w:t xml:space="preserve">, Г. В. Инженерная графика для машиностроительных специальностей : учебник / Г. В. </w:t>
      </w:r>
      <w:proofErr w:type="spellStart"/>
      <w:r>
        <w:rPr>
          <w:rFonts w:ascii="Times New Roman" w:hAnsi="Times New Roman"/>
        </w:rPr>
        <w:t>Серга</w:t>
      </w:r>
      <w:proofErr w:type="spellEnd"/>
      <w:r>
        <w:rPr>
          <w:rFonts w:ascii="Times New Roman" w:hAnsi="Times New Roman"/>
        </w:rPr>
        <w:t xml:space="preserve">, И. И. </w:t>
      </w:r>
      <w:proofErr w:type="spellStart"/>
      <w:r>
        <w:rPr>
          <w:rFonts w:ascii="Times New Roman" w:hAnsi="Times New Roman"/>
        </w:rPr>
        <w:t>Табачук</w:t>
      </w:r>
      <w:proofErr w:type="spellEnd"/>
      <w:r>
        <w:rPr>
          <w:rFonts w:ascii="Times New Roman" w:hAnsi="Times New Roman"/>
        </w:rPr>
        <w:t xml:space="preserve">, Н. Н. Кузнецова. — 2-е изд., </w:t>
      </w:r>
      <w:proofErr w:type="spellStart"/>
      <w:r>
        <w:rPr>
          <w:rFonts w:ascii="Times New Roman" w:hAnsi="Times New Roman"/>
        </w:rPr>
        <w:t>испр</w:t>
      </w:r>
      <w:proofErr w:type="spellEnd"/>
      <w:r>
        <w:rPr>
          <w:rFonts w:ascii="Times New Roman" w:hAnsi="Times New Roman"/>
        </w:rPr>
        <w:t xml:space="preserve">. — Санкт-Петербург : Лань, 2019. — 276 с. — ISBN 978-5-8114-3603-3. </w:t>
      </w:r>
    </w:p>
    <w:p w:rsidR="00342E55" w:rsidRDefault="00342E55" w:rsidP="00922226">
      <w:pPr>
        <w:numPr>
          <w:ilvl w:val="0"/>
          <w:numId w:val="53"/>
        </w:numPr>
        <w:spacing w:after="0"/>
        <w:ind w:left="0" w:firstLine="709"/>
        <w:contextualSpacing/>
        <w:jc w:val="both"/>
        <w:rPr>
          <w:rFonts w:ascii="Times New Roman" w:hAnsi="Times New Roman"/>
        </w:rPr>
      </w:pPr>
      <w:r>
        <w:rPr>
          <w:rFonts w:ascii="Times New Roman" w:hAnsi="Times New Roman"/>
        </w:rPr>
        <w:t xml:space="preserve">Тарасов, Б. Ф. Начертательная геометрия : учебник для </w:t>
      </w:r>
      <w:proofErr w:type="spellStart"/>
      <w:r>
        <w:rPr>
          <w:rFonts w:ascii="Times New Roman" w:hAnsi="Times New Roman"/>
        </w:rPr>
        <w:t>спо</w:t>
      </w:r>
      <w:proofErr w:type="spellEnd"/>
      <w:r>
        <w:rPr>
          <w:rFonts w:ascii="Times New Roman" w:hAnsi="Times New Roman"/>
        </w:rPr>
        <w:t xml:space="preserve"> / Б. Ф. Тарасов, Л. А. Дудкина, С. О. </w:t>
      </w:r>
      <w:proofErr w:type="spellStart"/>
      <w:r>
        <w:rPr>
          <w:rFonts w:ascii="Times New Roman" w:hAnsi="Times New Roman"/>
        </w:rPr>
        <w:t>Немолотов</w:t>
      </w:r>
      <w:proofErr w:type="spellEnd"/>
      <w:r>
        <w:rPr>
          <w:rFonts w:ascii="Times New Roman" w:hAnsi="Times New Roman"/>
        </w:rPr>
        <w:t xml:space="preserve">. — Санкт-Петербург : Лань, 2021. — 256 с. — ISBN 978-5-8114-6890-4. </w:t>
      </w:r>
    </w:p>
    <w:p w:rsidR="00342E55" w:rsidRDefault="00342E55" w:rsidP="00922226">
      <w:pPr>
        <w:numPr>
          <w:ilvl w:val="0"/>
          <w:numId w:val="53"/>
        </w:numPr>
        <w:spacing w:after="0"/>
        <w:ind w:left="0" w:firstLine="709"/>
        <w:contextualSpacing/>
        <w:jc w:val="both"/>
        <w:rPr>
          <w:rFonts w:ascii="Times New Roman" w:hAnsi="Times New Roman"/>
        </w:rPr>
      </w:pPr>
      <w:r>
        <w:rPr>
          <w:rFonts w:ascii="Times New Roman" w:hAnsi="Times New Roman"/>
        </w:rPr>
        <w:lastRenderedPageBreak/>
        <w:t xml:space="preserve">Корниенко, В. В. Начертательная геометрия : учебное пособие для </w:t>
      </w:r>
      <w:proofErr w:type="spellStart"/>
      <w:r>
        <w:rPr>
          <w:rFonts w:ascii="Times New Roman" w:hAnsi="Times New Roman"/>
        </w:rPr>
        <w:t>спо</w:t>
      </w:r>
      <w:proofErr w:type="spellEnd"/>
      <w:r>
        <w:rPr>
          <w:rFonts w:ascii="Times New Roman" w:hAnsi="Times New Roman"/>
        </w:rPr>
        <w:t xml:space="preserve"> / В. В. Корниенко, В. В. Дергач, И. Г. Борисенко. — Санкт-Петербург : Лань, 2021. — 192 с. — ISBN 978-5-8114-6583-5.</w:t>
      </w:r>
    </w:p>
    <w:p w:rsidR="00342E55" w:rsidRDefault="00342E55" w:rsidP="00922226">
      <w:pPr>
        <w:numPr>
          <w:ilvl w:val="0"/>
          <w:numId w:val="53"/>
        </w:numPr>
        <w:spacing w:after="0"/>
        <w:ind w:left="0" w:firstLine="709"/>
        <w:contextualSpacing/>
        <w:jc w:val="both"/>
        <w:rPr>
          <w:rFonts w:ascii="Times New Roman" w:hAnsi="Times New Roman"/>
        </w:rPr>
      </w:pPr>
      <w:r>
        <w:rPr>
          <w:rFonts w:ascii="Times New Roman" w:hAnsi="Times New Roman"/>
        </w:rPr>
        <w:t xml:space="preserve">Лызлов, А. Н. Начертательная геометрия. Задачи и решения : учебное пособие для </w:t>
      </w:r>
      <w:proofErr w:type="spellStart"/>
      <w:r>
        <w:rPr>
          <w:rFonts w:ascii="Times New Roman" w:hAnsi="Times New Roman"/>
        </w:rPr>
        <w:t>спо</w:t>
      </w:r>
      <w:proofErr w:type="spellEnd"/>
      <w:r>
        <w:rPr>
          <w:rFonts w:ascii="Times New Roman" w:hAnsi="Times New Roman"/>
        </w:rPr>
        <w:t xml:space="preserve"> / А. Н. Лызлов, М. В. </w:t>
      </w:r>
      <w:proofErr w:type="spellStart"/>
      <w:r>
        <w:rPr>
          <w:rFonts w:ascii="Times New Roman" w:hAnsi="Times New Roman"/>
        </w:rPr>
        <w:t>Ракитская</w:t>
      </w:r>
      <w:proofErr w:type="spellEnd"/>
      <w:r>
        <w:rPr>
          <w:rFonts w:ascii="Times New Roman" w:hAnsi="Times New Roman"/>
        </w:rPr>
        <w:t xml:space="preserve">, Д. Е. Тихонов-Бугров. — Санкт-Петербург : Лань, 2021. — 88 с. — ISBN 978-5-8114-6882-9. </w:t>
      </w:r>
    </w:p>
    <w:p w:rsidR="00342E55" w:rsidRDefault="00342E55" w:rsidP="00922226">
      <w:pPr>
        <w:numPr>
          <w:ilvl w:val="0"/>
          <w:numId w:val="53"/>
        </w:numPr>
        <w:spacing w:after="0"/>
        <w:ind w:left="0" w:firstLine="709"/>
        <w:contextualSpacing/>
        <w:jc w:val="both"/>
        <w:rPr>
          <w:rFonts w:ascii="Times New Roman" w:hAnsi="Times New Roman"/>
        </w:rPr>
      </w:pPr>
      <w:r>
        <w:rPr>
          <w:rFonts w:ascii="Times New Roman" w:hAnsi="Times New Roman"/>
        </w:rPr>
        <w:t xml:space="preserve">Леонова, О. Н. Начертательная геометрия в примерах и задачах : учебное пособие для </w:t>
      </w:r>
      <w:proofErr w:type="spellStart"/>
      <w:r>
        <w:rPr>
          <w:rFonts w:ascii="Times New Roman" w:hAnsi="Times New Roman"/>
        </w:rPr>
        <w:t>спо</w:t>
      </w:r>
      <w:proofErr w:type="spellEnd"/>
      <w:r>
        <w:rPr>
          <w:rFonts w:ascii="Times New Roman" w:hAnsi="Times New Roman"/>
        </w:rPr>
        <w:t xml:space="preserve"> / О. Н. Леонова, Е. А. </w:t>
      </w:r>
      <w:proofErr w:type="spellStart"/>
      <w:r>
        <w:rPr>
          <w:rFonts w:ascii="Times New Roman" w:hAnsi="Times New Roman"/>
        </w:rPr>
        <w:t>Разумнова</w:t>
      </w:r>
      <w:proofErr w:type="spellEnd"/>
      <w:r>
        <w:rPr>
          <w:rFonts w:ascii="Times New Roman" w:hAnsi="Times New Roman"/>
        </w:rPr>
        <w:t xml:space="preserve">. — Санкт-Петербург : Лань, 2020. — 212 с. — ISBN 978-5-8114-6413-5. </w:t>
      </w:r>
    </w:p>
    <w:p w:rsidR="00342E55" w:rsidRDefault="00342E55" w:rsidP="00922226">
      <w:pPr>
        <w:numPr>
          <w:ilvl w:val="0"/>
          <w:numId w:val="53"/>
        </w:numPr>
        <w:spacing w:after="0"/>
        <w:ind w:left="0" w:firstLine="709"/>
        <w:contextualSpacing/>
        <w:jc w:val="both"/>
        <w:rPr>
          <w:rFonts w:ascii="Times New Roman" w:hAnsi="Times New Roman"/>
        </w:rPr>
      </w:pPr>
      <w:r>
        <w:rPr>
          <w:rFonts w:ascii="Times New Roman" w:hAnsi="Times New Roman"/>
        </w:rPr>
        <w:t xml:space="preserve">Леонова, О. Н. Начертательная геометрия. Рабочая тетрадь : учебное пособие для </w:t>
      </w:r>
      <w:proofErr w:type="spellStart"/>
      <w:r>
        <w:rPr>
          <w:rFonts w:ascii="Times New Roman" w:hAnsi="Times New Roman"/>
        </w:rPr>
        <w:t>спо</w:t>
      </w:r>
      <w:proofErr w:type="spellEnd"/>
      <w:r>
        <w:rPr>
          <w:rFonts w:ascii="Times New Roman" w:hAnsi="Times New Roman"/>
        </w:rPr>
        <w:t xml:space="preserve"> / О. Н. Леонова. — Санкт-Петербург : Лань, 2020. — 48 с. — ISBN 978-5-8114-5888-2. </w:t>
      </w:r>
    </w:p>
    <w:p w:rsidR="00342E55" w:rsidRDefault="00342E55" w:rsidP="00922226">
      <w:pPr>
        <w:numPr>
          <w:ilvl w:val="0"/>
          <w:numId w:val="53"/>
        </w:numPr>
        <w:spacing w:after="0"/>
        <w:ind w:left="0" w:firstLine="709"/>
        <w:contextualSpacing/>
        <w:jc w:val="both"/>
        <w:rPr>
          <w:rFonts w:ascii="Times New Roman" w:hAnsi="Times New Roman"/>
        </w:rPr>
      </w:pPr>
      <w:proofErr w:type="spellStart"/>
      <w:r>
        <w:rPr>
          <w:rFonts w:ascii="Times New Roman" w:hAnsi="Times New Roman"/>
        </w:rPr>
        <w:t>Бударин</w:t>
      </w:r>
      <w:proofErr w:type="spellEnd"/>
      <w:r>
        <w:rPr>
          <w:rFonts w:ascii="Times New Roman" w:hAnsi="Times New Roman"/>
        </w:rPr>
        <w:t xml:space="preserve">, О. С. Начертательная геометрия : учебное пособие для </w:t>
      </w:r>
      <w:proofErr w:type="spellStart"/>
      <w:r>
        <w:rPr>
          <w:rFonts w:ascii="Times New Roman" w:hAnsi="Times New Roman"/>
        </w:rPr>
        <w:t>спо</w:t>
      </w:r>
      <w:proofErr w:type="spellEnd"/>
      <w:r>
        <w:rPr>
          <w:rFonts w:ascii="Times New Roman" w:hAnsi="Times New Roman"/>
        </w:rPr>
        <w:t xml:space="preserve"> / О. С. </w:t>
      </w:r>
      <w:proofErr w:type="spellStart"/>
      <w:r>
        <w:rPr>
          <w:rFonts w:ascii="Times New Roman" w:hAnsi="Times New Roman"/>
        </w:rPr>
        <w:t>Бударин</w:t>
      </w:r>
      <w:proofErr w:type="spellEnd"/>
      <w:r>
        <w:rPr>
          <w:rFonts w:ascii="Times New Roman" w:hAnsi="Times New Roman"/>
        </w:rPr>
        <w:t xml:space="preserve">. — Санкт-Петербург : Лань, 2020. — 360 с. — ISBN 978-5-8114-5861-5. </w:t>
      </w:r>
    </w:p>
    <w:p w:rsidR="00342E55" w:rsidRDefault="00342E55" w:rsidP="00922226">
      <w:pPr>
        <w:numPr>
          <w:ilvl w:val="0"/>
          <w:numId w:val="53"/>
        </w:numPr>
        <w:spacing w:after="0"/>
        <w:ind w:left="0" w:firstLine="709"/>
        <w:contextualSpacing/>
        <w:jc w:val="both"/>
        <w:rPr>
          <w:rFonts w:ascii="Times New Roman" w:hAnsi="Times New Roman"/>
        </w:rPr>
      </w:pPr>
      <w:r>
        <w:rPr>
          <w:rFonts w:ascii="Times New Roman" w:hAnsi="Times New Roman"/>
        </w:rPr>
        <w:t xml:space="preserve">Фролов, С. А. Сборник задач по начертательной геометрии : учебное пособие для </w:t>
      </w:r>
      <w:proofErr w:type="spellStart"/>
      <w:r>
        <w:rPr>
          <w:rFonts w:ascii="Times New Roman" w:hAnsi="Times New Roman"/>
        </w:rPr>
        <w:t>спо</w:t>
      </w:r>
      <w:proofErr w:type="spellEnd"/>
      <w:r>
        <w:rPr>
          <w:rFonts w:ascii="Times New Roman" w:hAnsi="Times New Roman"/>
        </w:rPr>
        <w:t xml:space="preserve"> / С. А. Фролов. — Санкт-Петербург : Лань, 2021. — 180 с. — ISBN 978-5-8114-6764-8. </w:t>
      </w:r>
    </w:p>
    <w:p w:rsidR="00342E55" w:rsidRDefault="00342E55" w:rsidP="00922226">
      <w:pPr>
        <w:spacing w:after="0"/>
        <w:ind w:firstLine="709"/>
        <w:contextualSpacing/>
        <w:jc w:val="both"/>
        <w:rPr>
          <w:rFonts w:ascii="Times New Roman" w:hAnsi="Times New Roman"/>
          <w:sz w:val="24"/>
          <w:szCs w:val="24"/>
        </w:rPr>
      </w:pPr>
    </w:p>
    <w:p w:rsidR="00342E55" w:rsidRDefault="00342E55" w:rsidP="00922226">
      <w:pPr>
        <w:spacing w:after="0"/>
        <w:ind w:firstLine="709"/>
        <w:jc w:val="both"/>
        <w:rPr>
          <w:rFonts w:ascii="Times New Roman" w:hAnsi="Times New Roman"/>
          <w:b/>
          <w:bCs/>
          <w:sz w:val="24"/>
          <w:szCs w:val="24"/>
          <w:lang w:eastAsia="en-US"/>
        </w:rPr>
      </w:pPr>
      <w:r>
        <w:rPr>
          <w:rFonts w:ascii="Times New Roman" w:hAnsi="Times New Roman"/>
          <w:b/>
          <w:bCs/>
          <w:sz w:val="24"/>
          <w:szCs w:val="24"/>
          <w:lang w:eastAsia="en-US"/>
        </w:rPr>
        <w:t>3.2.</w:t>
      </w:r>
      <w:r w:rsidR="00922226">
        <w:rPr>
          <w:rFonts w:ascii="Times New Roman" w:hAnsi="Times New Roman"/>
          <w:b/>
          <w:bCs/>
          <w:sz w:val="24"/>
          <w:szCs w:val="24"/>
          <w:lang w:eastAsia="en-US"/>
        </w:rPr>
        <w:t>2.</w:t>
      </w:r>
      <w:r>
        <w:rPr>
          <w:rFonts w:ascii="Times New Roman" w:hAnsi="Times New Roman"/>
          <w:b/>
          <w:bCs/>
          <w:sz w:val="24"/>
          <w:szCs w:val="24"/>
          <w:lang w:eastAsia="en-US"/>
        </w:rPr>
        <w:t xml:space="preserve"> </w:t>
      </w:r>
      <w:r w:rsidR="00922226">
        <w:rPr>
          <w:rFonts w:ascii="Times New Roman" w:hAnsi="Times New Roman"/>
          <w:b/>
          <w:bCs/>
          <w:sz w:val="24"/>
          <w:szCs w:val="24"/>
          <w:lang w:eastAsia="en-US"/>
        </w:rPr>
        <w:t>Основные э</w:t>
      </w:r>
      <w:r>
        <w:rPr>
          <w:rFonts w:ascii="Times New Roman" w:hAnsi="Times New Roman"/>
          <w:b/>
          <w:bCs/>
          <w:sz w:val="24"/>
          <w:szCs w:val="24"/>
          <w:lang w:eastAsia="en-US"/>
        </w:rPr>
        <w:t xml:space="preserve">лектронные </w:t>
      </w:r>
      <w:r w:rsidR="00922226">
        <w:rPr>
          <w:rFonts w:ascii="Times New Roman" w:hAnsi="Times New Roman"/>
          <w:b/>
          <w:bCs/>
          <w:sz w:val="24"/>
          <w:szCs w:val="24"/>
          <w:lang w:eastAsia="en-US"/>
        </w:rPr>
        <w:t>издания</w:t>
      </w:r>
    </w:p>
    <w:p w:rsidR="00342E55" w:rsidRDefault="00342E55" w:rsidP="00922226">
      <w:pPr>
        <w:numPr>
          <w:ilvl w:val="0"/>
          <w:numId w:val="54"/>
        </w:numPr>
        <w:spacing w:after="0"/>
        <w:ind w:left="0" w:firstLine="709"/>
        <w:jc w:val="both"/>
        <w:rPr>
          <w:rFonts w:ascii="Times New Roman" w:hAnsi="Times New Roman"/>
          <w:bCs/>
          <w:sz w:val="24"/>
          <w:szCs w:val="24"/>
          <w:lang w:eastAsia="en-US"/>
        </w:rPr>
      </w:pPr>
      <w:r>
        <w:rPr>
          <w:rFonts w:ascii="Times New Roman" w:hAnsi="Times New Roman"/>
          <w:bCs/>
          <w:sz w:val="24"/>
          <w:szCs w:val="24"/>
          <w:lang w:eastAsia="en-US"/>
        </w:rPr>
        <w:t xml:space="preserve">Мефодьева, Л. Я. Основы инженерной графики : учебное пособие для СПО / Л. Я. Мефодьева. — Саратов : Профобразование, 2021. — 93 c. — ISBN 978-5-4488-1187-6. — Текст : электронный // Электронный ресурс цифровой образовательной среды СПО </w:t>
      </w:r>
      <w:proofErr w:type="spellStart"/>
      <w:r>
        <w:rPr>
          <w:rFonts w:ascii="Times New Roman" w:hAnsi="Times New Roman"/>
          <w:bCs/>
          <w:sz w:val="24"/>
          <w:szCs w:val="24"/>
          <w:lang w:eastAsia="en-US"/>
        </w:rPr>
        <w:t>PROFобразование</w:t>
      </w:r>
      <w:proofErr w:type="spellEnd"/>
      <w:r>
        <w:rPr>
          <w:rFonts w:ascii="Times New Roman" w:hAnsi="Times New Roman"/>
          <w:bCs/>
          <w:sz w:val="24"/>
          <w:szCs w:val="24"/>
          <w:lang w:eastAsia="en-US"/>
        </w:rPr>
        <w:t xml:space="preserve"> : [сайт]. — URL: https://profspo.ru/books/106628.html</w:t>
      </w:r>
    </w:p>
    <w:p w:rsidR="00342E55" w:rsidRDefault="00342E55" w:rsidP="00922226">
      <w:pPr>
        <w:numPr>
          <w:ilvl w:val="0"/>
          <w:numId w:val="54"/>
        </w:numPr>
        <w:spacing w:after="0"/>
        <w:ind w:left="0" w:firstLine="709"/>
        <w:jc w:val="both"/>
        <w:rPr>
          <w:rFonts w:ascii="Times New Roman" w:hAnsi="Times New Roman"/>
          <w:bCs/>
          <w:sz w:val="24"/>
          <w:szCs w:val="24"/>
          <w:lang w:eastAsia="en-US"/>
        </w:rPr>
      </w:pPr>
      <w:proofErr w:type="spellStart"/>
      <w:r>
        <w:rPr>
          <w:rFonts w:ascii="Times New Roman" w:hAnsi="Times New Roman"/>
          <w:bCs/>
          <w:sz w:val="24"/>
          <w:szCs w:val="24"/>
          <w:lang w:eastAsia="en-US"/>
        </w:rPr>
        <w:t>Штейнбах</w:t>
      </w:r>
      <w:proofErr w:type="spellEnd"/>
      <w:r>
        <w:rPr>
          <w:rFonts w:ascii="Times New Roman" w:hAnsi="Times New Roman"/>
          <w:bCs/>
          <w:sz w:val="24"/>
          <w:szCs w:val="24"/>
          <w:lang w:eastAsia="en-US"/>
        </w:rPr>
        <w:t xml:space="preserve">, О. Л. Инженерная графика : учебное пособие для СПО / О. Л. </w:t>
      </w:r>
      <w:proofErr w:type="spellStart"/>
      <w:r>
        <w:rPr>
          <w:rFonts w:ascii="Times New Roman" w:hAnsi="Times New Roman"/>
          <w:bCs/>
          <w:sz w:val="24"/>
          <w:szCs w:val="24"/>
          <w:lang w:eastAsia="en-US"/>
        </w:rPr>
        <w:t>Штейнбах</w:t>
      </w:r>
      <w:proofErr w:type="spellEnd"/>
      <w:r>
        <w:rPr>
          <w:rFonts w:ascii="Times New Roman" w:hAnsi="Times New Roman"/>
          <w:bCs/>
          <w:sz w:val="24"/>
          <w:szCs w:val="24"/>
          <w:lang w:eastAsia="en-US"/>
        </w:rPr>
        <w:t xml:space="preserve">. — Саратов : Профобразование, 2021. — 100 c. — ISBN 978-5-4488-1174-6. — Текст : электронный // Электронный ресурс цифровой образовательной среды СПО </w:t>
      </w:r>
      <w:proofErr w:type="spellStart"/>
      <w:r>
        <w:rPr>
          <w:rFonts w:ascii="Times New Roman" w:hAnsi="Times New Roman"/>
          <w:bCs/>
          <w:sz w:val="24"/>
          <w:szCs w:val="24"/>
          <w:lang w:eastAsia="en-US"/>
        </w:rPr>
        <w:t>PROFобразование</w:t>
      </w:r>
      <w:proofErr w:type="spellEnd"/>
      <w:r>
        <w:rPr>
          <w:rFonts w:ascii="Times New Roman" w:hAnsi="Times New Roman"/>
          <w:bCs/>
          <w:sz w:val="24"/>
          <w:szCs w:val="24"/>
          <w:lang w:eastAsia="en-US"/>
        </w:rPr>
        <w:t xml:space="preserve"> : [сайт]. — URL: https://profspo.ru/books/106614 </w:t>
      </w:r>
    </w:p>
    <w:p w:rsidR="00342E55" w:rsidRDefault="00342E55" w:rsidP="00922226">
      <w:pPr>
        <w:numPr>
          <w:ilvl w:val="0"/>
          <w:numId w:val="54"/>
        </w:numPr>
        <w:spacing w:after="0"/>
        <w:ind w:left="0" w:firstLine="709"/>
        <w:jc w:val="both"/>
        <w:rPr>
          <w:rFonts w:ascii="Times New Roman" w:hAnsi="Times New Roman"/>
          <w:bCs/>
          <w:sz w:val="24"/>
          <w:szCs w:val="24"/>
          <w:lang w:eastAsia="en-US"/>
        </w:rPr>
      </w:pPr>
      <w:proofErr w:type="spellStart"/>
      <w:r>
        <w:rPr>
          <w:rFonts w:ascii="Times New Roman" w:hAnsi="Times New Roman"/>
          <w:bCs/>
          <w:sz w:val="24"/>
          <w:szCs w:val="24"/>
          <w:lang w:eastAsia="en-US"/>
        </w:rPr>
        <w:t>Штейнбах</w:t>
      </w:r>
      <w:proofErr w:type="spellEnd"/>
      <w:r>
        <w:rPr>
          <w:rFonts w:ascii="Times New Roman" w:hAnsi="Times New Roman"/>
          <w:bCs/>
          <w:sz w:val="24"/>
          <w:szCs w:val="24"/>
          <w:lang w:eastAsia="en-US"/>
        </w:rPr>
        <w:t xml:space="preserve">, О. Л. Инженерная и компьютерная графика. </w:t>
      </w:r>
      <w:proofErr w:type="spellStart"/>
      <w:r>
        <w:rPr>
          <w:rFonts w:ascii="Times New Roman" w:hAnsi="Times New Roman"/>
          <w:bCs/>
          <w:sz w:val="24"/>
          <w:szCs w:val="24"/>
          <w:lang w:eastAsia="en-US"/>
        </w:rPr>
        <w:t>AutoCAD</w:t>
      </w:r>
      <w:proofErr w:type="spellEnd"/>
      <w:r>
        <w:rPr>
          <w:rFonts w:ascii="Times New Roman" w:hAnsi="Times New Roman"/>
          <w:bCs/>
          <w:sz w:val="24"/>
          <w:szCs w:val="24"/>
          <w:lang w:eastAsia="en-US"/>
        </w:rPr>
        <w:t xml:space="preserve"> : учебное пособие для СПО / О. Л. </w:t>
      </w:r>
      <w:proofErr w:type="spellStart"/>
      <w:r>
        <w:rPr>
          <w:rFonts w:ascii="Times New Roman" w:hAnsi="Times New Roman"/>
          <w:bCs/>
          <w:sz w:val="24"/>
          <w:szCs w:val="24"/>
          <w:lang w:eastAsia="en-US"/>
        </w:rPr>
        <w:t>Штейнбах</w:t>
      </w:r>
      <w:proofErr w:type="spellEnd"/>
      <w:r>
        <w:rPr>
          <w:rFonts w:ascii="Times New Roman" w:hAnsi="Times New Roman"/>
          <w:bCs/>
          <w:sz w:val="24"/>
          <w:szCs w:val="24"/>
          <w:lang w:eastAsia="en-US"/>
        </w:rPr>
        <w:t xml:space="preserve">, О. В. </w:t>
      </w:r>
      <w:proofErr w:type="spellStart"/>
      <w:r>
        <w:rPr>
          <w:rFonts w:ascii="Times New Roman" w:hAnsi="Times New Roman"/>
          <w:bCs/>
          <w:sz w:val="24"/>
          <w:szCs w:val="24"/>
          <w:lang w:eastAsia="en-US"/>
        </w:rPr>
        <w:t>Диль</w:t>
      </w:r>
      <w:proofErr w:type="spellEnd"/>
      <w:r>
        <w:rPr>
          <w:rFonts w:ascii="Times New Roman" w:hAnsi="Times New Roman"/>
          <w:bCs/>
          <w:sz w:val="24"/>
          <w:szCs w:val="24"/>
          <w:lang w:eastAsia="en-US"/>
        </w:rPr>
        <w:t xml:space="preserve">. — Саратов : Профобразование, 2021. — 131 c. — ISBN 978-5-4488-1175-3. — Текст : электронный // Электронный ресурс цифровой образовательной среды СПО </w:t>
      </w:r>
      <w:proofErr w:type="spellStart"/>
      <w:r>
        <w:rPr>
          <w:rFonts w:ascii="Times New Roman" w:hAnsi="Times New Roman"/>
          <w:bCs/>
          <w:sz w:val="24"/>
          <w:szCs w:val="24"/>
          <w:lang w:eastAsia="en-US"/>
        </w:rPr>
        <w:t>PROFобразование</w:t>
      </w:r>
      <w:proofErr w:type="spellEnd"/>
      <w:r>
        <w:rPr>
          <w:rFonts w:ascii="Times New Roman" w:hAnsi="Times New Roman"/>
          <w:bCs/>
          <w:sz w:val="24"/>
          <w:szCs w:val="24"/>
          <w:lang w:eastAsia="en-US"/>
        </w:rPr>
        <w:t xml:space="preserve"> : [сайт]. — URL: https://profspo.ru/books/106615.html </w:t>
      </w:r>
    </w:p>
    <w:p w:rsidR="00342E55" w:rsidRDefault="00342E55" w:rsidP="00922226">
      <w:pPr>
        <w:numPr>
          <w:ilvl w:val="0"/>
          <w:numId w:val="54"/>
        </w:numPr>
        <w:spacing w:after="0"/>
        <w:ind w:left="0" w:firstLine="709"/>
        <w:jc w:val="both"/>
        <w:rPr>
          <w:rFonts w:ascii="Times New Roman" w:hAnsi="Times New Roman"/>
          <w:bCs/>
          <w:sz w:val="24"/>
          <w:szCs w:val="24"/>
          <w:lang w:eastAsia="en-US"/>
        </w:rPr>
      </w:pPr>
      <w:r>
        <w:rPr>
          <w:rFonts w:ascii="Times New Roman" w:hAnsi="Times New Roman"/>
          <w:bCs/>
          <w:sz w:val="24"/>
          <w:szCs w:val="24"/>
          <w:lang w:eastAsia="en-US"/>
        </w:rPr>
        <w:t xml:space="preserve">Семенова, Н. В. Инженерная графика : учебное пособие для СПО / Н. В. Семенова, Л. В. Баранова ; под редакцией Н. Х. </w:t>
      </w:r>
      <w:proofErr w:type="spellStart"/>
      <w:r>
        <w:rPr>
          <w:rFonts w:ascii="Times New Roman" w:hAnsi="Times New Roman"/>
          <w:bCs/>
          <w:sz w:val="24"/>
          <w:szCs w:val="24"/>
          <w:lang w:eastAsia="en-US"/>
        </w:rPr>
        <w:t>Понетаевой</w:t>
      </w:r>
      <w:proofErr w:type="spellEnd"/>
      <w:r>
        <w:rPr>
          <w:rFonts w:ascii="Times New Roman" w:hAnsi="Times New Roman"/>
          <w:bCs/>
          <w:sz w:val="24"/>
          <w:szCs w:val="24"/>
          <w:lang w:eastAsia="en-US"/>
        </w:rPr>
        <w:t xml:space="preserve">. — 2-е изд. — Саратов, Екатеринбург : Профобразование, Уральский федеральный университет, 2019. — 86 c. — ISBN 978-5-4488-0501-1, 978-5-7996-2860-4. — Текст : электронный // Электронный ресурс цифровой образовательной среды СПО </w:t>
      </w:r>
      <w:proofErr w:type="spellStart"/>
      <w:r>
        <w:rPr>
          <w:rFonts w:ascii="Times New Roman" w:hAnsi="Times New Roman"/>
          <w:bCs/>
          <w:sz w:val="24"/>
          <w:szCs w:val="24"/>
          <w:lang w:eastAsia="en-US"/>
        </w:rPr>
        <w:t>PROFобразование</w:t>
      </w:r>
      <w:proofErr w:type="spellEnd"/>
      <w:r>
        <w:rPr>
          <w:rFonts w:ascii="Times New Roman" w:hAnsi="Times New Roman"/>
          <w:bCs/>
          <w:sz w:val="24"/>
          <w:szCs w:val="24"/>
          <w:lang w:eastAsia="en-US"/>
        </w:rPr>
        <w:t xml:space="preserve"> : [сайт]. — URL: https://profspo.ru/books/87803 </w:t>
      </w:r>
    </w:p>
    <w:p w:rsidR="00342E55" w:rsidRDefault="00342E55" w:rsidP="00922226">
      <w:pPr>
        <w:spacing w:after="0"/>
        <w:ind w:firstLine="709"/>
        <w:jc w:val="both"/>
        <w:rPr>
          <w:rFonts w:ascii="Times New Roman" w:hAnsi="Times New Roman"/>
          <w:bCs/>
          <w:sz w:val="24"/>
          <w:szCs w:val="24"/>
          <w:lang w:eastAsia="en-US"/>
        </w:rPr>
      </w:pPr>
    </w:p>
    <w:p w:rsidR="00342E55" w:rsidRDefault="00342E55" w:rsidP="00922226">
      <w:pPr>
        <w:spacing w:after="0"/>
        <w:ind w:firstLine="709"/>
        <w:contextualSpacing/>
        <w:rPr>
          <w:rFonts w:ascii="Times New Roman" w:hAnsi="Times New Roman"/>
          <w:b/>
        </w:rPr>
      </w:pPr>
      <w:r>
        <w:rPr>
          <w:rFonts w:ascii="Times New Roman" w:hAnsi="Times New Roman"/>
          <w:b/>
        </w:rPr>
        <w:t>3.2.3. Дополнительные источники</w:t>
      </w:r>
    </w:p>
    <w:p w:rsidR="00342E55" w:rsidRDefault="00342E55" w:rsidP="00922226">
      <w:pPr>
        <w:spacing w:after="0"/>
        <w:ind w:firstLine="709"/>
        <w:contextualSpacing/>
        <w:jc w:val="both"/>
        <w:rPr>
          <w:rFonts w:ascii="Times New Roman" w:hAnsi="Times New Roman"/>
        </w:rPr>
      </w:pPr>
      <w:r>
        <w:rPr>
          <w:rFonts w:ascii="Times New Roman" w:hAnsi="Times New Roman"/>
        </w:rPr>
        <w:t>1.</w:t>
      </w:r>
      <w:r>
        <w:rPr>
          <w:rFonts w:ascii="Times New Roman" w:hAnsi="Times New Roman"/>
        </w:rPr>
        <w:tab/>
        <w:t xml:space="preserve">Конакова, И. П. Компьютерная графика. КОМПАС и </w:t>
      </w:r>
      <w:proofErr w:type="spellStart"/>
      <w:r>
        <w:rPr>
          <w:rFonts w:ascii="Times New Roman" w:hAnsi="Times New Roman"/>
        </w:rPr>
        <w:t>AutoCAD</w:t>
      </w:r>
      <w:proofErr w:type="spellEnd"/>
      <w:r>
        <w:rPr>
          <w:rFonts w:ascii="Times New Roman" w:hAnsi="Times New Roman"/>
        </w:rPr>
        <w:t xml:space="preserve"> : учебное пособие для СПО / И. П. Конакова, И. И. Пирогова ; под редакцией С. Б. Комарова. — 2-е изд. — Саратов, Екатеринбург : Профобразование, Уральский федеральный университет, 2019. — 144 c. — ISBN 978-5-4488-0450-2, 978-5-7996-2825-3. — Текст : электронный // Электронный ресурс цифровой образовательной среды СПО </w:t>
      </w:r>
      <w:proofErr w:type="spellStart"/>
      <w:r>
        <w:rPr>
          <w:rFonts w:ascii="Times New Roman" w:hAnsi="Times New Roman"/>
        </w:rPr>
        <w:t>PROFобразование</w:t>
      </w:r>
      <w:proofErr w:type="spellEnd"/>
      <w:r>
        <w:rPr>
          <w:rFonts w:ascii="Times New Roman" w:hAnsi="Times New Roman"/>
        </w:rPr>
        <w:t xml:space="preserve"> : [сайт]. — URL: https://profspo.ru/books/87814 </w:t>
      </w:r>
    </w:p>
    <w:p w:rsidR="00342E55" w:rsidRDefault="00342E55" w:rsidP="00922226">
      <w:pPr>
        <w:spacing w:after="0"/>
        <w:ind w:firstLine="709"/>
        <w:contextualSpacing/>
        <w:jc w:val="both"/>
        <w:rPr>
          <w:rFonts w:ascii="Times New Roman" w:hAnsi="Times New Roman"/>
        </w:rPr>
      </w:pPr>
      <w:r>
        <w:rPr>
          <w:rFonts w:ascii="Times New Roman" w:hAnsi="Times New Roman"/>
        </w:rPr>
        <w:t>2.</w:t>
      </w:r>
      <w:r>
        <w:rPr>
          <w:rFonts w:ascii="Times New Roman" w:hAnsi="Times New Roman"/>
        </w:rPr>
        <w:tab/>
        <w:t xml:space="preserve">Конакова, И. П. Основы проектирования в графическом редакторе КОМПАС-График-3D V14 : учебное пособие для СПО / И. П. Конакова, И. И. Пирогова ; под редакцией С. Б. Комарова. — 2-е изд. — Саратов, Екатеринбург : Профобразование, Уральский федеральный университет, 2019. — 110 c. — ISBN 978-5-4488-0448-9, 978-5-7996-2875-8. — Текст : электронный </w:t>
      </w:r>
      <w:r>
        <w:rPr>
          <w:rFonts w:ascii="Times New Roman" w:hAnsi="Times New Roman"/>
        </w:rPr>
        <w:lastRenderedPageBreak/>
        <w:t xml:space="preserve">// Электронный ресурс цифровой образовательной среды СПО </w:t>
      </w:r>
      <w:proofErr w:type="spellStart"/>
      <w:r>
        <w:rPr>
          <w:rFonts w:ascii="Times New Roman" w:hAnsi="Times New Roman"/>
        </w:rPr>
        <w:t>PROFобразование</w:t>
      </w:r>
      <w:proofErr w:type="spellEnd"/>
      <w:r>
        <w:rPr>
          <w:rFonts w:ascii="Times New Roman" w:hAnsi="Times New Roman"/>
        </w:rPr>
        <w:t xml:space="preserve"> : [сайт]. — URL: </w:t>
      </w:r>
      <w:hyperlink r:id="rId39" w:history="1">
        <w:r>
          <w:rPr>
            <w:rStyle w:val="a3"/>
            <w:rFonts w:ascii="Calibri" w:hAnsi="Calibri"/>
          </w:rPr>
          <w:t>https://profspo.ru/books/87839</w:t>
        </w:r>
      </w:hyperlink>
    </w:p>
    <w:p w:rsidR="00922226" w:rsidRDefault="00922226" w:rsidP="00922226">
      <w:pPr>
        <w:numPr>
          <w:ilvl w:val="0"/>
          <w:numId w:val="124"/>
        </w:numPr>
        <w:spacing w:after="0"/>
        <w:jc w:val="both"/>
        <w:rPr>
          <w:rFonts w:ascii="Times New Roman" w:hAnsi="Times New Roman"/>
          <w:bCs/>
          <w:sz w:val="24"/>
          <w:szCs w:val="24"/>
          <w:lang w:eastAsia="en-US"/>
        </w:rPr>
      </w:pPr>
      <w:r>
        <w:rPr>
          <w:rFonts w:ascii="Times New Roman" w:hAnsi="Times New Roman"/>
          <w:bCs/>
          <w:sz w:val="24"/>
          <w:szCs w:val="24"/>
          <w:lang w:eastAsia="en-US"/>
        </w:rPr>
        <w:t xml:space="preserve">ГОСТ 2.702-2011 ЕСКД. Правила выполнения электрических схем. [Электронный ресурс]. – Режим доступа: </w:t>
      </w:r>
      <w:hyperlink r:id="rId40" w:history="1">
        <w:r>
          <w:rPr>
            <w:rStyle w:val="a3"/>
            <w:rFonts w:ascii="Calibri" w:hAnsi="Calibri"/>
            <w:bCs/>
            <w:sz w:val="24"/>
            <w:szCs w:val="24"/>
            <w:lang w:eastAsia="en-US"/>
          </w:rPr>
          <w:t>http://docs.cntd.ru/document/gost-2-702-2011-eskd</w:t>
        </w:r>
      </w:hyperlink>
      <w:r>
        <w:rPr>
          <w:rFonts w:ascii="Times New Roman" w:hAnsi="Times New Roman"/>
          <w:bCs/>
          <w:sz w:val="24"/>
          <w:szCs w:val="24"/>
          <w:lang w:eastAsia="en-US"/>
        </w:rPr>
        <w:t xml:space="preserve">.    </w:t>
      </w:r>
    </w:p>
    <w:p w:rsidR="00922226" w:rsidRDefault="00922226" w:rsidP="00922226">
      <w:pPr>
        <w:numPr>
          <w:ilvl w:val="0"/>
          <w:numId w:val="124"/>
        </w:numPr>
        <w:spacing w:after="0"/>
        <w:jc w:val="both"/>
        <w:rPr>
          <w:rFonts w:ascii="Times New Roman" w:hAnsi="Times New Roman"/>
          <w:bCs/>
          <w:sz w:val="24"/>
          <w:szCs w:val="24"/>
          <w:lang w:eastAsia="en-US"/>
        </w:rPr>
      </w:pPr>
      <w:proofErr w:type="spellStart"/>
      <w:r>
        <w:rPr>
          <w:rFonts w:ascii="Times New Roman" w:hAnsi="Times New Roman"/>
          <w:bCs/>
          <w:sz w:val="24"/>
          <w:szCs w:val="24"/>
          <w:lang w:eastAsia="en-US"/>
        </w:rPr>
        <w:t>Обознaчения</w:t>
      </w:r>
      <w:proofErr w:type="spellEnd"/>
      <w:r>
        <w:rPr>
          <w:rFonts w:ascii="Times New Roman" w:hAnsi="Times New Roman"/>
          <w:bCs/>
          <w:sz w:val="24"/>
          <w:szCs w:val="24"/>
          <w:lang w:eastAsia="en-US"/>
        </w:rPr>
        <w:t xml:space="preserve">   принципиальных   схем. [Электронный ресурс]. – Режим доступа: </w:t>
      </w:r>
      <w:hyperlink r:id="rId41" w:history="1">
        <w:r>
          <w:rPr>
            <w:rStyle w:val="a3"/>
            <w:rFonts w:ascii="Calibri" w:hAnsi="Calibri"/>
            <w:bCs/>
            <w:sz w:val="24"/>
            <w:szCs w:val="24"/>
            <w:lang w:eastAsia="en-US"/>
          </w:rPr>
          <w:t>http://www.electrik.org/index.php?module=Static_Docs&amp;func=view&amp;f=rf/sxem.htm</w:t>
        </w:r>
      </w:hyperlink>
      <w:r>
        <w:rPr>
          <w:rFonts w:ascii="Times New Roman" w:hAnsi="Times New Roman"/>
          <w:sz w:val="24"/>
          <w:szCs w:val="24"/>
        </w:rPr>
        <w:t>.</w:t>
      </w:r>
      <w:r>
        <w:rPr>
          <w:rFonts w:ascii="Times New Roman" w:hAnsi="Times New Roman"/>
          <w:bCs/>
          <w:sz w:val="24"/>
          <w:szCs w:val="24"/>
          <w:lang w:eastAsia="en-US"/>
        </w:rPr>
        <w:t xml:space="preserve">  </w:t>
      </w:r>
    </w:p>
    <w:p w:rsidR="00922226" w:rsidRDefault="00922226" w:rsidP="00922226">
      <w:pPr>
        <w:numPr>
          <w:ilvl w:val="0"/>
          <w:numId w:val="124"/>
        </w:numPr>
        <w:spacing w:after="0"/>
        <w:jc w:val="both"/>
        <w:rPr>
          <w:rFonts w:ascii="Times New Roman" w:hAnsi="Times New Roman"/>
          <w:bCs/>
          <w:sz w:val="24"/>
          <w:szCs w:val="24"/>
          <w:lang w:eastAsia="en-US"/>
        </w:rPr>
      </w:pPr>
      <w:r>
        <w:rPr>
          <w:rFonts w:ascii="Times New Roman" w:hAnsi="Times New Roman"/>
          <w:bCs/>
          <w:sz w:val="24"/>
          <w:szCs w:val="24"/>
          <w:lang w:eastAsia="en-US"/>
        </w:rPr>
        <w:t xml:space="preserve">Электрические схемы зарядных устройств. [Электронный ресурс]. – Режим доступа:   </w:t>
      </w:r>
      <w:hyperlink r:id="rId42" w:history="1">
        <w:r>
          <w:rPr>
            <w:rStyle w:val="a3"/>
            <w:rFonts w:ascii="Calibri" w:hAnsi="Calibri"/>
            <w:bCs/>
            <w:sz w:val="24"/>
            <w:szCs w:val="24"/>
            <w:lang w:eastAsia="en-US"/>
          </w:rPr>
          <w:t>http://deburg.sytes.net/archives/1292</w:t>
        </w:r>
      </w:hyperlink>
      <w:r>
        <w:rPr>
          <w:rFonts w:ascii="Times New Roman" w:hAnsi="Times New Roman"/>
          <w:sz w:val="24"/>
          <w:szCs w:val="24"/>
        </w:rPr>
        <w:t>.</w:t>
      </w:r>
      <w:r>
        <w:rPr>
          <w:rFonts w:ascii="Times New Roman" w:hAnsi="Times New Roman"/>
          <w:bCs/>
          <w:sz w:val="24"/>
          <w:szCs w:val="24"/>
          <w:lang w:eastAsia="en-US"/>
        </w:rPr>
        <w:t xml:space="preserve"> </w:t>
      </w:r>
    </w:p>
    <w:p w:rsidR="00922226" w:rsidRDefault="00922226" w:rsidP="00922226">
      <w:pPr>
        <w:numPr>
          <w:ilvl w:val="0"/>
          <w:numId w:val="124"/>
        </w:numPr>
        <w:spacing w:after="0"/>
        <w:jc w:val="both"/>
        <w:rPr>
          <w:rFonts w:ascii="Times New Roman" w:hAnsi="Times New Roman"/>
          <w:bCs/>
          <w:sz w:val="24"/>
          <w:szCs w:val="24"/>
          <w:lang w:eastAsia="en-US"/>
        </w:rPr>
      </w:pPr>
      <w:r>
        <w:rPr>
          <w:rFonts w:ascii="Times New Roman" w:hAnsi="Times New Roman"/>
          <w:bCs/>
          <w:sz w:val="24"/>
          <w:szCs w:val="24"/>
          <w:lang w:eastAsia="en-US"/>
        </w:rPr>
        <w:t xml:space="preserve">ГОСТы, СНиПы, СанПиНы: образовательный ресурс [Электронный ресурс]. – Режим доступа: </w:t>
      </w:r>
      <w:hyperlink r:id="rId43" w:history="1">
        <w:r>
          <w:rPr>
            <w:rStyle w:val="a3"/>
            <w:rFonts w:ascii="Calibri" w:hAnsi="Calibri"/>
            <w:bCs/>
            <w:sz w:val="24"/>
            <w:szCs w:val="24"/>
            <w:lang w:eastAsia="en-US"/>
          </w:rPr>
          <w:t>http://gostedu.ru/001/</w:t>
        </w:r>
      </w:hyperlink>
      <w:r>
        <w:rPr>
          <w:rFonts w:ascii="Times New Roman" w:hAnsi="Times New Roman"/>
          <w:sz w:val="24"/>
          <w:szCs w:val="24"/>
        </w:rPr>
        <w:t>.</w:t>
      </w:r>
      <w:r>
        <w:rPr>
          <w:rFonts w:ascii="Times New Roman" w:hAnsi="Times New Roman"/>
          <w:bCs/>
          <w:sz w:val="24"/>
          <w:szCs w:val="24"/>
          <w:lang w:eastAsia="en-US"/>
        </w:rPr>
        <w:t xml:space="preserve"> </w:t>
      </w:r>
    </w:p>
    <w:p w:rsidR="00922226" w:rsidRDefault="00922226" w:rsidP="00922226">
      <w:pPr>
        <w:numPr>
          <w:ilvl w:val="0"/>
          <w:numId w:val="124"/>
        </w:numPr>
        <w:spacing w:after="0"/>
        <w:jc w:val="both"/>
        <w:rPr>
          <w:rFonts w:ascii="Times New Roman" w:hAnsi="Times New Roman"/>
          <w:bCs/>
          <w:sz w:val="24"/>
          <w:szCs w:val="24"/>
          <w:lang w:eastAsia="en-US"/>
        </w:rPr>
      </w:pPr>
      <w:r>
        <w:rPr>
          <w:rFonts w:ascii="Times New Roman" w:hAnsi="Times New Roman"/>
          <w:bCs/>
          <w:sz w:val="24"/>
          <w:szCs w:val="24"/>
          <w:lang w:eastAsia="en-US"/>
        </w:rPr>
        <w:t xml:space="preserve">Инженерная графика: библиотека // Единое окно доступа к образовательным ресурсам [Электронный ресурс]. – Режим доступа: </w:t>
      </w:r>
      <w:hyperlink r:id="rId44" w:history="1">
        <w:r>
          <w:rPr>
            <w:rStyle w:val="a3"/>
            <w:rFonts w:ascii="Calibri" w:hAnsi="Calibri"/>
            <w:bCs/>
            <w:sz w:val="24"/>
            <w:szCs w:val="24"/>
            <w:lang w:eastAsia="en-US"/>
          </w:rPr>
          <w:t>http://window.edu.ru</w:t>
        </w:r>
      </w:hyperlink>
      <w:r>
        <w:rPr>
          <w:rFonts w:ascii="Times New Roman" w:hAnsi="Times New Roman"/>
          <w:bCs/>
          <w:sz w:val="24"/>
          <w:szCs w:val="24"/>
          <w:lang w:eastAsia="en-US"/>
        </w:rPr>
        <w:t xml:space="preserve"> .</w:t>
      </w:r>
    </w:p>
    <w:p w:rsidR="00922226" w:rsidRDefault="00922226" w:rsidP="00922226">
      <w:pPr>
        <w:numPr>
          <w:ilvl w:val="0"/>
          <w:numId w:val="124"/>
        </w:numPr>
        <w:spacing w:after="0"/>
        <w:jc w:val="both"/>
        <w:rPr>
          <w:rFonts w:ascii="Times New Roman" w:hAnsi="Times New Roman"/>
          <w:bCs/>
          <w:sz w:val="24"/>
          <w:szCs w:val="24"/>
          <w:lang w:eastAsia="en-US"/>
        </w:rPr>
      </w:pPr>
      <w:r>
        <w:rPr>
          <w:rFonts w:ascii="Times New Roman" w:hAnsi="Times New Roman"/>
          <w:bCs/>
          <w:sz w:val="24"/>
          <w:szCs w:val="24"/>
          <w:lang w:eastAsia="en-US"/>
        </w:rPr>
        <w:t xml:space="preserve">Открытая база ГОСТов [Электронный ресурс]. - Режим доступа: </w:t>
      </w:r>
      <w:hyperlink r:id="rId45" w:history="1">
        <w:r>
          <w:rPr>
            <w:rStyle w:val="a3"/>
            <w:rFonts w:ascii="Calibri" w:hAnsi="Calibri"/>
            <w:bCs/>
            <w:sz w:val="24"/>
            <w:szCs w:val="24"/>
            <w:lang w:eastAsia="en-US"/>
          </w:rPr>
          <w:t>http://standartgost.ru/</w:t>
        </w:r>
      </w:hyperlink>
      <w:r>
        <w:rPr>
          <w:rFonts w:ascii="Times New Roman" w:hAnsi="Times New Roman"/>
          <w:sz w:val="24"/>
          <w:szCs w:val="24"/>
        </w:rPr>
        <w:t>.</w:t>
      </w:r>
      <w:r>
        <w:rPr>
          <w:rFonts w:ascii="Times New Roman" w:hAnsi="Times New Roman"/>
          <w:bCs/>
          <w:sz w:val="24"/>
          <w:szCs w:val="24"/>
          <w:lang w:eastAsia="en-US"/>
        </w:rPr>
        <w:t xml:space="preserve"> </w:t>
      </w:r>
    </w:p>
    <w:p w:rsidR="00922226" w:rsidRDefault="00922226" w:rsidP="00922226">
      <w:pPr>
        <w:numPr>
          <w:ilvl w:val="0"/>
          <w:numId w:val="124"/>
        </w:numPr>
        <w:spacing w:after="0"/>
        <w:jc w:val="both"/>
        <w:rPr>
          <w:rFonts w:ascii="Times New Roman" w:hAnsi="Times New Roman"/>
          <w:bCs/>
          <w:sz w:val="24"/>
          <w:szCs w:val="24"/>
          <w:lang w:eastAsia="en-US"/>
        </w:rPr>
      </w:pPr>
      <w:r>
        <w:rPr>
          <w:rFonts w:ascii="Times New Roman" w:hAnsi="Times New Roman"/>
          <w:bCs/>
          <w:sz w:val="24"/>
          <w:szCs w:val="24"/>
          <w:lang w:eastAsia="en-US"/>
        </w:rPr>
        <w:t xml:space="preserve">Единое окно доступа к образовательным ресурсам: федеральный портал. Инженерная графика [Электронный ресурс]. - Режим доступа: </w:t>
      </w:r>
      <w:hyperlink r:id="rId46" w:history="1">
        <w:r>
          <w:rPr>
            <w:rStyle w:val="a3"/>
            <w:rFonts w:ascii="Calibri" w:hAnsi="Calibri"/>
            <w:bCs/>
            <w:sz w:val="24"/>
            <w:szCs w:val="24"/>
            <w:lang w:eastAsia="en-US"/>
          </w:rPr>
          <w:t>http://window.edu.ru/catalog?p_rubr=2.2.75.31</w:t>
        </w:r>
      </w:hyperlink>
      <w:r>
        <w:rPr>
          <w:rFonts w:ascii="Times New Roman" w:hAnsi="Times New Roman"/>
          <w:sz w:val="24"/>
          <w:szCs w:val="24"/>
        </w:rPr>
        <w:t>.</w:t>
      </w:r>
      <w:r>
        <w:rPr>
          <w:rFonts w:ascii="Times New Roman" w:hAnsi="Times New Roman"/>
          <w:bCs/>
          <w:sz w:val="24"/>
          <w:szCs w:val="24"/>
          <w:lang w:eastAsia="en-US"/>
        </w:rPr>
        <w:t xml:space="preserve"> </w:t>
      </w:r>
    </w:p>
    <w:p w:rsidR="00922226" w:rsidRDefault="00922226" w:rsidP="00922226">
      <w:pPr>
        <w:spacing w:after="0"/>
        <w:ind w:firstLine="709"/>
        <w:contextualSpacing/>
        <w:jc w:val="both"/>
        <w:rPr>
          <w:rFonts w:ascii="Times New Roman" w:hAnsi="Times New Roman"/>
        </w:rPr>
      </w:pPr>
    </w:p>
    <w:p w:rsidR="00342E55" w:rsidRDefault="00342E55" w:rsidP="00342E55">
      <w:pPr>
        <w:spacing w:after="0"/>
        <w:ind w:firstLine="709"/>
        <w:contextualSpacing/>
        <w:jc w:val="both"/>
        <w:rPr>
          <w:rFonts w:ascii="Times New Roman" w:hAnsi="Times New Roman"/>
        </w:rPr>
      </w:pPr>
    </w:p>
    <w:p w:rsidR="00342E55" w:rsidRDefault="00342E55" w:rsidP="00342E55">
      <w:pPr>
        <w:jc w:val="both"/>
        <w:rPr>
          <w:rFonts w:ascii="Times New Roman" w:hAnsi="Times New Roman"/>
          <w:b/>
          <w:sz w:val="24"/>
          <w:szCs w:val="24"/>
        </w:rPr>
      </w:pPr>
      <w:r>
        <w:rPr>
          <w:rFonts w:ascii="Times New Roman" w:hAnsi="Times New Roman"/>
          <w:b/>
          <w:sz w:val="24"/>
          <w:szCs w:val="24"/>
        </w:rPr>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1"/>
        <w:gridCol w:w="3894"/>
        <w:gridCol w:w="2706"/>
      </w:tblGrid>
      <w:tr w:rsidR="00342E55" w:rsidTr="00342E55">
        <w:tc>
          <w:tcPr>
            <w:tcW w:w="1612"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Результаты обучения</w:t>
            </w:r>
          </w:p>
        </w:tc>
        <w:tc>
          <w:tcPr>
            <w:tcW w:w="1999"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Критерии оценки</w:t>
            </w:r>
          </w:p>
        </w:tc>
        <w:tc>
          <w:tcPr>
            <w:tcW w:w="1389"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Методы оценки</w:t>
            </w:r>
          </w:p>
        </w:tc>
      </w:tr>
      <w:tr w:rsidR="00342E55" w:rsidTr="00342E55">
        <w:tc>
          <w:tcPr>
            <w:tcW w:w="1612"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rPr>
                <w:rFonts w:ascii="Times New Roman" w:hAnsi="Times New Roman"/>
                <w:b/>
                <w:bCs/>
              </w:rPr>
            </w:pPr>
            <w:r>
              <w:rPr>
                <w:rFonts w:ascii="Times New Roman" w:hAnsi="Times New Roman"/>
                <w:b/>
                <w:bCs/>
              </w:rPr>
              <w:t>знать:</w:t>
            </w:r>
          </w:p>
          <w:p w:rsidR="00342E55" w:rsidRDefault="00342E55">
            <w:pPr>
              <w:numPr>
                <w:ilvl w:val="0"/>
                <w:numId w:val="55"/>
              </w:numPr>
              <w:suppressAutoHyphens/>
              <w:spacing w:after="0" w:line="240" w:lineRule="auto"/>
              <w:ind w:left="284" w:hanging="284"/>
              <w:rPr>
                <w:rFonts w:ascii="Times New Roman" w:hAnsi="Times New Roman"/>
              </w:rPr>
            </w:pPr>
            <w:r>
              <w:rPr>
                <w:rFonts w:ascii="Times New Roman" w:hAnsi="Times New Roman"/>
              </w:rPr>
              <w:t>основные правила построения чертежей и схем;</w:t>
            </w:r>
          </w:p>
          <w:p w:rsidR="00342E55" w:rsidRDefault="00342E55">
            <w:pPr>
              <w:numPr>
                <w:ilvl w:val="0"/>
                <w:numId w:val="55"/>
              </w:numPr>
              <w:suppressAutoHyphens/>
              <w:spacing w:after="0" w:line="240" w:lineRule="auto"/>
              <w:ind w:left="284" w:hanging="284"/>
              <w:rPr>
                <w:rFonts w:ascii="Times New Roman" w:hAnsi="Times New Roman"/>
              </w:rPr>
            </w:pPr>
            <w:r>
              <w:rPr>
                <w:rFonts w:ascii="Times New Roman" w:hAnsi="Times New Roman"/>
              </w:rPr>
              <w:t>средства инженерной и компьютерной графики;</w:t>
            </w:r>
          </w:p>
          <w:p w:rsidR="00342E55" w:rsidRDefault="00342E55">
            <w:pPr>
              <w:numPr>
                <w:ilvl w:val="0"/>
                <w:numId w:val="55"/>
              </w:numPr>
              <w:spacing w:after="0" w:line="240" w:lineRule="auto"/>
              <w:ind w:left="284" w:hanging="284"/>
              <w:rPr>
                <w:rFonts w:ascii="Times New Roman" w:hAnsi="Times New Roman"/>
                <w:bCs/>
              </w:rPr>
            </w:pPr>
            <w:r>
              <w:rPr>
                <w:rFonts w:ascii="Times New Roman" w:hAnsi="Times New Roman"/>
              </w:rPr>
              <w:t>основные положения разработки и оформления конструкторской, технологической и другой нормативной документации.</w:t>
            </w:r>
          </w:p>
        </w:tc>
        <w:tc>
          <w:tcPr>
            <w:tcW w:w="1999" w:type="pct"/>
            <w:tcBorders>
              <w:top w:val="single" w:sz="4" w:space="0" w:color="auto"/>
              <w:left w:val="single" w:sz="4" w:space="0" w:color="auto"/>
              <w:bottom w:val="single" w:sz="4" w:space="0" w:color="auto"/>
              <w:right w:val="single" w:sz="4" w:space="0" w:color="auto"/>
            </w:tcBorders>
          </w:tcPr>
          <w:p w:rsidR="00342E55" w:rsidRDefault="00342E55">
            <w:pPr>
              <w:spacing w:after="0" w:line="240" w:lineRule="auto"/>
              <w:rPr>
                <w:rFonts w:ascii="Times New Roman" w:hAnsi="Times New Roman"/>
                <w:bCs/>
              </w:rPr>
            </w:pPr>
            <w:r>
              <w:rPr>
                <w:rFonts w:ascii="Times New Roman" w:hAnsi="Times New Roman"/>
                <w:bCs/>
              </w:rPr>
              <w:t>Грамотность использования правил при выполнении чертежей и схем</w:t>
            </w:r>
          </w:p>
          <w:p w:rsidR="00342E55" w:rsidRDefault="00342E55">
            <w:pPr>
              <w:spacing w:after="0" w:line="240" w:lineRule="auto"/>
              <w:rPr>
                <w:rFonts w:ascii="Times New Roman" w:hAnsi="Times New Roman"/>
                <w:bCs/>
              </w:rPr>
            </w:pPr>
          </w:p>
          <w:p w:rsidR="00342E55" w:rsidRDefault="00342E55">
            <w:pPr>
              <w:spacing w:after="0" w:line="240" w:lineRule="auto"/>
              <w:rPr>
                <w:rFonts w:ascii="Times New Roman" w:hAnsi="Times New Roman"/>
                <w:bCs/>
              </w:rPr>
            </w:pPr>
            <w:r>
              <w:rPr>
                <w:rFonts w:ascii="Times New Roman" w:hAnsi="Times New Roman"/>
                <w:bCs/>
              </w:rPr>
              <w:t>Грамотность использования средств инженерной и компьютерной графики при выполнении чертежей и схем</w:t>
            </w:r>
          </w:p>
          <w:p w:rsidR="00342E55" w:rsidRDefault="00342E55">
            <w:pPr>
              <w:spacing w:after="0" w:line="240" w:lineRule="auto"/>
              <w:rPr>
                <w:rFonts w:ascii="Times New Roman" w:hAnsi="Times New Roman"/>
                <w:bCs/>
              </w:rPr>
            </w:pPr>
          </w:p>
          <w:p w:rsidR="00342E55" w:rsidRDefault="00342E55">
            <w:pPr>
              <w:spacing w:after="0" w:line="240" w:lineRule="auto"/>
              <w:rPr>
                <w:rFonts w:ascii="Times New Roman" w:hAnsi="Times New Roman"/>
                <w:bCs/>
              </w:rPr>
            </w:pPr>
            <w:r>
              <w:rPr>
                <w:rFonts w:ascii="Times New Roman" w:hAnsi="Times New Roman"/>
                <w:bCs/>
              </w:rPr>
              <w:t>Грамотность использования основных положений разработки и оформления конструкторской, технологической и другой нормативной документации.</w:t>
            </w:r>
          </w:p>
          <w:p w:rsidR="00342E55" w:rsidRDefault="00342E55">
            <w:pPr>
              <w:spacing w:after="0" w:line="240" w:lineRule="auto"/>
              <w:rPr>
                <w:rFonts w:ascii="Times New Roman" w:hAnsi="Times New Roman"/>
                <w:bCs/>
              </w:rPr>
            </w:pPr>
          </w:p>
        </w:tc>
        <w:tc>
          <w:tcPr>
            <w:tcW w:w="1389" w:type="pct"/>
            <w:tcBorders>
              <w:top w:val="single" w:sz="4" w:space="0" w:color="auto"/>
              <w:left w:val="single" w:sz="4" w:space="0" w:color="auto"/>
              <w:bottom w:val="single" w:sz="4" w:space="0" w:color="auto"/>
              <w:right w:val="single" w:sz="4" w:space="0" w:color="auto"/>
            </w:tcBorders>
          </w:tcPr>
          <w:p w:rsidR="00342E55" w:rsidRDefault="00342E55">
            <w:pPr>
              <w:spacing w:after="0" w:line="240" w:lineRule="auto"/>
              <w:rPr>
                <w:rFonts w:ascii="Times New Roman" w:hAnsi="Times New Roman"/>
                <w:bCs/>
              </w:rPr>
            </w:pPr>
            <w:r>
              <w:rPr>
                <w:rFonts w:ascii="Times New Roman" w:hAnsi="Times New Roman"/>
                <w:bCs/>
              </w:rPr>
              <w:t>Практические задания по выполнению чертежей и схем</w:t>
            </w:r>
          </w:p>
          <w:p w:rsidR="00342E55" w:rsidRDefault="00342E55">
            <w:pPr>
              <w:spacing w:after="0" w:line="240" w:lineRule="auto"/>
              <w:rPr>
                <w:rFonts w:ascii="Times New Roman" w:hAnsi="Times New Roman"/>
                <w:bCs/>
              </w:rPr>
            </w:pPr>
          </w:p>
          <w:p w:rsidR="00342E55" w:rsidRDefault="00342E55">
            <w:pPr>
              <w:spacing w:after="0" w:line="240" w:lineRule="auto"/>
              <w:rPr>
                <w:rFonts w:ascii="Times New Roman" w:hAnsi="Times New Roman"/>
                <w:bCs/>
              </w:rPr>
            </w:pPr>
            <w:r>
              <w:rPr>
                <w:rFonts w:ascii="Times New Roman" w:hAnsi="Times New Roman"/>
                <w:bCs/>
              </w:rPr>
              <w:t>Дифференцированный зачет</w:t>
            </w:r>
          </w:p>
        </w:tc>
      </w:tr>
      <w:tr w:rsidR="00342E55" w:rsidTr="00342E55">
        <w:trPr>
          <w:trHeight w:val="896"/>
        </w:trPr>
        <w:tc>
          <w:tcPr>
            <w:tcW w:w="1612" w:type="pct"/>
            <w:tcBorders>
              <w:top w:val="single" w:sz="4" w:space="0" w:color="auto"/>
              <w:left w:val="single" w:sz="4" w:space="0" w:color="auto"/>
              <w:bottom w:val="single" w:sz="4" w:space="0" w:color="auto"/>
              <w:right w:val="single" w:sz="4" w:space="0" w:color="auto"/>
            </w:tcBorders>
            <w:hideMark/>
          </w:tcPr>
          <w:p w:rsidR="00342E55" w:rsidRDefault="00342E55">
            <w:pPr>
              <w:pStyle w:val="ConsPlusNormal"/>
              <w:rPr>
                <w:rFonts w:ascii="Times New Roman" w:hAnsi="Times New Roman" w:cs="Times New Roman"/>
                <w:b/>
                <w:sz w:val="22"/>
                <w:szCs w:val="22"/>
              </w:rPr>
            </w:pPr>
            <w:r>
              <w:rPr>
                <w:rFonts w:ascii="Times New Roman" w:hAnsi="Times New Roman" w:cs="Times New Roman"/>
                <w:b/>
                <w:sz w:val="22"/>
                <w:szCs w:val="22"/>
              </w:rPr>
              <w:t>уметь:</w:t>
            </w:r>
          </w:p>
          <w:p w:rsidR="00342E55" w:rsidRDefault="00342E55">
            <w:pPr>
              <w:numPr>
                <w:ilvl w:val="0"/>
                <w:numId w:val="55"/>
              </w:numPr>
              <w:spacing w:after="0" w:line="240" w:lineRule="auto"/>
              <w:ind w:left="284" w:hanging="284"/>
              <w:rPr>
                <w:rFonts w:ascii="Times New Roman" w:hAnsi="Times New Roman"/>
              </w:rPr>
            </w:pPr>
            <w:r>
              <w:rPr>
                <w:rFonts w:ascii="Times New Roman" w:hAnsi="Times New Roman"/>
              </w:rPr>
              <w:t>пользоваться ЕСКД, ГОСТами, технической документацией и справочной литературой;</w:t>
            </w:r>
          </w:p>
          <w:p w:rsidR="00342E55" w:rsidRDefault="00342E55">
            <w:pPr>
              <w:numPr>
                <w:ilvl w:val="0"/>
                <w:numId w:val="55"/>
              </w:numPr>
              <w:spacing w:after="0" w:line="240" w:lineRule="auto"/>
              <w:ind w:left="284" w:hanging="284"/>
              <w:rPr>
                <w:rFonts w:ascii="Times New Roman" w:hAnsi="Times New Roman"/>
                <w:bCs/>
              </w:rPr>
            </w:pPr>
            <w:r>
              <w:rPr>
                <w:rFonts w:ascii="Times New Roman" w:hAnsi="Times New Roman"/>
              </w:rPr>
              <w:t>выполнять схемы и чертежи по специальности, в том числе с использованием прикладных программных средств в соответствии с требованиями нормативных документов.</w:t>
            </w:r>
          </w:p>
        </w:tc>
        <w:tc>
          <w:tcPr>
            <w:tcW w:w="1999" w:type="pct"/>
            <w:tcBorders>
              <w:top w:val="single" w:sz="4" w:space="0" w:color="auto"/>
              <w:left w:val="single" w:sz="4" w:space="0" w:color="auto"/>
              <w:bottom w:val="single" w:sz="4" w:space="0" w:color="auto"/>
              <w:right w:val="single" w:sz="4" w:space="0" w:color="auto"/>
            </w:tcBorders>
          </w:tcPr>
          <w:p w:rsidR="00342E55" w:rsidRDefault="00342E55">
            <w:pPr>
              <w:spacing w:after="0" w:line="240" w:lineRule="auto"/>
              <w:rPr>
                <w:rFonts w:ascii="Times New Roman" w:hAnsi="Times New Roman"/>
                <w:bCs/>
              </w:rPr>
            </w:pPr>
            <w:r>
              <w:rPr>
                <w:rFonts w:ascii="Times New Roman" w:hAnsi="Times New Roman"/>
                <w:bCs/>
              </w:rPr>
              <w:t>Быстрота и грамотность нахождения требуемой информации при выполнении чертежа</w:t>
            </w:r>
          </w:p>
          <w:p w:rsidR="00342E55" w:rsidRDefault="00342E55">
            <w:pPr>
              <w:spacing w:after="0" w:line="240" w:lineRule="auto"/>
              <w:rPr>
                <w:rFonts w:ascii="Times New Roman" w:hAnsi="Times New Roman"/>
                <w:bCs/>
              </w:rPr>
            </w:pPr>
          </w:p>
          <w:p w:rsidR="00342E55" w:rsidRDefault="00342E55">
            <w:pPr>
              <w:spacing w:after="0" w:line="240" w:lineRule="auto"/>
              <w:rPr>
                <w:rFonts w:ascii="Times New Roman" w:hAnsi="Times New Roman"/>
                <w:bCs/>
              </w:rPr>
            </w:pPr>
            <w:r>
              <w:rPr>
                <w:rFonts w:ascii="Times New Roman" w:hAnsi="Times New Roman"/>
                <w:bCs/>
              </w:rPr>
              <w:t>Грамотность выполнения схемы или чертежа в соответствии с ЕСКД</w:t>
            </w:r>
          </w:p>
          <w:p w:rsidR="00342E55" w:rsidRDefault="00342E55">
            <w:pPr>
              <w:spacing w:after="0" w:line="240" w:lineRule="auto"/>
              <w:rPr>
                <w:rFonts w:ascii="Times New Roman" w:hAnsi="Times New Roman"/>
                <w:bCs/>
              </w:rPr>
            </w:pPr>
          </w:p>
          <w:p w:rsidR="00342E55" w:rsidRDefault="00342E55">
            <w:pPr>
              <w:spacing w:after="0" w:line="240" w:lineRule="auto"/>
              <w:rPr>
                <w:rFonts w:ascii="Times New Roman" w:hAnsi="Times New Roman"/>
                <w:bCs/>
              </w:rPr>
            </w:pPr>
            <w:r>
              <w:rPr>
                <w:rFonts w:ascii="Times New Roman" w:hAnsi="Times New Roman"/>
                <w:bCs/>
              </w:rPr>
              <w:t>Грамотность и оптимальность использования прикладных программных средств при выполнении схемы или чертежа</w:t>
            </w:r>
          </w:p>
        </w:tc>
        <w:tc>
          <w:tcPr>
            <w:tcW w:w="1389" w:type="pct"/>
            <w:tcBorders>
              <w:top w:val="single" w:sz="4" w:space="0" w:color="auto"/>
              <w:left w:val="single" w:sz="4" w:space="0" w:color="auto"/>
              <w:bottom w:val="single" w:sz="4" w:space="0" w:color="auto"/>
              <w:right w:val="single" w:sz="4" w:space="0" w:color="auto"/>
            </w:tcBorders>
          </w:tcPr>
          <w:p w:rsidR="00342E55" w:rsidRDefault="00342E55">
            <w:pPr>
              <w:spacing w:after="0" w:line="240" w:lineRule="auto"/>
              <w:rPr>
                <w:rFonts w:ascii="Times New Roman" w:hAnsi="Times New Roman"/>
                <w:bCs/>
              </w:rPr>
            </w:pPr>
            <w:r>
              <w:rPr>
                <w:rFonts w:ascii="Times New Roman" w:hAnsi="Times New Roman"/>
                <w:bCs/>
              </w:rPr>
              <w:t>Практическое задание по выполнению чертежа или схемы</w:t>
            </w:r>
          </w:p>
          <w:p w:rsidR="00342E55" w:rsidRDefault="00342E55">
            <w:pPr>
              <w:spacing w:after="0" w:line="240" w:lineRule="auto"/>
              <w:rPr>
                <w:rFonts w:ascii="Times New Roman" w:hAnsi="Times New Roman"/>
                <w:bCs/>
              </w:rPr>
            </w:pPr>
          </w:p>
          <w:p w:rsidR="00342E55" w:rsidRDefault="00342E55">
            <w:pPr>
              <w:shd w:val="clear" w:color="auto" w:fill="FFFFFF"/>
              <w:suppressAutoHyphens/>
              <w:autoSpaceDE w:val="0"/>
              <w:spacing w:after="0" w:line="240" w:lineRule="auto"/>
              <w:jc w:val="both"/>
              <w:outlineLvl w:val="0"/>
              <w:rPr>
                <w:rFonts w:ascii="Times New Roman" w:hAnsi="Times New Roman"/>
                <w:bCs/>
                <w:lang w:eastAsia="ar-SA"/>
              </w:rPr>
            </w:pPr>
            <w:r>
              <w:rPr>
                <w:rFonts w:ascii="Times New Roman" w:hAnsi="Times New Roman"/>
                <w:bCs/>
              </w:rPr>
              <w:t>Демонстрация умений использования прикладных программных средств при выполнении схемы или чертежа</w:t>
            </w:r>
            <w:r>
              <w:rPr>
                <w:rFonts w:ascii="Times New Roman" w:hAnsi="Times New Roman"/>
                <w:bCs/>
                <w:lang w:eastAsia="ar-SA"/>
              </w:rPr>
              <w:t xml:space="preserve"> </w:t>
            </w:r>
          </w:p>
          <w:p w:rsidR="00342E55" w:rsidRDefault="00342E55">
            <w:pPr>
              <w:shd w:val="clear" w:color="auto" w:fill="FFFFFF"/>
              <w:suppressAutoHyphens/>
              <w:autoSpaceDE w:val="0"/>
              <w:spacing w:after="0" w:line="240" w:lineRule="auto"/>
              <w:jc w:val="both"/>
              <w:outlineLvl w:val="0"/>
              <w:rPr>
                <w:rFonts w:ascii="Times New Roman" w:hAnsi="Times New Roman"/>
                <w:lang w:eastAsia="ar-SA"/>
              </w:rPr>
            </w:pPr>
          </w:p>
          <w:p w:rsidR="00342E55" w:rsidRDefault="00342E55">
            <w:pPr>
              <w:shd w:val="clear" w:color="auto" w:fill="FFFFFF"/>
              <w:suppressAutoHyphens/>
              <w:autoSpaceDE w:val="0"/>
              <w:spacing w:after="0" w:line="240" w:lineRule="auto"/>
              <w:jc w:val="both"/>
              <w:outlineLvl w:val="0"/>
              <w:rPr>
                <w:rFonts w:ascii="Times New Roman" w:hAnsi="Times New Roman"/>
                <w:lang w:eastAsia="ar-SA"/>
              </w:rPr>
            </w:pPr>
            <w:r>
              <w:rPr>
                <w:rFonts w:ascii="Times New Roman" w:hAnsi="Times New Roman"/>
                <w:lang w:eastAsia="ar-SA"/>
              </w:rPr>
              <w:t>Дифференцированный зачет</w:t>
            </w:r>
          </w:p>
        </w:tc>
      </w:tr>
    </w:tbl>
    <w:p w:rsidR="00342E55" w:rsidRPr="00342E55" w:rsidRDefault="00342E55" w:rsidP="00342E55">
      <w:pPr>
        <w:jc w:val="right"/>
        <w:outlineLvl w:val="0"/>
        <w:rPr>
          <w:rFonts w:ascii="Times New Roman" w:hAnsi="Times New Roman"/>
          <w:b/>
          <w:iCs/>
        </w:rPr>
      </w:pPr>
      <w:r>
        <w:rPr>
          <w:rFonts w:ascii="Times New Roman" w:hAnsi="Times New Roman"/>
        </w:rPr>
        <w:br w:type="page"/>
      </w:r>
      <w:bookmarkStart w:id="7" w:name="ПриложениеII9"/>
      <w:r w:rsidRPr="00342E55">
        <w:rPr>
          <w:rFonts w:ascii="Times New Roman" w:hAnsi="Times New Roman"/>
          <w:b/>
          <w:iCs/>
        </w:rPr>
        <w:lastRenderedPageBreak/>
        <w:t>Приложение 3.9</w:t>
      </w:r>
      <w:bookmarkEnd w:id="7"/>
    </w:p>
    <w:p w:rsidR="00342E55" w:rsidRPr="00342E55" w:rsidRDefault="00342E55" w:rsidP="00342E55">
      <w:pPr>
        <w:spacing w:after="0"/>
        <w:jc w:val="right"/>
        <w:rPr>
          <w:rFonts w:ascii="Times New Roman" w:hAnsi="Times New Roman"/>
          <w:sz w:val="24"/>
          <w:szCs w:val="24"/>
        </w:rPr>
      </w:pPr>
      <w:r w:rsidRPr="00342E55">
        <w:rPr>
          <w:rFonts w:ascii="Times New Roman" w:hAnsi="Times New Roman"/>
          <w:sz w:val="24"/>
          <w:szCs w:val="24"/>
        </w:rPr>
        <w:t xml:space="preserve">к ПОП-П по специальности </w:t>
      </w:r>
    </w:p>
    <w:p w:rsidR="00342E55" w:rsidRDefault="00342E55" w:rsidP="00342E55">
      <w:pPr>
        <w:jc w:val="right"/>
        <w:rPr>
          <w:rFonts w:ascii="Times New Roman" w:hAnsi="Times New Roman"/>
          <w:i/>
          <w:sz w:val="24"/>
          <w:szCs w:val="24"/>
          <w:vertAlign w:val="superscript"/>
        </w:rPr>
      </w:pPr>
      <w:r w:rsidRPr="00342E55">
        <w:rPr>
          <w:rFonts w:ascii="Times New Roman" w:hAnsi="Times New Roman"/>
          <w:sz w:val="24"/>
          <w:szCs w:val="24"/>
        </w:rPr>
        <w:t xml:space="preserve">11.02.16 Монтаж, техническое обслуживание </w:t>
      </w:r>
      <w:r>
        <w:rPr>
          <w:rFonts w:ascii="Times New Roman" w:hAnsi="Times New Roman"/>
          <w:sz w:val="24"/>
          <w:szCs w:val="24"/>
        </w:rPr>
        <w:br/>
      </w:r>
      <w:r w:rsidRPr="00342E55">
        <w:rPr>
          <w:rFonts w:ascii="Times New Roman" w:hAnsi="Times New Roman"/>
          <w:sz w:val="24"/>
          <w:szCs w:val="24"/>
        </w:rPr>
        <w:t>и ремонт электронных приборов и устройств</w:t>
      </w:r>
    </w:p>
    <w:p w:rsidR="00342E55" w:rsidRDefault="00342E55" w:rsidP="00342E55">
      <w:pPr>
        <w:jc w:val="center"/>
        <w:rPr>
          <w:rFonts w:ascii="Times New Roman" w:hAnsi="Times New Roman"/>
          <w:i/>
          <w:sz w:val="24"/>
          <w:szCs w:val="24"/>
          <w:vertAlign w:val="superscript"/>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rsidR="00342E55" w:rsidRDefault="00342E55" w:rsidP="00342E55">
      <w:pPr>
        <w:jc w:val="center"/>
        <w:rPr>
          <w:rFonts w:ascii="Times New Roman" w:hAnsi="Times New Roman"/>
          <w:b/>
          <w:sz w:val="24"/>
          <w:szCs w:val="24"/>
          <w:u w:val="single"/>
        </w:rPr>
      </w:pPr>
    </w:p>
    <w:p w:rsidR="00342E55" w:rsidRDefault="00342E55" w:rsidP="00342E55">
      <w:pPr>
        <w:jc w:val="center"/>
        <w:rPr>
          <w:rFonts w:ascii="Times New Roman" w:hAnsi="Times New Roman"/>
          <w:b/>
          <w:caps/>
          <w:sz w:val="24"/>
          <w:szCs w:val="24"/>
        </w:rPr>
      </w:pPr>
      <w:r>
        <w:rPr>
          <w:rFonts w:ascii="Times New Roman" w:hAnsi="Times New Roman"/>
          <w:b/>
          <w:caps/>
          <w:sz w:val="24"/>
          <w:szCs w:val="24"/>
        </w:rPr>
        <w:t>«ОП.02. ЭЛЕКТРОТЕХНИКА»</w:t>
      </w: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jc w:val="center"/>
        <w:rPr>
          <w:rFonts w:ascii="Times New Roman" w:hAnsi="Times New Roman"/>
          <w:b/>
          <w:sz w:val="24"/>
          <w:szCs w:val="24"/>
        </w:rPr>
      </w:pPr>
      <w:r>
        <w:rPr>
          <w:rFonts w:ascii="Times New Roman" w:hAnsi="Times New Roman"/>
          <w:b/>
          <w:bCs/>
          <w:sz w:val="24"/>
          <w:szCs w:val="24"/>
        </w:rPr>
        <w:t>2023 г.</w:t>
      </w:r>
      <w:r>
        <w:rPr>
          <w:rFonts w:ascii="Times New Roman" w:hAnsi="Times New Roman"/>
          <w:b/>
          <w:bCs/>
          <w:i/>
        </w:rPr>
        <w:br w:type="page"/>
      </w:r>
      <w:r>
        <w:rPr>
          <w:rFonts w:ascii="Times New Roman" w:hAnsi="Times New Roman"/>
          <w:b/>
          <w:sz w:val="24"/>
          <w:szCs w:val="24"/>
        </w:rPr>
        <w:lastRenderedPageBreak/>
        <w:t>СОДЕРЖАНИЕ</w:t>
      </w:r>
    </w:p>
    <w:p w:rsidR="00342E55" w:rsidRDefault="00342E55" w:rsidP="00342E5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42E55" w:rsidTr="00342E55">
        <w:tc>
          <w:tcPr>
            <w:tcW w:w="7501" w:type="dxa"/>
            <w:hideMark/>
          </w:tcPr>
          <w:p w:rsidR="00342E55" w:rsidRDefault="00342E55">
            <w:pPr>
              <w:numPr>
                <w:ilvl w:val="0"/>
                <w:numId w:val="56"/>
              </w:numPr>
              <w:suppressAutoHyphens/>
              <w:jc w:val="both"/>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342E55" w:rsidRDefault="00342E55">
            <w:pPr>
              <w:rPr>
                <w:rFonts w:ascii="Times New Roman" w:hAnsi="Times New Roman"/>
                <w:b/>
                <w:sz w:val="24"/>
                <w:szCs w:val="24"/>
              </w:rPr>
            </w:pPr>
          </w:p>
        </w:tc>
      </w:tr>
      <w:tr w:rsidR="00342E55" w:rsidTr="00342E55">
        <w:tc>
          <w:tcPr>
            <w:tcW w:w="7501" w:type="dxa"/>
            <w:hideMark/>
          </w:tcPr>
          <w:p w:rsidR="00342E55" w:rsidRDefault="00342E55">
            <w:pPr>
              <w:numPr>
                <w:ilvl w:val="0"/>
                <w:numId w:val="56"/>
              </w:numPr>
              <w:suppressAutoHyphens/>
              <w:jc w:val="both"/>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342E55" w:rsidRDefault="00342E55">
            <w:pPr>
              <w:numPr>
                <w:ilvl w:val="0"/>
                <w:numId w:val="56"/>
              </w:numPr>
              <w:suppressAutoHyphens/>
              <w:jc w:val="both"/>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342E55" w:rsidRDefault="00342E55">
            <w:pPr>
              <w:ind w:left="644"/>
              <w:rPr>
                <w:rFonts w:ascii="Times New Roman" w:hAnsi="Times New Roman"/>
                <w:b/>
                <w:sz w:val="24"/>
                <w:szCs w:val="24"/>
              </w:rPr>
            </w:pPr>
          </w:p>
        </w:tc>
      </w:tr>
      <w:tr w:rsidR="00342E55" w:rsidTr="00342E55">
        <w:tc>
          <w:tcPr>
            <w:tcW w:w="7501" w:type="dxa"/>
          </w:tcPr>
          <w:p w:rsidR="00342E55" w:rsidRDefault="00342E55">
            <w:pPr>
              <w:numPr>
                <w:ilvl w:val="0"/>
                <w:numId w:val="56"/>
              </w:numPr>
              <w:suppressAutoHyphens/>
              <w:jc w:val="both"/>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342E55" w:rsidRDefault="00342E55">
            <w:pPr>
              <w:suppressAutoHyphens/>
              <w:jc w:val="both"/>
              <w:rPr>
                <w:rFonts w:ascii="Times New Roman" w:hAnsi="Times New Roman"/>
                <w:b/>
                <w:sz w:val="24"/>
                <w:szCs w:val="24"/>
              </w:rPr>
            </w:pPr>
          </w:p>
        </w:tc>
        <w:tc>
          <w:tcPr>
            <w:tcW w:w="1854" w:type="dxa"/>
          </w:tcPr>
          <w:p w:rsidR="00342E55" w:rsidRDefault="00342E55">
            <w:pPr>
              <w:rPr>
                <w:rFonts w:ascii="Times New Roman" w:hAnsi="Times New Roman"/>
                <w:b/>
                <w:sz w:val="24"/>
                <w:szCs w:val="24"/>
              </w:rPr>
            </w:pPr>
          </w:p>
        </w:tc>
      </w:tr>
    </w:tbl>
    <w:p w:rsidR="00342E55" w:rsidRDefault="00342E55" w:rsidP="00342E55">
      <w:pPr>
        <w:jc w:val="both"/>
        <w:rPr>
          <w:rFonts w:ascii="Times New Roman" w:hAnsi="Times New Roman"/>
          <w:b/>
          <w:caps/>
          <w:sz w:val="24"/>
          <w:szCs w:val="24"/>
        </w:rPr>
      </w:pPr>
      <w:r>
        <w:rPr>
          <w:rFonts w:ascii="Times New Roman" w:hAnsi="Times New Roman"/>
          <w:b/>
          <w:i/>
          <w:u w:val="single"/>
        </w:rPr>
        <w:br w:type="page"/>
      </w:r>
      <w:r>
        <w:rPr>
          <w:rFonts w:ascii="Times New Roman" w:hAnsi="Times New Roman"/>
          <w:b/>
        </w:rPr>
        <w:lastRenderedPageBreak/>
        <w:t xml:space="preserve">1. </w:t>
      </w:r>
      <w:r>
        <w:rPr>
          <w:rFonts w:ascii="Times New Roman" w:hAnsi="Times New Roman"/>
          <w:b/>
          <w:sz w:val="24"/>
          <w:szCs w:val="24"/>
        </w:rPr>
        <w:t xml:space="preserve">ОБЩАЯ ХАРАКТЕРИСТИКА ПРИМЕРНОЙ РАБОЧЕЙ ПРОГРАММЫ УЧЕБНОЙ ДИСЦИПЛИНЫ «ОП.02. </w:t>
      </w:r>
      <w:r>
        <w:rPr>
          <w:rFonts w:ascii="Times New Roman" w:hAnsi="Times New Roman"/>
          <w:b/>
          <w:caps/>
          <w:sz w:val="24"/>
          <w:szCs w:val="24"/>
        </w:rPr>
        <w:t>ЭЛЕКТРОТЕХНИКА»</w:t>
      </w:r>
    </w:p>
    <w:p w:rsidR="00B56CD4" w:rsidRDefault="00B56CD4" w:rsidP="00B5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B56CD4" w:rsidRDefault="00B56CD4" w:rsidP="00B56C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Учебная дисциплина «ОП</w:t>
      </w:r>
      <w:r w:rsidRPr="00B37DE2">
        <w:rPr>
          <w:rFonts w:ascii="Times New Roman" w:hAnsi="Times New Roman"/>
          <w:sz w:val="24"/>
          <w:szCs w:val="24"/>
        </w:rPr>
        <w:t>.0</w:t>
      </w:r>
      <w:r>
        <w:rPr>
          <w:rFonts w:ascii="Times New Roman" w:hAnsi="Times New Roman"/>
          <w:sz w:val="24"/>
          <w:szCs w:val="24"/>
        </w:rPr>
        <w:t>2</w:t>
      </w:r>
      <w:r w:rsidRPr="00B37DE2">
        <w:rPr>
          <w:rFonts w:ascii="Times New Roman" w:hAnsi="Times New Roman"/>
          <w:sz w:val="24"/>
          <w:szCs w:val="24"/>
        </w:rPr>
        <w:t xml:space="preserve">. </w:t>
      </w:r>
      <w:r>
        <w:rPr>
          <w:rFonts w:ascii="Times New Roman" w:hAnsi="Times New Roman"/>
          <w:sz w:val="24"/>
          <w:szCs w:val="24"/>
        </w:rPr>
        <w:t>Электротехника</w:t>
      </w:r>
      <w:r>
        <w:rPr>
          <w:rFonts w:ascii="Times New Roman" w:hAnsi="Times New Roman"/>
          <w:bCs/>
          <w:iCs/>
          <w:sz w:val="24"/>
          <w:szCs w:val="24"/>
        </w:rPr>
        <w:t>»</w:t>
      </w:r>
      <w:r>
        <w:rPr>
          <w:rFonts w:ascii="Times New Roman" w:hAnsi="Times New Roman"/>
          <w:sz w:val="24"/>
          <w:szCs w:val="24"/>
        </w:rPr>
        <w:t xml:space="preserve"> является обязательной частью общепрофессионального </w:t>
      </w:r>
      <w:r w:rsidRPr="00B37DE2">
        <w:rPr>
          <w:rFonts w:ascii="Times New Roman" w:hAnsi="Times New Roman"/>
          <w:bCs/>
          <w:iCs/>
          <w:sz w:val="24"/>
          <w:szCs w:val="24"/>
        </w:rPr>
        <w:t>цикла</w:t>
      </w:r>
      <w:r>
        <w:rPr>
          <w:rFonts w:ascii="Times New Roman" w:hAnsi="Times New Roman"/>
          <w:b/>
          <w:bCs/>
          <w:sz w:val="24"/>
          <w:szCs w:val="24"/>
        </w:rPr>
        <w:t xml:space="preserve"> </w:t>
      </w:r>
      <w:r>
        <w:rPr>
          <w:rFonts w:ascii="Times New Roman" w:hAnsi="Times New Roman"/>
          <w:sz w:val="24"/>
          <w:szCs w:val="24"/>
        </w:rPr>
        <w:t xml:space="preserve">ПОП-П в соответствии с ФГОС СПО по </w:t>
      </w:r>
      <w:r w:rsidRPr="00B37DE2">
        <w:rPr>
          <w:rFonts w:ascii="Times New Roman" w:hAnsi="Times New Roman"/>
          <w:iCs/>
          <w:sz w:val="24"/>
          <w:szCs w:val="24"/>
        </w:rPr>
        <w:t>специальности</w:t>
      </w:r>
      <w:r>
        <w:rPr>
          <w:rFonts w:ascii="Times New Roman" w:hAnsi="Times New Roman"/>
          <w:i/>
          <w:iCs/>
          <w:sz w:val="24"/>
          <w:szCs w:val="24"/>
        </w:rPr>
        <w:t xml:space="preserve"> </w:t>
      </w:r>
      <w:r>
        <w:rPr>
          <w:rFonts w:ascii="Times New Roman" w:hAnsi="Times New Roman"/>
          <w:sz w:val="24"/>
          <w:szCs w:val="24"/>
        </w:rPr>
        <w:t xml:space="preserve">11.02.16 Монтаж, техническое обслуживание и ремонт электронных приборов и устройств. </w:t>
      </w:r>
    </w:p>
    <w:p w:rsidR="00B56CD4" w:rsidRPr="00B37DE2" w:rsidRDefault="00B56CD4" w:rsidP="00B56C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ОК 02</w:t>
      </w:r>
      <w:r w:rsidRPr="00B37DE2">
        <w:rPr>
          <w:rFonts w:ascii="Times New Roman" w:hAnsi="Times New Roman"/>
          <w:sz w:val="24"/>
          <w:szCs w:val="24"/>
        </w:rPr>
        <w:t xml:space="preserve">, </w:t>
      </w:r>
      <w:r>
        <w:rPr>
          <w:rFonts w:ascii="Times New Roman" w:hAnsi="Times New Roman"/>
          <w:sz w:val="24"/>
          <w:szCs w:val="24"/>
        </w:rPr>
        <w:br/>
      </w:r>
      <w:r w:rsidRPr="00B37DE2">
        <w:rPr>
          <w:rFonts w:ascii="Times New Roman" w:hAnsi="Times New Roman"/>
          <w:sz w:val="24"/>
          <w:szCs w:val="24"/>
        </w:rPr>
        <w:t>ОК 0</w:t>
      </w:r>
      <w:r>
        <w:rPr>
          <w:rFonts w:ascii="Times New Roman" w:hAnsi="Times New Roman"/>
          <w:sz w:val="24"/>
          <w:szCs w:val="24"/>
        </w:rPr>
        <w:t>3, ОК 09.</w:t>
      </w:r>
    </w:p>
    <w:p w:rsidR="00B56CD4" w:rsidRDefault="00B56CD4" w:rsidP="00B5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56CD4" w:rsidRDefault="00B56CD4" w:rsidP="00B56CD4">
      <w:pPr>
        <w:spacing w:after="0"/>
        <w:ind w:firstLine="709"/>
        <w:rPr>
          <w:rFonts w:ascii="Times New Roman" w:eastAsiaTheme="minorHAnsi" w:hAnsi="Times New Roman"/>
          <w:b/>
          <w:sz w:val="24"/>
          <w:szCs w:val="24"/>
          <w:lang w:eastAsia="en-US"/>
        </w:rPr>
      </w:pPr>
      <w:r>
        <w:rPr>
          <w:rFonts w:ascii="Times New Roman" w:hAnsi="Times New Roman"/>
          <w:b/>
          <w:sz w:val="24"/>
          <w:szCs w:val="24"/>
        </w:rPr>
        <w:t>1.2. Цель и планируемые результаты освоения дисциплины:</w:t>
      </w:r>
    </w:p>
    <w:p w:rsidR="00B56CD4" w:rsidRDefault="00B56CD4" w:rsidP="00B56CD4">
      <w:pPr>
        <w:spacing w:after="0"/>
        <w:jc w:val="both"/>
        <w:rPr>
          <w:rFonts w:ascii="Times New Roman" w:hAnsi="Times New Roman"/>
          <w:i/>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760" w:type="dxa"/>
        <w:tblInd w:w="93" w:type="dxa"/>
        <w:tblLook w:val="04A0" w:firstRow="1" w:lastRow="0" w:firstColumn="1" w:lastColumn="0" w:noHBand="0" w:noVBand="1"/>
      </w:tblPr>
      <w:tblGrid>
        <w:gridCol w:w="1149"/>
        <w:gridCol w:w="3671"/>
        <w:gridCol w:w="4940"/>
      </w:tblGrid>
      <w:tr w:rsidR="002B0D7D" w:rsidRPr="002B0D7D" w:rsidTr="002B0D7D">
        <w:tc>
          <w:tcPr>
            <w:tcW w:w="1149" w:type="dxa"/>
            <w:tcBorders>
              <w:top w:val="single" w:sz="4" w:space="0" w:color="auto"/>
              <w:left w:val="single" w:sz="4" w:space="0" w:color="auto"/>
              <w:bottom w:val="single" w:sz="4" w:space="0" w:color="auto"/>
              <w:right w:val="single" w:sz="4" w:space="0" w:color="auto"/>
            </w:tcBorders>
            <w:shd w:val="clear" w:color="auto" w:fill="auto"/>
            <w:hideMark/>
          </w:tcPr>
          <w:p w:rsidR="002B0D7D" w:rsidRPr="002B0D7D" w:rsidRDefault="002B0D7D" w:rsidP="002B0D7D">
            <w:pPr>
              <w:spacing w:after="0" w:line="240" w:lineRule="auto"/>
              <w:jc w:val="center"/>
              <w:rPr>
                <w:rFonts w:ascii="Times New Roman" w:hAnsi="Times New Roman"/>
                <w:color w:val="000000"/>
                <w:sz w:val="24"/>
                <w:szCs w:val="24"/>
              </w:rPr>
            </w:pPr>
            <w:r w:rsidRPr="002B0D7D">
              <w:rPr>
                <w:rFonts w:ascii="Times New Roman" w:hAnsi="Times New Roman"/>
                <w:color w:val="000000"/>
                <w:sz w:val="24"/>
                <w:szCs w:val="24"/>
              </w:rPr>
              <w:t>Код ПК, ОК</w:t>
            </w:r>
          </w:p>
        </w:tc>
        <w:tc>
          <w:tcPr>
            <w:tcW w:w="3671" w:type="dxa"/>
            <w:tcBorders>
              <w:top w:val="single" w:sz="4" w:space="0" w:color="auto"/>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jc w:val="center"/>
              <w:rPr>
                <w:rFonts w:ascii="Times New Roman" w:hAnsi="Times New Roman"/>
                <w:color w:val="000000"/>
                <w:sz w:val="24"/>
                <w:szCs w:val="24"/>
              </w:rPr>
            </w:pPr>
            <w:r w:rsidRPr="002B0D7D">
              <w:rPr>
                <w:rFonts w:ascii="Times New Roman" w:hAnsi="Times New Roman"/>
                <w:color w:val="000000"/>
                <w:sz w:val="24"/>
                <w:szCs w:val="24"/>
              </w:rPr>
              <w:t>Умения</w:t>
            </w:r>
          </w:p>
        </w:tc>
        <w:tc>
          <w:tcPr>
            <w:tcW w:w="4940" w:type="dxa"/>
            <w:tcBorders>
              <w:top w:val="single" w:sz="4" w:space="0" w:color="auto"/>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jc w:val="center"/>
              <w:rPr>
                <w:rFonts w:ascii="Times New Roman" w:hAnsi="Times New Roman"/>
                <w:color w:val="000000"/>
                <w:sz w:val="24"/>
                <w:szCs w:val="24"/>
              </w:rPr>
            </w:pPr>
            <w:r w:rsidRPr="002B0D7D">
              <w:rPr>
                <w:rFonts w:ascii="Times New Roman" w:hAnsi="Times New Roman"/>
                <w:color w:val="000000"/>
                <w:sz w:val="24"/>
                <w:szCs w:val="24"/>
              </w:rPr>
              <w:t>Знания</w:t>
            </w:r>
          </w:p>
        </w:tc>
      </w:tr>
      <w:tr w:rsidR="002B0D7D" w:rsidRPr="002B0D7D" w:rsidTr="002B0D7D">
        <w:tc>
          <w:tcPr>
            <w:tcW w:w="1149" w:type="dxa"/>
            <w:vMerge w:val="restart"/>
            <w:tcBorders>
              <w:top w:val="nil"/>
              <w:left w:val="single" w:sz="4" w:space="0" w:color="auto"/>
              <w:bottom w:val="single" w:sz="4" w:space="0" w:color="auto"/>
              <w:right w:val="single" w:sz="4" w:space="0" w:color="auto"/>
            </w:tcBorders>
            <w:shd w:val="clear" w:color="auto" w:fill="auto"/>
            <w:hideMark/>
          </w:tcPr>
          <w:p w:rsidR="002B0D7D" w:rsidRPr="002B0D7D" w:rsidRDefault="002B0D7D" w:rsidP="002B0D7D">
            <w:pPr>
              <w:spacing w:after="0" w:line="240" w:lineRule="auto"/>
              <w:jc w:val="center"/>
              <w:rPr>
                <w:rFonts w:ascii="Times New Roman" w:hAnsi="Times New Roman"/>
                <w:color w:val="000000"/>
                <w:sz w:val="24"/>
                <w:szCs w:val="24"/>
              </w:rPr>
            </w:pPr>
            <w:r w:rsidRPr="002B0D7D">
              <w:rPr>
                <w:rFonts w:ascii="Times New Roman" w:hAnsi="Times New Roman"/>
                <w:color w:val="000000"/>
                <w:sz w:val="24"/>
                <w:szCs w:val="24"/>
              </w:rPr>
              <w:t xml:space="preserve">ОК 01, ОК 02, ОК 03, ОК 09, ПК 1.1, </w:t>
            </w:r>
            <w:r>
              <w:rPr>
                <w:rFonts w:ascii="Times New Roman" w:hAnsi="Times New Roman"/>
                <w:color w:val="000000"/>
                <w:sz w:val="24"/>
                <w:szCs w:val="24"/>
              </w:rPr>
              <w:t xml:space="preserve">ПК </w:t>
            </w:r>
            <w:r w:rsidRPr="002B0D7D">
              <w:rPr>
                <w:rFonts w:ascii="Times New Roman" w:hAnsi="Times New Roman"/>
                <w:color w:val="000000"/>
                <w:sz w:val="24"/>
                <w:szCs w:val="24"/>
              </w:rPr>
              <w:t>1.2</w:t>
            </w:r>
          </w:p>
        </w:tc>
        <w:tc>
          <w:tcPr>
            <w:tcW w:w="3671"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рассчитывать параметры и элементы электрических и электронных устройств</w:t>
            </w:r>
          </w:p>
        </w:tc>
        <w:tc>
          <w:tcPr>
            <w:tcW w:w="4940"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основы работы с постоянным и переменным током</w:t>
            </w:r>
          </w:p>
        </w:tc>
      </w:tr>
      <w:tr w:rsidR="002B0D7D" w:rsidRPr="002B0D7D" w:rsidTr="002B0D7D">
        <w:tc>
          <w:tcPr>
            <w:tcW w:w="1149" w:type="dxa"/>
            <w:vMerge/>
            <w:tcBorders>
              <w:top w:val="nil"/>
              <w:left w:val="single" w:sz="4" w:space="0" w:color="auto"/>
              <w:bottom w:val="single" w:sz="4" w:space="0" w:color="auto"/>
              <w:right w:val="single" w:sz="4" w:space="0" w:color="auto"/>
            </w:tcBorders>
            <w:vAlign w:val="center"/>
            <w:hideMark/>
          </w:tcPr>
          <w:p w:rsidR="002B0D7D" w:rsidRPr="002B0D7D" w:rsidRDefault="002B0D7D" w:rsidP="002B0D7D">
            <w:pPr>
              <w:spacing w:after="0" w:line="240" w:lineRule="auto"/>
              <w:rPr>
                <w:rFonts w:ascii="Times New Roman" w:hAnsi="Times New Roman"/>
                <w:color w:val="000000"/>
                <w:sz w:val="24"/>
                <w:szCs w:val="24"/>
              </w:rPr>
            </w:pPr>
          </w:p>
        </w:tc>
        <w:tc>
          <w:tcPr>
            <w:tcW w:w="3671"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анализировать и рассчитывать электрические цепи.</w:t>
            </w:r>
          </w:p>
        </w:tc>
        <w:tc>
          <w:tcPr>
            <w:tcW w:w="4940"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основные понятия и законы теории электрических цепей</w:t>
            </w:r>
          </w:p>
        </w:tc>
      </w:tr>
      <w:tr w:rsidR="002B0D7D" w:rsidRPr="002B0D7D" w:rsidTr="002B0D7D">
        <w:tc>
          <w:tcPr>
            <w:tcW w:w="1149" w:type="dxa"/>
            <w:vMerge/>
            <w:tcBorders>
              <w:top w:val="nil"/>
              <w:left w:val="single" w:sz="4" w:space="0" w:color="auto"/>
              <w:bottom w:val="single" w:sz="4" w:space="0" w:color="auto"/>
              <w:right w:val="single" w:sz="4" w:space="0" w:color="auto"/>
            </w:tcBorders>
            <w:vAlign w:val="center"/>
            <w:hideMark/>
          </w:tcPr>
          <w:p w:rsidR="002B0D7D" w:rsidRPr="002B0D7D" w:rsidRDefault="002B0D7D" w:rsidP="002B0D7D">
            <w:pPr>
              <w:spacing w:after="0" w:line="240" w:lineRule="auto"/>
              <w:rPr>
                <w:rFonts w:ascii="Times New Roman" w:hAnsi="Times New Roman"/>
                <w:color w:val="000000"/>
                <w:sz w:val="24"/>
                <w:szCs w:val="24"/>
              </w:rPr>
            </w:pPr>
          </w:p>
        </w:tc>
        <w:tc>
          <w:tcPr>
            <w:tcW w:w="3671"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cs="Calibri"/>
                <w:color w:val="000000"/>
                <w:sz w:val="24"/>
                <w:szCs w:val="24"/>
              </w:rPr>
            </w:pPr>
            <w:r w:rsidRPr="002B0D7D">
              <w:rPr>
                <w:rFonts w:cs="Calibri"/>
                <w:color w:val="000000"/>
                <w:sz w:val="24"/>
                <w:szCs w:val="24"/>
              </w:rPr>
              <w:t> </w:t>
            </w:r>
          </w:p>
        </w:tc>
        <w:tc>
          <w:tcPr>
            <w:tcW w:w="4940"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физические процессы в электрических цепях</w:t>
            </w:r>
          </w:p>
        </w:tc>
      </w:tr>
      <w:tr w:rsidR="002B0D7D" w:rsidRPr="002B0D7D" w:rsidTr="002B0D7D">
        <w:tc>
          <w:tcPr>
            <w:tcW w:w="1149" w:type="dxa"/>
            <w:vMerge/>
            <w:tcBorders>
              <w:top w:val="nil"/>
              <w:left w:val="single" w:sz="4" w:space="0" w:color="auto"/>
              <w:bottom w:val="single" w:sz="4" w:space="0" w:color="auto"/>
              <w:right w:val="single" w:sz="4" w:space="0" w:color="auto"/>
            </w:tcBorders>
            <w:vAlign w:val="center"/>
            <w:hideMark/>
          </w:tcPr>
          <w:p w:rsidR="002B0D7D" w:rsidRPr="002B0D7D" w:rsidRDefault="002B0D7D" w:rsidP="002B0D7D">
            <w:pPr>
              <w:spacing w:after="0" w:line="240" w:lineRule="auto"/>
              <w:rPr>
                <w:rFonts w:ascii="Times New Roman" w:hAnsi="Times New Roman"/>
                <w:color w:val="000000"/>
                <w:sz w:val="24"/>
                <w:szCs w:val="24"/>
              </w:rPr>
            </w:pPr>
          </w:p>
        </w:tc>
        <w:tc>
          <w:tcPr>
            <w:tcW w:w="3671"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cs="Calibri"/>
                <w:color w:val="000000"/>
                <w:sz w:val="24"/>
                <w:szCs w:val="24"/>
              </w:rPr>
            </w:pPr>
            <w:r w:rsidRPr="002B0D7D">
              <w:rPr>
                <w:rFonts w:cs="Calibri"/>
                <w:color w:val="000000"/>
                <w:sz w:val="24"/>
                <w:szCs w:val="24"/>
              </w:rPr>
              <w:t> </w:t>
            </w:r>
          </w:p>
        </w:tc>
        <w:tc>
          <w:tcPr>
            <w:tcW w:w="4940"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методы расчета электрических цепей</w:t>
            </w:r>
          </w:p>
        </w:tc>
      </w:tr>
      <w:tr w:rsidR="002B0D7D" w:rsidRPr="002B0D7D" w:rsidTr="002B0D7D">
        <w:tc>
          <w:tcPr>
            <w:tcW w:w="1149" w:type="dxa"/>
            <w:vMerge/>
            <w:tcBorders>
              <w:top w:val="nil"/>
              <w:left w:val="single" w:sz="4" w:space="0" w:color="auto"/>
              <w:bottom w:val="single" w:sz="4" w:space="0" w:color="auto"/>
              <w:right w:val="single" w:sz="4" w:space="0" w:color="auto"/>
            </w:tcBorders>
            <w:vAlign w:val="center"/>
            <w:hideMark/>
          </w:tcPr>
          <w:p w:rsidR="002B0D7D" w:rsidRPr="002B0D7D" w:rsidRDefault="002B0D7D" w:rsidP="002B0D7D">
            <w:pPr>
              <w:spacing w:after="0" w:line="240" w:lineRule="auto"/>
              <w:rPr>
                <w:rFonts w:ascii="Times New Roman" w:hAnsi="Times New Roman"/>
                <w:color w:val="000000"/>
                <w:sz w:val="24"/>
                <w:szCs w:val="24"/>
              </w:rPr>
            </w:pPr>
          </w:p>
        </w:tc>
        <w:tc>
          <w:tcPr>
            <w:tcW w:w="3671"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cs="Calibri"/>
                <w:color w:val="000000"/>
                <w:sz w:val="24"/>
                <w:szCs w:val="24"/>
              </w:rPr>
            </w:pPr>
            <w:r w:rsidRPr="002B0D7D">
              <w:rPr>
                <w:rFonts w:cs="Calibri"/>
                <w:color w:val="000000"/>
                <w:sz w:val="24"/>
                <w:szCs w:val="24"/>
              </w:rPr>
              <w:t> </w:t>
            </w:r>
          </w:p>
        </w:tc>
        <w:tc>
          <w:tcPr>
            <w:tcW w:w="4940"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основы теории пассивных четырехполюсников, фильтров и активных цепей</w:t>
            </w:r>
          </w:p>
        </w:tc>
      </w:tr>
      <w:tr w:rsidR="002B0D7D" w:rsidRPr="002B0D7D" w:rsidTr="002B0D7D">
        <w:tc>
          <w:tcPr>
            <w:tcW w:w="1149" w:type="dxa"/>
            <w:vMerge/>
            <w:tcBorders>
              <w:top w:val="nil"/>
              <w:left w:val="single" w:sz="4" w:space="0" w:color="auto"/>
              <w:bottom w:val="single" w:sz="4" w:space="0" w:color="auto"/>
              <w:right w:val="single" w:sz="4" w:space="0" w:color="auto"/>
            </w:tcBorders>
            <w:vAlign w:val="center"/>
            <w:hideMark/>
          </w:tcPr>
          <w:p w:rsidR="002B0D7D" w:rsidRPr="002B0D7D" w:rsidRDefault="002B0D7D" w:rsidP="002B0D7D">
            <w:pPr>
              <w:spacing w:after="0" w:line="240" w:lineRule="auto"/>
              <w:rPr>
                <w:rFonts w:ascii="Times New Roman" w:hAnsi="Times New Roman"/>
                <w:color w:val="000000"/>
                <w:sz w:val="24"/>
                <w:szCs w:val="24"/>
              </w:rPr>
            </w:pPr>
          </w:p>
        </w:tc>
        <w:tc>
          <w:tcPr>
            <w:tcW w:w="3671"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cs="Calibri"/>
                <w:color w:val="000000"/>
                <w:sz w:val="24"/>
                <w:szCs w:val="24"/>
              </w:rPr>
            </w:pPr>
            <w:r w:rsidRPr="002B0D7D">
              <w:rPr>
                <w:rFonts w:cs="Calibri"/>
                <w:color w:val="000000"/>
                <w:sz w:val="24"/>
                <w:szCs w:val="24"/>
              </w:rPr>
              <w:t> </w:t>
            </w:r>
          </w:p>
        </w:tc>
        <w:tc>
          <w:tcPr>
            <w:tcW w:w="4940"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цепи с распределенными параметрами</w:t>
            </w:r>
          </w:p>
        </w:tc>
      </w:tr>
      <w:tr w:rsidR="002B0D7D" w:rsidRPr="002B0D7D" w:rsidTr="002B0D7D">
        <w:tc>
          <w:tcPr>
            <w:tcW w:w="1149" w:type="dxa"/>
            <w:vMerge/>
            <w:tcBorders>
              <w:top w:val="nil"/>
              <w:left w:val="single" w:sz="4" w:space="0" w:color="auto"/>
              <w:bottom w:val="single" w:sz="4" w:space="0" w:color="auto"/>
              <w:right w:val="single" w:sz="4" w:space="0" w:color="auto"/>
            </w:tcBorders>
            <w:vAlign w:val="center"/>
            <w:hideMark/>
          </w:tcPr>
          <w:p w:rsidR="002B0D7D" w:rsidRPr="002B0D7D" w:rsidRDefault="002B0D7D" w:rsidP="002B0D7D">
            <w:pPr>
              <w:spacing w:after="0" w:line="240" w:lineRule="auto"/>
              <w:rPr>
                <w:rFonts w:ascii="Times New Roman" w:hAnsi="Times New Roman"/>
                <w:color w:val="000000"/>
                <w:sz w:val="24"/>
                <w:szCs w:val="24"/>
              </w:rPr>
            </w:pPr>
          </w:p>
        </w:tc>
        <w:tc>
          <w:tcPr>
            <w:tcW w:w="3671"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cs="Calibri"/>
                <w:color w:val="000000"/>
                <w:sz w:val="24"/>
                <w:szCs w:val="24"/>
              </w:rPr>
            </w:pPr>
            <w:r w:rsidRPr="002B0D7D">
              <w:rPr>
                <w:rFonts w:cs="Calibri"/>
                <w:color w:val="000000"/>
                <w:sz w:val="24"/>
                <w:szCs w:val="24"/>
              </w:rPr>
              <w:t> </w:t>
            </w:r>
          </w:p>
        </w:tc>
        <w:tc>
          <w:tcPr>
            <w:tcW w:w="4940"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электронные пассивные и активные цепи</w:t>
            </w:r>
          </w:p>
        </w:tc>
      </w:tr>
      <w:tr w:rsidR="002B0D7D" w:rsidRPr="002B0D7D" w:rsidTr="002B0D7D">
        <w:tc>
          <w:tcPr>
            <w:tcW w:w="1149" w:type="dxa"/>
            <w:vMerge/>
            <w:tcBorders>
              <w:top w:val="nil"/>
              <w:left w:val="single" w:sz="4" w:space="0" w:color="auto"/>
              <w:bottom w:val="single" w:sz="4" w:space="0" w:color="auto"/>
              <w:right w:val="single" w:sz="4" w:space="0" w:color="auto"/>
            </w:tcBorders>
            <w:vAlign w:val="center"/>
            <w:hideMark/>
          </w:tcPr>
          <w:p w:rsidR="002B0D7D" w:rsidRPr="002B0D7D" w:rsidRDefault="002B0D7D" w:rsidP="002B0D7D">
            <w:pPr>
              <w:spacing w:after="0" w:line="240" w:lineRule="auto"/>
              <w:rPr>
                <w:rFonts w:ascii="Times New Roman" w:hAnsi="Times New Roman"/>
                <w:color w:val="000000"/>
                <w:sz w:val="24"/>
                <w:szCs w:val="24"/>
              </w:rPr>
            </w:pPr>
          </w:p>
        </w:tc>
        <w:tc>
          <w:tcPr>
            <w:tcW w:w="3671"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cs="Calibri"/>
                <w:color w:val="000000"/>
                <w:sz w:val="24"/>
                <w:szCs w:val="24"/>
              </w:rPr>
            </w:pPr>
            <w:r w:rsidRPr="002B0D7D">
              <w:rPr>
                <w:rFonts w:cs="Calibri"/>
                <w:color w:val="000000"/>
                <w:sz w:val="24"/>
                <w:szCs w:val="24"/>
              </w:rPr>
              <w:t> </w:t>
            </w:r>
          </w:p>
        </w:tc>
        <w:tc>
          <w:tcPr>
            <w:tcW w:w="4940"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теорию электромагнитного поля</w:t>
            </w:r>
          </w:p>
        </w:tc>
      </w:tr>
      <w:tr w:rsidR="002B0D7D" w:rsidRPr="002B0D7D" w:rsidTr="002B0D7D">
        <w:tc>
          <w:tcPr>
            <w:tcW w:w="1149" w:type="dxa"/>
            <w:vMerge/>
            <w:tcBorders>
              <w:top w:val="nil"/>
              <w:left w:val="single" w:sz="4" w:space="0" w:color="auto"/>
              <w:bottom w:val="single" w:sz="4" w:space="0" w:color="auto"/>
              <w:right w:val="single" w:sz="4" w:space="0" w:color="auto"/>
            </w:tcBorders>
            <w:vAlign w:val="center"/>
            <w:hideMark/>
          </w:tcPr>
          <w:p w:rsidR="002B0D7D" w:rsidRPr="002B0D7D" w:rsidRDefault="002B0D7D" w:rsidP="002B0D7D">
            <w:pPr>
              <w:spacing w:after="0" w:line="240" w:lineRule="auto"/>
              <w:rPr>
                <w:rFonts w:ascii="Times New Roman" w:hAnsi="Times New Roman"/>
                <w:color w:val="000000"/>
                <w:sz w:val="24"/>
                <w:szCs w:val="24"/>
              </w:rPr>
            </w:pPr>
          </w:p>
        </w:tc>
        <w:tc>
          <w:tcPr>
            <w:tcW w:w="3671"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cs="Calibri"/>
                <w:color w:val="000000"/>
                <w:sz w:val="24"/>
                <w:szCs w:val="24"/>
              </w:rPr>
            </w:pPr>
            <w:r w:rsidRPr="002B0D7D">
              <w:rPr>
                <w:rFonts w:cs="Calibri"/>
                <w:color w:val="000000"/>
                <w:sz w:val="24"/>
                <w:szCs w:val="24"/>
              </w:rPr>
              <w:t> </w:t>
            </w:r>
          </w:p>
        </w:tc>
        <w:tc>
          <w:tcPr>
            <w:tcW w:w="4940"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статические, стационарные электрические и магнитные поля</w:t>
            </w:r>
          </w:p>
        </w:tc>
      </w:tr>
      <w:tr w:rsidR="002B0D7D" w:rsidRPr="002B0D7D" w:rsidTr="002B0D7D">
        <w:tc>
          <w:tcPr>
            <w:tcW w:w="1149" w:type="dxa"/>
            <w:vMerge/>
            <w:tcBorders>
              <w:top w:val="nil"/>
              <w:left w:val="single" w:sz="4" w:space="0" w:color="auto"/>
              <w:bottom w:val="single" w:sz="4" w:space="0" w:color="auto"/>
              <w:right w:val="single" w:sz="4" w:space="0" w:color="auto"/>
            </w:tcBorders>
            <w:vAlign w:val="center"/>
            <w:hideMark/>
          </w:tcPr>
          <w:p w:rsidR="002B0D7D" w:rsidRPr="002B0D7D" w:rsidRDefault="002B0D7D" w:rsidP="002B0D7D">
            <w:pPr>
              <w:spacing w:after="0" w:line="240" w:lineRule="auto"/>
              <w:rPr>
                <w:rFonts w:ascii="Times New Roman" w:hAnsi="Times New Roman"/>
                <w:color w:val="000000"/>
                <w:sz w:val="24"/>
                <w:szCs w:val="24"/>
              </w:rPr>
            </w:pPr>
          </w:p>
        </w:tc>
        <w:tc>
          <w:tcPr>
            <w:tcW w:w="3671"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cs="Calibri"/>
                <w:color w:val="000000"/>
                <w:sz w:val="24"/>
                <w:szCs w:val="24"/>
              </w:rPr>
            </w:pPr>
            <w:r w:rsidRPr="002B0D7D">
              <w:rPr>
                <w:rFonts w:cs="Calibri"/>
                <w:color w:val="000000"/>
                <w:sz w:val="24"/>
                <w:szCs w:val="24"/>
              </w:rPr>
              <w:t> </w:t>
            </w:r>
          </w:p>
        </w:tc>
        <w:tc>
          <w:tcPr>
            <w:tcW w:w="4940"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переменное электромагнитное поле.</w:t>
            </w:r>
          </w:p>
        </w:tc>
      </w:tr>
    </w:tbl>
    <w:p w:rsidR="00342E55" w:rsidRDefault="00342E55" w:rsidP="00342E55">
      <w:pPr>
        <w:suppressAutoHyphens/>
        <w:spacing w:after="0" w:line="240" w:lineRule="auto"/>
        <w:ind w:firstLine="709"/>
        <w:jc w:val="both"/>
        <w:rPr>
          <w:rFonts w:ascii="Times New Roman" w:hAnsi="Times New Roman"/>
          <w:i/>
          <w:sz w:val="24"/>
          <w:szCs w:val="24"/>
        </w:rPr>
      </w:pPr>
    </w:p>
    <w:p w:rsidR="00342E55" w:rsidRDefault="00342E55" w:rsidP="00342E55">
      <w:pPr>
        <w:suppressAutoHyphens/>
        <w:spacing w:after="0"/>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rsidR="00342E55" w:rsidRDefault="00342E55" w:rsidP="00342E55">
      <w:pPr>
        <w:suppressAutoHyphens/>
        <w:spacing w:after="0"/>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9"/>
        <w:gridCol w:w="2562"/>
      </w:tblGrid>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sz w:val="24"/>
                <w:szCs w:val="24"/>
                <w:lang w:eastAsia="en-US"/>
              </w:rPr>
            </w:pPr>
            <w:r>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iCs/>
                <w:sz w:val="24"/>
                <w:szCs w:val="24"/>
                <w:lang w:eastAsia="en-US"/>
              </w:rPr>
            </w:pPr>
            <w:r>
              <w:rPr>
                <w:rFonts w:ascii="Times New Roman" w:hAnsi="Times New Roman"/>
                <w:b/>
                <w:iCs/>
                <w:sz w:val="24"/>
                <w:szCs w:val="24"/>
              </w:rPr>
              <w:t>Объем в часах</w:t>
            </w:r>
            <w:r>
              <w:rPr>
                <w:rStyle w:val="afffff8"/>
                <w:b/>
                <w:iCs/>
              </w:rPr>
              <w:footnoteReference w:id="17"/>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sz w:val="24"/>
                <w:szCs w:val="24"/>
                <w:lang w:eastAsia="en-US"/>
              </w:rPr>
            </w:pPr>
            <w:r>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86</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sz w:val="24"/>
                <w:szCs w:val="24"/>
                <w:lang w:eastAsia="en-US"/>
              </w:rPr>
            </w:pPr>
            <w:r>
              <w:rPr>
                <w:rFonts w:ascii="Times New Roman" w:hAnsi="Times New Roman"/>
                <w:b/>
                <w:sz w:val="24"/>
                <w:szCs w:val="24"/>
              </w:rPr>
              <w:t xml:space="preserve">в </w:t>
            </w:r>
            <w:proofErr w:type="spellStart"/>
            <w:r>
              <w:rPr>
                <w:rFonts w:ascii="Times New Roman" w:hAnsi="Times New Roman"/>
                <w:b/>
                <w:sz w:val="24"/>
                <w:szCs w:val="24"/>
              </w:rPr>
              <w:t>т.ч</w:t>
            </w:r>
            <w:proofErr w:type="spellEnd"/>
            <w:r>
              <w:rPr>
                <w:rFonts w:ascii="Times New Roman" w:hAnsi="Times New Roman"/>
                <w:b/>
                <w:sz w:val="24"/>
                <w:szCs w:val="24"/>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F212AC" w:rsidRDefault="00F212AC" w:rsidP="00FF1477">
            <w:pPr>
              <w:suppressAutoHyphens/>
              <w:spacing w:after="0"/>
              <w:rPr>
                <w:rFonts w:ascii="Times New Roman" w:hAnsi="Times New Roman"/>
                <w:iCs/>
                <w:sz w:val="24"/>
                <w:szCs w:val="24"/>
                <w:lang w:eastAsia="en-US"/>
              </w:rPr>
            </w:pPr>
          </w:p>
        </w:tc>
      </w:tr>
      <w:tr w:rsidR="00F212AC" w:rsidTr="00FF1477">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sz w:val="24"/>
                <w:szCs w:val="24"/>
              </w:rPr>
              <w:t>в т. ч.:</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sz w:val="24"/>
                <w:szCs w:val="24"/>
                <w:lang w:eastAsia="en-US"/>
              </w:rPr>
            </w:pPr>
            <w:r>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212AC">
            <w:pPr>
              <w:suppressAutoHyphens/>
              <w:spacing w:after="0"/>
              <w:rPr>
                <w:rFonts w:ascii="Times New Roman" w:hAnsi="Times New Roman"/>
                <w:iCs/>
                <w:sz w:val="24"/>
                <w:szCs w:val="24"/>
                <w:lang w:eastAsia="en-US"/>
              </w:rPr>
            </w:pPr>
            <w:r>
              <w:rPr>
                <w:rFonts w:ascii="Times New Roman" w:hAnsi="Times New Roman"/>
                <w:iCs/>
                <w:sz w:val="24"/>
                <w:szCs w:val="24"/>
              </w:rPr>
              <w:t>42</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212AC">
            <w:pPr>
              <w:suppressAutoHyphens/>
              <w:spacing w:after="0"/>
              <w:rPr>
                <w:rFonts w:ascii="Times New Roman" w:hAnsi="Times New Roman"/>
                <w:sz w:val="24"/>
                <w:szCs w:val="24"/>
                <w:lang w:eastAsia="en-US"/>
              </w:rPr>
            </w:pPr>
            <w:r>
              <w:rPr>
                <w:rFonts w:ascii="Times New Roman" w:hAnsi="Times New Roman"/>
                <w:sz w:val="24"/>
                <w:szCs w:val="24"/>
              </w:rPr>
              <w:t>лабораторные работы</w:t>
            </w:r>
            <w:r>
              <w:rPr>
                <w:rFonts w:ascii="Times New Roman" w:hAnsi="Times New Roman"/>
                <w:i/>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44</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
                <w:sz w:val="24"/>
                <w:szCs w:val="24"/>
                <w:lang w:eastAsia="en-US"/>
              </w:rPr>
            </w:pPr>
            <w:r>
              <w:rPr>
                <w:rFonts w:ascii="Times New Roman" w:hAnsi="Times New Roman"/>
                <w:i/>
                <w:sz w:val="24"/>
                <w:szCs w:val="24"/>
              </w:rPr>
              <w:t xml:space="preserve">Самостоятельная работа </w:t>
            </w:r>
            <w:r>
              <w:rPr>
                <w:rFonts w:ascii="Times New Roman" w:hAnsi="Times New Roman"/>
                <w:b/>
                <w:i/>
                <w:sz w:val="24"/>
                <w:szCs w:val="24"/>
                <w:vertAlign w:val="superscript"/>
              </w:rPr>
              <w:footnoteReference w:id="18"/>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
                <w:sz w:val="24"/>
                <w:szCs w:val="24"/>
                <w:lang w:eastAsia="en-US"/>
              </w:rPr>
            </w:pPr>
            <w:r>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w:t>
            </w:r>
          </w:p>
        </w:tc>
      </w:tr>
    </w:tbl>
    <w:p w:rsidR="00F212AC" w:rsidRDefault="00F212AC" w:rsidP="00342E55">
      <w:pPr>
        <w:suppressAutoHyphens/>
        <w:spacing w:after="0"/>
        <w:rPr>
          <w:rFonts w:ascii="Times New Roman" w:hAnsi="Times New Roman"/>
          <w:b/>
          <w:sz w:val="24"/>
          <w:szCs w:val="24"/>
        </w:rPr>
      </w:pPr>
    </w:p>
    <w:p w:rsidR="00342E55" w:rsidRDefault="00342E55" w:rsidP="00342E55">
      <w:pPr>
        <w:spacing w:after="0"/>
        <w:rPr>
          <w:rFonts w:ascii="Times New Roman" w:hAnsi="Times New Roman"/>
          <w:b/>
        </w:rPr>
        <w:sectPr w:rsidR="00342E55">
          <w:pgSz w:w="11906" w:h="16838"/>
          <w:pgMar w:top="1134" w:right="680" w:bottom="1134" w:left="1701" w:header="709" w:footer="709" w:gutter="0"/>
          <w:cols w:space="720"/>
        </w:sectPr>
      </w:pPr>
    </w:p>
    <w:p w:rsidR="00342E55" w:rsidRDefault="00342E55" w:rsidP="00342E55">
      <w:pPr>
        <w:rPr>
          <w:rFonts w:ascii="Times New Roman" w:hAnsi="Times New Roman"/>
          <w:b/>
          <w:bCs/>
        </w:rPr>
      </w:pPr>
      <w:r>
        <w:rPr>
          <w:rFonts w:ascii="Times New Roman" w:hAnsi="Times New Roman"/>
          <w:b/>
          <w:sz w:val="24"/>
          <w:szCs w:val="24"/>
        </w:rPr>
        <w:lastRenderedPageBreak/>
        <w:t>2.2. Тематический план и содержание учебной дисциплины</w:t>
      </w:r>
      <w:r>
        <w:rPr>
          <w:rFonts w:ascii="Times New Roman" w:hAnsi="Times New Roman"/>
          <w:b/>
        </w:rPr>
        <w:t xml:space="preserve"> </w:t>
      </w:r>
    </w:p>
    <w:tbl>
      <w:tblPr>
        <w:tblW w:w="5171"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7"/>
        <w:gridCol w:w="9828"/>
        <w:gridCol w:w="1620"/>
        <w:gridCol w:w="1760"/>
      </w:tblGrid>
      <w:tr w:rsidR="00342E55" w:rsidRPr="007E448D" w:rsidTr="007E448D">
        <w:tc>
          <w:tcPr>
            <w:tcW w:w="74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Наименование разделов и тем</w:t>
            </w: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Содержание учебного материала и формы организации деятельности обучающихся</w:t>
            </w:r>
          </w:p>
        </w:tc>
        <w:tc>
          <w:tcPr>
            <w:tcW w:w="310" w:type="pct"/>
            <w:tcBorders>
              <w:top w:val="single" w:sz="4" w:space="0" w:color="auto"/>
              <w:left w:val="single" w:sz="4" w:space="0" w:color="auto"/>
              <w:bottom w:val="single" w:sz="4" w:space="0" w:color="auto"/>
              <w:right w:val="single" w:sz="4" w:space="0" w:color="auto"/>
            </w:tcBorders>
            <w:hideMark/>
          </w:tcPr>
          <w:p w:rsidR="00342E55" w:rsidRPr="007E448D" w:rsidRDefault="007E448D" w:rsidP="007E448D">
            <w:pPr>
              <w:spacing w:after="0" w:line="240" w:lineRule="auto"/>
              <w:jc w:val="center"/>
              <w:rPr>
                <w:rFonts w:ascii="Times New Roman" w:hAnsi="Times New Roman"/>
                <w:b/>
                <w:bCs/>
                <w:lang w:eastAsia="en-US"/>
              </w:rPr>
            </w:pPr>
            <w:r w:rsidRPr="007E448D">
              <w:rPr>
                <w:rFonts w:ascii="Times New Roman" w:hAnsi="Times New Roman"/>
                <w:b/>
                <w:bCs/>
              </w:rPr>
              <w:t xml:space="preserve">Объем, акад. ч / в том числе </w:t>
            </w:r>
            <w:r w:rsidRPr="007E448D">
              <w:rPr>
                <w:rFonts w:ascii="Times New Roman" w:hAnsi="Times New Roman"/>
                <w:b/>
                <w:bCs/>
              </w:rPr>
              <w:br/>
              <w:t>в форме практической подготовки, акад. ч</w:t>
            </w:r>
          </w:p>
        </w:tc>
        <w:tc>
          <w:tcPr>
            <w:tcW w:w="58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Коды компетенций, формированию которых способствует элемент программы</w:t>
            </w:r>
          </w:p>
        </w:tc>
      </w:tr>
      <w:tr w:rsidR="00342E55" w:rsidRPr="007E448D" w:rsidTr="007E448D">
        <w:tc>
          <w:tcPr>
            <w:tcW w:w="74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1</w:t>
            </w: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31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3</w:t>
            </w:r>
          </w:p>
        </w:tc>
        <w:tc>
          <w:tcPr>
            <w:tcW w:w="58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4</w:t>
            </w:r>
          </w:p>
        </w:tc>
      </w:tr>
      <w:tr w:rsidR="00342E55" w:rsidRPr="007E448D" w:rsidTr="007E448D">
        <w:tc>
          <w:tcPr>
            <w:tcW w:w="4110" w:type="pct"/>
            <w:gridSpan w:val="2"/>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lang w:eastAsia="en-US"/>
              </w:rPr>
            </w:pPr>
            <w:r w:rsidRPr="007E448D">
              <w:rPr>
                <w:rFonts w:ascii="Times New Roman" w:hAnsi="Times New Roman"/>
                <w:b/>
                <w:lang w:eastAsia="en-US"/>
              </w:rPr>
              <w:t>Раздел 1. Электрическое поле</w:t>
            </w:r>
          </w:p>
        </w:tc>
        <w:tc>
          <w:tcPr>
            <w:tcW w:w="31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580" w:type="pct"/>
            <w:vMerge w:val="restart"/>
            <w:tcBorders>
              <w:top w:val="single" w:sz="4" w:space="0" w:color="auto"/>
              <w:left w:val="single" w:sz="4" w:space="0" w:color="auto"/>
              <w:bottom w:val="single" w:sz="4" w:space="0" w:color="auto"/>
              <w:right w:val="single" w:sz="4" w:space="0" w:color="auto"/>
            </w:tcBorders>
          </w:tcPr>
          <w:p w:rsidR="00342E55" w:rsidRPr="007E448D" w:rsidRDefault="002A764D" w:rsidP="007E448D">
            <w:pPr>
              <w:spacing w:after="0" w:line="240" w:lineRule="auto"/>
              <w:jc w:val="center"/>
              <w:rPr>
                <w:rFonts w:ascii="Times New Roman" w:hAnsi="Times New Roman"/>
                <w:bCs/>
                <w:lang w:eastAsia="en-US"/>
              </w:rPr>
            </w:pPr>
            <w:r w:rsidRPr="002B0D7D">
              <w:rPr>
                <w:rFonts w:ascii="Times New Roman" w:hAnsi="Times New Roman"/>
                <w:color w:val="000000"/>
                <w:szCs w:val="24"/>
              </w:rPr>
              <w:t xml:space="preserve">ОК 01, ОК 02, ОК 03, ОК 09, ПК 1.1, </w:t>
            </w:r>
            <w:r w:rsidRPr="002A764D">
              <w:rPr>
                <w:rFonts w:ascii="Times New Roman" w:hAnsi="Times New Roman"/>
                <w:color w:val="000000"/>
                <w:szCs w:val="24"/>
              </w:rPr>
              <w:t xml:space="preserve">ПК </w:t>
            </w:r>
            <w:r w:rsidRPr="002B0D7D">
              <w:rPr>
                <w:rFonts w:ascii="Times New Roman" w:hAnsi="Times New Roman"/>
                <w:color w:val="000000"/>
                <w:szCs w:val="24"/>
              </w:rPr>
              <w:t>1.2</w:t>
            </w:r>
          </w:p>
        </w:tc>
      </w:tr>
      <w:tr w:rsidR="00342E55" w:rsidRPr="007E448D" w:rsidTr="007E448D">
        <w:tc>
          <w:tcPr>
            <w:tcW w:w="748" w:type="pct"/>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rPr>
                <w:rFonts w:ascii="Times New Roman" w:hAnsi="Times New Roman"/>
                <w:b/>
                <w:lang w:eastAsia="en-US"/>
              </w:rPr>
            </w:pPr>
            <w:r w:rsidRPr="007E448D">
              <w:rPr>
                <w:rFonts w:ascii="Times New Roman" w:hAnsi="Times New Roman"/>
                <w:b/>
                <w:bCs/>
                <w:lang w:eastAsia="en-US"/>
              </w:rPr>
              <w:t>Тема 1.1</w:t>
            </w:r>
            <w:r w:rsidRPr="007E448D">
              <w:rPr>
                <w:rFonts w:ascii="Times New Roman" w:hAnsi="Times New Roman"/>
                <w:b/>
                <w:lang w:eastAsia="en-US"/>
              </w:rPr>
              <w:t xml:space="preserve"> </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Проводники и диэлектрики в электрическом поле</w:t>
            </w:r>
          </w:p>
          <w:p w:rsidR="00342E55" w:rsidRPr="007E448D" w:rsidRDefault="00342E55" w:rsidP="007E448D">
            <w:pPr>
              <w:spacing w:after="0" w:line="240" w:lineRule="auto"/>
              <w:rPr>
                <w:rFonts w:ascii="Times New Roman" w:hAnsi="Times New Roman"/>
                <w:b/>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1. Электрическое поле и его основные характеристики. Закон Кулона. Диэлектрическая проницаемость. Напряженность и потенциал электрического поля. Эквипотенциальные поверхности.</w:t>
            </w:r>
          </w:p>
        </w:tc>
        <w:tc>
          <w:tcPr>
            <w:tcW w:w="310" w:type="pct"/>
            <w:vMerge w:val="restar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2. Электрическая емкость. Конденсаторы. Общая емкость при последовательном, параллельном и смешанном соединении конденсаторов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4110"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Раздел 2. Электрические цепи постоянного тока</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24</w:t>
            </w:r>
          </w:p>
        </w:tc>
        <w:tc>
          <w:tcPr>
            <w:tcW w:w="580" w:type="pct"/>
            <w:vMerge w:val="restart"/>
            <w:tcBorders>
              <w:top w:val="single" w:sz="4" w:space="0" w:color="auto"/>
              <w:left w:val="single" w:sz="4" w:space="0" w:color="auto"/>
              <w:bottom w:val="single" w:sz="4" w:space="0" w:color="auto"/>
              <w:right w:val="single" w:sz="4" w:space="0" w:color="auto"/>
            </w:tcBorders>
          </w:tcPr>
          <w:p w:rsidR="00342E55" w:rsidRPr="007E448D" w:rsidRDefault="002A764D" w:rsidP="007E448D">
            <w:pPr>
              <w:spacing w:after="0" w:line="240" w:lineRule="auto"/>
              <w:jc w:val="center"/>
              <w:rPr>
                <w:rFonts w:ascii="Times New Roman" w:hAnsi="Times New Roman"/>
                <w:bCs/>
                <w:lang w:eastAsia="en-US"/>
              </w:rPr>
            </w:pPr>
            <w:r w:rsidRPr="002B0D7D">
              <w:rPr>
                <w:rFonts w:ascii="Times New Roman" w:hAnsi="Times New Roman"/>
                <w:color w:val="000000"/>
                <w:szCs w:val="24"/>
              </w:rPr>
              <w:t xml:space="preserve">ОК 01, ОК 02, ОК 03, ОК 09, ПК 1.1, </w:t>
            </w:r>
            <w:r w:rsidRPr="002A764D">
              <w:rPr>
                <w:rFonts w:ascii="Times New Roman" w:hAnsi="Times New Roman"/>
                <w:color w:val="000000"/>
                <w:szCs w:val="24"/>
              </w:rPr>
              <w:t xml:space="preserve">ПК </w:t>
            </w:r>
            <w:r w:rsidRPr="002B0D7D">
              <w:rPr>
                <w:rFonts w:ascii="Times New Roman" w:hAnsi="Times New Roman"/>
                <w:color w:val="000000"/>
                <w:szCs w:val="24"/>
              </w:rPr>
              <w:t>1.2</w:t>
            </w:r>
          </w:p>
        </w:tc>
      </w:tr>
      <w:tr w:rsidR="00342E55" w:rsidRPr="007E448D" w:rsidTr="007E448D">
        <w:tc>
          <w:tcPr>
            <w:tcW w:w="748"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Тема 2.1</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Простые и сложные электрические цепи постоянного тока</w:t>
            </w: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1.  Элементы электрических цепей. Электрическое сопротивление. Закон Ома. Измерение потенциалов в электрической цепи. Потенциальная диаграмма. Работа и мощность электрического тока. Режимы работы электрических цепей. Схемы замещения электрических цепей. Последовательное, параллельное и смешанное соединение сопротивлений.</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748"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Тема 2.2.</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Расчет электрических цепей постоянного тока</w:t>
            </w: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1.</w:t>
            </w:r>
            <w:r w:rsidRPr="007E448D">
              <w:rPr>
                <w:rFonts w:ascii="Times New Roman" w:hAnsi="Times New Roman"/>
                <w:lang w:eastAsia="en-US"/>
              </w:rPr>
              <w:t xml:space="preserve"> </w:t>
            </w:r>
            <w:r w:rsidRPr="007E448D">
              <w:rPr>
                <w:rFonts w:ascii="Times New Roman" w:hAnsi="Times New Roman"/>
                <w:bCs/>
                <w:lang w:eastAsia="en-US"/>
              </w:rPr>
              <w:t>Законы Кирхгофа. Неразветвленные и разветвленные электрические цепи. Расчёты электрических цепей методами узловых и контурных уравнений, эквивалентных сопротивлений (метод свертывания цепи)</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2.</w:t>
            </w:r>
            <w:r w:rsidRPr="007E448D">
              <w:rPr>
                <w:rFonts w:ascii="Times New Roman" w:hAnsi="Times New Roman"/>
                <w:lang w:eastAsia="en-US"/>
              </w:rPr>
              <w:t xml:space="preserve"> </w:t>
            </w:r>
            <w:r w:rsidRPr="007E448D">
              <w:rPr>
                <w:rFonts w:ascii="Times New Roman" w:hAnsi="Times New Roman"/>
                <w:bCs/>
                <w:lang w:eastAsia="en-US"/>
              </w:rPr>
              <w:t>Расчёты электрических цепей методами</w:t>
            </w:r>
            <w:r w:rsidRPr="007E448D">
              <w:rPr>
                <w:rFonts w:ascii="Times New Roman" w:hAnsi="Times New Roman"/>
                <w:lang w:eastAsia="en-US"/>
              </w:rPr>
              <w:t xml:space="preserve"> </w:t>
            </w:r>
            <w:r w:rsidRPr="007E448D">
              <w:rPr>
                <w:rFonts w:ascii="Times New Roman" w:hAnsi="Times New Roman"/>
                <w:bCs/>
                <w:lang w:eastAsia="en-US"/>
              </w:rPr>
              <w:t>преобразования треугольника и звезды сопротивлений, наложения токов, эквивалентного генератора, контурных токов и узловых потенциалов. Пассивные четырехполюсники.</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Тематика лабораторных работ </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18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Лабораторная работа №1</w:t>
            </w:r>
            <w:r w:rsidRPr="007E448D">
              <w:rPr>
                <w:rFonts w:ascii="Times New Roman" w:hAnsi="Times New Roman"/>
                <w:lang w:eastAsia="en-US"/>
              </w:rPr>
              <w:t xml:space="preserve"> «</w:t>
            </w:r>
            <w:r w:rsidRPr="007E448D">
              <w:rPr>
                <w:rFonts w:ascii="Times New Roman" w:hAnsi="Times New Roman"/>
                <w:bCs/>
                <w:lang w:eastAsia="en-US"/>
              </w:rPr>
              <w:t>Экспериментальная проверка закона Ома»</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vAlign w:val="bottom"/>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Лабораторная работа №2</w:t>
            </w:r>
            <w:r w:rsidRPr="007E448D">
              <w:rPr>
                <w:rFonts w:ascii="Times New Roman" w:hAnsi="Times New Roman"/>
                <w:lang w:eastAsia="en-US"/>
              </w:rPr>
              <w:t xml:space="preserve"> «</w:t>
            </w:r>
            <w:r w:rsidRPr="007E448D">
              <w:rPr>
                <w:rFonts w:ascii="Times New Roman" w:hAnsi="Times New Roman"/>
                <w:bCs/>
                <w:lang w:eastAsia="en-US"/>
              </w:rPr>
              <w:t>Измерения потенциалов в электрической цепи, построение потенциальной диаграммы»</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vAlign w:val="bottom"/>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Лабораторная работа №3</w:t>
            </w:r>
            <w:r w:rsidRPr="007E448D">
              <w:rPr>
                <w:rFonts w:ascii="Times New Roman" w:hAnsi="Times New Roman"/>
                <w:lang w:eastAsia="en-US"/>
              </w:rPr>
              <w:t xml:space="preserve"> «</w:t>
            </w:r>
            <w:r w:rsidRPr="007E448D">
              <w:rPr>
                <w:rFonts w:ascii="Times New Roman" w:hAnsi="Times New Roman"/>
                <w:bCs/>
                <w:lang w:eastAsia="en-US"/>
              </w:rPr>
              <w:t>Неразветвленная электрическая цепь с переменным сопротивлением приемника энергии»</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vAlign w:val="bottom"/>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 xml:space="preserve">Лабораторная работа №4 </w:t>
            </w:r>
            <w:r w:rsidRPr="007E448D">
              <w:rPr>
                <w:rFonts w:ascii="Times New Roman" w:hAnsi="Times New Roman"/>
                <w:bCs/>
                <w:color w:val="0070C0"/>
                <w:lang w:eastAsia="en-US"/>
              </w:rPr>
              <w:t>«</w:t>
            </w:r>
            <w:r w:rsidRPr="007E448D">
              <w:rPr>
                <w:rFonts w:ascii="Times New Roman" w:hAnsi="Times New Roman"/>
                <w:bCs/>
                <w:lang w:eastAsia="en-US"/>
              </w:rPr>
              <w:t>Выполнение последовательного и параллельного соединения в схеме из резисторов»</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vAlign w:val="bottom"/>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 xml:space="preserve">Лабораторная работа №5 «Изучение </w:t>
            </w:r>
            <w:r w:rsidRPr="007E448D">
              <w:rPr>
                <w:rFonts w:ascii="Times New Roman" w:hAnsi="Times New Roman"/>
                <w:lang w:eastAsia="en-US"/>
              </w:rPr>
              <w:t>смешанного</w:t>
            </w:r>
            <w:r w:rsidRPr="007E448D">
              <w:rPr>
                <w:rFonts w:ascii="Times New Roman" w:hAnsi="Times New Roman"/>
                <w:bCs/>
                <w:lang w:eastAsia="en-US"/>
              </w:rPr>
              <w:t xml:space="preserve"> соединения в схеме из 4-х резисторов»</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vAlign w:val="bottom"/>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Лабораторная работа №6 «Изучение законов Кирхгофа для многоконтурных цепей»</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vAlign w:val="bottom"/>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Лабораторная работа №7</w:t>
            </w:r>
            <w:r w:rsidRPr="007E448D">
              <w:rPr>
                <w:rFonts w:ascii="Times New Roman" w:hAnsi="Times New Roman"/>
                <w:lang w:eastAsia="en-US"/>
              </w:rPr>
              <w:t xml:space="preserve"> «</w:t>
            </w:r>
            <w:r w:rsidRPr="007E448D">
              <w:rPr>
                <w:rFonts w:ascii="Times New Roman" w:hAnsi="Times New Roman"/>
                <w:bCs/>
                <w:lang w:eastAsia="en-US"/>
              </w:rPr>
              <w:t>Опытная проверка принципа наложения токов»</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vAlign w:val="bottom"/>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Лабораторная работа №8 «Преобразование треугольника сопротивлений в эквивалентную звезду»</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vAlign w:val="bottom"/>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 xml:space="preserve">Лабораторная работа №9 «Проведение </w:t>
            </w:r>
            <w:r w:rsidRPr="007E448D">
              <w:rPr>
                <w:rFonts w:ascii="Times New Roman" w:hAnsi="Times New Roman"/>
                <w:lang w:eastAsia="en-US"/>
              </w:rPr>
              <w:t>опытной</w:t>
            </w:r>
            <w:r w:rsidRPr="007E448D">
              <w:rPr>
                <w:rFonts w:ascii="Times New Roman" w:hAnsi="Times New Roman"/>
                <w:bCs/>
                <w:lang w:eastAsia="en-US"/>
              </w:rPr>
              <w:t xml:space="preserve"> проверки метода эквивалентного генератора»</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4110"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Раздел 3. Магнитное поле</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8</w:t>
            </w:r>
          </w:p>
        </w:tc>
        <w:tc>
          <w:tcPr>
            <w:tcW w:w="580" w:type="pct"/>
            <w:vMerge w:val="restart"/>
            <w:tcBorders>
              <w:top w:val="single" w:sz="4" w:space="0" w:color="auto"/>
              <w:left w:val="single" w:sz="4" w:space="0" w:color="auto"/>
              <w:bottom w:val="single" w:sz="4" w:space="0" w:color="auto"/>
              <w:right w:val="single" w:sz="4" w:space="0" w:color="auto"/>
            </w:tcBorders>
          </w:tcPr>
          <w:p w:rsidR="00342E55" w:rsidRPr="007E448D" w:rsidRDefault="002A764D" w:rsidP="007E448D">
            <w:pPr>
              <w:spacing w:after="0" w:line="240" w:lineRule="auto"/>
              <w:jc w:val="center"/>
              <w:rPr>
                <w:rFonts w:ascii="Times New Roman" w:hAnsi="Times New Roman"/>
                <w:bCs/>
                <w:lang w:eastAsia="en-US"/>
              </w:rPr>
            </w:pPr>
            <w:r w:rsidRPr="002B0D7D">
              <w:rPr>
                <w:rFonts w:ascii="Times New Roman" w:hAnsi="Times New Roman"/>
                <w:color w:val="000000"/>
                <w:szCs w:val="24"/>
              </w:rPr>
              <w:t xml:space="preserve">ОК 01, ОК 02, ОК 03, ОК 09, ПК 1.1, </w:t>
            </w:r>
            <w:r w:rsidRPr="002A764D">
              <w:rPr>
                <w:rFonts w:ascii="Times New Roman" w:hAnsi="Times New Roman"/>
                <w:color w:val="000000"/>
                <w:szCs w:val="24"/>
              </w:rPr>
              <w:t xml:space="preserve">ПК </w:t>
            </w:r>
            <w:r w:rsidRPr="002B0D7D">
              <w:rPr>
                <w:rFonts w:ascii="Times New Roman" w:hAnsi="Times New Roman"/>
                <w:color w:val="000000"/>
                <w:szCs w:val="24"/>
              </w:rPr>
              <w:t>1.2</w:t>
            </w:r>
          </w:p>
        </w:tc>
      </w:tr>
      <w:tr w:rsidR="00342E55" w:rsidRPr="007E448D" w:rsidTr="007E448D">
        <w:tc>
          <w:tcPr>
            <w:tcW w:w="748"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lang w:eastAsia="en-US"/>
              </w:rPr>
            </w:pPr>
            <w:r w:rsidRPr="007E448D">
              <w:rPr>
                <w:rFonts w:ascii="Times New Roman" w:hAnsi="Times New Roman"/>
                <w:b/>
                <w:bCs/>
                <w:lang w:eastAsia="en-US"/>
              </w:rPr>
              <w:t>Тема 3.1.</w:t>
            </w:r>
            <w:r w:rsidRPr="007E448D">
              <w:rPr>
                <w:rFonts w:ascii="Times New Roman" w:hAnsi="Times New Roman"/>
                <w:b/>
                <w:lang w:eastAsia="en-US"/>
              </w:rPr>
              <w:t xml:space="preserve"> </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Магнитные цепи</w:t>
            </w: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 xml:space="preserve">1. Основные параметры, характеризующие магнитное поле. Закон Ампера. Закон </w:t>
            </w:r>
            <w:proofErr w:type="spellStart"/>
            <w:r w:rsidRPr="007E448D">
              <w:rPr>
                <w:rFonts w:ascii="Times New Roman" w:hAnsi="Times New Roman"/>
                <w:bCs/>
                <w:lang w:eastAsia="en-US"/>
              </w:rPr>
              <w:t>Био-Савара</w:t>
            </w:r>
            <w:proofErr w:type="spellEnd"/>
            <w:r w:rsidRPr="007E448D">
              <w:rPr>
                <w:rFonts w:ascii="Times New Roman" w:hAnsi="Times New Roman"/>
                <w:bCs/>
                <w:lang w:eastAsia="en-US"/>
              </w:rPr>
              <w:t>. Циркуляция магнитной индукции. Магнитные поля прямого провода, кольцевой и цилиндрической катушек.</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2.</w:t>
            </w:r>
            <w:r w:rsidRPr="007E448D">
              <w:rPr>
                <w:rFonts w:ascii="Times New Roman" w:hAnsi="Times New Roman"/>
                <w:lang w:eastAsia="en-US"/>
              </w:rPr>
              <w:t xml:space="preserve"> </w:t>
            </w:r>
            <w:r w:rsidRPr="007E448D">
              <w:rPr>
                <w:rFonts w:ascii="Times New Roman" w:hAnsi="Times New Roman"/>
                <w:bCs/>
                <w:lang w:eastAsia="en-US"/>
              </w:rPr>
              <w:t>Магнитный поток. Магнитное потокосцепление. Индуктивность собственная и взаимная. Магнитные свойства вещества. Напряженность магнитного поля. Закон полного тока. Явление магнитного гистерезиса</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748"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lang w:eastAsia="en-US"/>
              </w:rPr>
            </w:pPr>
            <w:r w:rsidRPr="007E448D">
              <w:rPr>
                <w:rFonts w:ascii="Times New Roman" w:hAnsi="Times New Roman"/>
                <w:b/>
                <w:bCs/>
                <w:lang w:eastAsia="en-US"/>
              </w:rPr>
              <w:t>Тема 3.2.</w:t>
            </w:r>
            <w:r w:rsidRPr="007E448D">
              <w:rPr>
                <w:rFonts w:ascii="Times New Roman" w:hAnsi="Times New Roman"/>
                <w:b/>
                <w:lang w:eastAsia="en-US"/>
              </w:rPr>
              <w:t xml:space="preserve"> </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Расчет магнитных цепей</w:t>
            </w: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1.  Магнитные цепи. Расчет неразветвленной однородной магнитной цепи. Магнитное сопротивление. Расчет неразветвленной неоднородной магнитной цепи. Магнитодвижущая сила. Расчет разветвленной однородной магнитной цепи. Узловые и контурные уравнения магнитной цепи</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748"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
                <w:bCs/>
                <w:lang w:eastAsia="en-US"/>
              </w:rPr>
              <w:t>Тема 3.3.</w:t>
            </w:r>
            <w:r w:rsidRPr="007E448D">
              <w:rPr>
                <w:rFonts w:ascii="Times New Roman" w:hAnsi="Times New Roman"/>
                <w:lang w:eastAsia="en-US"/>
              </w:rPr>
              <w:t xml:space="preserve"> </w:t>
            </w:r>
            <w:r w:rsidRPr="007E448D">
              <w:rPr>
                <w:rFonts w:ascii="Times New Roman" w:hAnsi="Times New Roman"/>
                <w:bCs/>
                <w:lang w:eastAsia="en-US"/>
              </w:rPr>
              <w:t>Электромагнитная индукция и ЭДС самоиндукции</w:t>
            </w: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1.</w:t>
            </w:r>
            <w:r w:rsidRPr="007E448D">
              <w:rPr>
                <w:rFonts w:ascii="Times New Roman" w:hAnsi="Times New Roman"/>
                <w:lang w:eastAsia="en-US"/>
              </w:rPr>
              <w:t xml:space="preserve"> </w:t>
            </w:r>
            <w:r w:rsidRPr="007E448D">
              <w:rPr>
                <w:rFonts w:ascii="Times New Roman" w:hAnsi="Times New Roman"/>
                <w:bCs/>
                <w:lang w:eastAsia="en-US"/>
              </w:rPr>
              <w:t>Закон электромагнитной индукции. Правило Ленца. Силы Лоренца. Взаимодействие сил Лоренца и Кулона. Индуцированная ЭДС. Правило правой руки. ЭДС самоиндукции и взаимоиндукции. Принцип действия трансформатора. Вихревые токи. Энергия электрического и магнитного полей.</w:t>
            </w:r>
          </w:p>
        </w:tc>
        <w:tc>
          <w:tcPr>
            <w:tcW w:w="310" w:type="pct"/>
            <w:tcBorders>
              <w:top w:val="single" w:sz="4" w:space="0" w:color="auto"/>
              <w:left w:val="single" w:sz="4" w:space="0" w:color="auto"/>
              <w:bottom w:val="single" w:sz="4" w:space="0" w:color="auto"/>
              <w:right w:val="single" w:sz="4" w:space="0" w:color="auto"/>
            </w:tcBorders>
            <w:vAlign w:val="center"/>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p w:rsidR="00342E55" w:rsidRPr="007E448D" w:rsidRDefault="00342E55" w:rsidP="007E448D">
            <w:pPr>
              <w:spacing w:after="0" w:line="240" w:lineRule="auto"/>
              <w:jc w:val="center"/>
              <w:rPr>
                <w:rFonts w:ascii="Times New Roman" w:hAnsi="Times New Roman"/>
                <w:bCs/>
                <w:lang w:eastAsia="en-US"/>
              </w:rPr>
            </w:pPr>
          </w:p>
          <w:p w:rsidR="00342E55" w:rsidRPr="007E448D" w:rsidRDefault="00342E55" w:rsidP="007E448D">
            <w:pPr>
              <w:spacing w:after="0" w:line="240" w:lineRule="auto"/>
              <w:jc w:val="center"/>
              <w:rPr>
                <w:rFonts w:ascii="Times New Roman" w:hAnsi="Times New Roman"/>
                <w:bCs/>
                <w:lang w:eastAsia="en-US"/>
              </w:rPr>
            </w:pPr>
          </w:p>
          <w:p w:rsidR="00342E55" w:rsidRPr="007E448D" w:rsidRDefault="00342E55" w:rsidP="007E448D">
            <w:pPr>
              <w:spacing w:after="0" w:line="240" w:lineRule="auto"/>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4110"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Раздел 4. Электрические цепи переменного тока</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48</w:t>
            </w:r>
          </w:p>
        </w:tc>
        <w:tc>
          <w:tcPr>
            <w:tcW w:w="580" w:type="pct"/>
            <w:vMerge w:val="restart"/>
            <w:tcBorders>
              <w:top w:val="single" w:sz="4" w:space="0" w:color="auto"/>
              <w:left w:val="single" w:sz="4" w:space="0" w:color="auto"/>
              <w:bottom w:val="single" w:sz="4" w:space="0" w:color="auto"/>
              <w:right w:val="single" w:sz="4" w:space="0" w:color="auto"/>
            </w:tcBorders>
          </w:tcPr>
          <w:p w:rsidR="00342E55" w:rsidRPr="007E448D" w:rsidRDefault="002A764D" w:rsidP="007E448D">
            <w:pPr>
              <w:spacing w:after="0" w:line="240" w:lineRule="auto"/>
              <w:jc w:val="center"/>
              <w:rPr>
                <w:rFonts w:ascii="Times New Roman" w:hAnsi="Times New Roman"/>
                <w:b/>
                <w:bCs/>
                <w:lang w:eastAsia="en-US"/>
              </w:rPr>
            </w:pPr>
            <w:r w:rsidRPr="002B0D7D">
              <w:rPr>
                <w:rFonts w:ascii="Times New Roman" w:hAnsi="Times New Roman"/>
                <w:color w:val="000000"/>
                <w:szCs w:val="24"/>
              </w:rPr>
              <w:t xml:space="preserve">ОК 01, ОК 02, ОК 03, ОК 09, ПК 1.1, </w:t>
            </w:r>
            <w:r w:rsidRPr="002A764D">
              <w:rPr>
                <w:rFonts w:ascii="Times New Roman" w:hAnsi="Times New Roman"/>
                <w:color w:val="000000"/>
                <w:szCs w:val="24"/>
              </w:rPr>
              <w:t xml:space="preserve">ПК </w:t>
            </w:r>
            <w:r w:rsidRPr="002B0D7D">
              <w:rPr>
                <w:rFonts w:ascii="Times New Roman" w:hAnsi="Times New Roman"/>
                <w:color w:val="000000"/>
                <w:szCs w:val="24"/>
              </w:rPr>
              <w:t>1.2</w:t>
            </w:r>
          </w:p>
        </w:tc>
      </w:tr>
      <w:tr w:rsidR="00342E55" w:rsidRPr="007E448D" w:rsidTr="007E448D">
        <w:tc>
          <w:tcPr>
            <w:tcW w:w="748"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lang w:eastAsia="en-US"/>
              </w:rPr>
            </w:pPr>
            <w:r w:rsidRPr="007E448D">
              <w:rPr>
                <w:rFonts w:ascii="Times New Roman" w:hAnsi="Times New Roman"/>
                <w:b/>
                <w:bCs/>
                <w:lang w:eastAsia="en-US"/>
              </w:rPr>
              <w:t>Тема 4.1.</w:t>
            </w:r>
            <w:r w:rsidRPr="007E448D">
              <w:rPr>
                <w:rFonts w:ascii="Times New Roman" w:hAnsi="Times New Roman"/>
                <w:b/>
                <w:lang w:eastAsia="en-US"/>
              </w:rPr>
              <w:t xml:space="preserve"> </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Основные сведения о синусоидальном электрическом токе</w:t>
            </w: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1.</w:t>
            </w:r>
            <w:r w:rsidRPr="007E448D">
              <w:rPr>
                <w:rFonts w:ascii="Times New Roman" w:hAnsi="Times New Roman"/>
                <w:lang w:eastAsia="en-US"/>
              </w:rPr>
              <w:t xml:space="preserve"> </w:t>
            </w:r>
            <w:r w:rsidRPr="007E448D">
              <w:rPr>
                <w:rFonts w:ascii="Times New Roman" w:hAnsi="Times New Roman"/>
                <w:bCs/>
                <w:lang w:eastAsia="en-US"/>
              </w:rPr>
              <w:t>Получение синусоидальной ЭДС. Уравнения и графики синусоидальных величин. Векторные диаграммы. Действующая и средняя величины переменного тока.</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748"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lang w:eastAsia="en-US"/>
              </w:rPr>
            </w:pPr>
            <w:r w:rsidRPr="007E448D">
              <w:rPr>
                <w:rFonts w:ascii="Times New Roman" w:hAnsi="Times New Roman"/>
                <w:b/>
                <w:bCs/>
                <w:lang w:eastAsia="en-US"/>
              </w:rPr>
              <w:t>Тема 4.2.</w:t>
            </w:r>
            <w:r w:rsidRPr="007E448D">
              <w:rPr>
                <w:rFonts w:ascii="Times New Roman" w:hAnsi="Times New Roman"/>
                <w:b/>
                <w:lang w:eastAsia="en-US"/>
              </w:rPr>
              <w:t xml:space="preserve"> </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Элементы и параметры электрических цепей переменного тока.</w:t>
            </w: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lang w:eastAsia="en-US"/>
              </w:rPr>
            </w:pPr>
            <w:r w:rsidRPr="007E448D">
              <w:rPr>
                <w:rFonts w:ascii="Times New Roman" w:hAnsi="Times New Roman"/>
                <w:b/>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1.</w:t>
            </w:r>
            <w:r w:rsidRPr="007E448D">
              <w:rPr>
                <w:rFonts w:ascii="Times New Roman" w:hAnsi="Times New Roman"/>
                <w:lang w:eastAsia="en-US"/>
              </w:rPr>
              <w:t xml:space="preserve"> </w:t>
            </w:r>
            <w:r w:rsidRPr="007E448D">
              <w:rPr>
                <w:rFonts w:ascii="Times New Roman" w:hAnsi="Times New Roman"/>
                <w:bCs/>
                <w:lang w:eastAsia="en-US"/>
              </w:rPr>
              <w:t>Цепи с активным сопротивлением, индуктивностью, емкостью. Графики и векторные диаграммы. Мгновенная, активная и реактивная мощности.</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lang w:eastAsia="en-US"/>
              </w:rPr>
            </w:pPr>
            <w:r w:rsidRPr="007E448D">
              <w:rPr>
                <w:rFonts w:ascii="Times New Roman" w:hAnsi="Times New Roman"/>
                <w:bCs/>
                <w:lang w:eastAsia="en-US"/>
              </w:rPr>
              <w:t>2. Последовательное и параллельное соединение активного и реактивного сопротивлений в электрической цепи переменного тока.</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748"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lang w:eastAsia="en-US"/>
              </w:rPr>
            </w:pPr>
            <w:r w:rsidRPr="007E448D">
              <w:rPr>
                <w:rFonts w:ascii="Times New Roman" w:hAnsi="Times New Roman"/>
                <w:b/>
                <w:bCs/>
                <w:lang w:eastAsia="en-US"/>
              </w:rPr>
              <w:lastRenderedPageBreak/>
              <w:t>Тема 4.3.</w:t>
            </w:r>
            <w:r w:rsidRPr="007E448D">
              <w:rPr>
                <w:rFonts w:ascii="Times New Roman" w:hAnsi="Times New Roman"/>
                <w:b/>
                <w:lang w:eastAsia="en-US"/>
              </w:rPr>
              <w:t xml:space="preserve"> </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Резонанс в электрических цепях</w:t>
            </w: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lang w:eastAsia="en-US"/>
              </w:rPr>
            </w:pPr>
            <w:r w:rsidRPr="007E448D">
              <w:rPr>
                <w:rFonts w:ascii="Times New Roman" w:hAnsi="Times New Roman"/>
                <w:b/>
                <w:lang w:eastAsia="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1.  Неразветвленная цепь с реальным конденсатором и реальной катушкой. Схемы замещения. Векторные диаграммы напряжений, треугольники сопротивлений и мощностей. Режимы работы цепи.</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lang w:eastAsia="en-US"/>
              </w:rPr>
            </w:pPr>
            <w:r w:rsidRPr="007E448D">
              <w:rPr>
                <w:rFonts w:ascii="Times New Roman" w:hAnsi="Times New Roman"/>
                <w:bCs/>
                <w:lang w:eastAsia="en-US"/>
              </w:rPr>
              <w:t>2. Резонанс напряжений. Волновое сопротивление. Добротность контура. Цепь с параллельным соединением реального конденсатора и реальной катушкой. Схемы замещения.</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lang w:eastAsia="en-US"/>
              </w:rPr>
            </w:pPr>
            <w:r w:rsidRPr="007E448D">
              <w:rPr>
                <w:rFonts w:ascii="Times New Roman" w:hAnsi="Times New Roman"/>
                <w:bCs/>
                <w:lang w:eastAsia="en-US"/>
              </w:rPr>
              <w:t>3. Векторные диаграммы токов, треугольники проводимостей и мощностей. Режимы работы цепи. Резонанс токов. Волновая проводимость. Добротность контура.</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748"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
                <w:bCs/>
                <w:lang w:eastAsia="en-US"/>
              </w:rPr>
              <w:t>Тема 4.4.</w:t>
            </w:r>
            <w:r w:rsidRPr="007E448D">
              <w:rPr>
                <w:rFonts w:ascii="Times New Roman" w:hAnsi="Times New Roman"/>
                <w:lang w:eastAsia="en-US"/>
              </w:rPr>
              <w:t xml:space="preserve"> </w:t>
            </w:r>
            <w:r w:rsidRPr="007E448D">
              <w:rPr>
                <w:rFonts w:ascii="Times New Roman" w:hAnsi="Times New Roman"/>
                <w:bCs/>
                <w:lang w:eastAsia="en-US"/>
              </w:rPr>
              <w:t>Символический метод расчёта электрических цепей переменного тока.</w:t>
            </w: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1.</w:t>
            </w:r>
            <w:r w:rsidRPr="007E448D">
              <w:rPr>
                <w:rFonts w:ascii="Times New Roman" w:hAnsi="Times New Roman"/>
                <w:lang w:eastAsia="en-US"/>
              </w:rPr>
              <w:t xml:space="preserve"> </w:t>
            </w:r>
            <w:r w:rsidRPr="007E448D">
              <w:rPr>
                <w:rFonts w:ascii="Times New Roman" w:hAnsi="Times New Roman"/>
                <w:bCs/>
                <w:lang w:eastAsia="en-US"/>
              </w:rPr>
              <w:t>Выражения характеристик электрических цепей комплексными числами. Выражение синусоидальных величин комплексными числами. Комплексные сопротивления, проводимости, мощности.</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2.</w:t>
            </w:r>
            <w:r w:rsidRPr="007E448D">
              <w:rPr>
                <w:rFonts w:ascii="Times New Roman" w:hAnsi="Times New Roman"/>
                <w:lang w:eastAsia="en-US"/>
              </w:rPr>
              <w:t xml:space="preserve"> </w:t>
            </w:r>
            <w:r w:rsidRPr="007E448D">
              <w:rPr>
                <w:rFonts w:ascii="Times New Roman" w:hAnsi="Times New Roman"/>
                <w:bCs/>
                <w:lang w:eastAsia="en-US"/>
              </w:rPr>
              <w:t>Основные уравнения электрических цепей в комплексной форме. Законы Кирхгофа. Расчёт электрический цепей символическим методом.</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 xml:space="preserve">3. Электрические цепи переменного тока с взаимной индуктивностью. Расчет цепей с взаимной индуктивностью. </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748"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lang w:eastAsia="en-US"/>
              </w:rPr>
            </w:pPr>
            <w:r w:rsidRPr="007E448D">
              <w:rPr>
                <w:rFonts w:ascii="Times New Roman" w:hAnsi="Times New Roman"/>
                <w:b/>
                <w:bCs/>
                <w:lang w:eastAsia="en-US"/>
              </w:rPr>
              <w:t>Тема 4.5.</w:t>
            </w:r>
            <w:r w:rsidRPr="007E448D">
              <w:rPr>
                <w:rFonts w:ascii="Times New Roman" w:hAnsi="Times New Roman"/>
                <w:b/>
                <w:lang w:eastAsia="en-US"/>
              </w:rPr>
              <w:t xml:space="preserve"> </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Трехфазные цепи</w:t>
            </w: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 xml:space="preserve">1.  Общие сведения о трехфазных системах. Получение трехфазной ЭДС. Соединение звездой при симметричной нагрузке. Фазные и линейные напряжения и токи. Соединение треугольником при симметричной нагрузке. Фазные и линейные напряжения и токи. </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2.</w:t>
            </w:r>
            <w:r w:rsidRPr="007E448D">
              <w:rPr>
                <w:rFonts w:ascii="Times New Roman" w:hAnsi="Times New Roman"/>
                <w:lang w:eastAsia="en-US"/>
              </w:rPr>
              <w:t xml:space="preserve"> </w:t>
            </w:r>
            <w:r w:rsidRPr="007E448D">
              <w:rPr>
                <w:rFonts w:ascii="Times New Roman" w:hAnsi="Times New Roman"/>
                <w:bCs/>
                <w:lang w:eastAsia="en-US"/>
              </w:rPr>
              <w:t xml:space="preserve">Общие сведения о несимметричных трехфазных цепях. Основные причины появления </w:t>
            </w:r>
            <w:proofErr w:type="spellStart"/>
            <w:r w:rsidRPr="007E448D">
              <w:rPr>
                <w:rFonts w:ascii="Times New Roman" w:hAnsi="Times New Roman"/>
                <w:bCs/>
                <w:lang w:eastAsia="en-US"/>
              </w:rPr>
              <w:t>несимметрии</w:t>
            </w:r>
            <w:proofErr w:type="spellEnd"/>
            <w:r w:rsidRPr="007E448D">
              <w:rPr>
                <w:rFonts w:ascii="Times New Roman" w:hAnsi="Times New Roman"/>
                <w:bCs/>
                <w:lang w:eastAsia="en-US"/>
              </w:rPr>
              <w:t xml:space="preserve"> в трёхфазных системах. Трехфазные несимметричные цепи при соединении источника и приемника звездой. Смещение </w:t>
            </w:r>
            <w:proofErr w:type="spellStart"/>
            <w:r w:rsidRPr="007E448D">
              <w:rPr>
                <w:rFonts w:ascii="Times New Roman" w:hAnsi="Times New Roman"/>
                <w:bCs/>
                <w:lang w:eastAsia="en-US"/>
              </w:rPr>
              <w:t>нейтрали</w:t>
            </w:r>
            <w:proofErr w:type="spellEnd"/>
            <w:r w:rsidRPr="007E448D">
              <w:rPr>
                <w:rFonts w:ascii="Times New Roman" w:hAnsi="Times New Roman"/>
                <w:bCs/>
                <w:lang w:eastAsia="en-US"/>
              </w:rPr>
              <w:t>. Роль нулевого провода.</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3.</w:t>
            </w:r>
            <w:r w:rsidRPr="007E448D">
              <w:rPr>
                <w:rFonts w:ascii="Times New Roman" w:hAnsi="Times New Roman"/>
                <w:lang w:eastAsia="en-US"/>
              </w:rPr>
              <w:t xml:space="preserve"> </w:t>
            </w:r>
            <w:r w:rsidRPr="007E448D">
              <w:rPr>
                <w:rFonts w:ascii="Times New Roman" w:hAnsi="Times New Roman"/>
                <w:bCs/>
                <w:lang w:eastAsia="en-US"/>
              </w:rPr>
              <w:t>Трехфазные несимметричные цепи при соединении приемника треугольником. Переменное, вращающееся электромагнитное поле.</w:t>
            </w:r>
            <w:r w:rsidRPr="007E448D">
              <w:rPr>
                <w:rFonts w:ascii="Times New Roman" w:hAnsi="Times New Roman"/>
                <w:lang w:eastAsia="en-US"/>
              </w:rPr>
              <w:t xml:space="preserve"> </w:t>
            </w:r>
            <w:r w:rsidRPr="007E448D">
              <w:rPr>
                <w:rFonts w:ascii="Times New Roman" w:hAnsi="Times New Roman"/>
                <w:bCs/>
                <w:lang w:eastAsia="en-US"/>
              </w:rPr>
              <w:t>Мощность в трёхфазных несимметричных цепях.</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748" w:type="pct"/>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
                <w:bCs/>
                <w:lang w:eastAsia="en-US"/>
              </w:rPr>
              <w:t>Тема 4.6.</w:t>
            </w:r>
            <w:r w:rsidRPr="007E448D">
              <w:rPr>
                <w:rFonts w:ascii="Times New Roman" w:hAnsi="Times New Roman"/>
                <w:lang w:eastAsia="en-US"/>
              </w:rPr>
              <w:t xml:space="preserve"> Переходные процессы в электрических цепях</w:t>
            </w:r>
          </w:p>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1. Общие сведения о переходных процессах. Причины возникновения переходных процессов. Первый и второй законы коммутации. Включение и отключение катушки индуктивности в электрических цепях постоянного напряжения. Заряд и разряд конденсатора в цепи «RC».  Уравнения переходных токов и напряжений. Графики переходных процессов.</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Тематика лабораторных работ </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lang w:eastAsia="en-US"/>
              </w:rPr>
            </w:pPr>
            <w:r w:rsidRPr="007E448D">
              <w:rPr>
                <w:rFonts w:ascii="Times New Roman" w:hAnsi="Times New Roman"/>
                <w:lang w:eastAsia="en-US"/>
              </w:rPr>
              <w:t>Лабораторная работа №10 «Исследование цепи переменного тока с идеальной катушкой индуктивности»</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lang w:eastAsia="en-US"/>
              </w:rPr>
            </w:pPr>
            <w:r w:rsidRPr="007E448D">
              <w:rPr>
                <w:rFonts w:ascii="Times New Roman" w:hAnsi="Times New Roman"/>
                <w:lang w:eastAsia="en-US"/>
              </w:rPr>
              <w:t>Лабораторная работа №11 «Исследование реальной катушки индуктивности с последовательным соединением элементов схемы замещения»</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lang w:eastAsia="en-US"/>
              </w:rPr>
            </w:pPr>
            <w:r w:rsidRPr="007E448D">
              <w:rPr>
                <w:rFonts w:ascii="Times New Roman" w:hAnsi="Times New Roman"/>
                <w:lang w:eastAsia="en-US"/>
              </w:rPr>
              <w:t>Лабораторная работа №12 «Исследование реальной катушки индуктивности с параллельным соединением элементов схемы замещения»</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lang w:eastAsia="en-US"/>
              </w:rPr>
            </w:pPr>
            <w:r w:rsidRPr="007E448D">
              <w:rPr>
                <w:rFonts w:ascii="Times New Roman" w:hAnsi="Times New Roman"/>
                <w:lang w:eastAsia="en-US"/>
              </w:rPr>
              <w:t>Лабораторная работа №13 «Исследование реального конденсатора с последовательным соединением элементов схемы замещения»</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lang w:eastAsia="en-US"/>
              </w:rPr>
            </w:pPr>
            <w:r w:rsidRPr="007E448D">
              <w:rPr>
                <w:rFonts w:ascii="Times New Roman" w:hAnsi="Times New Roman"/>
                <w:lang w:eastAsia="en-US"/>
              </w:rPr>
              <w:t>Лабораторная работа №14 «Исследование реального конденсатора с параллельным соединением элементов схемы замещения»</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lang w:eastAsia="en-US"/>
              </w:rPr>
            </w:pPr>
            <w:r w:rsidRPr="007E448D">
              <w:rPr>
                <w:rFonts w:ascii="Times New Roman" w:hAnsi="Times New Roman"/>
                <w:lang w:eastAsia="en-US"/>
              </w:rPr>
              <w:t>Лабораторная работа №15 «Исследование цепи переменного тока с последовательным соединением активного и реактивного элементов»</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lang w:eastAsia="en-US"/>
              </w:rPr>
            </w:pPr>
            <w:r w:rsidRPr="007E448D">
              <w:rPr>
                <w:rFonts w:ascii="Times New Roman" w:hAnsi="Times New Roman"/>
                <w:lang w:eastAsia="en-US"/>
              </w:rPr>
              <w:t>Лабораторная работа №16 «Исследование цепи переменного тока с параллельным соединением активного и реактивного элементов»</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lang w:eastAsia="en-US"/>
              </w:rPr>
            </w:pPr>
            <w:r w:rsidRPr="007E448D">
              <w:rPr>
                <w:rFonts w:ascii="Times New Roman" w:hAnsi="Times New Roman"/>
                <w:lang w:eastAsia="en-US"/>
              </w:rPr>
              <w:t>Лабораторная работа №17 «Исследование электрической цепи переменного тока с последовательным соединением катушки индуктивности и конденсатора»</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lang w:eastAsia="en-US"/>
              </w:rPr>
            </w:pPr>
            <w:r w:rsidRPr="007E448D">
              <w:rPr>
                <w:rFonts w:ascii="Times New Roman" w:hAnsi="Times New Roman"/>
                <w:lang w:eastAsia="en-US"/>
              </w:rPr>
              <w:t>Лабораторная работа №18 «Исследование электрической цепи переменного тока с параллельным соединением катушки индуктивности и конденсатора»</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lang w:eastAsia="en-US"/>
              </w:rPr>
            </w:pPr>
            <w:r w:rsidRPr="007E448D">
              <w:rPr>
                <w:rFonts w:ascii="Times New Roman" w:hAnsi="Times New Roman"/>
                <w:lang w:eastAsia="en-US"/>
              </w:rPr>
              <w:t>Лабораторная работа №19 «Измерение параметров индуктивно связанных катушек»</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color w:val="0070C0"/>
                <w:lang w:eastAsia="en-US"/>
              </w:rPr>
            </w:pPr>
            <w:r w:rsidRPr="007E448D">
              <w:rPr>
                <w:rFonts w:ascii="Times New Roman" w:hAnsi="Times New Roman"/>
                <w:lang w:eastAsia="en-US"/>
              </w:rPr>
              <w:t>Лабораторная работа №20 «Исследование трехфазной цепи при соединении потребителей «звездой».</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color w:val="0070C0"/>
                <w:lang w:eastAsia="en-US"/>
              </w:rPr>
            </w:pPr>
            <w:r w:rsidRPr="007E448D">
              <w:rPr>
                <w:rFonts w:ascii="Times New Roman" w:hAnsi="Times New Roman"/>
                <w:lang w:eastAsia="en-US"/>
              </w:rPr>
              <w:t>Лабораторная работа №21 «Исследование трехфазной цепи при соединении потребителей «треугольником».</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color w:val="0070C0"/>
                <w:lang w:eastAsia="en-US"/>
              </w:rPr>
            </w:pPr>
            <w:r w:rsidRPr="007E448D">
              <w:rPr>
                <w:rFonts w:ascii="Times New Roman" w:hAnsi="Times New Roman"/>
                <w:lang w:eastAsia="en-US"/>
              </w:rPr>
              <w:t>Лабораторная работа №22 «Изучение переходных процессов заряда и разряда конденсатора»</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4110"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Раздел 5. Электронные пассивные и активные цепи</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580" w:type="pct"/>
            <w:vMerge w:val="restart"/>
            <w:tcBorders>
              <w:top w:val="single" w:sz="4" w:space="0" w:color="auto"/>
              <w:left w:val="single" w:sz="4" w:space="0" w:color="auto"/>
              <w:bottom w:val="single" w:sz="4" w:space="0" w:color="auto"/>
              <w:right w:val="single" w:sz="4" w:space="0" w:color="auto"/>
            </w:tcBorders>
          </w:tcPr>
          <w:p w:rsidR="00342E55" w:rsidRPr="007E448D" w:rsidRDefault="002A764D" w:rsidP="007E448D">
            <w:pPr>
              <w:spacing w:after="0" w:line="240" w:lineRule="auto"/>
              <w:jc w:val="center"/>
              <w:rPr>
                <w:rFonts w:ascii="Times New Roman" w:hAnsi="Times New Roman"/>
                <w:b/>
                <w:bCs/>
                <w:lang w:eastAsia="en-US"/>
              </w:rPr>
            </w:pPr>
            <w:r w:rsidRPr="002B0D7D">
              <w:rPr>
                <w:rFonts w:ascii="Times New Roman" w:hAnsi="Times New Roman"/>
                <w:color w:val="000000"/>
                <w:szCs w:val="24"/>
              </w:rPr>
              <w:t xml:space="preserve">ОК 01, ОК 02, ОК 03, ОК 09, ПК 1.1, </w:t>
            </w:r>
            <w:r w:rsidRPr="002A764D">
              <w:rPr>
                <w:rFonts w:ascii="Times New Roman" w:hAnsi="Times New Roman"/>
                <w:color w:val="000000"/>
                <w:szCs w:val="24"/>
              </w:rPr>
              <w:t xml:space="preserve">ПК </w:t>
            </w:r>
            <w:r w:rsidRPr="002B0D7D">
              <w:rPr>
                <w:rFonts w:ascii="Times New Roman" w:hAnsi="Times New Roman"/>
                <w:color w:val="000000"/>
                <w:szCs w:val="24"/>
              </w:rPr>
              <w:t>1.2</w:t>
            </w:r>
          </w:p>
        </w:tc>
      </w:tr>
      <w:tr w:rsidR="00342E55" w:rsidRPr="007E448D" w:rsidTr="007E448D">
        <w:tc>
          <w:tcPr>
            <w:tcW w:w="748"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lang w:eastAsia="en-US"/>
              </w:rPr>
            </w:pPr>
            <w:r w:rsidRPr="007E448D">
              <w:rPr>
                <w:rFonts w:ascii="Times New Roman" w:hAnsi="Times New Roman"/>
                <w:b/>
                <w:bCs/>
                <w:lang w:eastAsia="en-US"/>
              </w:rPr>
              <w:t>Тема 5.1.</w:t>
            </w:r>
            <w:r w:rsidRPr="007E448D">
              <w:rPr>
                <w:rFonts w:ascii="Times New Roman" w:hAnsi="Times New Roman"/>
                <w:b/>
                <w:lang w:eastAsia="en-US"/>
              </w:rPr>
              <w:t xml:space="preserve"> </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Пассивные и активные электронные цепи. Фильтры</w:t>
            </w: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10" w:type="pct"/>
            <w:tcBorders>
              <w:top w:val="single" w:sz="4" w:space="0" w:color="auto"/>
              <w:left w:val="single" w:sz="4" w:space="0" w:color="auto"/>
              <w:bottom w:val="single" w:sz="4" w:space="0" w:color="auto"/>
              <w:right w:val="single" w:sz="4" w:space="0" w:color="auto"/>
            </w:tcBorders>
            <w:vAlign w:val="center"/>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p w:rsidR="00342E55" w:rsidRPr="007E448D" w:rsidRDefault="00342E55" w:rsidP="007E448D">
            <w:pPr>
              <w:spacing w:after="0" w:line="240" w:lineRule="auto"/>
              <w:jc w:val="center"/>
              <w:rPr>
                <w:rFonts w:ascii="Times New Roman" w:hAnsi="Times New Roman"/>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36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1.  Общие сведения о пассивных и активных электронных цепях. Фильтры. Типы фильтров. Принцип работы пассивных фильтров. Принцип работы активных фильтров. Применение фильтров в силовых электрических цепях и в радиоэлектронной аппаратуре.</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4110"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Промежуточная аттестация</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580" w:type="pc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jc w:val="center"/>
              <w:rPr>
                <w:rFonts w:ascii="Times New Roman" w:hAnsi="Times New Roman"/>
                <w:b/>
                <w:bCs/>
                <w:lang w:eastAsia="en-US"/>
              </w:rPr>
            </w:pPr>
          </w:p>
        </w:tc>
      </w:tr>
      <w:tr w:rsidR="00342E55" w:rsidRPr="007E448D" w:rsidTr="007E448D">
        <w:tc>
          <w:tcPr>
            <w:tcW w:w="4110"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Всего</w:t>
            </w:r>
          </w:p>
        </w:tc>
        <w:tc>
          <w:tcPr>
            <w:tcW w:w="31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86</w:t>
            </w:r>
          </w:p>
        </w:tc>
        <w:tc>
          <w:tcPr>
            <w:tcW w:w="580" w:type="pc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jc w:val="center"/>
              <w:rPr>
                <w:rFonts w:ascii="Times New Roman" w:hAnsi="Times New Roman"/>
                <w:b/>
                <w:bCs/>
                <w:lang w:eastAsia="en-US"/>
              </w:rPr>
            </w:pPr>
          </w:p>
        </w:tc>
      </w:tr>
    </w:tbl>
    <w:p w:rsidR="00342E55" w:rsidRDefault="00342E55" w:rsidP="00342E55">
      <w:pPr>
        <w:rPr>
          <w:rFonts w:ascii="Times New Roman" w:hAnsi="Times New Roman"/>
        </w:rPr>
      </w:pPr>
    </w:p>
    <w:p w:rsidR="00342E55" w:rsidRDefault="00342E55" w:rsidP="00342E55">
      <w:pPr>
        <w:rPr>
          <w:rFonts w:ascii="Times New Roman" w:hAnsi="Times New Roman"/>
        </w:rPr>
      </w:pPr>
    </w:p>
    <w:p w:rsidR="00342E55" w:rsidRDefault="00342E55" w:rsidP="00342E55">
      <w:pPr>
        <w:spacing w:after="0"/>
        <w:rPr>
          <w:rFonts w:ascii="Times New Roman" w:hAnsi="Times New Roman"/>
        </w:rPr>
        <w:sectPr w:rsidR="00342E55">
          <w:pgSz w:w="16838" w:h="11906" w:orient="landscape"/>
          <w:pgMar w:top="1134" w:right="680" w:bottom="1134" w:left="1701" w:header="709" w:footer="709" w:gutter="0"/>
          <w:cols w:space="720"/>
        </w:sectPr>
      </w:pPr>
    </w:p>
    <w:p w:rsidR="00342E55" w:rsidRDefault="00342E55" w:rsidP="00342E55">
      <w:pPr>
        <w:spacing w:after="0"/>
        <w:ind w:firstLine="709"/>
        <w:jc w:val="both"/>
        <w:rPr>
          <w:rFonts w:ascii="Times New Roman" w:hAnsi="Times New Roman"/>
          <w:b/>
          <w:bCs/>
          <w:sz w:val="24"/>
          <w:szCs w:val="24"/>
        </w:rPr>
      </w:pPr>
      <w:r>
        <w:rPr>
          <w:rFonts w:ascii="Times New Roman" w:hAnsi="Times New Roman"/>
          <w:b/>
          <w:bCs/>
          <w:sz w:val="24"/>
          <w:szCs w:val="24"/>
        </w:rPr>
        <w:lastRenderedPageBreak/>
        <w:t xml:space="preserve">3. УСЛОВИЯ РЕАЛИЗАЦИИ ПРОГРАММЫ УЧЕБНОЙ ДИСЦИПЛИНЫ </w:t>
      </w:r>
    </w:p>
    <w:p w:rsidR="00342E55" w:rsidRDefault="00342E55" w:rsidP="00342E55">
      <w:pPr>
        <w:suppressAutoHyphens/>
        <w:spacing w:after="0"/>
        <w:ind w:firstLine="709"/>
        <w:jc w:val="both"/>
        <w:rPr>
          <w:rFonts w:ascii="Times New Roman" w:hAnsi="Times New Roman"/>
          <w:bCs/>
          <w:sz w:val="24"/>
          <w:szCs w:val="24"/>
        </w:rPr>
      </w:pPr>
      <w:r>
        <w:rPr>
          <w:rFonts w:ascii="Times New Roman" w:hAnsi="Times New Roman"/>
          <w:b/>
          <w:bCs/>
          <w:sz w:val="24"/>
          <w:szCs w:val="24"/>
        </w:rPr>
        <w:t>3.1.</w:t>
      </w:r>
      <w:r>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342E55" w:rsidRDefault="00342E55" w:rsidP="00342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lang w:eastAsia="en-US"/>
        </w:rPr>
      </w:pPr>
      <w:r>
        <w:rPr>
          <w:rFonts w:ascii="Times New Roman" w:hAnsi="Times New Roman"/>
          <w:bCs/>
          <w:sz w:val="24"/>
          <w:szCs w:val="24"/>
        </w:rPr>
        <w:t>Лаборатория «Электротехники»</w:t>
      </w:r>
      <w:r>
        <w:rPr>
          <w:rFonts w:ascii="Times New Roman" w:hAnsi="Times New Roman"/>
          <w:sz w:val="24"/>
          <w:szCs w:val="24"/>
          <w:lang w:eastAsia="en-US"/>
        </w:rPr>
        <w:t xml:space="preserve">, </w:t>
      </w:r>
      <w:r w:rsidR="00922226" w:rsidRPr="00985111">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00922226" w:rsidRPr="00360577">
        <w:rPr>
          <w:rFonts w:ascii="Times New Roman" w:hAnsi="Times New Roman"/>
          <w:bCs/>
          <w:sz w:val="24"/>
          <w:szCs w:val="24"/>
        </w:rPr>
        <w:t>специальности</w:t>
      </w:r>
      <w:r w:rsidR="00922226" w:rsidRPr="00985111">
        <w:rPr>
          <w:rFonts w:ascii="Times New Roman" w:hAnsi="Times New Roman"/>
          <w:bCs/>
          <w:i/>
          <w:sz w:val="24"/>
          <w:szCs w:val="24"/>
        </w:rPr>
        <w:t>.</w:t>
      </w:r>
    </w:p>
    <w:p w:rsidR="00342E55" w:rsidRDefault="00342E55" w:rsidP="00342E55">
      <w:pPr>
        <w:suppressAutoHyphens/>
        <w:autoSpaceDE w:val="0"/>
        <w:autoSpaceDN w:val="0"/>
        <w:adjustRightInd w:val="0"/>
        <w:spacing w:after="0"/>
        <w:ind w:firstLine="709"/>
        <w:jc w:val="both"/>
        <w:rPr>
          <w:rFonts w:ascii="Times New Roman" w:hAnsi="Times New Roman"/>
          <w:sz w:val="24"/>
          <w:szCs w:val="24"/>
          <w:lang w:eastAsia="en-US"/>
        </w:rPr>
      </w:pPr>
    </w:p>
    <w:p w:rsidR="00342E55" w:rsidRDefault="00342E55" w:rsidP="00342E55">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342E55" w:rsidRDefault="00922226" w:rsidP="00342E55">
      <w:pPr>
        <w:suppressAutoHyphens/>
        <w:spacing w:after="0"/>
        <w:ind w:firstLine="709"/>
        <w:jc w:val="both"/>
        <w:rPr>
          <w:rFonts w:ascii="Times New Roman" w:hAnsi="Times New Roman"/>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42E55" w:rsidRDefault="00342E55" w:rsidP="00342E55">
      <w:pPr>
        <w:spacing w:after="0"/>
        <w:ind w:left="360"/>
        <w:contextualSpacing/>
        <w:jc w:val="both"/>
        <w:rPr>
          <w:rFonts w:ascii="Times New Roman" w:hAnsi="Times New Roman"/>
          <w:sz w:val="24"/>
          <w:szCs w:val="24"/>
        </w:rPr>
      </w:pPr>
    </w:p>
    <w:p w:rsidR="00342E55" w:rsidRDefault="00922226" w:rsidP="00922226">
      <w:pPr>
        <w:spacing w:after="0"/>
        <w:ind w:firstLine="709"/>
        <w:contextualSpacing/>
        <w:jc w:val="both"/>
        <w:rPr>
          <w:rFonts w:ascii="Times New Roman" w:hAnsi="Times New Roman"/>
          <w:b/>
          <w:sz w:val="24"/>
          <w:szCs w:val="24"/>
        </w:rPr>
      </w:pPr>
      <w:r>
        <w:rPr>
          <w:rFonts w:ascii="Times New Roman" w:hAnsi="Times New Roman"/>
          <w:b/>
          <w:sz w:val="24"/>
          <w:szCs w:val="24"/>
        </w:rPr>
        <w:t>3.2.1. Основные печатные издания</w:t>
      </w:r>
    </w:p>
    <w:p w:rsidR="00342E55" w:rsidRDefault="00342E55" w:rsidP="00922226">
      <w:pPr>
        <w:numPr>
          <w:ilvl w:val="0"/>
          <w:numId w:val="58"/>
        </w:numPr>
        <w:spacing w:after="0"/>
        <w:ind w:left="0" w:firstLine="709"/>
        <w:jc w:val="both"/>
        <w:rPr>
          <w:rFonts w:ascii="Times New Roman" w:hAnsi="Times New Roman"/>
          <w:bCs/>
          <w:sz w:val="24"/>
          <w:szCs w:val="24"/>
          <w:lang w:eastAsia="en-US"/>
        </w:rPr>
      </w:pPr>
      <w:proofErr w:type="spellStart"/>
      <w:r>
        <w:rPr>
          <w:rFonts w:ascii="Times New Roman" w:hAnsi="Times New Roman"/>
          <w:bCs/>
          <w:sz w:val="24"/>
          <w:szCs w:val="24"/>
          <w:lang w:eastAsia="en-US"/>
        </w:rPr>
        <w:t>Ватаев</w:t>
      </w:r>
      <w:proofErr w:type="spellEnd"/>
      <w:r>
        <w:rPr>
          <w:rFonts w:ascii="Times New Roman" w:hAnsi="Times New Roman"/>
          <w:bCs/>
          <w:sz w:val="24"/>
          <w:szCs w:val="24"/>
          <w:lang w:eastAsia="en-US"/>
        </w:rPr>
        <w:t xml:space="preserve">, А. С. Основы электротехники. Электрические машины и трансформаторы : учебное пособие для СПО / А. С. </w:t>
      </w:r>
      <w:proofErr w:type="spellStart"/>
      <w:r>
        <w:rPr>
          <w:rFonts w:ascii="Times New Roman" w:hAnsi="Times New Roman"/>
          <w:bCs/>
          <w:sz w:val="24"/>
          <w:szCs w:val="24"/>
          <w:lang w:eastAsia="en-US"/>
        </w:rPr>
        <w:t>Ватаев</w:t>
      </w:r>
      <w:proofErr w:type="spellEnd"/>
      <w:r>
        <w:rPr>
          <w:rFonts w:ascii="Times New Roman" w:hAnsi="Times New Roman"/>
          <w:bCs/>
          <w:sz w:val="24"/>
          <w:szCs w:val="24"/>
          <w:lang w:eastAsia="en-US"/>
        </w:rPr>
        <w:t xml:space="preserve">, Г. А. </w:t>
      </w:r>
      <w:proofErr w:type="spellStart"/>
      <w:r>
        <w:rPr>
          <w:rFonts w:ascii="Times New Roman" w:hAnsi="Times New Roman"/>
          <w:bCs/>
          <w:sz w:val="24"/>
          <w:szCs w:val="24"/>
          <w:lang w:eastAsia="en-US"/>
        </w:rPr>
        <w:t>Давидчук</w:t>
      </w:r>
      <w:proofErr w:type="spellEnd"/>
      <w:r>
        <w:rPr>
          <w:rFonts w:ascii="Times New Roman" w:hAnsi="Times New Roman"/>
          <w:bCs/>
          <w:sz w:val="24"/>
          <w:szCs w:val="24"/>
          <w:lang w:eastAsia="en-US"/>
        </w:rPr>
        <w:t xml:space="preserve">, А. М. Лебедев. — Саратов: Профобразование, 2022. — 192 c. </w:t>
      </w:r>
    </w:p>
    <w:p w:rsidR="00342E55" w:rsidRDefault="00342E55" w:rsidP="00922226">
      <w:pPr>
        <w:numPr>
          <w:ilvl w:val="0"/>
          <w:numId w:val="58"/>
        </w:numPr>
        <w:spacing w:after="0"/>
        <w:ind w:left="0" w:firstLine="709"/>
        <w:jc w:val="both"/>
        <w:rPr>
          <w:rFonts w:ascii="Times New Roman" w:hAnsi="Times New Roman"/>
          <w:bCs/>
          <w:sz w:val="24"/>
          <w:szCs w:val="24"/>
          <w:lang w:eastAsia="en-US"/>
        </w:rPr>
      </w:pPr>
      <w:r>
        <w:rPr>
          <w:rFonts w:ascii="Times New Roman" w:hAnsi="Times New Roman"/>
          <w:bCs/>
          <w:sz w:val="24"/>
          <w:szCs w:val="24"/>
          <w:lang w:eastAsia="en-US"/>
        </w:rPr>
        <w:t xml:space="preserve">Гольдштейн, В. Г. Теоретические основы электротехники : задачник для СПО / В. Г. Гольдштейн, В. М. </w:t>
      </w:r>
      <w:proofErr w:type="spellStart"/>
      <w:r>
        <w:rPr>
          <w:rFonts w:ascii="Times New Roman" w:hAnsi="Times New Roman"/>
          <w:bCs/>
          <w:sz w:val="24"/>
          <w:szCs w:val="24"/>
          <w:lang w:eastAsia="en-US"/>
        </w:rPr>
        <w:t>Мякишев</w:t>
      </w:r>
      <w:proofErr w:type="spellEnd"/>
      <w:r>
        <w:rPr>
          <w:rFonts w:ascii="Times New Roman" w:hAnsi="Times New Roman"/>
          <w:bCs/>
          <w:sz w:val="24"/>
          <w:szCs w:val="24"/>
          <w:lang w:eastAsia="en-US"/>
        </w:rPr>
        <w:t xml:space="preserve">, М. С. </w:t>
      </w:r>
      <w:proofErr w:type="spellStart"/>
      <w:r>
        <w:rPr>
          <w:rFonts w:ascii="Times New Roman" w:hAnsi="Times New Roman"/>
          <w:bCs/>
          <w:sz w:val="24"/>
          <w:szCs w:val="24"/>
          <w:lang w:eastAsia="en-US"/>
        </w:rPr>
        <w:t>Жеваев</w:t>
      </w:r>
      <w:proofErr w:type="spellEnd"/>
      <w:r>
        <w:rPr>
          <w:rFonts w:ascii="Times New Roman" w:hAnsi="Times New Roman"/>
          <w:bCs/>
          <w:sz w:val="24"/>
          <w:szCs w:val="24"/>
          <w:lang w:eastAsia="en-US"/>
        </w:rPr>
        <w:t xml:space="preserve">. — Саратов : Профобразование, 2022. — 266 c. </w:t>
      </w:r>
    </w:p>
    <w:p w:rsidR="00342E55" w:rsidRDefault="00342E55" w:rsidP="00922226">
      <w:pPr>
        <w:numPr>
          <w:ilvl w:val="0"/>
          <w:numId w:val="58"/>
        </w:numPr>
        <w:spacing w:after="0"/>
        <w:ind w:left="0" w:firstLine="709"/>
        <w:jc w:val="both"/>
        <w:rPr>
          <w:rFonts w:ascii="Times New Roman" w:hAnsi="Times New Roman"/>
          <w:bCs/>
          <w:sz w:val="24"/>
          <w:szCs w:val="24"/>
          <w:lang w:eastAsia="en-US"/>
        </w:rPr>
      </w:pPr>
      <w:r>
        <w:rPr>
          <w:rFonts w:ascii="Times New Roman" w:hAnsi="Times New Roman"/>
          <w:bCs/>
          <w:sz w:val="24"/>
          <w:szCs w:val="24"/>
          <w:lang w:eastAsia="en-US"/>
        </w:rPr>
        <w:t xml:space="preserve">Шошин, Е. Л. Электроника и </w:t>
      </w:r>
      <w:proofErr w:type="spellStart"/>
      <w:r>
        <w:rPr>
          <w:rFonts w:ascii="Times New Roman" w:hAnsi="Times New Roman"/>
          <w:bCs/>
          <w:sz w:val="24"/>
          <w:szCs w:val="24"/>
          <w:lang w:eastAsia="en-US"/>
        </w:rPr>
        <w:t>схемотехника</w:t>
      </w:r>
      <w:proofErr w:type="spellEnd"/>
      <w:r>
        <w:rPr>
          <w:rFonts w:ascii="Times New Roman" w:hAnsi="Times New Roman"/>
          <w:bCs/>
          <w:sz w:val="24"/>
          <w:szCs w:val="24"/>
          <w:lang w:eastAsia="en-US"/>
        </w:rPr>
        <w:t xml:space="preserve"> : учебное пособие для СПО / Е. Л. Шошин. — Саратов: Профобразование, 2022. — 125 c.</w:t>
      </w:r>
    </w:p>
    <w:p w:rsidR="00342E55" w:rsidRDefault="00342E55" w:rsidP="00922226">
      <w:pPr>
        <w:numPr>
          <w:ilvl w:val="0"/>
          <w:numId w:val="58"/>
        </w:numPr>
        <w:spacing w:after="0"/>
        <w:ind w:left="0" w:firstLine="709"/>
        <w:jc w:val="both"/>
        <w:rPr>
          <w:rFonts w:ascii="Times New Roman" w:hAnsi="Times New Roman"/>
          <w:bCs/>
          <w:sz w:val="24"/>
          <w:szCs w:val="24"/>
          <w:lang w:eastAsia="en-US"/>
        </w:rPr>
      </w:pPr>
      <w:r>
        <w:rPr>
          <w:rFonts w:ascii="Times New Roman" w:hAnsi="Times New Roman"/>
          <w:iCs/>
          <w:sz w:val="24"/>
          <w:szCs w:val="24"/>
          <w:shd w:val="clear" w:color="auto" w:fill="FFFFFF"/>
          <w:lang w:eastAsia="en-US"/>
        </w:rPr>
        <w:t xml:space="preserve">Кузовкин, В. А.  Электротехника и электроника : учебник для среднего профессионального образования / В. А. Кузовкин, В. В. Филатов. — Москва : Издательство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2020. — 431 с. — (Профессиональное образование). — ISBN 978-5-534-07727-8. — Текст : электронный // ЭБС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[сайт]. — URL: https://urait.ru/bcode/451224</w:t>
      </w:r>
    </w:p>
    <w:p w:rsidR="00342E55" w:rsidRDefault="00342E55" w:rsidP="00922226">
      <w:pPr>
        <w:numPr>
          <w:ilvl w:val="0"/>
          <w:numId w:val="58"/>
        </w:numPr>
        <w:spacing w:after="0"/>
        <w:ind w:left="0" w:firstLine="709"/>
        <w:jc w:val="both"/>
        <w:rPr>
          <w:rFonts w:ascii="Times New Roman" w:hAnsi="Times New Roman"/>
          <w:bCs/>
          <w:sz w:val="24"/>
          <w:szCs w:val="24"/>
          <w:lang w:eastAsia="en-US"/>
        </w:rPr>
      </w:pPr>
      <w:r>
        <w:rPr>
          <w:rFonts w:ascii="Times New Roman" w:hAnsi="Times New Roman"/>
          <w:iCs/>
          <w:sz w:val="24"/>
          <w:szCs w:val="24"/>
          <w:shd w:val="clear" w:color="auto" w:fill="FFFFFF"/>
          <w:lang w:eastAsia="en-US"/>
        </w:rPr>
        <w:t xml:space="preserve">Лунин, В. П.  Электротехника и электроника в 3 т. Том 1. Электрические и магнитные цепи : учебник и практикум для среднего профессионального образования / Э. В. Кузнецов. — 2-е изд., </w:t>
      </w:r>
      <w:proofErr w:type="spellStart"/>
      <w:r>
        <w:rPr>
          <w:rFonts w:ascii="Times New Roman" w:hAnsi="Times New Roman"/>
          <w:iCs/>
          <w:sz w:val="24"/>
          <w:szCs w:val="24"/>
          <w:shd w:val="clear" w:color="auto" w:fill="FFFFFF"/>
          <w:lang w:eastAsia="en-US"/>
        </w:rPr>
        <w:t>перераб</w:t>
      </w:r>
      <w:proofErr w:type="spellEnd"/>
      <w:r>
        <w:rPr>
          <w:rFonts w:ascii="Times New Roman" w:hAnsi="Times New Roman"/>
          <w:iCs/>
          <w:sz w:val="24"/>
          <w:szCs w:val="24"/>
          <w:shd w:val="clear" w:color="auto" w:fill="FFFFFF"/>
          <w:lang w:eastAsia="en-US"/>
        </w:rPr>
        <w:t xml:space="preserve">. и доп. — Москва : Издательство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2020. — 255 с. — (Профессиональное образование). — ISBN 978-5-534-03752-4. — Текст : электронный // ЭБС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[сайт]. — URL: https://urait.ru/bcode/453929</w:t>
      </w:r>
    </w:p>
    <w:p w:rsidR="00342E55" w:rsidRDefault="00342E55" w:rsidP="00922226">
      <w:pPr>
        <w:numPr>
          <w:ilvl w:val="0"/>
          <w:numId w:val="58"/>
        </w:numPr>
        <w:tabs>
          <w:tab w:val="num" w:pos="720"/>
        </w:tabs>
        <w:spacing w:after="0"/>
        <w:ind w:left="0" w:firstLine="709"/>
        <w:jc w:val="both"/>
        <w:rPr>
          <w:rFonts w:ascii="Times New Roman" w:hAnsi="Times New Roman"/>
          <w:bCs/>
          <w:sz w:val="24"/>
          <w:szCs w:val="24"/>
          <w:lang w:eastAsia="en-US"/>
        </w:rPr>
      </w:pPr>
      <w:r>
        <w:rPr>
          <w:rFonts w:ascii="Times New Roman" w:hAnsi="Times New Roman"/>
          <w:sz w:val="24"/>
          <w:szCs w:val="24"/>
          <w:shd w:val="clear" w:color="auto" w:fill="FFFFFF"/>
          <w:lang w:eastAsia="en-US"/>
        </w:rPr>
        <w:t>Электротехника и электроника в 3 т. Том 3. Основы электроники и электрические измерения : учебник и практикум для среднего профессионального образования / Э. В. Кузнецов, Е. А. Куликова, П. С. </w:t>
      </w:r>
      <w:proofErr w:type="spellStart"/>
      <w:r>
        <w:rPr>
          <w:rFonts w:ascii="Times New Roman" w:hAnsi="Times New Roman"/>
          <w:sz w:val="24"/>
          <w:szCs w:val="24"/>
          <w:shd w:val="clear" w:color="auto" w:fill="FFFFFF"/>
          <w:lang w:eastAsia="en-US"/>
        </w:rPr>
        <w:t>Культиасов</w:t>
      </w:r>
      <w:proofErr w:type="spellEnd"/>
      <w:r>
        <w:rPr>
          <w:rFonts w:ascii="Times New Roman" w:hAnsi="Times New Roman"/>
          <w:sz w:val="24"/>
          <w:szCs w:val="24"/>
          <w:shd w:val="clear" w:color="auto" w:fill="FFFFFF"/>
          <w:lang w:eastAsia="en-US"/>
        </w:rPr>
        <w:t xml:space="preserve">, В. П. Лунин. — 2-е изд., </w:t>
      </w:r>
      <w:proofErr w:type="spellStart"/>
      <w:r>
        <w:rPr>
          <w:rFonts w:ascii="Times New Roman" w:hAnsi="Times New Roman"/>
          <w:sz w:val="24"/>
          <w:szCs w:val="24"/>
          <w:shd w:val="clear" w:color="auto" w:fill="FFFFFF"/>
          <w:lang w:eastAsia="en-US"/>
        </w:rPr>
        <w:t>перераб</w:t>
      </w:r>
      <w:proofErr w:type="spellEnd"/>
      <w:r>
        <w:rPr>
          <w:rFonts w:ascii="Times New Roman" w:hAnsi="Times New Roman"/>
          <w:sz w:val="24"/>
          <w:szCs w:val="24"/>
          <w:shd w:val="clear" w:color="auto" w:fill="FFFFFF"/>
          <w:lang w:eastAsia="en-US"/>
        </w:rPr>
        <w:t xml:space="preserve">. и доп. — Москва : Издательство </w:t>
      </w:r>
      <w:proofErr w:type="spellStart"/>
      <w:r>
        <w:rPr>
          <w:rFonts w:ascii="Times New Roman" w:hAnsi="Times New Roman"/>
          <w:sz w:val="24"/>
          <w:szCs w:val="24"/>
          <w:shd w:val="clear" w:color="auto" w:fill="FFFFFF"/>
          <w:lang w:eastAsia="en-US"/>
        </w:rPr>
        <w:t>Юрайт</w:t>
      </w:r>
      <w:proofErr w:type="spellEnd"/>
      <w:r>
        <w:rPr>
          <w:rFonts w:ascii="Times New Roman" w:hAnsi="Times New Roman"/>
          <w:sz w:val="24"/>
          <w:szCs w:val="24"/>
          <w:shd w:val="clear" w:color="auto" w:fill="FFFFFF"/>
          <w:lang w:eastAsia="en-US"/>
        </w:rPr>
        <w:t xml:space="preserve">, 2020. — 234 с. — (Профессиональное образование). — ISBN 978-5-534-03756-2. — Текст : электронный // ЭБС </w:t>
      </w:r>
      <w:proofErr w:type="spellStart"/>
      <w:r>
        <w:rPr>
          <w:rFonts w:ascii="Times New Roman" w:hAnsi="Times New Roman"/>
          <w:sz w:val="24"/>
          <w:szCs w:val="24"/>
          <w:shd w:val="clear" w:color="auto" w:fill="FFFFFF"/>
          <w:lang w:eastAsia="en-US"/>
        </w:rPr>
        <w:t>Юрайт</w:t>
      </w:r>
      <w:proofErr w:type="spellEnd"/>
      <w:r>
        <w:rPr>
          <w:rFonts w:ascii="Times New Roman" w:hAnsi="Times New Roman"/>
          <w:sz w:val="24"/>
          <w:szCs w:val="24"/>
          <w:shd w:val="clear" w:color="auto" w:fill="FFFFFF"/>
          <w:lang w:eastAsia="en-US"/>
        </w:rPr>
        <w:t xml:space="preserve"> [сайт]. — URL: https://urait.ru/bcode/453882</w:t>
      </w:r>
    </w:p>
    <w:p w:rsidR="00342E55" w:rsidRDefault="00342E55" w:rsidP="00922226">
      <w:pPr>
        <w:numPr>
          <w:ilvl w:val="0"/>
          <w:numId w:val="58"/>
        </w:numPr>
        <w:spacing w:after="0"/>
        <w:ind w:left="0" w:firstLine="709"/>
        <w:jc w:val="both"/>
        <w:rPr>
          <w:rFonts w:ascii="Times New Roman" w:hAnsi="Times New Roman"/>
          <w:bCs/>
          <w:sz w:val="24"/>
          <w:szCs w:val="24"/>
          <w:lang w:eastAsia="en-US"/>
        </w:rPr>
      </w:pPr>
      <w:r>
        <w:rPr>
          <w:rFonts w:ascii="Times New Roman" w:hAnsi="Times New Roman"/>
          <w:bCs/>
          <w:sz w:val="24"/>
          <w:szCs w:val="24"/>
          <w:lang w:eastAsia="en-US"/>
        </w:rPr>
        <w:t xml:space="preserve">Алиев, И. И.  Электротехника и электрооборудование: базовые основы : учебное пособие для среднего профессионального образования / И. И. Алиев. — 5-е изд., </w:t>
      </w:r>
      <w:proofErr w:type="spellStart"/>
      <w:r>
        <w:rPr>
          <w:rFonts w:ascii="Times New Roman" w:hAnsi="Times New Roman"/>
          <w:bCs/>
          <w:sz w:val="24"/>
          <w:szCs w:val="24"/>
          <w:lang w:eastAsia="en-US"/>
        </w:rPr>
        <w:t>испр</w:t>
      </w:r>
      <w:proofErr w:type="spellEnd"/>
      <w:r>
        <w:rPr>
          <w:rFonts w:ascii="Times New Roman" w:hAnsi="Times New Roman"/>
          <w:bCs/>
          <w:sz w:val="24"/>
          <w:szCs w:val="24"/>
          <w:lang w:eastAsia="en-US"/>
        </w:rPr>
        <w:t xml:space="preserve">. и доп. — Москва : Издательство </w:t>
      </w:r>
      <w:proofErr w:type="spellStart"/>
      <w:r>
        <w:rPr>
          <w:rFonts w:ascii="Times New Roman" w:hAnsi="Times New Roman"/>
          <w:bCs/>
          <w:sz w:val="24"/>
          <w:szCs w:val="24"/>
          <w:lang w:eastAsia="en-US"/>
        </w:rPr>
        <w:t>Юрайт</w:t>
      </w:r>
      <w:proofErr w:type="spellEnd"/>
      <w:r>
        <w:rPr>
          <w:rFonts w:ascii="Times New Roman" w:hAnsi="Times New Roman"/>
          <w:bCs/>
          <w:sz w:val="24"/>
          <w:szCs w:val="24"/>
          <w:lang w:eastAsia="en-US"/>
        </w:rPr>
        <w:t xml:space="preserve">, 2020. — 291 с. — (Профессиональное образование). — ISBN 978-5-534-04256-6. — Текст : электронный // ЭБС </w:t>
      </w:r>
      <w:proofErr w:type="spellStart"/>
      <w:r>
        <w:rPr>
          <w:rFonts w:ascii="Times New Roman" w:hAnsi="Times New Roman"/>
          <w:bCs/>
          <w:sz w:val="24"/>
          <w:szCs w:val="24"/>
          <w:lang w:eastAsia="en-US"/>
        </w:rPr>
        <w:t>Юрайт</w:t>
      </w:r>
      <w:proofErr w:type="spellEnd"/>
      <w:r>
        <w:rPr>
          <w:rFonts w:ascii="Times New Roman" w:hAnsi="Times New Roman"/>
          <w:bCs/>
          <w:sz w:val="24"/>
          <w:szCs w:val="24"/>
          <w:lang w:eastAsia="en-US"/>
        </w:rPr>
        <w:t xml:space="preserve"> [сайт]. — URL: https://urait.ru/bcode/453824</w:t>
      </w:r>
    </w:p>
    <w:p w:rsidR="00342E55" w:rsidRDefault="00342E55" w:rsidP="00922226">
      <w:pPr>
        <w:numPr>
          <w:ilvl w:val="0"/>
          <w:numId w:val="58"/>
        </w:numPr>
        <w:spacing w:after="0"/>
        <w:ind w:left="0" w:firstLine="709"/>
        <w:jc w:val="both"/>
        <w:rPr>
          <w:rFonts w:ascii="Times New Roman" w:hAnsi="Times New Roman"/>
          <w:bCs/>
          <w:sz w:val="24"/>
          <w:szCs w:val="24"/>
          <w:lang w:eastAsia="en-US"/>
        </w:rPr>
      </w:pPr>
      <w:r>
        <w:rPr>
          <w:rFonts w:ascii="Times New Roman" w:hAnsi="Times New Roman"/>
          <w:bCs/>
          <w:sz w:val="24"/>
          <w:szCs w:val="24"/>
          <w:lang w:eastAsia="en-US"/>
        </w:rPr>
        <w:t xml:space="preserve">Алиев, И. И.  Электротехника и электрооборудование в 3 ч. Часть 1 : учебное пособие для среднего профессионального образования / И. И. Алиев. — 2-е изд., </w:t>
      </w:r>
      <w:proofErr w:type="spellStart"/>
      <w:r>
        <w:rPr>
          <w:rFonts w:ascii="Times New Roman" w:hAnsi="Times New Roman"/>
          <w:bCs/>
          <w:sz w:val="24"/>
          <w:szCs w:val="24"/>
          <w:lang w:eastAsia="en-US"/>
        </w:rPr>
        <w:t>испр</w:t>
      </w:r>
      <w:proofErr w:type="spellEnd"/>
      <w:r>
        <w:rPr>
          <w:rFonts w:ascii="Times New Roman" w:hAnsi="Times New Roman"/>
          <w:bCs/>
          <w:sz w:val="24"/>
          <w:szCs w:val="24"/>
          <w:lang w:eastAsia="en-US"/>
        </w:rPr>
        <w:t xml:space="preserve">. и </w:t>
      </w:r>
      <w:r>
        <w:rPr>
          <w:rFonts w:ascii="Times New Roman" w:hAnsi="Times New Roman"/>
          <w:bCs/>
          <w:sz w:val="24"/>
          <w:szCs w:val="24"/>
          <w:lang w:eastAsia="en-US"/>
        </w:rPr>
        <w:lastRenderedPageBreak/>
        <w:t xml:space="preserve">доп. — Москва : Издательство </w:t>
      </w:r>
      <w:proofErr w:type="spellStart"/>
      <w:r>
        <w:rPr>
          <w:rFonts w:ascii="Times New Roman" w:hAnsi="Times New Roman"/>
          <w:bCs/>
          <w:sz w:val="24"/>
          <w:szCs w:val="24"/>
          <w:lang w:eastAsia="en-US"/>
        </w:rPr>
        <w:t>Юрайт</w:t>
      </w:r>
      <w:proofErr w:type="spellEnd"/>
      <w:r>
        <w:rPr>
          <w:rFonts w:ascii="Times New Roman" w:hAnsi="Times New Roman"/>
          <w:bCs/>
          <w:sz w:val="24"/>
          <w:szCs w:val="24"/>
          <w:lang w:eastAsia="en-US"/>
        </w:rPr>
        <w:t xml:space="preserve">, 2020. — 374 с. — (Профессиональное образование). — ISBN 978-5-534-04339-6. — Текст : электронный // ЭБС </w:t>
      </w:r>
      <w:proofErr w:type="spellStart"/>
      <w:r>
        <w:rPr>
          <w:rFonts w:ascii="Times New Roman" w:hAnsi="Times New Roman"/>
          <w:bCs/>
          <w:sz w:val="24"/>
          <w:szCs w:val="24"/>
          <w:lang w:eastAsia="en-US"/>
        </w:rPr>
        <w:t>Юрайт</w:t>
      </w:r>
      <w:proofErr w:type="spellEnd"/>
      <w:r>
        <w:rPr>
          <w:rFonts w:ascii="Times New Roman" w:hAnsi="Times New Roman"/>
          <w:bCs/>
          <w:sz w:val="24"/>
          <w:szCs w:val="24"/>
          <w:lang w:eastAsia="en-US"/>
        </w:rPr>
        <w:t xml:space="preserve"> [сайт]. — URL: </w:t>
      </w:r>
      <w:hyperlink r:id="rId47" w:history="1">
        <w:r>
          <w:rPr>
            <w:rStyle w:val="a3"/>
            <w:rFonts w:ascii="Calibri" w:hAnsi="Calibri"/>
            <w:bCs/>
            <w:sz w:val="24"/>
            <w:szCs w:val="24"/>
            <w:lang w:eastAsia="en-US"/>
          </w:rPr>
          <w:t>https://urait.ru/bcode/453821</w:t>
        </w:r>
      </w:hyperlink>
    </w:p>
    <w:p w:rsidR="00342E55" w:rsidRDefault="00342E55" w:rsidP="00922226">
      <w:pPr>
        <w:numPr>
          <w:ilvl w:val="0"/>
          <w:numId w:val="58"/>
        </w:numPr>
        <w:spacing w:after="0"/>
        <w:ind w:left="0" w:firstLine="709"/>
        <w:jc w:val="both"/>
        <w:rPr>
          <w:rFonts w:ascii="Times New Roman" w:hAnsi="Times New Roman"/>
          <w:bCs/>
          <w:sz w:val="24"/>
          <w:szCs w:val="24"/>
          <w:lang w:eastAsia="en-US"/>
        </w:rPr>
      </w:pPr>
      <w:r>
        <w:rPr>
          <w:rFonts w:ascii="Times New Roman" w:hAnsi="Times New Roman"/>
          <w:bCs/>
          <w:sz w:val="24"/>
          <w:szCs w:val="24"/>
          <w:lang w:eastAsia="en-US"/>
        </w:rPr>
        <w:t xml:space="preserve">Скорняков, В. А. Общая электротехника и электроника : учебник для </w:t>
      </w:r>
      <w:proofErr w:type="spellStart"/>
      <w:r>
        <w:rPr>
          <w:rFonts w:ascii="Times New Roman" w:hAnsi="Times New Roman"/>
          <w:bCs/>
          <w:sz w:val="24"/>
          <w:szCs w:val="24"/>
          <w:lang w:eastAsia="en-US"/>
        </w:rPr>
        <w:t>спо</w:t>
      </w:r>
      <w:proofErr w:type="spellEnd"/>
      <w:r>
        <w:rPr>
          <w:rFonts w:ascii="Times New Roman" w:hAnsi="Times New Roman"/>
          <w:bCs/>
          <w:sz w:val="24"/>
          <w:szCs w:val="24"/>
          <w:lang w:eastAsia="en-US"/>
        </w:rPr>
        <w:t xml:space="preserve"> / В. А. Скорняков, В. Я. Фролов. — Санкт-Петербург : Лань, 2021. — 176 с. — ISBN 978-5-8114-6758-7. </w:t>
      </w:r>
    </w:p>
    <w:p w:rsidR="00342E55" w:rsidRDefault="00342E55" w:rsidP="00922226">
      <w:pPr>
        <w:numPr>
          <w:ilvl w:val="0"/>
          <w:numId w:val="58"/>
        </w:numPr>
        <w:spacing w:after="0"/>
        <w:ind w:left="0" w:firstLine="709"/>
        <w:jc w:val="both"/>
        <w:rPr>
          <w:rFonts w:ascii="Times New Roman" w:hAnsi="Times New Roman"/>
          <w:bCs/>
          <w:sz w:val="24"/>
          <w:szCs w:val="24"/>
          <w:lang w:eastAsia="en-US"/>
        </w:rPr>
      </w:pPr>
      <w:r>
        <w:rPr>
          <w:rFonts w:ascii="Times New Roman" w:hAnsi="Times New Roman"/>
          <w:bCs/>
          <w:sz w:val="24"/>
          <w:szCs w:val="24"/>
          <w:lang w:eastAsia="en-US"/>
        </w:rPr>
        <w:t xml:space="preserve">Потапов, Л. А. Основы электротехники : учебное пособие для </w:t>
      </w:r>
      <w:proofErr w:type="spellStart"/>
      <w:r>
        <w:rPr>
          <w:rFonts w:ascii="Times New Roman" w:hAnsi="Times New Roman"/>
          <w:bCs/>
          <w:sz w:val="24"/>
          <w:szCs w:val="24"/>
          <w:lang w:eastAsia="en-US"/>
        </w:rPr>
        <w:t>спо</w:t>
      </w:r>
      <w:proofErr w:type="spellEnd"/>
      <w:r>
        <w:rPr>
          <w:rFonts w:ascii="Times New Roman" w:hAnsi="Times New Roman"/>
          <w:bCs/>
          <w:sz w:val="24"/>
          <w:szCs w:val="24"/>
          <w:lang w:eastAsia="en-US"/>
        </w:rPr>
        <w:t xml:space="preserve"> / Л. А. Потапов. — Санкт-Петербург : Лань, 2021. — 376 с. — ISBN 978-5-8114-6716-7. </w:t>
      </w:r>
    </w:p>
    <w:p w:rsidR="00342E55" w:rsidRDefault="00342E55" w:rsidP="00922226">
      <w:pPr>
        <w:numPr>
          <w:ilvl w:val="0"/>
          <w:numId w:val="46"/>
        </w:numPr>
        <w:spacing w:after="0"/>
        <w:ind w:left="0" w:firstLine="709"/>
        <w:jc w:val="both"/>
        <w:rPr>
          <w:rFonts w:ascii="Times New Roman" w:hAnsi="Times New Roman"/>
          <w:bCs/>
          <w:sz w:val="24"/>
          <w:szCs w:val="24"/>
          <w:lang w:eastAsia="en-US"/>
        </w:rPr>
      </w:pPr>
      <w:r>
        <w:rPr>
          <w:rFonts w:ascii="Times New Roman" w:hAnsi="Times New Roman"/>
          <w:bCs/>
          <w:sz w:val="24"/>
          <w:szCs w:val="24"/>
          <w:lang w:eastAsia="en-US"/>
        </w:rPr>
        <w:t xml:space="preserve">Тимофеев, И. А. Основы электротехники, электроники и автоматики. </w:t>
      </w:r>
      <w:proofErr w:type="spellStart"/>
      <w:r>
        <w:rPr>
          <w:rFonts w:ascii="Times New Roman" w:hAnsi="Times New Roman"/>
          <w:bCs/>
          <w:sz w:val="24"/>
          <w:szCs w:val="24"/>
          <w:lang w:eastAsia="en-US"/>
        </w:rPr>
        <w:t>Лаборатор-ный</w:t>
      </w:r>
      <w:proofErr w:type="spellEnd"/>
      <w:r>
        <w:rPr>
          <w:rFonts w:ascii="Times New Roman" w:hAnsi="Times New Roman"/>
          <w:bCs/>
          <w:sz w:val="24"/>
          <w:szCs w:val="24"/>
          <w:lang w:eastAsia="en-US"/>
        </w:rPr>
        <w:t xml:space="preserve"> практикум : учебное пособие для </w:t>
      </w:r>
      <w:proofErr w:type="spellStart"/>
      <w:r>
        <w:rPr>
          <w:rFonts w:ascii="Times New Roman" w:hAnsi="Times New Roman"/>
          <w:bCs/>
          <w:sz w:val="24"/>
          <w:szCs w:val="24"/>
          <w:lang w:eastAsia="en-US"/>
        </w:rPr>
        <w:t>спо</w:t>
      </w:r>
      <w:proofErr w:type="spellEnd"/>
      <w:r>
        <w:rPr>
          <w:rFonts w:ascii="Times New Roman" w:hAnsi="Times New Roman"/>
          <w:bCs/>
          <w:sz w:val="24"/>
          <w:szCs w:val="24"/>
          <w:lang w:eastAsia="en-US"/>
        </w:rPr>
        <w:t xml:space="preserve"> / И. А. Тимофеев. — Санкт-Петербург : Лань, 2021. — 196 с. — ISBN 978-5-8114-6827-0. </w:t>
      </w:r>
    </w:p>
    <w:p w:rsidR="00342E55" w:rsidRDefault="00342E55" w:rsidP="00922226">
      <w:pPr>
        <w:numPr>
          <w:ilvl w:val="0"/>
          <w:numId w:val="46"/>
        </w:numPr>
        <w:spacing w:after="0"/>
        <w:ind w:left="0" w:firstLine="709"/>
        <w:jc w:val="both"/>
        <w:rPr>
          <w:rFonts w:ascii="Times New Roman" w:hAnsi="Times New Roman"/>
          <w:bCs/>
          <w:sz w:val="24"/>
          <w:szCs w:val="24"/>
          <w:lang w:eastAsia="en-US"/>
        </w:rPr>
      </w:pPr>
      <w:r>
        <w:rPr>
          <w:rFonts w:ascii="Times New Roman" w:hAnsi="Times New Roman"/>
          <w:bCs/>
          <w:sz w:val="24"/>
          <w:szCs w:val="24"/>
          <w:lang w:eastAsia="en-US"/>
        </w:rPr>
        <w:t xml:space="preserve">Аполлонский, С. М. Основы электротехники. Практикум : учебное пособие для </w:t>
      </w:r>
      <w:proofErr w:type="spellStart"/>
      <w:r>
        <w:rPr>
          <w:rFonts w:ascii="Times New Roman" w:hAnsi="Times New Roman"/>
          <w:bCs/>
          <w:sz w:val="24"/>
          <w:szCs w:val="24"/>
          <w:lang w:eastAsia="en-US"/>
        </w:rPr>
        <w:t>спо</w:t>
      </w:r>
      <w:proofErr w:type="spellEnd"/>
      <w:r>
        <w:rPr>
          <w:rFonts w:ascii="Times New Roman" w:hAnsi="Times New Roman"/>
          <w:bCs/>
          <w:sz w:val="24"/>
          <w:szCs w:val="24"/>
          <w:lang w:eastAsia="en-US"/>
        </w:rPr>
        <w:t xml:space="preserve"> / С. М. Аполлонский. — Санкт-Петербург : Лань, 2021. — 320 с. — ISBN 978-5-8114-6707-5. </w:t>
      </w:r>
    </w:p>
    <w:p w:rsidR="00342E55" w:rsidRDefault="00342E55" w:rsidP="00922226">
      <w:pPr>
        <w:numPr>
          <w:ilvl w:val="0"/>
          <w:numId w:val="46"/>
        </w:numPr>
        <w:spacing w:after="0"/>
        <w:ind w:left="0" w:firstLine="709"/>
        <w:jc w:val="both"/>
        <w:rPr>
          <w:rFonts w:ascii="Times New Roman" w:hAnsi="Times New Roman"/>
          <w:bCs/>
          <w:sz w:val="24"/>
          <w:szCs w:val="24"/>
          <w:lang w:eastAsia="en-US"/>
        </w:rPr>
      </w:pPr>
      <w:r>
        <w:rPr>
          <w:rFonts w:ascii="Times New Roman" w:hAnsi="Times New Roman"/>
          <w:bCs/>
          <w:sz w:val="24"/>
          <w:szCs w:val="24"/>
          <w:lang w:eastAsia="en-US"/>
        </w:rPr>
        <w:t xml:space="preserve">Основы электротехники : учебник для </w:t>
      </w:r>
      <w:proofErr w:type="spellStart"/>
      <w:r>
        <w:rPr>
          <w:rFonts w:ascii="Times New Roman" w:hAnsi="Times New Roman"/>
          <w:bCs/>
          <w:sz w:val="24"/>
          <w:szCs w:val="24"/>
          <w:lang w:eastAsia="en-US"/>
        </w:rPr>
        <w:t>спо</w:t>
      </w:r>
      <w:proofErr w:type="spellEnd"/>
      <w:r>
        <w:rPr>
          <w:rFonts w:ascii="Times New Roman" w:hAnsi="Times New Roman"/>
          <w:bCs/>
          <w:sz w:val="24"/>
          <w:szCs w:val="24"/>
          <w:lang w:eastAsia="en-US"/>
        </w:rPr>
        <w:t xml:space="preserve"> / Г. И. </w:t>
      </w:r>
      <w:proofErr w:type="spellStart"/>
      <w:r>
        <w:rPr>
          <w:rFonts w:ascii="Times New Roman" w:hAnsi="Times New Roman"/>
          <w:bCs/>
          <w:sz w:val="24"/>
          <w:szCs w:val="24"/>
          <w:lang w:eastAsia="en-US"/>
        </w:rPr>
        <w:t>Кольниченко</w:t>
      </w:r>
      <w:proofErr w:type="spellEnd"/>
      <w:r>
        <w:rPr>
          <w:rFonts w:ascii="Times New Roman" w:hAnsi="Times New Roman"/>
          <w:bCs/>
          <w:sz w:val="24"/>
          <w:szCs w:val="24"/>
          <w:lang w:eastAsia="en-US"/>
        </w:rPr>
        <w:t xml:space="preserve">, Я. В. </w:t>
      </w:r>
      <w:proofErr w:type="spellStart"/>
      <w:r>
        <w:rPr>
          <w:rFonts w:ascii="Times New Roman" w:hAnsi="Times New Roman"/>
          <w:bCs/>
          <w:sz w:val="24"/>
          <w:szCs w:val="24"/>
          <w:lang w:eastAsia="en-US"/>
        </w:rPr>
        <w:t>Тарлаков</w:t>
      </w:r>
      <w:proofErr w:type="spellEnd"/>
      <w:r>
        <w:rPr>
          <w:rFonts w:ascii="Times New Roman" w:hAnsi="Times New Roman"/>
          <w:bCs/>
          <w:sz w:val="24"/>
          <w:szCs w:val="24"/>
          <w:lang w:eastAsia="en-US"/>
        </w:rPr>
        <w:t xml:space="preserve">, А. В. Сиротов, И. Н. Кравченко. — Санкт-Петербург : Лань, 2020. — 204 с. — ISBN 978-5-8114-6646-7. </w:t>
      </w:r>
    </w:p>
    <w:p w:rsidR="00342E55" w:rsidRDefault="00342E55" w:rsidP="00922226">
      <w:pPr>
        <w:numPr>
          <w:ilvl w:val="0"/>
          <w:numId w:val="46"/>
        </w:numPr>
        <w:spacing w:after="0"/>
        <w:ind w:left="0" w:firstLine="709"/>
        <w:jc w:val="both"/>
        <w:rPr>
          <w:rFonts w:ascii="Times New Roman" w:hAnsi="Times New Roman"/>
          <w:bCs/>
          <w:sz w:val="24"/>
          <w:szCs w:val="24"/>
          <w:lang w:eastAsia="en-US"/>
        </w:rPr>
      </w:pPr>
      <w:r>
        <w:rPr>
          <w:rFonts w:ascii="Times New Roman" w:hAnsi="Times New Roman"/>
          <w:bCs/>
          <w:sz w:val="24"/>
          <w:szCs w:val="24"/>
          <w:lang w:eastAsia="en-US"/>
        </w:rPr>
        <w:t xml:space="preserve">Иванов, И. И. Электротехника и основы электроники : учебник для </w:t>
      </w:r>
      <w:proofErr w:type="spellStart"/>
      <w:r>
        <w:rPr>
          <w:rFonts w:ascii="Times New Roman" w:hAnsi="Times New Roman"/>
          <w:bCs/>
          <w:sz w:val="24"/>
          <w:szCs w:val="24"/>
          <w:lang w:eastAsia="en-US"/>
        </w:rPr>
        <w:t>спо</w:t>
      </w:r>
      <w:proofErr w:type="spellEnd"/>
      <w:r>
        <w:rPr>
          <w:rFonts w:ascii="Times New Roman" w:hAnsi="Times New Roman"/>
          <w:bCs/>
          <w:sz w:val="24"/>
          <w:szCs w:val="24"/>
          <w:lang w:eastAsia="en-US"/>
        </w:rPr>
        <w:t xml:space="preserve"> / И. И. Иванов, Г. И. Соловьев, В. Я. Фролов. — Санкт-Петербург : Лань, 2021. — 736 с. — ISBN 978-5-8114-6756-3. </w:t>
      </w:r>
    </w:p>
    <w:p w:rsidR="00922226" w:rsidRDefault="00922226" w:rsidP="00922226">
      <w:pPr>
        <w:spacing w:after="0"/>
        <w:ind w:firstLine="709"/>
        <w:jc w:val="both"/>
        <w:rPr>
          <w:rFonts w:ascii="Times New Roman" w:hAnsi="Times New Roman"/>
          <w:b/>
          <w:sz w:val="24"/>
          <w:szCs w:val="24"/>
        </w:rPr>
      </w:pPr>
      <w:r>
        <w:rPr>
          <w:rFonts w:ascii="Times New Roman" w:hAnsi="Times New Roman"/>
          <w:b/>
          <w:sz w:val="24"/>
          <w:szCs w:val="24"/>
        </w:rPr>
        <w:t>3.2.</w:t>
      </w:r>
      <w:r>
        <w:rPr>
          <w:rFonts w:ascii="Times New Roman" w:hAnsi="Times New Roman"/>
          <w:b/>
          <w:sz w:val="24"/>
          <w:szCs w:val="24"/>
        </w:rPr>
        <w:t>2</w:t>
      </w:r>
      <w:r>
        <w:rPr>
          <w:rFonts w:ascii="Times New Roman" w:hAnsi="Times New Roman"/>
          <w:b/>
          <w:sz w:val="24"/>
          <w:szCs w:val="24"/>
        </w:rPr>
        <w:t>.</w:t>
      </w:r>
      <w:r>
        <w:rPr>
          <w:rFonts w:ascii="Times New Roman" w:hAnsi="Times New Roman"/>
          <w:b/>
          <w:sz w:val="24"/>
          <w:szCs w:val="24"/>
        </w:rPr>
        <w:t xml:space="preserve"> Основные э</w:t>
      </w:r>
      <w:r>
        <w:rPr>
          <w:rFonts w:ascii="Times New Roman" w:hAnsi="Times New Roman"/>
          <w:b/>
          <w:sz w:val="24"/>
          <w:szCs w:val="24"/>
        </w:rPr>
        <w:t xml:space="preserve">лектронные </w:t>
      </w:r>
      <w:r>
        <w:rPr>
          <w:rFonts w:ascii="Times New Roman" w:hAnsi="Times New Roman"/>
          <w:b/>
          <w:sz w:val="24"/>
          <w:szCs w:val="24"/>
        </w:rPr>
        <w:t>издания</w:t>
      </w:r>
    </w:p>
    <w:p w:rsidR="00922226" w:rsidRDefault="00922226" w:rsidP="00922226">
      <w:pPr>
        <w:numPr>
          <w:ilvl w:val="0"/>
          <w:numId w:val="59"/>
        </w:numPr>
        <w:spacing w:after="0"/>
        <w:ind w:left="0" w:firstLine="709"/>
        <w:jc w:val="both"/>
        <w:rPr>
          <w:rFonts w:ascii="Times New Roman" w:hAnsi="Times New Roman"/>
          <w:sz w:val="24"/>
          <w:szCs w:val="24"/>
        </w:rPr>
      </w:pPr>
      <w:r>
        <w:rPr>
          <w:rFonts w:ascii="Times New Roman" w:hAnsi="Times New Roman"/>
          <w:sz w:val="24"/>
          <w:szCs w:val="24"/>
        </w:rPr>
        <w:t xml:space="preserve">Скорняков, В. А. Общая электротехника и электроника : учебник для </w:t>
      </w:r>
      <w:proofErr w:type="spellStart"/>
      <w:r>
        <w:rPr>
          <w:rFonts w:ascii="Times New Roman" w:hAnsi="Times New Roman"/>
          <w:sz w:val="24"/>
          <w:szCs w:val="24"/>
        </w:rPr>
        <w:t>спо</w:t>
      </w:r>
      <w:proofErr w:type="spellEnd"/>
      <w:r>
        <w:rPr>
          <w:rFonts w:ascii="Times New Roman" w:hAnsi="Times New Roman"/>
          <w:sz w:val="24"/>
          <w:szCs w:val="24"/>
        </w:rPr>
        <w:t xml:space="preserve"> / В. А. Скорняков, В. Я. Фролов. — Санкт-Петербург : Лань, 2021. — 176 с. — ISBN 978-5-8114-6758-7. — Текст : электронный // Лань : электронно-библиотечная система. — URL: https://e.lanbook.com/book/152469  (дата обращения: 17.12.2020).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rsidR="00922226" w:rsidRDefault="00922226" w:rsidP="00922226">
      <w:pPr>
        <w:numPr>
          <w:ilvl w:val="0"/>
          <w:numId w:val="59"/>
        </w:numPr>
        <w:spacing w:after="0"/>
        <w:ind w:left="0" w:firstLine="709"/>
        <w:jc w:val="both"/>
        <w:rPr>
          <w:rFonts w:ascii="Times New Roman" w:hAnsi="Times New Roman"/>
          <w:sz w:val="24"/>
          <w:szCs w:val="24"/>
        </w:rPr>
      </w:pPr>
      <w:r>
        <w:rPr>
          <w:rFonts w:ascii="Times New Roman" w:hAnsi="Times New Roman"/>
          <w:sz w:val="24"/>
          <w:szCs w:val="24"/>
        </w:rPr>
        <w:t xml:space="preserve">Потапов, Л. А. Основы электротехники :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Л. А. Потапов. — Санкт-Петербург : Лань, 2021. — 376 с. — ISBN 978-5-8114-6716-7. — Текст : электронный // Лань : электронно-библиотечная система. — URL: https://e.lanbook.com/book/151696  (дата обращения: 17.12.2020).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rsidR="00922226" w:rsidRDefault="00922226" w:rsidP="00922226">
      <w:pPr>
        <w:numPr>
          <w:ilvl w:val="0"/>
          <w:numId w:val="59"/>
        </w:numPr>
        <w:spacing w:after="0"/>
        <w:ind w:left="0" w:firstLine="709"/>
        <w:jc w:val="both"/>
        <w:rPr>
          <w:rFonts w:ascii="Times New Roman" w:hAnsi="Times New Roman"/>
          <w:sz w:val="24"/>
          <w:szCs w:val="24"/>
        </w:rPr>
      </w:pPr>
      <w:r>
        <w:rPr>
          <w:rFonts w:ascii="Times New Roman" w:hAnsi="Times New Roman"/>
          <w:sz w:val="24"/>
          <w:szCs w:val="24"/>
        </w:rPr>
        <w:t xml:space="preserve">Тимофеев, И. А. Основы электротехники, электроники и автоматики. Лабораторный практикум :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И. А. Тимофеев. — Санкт-Петербург : Лань, 2021. — 196 с. — ISBN 978-5-8114-6827-0. — Текст : электронный // Лань : электронно-библиотечная система. — URL: https://e.lanbook.com/book/153638  (дата обращения: 17.12.2020).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rsidR="00922226" w:rsidRDefault="00922226" w:rsidP="00922226">
      <w:pPr>
        <w:numPr>
          <w:ilvl w:val="0"/>
          <w:numId w:val="59"/>
        </w:numPr>
        <w:spacing w:after="0"/>
        <w:ind w:left="0" w:firstLine="709"/>
        <w:jc w:val="both"/>
        <w:rPr>
          <w:rFonts w:ascii="Times New Roman" w:hAnsi="Times New Roman"/>
          <w:sz w:val="24"/>
          <w:szCs w:val="24"/>
        </w:rPr>
      </w:pPr>
      <w:r>
        <w:rPr>
          <w:rFonts w:ascii="Times New Roman" w:hAnsi="Times New Roman"/>
          <w:sz w:val="24"/>
          <w:szCs w:val="24"/>
        </w:rPr>
        <w:t xml:space="preserve">Аполлонский, С. М. Основы электротехники. Практикум :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С. М. Аполлонский. — Санкт-Петербург : Лань, 2021. — 320 с. — ISBN 978-5-8114-6707-5. — Текст : электронный // Лань : электронно-библиотечная система. — URL: https://e.lanbook.com/book/151687 (дата обращения: 17.12.2020).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rsidR="00922226" w:rsidRDefault="00922226" w:rsidP="00922226">
      <w:pPr>
        <w:numPr>
          <w:ilvl w:val="0"/>
          <w:numId w:val="59"/>
        </w:numPr>
        <w:spacing w:after="0"/>
        <w:ind w:left="0" w:firstLine="709"/>
        <w:jc w:val="both"/>
        <w:rPr>
          <w:rFonts w:ascii="Times New Roman" w:hAnsi="Times New Roman"/>
          <w:sz w:val="24"/>
          <w:szCs w:val="24"/>
        </w:rPr>
      </w:pPr>
      <w:r>
        <w:rPr>
          <w:rFonts w:ascii="Times New Roman" w:hAnsi="Times New Roman"/>
          <w:sz w:val="24"/>
          <w:szCs w:val="24"/>
        </w:rPr>
        <w:t xml:space="preserve">Основы электротехники : учебник для </w:t>
      </w:r>
      <w:proofErr w:type="spellStart"/>
      <w:r>
        <w:rPr>
          <w:rFonts w:ascii="Times New Roman" w:hAnsi="Times New Roman"/>
          <w:sz w:val="24"/>
          <w:szCs w:val="24"/>
        </w:rPr>
        <w:t>спо</w:t>
      </w:r>
      <w:proofErr w:type="spellEnd"/>
      <w:r>
        <w:rPr>
          <w:rFonts w:ascii="Times New Roman" w:hAnsi="Times New Roman"/>
          <w:sz w:val="24"/>
          <w:szCs w:val="24"/>
        </w:rPr>
        <w:t xml:space="preserve"> / Г. И. </w:t>
      </w:r>
      <w:proofErr w:type="spellStart"/>
      <w:r>
        <w:rPr>
          <w:rFonts w:ascii="Times New Roman" w:hAnsi="Times New Roman"/>
          <w:sz w:val="24"/>
          <w:szCs w:val="24"/>
        </w:rPr>
        <w:t>Кольниченко</w:t>
      </w:r>
      <w:proofErr w:type="spellEnd"/>
      <w:r>
        <w:rPr>
          <w:rFonts w:ascii="Times New Roman" w:hAnsi="Times New Roman"/>
          <w:sz w:val="24"/>
          <w:szCs w:val="24"/>
        </w:rPr>
        <w:t xml:space="preserve">, Я. В. </w:t>
      </w:r>
      <w:proofErr w:type="spellStart"/>
      <w:r>
        <w:rPr>
          <w:rFonts w:ascii="Times New Roman" w:hAnsi="Times New Roman"/>
          <w:sz w:val="24"/>
          <w:szCs w:val="24"/>
        </w:rPr>
        <w:t>Тарлаков</w:t>
      </w:r>
      <w:proofErr w:type="spellEnd"/>
      <w:r>
        <w:rPr>
          <w:rFonts w:ascii="Times New Roman" w:hAnsi="Times New Roman"/>
          <w:sz w:val="24"/>
          <w:szCs w:val="24"/>
        </w:rPr>
        <w:t xml:space="preserve">, А. В. Сиротов, И. Н. Кравченко. — Санкт-Петербург : Лань, 2020. — 204 с. — ISBN 978-5-8114-6646-7. — Текст : электронный // Лань : электронно-библиотечная </w:t>
      </w:r>
      <w:r>
        <w:rPr>
          <w:rFonts w:ascii="Times New Roman" w:hAnsi="Times New Roman"/>
          <w:sz w:val="24"/>
          <w:szCs w:val="24"/>
        </w:rPr>
        <w:lastRenderedPageBreak/>
        <w:t xml:space="preserve">система. — URL: https://e.lanbook.com/book/151200  (дата обращения: 17.12.2020).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rsidR="00922226" w:rsidRDefault="00922226" w:rsidP="00922226">
      <w:pPr>
        <w:numPr>
          <w:ilvl w:val="0"/>
          <w:numId w:val="59"/>
        </w:numPr>
        <w:spacing w:after="0"/>
        <w:ind w:left="0" w:firstLine="709"/>
        <w:jc w:val="both"/>
        <w:rPr>
          <w:rFonts w:ascii="Times New Roman" w:hAnsi="Times New Roman"/>
          <w:sz w:val="24"/>
          <w:szCs w:val="24"/>
        </w:rPr>
      </w:pPr>
      <w:r>
        <w:rPr>
          <w:rFonts w:ascii="Times New Roman" w:hAnsi="Times New Roman"/>
          <w:sz w:val="24"/>
          <w:szCs w:val="24"/>
        </w:rPr>
        <w:t xml:space="preserve">Иванов, И. И. Электротехника и основы электроники : учебник для </w:t>
      </w:r>
      <w:proofErr w:type="spellStart"/>
      <w:r>
        <w:rPr>
          <w:rFonts w:ascii="Times New Roman" w:hAnsi="Times New Roman"/>
          <w:sz w:val="24"/>
          <w:szCs w:val="24"/>
        </w:rPr>
        <w:t>спо</w:t>
      </w:r>
      <w:proofErr w:type="spellEnd"/>
      <w:r>
        <w:rPr>
          <w:rFonts w:ascii="Times New Roman" w:hAnsi="Times New Roman"/>
          <w:sz w:val="24"/>
          <w:szCs w:val="24"/>
        </w:rPr>
        <w:t xml:space="preserve"> / И. И. Иванов, Г. И. Соловьев, В. Я. Фролов. — Санкт-Петербург : Лань, 2021. — 736 с. — ISBN 978-5-8114-6756-3. — Текст : электронный // Лань : электронно-библиотечная система. — URL: https://e.lanbook.com/book/152467 (дата обращения: 17.12.2020).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rsidR="00922226" w:rsidRDefault="00922226" w:rsidP="00922226">
      <w:pPr>
        <w:numPr>
          <w:ilvl w:val="0"/>
          <w:numId w:val="59"/>
        </w:numPr>
        <w:spacing w:after="0"/>
        <w:ind w:left="0" w:firstLine="709"/>
        <w:jc w:val="both"/>
        <w:rPr>
          <w:rFonts w:ascii="Times New Roman" w:hAnsi="Times New Roman"/>
          <w:sz w:val="24"/>
          <w:szCs w:val="24"/>
        </w:rPr>
      </w:pPr>
      <w:r>
        <w:rPr>
          <w:rFonts w:ascii="Times New Roman" w:hAnsi="Times New Roman"/>
          <w:sz w:val="24"/>
          <w:szCs w:val="24"/>
        </w:rPr>
        <w:t xml:space="preserve">Основы теоретической электротехники :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Ю. А. Бычков, В. М. </w:t>
      </w:r>
      <w:proofErr w:type="spellStart"/>
      <w:r>
        <w:rPr>
          <w:rFonts w:ascii="Times New Roman" w:hAnsi="Times New Roman"/>
          <w:sz w:val="24"/>
          <w:szCs w:val="24"/>
        </w:rPr>
        <w:t>Золотницкий</w:t>
      </w:r>
      <w:proofErr w:type="spellEnd"/>
      <w:r>
        <w:rPr>
          <w:rFonts w:ascii="Times New Roman" w:hAnsi="Times New Roman"/>
          <w:sz w:val="24"/>
          <w:szCs w:val="24"/>
        </w:rPr>
        <w:t xml:space="preserve">, Э. П. Чернышев, А. Н. Белянин. — Санкт-Петербург : Лань, 2021. — 592 с. — ISBN 978-5-8114-6888-1. — Текст : электронный // Лань : электронно-библиотечная система. — URL: https://e.lanbook.com/book/153656  (дата обращения: 17.12.2020).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rsidR="00922226" w:rsidRDefault="00922226" w:rsidP="00922226">
      <w:pPr>
        <w:numPr>
          <w:ilvl w:val="0"/>
          <w:numId w:val="59"/>
        </w:numPr>
        <w:spacing w:after="0"/>
        <w:ind w:left="0" w:firstLine="709"/>
        <w:jc w:val="both"/>
        <w:rPr>
          <w:rFonts w:ascii="Times New Roman" w:hAnsi="Times New Roman"/>
          <w:sz w:val="24"/>
          <w:szCs w:val="24"/>
        </w:rPr>
      </w:pPr>
      <w:proofErr w:type="spellStart"/>
      <w:r>
        <w:rPr>
          <w:rFonts w:ascii="Times New Roman" w:hAnsi="Times New Roman"/>
          <w:sz w:val="24"/>
          <w:szCs w:val="24"/>
        </w:rPr>
        <w:t>Сильвашко</w:t>
      </w:r>
      <w:proofErr w:type="spellEnd"/>
      <w:r>
        <w:rPr>
          <w:rFonts w:ascii="Times New Roman" w:hAnsi="Times New Roman"/>
          <w:sz w:val="24"/>
          <w:szCs w:val="24"/>
        </w:rPr>
        <w:t xml:space="preserve">, С. А. Основы электротехники : учебное пособие для СПО / С. А. </w:t>
      </w:r>
      <w:proofErr w:type="spellStart"/>
      <w:r>
        <w:rPr>
          <w:rFonts w:ascii="Times New Roman" w:hAnsi="Times New Roman"/>
          <w:sz w:val="24"/>
          <w:szCs w:val="24"/>
        </w:rPr>
        <w:t>Сильвашко</w:t>
      </w:r>
      <w:proofErr w:type="spellEnd"/>
      <w:r>
        <w:rPr>
          <w:rFonts w:ascii="Times New Roman" w:hAnsi="Times New Roman"/>
          <w:sz w:val="24"/>
          <w:szCs w:val="24"/>
        </w:rPr>
        <w:t xml:space="preserve">. — Саратов : Профобразование, 2020. — 209 c. — ISBN 978-5-4488-0671-1. — Текст : электронный // Электронный ресурс цифровой образовательной среды СПО </w:t>
      </w:r>
      <w:proofErr w:type="spellStart"/>
      <w:r>
        <w:rPr>
          <w:rFonts w:ascii="Times New Roman" w:hAnsi="Times New Roman"/>
          <w:sz w:val="24"/>
          <w:szCs w:val="24"/>
        </w:rPr>
        <w:t>PROFобразование</w:t>
      </w:r>
      <w:proofErr w:type="spellEnd"/>
      <w:r>
        <w:rPr>
          <w:rFonts w:ascii="Times New Roman" w:hAnsi="Times New Roman"/>
          <w:sz w:val="24"/>
          <w:szCs w:val="24"/>
        </w:rPr>
        <w:t xml:space="preserve"> : [сайт]. — URL: https://profspo.ru/books/92141 </w:t>
      </w:r>
    </w:p>
    <w:p w:rsidR="00922226" w:rsidRDefault="00922226" w:rsidP="00922226">
      <w:pPr>
        <w:numPr>
          <w:ilvl w:val="0"/>
          <w:numId w:val="59"/>
        </w:numPr>
        <w:spacing w:after="0"/>
        <w:ind w:left="0" w:firstLine="709"/>
        <w:jc w:val="both"/>
        <w:rPr>
          <w:rFonts w:ascii="Times New Roman" w:hAnsi="Times New Roman"/>
          <w:sz w:val="24"/>
          <w:szCs w:val="24"/>
        </w:rPr>
      </w:pPr>
      <w:r>
        <w:rPr>
          <w:rFonts w:ascii="Times New Roman" w:hAnsi="Times New Roman"/>
          <w:sz w:val="24"/>
          <w:szCs w:val="24"/>
        </w:rPr>
        <w:t xml:space="preserve">Блохин, А. В. Электротехника : учебное пособие для СПО / А. В. Блохин ; под редакцией Ф. Н. </w:t>
      </w:r>
      <w:proofErr w:type="spellStart"/>
      <w:r>
        <w:rPr>
          <w:rFonts w:ascii="Times New Roman" w:hAnsi="Times New Roman"/>
          <w:sz w:val="24"/>
          <w:szCs w:val="24"/>
        </w:rPr>
        <w:t>Сарапулова</w:t>
      </w:r>
      <w:proofErr w:type="spellEnd"/>
      <w:r>
        <w:rPr>
          <w:rFonts w:ascii="Times New Roman" w:hAnsi="Times New Roman"/>
          <w:sz w:val="24"/>
          <w:szCs w:val="24"/>
        </w:rPr>
        <w:t xml:space="preserve">. — 3-е изд. — Саратов, Екатеринбург : Профобразование, Уральский федеральный университет, 2019. — 184 c. — ISBN 978-5-4488-0410-6, 978-5-7996-2898-7. — Текст : электронный // Электронный ресурс цифровой образовательной среды СПО </w:t>
      </w:r>
      <w:proofErr w:type="spellStart"/>
      <w:r>
        <w:rPr>
          <w:rFonts w:ascii="Times New Roman" w:hAnsi="Times New Roman"/>
          <w:sz w:val="24"/>
          <w:szCs w:val="24"/>
        </w:rPr>
        <w:t>PROFобразование</w:t>
      </w:r>
      <w:proofErr w:type="spellEnd"/>
      <w:r>
        <w:rPr>
          <w:rFonts w:ascii="Times New Roman" w:hAnsi="Times New Roman"/>
          <w:sz w:val="24"/>
          <w:szCs w:val="24"/>
        </w:rPr>
        <w:t xml:space="preserve"> : [сайт]. — URL: https://profspo.ru/books/87912 </w:t>
      </w:r>
    </w:p>
    <w:p w:rsidR="00922226" w:rsidRDefault="00922226" w:rsidP="00922226">
      <w:pPr>
        <w:numPr>
          <w:ilvl w:val="0"/>
          <w:numId w:val="59"/>
        </w:numPr>
        <w:spacing w:after="0"/>
        <w:ind w:left="0" w:firstLine="709"/>
        <w:jc w:val="both"/>
        <w:rPr>
          <w:rFonts w:ascii="Times New Roman" w:hAnsi="Times New Roman"/>
          <w:sz w:val="24"/>
          <w:szCs w:val="24"/>
        </w:rPr>
      </w:pPr>
      <w:proofErr w:type="spellStart"/>
      <w:r>
        <w:rPr>
          <w:rFonts w:ascii="Times New Roman" w:hAnsi="Times New Roman"/>
          <w:sz w:val="24"/>
          <w:szCs w:val="24"/>
        </w:rPr>
        <w:t>Ватаев</w:t>
      </w:r>
      <w:proofErr w:type="spellEnd"/>
      <w:r>
        <w:rPr>
          <w:rFonts w:ascii="Times New Roman" w:hAnsi="Times New Roman"/>
          <w:sz w:val="24"/>
          <w:szCs w:val="24"/>
        </w:rPr>
        <w:t xml:space="preserve">, А. С. Основы электротехники. Электрические машины и трансформаторы : учебное пособие для СПО / А. С. </w:t>
      </w:r>
      <w:proofErr w:type="spellStart"/>
      <w:r>
        <w:rPr>
          <w:rFonts w:ascii="Times New Roman" w:hAnsi="Times New Roman"/>
          <w:sz w:val="24"/>
          <w:szCs w:val="24"/>
        </w:rPr>
        <w:t>Ватаев</w:t>
      </w:r>
      <w:proofErr w:type="spellEnd"/>
      <w:r>
        <w:rPr>
          <w:rFonts w:ascii="Times New Roman" w:hAnsi="Times New Roman"/>
          <w:sz w:val="24"/>
          <w:szCs w:val="24"/>
        </w:rPr>
        <w:t xml:space="preserve">, Г. А. </w:t>
      </w:r>
      <w:proofErr w:type="spellStart"/>
      <w:r>
        <w:rPr>
          <w:rFonts w:ascii="Times New Roman" w:hAnsi="Times New Roman"/>
          <w:sz w:val="24"/>
          <w:szCs w:val="24"/>
        </w:rPr>
        <w:t>Давидчук</w:t>
      </w:r>
      <w:proofErr w:type="spellEnd"/>
      <w:r>
        <w:rPr>
          <w:rFonts w:ascii="Times New Roman" w:hAnsi="Times New Roman"/>
          <w:sz w:val="24"/>
          <w:szCs w:val="24"/>
        </w:rPr>
        <w:t xml:space="preserve">, А. М. Лебедев. — Саратов, Москва : Профобразование, Ай Пи Ар Медиа, 2020. — 192 c. — ISBN 978-5-4488-0870-8, 978-5-4497-0629-4. — Текст : электронный // Электронный ресурс цифровой образовательной среды СПО </w:t>
      </w:r>
      <w:proofErr w:type="spellStart"/>
      <w:r>
        <w:rPr>
          <w:rFonts w:ascii="Times New Roman" w:hAnsi="Times New Roman"/>
          <w:sz w:val="24"/>
          <w:szCs w:val="24"/>
        </w:rPr>
        <w:t>PROFобразование</w:t>
      </w:r>
      <w:proofErr w:type="spellEnd"/>
      <w:r>
        <w:rPr>
          <w:rFonts w:ascii="Times New Roman" w:hAnsi="Times New Roman"/>
          <w:sz w:val="24"/>
          <w:szCs w:val="24"/>
        </w:rPr>
        <w:t xml:space="preserve"> : [сайт]. — URL: </w:t>
      </w:r>
      <w:hyperlink r:id="rId48" w:history="1">
        <w:r>
          <w:rPr>
            <w:rStyle w:val="a3"/>
            <w:rFonts w:ascii="Calibri" w:hAnsi="Calibri"/>
            <w:sz w:val="24"/>
            <w:szCs w:val="24"/>
          </w:rPr>
          <w:t>https://profspo.ru/books/96967</w:t>
        </w:r>
      </w:hyperlink>
    </w:p>
    <w:p w:rsidR="00922226" w:rsidRDefault="00922226" w:rsidP="00922226">
      <w:pPr>
        <w:numPr>
          <w:ilvl w:val="0"/>
          <w:numId w:val="59"/>
        </w:numPr>
        <w:spacing w:after="0"/>
        <w:ind w:left="0" w:firstLine="709"/>
        <w:jc w:val="both"/>
        <w:rPr>
          <w:rFonts w:ascii="Times New Roman" w:hAnsi="Times New Roman"/>
          <w:sz w:val="24"/>
          <w:szCs w:val="24"/>
        </w:rPr>
      </w:pPr>
      <w:r>
        <w:rPr>
          <w:rFonts w:ascii="Times New Roman" w:hAnsi="Times New Roman"/>
          <w:sz w:val="24"/>
          <w:szCs w:val="24"/>
        </w:rPr>
        <w:t xml:space="preserve"> Шошин, Е. Л. Электроника и </w:t>
      </w:r>
      <w:proofErr w:type="spellStart"/>
      <w:r>
        <w:rPr>
          <w:rFonts w:ascii="Times New Roman" w:hAnsi="Times New Roman"/>
          <w:sz w:val="24"/>
          <w:szCs w:val="24"/>
        </w:rPr>
        <w:t>схемотехника</w:t>
      </w:r>
      <w:proofErr w:type="spellEnd"/>
      <w:r>
        <w:rPr>
          <w:rFonts w:ascii="Times New Roman" w:hAnsi="Times New Roman"/>
          <w:sz w:val="24"/>
          <w:szCs w:val="24"/>
        </w:rPr>
        <w:t xml:space="preserve"> : учебное пособие для СПО / Е. Л. Шошин. — Саратов, Москва : Профобразование, Ай Пи Ар Медиа, 2020. — 125 c. — ISBN 978-5-4488-0840-1, 978-5-4497-0538-9. — Текст : электронный // Электронный ресурс цифровой образовательной среды СПО </w:t>
      </w:r>
      <w:proofErr w:type="spellStart"/>
      <w:r>
        <w:rPr>
          <w:rFonts w:ascii="Times New Roman" w:hAnsi="Times New Roman"/>
          <w:sz w:val="24"/>
          <w:szCs w:val="24"/>
        </w:rPr>
        <w:t>PROFобразование</w:t>
      </w:r>
      <w:proofErr w:type="spellEnd"/>
      <w:r>
        <w:rPr>
          <w:rFonts w:ascii="Times New Roman" w:hAnsi="Times New Roman"/>
          <w:sz w:val="24"/>
          <w:szCs w:val="24"/>
        </w:rPr>
        <w:t xml:space="preserve"> : [сайт]. — URL: https://profspo.ru/books/94932 </w:t>
      </w:r>
    </w:p>
    <w:p w:rsidR="00922226" w:rsidRDefault="00922226" w:rsidP="00922226">
      <w:pPr>
        <w:numPr>
          <w:ilvl w:val="0"/>
          <w:numId w:val="59"/>
        </w:numPr>
        <w:spacing w:after="0"/>
        <w:ind w:left="0" w:firstLine="709"/>
        <w:jc w:val="both"/>
        <w:rPr>
          <w:rFonts w:ascii="Times New Roman" w:hAnsi="Times New Roman"/>
          <w:sz w:val="24"/>
          <w:szCs w:val="24"/>
        </w:rPr>
      </w:pPr>
      <w:r>
        <w:rPr>
          <w:rFonts w:ascii="Times New Roman" w:hAnsi="Times New Roman"/>
          <w:sz w:val="24"/>
          <w:szCs w:val="24"/>
        </w:rPr>
        <w:t xml:space="preserve">Дементьев, Ю. Н. Электротехника и электроника. Электрический привод : учебное пособие для СПО / Ю. Н. Дементьев, А. Ю. Чернышев, И. А. Чернышев ; под редакцией Р. Ф. </w:t>
      </w:r>
      <w:proofErr w:type="spellStart"/>
      <w:r>
        <w:rPr>
          <w:rFonts w:ascii="Times New Roman" w:hAnsi="Times New Roman"/>
          <w:sz w:val="24"/>
          <w:szCs w:val="24"/>
        </w:rPr>
        <w:t>Бекишев</w:t>
      </w:r>
      <w:proofErr w:type="spellEnd"/>
      <w:r>
        <w:rPr>
          <w:rFonts w:ascii="Times New Roman" w:hAnsi="Times New Roman"/>
          <w:sz w:val="24"/>
          <w:szCs w:val="24"/>
        </w:rPr>
        <w:t xml:space="preserve">. — Саратов : Профобразование, 2017. — 223 c. — ISBN 978-5-4488-0144-0. — Текст : электронный // Электронный ресурс цифровой образовательной среды СПО </w:t>
      </w:r>
      <w:proofErr w:type="spellStart"/>
      <w:r>
        <w:rPr>
          <w:rFonts w:ascii="Times New Roman" w:hAnsi="Times New Roman"/>
          <w:sz w:val="24"/>
          <w:szCs w:val="24"/>
        </w:rPr>
        <w:t>PROFобразование</w:t>
      </w:r>
      <w:proofErr w:type="spellEnd"/>
      <w:r>
        <w:rPr>
          <w:rFonts w:ascii="Times New Roman" w:hAnsi="Times New Roman"/>
          <w:sz w:val="24"/>
          <w:szCs w:val="24"/>
        </w:rPr>
        <w:t xml:space="preserve"> : [сайт]. — URL: https://profspo.ru/books/66403 </w:t>
      </w:r>
    </w:p>
    <w:p w:rsidR="00922226" w:rsidRDefault="00922226" w:rsidP="00922226">
      <w:pPr>
        <w:numPr>
          <w:ilvl w:val="0"/>
          <w:numId w:val="59"/>
        </w:numPr>
        <w:spacing w:after="0"/>
        <w:ind w:left="0" w:firstLine="709"/>
        <w:jc w:val="both"/>
        <w:rPr>
          <w:rFonts w:ascii="Times New Roman" w:hAnsi="Times New Roman"/>
          <w:sz w:val="24"/>
          <w:szCs w:val="24"/>
        </w:rPr>
      </w:pPr>
      <w:proofErr w:type="spellStart"/>
      <w:r>
        <w:rPr>
          <w:rFonts w:ascii="Times New Roman" w:hAnsi="Times New Roman"/>
          <w:sz w:val="24"/>
          <w:szCs w:val="24"/>
        </w:rPr>
        <w:t>Трубникова</w:t>
      </w:r>
      <w:proofErr w:type="spellEnd"/>
      <w:r>
        <w:rPr>
          <w:rFonts w:ascii="Times New Roman" w:hAnsi="Times New Roman"/>
          <w:sz w:val="24"/>
          <w:szCs w:val="24"/>
        </w:rPr>
        <w:t xml:space="preserve">, В. Н. Электротехника и электроника. Электрические цепи : учебное пособие для СПО / В. Н. </w:t>
      </w:r>
      <w:proofErr w:type="spellStart"/>
      <w:r>
        <w:rPr>
          <w:rFonts w:ascii="Times New Roman" w:hAnsi="Times New Roman"/>
          <w:sz w:val="24"/>
          <w:szCs w:val="24"/>
        </w:rPr>
        <w:t>Трубникова</w:t>
      </w:r>
      <w:proofErr w:type="spellEnd"/>
      <w:r>
        <w:rPr>
          <w:rFonts w:ascii="Times New Roman" w:hAnsi="Times New Roman"/>
          <w:sz w:val="24"/>
          <w:szCs w:val="24"/>
        </w:rPr>
        <w:t xml:space="preserve">. — Саратов : Профобразование, 2020. — 137 c. — ISBN 978-5-4488-0718-3. — Текст : электронный // Электронный ресурс цифровой образовательной среды СПО </w:t>
      </w:r>
      <w:proofErr w:type="spellStart"/>
      <w:r>
        <w:rPr>
          <w:rFonts w:ascii="Times New Roman" w:hAnsi="Times New Roman"/>
          <w:sz w:val="24"/>
          <w:szCs w:val="24"/>
        </w:rPr>
        <w:t>PROFобразование</w:t>
      </w:r>
      <w:proofErr w:type="spellEnd"/>
      <w:r>
        <w:rPr>
          <w:rFonts w:ascii="Times New Roman" w:hAnsi="Times New Roman"/>
          <w:sz w:val="24"/>
          <w:szCs w:val="24"/>
        </w:rPr>
        <w:t xml:space="preserve"> : [сайт]. — URL: </w:t>
      </w:r>
      <w:hyperlink r:id="rId49" w:history="1">
        <w:r>
          <w:rPr>
            <w:rStyle w:val="a3"/>
            <w:rFonts w:ascii="Calibri" w:hAnsi="Calibri"/>
            <w:sz w:val="24"/>
            <w:szCs w:val="24"/>
          </w:rPr>
          <w:t>https://profspo.ru/books/92216</w:t>
        </w:r>
      </w:hyperlink>
    </w:p>
    <w:p w:rsidR="00342E55" w:rsidRDefault="00342E55" w:rsidP="00922226">
      <w:pPr>
        <w:spacing w:after="0"/>
        <w:ind w:firstLine="709"/>
        <w:jc w:val="both"/>
        <w:rPr>
          <w:rFonts w:ascii="Times New Roman" w:hAnsi="Times New Roman"/>
          <w:b/>
          <w:sz w:val="24"/>
          <w:szCs w:val="24"/>
        </w:rPr>
      </w:pPr>
    </w:p>
    <w:p w:rsidR="00922226" w:rsidRDefault="00922226" w:rsidP="00922226">
      <w:pPr>
        <w:spacing w:after="0"/>
        <w:ind w:firstLine="709"/>
        <w:jc w:val="both"/>
        <w:rPr>
          <w:rFonts w:ascii="Times New Roman" w:hAnsi="Times New Roman"/>
          <w:b/>
          <w:sz w:val="24"/>
          <w:szCs w:val="24"/>
        </w:rPr>
      </w:pPr>
    </w:p>
    <w:p w:rsidR="00922226" w:rsidRDefault="00922226" w:rsidP="00922226">
      <w:pPr>
        <w:spacing w:after="0"/>
        <w:ind w:firstLine="709"/>
        <w:jc w:val="both"/>
        <w:rPr>
          <w:rFonts w:ascii="Times New Roman" w:hAnsi="Times New Roman"/>
          <w:b/>
          <w:sz w:val="24"/>
          <w:szCs w:val="24"/>
        </w:rPr>
      </w:pPr>
    </w:p>
    <w:p w:rsidR="00342E55" w:rsidRDefault="00342E55" w:rsidP="00922226">
      <w:pPr>
        <w:spacing w:after="0"/>
        <w:ind w:firstLine="709"/>
        <w:jc w:val="both"/>
        <w:rPr>
          <w:rFonts w:ascii="Times New Roman" w:hAnsi="Times New Roman"/>
          <w:b/>
          <w:sz w:val="24"/>
          <w:szCs w:val="24"/>
        </w:rPr>
      </w:pPr>
      <w:r>
        <w:rPr>
          <w:rFonts w:ascii="Times New Roman" w:hAnsi="Times New Roman"/>
          <w:b/>
          <w:sz w:val="24"/>
          <w:szCs w:val="24"/>
        </w:rPr>
        <w:lastRenderedPageBreak/>
        <w:t>3.2.</w:t>
      </w:r>
      <w:r w:rsidR="00922226">
        <w:rPr>
          <w:rFonts w:ascii="Times New Roman" w:hAnsi="Times New Roman"/>
          <w:b/>
          <w:sz w:val="24"/>
          <w:szCs w:val="24"/>
        </w:rPr>
        <w:t>3</w:t>
      </w:r>
      <w:r>
        <w:rPr>
          <w:rFonts w:ascii="Times New Roman" w:hAnsi="Times New Roman"/>
          <w:b/>
          <w:sz w:val="24"/>
          <w:szCs w:val="24"/>
        </w:rPr>
        <w:t>. Дополнительные источники</w:t>
      </w:r>
    </w:p>
    <w:p w:rsidR="00342E55" w:rsidRDefault="00342E55" w:rsidP="00922226">
      <w:pPr>
        <w:spacing w:after="0"/>
        <w:ind w:firstLine="709"/>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 xml:space="preserve">Атабеков, Г. И. Основы теории цепей : учебник для </w:t>
      </w:r>
      <w:proofErr w:type="spellStart"/>
      <w:r>
        <w:rPr>
          <w:rFonts w:ascii="Times New Roman" w:hAnsi="Times New Roman"/>
          <w:sz w:val="24"/>
          <w:szCs w:val="24"/>
        </w:rPr>
        <w:t>спо</w:t>
      </w:r>
      <w:proofErr w:type="spellEnd"/>
      <w:r>
        <w:rPr>
          <w:rFonts w:ascii="Times New Roman" w:hAnsi="Times New Roman"/>
          <w:sz w:val="24"/>
          <w:szCs w:val="24"/>
        </w:rPr>
        <w:t xml:space="preserve"> / Г. И. Атабеков. — Санкт-Петербург : Лань, 2021. — 424 с. — ISBN 978-5-8114-6806-5.</w:t>
      </w:r>
    </w:p>
    <w:p w:rsidR="00342E55" w:rsidRDefault="00342E55" w:rsidP="00922226">
      <w:pPr>
        <w:spacing w:after="0"/>
        <w:ind w:firstLine="709"/>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t xml:space="preserve">Атабеков, Г. И. Теоретические основы электротехники. Линейные электрические цепи : учебник для </w:t>
      </w:r>
      <w:proofErr w:type="spellStart"/>
      <w:r>
        <w:rPr>
          <w:rFonts w:ascii="Times New Roman" w:hAnsi="Times New Roman"/>
          <w:sz w:val="24"/>
          <w:szCs w:val="24"/>
        </w:rPr>
        <w:t>спо</w:t>
      </w:r>
      <w:proofErr w:type="spellEnd"/>
      <w:r>
        <w:rPr>
          <w:rFonts w:ascii="Times New Roman" w:hAnsi="Times New Roman"/>
          <w:sz w:val="24"/>
          <w:szCs w:val="24"/>
        </w:rPr>
        <w:t xml:space="preserve"> / Г. И. Атабеков. — Санкт-Петербург : Лань, 2021. — 592 с. — ISBN 978-5-8114-6802-7. Основы теоретической электротехники :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Ю. А. Бычков, В. М. </w:t>
      </w:r>
      <w:proofErr w:type="spellStart"/>
      <w:r>
        <w:rPr>
          <w:rFonts w:ascii="Times New Roman" w:hAnsi="Times New Roman"/>
          <w:sz w:val="24"/>
          <w:szCs w:val="24"/>
        </w:rPr>
        <w:t>Золотницкий</w:t>
      </w:r>
      <w:proofErr w:type="spellEnd"/>
      <w:r>
        <w:rPr>
          <w:rFonts w:ascii="Times New Roman" w:hAnsi="Times New Roman"/>
          <w:sz w:val="24"/>
          <w:szCs w:val="24"/>
        </w:rPr>
        <w:t>, Э. П. Чернышев, А. Н. Белянин. — Санкт-Петербург : Лань, 2021. — 592 с. — ISBN 978-5-8114-6888-1.</w:t>
      </w:r>
    </w:p>
    <w:p w:rsidR="00342E55" w:rsidRDefault="00342E55" w:rsidP="00922226">
      <w:pPr>
        <w:spacing w:after="0"/>
        <w:ind w:firstLine="709"/>
        <w:jc w:val="both"/>
        <w:rPr>
          <w:rFonts w:ascii="Times New Roman" w:hAnsi="Times New Roman"/>
          <w:sz w:val="24"/>
          <w:szCs w:val="24"/>
        </w:rPr>
      </w:pPr>
      <w:r>
        <w:rPr>
          <w:rFonts w:ascii="Times New Roman" w:hAnsi="Times New Roman"/>
          <w:sz w:val="24"/>
          <w:szCs w:val="24"/>
        </w:rPr>
        <w:t>3.</w:t>
      </w:r>
      <w:r>
        <w:rPr>
          <w:rFonts w:ascii="Times New Roman" w:hAnsi="Times New Roman"/>
          <w:sz w:val="24"/>
          <w:szCs w:val="24"/>
        </w:rPr>
        <w:tab/>
        <w:t xml:space="preserve">Сборник задач по основам теоретической электротехники :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Ю. А. Бычков, А. Н. Белянин, В. Д. Гончаров [и др.] ; под редакцией Ю. </w:t>
      </w:r>
      <w:proofErr w:type="spellStart"/>
      <w:r>
        <w:rPr>
          <w:rFonts w:ascii="Times New Roman" w:hAnsi="Times New Roman"/>
          <w:sz w:val="24"/>
          <w:szCs w:val="24"/>
        </w:rPr>
        <w:t>А.Бычкова</w:t>
      </w:r>
      <w:proofErr w:type="spellEnd"/>
      <w:r>
        <w:rPr>
          <w:rFonts w:ascii="Times New Roman" w:hAnsi="Times New Roman"/>
          <w:sz w:val="24"/>
          <w:szCs w:val="24"/>
        </w:rPr>
        <w:t>. — Санкт-Петербург : Лань, 2021. — 392 с. — ISBN 978-5-8114-6889-8.</w:t>
      </w:r>
    </w:p>
    <w:p w:rsidR="00342E55" w:rsidRDefault="00342E55" w:rsidP="00922226">
      <w:pPr>
        <w:spacing w:after="0"/>
        <w:ind w:firstLine="709"/>
        <w:jc w:val="both"/>
        <w:rPr>
          <w:rFonts w:ascii="Times New Roman" w:hAnsi="Times New Roman"/>
          <w:b/>
          <w:sz w:val="24"/>
          <w:szCs w:val="24"/>
        </w:rPr>
      </w:pPr>
    </w:p>
    <w:p w:rsidR="00342E55" w:rsidRDefault="00342E55" w:rsidP="00342E55">
      <w:pPr>
        <w:spacing w:after="0"/>
        <w:ind w:left="720"/>
        <w:jc w:val="both"/>
        <w:rPr>
          <w:rFonts w:ascii="Times New Roman" w:hAnsi="Times New Roman"/>
          <w:sz w:val="24"/>
          <w:szCs w:val="24"/>
        </w:rPr>
      </w:pPr>
    </w:p>
    <w:p w:rsidR="00342E55" w:rsidRDefault="00342E55" w:rsidP="00342E55">
      <w:pPr>
        <w:jc w:val="both"/>
        <w:rPr>
          <w:rFonts w:ascii="Times New Roman" w:hAnsi="Times New Roman"/>
          <w:b/>
          <w:sz w:val="24"/>
          <w:szCs w:val="24"/>
        </w:rPr>
      </w:pPr>
      <w:r>
        <w:rPr>
          <w:rFonts w:ascii="Times New Roman" w:hAnsi="Times New Roman"/>
          <w:b/>
          <w:sz w:val="24"/>
          <w:szCs w:val="24"/>
        </w:rPr>
        <w:t>4. КОНТРОЛЬ И ОЦЕНКА РЕЗУЛЬТАТОВ ОСВОЕНИЯ УЧЕБНОЙ ДИСЦИПЛИНЫ</w:t>
      </w:r>
    </w:p>
    <w:p w:rsidR="00342E55" w:rsidRDefault="00342E55" w:rsidP="00342E55">
      <w:pPr>
        <w:ind w:left="360"/>
        <w:contextualSpacing/>
        <w:jc w:val="both"/>
        <w:rPr>
          <w:rFonts w:ascii="Times New Roman" w:hAnsi="Times New Roman"/>
          <w:b/>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50"/>
        <w:gridCol w:w="3029"/>
        <w:gridCol w:w="2562"/>
      </w:tblGrid>
      <w:tr w:rsidR="00342E55" w:rsidTr="00342E55">
        <w:tc>
          <w:tcPr>
            <w:tcW w:w="2130"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Результаты обучения</w:t>
            </w:r>
          </w:p>
        </w:tc>
        <w:tc>
          <w:tcPr>
            <w:tcW w:w="1555"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Критерии оценки</w:t>
            </w:r>
          </w:p>
        </w:tc>
        <w:tc>
          <w:tcPr>
            <w:tcW w:w="1315"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Методы оценки</w:t>
            </w:r>
          </w:p>
        </w:tc>
      </w:tr>
      <w:tr w:rsidR="00342E55" w:rsidTr="00342E55">
        <w:tc>
          <w:tcPr>
            <w:tcW w:w="2130"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rPr>
                <w:rFonts w:ascii="Times New Roman" w:hAnsi="Times New Roman"/>
                <w:b/>
                <w:bCs/>
              </w:rPr>
            </w:pPr>
            <w:r>
              <w:rPr>
                <w:rFonts w:ascii="Times New Roman" w:hAnsi="Times New Roman"/>
                <w:b/>
                <w:bCs/>
              </w:rPr>
              <w:t>Знания:</w:t>
            </w:r>
          </w:p>
          <w:p w:rsidR="00342E55" w:rsidRDefault="00342E55">
            <w:pPr>
              <w:numPr>
                <w:ilvl w:val="0"/>
                <w:numId w:val="60"/>
              </w:numPr>
              <w:spacing w:after="0" w:line="240" w:lineRule="auto"/>
              <w:ind w:left="284" w:hanging="284"/>
              <w:rPr>
                <w:rFonts w:ascii="Times New Roman" w:hAnsi="Times New Roman"/>
                <w:bCs/>
              </w:rPr>
            </w:pPr>
            <w:r>
              <w:rPr>
                <w:rFonts w:ascii="Times New Roman" w:hAnsi="Times New Roman"/>
                <w:bCs/>
              </w:rPr>
              <w:t>основ работы с постоянным и переменным током;</w:t>
            </w:r>
          </w:p>
          <w:p w:rsidR="00342E55" w:rsidRDefault="00342E55">
            <w:pPr>
              <w:numPr>
                <w:ilvl w:val="0"/>
                <w:numId w:val="60"/>
              </w:numPr>
              <w:spacing w:after="0" w:line="240" w:lineRule="auto"/>
              <w:ind w:left="284" w:hanging="284"/>
              <w:rPr>
                <w:rFonts w:ascii="Times New Roman" w:hAnsi="Times New Roman"/>
                <w:bCs/>
              </w:rPr>
            </w:pPr>
            <w:r>
              <w:rPr>
                <w:rFonts w:ascii="Times New Roman" w:hAnsi="Times New Roman"/>
                <w:bCs/>
              </w:rPr>
              <w:t>основных понятий и законов теории электрических цепей;</w:t>
            </w:r>
          </w:p>
          <w:p w:rsidR="00342E55" w:rsidRDefault="00342E55">
            <w:pPr>
              <w:numPr>
                <w:ilvl w:val="0"/>
                <w:numId w:val="60"/>
              </w:numPr>
              <w:spacing w:after="0" w:line="240" w:lineRule="auto"/>
              <w:ind w:left="284" w:hanging="284"/>
              <w:rPr>
                <w:rFonts w:ascii="Times New Roman" w:hAnsi="Times New Roman"/>
                <w:bCs/>
              </w:rPr>
            </w:pPr>
            <w:r>
              <w:rPr>
                <w:rFonts w:ascii="Times New Roman" w:hAnsi="Times New Roman"/>
                <w:bCs/>
              </w:rPr>
              <w:t>физических процессов в электрических цепях;</w:t>
            </w:r>
          </w:p>
          <w:p w:rsidR="00342E55" w:rsidRDefault="00342E55">
            <w:pPr>
              <w:numPr>
                <w:ilvl w:val="0"/>
                <w:numId w:val="60"/>
              </w:numPr>
              <w:spacing w:after="0" w:line="240" w:lineRule="auto"/>
              <w:ind w:left="284" w:hanging="284"/>
              <w:rPr>
                <w:rFonts w:ascii="Times New Roman" w:hAnsi="Times New Roman"/>
                <w:bCs/>
              </w:rPr>
            </w:pPr>
            <w:r>
              <w:rPr>
                <w:rFonts w:ascii="Times New Roman" w:hAnsi="Times New Roman"/>
                <w:bCs/>
              </w:rPr>
              <w:t>методов расчета электрических цепей;</w:t>
            </w:r>
          </w:p>
          <w:p w:rsidR="00342E55" w:rsidRDefault="00342E55">
            <w:pPr>
              <w:numPr>
                <w:ilvl w:val="0"/>
                <w:numId w:val="60"/>
              </w:numPr>
              <w:spacing w:after="0" w:line="240" w:lineRule="auto"/>
              <w:ind w:left="284" w:hanging="284"/>
              <w:rPr>
                <w:rFonts w:ascii="Times New Roman" w:hAnsi="Times New Roman"/>
                <w:bCs/>
              </w:rPr>
            </w:pPr>
            <w:r>
              <w:rPr>
                <w:rFonts w:ascii="Times New Roman" w:hAnsi="Times New Roman"/>
                <w:bCs/>
              </w:rPr>
              <w:t>основ теории пассивных четырехполюсников, фильтров и активных цепей;</w:t>
            </w:r>
          </w:p>
          <w:p w:rsidR="00342E55" w:rsidRDefault="00342E55">
            <w:pPr>
              <w:numPr>
                <w:ilvl w:val="0"/>
                <w:numId w:val="60"/>
              </w:numPr>
              <w:spacing w:after="0" w:line="240" w:lineRule="auto"/>
              <w:ind w:left="284" w:hanging="284"/>
              <w:rPr>
                <w:rFonts w:ascii="Times New Roman" w:hAnsi="Times New Roman"/>
                <w:bCs/>
              </w:rPr>
            </w:pPr>
            <w:r>
              <w:rPr>
                <w:rFonts w:ascii="Times New Roman" w:hAnsi="Times New Roman"/>
                <w:bCs/>
              </w:rPr>
              <w:t>цепей с распределенными параметрами;</w:t>
            </w:r>
          </w:p>
          <w:p w:rsidR="00342E55" w:rsidRDefault="00342E55">
            <w:pPr>
              <w:numPr>
                <w:ilvl w:val="0"/>
                <w:numId w:val="60"/>
              </w:numPr>
              <w:spacing w:after="0" w:line="240" w:lineRule="auto"/>
              <w:ind w:left="284" w:hanging="284"/>
              <w:rPr>
                <w:rFonts w:ascii="Times New Roman" w:hAnsi="Times New Roman"/>
                <w:bCs/>
              </w:rPr>
            </w:pPr>
            <w:r>
              <w:rPr>
                <w:rFonts w:ascii="Times New Roman" w:hAnsi="Times New Roman"/>
                <w:bCs/>
              </w:rPr>
              <w:t>электронных пассивных и активных цепей;</w:t>
            </w:r>
          </w:p>
          <w:p w:rsidR="00342E55" w:rsidRDefault="00342E55">
            <w:pPr>
              <w:numPr>
                <w:ilvl w:val="0"/>
                <w:numId w:val="60"/>
              </w:numPr>
              <w:spacing w:after="0" w:line="240" w:lineRule="auto"/>
              <w:ind w:left="284" w:hanging="284"/>
              <w:rPr>
                <w:rFonts w:ascii="Times New Roman" w:hAnsi="Times New Roman"/>
                <w:bCs/>
              </w:rPr>
            </w:pPr>
            <w:r>
              <w:rPr>
                <w:rFonts w:ascii="Times New Roman" w:hAnsi="Times New Roman"/>
                <w:bCs/>
              </w:rPr>
              <w:t>теории электромагнитного поля;</w:t>
            </w:r>
          </w:p>
          <w:p w:rsidR="00342E55" w:rsidRDefault="00342E55">
            <w:pPr>
              <w:numPr>
                <w:ilvl w:val="0"/>
                <w:numId w:val="60"/>
              </w:numPr>
              <w:spacing w:after="0" w:line="240" w:lineRule="auto"/>
              <w:ind w:left="284" w:hanging="284"/>
              <w:rPr>
                <w:rFonts w:ascii="Times New Roman" w:hAnsi="Times New Roman"/>
                <w:bCs/>
              </w:rPr>
            </w:pPr>
            <w:r>
              <w:rPr>
                <w:rFonts w:ascii="Times New Roman" w:hAnsi="Times New Roman"/>
                <w:bCs/>
              </w:rPr>
              <w:t>статических, стационарных электрических и магнитных полей;</w:t>
            </w:r>
          </w:p>
          <w:p w:rsidR="00342E55" w:rsidRDefault="00342E55">
            <w:pPr>
              <w:numPr>
                <w:ilvl w:val="0"/>
                <w:numId w:val="60"/>
              </w:numPr>
              <w:spacing w:after="0" w:line="240" w:lineRule="auto"/>
              <w:ind w:left="284" w:hanging="284"/>
              <w:rPr>
                <w:rFonts w:ascii="Times New Roman" w:hAnsi="Times New Roman"/>
                <w:b/>
                <w:bCs/>
              </w:rPr>
            </w:pPr>
            <w:r>
              <w:rPr>
                <w:rFonts w:ascii="Times New Roman" w:hAnsi="Times New Roman"/>
                <w:bCs/>
              </w:rPr>
              <w:t xml:space="preserve"> переменного электромагнитного поля</w:t>
            </w:r>
          </w:p>
        </w:tc>
        <w:tc>
          <w:tcPr>
            <w:tcW w:w="1555" w:type="pct"/>
            <w:tcBorders>
              <w:top w:val="single" w:sz="4" w:space="0" w:color="auto"/>
              <w:left w:val="single" w:sz="4" w:space="0" w:color="auto"/>
              <w:bottom w:val="single" w:sz="4" w:space="0" w:color="auto"/>
              <w:right w:val="single" w:sz="4" w:space="0" w:color="auto"/>
            </w:tcBorders>
            <w:hideMark/>
          </w:tcPr>
          <w:p w:rsidR="00342E55" w:rsidRDefault="00342E55">
            <w:pPr>
              <w:numPr>
                <w:ilvl w:val="0"/>
                <w:numId w:val="60"/>
              </w:numPr>
              <w:spacing w:after="0" w:line="240" w:lineRule="auto"/>
              <w:ind w:left="284" w:hanging="284"/>
              <w:rPr>
                <w:rFonts w:ascii="Times New Roman" w:hAnsi="Times New Roman"/>
                <w:bCs/>
              </w:rPr>
            </w:pPr>
            <w:r>
              <w:rPr>
                <w:rFonts w:ascii="Times New Roman" w:hAnsi="Times New Roman"/>
                <w:bCs/>
              </w:rPr>
              <w:t>четкость и правильность ответов на вопросы;</w:t>
            </w:r>
          </w:p>
          <w:p w:rsidR="00342E55" w:rsidRDefault="00342E55">
            <w:pPr>
              <w:numPr>
                <w:ilvl w:val="0"/>
                <w:numId w:val="60"/>
              </w:numPr>
              <w:spacing w:after="0" w:line="240" w:lineRule="auto"/>
              <w:ind w:left="284" w:hanging="284"/>
              <w:rPr>
                <w:rFonts w:ascii="Times New Roman" w:hAnsi="Times New Roman"/>
                <w:bCs/>
              </w:rPr>
            </w:pPr>
            <w:r>
              <w:rPr>
                <w:rFonts w:ascii="Times New Roman" w:hAnsi="Times New Roman"/>
                <w:bCs/>
              </w:rPr>
              <w:t>логика изложения материала;</w:t>
            </w:r>
          </w:p>
          <w:p w:rsidR="00342E55" w:rsidRDefault="00342E55">
            <w:pPr>
              <w:numPr>
                <w:ilvl w:val="0"/>
                <w:numId w:val="60"/>
              </w:numPr>
              <w:spacing w:after="0" w:line="240" w:lineRule="auto"/>
              <w:ind w:left="284" w:hanging="284"/>
              <w:rPr>
                <w:rFonts w:ascii="Times New Roman" w:hAnsi="Times New Roman"/>
              </w:rPr>
            </w:pPr>
            <w:r>
              <w:rPr>
                <w:rFonts w:ascii="Times New Roman" w:hAnsi="Times New Roman"/>
                <w:bCs/>
              </w:rPr>
              <w:t>ясность и аргументированность изложения собственного мнения/</w:t>
            </w:r>
          </w:p>
        </w:tc>
        <w:tc>
          <w:tcPr>
            <w:tcW w:w="1315" w:type="pct"/>
            <w:tcBorders>
              <w:top w:val="single" w:sz="4" w:space="0" w:color="auto"/>
              <w:left w:val="single" w:sz="4" w:space="0" w:color="auto"/>
              <w:bottom w:val="single" w:sz="4" w:space="0" w:color="auto"/>
              <w:right w:val="single" w:sz="4" w:space="0" w:color="auto"/>
            </w:tcBorders>
          </w:tcPr>
          <w:p w:rsidR="00342E55" w:rsidRDefault="00342E55">
            <w:pPr>
              <w:spacing w:after="0" w:line="240" w:lineRule="auto"/>
              <w:rPr>
                <w:rFonts w:ascii="Times New Roman" w:hAnsi="Times New Roman"/>
                <w:bCs/>
              </w:rPr>
            </w:pPr>
          </w:p>
          <w:p w:rsidR="00342E55" w:rsidRDefault="00342E55">
            <w:pPr>
              <w:spacing w:after="0" w:line="240" w:lineRule="auto"/>
              <w:rPr>
                <w:rFonts w:ascii="Times New Roman" w:hAnsi="Times New Roman"/>
                <w:bCs/>
              </w:rPr>
            </w:pPr>
            <w:r>
              <w:rPr>
                <w:rFonts w:ascii="Times New Roman" w:hAnsi="Times New Roman"/>
                <w:bCs/>
              </w:rPr>
              <w:t>Тестовый контроль по выбранной тематике</w:t>
            </w:r>
          </w:p>
          <w:p w:rsidR="00342E55" w:rsidRDefault="00342E55">
            <w:pPr>
              <w:spacing w:after="0" w:line="240" w:lineRule="auto"/>
              <w:rPr>
                <w:rFonts w:ascii="Times New Roman" w:hAnsi="Times New Roman"/>
                <w:bCs/>
              </w:rPr>
            </w:pPr>
          </w:p>
          <w:p w:rsidR="00342E55" w:rsidRDefault="00342E55">
            <w:pPr>
              <w:spacing w:after="0" w:line="240" w:lineRule="auto"/>
              <w:rPr>
                <w:rFonts w:ascii="Times New Roman" w:hAnsi="Times New Roman"/>
                <w:bCs/>
              </w:rPr>
            </w:pPr>
            <w:r>
              <w:rPr>
                <w:rFonts w:ascii="Times New Roman" w:hAnsi="Times New Roman"/>
                <w:bCs/>
              </w:rPr>
              <w:t>Оценка выполнения самостоятельной работы</w:t>
            </w:r>
          </w:p>
          <w:p w:rsidR="00342E55" w:rsidRDefault="00342E55">
            <w:pPr>
              <w:spacing w:after="0" w:line="240" w:lineRule="auto"/>
              <w:rPr>
                <w:rFonts w:ascii="Times New Roman" w:hAnsi="Times New Roman"/>
                <w:bCs/>
              </w:rPr>
            </w:pPr>
          </w:p>
          <w:p w:rsidR="00342E55" w:rsidRDefault="00342E55">
            <w:pPr>
              <w:spacing w:after="0" w:line="240" w:lineRule="auto"/>
              <w:rPr>
                <w:rFonts w:ascii="Times New Roman" w:hAnsi="Times New Roman"/>
                <w:bCs/>
              </w:rPr>
            </w:pPr>
            <w:r>
              <w:rPr>
                <w:rFonts w:ascii="Times New Roman" w:hAnsi="Times New Roman"/>
                <w:bCs/>
              </w:rPr>
              <w:t>Оценка выполнения лабораторных работ</w:t>
            </w:r>
          </w:p>
          <w:p w:rsidR="00342E55" w:rsidRDefault="00342E55">
            <w:pPr>
              <w:spacing w:after="0" w:line="240" w:lineRule="auto"/>
              <w:rPr>
                <w:rFonts w:ascii="Times New Roman" w:hAnsi="Times New Roman"/>
                <w:bCs/>
              </w:rPr>
            </w:pPr>
          </w:p>
          <w:p w:rsidR="00342E55" w:rsidRDefault="00342E55">
            <w:pPr>
              <w:spacing w:after="0" w:line="240" w:lineRule="auto"/>
              <w:rPr>
                <w:rFonts w:ascii="Times New Roman" w:hAnsi="Times New Roman"/>
                <w:bCs/>
              </w:rPr>
            </w:pPr>
            <w:r>
              <w:rPr>
                <w:rFonts w:ascii="Times New Roman" w:hAnsi="Times New Roman"/>
                <w:bCs/>
              </w:rPr>
              <w:t>Дифференцированный зачет</w:t>
            </w:r>
          </w:p>
          <w:p w:rsidR="00342E55" w:rsidRDefault="00342E55">
            <w:pPr>
              <w:spacing w:after="0" w:line="240" w:lineRule="auto"/>
              <w:rPr>
                <w:rFonts w:ascii="Times New Roman" w:hAnsi="Times New Roman"/>
                <w:bCs/>
              </w:rPr>
            </w:pPr>
          </w:p>
          <w:p w:rsidR="00342E55" w:rsidRDefault="00342E55">
            <w:pPr>
              <w:spacing w:after="0" w:line="240" w:lineRule="auto"/>
              <w:rPr>
                <w:rFonts w:ascii="Times New Roman" w:hAnsi="Times New Roman"/>
                <w:bCs/>
              </w:rPr>
            </w:pPr>
          </w:p>
          <w:p w:rsidR="00342E55" w:rsidRDefault="00342E55">
            <w:pPr>
              <w:spacing w:after="0" w:line="240" w:lineRule="auto"/>
              <w:rPr>
                <w:rFonts w:ascii="Times New Roman" w:hAnsi="Times New Roman"/>
                <w:bCs/>
              </w:rPr>
            </w:pPr>
          </w:p>
        </w:tc>
      </w:tr>
      <w:tr w:rsidR="00342E55" w:rsidTr="00342E55">
        <w:trPr>
          <w:trHeight w:val="896"/>
        </w:trPr>
        <w:tc>
          <w:tcPr>
            <w:tcW w:w="2130"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both"/>
              <w:rPr>
                <w:rFonts w:ascii="Times New Roman" w:hAnsi="Times New Roman"/>
              </w:rPr>
            </w:pPr>
            <w:r>
              <w:rPr>
                <w:rFonts w:ascii="Times New Roman" w:hAnsi="Times New Roman"/>
                <w:b/>
              </w:rPr>
              <w:t>Умения</w:t>
            </w:r>
            <w:r>
              <w:rPr>
                <w:rFonts w:ascii="Times New Roman" w:hAnsi="Times New Roman"/>
              </w:rPr>
              <w:t>:</w:t>
            </w:r>
          </w:p>
          <w:p w:rsidR="00342E55" w:rsidRDefault="00342E55">
            <w:pPr>
              <w:numPr>
                <w:ilvl w:val="0"/>
                <w:numId w:val="60"/>
              </w:numPr>
              <w:spacing w:after="0" w:line="240" w:lineRule="auto"/>
              <w:ind w:left="284" w:hanging="284"/>
              <w:rPr>
                <w:rFonts w:ascii="Times New Roman" w:hAnsi="Times New Roman"/>
                <w:bCs/>
              </w:rPr>
            </w:pPr>
            <w:r>
              <w:rPr>
                <w:rFonts w:ascii="Times New Roman" w:hAnsi="Times New Roman"/>
                <w:bCs/>
              </w:rPr>
              <w:t>рассчитывать параметры и элементы электрических и электронных устройств;</w:t>
            </w:r>
          </w:p>
          <w:p w:rsidR="00342E55" w:rsidRDefault="00342E55">
            <w:pPr>
              <w:numPr>
                <w:ilvl w:val="0"/>
                <w:numId w:val="60"/>
              </w:numPr>
              <w:spacing w:after="0" w:line="240" w:lineRule="auto"/>
              <w:ind w:left="284" w:hanging="284"/>
              <w:rPr>
                <w:rFonts w:ascii="Times New Roman" w:hAnsi="Times New Roman"/>
                <w:bCs/>
              </w:rPr>
            </w:pPr>
            <w:r>
              <w:rPr>
                <w:rFonts w:ascii="Times New Roman" w:hAnsi="Times New Roman"/>
                <w:bCs/>
              </w:rPr>
              <w:t>анализировать и рассчитывать электрические цепи;</w:t>
            </w:r>
          </w:p>
        </w:tc>
        <w:tc>
          <w:tcPr>
            <w:tcW w:w="1555" w:type="pct"/>
            <w:tcBorders>
              <w:top w:val="single" w:sz="4" w:space="0" w:color="auto"/>
              <w:left w:val="single" w:sz="4" w:space="0" w:color="auto"/>
              <w:bottom w:val="single" w:sz="4" w:space="0" w:color="auto"/>
              <w:right w:val="single" w:sz="4" w:space="0" w:color="auto"/>
            </w:tcBorders>
            <w:hideMark/>
          </w:tcPr>
          <w:p w:rsidR="00342E55" w:rsidRDefault="00342E55">
            <w:pPr>
              <w:numPr>
                <w:ilvl w:val="0"/>
                <w:numId w:val="60"/>
              </w:numPr>
              <w:spacing w:after="0" w:line="240" w:lineRule="auto"/>
              <w:ind w:left="284" w:hanging="284"/>
              <w:rPr>
                <w:rFonts w:ascii="Times New Roman" w:hAnsi="Times New Roman"/>
                <w:bCs/>
              </w:rPr>
            </w:pPr>
            <w:r>
              <w:rPr>
                <w:rFonts w:ascii="Times New Roman" w:hAnsi="Times New Roman"/>
                <w:bCs/>
              </w:rPr>
              <w:t xml:space="preserve">скорость и точность выполнения задания; </w:t>
            </w:r>
          </w:p>
          <w:p w:rsidR="00342E55" w:rsidRDefault="00342E55">
            <w:pPr>
              <w:numPr>
                <w:ilvl w:val="0"/>
                <w:numId w:val="60"/>
              </w:numPr>
              <w:spacing w:after="0" w:line="240" w:lineRule="auto"/>
              <w:ind w:left="284" w:hanging="284"/>
              <w:rPr>
                <w:rFonts w:ascii="Times New Roman" w:hAnsi="Times New Roman"/>
                <w:bCs/>
              </w:rPr>
            </w:pPr>
            <w:r>
              <w:rPr>
                <w:rFonts w:ascii="Times New Roman" w:hAnsi="Times New Roman"/>
                <w:bCs/>
              </w:rPr>
              <w:t>соответствие выбранного алгоритма условию задачи;</w:t>
            </w:r>
          </w:p>
          <w:p w:rsidR="00342E55" w:rsidRDefault="00342E55">
            <w:pPr>
              <w:numPr>
                <w:ilvl w:val="0"/>
                <w:numId w:val="60"/>
              </w:numPr>
              <w:spacing w:after="0" w:line="240" w:lineRule="auto"/>
              <w:ind w:left="284" w:hanging="284"/>
              <w:rPr>
                <w:rFonts w:ascii="Times New Roman" w:hAnsi="Times New Roman"/>
                <w:bCs/>
              </w:rPr>
            </w:pPr>
            <w:r>
              <w:rPr>
                <w:rFonts w:ascii="Times New Roman" w:hAnsi="Times New Roman"/>
                <w:bCs/>
              </w:rPr>
              <w:t>способность грамотно и быстро проводить анализ и расчет электрических цепей;</w:t>
            </w:r>
          </w:p>
          <w:p w:rsidR="00342E55" w:rsidRDefault="00342E55">
            <w:pPr>
              <w:numPr>
                <w:ilvl w:val="0"/>
                <w:numId w:val="60"/>
              </w:numPr>
              <w:spacing w:after="0" w:line="240" w:lineRule="auto"/>
              <w:ind w:left="284" w:hanging="284"/>
              <w:rPr>
                <w:rFonts w:ascii="Times New Roman" w:hAnsi="Times New Roman"/>
                <w:bCs/>
              </w:rPr>
            </w:pPr>
            <w:r>
              <w:rPr>
                <w:rFonts w:ascii="Times New Roman" w:hAnsi="Times New Roman"/>
                <w:bCs/>
              </w:rPr>
              <w:t>обоснованность выбора</w:t>
            </w:r>
          </w:p>
          <w:p w:rsidR="00342E55" w:rsidRDefault="00342E55">
            <w:pPr>
              <w:numPr>
                <w:ilvl w:val="0"/>
                <w:numId w:val="60"/>
              </w:numPr>
              <w:spacing w:after="0" w:line="240" w:lineRule="auto"/>
              <w:ind w:left="284" w:hanging="284"/>
              <w:rPr>
                <w:rFonts w:ascii="Times New Roman" w:hAnsi="Times New Roman"/>
                <w:bCs/>
              </w:rPr>
            </w:pPr>
            <w:r>
              <w:rPr>
                <w:rFonts w:ascii="Times New Roman" w:hAnsi="Times New Roman"/>
                <w:bCs/>
              </w:rPr>
              <w:t>применения методов и способов решения профессиональных задач.</w:t>
            </w:r>
          </w:p>
        </w:tc>
        <w:tc>
          <w:tcPr>
            <w:tcW w:w="1315" w:type="pct"/>
            <w:tcBorders>
              <w:top w:val="single" w:sz="4" w:space="0" w:color="auto"/>
              <w:left w:val="single" w:sz="4" w:space="0" w:color="auto"/>
              <w:bottom w:val="single" w:sz="4" w:space="0" w:color="auto"/>
              <w:right w:val="single" w:sz="4" w:space="0" w:color="auto"/>
            </w:tcBorders>
          </w:tcPr>
          <w:p w:rsidR="00342E55" w:rsidRDefault="00342E55">
            <w:pPr>
              <w:spacing w:after="0" w:line="240" w:lineRule="auto"/>
              <w:rPr>
                <w:rFonts w:ascii="Times New Roman" w:hAnsi="Times New Roman"/>
                <w:bCs/>
              </w:rPr>
            </w:pPr>
            <w:r>
              <w:rPr>
                <w:rFonts w:ascii="Times New Roman" w:hAnsi="Times New Roman"/>
                <w:bCs/>
              </w:rPr>
              <w:t>Оценка выполнения лабораторных работ</w:t>
            </w:r>
          </w:p>
          <w:p w:rsidR="00342E55" w:rsidRDefault="00342E55">
            <w:pPr>
              <w:spacing w:after="0" w:line="240" w:lineRule="auto"/>
              <w:rPr>
                <w:rFonts w:ascii="Times New Roman" w:hAnsi="Times New Roman"/>
                <w:bCs/>
              </w:rPr>
            </w:pPr>
          </w:p>
          <w:p w:rsidR="00342E55" w:rsidRDefault="00342E55">
            <w:pPr>
              <w:spacing w:after="0" w:line="240" w:lineRule="auto"/>
              <w:rPr>
                <w:rFonts w:ascii="Times New Roman" w:hAnsi="Times New Roman"/>
                <w:bCs/>
              </w:rPr>
            </w:pPr>
            <w:r>
              <w:rPr>
                <w:rFonts w:ascii="Times New Roman" w:hAnsi="Times New Roman"/>
                <w:bCs/>
              </w:rPr>
              <w:t>Оценка выполнения самостоятельной работы</w:t>
            </w:r>
          </w:p>
          <w:p w:rsidR="00342E55" w:rsidRDefault="00342E55">
            <w:pPr>
              <w:spacing w:after="0" w:line="240" w:lineRule="auto"/>
              <w:rPr>
                <w:rFonts w:ascii="Times New Roman" w:hAnsi="Times New Roman"/>
                <w:bCs/>
              </w:rPr>
            </w:pPr>
          </w:p>
          <w:p w:rsidR="00342E55" w:rsidRDefault="00342E55">
            <w:pPr>
              <w:widowControl w:val="0"/>
              <w:spacing w:after="0" w:line="240" w:lineRule="auto"/>
              <w:jc w:val="both"/>
              <w:rPr>
                <w:rFonts w:ascii="Times New Roman" w:hAnsi="Times New Roman"/>
                <w:bCs/>
              </w:rPr>
            </w:pPr>
            <w:r>
              <w:rPr>
                <w:rFonts w:ascii="Times New Roman" w:hAnsi="Times New Roman"/>
                <w:bCs/>
              </w:rPr>
              <w:t>Дифференцированный зачет</w:t>
            </w:r>
          </w:p>
          <w:p w:rsidR="00342E55" w:rsidRDefault="00342E55">
            <w:pPr>
              <w:spacing w:after="0" w:line="240" w:lineRule="auto"/>
              <w:rPr>
                <w:rFonts w:ascii="Times New Roman" w:hAnsi="Times New Roman"/>
                <w:bCs/>
              </w:rPr>
            </w:pPr>
          </w:p>
        </w:tc>
      </w:tr>
    </w:tbl>
    <w:p w:rsidR="00342E55" w:rsidRDefault="00342E55" w:rsidP="00342E55">
      <w:pPr>
        <w:spacing w:after="0" w:line="240" w:lineRule="auto"/>
        <w:rPr>
          <w:rFonts w:ascii="Times New Roman" w:hAnsi="Times New Roman"/>
        </w:rPr>
      </w:pPr>
    </w:p>
    <w:p w:rsidR="00342E55" w:rsidRPr="00342E55" w:rsidRDefault="00342E55" w:rsidP="00342E55">
      <w:pPr>
        <w:jc w:val="right"/>
        <w:outlineLvl w:val="0"/>
        <w:rPr>
          <w:rFonts w:ascii="Times New Roman" w:hAnsi="Times New Roman"/>
          <w:b/>
          <w:iCs/>
        </w:rPr>
      </w:pPr>
      <w:r>
        <w:rPr>
          <w:rFonts w:ascii="Times New Roman" w:hAnsi="Times New Roman"/>
        </w:rPr>
        <w:br w:type="page"/>
      </w:r>
      <w:bookmarkStart w:id="8" w:name="ПриложениеII10"/>
      <w:r w:rsidRPr="00342E55">
        <w:rPr>
          <w:rFonts w:ascii="Times New Roman" w:hAnsi="Times New Roman"/>
          <w:b/>
          <w:iCs/>
        </w:rPr>
        <w:lastRenderedPageBreak/>
        <w:t>Приложение 3.10</w:t>
      </w:r>
      <w:bookmarkEnd w:id="8"/>
    </w:p>
    <w:p w:rsidR="00342E55" w:rsidRPr="00342E55" w:rsidRDefault="00342E55" w:rsidP="00342E55">
      <w:pPr>
        <w:spacing w:after="0"/>
        <w:jc w:val="right"/>
        <w:rPr>
          <w:rFonts w:ascii="Times New Roman" w:hAnsi="Times New Roman"/>
          <w:sz w:val="24"/>
          <w:szCs w:val="24"/>
        </w:rPr>
      </w:pPr>
      <w:r w:rsidRPr="00342E55">
        <w:rPr>
          <w:rFonts w:ascii="Times New Roman" w:hAnsi="Times New Roman"/>
          <w:sz w:val="24"/>
          <w:szCs w:val="24"/>
        </w:rPr>
        <w:t xml:space="preserve">к ПОП-П по специальности </w:t>
      </w:r>
    </w:p>
    <w:p w:rsidR="00342E55" w:rsidRDefault="00342E55" w:rsidP="00342E55">
      <w:pPr>
        <w:jc w:val="right"/>
        <w:rPr>
          <w:rFonts w:ascii="Times New Roman" w:hAnsi="Times New Roman"/>
          <w:b/>
          <w:i/>
          <w:sz w:val="24"/>
          <w:szCs w:val="24"/>
        </w:rPr>
      </w:pPr>
      <w:r w:rsidRPr="00342E55">
        <w:rPr>
          <w:rFonts w:ascii="Times New Roman" w:hAnsi="Times New Roman"/>
          <w:sz w:val="24"/>
          <w:szCs w:val="24"/>
        </w:rPr>
        <w:t xml:space="preserve">11.02.16 Монтаж, техническое обслуживание </w:t>
      </w:r>
      <w:r>
        <w:rPr>
          <w:rFonts w:ascii="Times New Roman" w:hAnsi="Times New Roman"/>
          <w:sz w:val="24"/>
          <w:szCs w:val="24"/>
        </w:rPr>
        <w:br/>
      </w:r>
      <w:r w:rsidRPr="00342E55">
        <w:rPr>
          <w:rFonts w:ascii="Times New Roman" w:hAnsi="Times New Roman"/>
          <w:sz w:val="24"/>
          <w:szCs w:val="24"/>
        </w:rPr>
        <w:t>и ремонт электронных приборов и устройств</w:t>
      </w: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rsidR="00342E55" w:rsidRDefault="00342E55" w:rsidP="00342E55">
      <w:pPr>
        <w:jc w:val="center"/>
        <w:rPr>
          <w:rFonts w:ascii="Times New Roman" w:hAnsi="Times New Roman"/>
          <w:b/>
          <w:sz w:val="24"/>
          <w:szCs w:val="24"/>
          <w:u w:val="single"/>
        </w:rPr>
      </w:pPr>
    </w:p>
    <w:p w:rsidR="00342E55" w:rsidRDefault="00342E55" w:rsidP="00342E55">
      <w:pPr>
        <w:jc w:val="center"/>
        <w:rPr>
          <w:rFonts w:ascii="Times New Roman" w:hAnsi="Times New Roman"/>
          <w:b/>
          <w:i/>
          <w:caps/>
          <w:sz w:val="24"/>
          <w:szCs w:val="24"/>
        </w:rPr>
      </w:pPr>
      <w:r>
        <w:rPr>
          <w:rFonts w:ascii="Times New Roman" w:hAnsi="Times New Roman"/>
          <w:b/>
          <w:caps/>
          <w:sz w:val="24"/>
          <w:szCs w:val="24"/>
        </w:rPr>
        <w:t>«ОП.03. МЕТРОЛОГИЯ, СТАНДАРТИЗАЦИЯ И СЕРТИФИКАЦИЯ»</w:t>
      </w:r>
    </w:p>
    <w:p w:rsidR="00342E55" w:rsidRDefault="00342E55" w:rsidP="00342E55">
      <w:pPr>
        <w:jc w:val="cente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jc w:val="center"/>
        <w:rPr>
          <w:rFonts w:ascii="Times New Roman" w:hAnsi="Times New Roman"/>
          <w:b/>
          <w:bCs/>
          <w:i/>
          <w:sz w:val="24"/>
          <w:szCs w:val="24"/>
        </w:rPr>
      </w:pPr>
    </w:p>
    <w:p w:rsidR="00342E55" w:rsidRDefault="00342E55" w:rsidP="00342E55">
      <w:pPr>
        <w:jc w:val="center"/>
        <w:rPr>
          <w:rFonts w:ascii="Times New Roman" w:hAnsi="Times New Roman"/>
          <w:b/>
          <w:bCs/>
          <w:i/>
          <w:sz w:val="24"/>
          <w:szCs w:val="24"/>
        </w:rPr>
      </w:pPr>
    </w:p>
    <w:p w:rsidR="00342E55" w:rsidRDefault="00342E55" w:rsidP="00342E55">
      <w:pPr>
        <w:jc w:val="center"/>
        <w:rPr>
          <w:rFonts w:ascii="Times New Roman" w:hAnsi="Times New Roman"/>
          <w:b/>
          <w:bCs/>
          <w:i/>
          <w:sz w:val="24"/>
          <w:szCs w:val="24"/>
        </w:rPr>
      </w:pPr>
    </w:p>
    <w:p w:rsidR="00342E55" w:rsidRDefault="00342E55" w:rsidP="00342E55">
      <w:pPr>
        <w:jc w:val="center"/>
        <w:rPr>
          <w:rFonts w:ascii="Times New Roman" w:hAnsi="Times New Roman"/>
          <w:b/>
          <w:bCs/>
          <w:i/>
          <w:sz w:val="24"/>
          <w:szCs w:val="24"/>
        </w:rPr>
      </w:pPr>
    </w:p>
    <w:p w:rsidR="00342E55" w:rsidRDefault="00342E55" w:rsidP="00342E55">
      <w:pPr>
        <w:jc w:val="center"/>
        <w:rPr>
          <w:rFonts w:ascii="Times New Roman" w:hAnsi="Times New Roman"/>
          <w:b/>
          <w:bCs/>
          <w:i/>
          <w:sz w:val="24"/>
          <w:szCs w:val="24"/>
        </w:rPr>
      </w:pPr>
    </w:p>
    <w:p w:rsidR="00342E55" w:rsidRDefault="00342E55" w:rsidP="00342E55">
      <w:pPr>
        <w:jc w:val="center"/>
        <w:rPr>
          <w:rFonts w:ascii="Times New Roman" w:hAnsi="Times New Roman"/>
          <w:b/>
          <w:bCs/>
          <w:i/>
          <w:sz w:val="24"/>
          <w:szCs w:val="24"/>
        </w:rPr>
      </w:pPr>
    </w:p>
    <w:p w:rsidR="00342E55" w:rsidRDefault="00342E55" w:rsidP="00342E55">
      <w:pPr>
        <w:jc w:val="center"/>
        <w:rPr>
          <w:rFonts w:ascii="Times New Roman" w:hAnsi="Times New Roman"/>
          <w:b/>
          <w:bCs/>
          <w:i/>
          <w:sz w:val="24"/>
          <w:szCs w:val="24"/>
        </w:rPr>
      </w:pPr>
    </w:p>
    <w:p w:rsidR="00342E55" w:rsidRDefault="00342E55" w:rsidP="00342E55">
      <w:pPr>
        <w:jc w:val="center"/>
        <w:rPr>
          <w:rFonts w:ascii="Times New Roman" w:hAnsi="Times New Roman"/>
          <w:b/>
          <w:bCs/>
          <w:i/>
          <w:sz w:val="24"/>
          <w:szCs w:val="24"/>
        </w:rPr>
      </w:pPr>
    </w:p>
    <w:p w:rsidR="00342E55" w:rsidRDefault="00342E55" w:rsidP="00342E55">
      <w:pPr>
        <w:jc w:val="center"/>
        <w:rPr>
          <w:rFonts w:ascii="Times New Roman" w:hAnsi="Times New Roman"/>
          <w:b/>
          <w:bCs/>
          <w:i/>
          <w:sz w:val="24"/>
          <w:szCs w:val="24"/>
        </w:rPr>
      </w:pPr>
    </w:p>
    <w:p w:rsidR="00342E55" w:rsidRDefault="00342E55" w:rsidP="00342E55">
      <w:pPr>
        <w:jc w:val="center"/>
        <w:rPr>
          <w:rFonts w:ascii="Times New Roman" w:hAnsi="Times New Roman"/>
          <w:b/>
          <w:bCs/>
          <w:i/>
          <w:sz w:val="24"/>
          <w:szCs w:val="24"/>
        </w:rPr>
      </w:pPr>
    </w:p>
    <w:p w:rsidR="00342E55" w:rsidRDefault="00342E55" w:rsidP="00342E55">
      <w:pPr>
        <w:jc w:val="center"/>
        <w:rPr>
          <w:rFonts w:ascii="Times New Roman" w:hAnsi="Times New Roman"/>
          <w:b/>
          <w:bCs/>
          <w:i/>
          <w:sz w:val="24"/>
          <w:szCs w:val="24"/>
        </w:rPr>
      </w:pPr>
    </w:p>
    <w:p w:rsidR="00342E55" w:rsidRDefault="00342E55" w:rsidP="00342E55">
      <w:pPr>
        <w:jc w:val="center"/>
        <w:rPr>
          <w:rFonts w:ascii="Times New Roman" w:hAnsi="Times New Roman"/>
          <w:b/>
          <w:bCs/>
          <w:i/>
          <w:sz w:val="24"/>
          <w:szCs w:val="24"/>
        </w:rPr>
      </w:pPr>
    </w:p>
    <w:p w:rsidR="00342E55" w:rsidRDefault="00342E55" w:rsidP="00342E55">
      <w:pPr>
        <w:jc w:val="center"/>
        <w:rPr>
          <w:rFonts w:ascii="Times New Roman" w:hAnsi="Times New Roman"/>
          <w:b/>
          <w:sz w:val="24"/>
          <w:szCs w:val="24"/>
        </w:rPr>
      </w:pPr>
      <w:r>
        <w:rPr>
          <w:rFonts w:ascii="Times New Roman" w:hAnsi="Times New Roman"/>
          <w:b/>
          <w:bCs/>
          <w:sz w:val="24"/>
          <w:szCs w:val="24"/>
        </w:rPr>
        <w:t>2023 г.</w:t>
      </w:r>
      <w:r>
        <w:rPr>
          <w:rFonts w:ascii="Times New Roman" w:hAnsi="Times New Roman"/>
          <w:b/>
          <w:bCs/>
          <w:i/>
        </w:rPr>
        <w:br w:type="page"/>
      </w:r>
      <w:r>
        <w:rPr>
          <w:rFonts w:ascii="Times New Roman" w:hAnsi="Times New Roman"/>
          <w:b/>
          <w:sz w:val="24"/>
          <w:szCs w:val="24"/>
        </w:rPr>
        <w:lastRenderedPageBreak/>
        <w:t>СОДЕРЖАНИЕ</w:t>
      </w:r>
    </w:p>
    <w:p w:rsidR="00342E55" w:rsidRDefault="00342E55" w:rsidP="00342E5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42E55" w:rsidTr="00342E55">
        <w:tc>
          <w:tcPr>
            <w:tcW w:w="7501" w:type="dxa"/>
            <w:hideMark/>
          </w:tcPr>
          <w:p w:rsidR="00342E55" w:rsidRDefault="00342E55">
            <w:pPr>
              <w:numPr>
                <w:ilvl w:val="0"/>
                <w:numId w:val="61"/>
              </w:numPr>
              <w:suppressAutoHyphens/>
              <w:jc w:val="both"/>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342E55" w:rsidRDefault="00342E55">
            <w:pPr>
              <w:rPr>
                <w:rFonts w:ascii="Times New Roman" w:hAnsi="Times New Roman"/>
                <w:b/>
                <w:sz w:val="24"/>
                <w:szCs w:val="24"/>
              </w:rPr>
            </w:pPr>
          </w:p>
        </w:tc>
      </w:tr>
      <w:tr w:rsidR="00342E55" w:rsidTr="00342E55">
        <w:tc>
          <w:tcPr>
            <w:tcW w:w="7501" w:type="dxa"/>
            <w:hideMark/>
          </w:tcPr>
          <w:p w:rsidR="00342E55" w:rsidRDefault="00342E55">
            <w:pPr>
              <w:numPr>
                <w:ilvl w:val="0"/>
                <w:numId w:val="61"/>
              </w:numPr>
              <w:tabs>
                <w:tab w:val="num" w:pos="284"/>
              </w:tabs>
              <w:suppressAutoHyphens/>
              <w:jc w:val="both"/>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342E55" w:rsidRDefault="00342E55">
            <w:pPr>
              <w:numPr>
                <w:ilvl w:val="0"/>
                <w:numId w:val="61"/>
              </w:numPr>
              <w:tabs>
                <w:tab w:val="num" w:pos="284"/>
              </w:tabs>
              <w:suppressAutoHyphens/>
              <w:jc w:val="both"/>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342E55" w:rsidRDefault="00342E55">
            <w:pPr>
              <w:ind w:left="644"/>
              <w:rPr>
                <w:rFonts w:ascii="Times New Roman" w:hAnsi="Times New Roman"/>
                <w:b/>
                <w:sz w:val="24"/>
                <w:szCs w:val="24"/>
              </w:rPr>
            </w:pPr>
          </w:p>
        </w:tc>
      </w:tr>
      <w:tr w:rsidR="00342E55" w:rsidTr="00342E55">
        <w:tc>
          <w:tcPr>
            <w:tcW w:w="7501" w:type="dxa"/>
          </w:tcPr>
          <w:p w:rsidR="00342E55" w:rsidRDefault="00342E55">
            <w:pPr>
              <w:numPr>
                <w:ilvl w:val="0"/>
                <w:numId w:val="61"/>
              </w:numPr>
              <w:suppressAutoHyphens/>
              <w:jc w:val="both"/>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342E55" w:rsidRDefault="00342E55">
            <w:pPr>
              <w:suppressAutoHyphens/>
              <w:jc w:val="both"/>
              <w:rPr>
                <w:rFonts w:ascii="Times New Roman" w:hAnsi="Times New Roman"/>
                <w:b/>
                <w:sz w:val="24"/>
                <w:szCs w:val="24"/>
              </w:rPr>
            </w:pPr>
          </w:p>
        </w:tc>
        <w:tc>
          <w:tcPr>
            <w:tcW w:w="1854" w:type="dxa"/>
          </w:tcPr>
          <w:p w:rsidR="00342E55" w:rsidRDefault="00342E55">
            <w:pPr>
              <w:rPr>
                <w:rFonts w:ascii="Times New Roman" w:hAnsi="Times New Roman"/>
                <w:b/>
                <w:sz w:val="24"/>
                <w:szCs w:val="24"/>
              </w:rPr>
            </w:pPr>
          </w:p>
        </w:tc>
      </w:tr>
    </w:tbl>
    <w:p w:rsidR="00342E55" w:rsidRDefault="00342E55" w:rsidP="00342E55">
      <w:pPr>
        <w:suppressAutoHyphens/>
        <w:spacing w:after="0"/>
        <w:jc w:val="both"/>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1. ОБЩАЯ ХАРАКТЕРИСТИКА ПРИМЕРНОЙ РАБОЧЕЙ ПРОГРАММЫ УЧЕБНОЙ ДИСЦИПЛИНЫ «ОП.03. </w:t>
      </w:r>
      <w:r>
        <w:rPr>
          <w:rFonts w:ascii="Times New Roman" w:hAnsi="Times New Roman"/>
          <w:b/>
          <w:caps/>
          <w:sz w:val="24"/>
          <w:szCs w:val="24"/>
        </w:rPr>
        <w:t>МЕТРОЛОГИЯ, СТАНДАРТИЗАЦИЯ И СЕРТИФИКАЦИЯ»</w:t>
      </w:r>
    </w:p>
    <w:p w:rsidR="00342E55" w:rsidRDefault="00342E55" w:rsidP="00342E55">
      <w:pPr>
        <w:spacing w:after="0"/>
        <w:jc w:val="both"/>
        <w:rPr>
          <w:rFonts w:ascii="Times New Roman" w:hAnsi="Times New Roman"/>
          <w:i/>
          <w:sz w:val="24"/>
          <w:szCs w:val="24"/>
        </w:rPr>
      </w:pPr>
    </w:p>
    <w:p w:rsidR="00B56CD4" w:rsidRDefault="00B56CD4" w:rsidP="00B5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B56CD4" w:rsidRDefault="00B56CD4" w:rsidP="00B56C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Учебная дисциплина «ОП</w:t>
      </w:r>
      <w:r w:rsidRPr="00B37DE2">
        <w:rPr>
          <w:rFonts w:ascii="Times New Roman" w:hAnsi="Times New Roman"/>
          <w:sz w:val="24"/>
          <w:szCs w:val="24"/>
        </w:rPr>
        <w:t>.0</w:t>
      </w:r>
      <w:r>
        <w:rPr>
          <w:rFonts w:ascii="Times New Roman" w:hAnsi="Times New Roman"/>
          <w:sz w:val="24"/>
          <w:szCs w:val="24"/>
        </w:rPr>
        <w:t>3</w:t>
      </w:r>
      <w:r w:rsidRPr="00B37DE2">
        <w:rPr>
          <w:rFonts w:ascii="Times New Roman" w:hAnsi="Times New Roman"/>
          <w:sz w:val="24"/>
          <w:szCs w:val="24"/>
        </w:rPr>
        <w:t xml:space="preserve">. </w:t>
      </w:r>
      <w:r w:rsidRPr="00B56CD4">
        <w:rPr>
          <w:rFonts w:ascii="Times New Roman" w:hAnsi="Times New Roman"/>
          <w:sz w:val="24"/>
          <w:szCs w:val="24"/>
        </w:rPr>
        <w:t>Метрология, стандартизация и сертификация</w:t>
      </w:r>
      <w:r>
        <w:rPr>
          <w:rFonts w:ascii="Times New Roman" w:hAnsi="Times New Roman"/>
          <w:bCs/>
          <w:iCs/>
          <w:sz w:val="24"/>
          <w:szCs w:val="24"/>
        </w:rPr>
        <w:t>»</w:t>
      </w:r>
      <w:r>
        <w:rPr>
          <w:rFonts w:ascii="Times New Roman" w:hAnsi="Times New Roman"/>
          <w:sz w:val="24"/>
          <w:szCs w:val="24"/>
        </w:rPr>
        <w:t xml:space="preserve"> является обязательной частью общепрофессионального </w:t>
      </w:r>
      <w:r w:rsidRPr="00B37DE2">
        <w:rPr>
          <w:rFonts w:ascii="Times New Roman" w:hAnsi="Times New Roman"/>
          <w:bCs/>
          <w:iCs/>
          <w:sz w:val="24"/>
          <w:szCs w:val="24"/>
        </w:rPr>
        <w:t>цикла</w:t>
      </w:r>
      <w:r>
        <w:rPr>
          <w:rFonts w:ascii="Times New Roman" w:hAnsi="Times New Roman"/>
          <w:b/>
          <w:bCs/>
          <w:sz w:val="24"/>
          <w:szCs w:val="24"/>
        </w:rPr>
        <w:t xml:space="preserve"> </w:t>
      </w:r>
      <w:r>
        <w:rPr>
          <w:rFonts w:ascii="Times New Roman" w:hAnsi="Times New Roman"/>
          <w:sz w:val="24"/>
          <w:szCs w:val="24"/>
        </w:rPr>
        <w:t xml:space="preserve">ПОП-П в соответствии с ФГОС СПО по </w:t>
      </w:r>
      <w:r w:rsidRPr="00B37DE2">
        <w:rPr>
          <w:rFonts w:ascii="Times New Roman" w:hAnsi="Times New Roman"/>
          <w:iCs/>
          <w:sz w:val="24"/>
          <w:szCs w:val="24"/>
        </w:rPr>
        <w:t>специальности</w:t>
      </w:r>
      <w:r>
        <w:rPr>
          <w:rFonts w:ascii="Times New Roman" w:hAnsi="Times New Roman"/>
          <w:i/>
          <w:iCs/>
          <w:sz w:val="24"/>
          <w:szCs w:val="24"/>
        </w:rPr>
        <w:t xml:space="preserve"> </w:t>
      </w:r>
      <w:r>
        <w:rPr>
          <w:rFonts w:ascii="Times New Roman" w:hAnsi="Times New Roman"/>
          <w:sz w:val="24"/>
          <w:szCs w:val="24"/>
        </w:rPr>
        <w:t xml:space="preserve">11.02.16 Монтаж, техническое обслуживание и ремонт электронных приборов и устройств. </w:t>
      </w:r>
    </w:p>
    <w:p w:rsidR="00B56CD4" w:rsidRPr="00B37DE2" w:rsidRDefault="00B56CD4" w:rsidP="00B56C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ОК 02</w:t>
      </w:r>
      <w:r w:rsidRPr="00B37DE2">
        <w:rPr>
          <w:rFonts w:ascii="Times New Roman" w:hAnsi="Times New Roman"/>
          <w:sz w:val="24"/>
          <w:szCs w:val="24"/>
        </w:rPr>
        <w:t xml:space="preserve">, </w:t>
      </w:r>
      <w:r>
        <w:rPr>
          <w:rFonts w:ascii="Times New Roman" w:hAnsi="Times New Roman"/>
          <w:sz w:val="24"/>
          <w:szCs w:val="24"/>
        </w:rPr>
        <w:br/>
      </w:r>
      <w:r w:rsidRPr="00B37DE2">
        <w:rPr>
          <w:rFonts w:ascii="Times New Roman" w:hAnsi="Times New Roman"/>
          <w:sz w:val="24"/>
          <w:szCs w:val="24"/>
        </w:rPr>
        <w:t>ОК 0</w:t>
      </w:r>
      <w:r>
        <w:rPr>
          <w:rFonts w:ascii="Times New Roman" w:hAnsi="Times New Roman"/>
          <w:sz w:val="24"/>
          <w:szCs w:val="24"/>
        </w:rPr>
        <w:t>7, ОК 09.</w:t>
      </w:r>
    </w:p>
    <w:p w:rsidR="00B56CD4" w:rsidRDefault="00B56CD4" w:rsidP="00B5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56CD4" w:rsidRDefault="00B56CD4" w:rsidP="00B56CD4">
      <w:pPr>
        <w:spacing w:after="0"/>
        <w:ind w:firstLine="709"/>
        <w:rPr>
          <w:rFonts w:ascii="Times New Roman" w:eastAsiaTheme="minorHAnsi" w:hAnsi="Times New Roman"/>
          <w:b/>
          <w:sz w:val="24"/>
          <w:szCs w:val="24"/>
          <w:lang w:eastAsia="en-US"/>
        </w:rPr>
      </w:pPr>
      <w:r>
        <w:rPr>
          <w:rFonts w:ascii="Times New Roman" w:hAnsi="Times New Roman"/>
          <w:b/>
          <w:sz w:val="24"/>
          <w:szCs w:val="24"/>
        </w:rPr>
        <w:t>1.2. Цель и планируемые результаты освоения дисциплины:</w:t>
      </w:r>
    </w:p>
    <w:p w:rsidR="00B56CD4" w:rsidRDefault="00B56CD4" w:rsidP="00B56CD4">
      <w:pPr>
        <w:spacing w:after="0"/>
        <w:jc w:val="both"/>
        <w:rPr>
          <w:rFonts w:ascii="Times New Roman" w:hAnsi="Times New Roman"/>
          <w:i/>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513" w:type="dxa"/>
        <w:tblInd w:w="93" w:type="dxa"/>
        <w:tblLook w:val="04A0" w:firstRow="1" w:lastRow="0" w:firstColumn="1" w:lastColumn="0" w:noHBand="0" w:noVBand="1"/>
      </w:tblPr>
      <w:tblGrid>
        <w:gridCol w:w="1149"/>
        <w:gridCol w:w="2791"/>
        <w:gridCol w:w="5573"/>
      </w:tblGrid>
      <w:tr w:rsidR="002B0D7D" w:rsidRPr="002B0D7D" w:rsidTr="002B0D7D">
        <w:tc>
          <w:tcPr>
            <w:tcW w:w="1149" w:type="dxa"/>
            <w:tcBorders>
              <w:top w:val="single" w:sz="4" w:space="0" w:color="auto"/>
              <w:left w:val="single" w:sz="4" w:space="0" w:color="auto"/>
              <w:bottom w:val="single" w:sz="4" w:space="0" w:color="auto"/>
              <w:right w:val="single" w:sz="4" w:space="0" w:color="auto"/>
            </w:tcBorders>
            <w:shd w:val="clear" w:color="auto" w:fill="auto"/>
            <w:hideMark/>
          </w:tcPr>
          <w:p w:rsidR="002B0D7D" w:rsidRPr="002B0D7D" w:rsidRDefault="002B0D7D" w:rsidP="002B0D7D">
            <w:pPr>
              <w:spacing w:after="0" w:line="240" w:lineRule="auto"/>
              <w:jc w:val="center"/>
              <w:rPr>
                <w:rFonts w:ascii="Times New Roman" w:hAnsi="Times New Roman"/>
                <w:color w:val="000000"/>
                <w:sz w:val="24"/>
                <w:szCs w:val="24"/>
              </w:rPr>
            </w:pPr>
            <w:r w:rsidRPr="002B0D7D">
              <w:rPr>
                <w:rFonts w:ascii="Times New Roman" w:hAnsi="Times New Roman"/>
                <w:color w:val="000000"/>
                <w:sz w:val="24"/>
                <w:szCs w:val="24"/>
              </w:rPr>
              <w:t>Код ПК, ОК</w:t>
            </w:r>
          </w:p>
        </w:tc>
        <w:tc>
          <w:tcPr>
            <w:tcW w:w="2791" w:type="dxa"/>
            <w:tcBorders>
              <w:top w:val="single" w:sz="4" w:space="0" w:color="auto"/>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jc w:val="center"/>
              <w:rPr>
                <w:rFonts w:ascii="Times New Roman" w:hAnsi="Times New Roman"/>
                <w:color w:val="000000"/>
                <w:sz w:val="24"/>
                <w:szCs w:val="24"/>
              </w:rPr>
            </w:pPr>
            <w:r w:rsidRPr="002B0D7D">
              <w:rPr>
                <w:rFonts w:ascii="Times New Roman" w:hAnsi="Times New Roman"/>
                <w:color w:val="000000"/>
                <w:sz w:val="24"/>
                <w:szCs w:val="24"/>
              </w:rPr>
              <w:t>Умения</w:t>
            </w:r>
          </w:p>
        </w:tc>
        <w:tc>
          <w:tcPr>
            <w:tcW w:w="5573" w:type="dxa"/>
            <w:tcBorders>
              <w:top w:val="single" w:sz="4" w:space="0" w:color="auto"/>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jc w:val="center"/>
              <w:rPr>
                <w:rFonts w:ascii="Times New Roman" w:hAnsi="Times New Roman"/>
                <w:color w:val="000000"/>
                <w:sz w:val="24"/>
                <w:szCs w:val="24"/>
              </w:rPr>
            </w:pPr>
            <w:r w:rsidRPr="002B0D7D">
              <w:rPr>
                <w:rFonts w:ascii="Times New Roman" w:hAnsi="Times New Roman"/>
                <w:color w:val="000000"/>
                <w:sz w:val="24"/>
                <w:szCs w:val="24"/>
              </w:rPr>
              <w:t>Знания</w:t>
            </w:r>
          </w:p>
        </w:tc>
      </w:tr>
      <w:tr w:rsidR="002B0D7D" w:rsidRPr="002B0D7D" w:rsidTr="002B0D7D">
        <w:tc>
          <w:tcPr>
            <w:tcW w:w="1149" w:type="dxa"/>
            <w:vMerge w:val="restart"/>
            <w:tcBorders>
              <w:top w:val="nil"/>
              <w:left w:val="single" w:sz="4" w:space="0" w:color="auto"/>
              <w:right w:val="single" w:sz="4" w:space="0" w:color="auto"/>
            </w:tcBorders>
            <w:shd w:val="clear" w:color="auto" w:fill="auto"/>
            <w:hideMark/>
          </w:tcPr>
          <w:p w:rsidR="002B0D7D" w:rsidRPr="002B0D7D" w:rsidRDefault="002B0D7D" w:rsidP="002B0D7D">
            <w:pPr>
              <w:spacing w:after="0" w:line="240" w:lineRule="auto"/>
              <w:jc w:val="center"/>
              <w:rPr>
                <w:rFonts w:ascii="Times New Roman" w:hAnsi="Times New Roman"/>
                <w:color w:val="000000"/>
                <w:sz w:val="24"/>
                <w:szCs w:val="24"/>
              </w:rPr>
            </w:pPr>
            <w:r w:rsidRPr="002B0D7D">
              <w:rPr>
                <w:rFonts w:ascii="Times New Roman" w:hAnsi="Times New Roman"/>
                <w:color w:val="000000"/>
                <w:sz w:val="24"/>
                <w:szCs w:val="24"/>
              </w:rPr>
              <w:t>ОК 01, ОК 02,</w:t>
            </w:r>
          </w:p>
          <w:p w:rsidR="002B0D7D" w:rsidRPr="002B0D7D" w:rsidRDefault="002B0D7D" w:rsidP="002B0D7D">
            <w:pPr>
              <w:spacing w:after="0" w:line="240" w:lineRule="auto"/>
              <w:jc w:val="center"/>
              <w:rPr>
                <w:rFonts w:ascii="Times New Roman" w:hAnsi="Times New Roman"/>
                <w:color w:val="000000"/>
                <w:sz w:val="24"/>
                <w:szCs w:val="24"/>
              </w:rPr>
            </w:pPr>
            <w:r w:rsidRPr="002B0D7D">
              <w:rPr>
                <w:rFonts w:ascii="Times New Roman" w:hAnsi="Times New Roman"/>
                <w:color w:val="000000"/>
                <w:sz w:val="24"/>
                <w:szCs w:val="24"/>
              </w:rPr>
              <w:t>ОК 07, ОК 09, ПК 1.2, ПК 2.3, ПК 3.1, ПК 3.2,  ПК 3.3</w:t>
            </w:r>
            <w:r w:rsidRPr="002B0D7D">
              <w:rPr>
                <w:rFonts w:cs="Calibri"/>
                <w:color w:val="000000"/>
                <w:sz w:val="24"/>
                <w:szCs w:val="24"/>
              </w:rPr>
              <w:t> </w:t>
            </w:r>
          </w:p>
        </w:tc>
        <w:tc>
          <w:tcPr>
            <w:tcW w:w="2791" w:type="dxa"/>
            <w:vMerge w:val="restart"/>
            <w:tcBorders>
              <w:top w:val="nil"/>
              <w:left w:val="single" w:sz="4" w:space="0" w:color="auto"/>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руководствоваться требованиями нормативных правовых актов к основным видам продукции (услуг) и процессов</w:t>
            </w:r>
          </w:p>
        </w:tc>
        <w:tc>
          <w:tcPr>
            <w:tcW w:w="5573"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основные понятия метрологии, стандартизации и сертификации</w:t>
            </w:r>
          </w:p>
        </w:tc>
      </w:tr>
      <w:tr w:rsidR="002B0D7D" w:rsidRPr="002B0D7D" w:rsidTr="002B0D7D">
        <w:tc>
          <w:tcPr>
            <w:tcW w:w="1149" w:type="dxa"/>
            <w:vMerge/>
            <w:tcBorders>
              <w:left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p>
        </w:tc>
        <w:tc>
          <w:tcPr>
            <w:tcW w:w="2791" w:type="dxa"/>
            <w:vMerge/>
            <w:tcBorders>
              <w:top w:val="nil"/>
              <w:left w:val="single" w:sz="4" w:space="0" w:color="auto"/>
              <w:bottom w:val="single" w:sz="4" w:space="0" w:color="auto"/>
              <w:right w:val="single" w:sz="4" w:space="0" w:color="auto"/>
            </w:tcBorders>
            <w:vAlign w:val="center"/>
            <w:hideMark/>
          </w:tcPr>
          <w:p w:rsidR="002B0D7D" w:rsidRPr="002B0D7D" w:rsidRDefault="002B0D7D" w:rsidP="002B0D7D">
            <w:pPr>
              <w:spacing w:after="0" w:line="240" w:lineRule="auto"/>
              <w:rPr>
                <w:rFonts w:ascii="Times New Roman" w:hAnsi="Times New Roman"/>
                <w:color w:val="000000"/>
                <w:sz w:val="24"/>
                <w:szCs w:val="24"/>
              </w:rPr>
            </w:pPr>
          </w:p>
        </w:tc>
        <w:tc>
          <w:tcPr>
            <w:tcW w:w="5573"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документацию систем стандартов качества</w:t>
            </w:r>
          </w:p>
        </w:tc>
      </w:tr>
      <w:tr w:rsidR="002B0D7D" w:rsidRPr="002B0D7D" w:rsidTr="002B0D7D">
        <w:tc>
          <w:tcPr>
            <w:tcW w:w="1149" w:type="dxa"/>
            <w:vMerge/>
            <w:tcBorders>
              <w:left w:val="single" w:sz="4" w:space="0" w:color="auto"/>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cs="Calibri"/>
                <w:color w:val="000000"/>
                <w:sz w:val="24"/>
                <w:szCs w:val="24"/>
              </w:rPr>
            </w:pPr>
          </w:p>
        </w:tc>
        <w:tc>
          <w:tcPr>
            <w:tcW w:w="2791" w:type="dxa"/>
            <w:vMerge/>
            <w:tcBorders>
              <w:top w:val="nil"/>
              <w:left w:val="single" w:sz="4" w:space="0" w:color="auto"/>
              <w:bottom w:val="single" w:sz="4" w:space="0" w:color="auto"/>
              <w:right w:val="single" w:sz="4" w:space="0" w:color="auto"/>
            </w:tcBorders>
            <w:vAlign w:val="center"/>
            <w:hideMark/>
          </w:tcPr>
          <w:p w:rsidR="002B0D7D" w:rsidRPr="002B0D7D" w:rsidRDefault="002B0D7D" w:rsidP="002B0D7D">
            <w:pPr>
              <w:spacing w:after="0" w:line="240" w:lineRule="auto"/>
              <w:rPr>
                <w:rFonts w:ascii="Times New Roman" w:hAnsi="Times New Roman"/>
                <w:color w:val="000000"/>
                <w:sz w:val="24"/>
                <w:szCs w:val="24"/>
              </w:rPr>
            </w:pPr>
          </w:p>
        </w:tc>
        <w:tc>
          <w:tcPr>
            <w:tcW w:w="5573"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основные положения систем (комплексов) общетехнических и организационно-методических стандартов.</w:t>
            </w:r>
          </w:p>
        </w:tc>
      </w:tr>
    </w:tbl>
    <w:p w:rsidR="00342E55" w:rsidRDefault="00342E55" w:rsidP="00342E55">
      <w:pPr>
        <w:suppressAutoHyphens/>
        <w:rPr>
          <w:rFonts w:ascii="Times New Roman" w:hAnsi="Times New Roman"/>
        </w:rPr>
      </w:pPr>
    </w:p>
    <w:p w:rsidR="00342E55" w:rsidRDefault="00342E55" w:rsidP="00342E55">
      <w:pPr>
        <w:suppressAutoHyphens/>
        <w:spacing w:after="0"/>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rsidR="00342E55" w:rsidRDefault="00342E55" w:rsidP="00342E55">
      <w:pPr>
        <w:suppressAutoHyphens/>
        <w:spacing w:after="0"/>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9"/>
        <w:gridCol w:w="2562"/>
      </w:tblGrid>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sz w:val="24"/>
                <w:szCs w:val="24"/>
                <w:lang w:eastAsia="en-US"/>
              </w:rPr>
            </w:pPr>
            <w:r>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iCs/>
                <w:sz w:val="24"/>
                <w:szCs w:val="24"/>
                <w:lang w:eastAsia="en-US"/>
              </w:rPr>
            </w:pPr>
            <w:r>
              <w:rPr>
                <w:rFonts w:ascii="Times New Roman" w:hAnsi="Times New Roman"/>
                <w:b/>
                <w:iCs/>
                <w:sz w:val="24"/>
                <w:szCs w:val="24"/>
              </w:rPr>
              <w:t>Объем в часах</w:t>
            </w:r>
            <w:r>
              <w:rPr>
                <w:rStyle w:val="afffff8"/>
                <w:b/>
                <w:iCs/>
              </w:rPr>
              <w:footnoteReference w:id="19"/>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sz w:val="24"/>
                <w:szCs w:val="24"/>
                <w:lang w:eastAsia="en-US"/>
              </w:rPr>
            </w:pPr>
            <w:r>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36</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sz w:val="24"/>
                <w:szCs w:val="24"/>
                <w:lang w:eastAsia="en-US"/>
              </w:rPr>
            </w:pPr>
            <w:r>
              <w:rPr>
                <w:rFonts w:ascii="Times New Roman" w:hAnsi="Times New Roman"/>
                <w:b/>
                <w:sz w:val="24"/>
                <w:szCs w:val="24"/>
              </w:rPr>
              <w:t xml:space="preserve">в </w:t>
            </w:r>
            <w:proofErr w:type="spellStart"/>
            <w:r>
              <w:rPr>
                <w:rFonts w:ascii="Times New Roman" w:hAnsi="Times New Roman"/>
                <w:b/>
                <w:sz w:val="24"/>
                <w:szCs w:val="24"/>
              </w:rPr>
              <w:t>т.ч</w:t>
            </w:r>
            <w:proofErr w:type="spellEnd"/>
            <w:r>
              <w:rPr>
                <w:rFonts w:ascii="Times New Roman" w:hAnsi="Times New Roman"/>
                <w:b/>
                <w:sz w:val="24"/>
                <w:szCs w:val="24"/>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F212AC" w:rsidRDefault="00F212AC" w:rsidP="00FF1477">
            <w:pPr>
              <w:suppressAutoHyphens/>
              <w:spacing w:after="0"/>
              <w:rPr>
                <w:rFonts w:ascii="Times New Roman" w:hAnsi="Times New Roman"/>
                <w:iCs/>
                <w:sz w:val="24"/>
                <w:szCs w:val="24"/>
                <w:lang w:eastAsia="en-US"/>
              </w:rPr>
            </w:pPr>
          </w:p>
        </w:tc>
      </w:tr>
      <w:tr w:rsidR="00F212AC" w:rsidTr="00FF1477">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sz w:val="24"/>
                <w:szCs w:val="24"/>
              </w:rPr>
              <w:t>в т. ч.:</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sz w:val="24"/>
                <w:szCs w:val="24"/>
                <w:lang w:eastAsia="en-US"/>
              </w:rPr>
            </w:pPr>
            <w:r>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24</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sz w:val="24"/>
                <w:szCs w:val="24"/>
                <w:lang w:eastAsia="en-US"/>
              </w:rPr>
            </w:pPr>
            <w:r>
              <w:rPr>
                <w:rFonts w:ascii="Times New Roman" w:hAnsi="Times New Roman"/>
                <w:sz w:val="24"/>
                <w:szCs w:val="24"/>
              </w:rPr>
              <w:t>практические занятия</w:t>
            </w:r>
            <w:r>
              <w:rPr>
                <w:rFonts w:ascii="Times New Roman" w:hAnsi="Times New Roman"/>
                <w:i/>
                <w:sz w:val="24"/>
                <w:szCs w:val="24"/>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12</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
                <w:sz w:val="24"/>
                <w:szCs w:val="24"/>
                <w:lang w:eastAsia="en-US"/>
              </w:rPr>
            </w:pPr>
            <w:r>
              <w:rPr>
                <w:rFonts w:ascii="Times New Roman" w:hAnsi="Times New Roman"/>
                <w:i/>
                <w:sz w:val="24"/>
                <w:szCs w:val="24"/>
              </w:rPr>
              <w:t xml:space="preserve">Самостоятельная работа </w:t>
            </w:r>
            <w:r>
              <w:rPr>
                <w:rFonts w:ascii="Times New Roman" w:hAnsi="Times New Roman"/>
                <w:b/>
                <w:i/>
                <w:sz w:val="24"/>
                <w:szCs w:val="24"/>
                <w:vertAlign w:val="superscript"/>
              </w:rPr>
              <w:footnoteReference w:id="20"/>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
                <w:sz w:val="24"/>
                <w:szCs w:val="24"/>
                <w:lang w:eastAsia="en-US"/>
              </w:rPr>
            </w:pPr>
            <w:r>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w:t>
            </w:r>
          </w:p>
        </w:tc>
      </w:tr>
    </w:tbl>
    <w:p w:rsidR="00342E55" w:rsidRDefault="00342E55" w:rsidP="00342E55">
      <w:pPr>
        <w:suppressAutoHyphens/>
        <w:rPr>
          <w:rFonts w:ascii="Times New Roman" w:hAnsi="Times New Roman"/>
          <w:b/>
          <w:sz w:val="24"/>
          <w:szCs w:val="24"/>
        </w:rPr>
      </w:pPr>
    </w:p>
    <w:p w:rsidR="00342E55" w:rsidRDefault="00342E55" w:rsidP="00342E55">
      <w:pPr>
        <w:rPr>
          <w:rFonts w:ascii="Times New Roman" w:hAnsi="Times New Roman"/>
        </w:rPr>
      </w:pPr>
    </w:p>
    <w:p w:rsidR="00342E55" w:rsidRDefault="00342E55" w:rsidP="00342E55">
      <w:pPr>
        <w:spacing w:after="0" w:line="240" w:lineRule="auto"/>
        <w:rPr>
          <w:rFonts w:ascii="Times New Roman" w:hAnsi="Times New Roman"/>
        </w:rPr>
        <w:sectPr w:rsidR="00342E55">
          <w:pgSz w:w="11906" w:h="16838"/>
          <w:pgMar w:top="1134" w:right="680" w:bottom="1134" w:left="1701" w:header="709" w:footer="709" w:gutter="0"/>
          <w:cols w:space="720"/>
        </w:sectPr>
      </w:pPr>
    </w:p>
    <w:p w:rsidR="00342E55" w:rsidRDefault="00342E55" w:rsidP="00342E55">
      <w:pPr>
        <w:spacing w:after="0" w:line="240" w:lineRule="auto"/>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w:t>
      </w:r>
    </w:p>
    <w:p w:rsidR="00342E55" w:rsidRDefault="00342E55" w:rsidP="00342E55">
      <w:pPr>
        <w:spacing w:after="0" w:line="240" w:lineRule="auto"/>
        <w:rPr>
          <w:rFonts w:ascii="Times New Roman" w:hAnsi="Times New Roman"/>
          <w:b/>
        </w:rPr>
      </w:pPr>
    </w:p>
    <w:tbl>
      <w:tblPr>
        <w:tblW w:w="5100"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3"/>
        <w:gridCol w:w="9183"/>
        <w:gridCol w:w="1620"/>
        <w:gridCol w:w="1760"/>
      </w:tblGrid>
      <w:tr w:rsidR="00342E55" w:rsidRPr="007E448D" w:rsidTr="007E448D">
        <w:tc>
          <w:tcPr>
            <w:tcW w:w="89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Наименование разделов и тем</w:t>
            </w:r>
          </w:p>
        </w:tc>
        <w:tc>
          <w:tcPr>
            <w:tcW w:w="316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Содержание учебного материала и формы организации деятельности обучающихся</w:t>
            </w:r>
          </w:p>
        </w:tc>
        <w:tc>
          <w:tcPr>
            <w:tcW w:w="330" w:type="pct"/>
            <w:tcBorders>
              <w:top w:val="single" w:sz="4" w:space="0" w:color="auto"/>
              <w:left w:val="single" w:sz="4" w:space="0" w:color="auto"/>
              <w:bottom w:val="single" w:sz="4" w:space="0" w:color="auto"/>
              <w:right w:val="single" w:sz="4" w:space="0" w:color="auto"/>
            </w:tcBorders>
            <w:hideMark/>
          </w:tcPr>
          <w:p w:rsidR="00342E55" w:rsidRPr="007E448D" w:rsidRDefault="007E448D" w:rsidP="007E448D">
            <w:pPr>
              <w:spacing w:after="0" w:line="240" w:lineRule="auto"/>
              <w:jc w:val="center"/>
              <w:rPr>
                <w:rFonts w:ascii="Times New Roman" w:hAnsi="Times New Roman"/>
                <w:b/>
                <w:bCs/>
                <w:lang w:eastAsia="en-US"/>
              </w:rPr>
            </w:pPr>
            <w:r w:rsidRPr="007E448D">
              <w:rPr>
                <w:rFonts w:ascii="Times New Roman" w:hAnsi="Times New Roman"/>
                <w:b/>
                <w:bCs/>
              </w:rPr>
              <w:t xml:space="preserve">Объем, акад. ч / в том числе </w:t>
            </w:r>
            <w:r w:rsidRPr="007E448D">
              <w:rPr>
                <w:rFonts w:ascii="Times New Roman" w:hAnsi="Times New Roman"/>
                <w:b/>
                <w:bCs/>
              </w:rPr>
              <w:br/>
              <w:t>в форме практической подготовки, акад. ч</w:t>
            </w:r>
          </w:p>
        </w:tc>
        <w:tc>
          <w:tcPr>
            <w:tcW w:w="613"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Коды компетенций, формир</w:t>
            </w:r>
            <w:r w:rsidR="002A764D">
              <w:rPr>
                <w:rFonts w:ascii="Times New Roman" w:hAnsi="Times New Roman"/>
                <w:b/>
                <w:bCs/>
                <w:lang w:eastAsia="en-US"/>
              </w:rPr>
              <w:t>ованию которых способствует эле</w:t>
            </w:r>
            <w:r w:rsidRPr="007E448D">
              <w:rPr>
                <w:rFonts w:ascii="Times New Roman" w:hAnsi="Times New Roman"/>
                <w:b/>
                <w:bCs/>
                <w:lang w:eastAsia="en-US"/>
              </w:rPr>
              <w:t>мент программы</w:t>
            </w:r>
          </w:p>
        </w:tc>
      </w:tr>
      <w:tr w:rsidR="00342E55" w:rsidRPr="007E448D" w:rsidTr="007E448D">
        <w:tc>
          <w:tcPr>
            <w:tcW w:w="89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1</w:t>
            </w:r>
          </w:p>
        </w:tc>
        <w:tc>
          <w:tcPr>
            <w:tcW w:w="316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33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3</w:t>
            </w:r>
          </w:p>
        </w:tc>
        <w:tc>
          <w:tcPr>
            <w:tcW w:w="613"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4</w:t>
            </w:r>
          </w:p>
        </w:tc>
      </w:tr>
      <w:tr w:rsidR="00342E55" w:rsidRPr="007E448D" w:rsidTr="007E448D">
        <w:tc>
          <w:tcPr>
            <w:tcW w:w="4057" w:type="pct"/>
            <w:gridSpan w:val="2"/>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lang w:eastAsia="en-US"/>
              </w:rPr>
            </w:pPr>
            <w:r w:rsidRPr="007E448D">
              <w:rPr>
                <w:rFonts w:ascii="Times New Roman" w:hAnsi="Times New Roman"/>
                <w:b/>
                <w:lang w:eastAsia="en-US"/>
              </w:rPr>
              <w:t>Раздел 1. Основы метрологии</w:t>
            </w:r>
          </w:p>
        </w:tc>
        <w:tc>
          <w:tcPr>
            <w:tcW w:w="33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12</w:t>
            </w:r>
          </w:p>
        </w:tc>
        <w:tc>
          <w:tcPr>
            <w:tcW w:w="613" w:type="pct"/>
            <w:vMerge w:val="restart"/>
            <w:tcBorders>
              <w:top w:val="single" w:sz="4" w:space="0" w:color="auto"/>
              <w:left w:val="single" w:sz="4" w:space="0" w:color="auto"/>
              <w:bottom w:val="single" w:sz="4" w:space="0" w:color="auto"/>
              <w:right w:val="single" w:sz="4" w:space="0" w:color="auto"/>
            </w:tcBorders>
          </w:tcPr>
          <w:p w:rsidR="002A764D" w:rsidRPr="002A764D" w:rsidRDefault="002A764D" w:rsidP="002A764D">
            <w:pPr>
              <w:spacing w:after="0" w:line="240" w:lineRule="auto"/>
              <w:jc w:val="center"/>
              <w:rPr>
                <w:rFonts w:ascii="Times New Roman" w:hAnsi="Times New Roman"/>
                <w:color w:val="000000"/>
                <w:szCs w:val="24"/>
              </w:rPr>
            </w:pPr>
            <w:r w:rsidRPr="002B0D7D">
              <w:rPr>
                <w:rFonts w:ascii="Times New Roman" w:hAnsi="Times New Roman"/>
                <w:color w:val="000000"/>
                <w:szCs w:val="24"/>
              </w:rPr>
              <w:t>ОК 01, ОК 02,</w:t>
            </w:r>
          </w:p>
          <w:p w:rsidR="00342E55" w:rsidRPr="007E448D" w:rsidRDefault="002A764D" w:rsidP="002A764D">
            <w:pPr>
              <w:spacing w:after="0" w:line="240" w:lineRule="auto"/>
              <w:jc w:val="center"/>
              <w:rPr>
                <w:rFonts w:ascii="Times New Roman" w:hAnsi="Times New Roman"/>
                <w:b/>
                <w:bCs/>
                <w:lang w:eastAsia="en-US"/>
              </w:rPr>
            </w:pPr>
            <w:r w:rsidRPr="002B0D7D">
              <w:rPr>
                <w:rFonts w:ascii="Times New Roman" w:hAnsi="Times New Roman"/>
                <w:color w:val="000000"/>
                <w:szCs w:val="24"/>
              </w:rPr>
              <w:t>ОК 07, ОК 09, ПК 1.2, ПК 2.3, ПК 3.1, ПК 3.2,  ПК 3.3</w:t>
            </w:r>
            <w:r w:rsidRPr="002B0D7D">
              <w:rPr>
                <w:rFonts w:cs="Calibri"/>
                <w:color w:val="000000"/>
                <w:szCs w:val="24"/>
              </w:rPr>
              <w:t> </w:t>
            </w:r>
          </w:p>
        </w:tc>
      </w:tr>
      <w:tr w:rsidR="00342E55" w:rsidRPr="007E448D" w:rsidTr="007E448D">
        <w:tc>
          <w:tcPr>
            <w:tcW w:w="896" w:type="pct"/>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rPr>
                <w:rFonts w:ascii="Times New Roman" w:hAnsi="Times New Roman"/>
                <w:b/>
                <w:lang w:eastAsia="en-US"/>
              </w:rPr>
            </w:pPr>
            <w:r w:rsidRPr="007E448D">
              <w:rPr>
                <w:rFonts w:ascii="Times New Roman" w:hAnsi="Times New Roman"/>
                <w:b/>
                <w:bCs/>
                <w:lang w:eastAsia="en-US"/>
              </w:rPr>
              <w:t>Тема 1.1</w:t>
            </w:r>
            <w:r w:rsidRPr="007E448D">
              <w:rPr>
                <w:rFonts w:ascii="Times New Roman" w:hAnsi="Times New Roman"/>
                <w:b/>
                <w:lang w:eastAsia="en-US"/>
              </w:rPr>
              <w:t>.</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Основные термины и определения метрологии</w:t>
            </w:r>
          </w:p>
          <w:p w:rsidR="00342E55" w:rsidRPr="007E448D" w:rsidRDefault="00342E55" w:rsidP="007E448D">
            <w:pPr>
              <w:spacing w:after="0" w:line="240" w:lineRule="auto"/>
              <w:rPr>
                <w:rFonts w:ascii="Times New Roman" w:hAnsi="Times New Roman"/>
                <w:bCs/>
                <w:lang w:eastAsia="en-US"/>
              </w:rPr>
            </w:pPr>
          </w:p>
        </w:tc>
        <w:tc>
          <w:tcPr>
            <w:tcW w:w="316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16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1. Предмет метрологии. Основные понятия в области измерений. Качественная характеристика измеряемых величин.</w:t>
            </w:r>
            <w:r w:rsidRPr="007E448D">
              <w:rPr>
                <w:rFonts w:ascii="Times New Roman" w:hAnsi="Times New Roman"/>
                <w:lang w:eastAsia="en-US"/>
              </w:rPr>
              <w:t xml:space="preserve"> </w:t>
            </w:r>
            <w:r w:rsidRPr="007E448D">
              <w:rPr>
                <w:rFonts w:ascii="Times New Roman" w:hAnsi="Times New Roman"/>
                <w:bCs/>
                <w:lang w:eastAsia="en-US"/>
              </w:rPr>
              <w:t xml:space="preserve"> Количественная характеристика измеряемых величин. Измерительные шкалы.</w:t>
            </w:r>
            <w:r w:rsidRPr="007E448D">
              <w:rPr>
                <w:rFonts w:ascii="Times New Roman" w:hAnsi="Times New Roman"/>
                <w:lang w:eastAsia="en-US"/>
              </w:rPr>
              <w:t xml:space="preserve"> </w:t>
            </w:r>
            <w:r w:rsidRPr="007E448D">
              <w:rPr>
                <w:rFonts w:ascii="Times New Roman" w:hAnsi="Times New Roman"/>
                <w:bCs/>
                <w:lang w:eastAsia="en-US"/>
              </w:rPr>
              <w:t>Способы получения измерительной информации. Международная система единиц физических величин (система СИ)</w:t>
            </w:r>
          </w:p>
        </w:tc>
        <w:tc>
          <w:tcPr>
            <w:tcW w:w="330" w:type="pct"/>
            <w:tcBorders>
              <w:top w:val="single" w:sz="4" w:space="0" w:color="auto"/>
              <w:left w:val="single" w:sz="4" w:space="0" w:color="auto"/>
              <w:bottom w:val="single" w:sz="4" w:space="0" w:color="auto"/>
              <w:right w:val="single" w:sz="4" w:space="0" w:color="auto"/>
            </w:tcBorders>
            <w:vAlign w:val="center"/>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p w:rsidR="00342E55" w:rsidRPr="007E448D" w:rsidRDefault="00342E55" w:rsidP="007E448D">
            <w:pPr>
              <w:spacing w:after="0" w:line="240" w:lineRule="auto"/>
              <w:jc w:val="center"/>
              <w:rPr>
                <w:rFonts w:ascii="Times New Roman" w:hAnsi="Times New Roman"/>
                <w:bCs/>
                <w:lang w:eastAsia="en-US"/>
              </w:rPr>
            </w:pPr>
          </w:p>
          <w:p w:rsidR="00342E55" w:rsidRPr="007E448D" w:rsidRDefault="00342E55" w:rsidP="007E448D">
            <w:pPr>
              <w:spacing w:after="0" w:line="240" w:lineRule="auto"/>
              <w:jc w:val="center"/>
              <w:rPr>
                <w:rFonts w:ascii="Times New Roman" w:hAnsi="Times New Roman"/>
                <w:bCs/>
                <w:lang w:eastAsia="en-US"/>
              </w:rPr>
            </w:pPr>
          </w:p>
          <w:p w:rsidR="00342E55" w:rsidRPr="007E448D" w:rsidRDefault="00342E55" w:rsidP="007E448D">
            <w:pPr>
              <w:spacing w:after="0" w:line="240" w:lineRule="auto"/>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896" w:type="pct"/>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Тема 1.2.</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Основы техники измерений и средства измерений</w:t>
            </w:r>
          </w:p>
          <w:p w:rsidR="00342E55" w:rsidRPr="007E448D" w:rsidRDefault="00342E55" w:rsidP="007E448D">
            <w:pPr>
              <w:spacing w:after="0" w:line="240" w:lineRule="auto"/>
              <w:rPr>
                <w:rFonts w:ascii="Times New Roman" w:hAnsi="Times New Roman"/>
                <w:bCs/>
                <w:lang w:eastAsia="en-US"/>
              </w:rPr>
            </w:pPr>
          </w:p>
        </w:tc>
        <w:tc>
          <w:tcPr>
            <w:tcW w:w="316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16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1.Воспроизведение и хранение информации о размерах единиц физических величин</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16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2.  Виды и методы измерений.</w:t>
            </w:r>
            <w:r w:rsidRPr="007E448D">
              <w:rPr>
                <w:rFonts w:ascii="Times New Roman" w:hAnsi="Times New Roman"/>
                <w:lang w:eastAsia="en-US"/>
              </w:rPr>
              <w:t xml:space="preserve"> </w:t>
            </w:r>
            <w:r w:rsidRPr="007E448D">
              <w:rPr>
                <w:rFonts w:ascii="Times New Roman" w:hAnsi="Times New Roman"/>
                <w:bCs/>
                <w:lang w:eastAsia="en-US"/>
              </w:rPr>
              <w:t>Метрологические характеристики средств измерений.</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16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Тематика практических занятий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16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Практическая работа №1 «Анализ технической документацией на средства измерения  и определение по ней основных классификационных признаков и нормируемых метрологических характеристик»</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896"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Тема 1.3.</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Организационно-правовые основы обеспечения единства измерений</w:t>
            </w:r>
          </w:p>
        </w:tc>
        <w:tc>
          <w:tcPr>
            <w:tcW w:w="316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3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16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1. Законодательство РФ в области обеспечения единства измерений. Национальная система обеспечения единства измерений.</w:t>
            </w:r>
          </w:p>
        </w:tc>
        <w:tc>
          <w:tcPr>
            <w:tcW w:w="33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16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Тематика практических занятий</w:t>
            </w:r>
          </w:p>
        </w:tc>
        <w:tc>
          <w:tcPr>
            <w:tcW w:w="33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lang w:eastAsia="en-US"/>
              </w:rPr>
            </w:pPr>
            <w:r w:rsidRPr="007E448D">
              <w:rPr>
                <w:rFonts w:ascii="Times New Roman" w:hAnsi="Times New Roman"/>
                <w:b/>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16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Практическая работа №2 «Анализ Закона РФ «Об обеспечении единства измерений». Решение ситуационных задач»</w:t>
            </w:r>
          </w:p>
        </w:tc>
        <w:tc>
          <w:tcPr>
            <w:tcW w:w="33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lang w:eastAsia="en-US"/>
              </w:rPr>
            </w:pPr>
            <w:r w:rsidRPr="007E448D">
              <w:rPr>
                <w:rFonts w:ascii="Times New Roman" w:hAnsi="Times New Roman"/>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4057"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Раздел 2. Основы стандартизации</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12</w:t>
            </w:r>
          </w:p>
        </w:tc>
        <w:tc>
          <w:tcPr>
            <w:tcW w:w="613" w:type="pct"/>
            <w:vMerge w:val="restart"/>
            <w:tcBorders>
              <w:top w:val="single" w:sz="4" w:space="0" w:color="auto"/>
              <w:left w:val="single" w:sz="4" w:space="0" w:color="auto"/>
              <w:bottom w:val="single" w:sz="4" w:space="0" w:color="auto"/>
              <w:right w:val="single" w:sz="4" w:space="0" w:color="auto"/>
            </w:tcBorders>
          </w:tcPr>
          <w:p w:rsidR="002A764D" w:rsidRPr="002A764D" w:rsidRDefault="002A764D" w:rsidP="002A764D">
            <w:pPr>
              <w:spacing w:after="0" w:line="240" w:lineRule="auto"/>
              <w:jc w:val="center"/>
              <w:rPr>
                <w:rFonts w:ascii="Times New Roman" w:hAnsi="Times New Roman"/>
                <w:color w:val="000000"/>
                <w:szCs w:val="24"/>
              </w:rPr>
            </w:pPr>
            <w:r w:rsidRPr="002B0D7D">
              <w:rPr>
                <w:rFonts w:ascii="Times New Roman" w:hAnsi="Times New Roman"/>
                <w:color w:val="000000"/>
                <w:szCs w:val="24"/>
              </w:rPr>
              <w:t>ОК 01, ОК 02,</w:t>
            </w:r>
          </w:p>
          <w:p w:rsidR="00342E55" w:rsidRPr="007E448D" w:rsidRDefault="002A764D" w:rsidP="002A764D">
            <w:pPr>
              <w:spacing w:after="0" w:line="240" w:lineRule="auto"/>
              <w:jc w:val="center"/>
              <w:rPr>
                <w:rFonts w:ascii="Times New Roman" w:hAnsi="Times New Roman"/>
                <w:b/>
                <w:bCs/>
                <w:lang w:eastAsia="en-US"/>
              </w:rPr>
            </w:pPr>
            <w:r w:rsidRPr="002B0D7D">
              <w:rPr>
                <w:rFonts w:ascii="Times New Roman" w:hAnsi="Times New Roman"/>
                <w:color w:val="000000"/>
                <w:szCs w:val="24"/>
              </w:rPr>
              <w:t>ОК 07, ОК 09, ПК 1.2, ПК 2.3, ПК 3.1, ПК 3.2,  ПК 3.3</w:t>
            </w:r>
            <w:r w:rsidRPr="002B0D7D">
              <w:rPr>
                <w:rFonts w:cs="Calibri"/>
                <w:color w:val="000000"/>
                <w:szCs w:val="24"/>
              </w:rPr>
              <w:t> </w:t>
            </w:r>
          </w:p>
        </w:tc>
      </w:tr>
      <w:tr w:rsidR="00342E55" w:rsidRPr="007E448D" w:rsidTr="007E448D">
        <w:tc>
          <w:tcPr>
            <w:tcW w:w="896"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Тема 2.1.</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Методы и формы стандартизации</w:t>
            </w:r>
          </w:p>
        </w:tc>
        <w:tc>
          <w:tcPr>
            <w:tcW w:w="316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16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1. Цели и принципы стандартизации. Стандартизация и качество продукции.</w:t>
            </w:r>
            <w:r w:rsidRPr="007E448D">
              <w:rPr>
                <w:rFonts w:ascii="Times New Roman" w:hAnsi="Times New Roman"/>
                <w:lang w:eastAsia="en-US"/>
              </w:rPr>
              <w:t xml:space="preserve">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896"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
                <w:bCs/>
                <w:lang w:eastAsia="en-US"/>
              </w:rPr>
              <w:t>Тема 2.2</w:t>
            </w:r>
            <w:r w:rsidRPr="007E448D">
              <w:rPr>
                <w:rFonts w:ascii="Times New Roman" w:hAnsi="Times New Roman"/>
                <w:lang w:eastAsia="en-US"/>
              </w:rPr>
              <w:t>.     С</w:t>
            </w:r>
            <w:r w:rsidRPr="007E448D">
              <w:rPr>
                <w:rFonts w:ascii="Times New Roman" w:hAnsi="Times New Roman"/>
                <w:bCs/>
                <w:lang w:eastAsia="en-US"/>
              </w:rPr>
              <w:t>тандартизации в РФ.</w:t>
            </w:r>
          </w:p>
        </w:tc>
        <w:tc>
          <w:tcPr>
            <w:tcW w:w="316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16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1</w:t>
            </w:r>
            <w:r w:rsidRPr="007E448D">
              <w:rPr>
                <w:rFonts w:ascii="Times New Roman" w:hAnsi="Times New Roman"/>
                <w:lang w:eastAsia="en-US"/>
              </w:rPr>
              <w:t xml:space="preserve"> </w:t>
            </w:r>
            <w:r w:rsidRPr="007E448D">
              <w:rPr>
                <w:rFonts w:ascii="Times New Roman" w:hAnsi="Times New Roman"/>
                <w:bCs/>
                <w:lang w:eastAsia="en-US"/>
              </w:rPr>
              <w:t>Виды стандартов.</w:t>
            </w:r>
            <w:r w:rsidRPr="007E448D">
              <w:rPr>
                <w:rFonts w:ascii="Times New Roman" w:hAnsi="Times New Roman"/>
                <w:lang w:eastAsia="en-US"/>
              </w:rPr>
              <w:t xml:space="preserve"> </w:t>
            </w:r>
            <w:r w:rsidRPr="007E448D">
              <w:rPr>
                <w:rFonts w:ascii="Times New Roman" w:hAnsi="Times New Roman"/>
                <w:bCs/>
                <w:lang w:eastAsia="en-US"/>
              </w:rPr>
              <w:t xml:space="preserve">Правовые основы, задачи и организация государственного надзора в области стандартизации.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16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2. Стандартизация в областях электротехники и электроники. Кодирование технико-</w:t>
            </w:r>
            <w:r w:rsidRPr="007E448D">
              <w:rPr>
                <w:rFonts w:ascii="Times New Roman" w:hAnsi="Times New Roman"/>
                <w:bCs/>
                <w:lang w:eastAsia="en-US"/>
              </w:rPr>
              <w:lastRenderedPageBreak/>
              <w:t>экономической информации.</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16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Тематика практических занятий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16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Практическая работа №3 «Анализ стандартов системы стандартизации в Российской Федерации</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ГОСТ Р 1.0-2004, ГОСТ Р 1.12-2004, ГОСТ Р 1.2-2004, ГОСТ Р 1.4-2004, ГОСТ Р 1.5-2004, ГОСТ Р 1.9-2004, ГОСТ 2.114-95»</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16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Практическая работа №4 «</w:t>
            </w:r>
            <w:r w:rsidRPr="007E448D">
              <w:rPr>
                <w:rFonts w:ascii="Times New Roman" w:hAnsi="Times New Roman"/>
                <w:lang w:eastAsia="en-US"/>
              </w:rPr>
              <w:t>Изучение технико-экономического кодирования промышленной продукции»</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896" w:type="pct"/>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rPr>
                <w:rFonts w:ascii="Times New Roman" w:hAnsi="Times New Roman"/>
                <w:b/>
                <w:lang w:eastAsia="en-US"/>
              </w:rPr>
            </w:pPr>
            <w:r w:rsidRPr="007E448D">
              <w:rPr>
                <w:rFonts w:ascii="Times New Roman" w:hAnsi="Times New Roman"/>
                <w:b/>
                <w:bCs/>
                <w:lang w:eastAsia="en-US"/>
              </w:rPr>
              <w:t>Тема 2.3.</w:t>
            </w:r>
            <w:r w:rsidRPr="007E448D">
              <w:rPr>
                <w:rFonts w:ascii="Times New Roman" w:hAnsi="Times New Roman"/>
                <w:b/>
                <w:lang w:eastAsia="en-US"/>
              </w:rPr>
              <w:t xml:space="preserve"> </w:t>
            </w:r>
          </w:p>
          <w:p w:rsidR="00342E55" w:rsidRPr="007E448D" w:rsidRDefault="00342E55" w:rsidP="007E448D">
            <w:pPr>
              <w:spacing w:after="0" w:line="240" w:lineRule="auto"/>
              <w:rPr>
                <w:rFonts w:ascii="Times New Roman" w:hAnsi="Times New Roman"/>
                <w:lang w:eastAsia="en-US"/>
              </w:rPr>
            </w:pPr>
            <w:r w:rsidRPr="007E448D">
              <w:rPr>
                <w:rFonts w:ascii="Times New Roman" w:hAnsi="Times New Roman"/>
                <w:bCs/>
                <w:lang w:eastAsia="en-US"/>
              </w:rPr>
              <w:t xml:space="preserve">Международная стандартизация </w:t>
            </w:r>
          </w:p>
          <w:p w:rsidR="00342E55" w:rsidRPr="007E448D" w:rsidRDefault="00342E55" w:rsidP="007E448D">
            <w:pPr>
              <w:spacing w:after="0" w:line="240" w:lineRule="auto"/>
              <w:rPr>
                <w:rFonts w:ascii="Times New Roman" w:hAnsi="Times New Roman"/>
                <w:bCs/>
                <w:lang w:eastAsia="en-US"/>
              </w:rPr>
            </w:pPr>
          </w:p>
        </w:tc>
        <w:tc>
          <w:tcPr>
            <w:tcW w:w="316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16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1. Международное сотрудничество России в области стандартизации. Международная организация по стандартизации (МОС). Международная электротехническая комиссия (МЭК). Применение международных стандартов на территории РФ. Международная система стандартизации (ИСО)</w:t>
            </w:r>
          </w:p>
        </w:tc>
        <w:tc>
          <w:tcPr>
            <w:tcW w:w="330" w:type="pct"/>
            <w:tcBorders>
              <w:top w:val="single" w:sz="4" w:space="0" w:color="auto"/>
              <w:left w:val="single" w:sz="4" w:space="0" w:color="auto"/>
              <w:bottom w:val="single" w:sz="4" w:space="0" w:color="auto"/>
              <w:right w:val="single" w:sz="4" w:space="0" w:color="auto"/>
            </w:tcBorders>
            <w:vAlign w:val="center"/>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p w:rsidR="00342E55" w:rsidRPr="007E448D" w:rsidRDefault="00342E55" w:rsidP="007E448D">
            <w:pPr>
              <w:spacing w:after="0" w:line="240" w:lineRule="auto"/>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4057"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Раздел 3. Основы сертификации</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10</w:t>
            </w:r>
          </w:p>
        </w:tc>
        <w:tc>
          <w:tcPr>
            <w:tcW w:w="613" w:type="pct"/>
            <w:vMerge w:val="restart"/>
            <w:tcBorders>
              <w:top w:val="single" w:sz="4" w:space="0" w:color="auto"/>
              <w:left w:val="single" w:sz="4" w:space="0" w:color="auto"/>
              <w:bottom w:val="single" w:sz="4" w:space="0" w:color="auto"/>
              <w:right w:val="single" w:sz="4" w:space="0" w:color="auto"/>
            </w:tcBorders>
          </w:tcPr>
          <w:p w:rsidR="002A764D" w:rsidRPr="002A764D" w:rsidRDefault="002A764D" w:rsidP="002A764D">
            <w:pPr>
              <w:spacing w:after="0" w:line="240" w:lineRule="auto"/>
              <w:jc w:val="center"/>
              <w:rPr>
                <w:rFonts w:ascii="Times New Roman" w:hAnsi="Times New Roman"/>
                <w:color w:val="000000"/>
                <w:szCs w:val="24"/>
              </w:rPr>
            </w:pPr>
            <w:r w:rsidRPr="002B0D7D">
              <w:rPr>
                <w:rFonts w:ascii="Times New Roman" w:hAnsi="Times New Roman"/>
                <w:color w:val="000000"/>
                <w:szCs w:val="24"/>
              </w:rPr>
              <w:t>ОК 01, ОК 02,</w:t>
            </w:r>
          </w:p>
          <w:p w:rsidR="00342E55" w:rsidRPr="007E448D" w:rsidRDefault="002A764D" w:rsidP="002A764D">
            <w:pPr>
              <w:spacing w:after="0" w:line="240" w:lineRule="auto"/>
              <w:jc w:val="center"/>
              <w:rPr>
                <w:rFonts w:ascii="Times New Roman" w:hAnsi="Times New Roman"/>
                <w:bCs/>
                <w:lang w:eastAsia="en-US"/>
              </w:rPr>
            </w:pPr>
            <w:r w:rsidRPr="002B0D7D">
              <w:rPr>
                <w:rFonts w:ascii="Times New Roman" w:hAnsi="Times New Roman"/>
                <w:color w:val="000000"/>
                <w:szCs w:val="24"/>
              </w:rPr>
              <w:t>ОК 07, ОК 09, ПК 1.2, ПК 2.3, ПК 3.1, ПК 3.2,  ПК 3.3</w:t>
            </w:r>
            <w:r w:rsidRPr="002B0D7D">
              <w:rPr>
                <w:rFonts w:cs="Calibri"/>
                <w:color w:val="000000"/>
                <w:szCs w:val="24"/>
              </w:rPr>
              <w:t> </w:t>
            </w:r>
          </w:p>
        </w:tc>
      </w:tr>
      <w:tr w:rsidR="00342E55" w:rsidRPr="007E448D" w:rsidTr="007E448D">
        <w:tc>
          <w:tcPr>
            <w:tcW w:w="896"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lang w:eastAsia="en-US"/>
              </w:rPr>
            </w:pPr>
            <w:r w:rsidRPr="007E448D">
              <w:rPr>
                <w:rFonts w:ascii="Times New Roman" w:hAnsi="Times New Roman"/>
                <w:b/>
                <w:bCs/>
                <w:lang w:eastAsia="en-US"/>
              </w:rPr>
              <w:t>Тема 3.1.</w:t>
            </w:r>
            <w:r w:rsidRPr="007E448D">
              <w:rPr>
                <w:rFonts w:ascii="Times New Roman" w:hAnsi="Times New Roman"/>
                <w:b/>
                <w:lang w:eastAsia="en-US"/>
              </w:rPr>
              <w:t xml:space="preserve"> </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lang w:eastAsia="en-US"/>
              </w:rPr>
              <w:t>Системы сертификации</w:t>
            </w:r>
          </w:p>
        </w:tc>
        <w:tc>
          <w:tcPr>
            <w:tcW w:w="316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16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1.  Цели и объекты сертификации. Органы сертификации. Системы сертификации. Научные и методические основы построения систем сертификации продукции.</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896"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lang w:eastAsia="en-US"/>
              </w:rPr>
            </w:pPr>
            <w:r w:rsidRPr="007E448D">
              <w:rPr>
                <w:rFonts w:ascii="Times New Roman" w:hAnsi="Times New Roman"/>
                <w:b/>
                <w:bCs/>
                <w:lang w:eastAsia="en-US"/>
              </w:rPr>
              <w:t>Тема 3.2.</w:t>
            </w:r>
            <w:r w:rsidRPr="007E448D">
              <w:rPr>
                <w:rFonts w:ascii="Times New Roman" w:hAnsi="Times New Roman"/>
                <w:b/>
                <w:lang w:eastAsia="en-US"/>
              </w:rPr>
              <w:t xml:space="preserve"> </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lang w:eastAsia="en-US"/>
              </w:rPr>
              <w:t>Проведение сертификации</w:t>
            </w:r>
          </w:p>
        </w:tc>
        <w:tc>
          <w:tcPr>
            <w:tcW w:w="316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16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1.Правовые основы сертификации. Организационно-методические принципы сертификации. Взаимоотношения субъектов сертификации. Сертификация импортируемой продукции.</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16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2. Международная сертификация.</w:t>
            </w:r>
            <w:r w:rsidRPr="007E448D">
              <w:rPr>
                <w:rFonts w:ascii="Times New Roman" w:hAnsi="Times New Roman"/>
                <w:lang w:eastAsia="en-US"/>
              </w:rPr>
              <w:t xml:space="preserve"> </w:t>
            </w:r>
            <w:r w:rsidRPr="007E448D">
              <w:rPr>
                <w:rFonts w:ascii="Times New Roman" w:hAnsi="Times New Roman"/>
                <w:bCs/>
                <w:lang w:eastAsia="en-US"/>
              </w:rPr>
              <w:t>Международная система МЭК по сертификации изделий электронной техники</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16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Тематика практических занятий</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16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Практическая работа №5 «</w:t>
            </w:r>
            <w:r w:rsidRPr="007E448D">
              <w:rPr>
                <w:rFonts w:ascii="Times New Roman" w:hAnsi="Times New Roman"/>
                <w:lang w:eastAsia="en-US"/>
              </w:rPr>
              <w:t>Составление алгоритма сертификации продукции или услуг»</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161"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Практическая работа №6 «Анализ реального сертификата соответствия»</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4057"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Промежуточная аттестация</w:t>
            </w:r>
          </w:p>
        </w:tc>
        <w:tc>
          <w:tcPr>
            <w:tcW w:w="33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613" w:type="pc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jc w:val="center"/>
              <w:rPr>
                <w:rFonts w:ascii="Times New Roman" w:hAnsi="Times New Roman"/>
                <w:b/>
                <w:bCs/>
                <w:lang w:eastAsia="en-US"/>
              </w:rPr>
            </w:pPr>
          </w:p>
        </w:tc>
      </w:tr>
      <w:tr w:rsidR="00342E55" w:rsidRPr="007E448D" w:rsidTr="007E448D">
        <w:tc>
          <w:tcPr>
            <w:tcW w:w="4057"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Всего:</w:t>
            </w:r>
          </w:p>
        </w:tc>
        <w:tc>
          <w:tcPr>
            <w:tcW w:w="33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36</w:t>
            </w:r>
          </w:p>
        </w:tc>
        <w:tc>
          <w:tcPr>
            <w:tcW w:w="613" w:type="pc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jc w:val="center"/>
              <w:rPr>
                <w:rFonts w:ascii="Times New Roman" w:hAnsi="Times New Roman"/>
                <w:b/>
                <w:bCs/>
                <w:lang w:eastAsia="en-US"/>
              </w:rPr>
            </w:pPr>
          </w:p>
        </w:tc>
      </w:tr>
    </w:tbl>
    <w:p w:rsidR="00342E55" w:rsidRDefault="00342E55" w:rsidP="00342E55">
      <w:pPr>
        <w:spacing w:after="0"/>
        <w:rPr>
          <w:rFonts w:ascii="Times New Roman" w:hAnsi="Times New Roman"/>
        </w:rPr>
        <w:sectPr w:rsidR="00342E55">
          <w:pgSz w:w="16838" w:h="11906" w:orient="landscape"/>
          <w:pgMar w:top="1134" w:right="680" w:bottom="1134" w:left="1701" w:header="709" w:footer="709" w:gutter="0"/>
          <w:cols w:space="720"/>
        </w:sectPr>
      </w:pPr>
    </w:p>
    <w:p w:rsidR="00342E55" w:rsidRDefault="00342E55" w:rsidP="00342E55">
      <w:pPr>
        <w:spacing w:after="0"/>
        <w:ind w:firstLine="709"/>
        <w:jc w:val="both"/>
        <w:rPr>
          <w:rFonts w:ascii="Times New Roman" w:hAnsi="Times New Roman"/>
          <w:b/>
          <w:bCs/>
          <w:sz w:val="24"/>
          <w:szCs w:val="24"/>
        </w:rPr>
      </w:pPr>
      <w:r>
        <w:rPr>
          <w:rFonts w:ascii="Times New Roman" w:hAnsi="Times New Roman"/>
          <w:b/>
          <w:bCs/>
          <w:sz w:val="24"/>
          <w:szCs w:val="24"/>
        </w:rPr>
        <w:lastRenderedPageBreak/>
        <w:t xml:space="preserve">3. УСЛОВИЯ РЕАЛИЗАЦИИ ПРОГРАММЫ УЧЕБНОЙ ДИСЦИПЛИНЫ </w:t>
      </w:r>
    </w:p>
    <w:p w:rsidR="00342E55" w:rsidRDefault="00342E55" w:rsidP="00342E55">
      <w:pPr>
        <w:suppressAutoHyphens/>
        <w:spacing w:after="0"/>
        <w:ind w:firstLine="709"/>
        <w:jc w:val="both"/>
        <w:rPr>
          <w:rFonts w:ascii="Times New Roman" w:hAnsi="Times New Roman"/>
          <w:bCs/>
          <w:sz w:val="24"/>
          <w:szCs w:val="24"/>
        </w:rPr>
      </w:pPr>
      <w:r>
        <w:rPr>
          <w:rFonts w:ascii="Times New Roman" w:hAnsi="Times New Roman"/>
          <w:b/>
          <w:bCs/>
          <w:sz w:val="24"/>
          <w:szCs w:val="24"/>
        </w:rPr>
        <w:t>3.1.</w:t>
      </w:r>
      <w:r>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342E55" w:rsidRDefault="00342E55" w:rsidP="00922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bCs/>
        </w:rPr>
      </w:pPr>
      <w:r>
        <w:rPr>
          <w:rFonts w:ascii="Times New Roman" w:hAnsi="Times New Roman"/>
          <w:bCs/>
          <w:sz w:val="24"/>
          <w:szCs w:val="24"/>
        </w:rPr>
        <w:t>Кабинет «Метрологии, стандартизации и сертификации»</w:t>
      </w:r>
      <w:r>
        <w:rPr>
          <w:rFonts w:ascii="Times New Roman" w:hAnsi="Times New Roman"/>
          <w:sz w:val="24"/>
          <w:szCs w:val="24"/>
          <w:lang w:eastAsia="en-US"/>
        </w:rPr>
        <w:t xml:space="preserve">, </w:t>
      </w:r>
      <w:r w:rsidR="00922226" w:rsidRPr="00985111">
        <w:rPr>
          <w:rFonts w:ascii="Times New Roman" w:hAnsi="Times New Roman"/>
          <w:bCs/>
          <w:sz w:val="24"/>
          <w:szCs w:val="24"/>
        </w:rPr>
        <w:t xml:space="preserve">оснащенный в соответствии с п. 6.1.2.1 образовательной программы по </w:t>
      </w:r>
      <w:r w:rsidR="00922226" w:rsidRPr="00360577">
        <w:rPr>
          <w:rFonts w:ascii="Times New Roman" w:hAnsi="Times New Roman"/>
          <w:bCs/>
          <w:sz w:val="24"/>
          <w:szCs w:val="24"/>
        </w:rPr>
        <w:t>специальности</w:t>
      </w:r>
      <w:r w:rsidR="00922226" w:rsidRPr="00985111">
        <w:rPr>
          <w:rFonts w:ascii="Times New Roman" w:hAnsi="Times New Roman"/>
          <w:bCs/>
          <w:i/>
          <w:sz w:val="24"/>
          <w:szCs w:val="24"/>
        </w:rPr>
        <w:t>.</w:t>
      </w:r>
    </w:p>
    <w:p w:rsidR="00342E55" w:rsidRDefault="00342E55" w:rsidP="00342E55">
      <w:pPr>
        <w:suppressAutoHyphens/>
        <w:autoSpaceDE w:val="0"/>
        <w:autoSpaceDN w:val="0"/>
        <w:adjustRightInd w:val="0"/>
        <w:spacing w:after="0"/>
        <w:ind w:firstLine="709"/>
        <w:jc w:val="both"/>
        <w:rPr>
          <w:rFonts w:ascii="Times New Roman" w:hAnsi="Times New Roman"/>
          <w:sz w:val="24"/>
          <w:szCs w:val="24"/>
          <w:lang w:eastAsia="en-US"/>
        </w:rPr>
      </w:pPr>
    </w:p>
    <w:p w:rsidR="00342E55" w:rsidRDefault="00342E55" w:rsidP="00342E55">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342E55" w:rsidRDefault="00922226" w:rsidP="00342E55">
      <w:pPr>
        <w:suppressAutoHyphens/>
        <w:spacing w:after="0"/>
        <w:ind w:firstLine="709"/>
        <w:jc w:val="both"/>
        <w:rPr>
          <w:rFonts w:ascii="Times New Roman" w:hAnsi="Times New Roman"/>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42E55" w:rsidRDefault="00342E55" w:rsidP="00922226">
      <w:pPr>
        <w:suppressAutoHyphens/>
        <w:spacing w:after="0"/>
        <w:ind w:firstLine="709"/>
        <w:jc w:val="both"/>
        <w:rPr>
          <w:rFonts w:ascii="Times New Roman" w:hAnsi="Times New Roman"/>
          <w:sz w:val="24"/>
          <w:szCs w:val="24"/>
        </w:rPr>
      </w:pPr>
    </w:p>
    <w:p w:rsidR="00342E55" w:rsidRDefault="00922226" w:rsidP="00922226">
      <w:pPr>
        <w:spacing w:after="0"/>
        <w:ind w:firstLine="709"/>
        <w:contextualSpacing/>
        <w:jc w:val="both"/>
        <w:rPr>
          <w:rFonts w:ascii="Times New Roman" w:hAnsi="Times New Roman"/>
          <w:b/>
          <w:sz w:val="24"/>
          <w:szCs w:val="24"/>
        </w:rPr>
      </w:pPr>
      <w:r>
        <w:rPr>
          <w:rFonts w:ascii="Times New Roman" w:hAnsi="Times New Roman"/>
          <w:b/>
          <w:sz w:val="24"/>
          <w:szCs w:val="24"/>
        </w:rPr>
        <w:t>3.2.1. Основные печатные издания</w:t>
      </w:r>
    </w:p>
    <w:p w:rsidR="00342E55" w:rsidRDefault="00342E55" w:rsidP="00922226">
      <w:pPr>
        <w:numPr>
          <w:ilvl w:val="0"/>
          <w:numId w:val="64"/>
        </w:numPr>
        <w:spacing w:after="0"/>
        <w:ind w:left="0" w:firstLine="709"/>
        <w:contextualSpacing/>
        <w:jc w:val="both"/>
        <w:rPr>
          <w:rFonts w:ascii="Times New Roman" w:hAnsi="Times New Roman"/>
          <w:sz w:val="24"/>
          <w:szCs w:val="24"/>
        </w:rPr>
      </w:pPr>
      <w:r>
        <w:rPr>
          <w:rFonts w:ascii="Times New Roman" w:hAnsi="Times New Roman"/>
          <w:sz w:val="24"/>
          <w:szCs w:val="24"/>
        </w:rPr>
        <w:t xml:space="preserve">Сергеев, А. Г. Метрология : учебник и практикум для среднего профессионального образования / А. Г. Сергеев. — 3-е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2020. — 322 с. — (Профессиональное образование). — ISBN 978-5-534-04313-6. — URL : https://urait.ru/bcode/451049</w:t>
      </w:r>
    </w:p>
    <w:p w:rsidR="00342E55" w:rsidRDefault="00342E55" w:rsidP="00922226">
      <w:pPr>
        <w:numPr>
          <w:ilvl w:val="0"/>
          <w:numId w:val="64"/>
        </w:numPr>
        <w:spacing w:after="0"/>
        <w:ind w:left="0" w:firstLine="709"/>
        <w:contextualSpacing/>
        <w:jc w:val="both"/>
        <w:rPr>
          <w:rFonts w:ascii="Times New Roman" w:hAnsi="Times New Roman"/>
          <w:sz w:val="24"/>
          <w:szCs w:val="24"/>
        </w:rPr>
      </w:pPr>
      <w:proofErr w:type="spellStart"/>
      <w:r>
        <w:rPr>
          <w:rFonts w:ascii="Times New Roman" w:hAnsi="Times New Roman"/>
          <w:sz w:val="24"/>
          <w:szCs w:val="24"/>
        </w:rPr>
        <w:t>Латышенко</w:t>
      </w:r>
      <w:proofErr w:type="spellEnd"/>
      <w:r>
        <w:rPr>
          <w:rFonts w:ascii="Times New Roman" w:hAnsi="Times New Roman"/>
          <w:sz w:val="24"/>
          <w:szCs w:val="24"/>
        </w:rPr>
        <w:t xml:space="preserve">, К. П. Метрология и измерительная техника. Лабораторный практикум : учебное пособие для среднего профессионального образования / К. П. </w:t>
      </w:r>
      <w:proofErr w:type="spellStart"/>
      <w:r>
        <w:rPr>
          <w:rFonts w:ascii="Times New Roman" w:hAnsi="Times New Roman"/>
          <w:sz w:val="24"/>
          <w:szCs w:val="24"/>
        </w:rPr>
        <w:t>Латышенко</w:t>
      </w:r>
      <w:proofErr w:type="spellEnd"/>
      <w:r>
        <w:rPr>
          <w:rFonts w:ascii="Times New Roman" w:hAnsi="Times New Roman"/>
          <w:sz w:val="24"/>
          <w:szCs w:val="24"/>
        </w:rPr>
        <w:t xml:space="preserve">, С. А. </w:t>
      </w:r>
      <w:proofErr w:type="spellStart"/>
      <w:r>
        <w:rPr>
          <w:rFonts w:ascii="Times New Roman" w:hAnsi="Times New Roman"/>
          <w:sz w:val="24"/>
          <w:szCs w:val="24"/>
        </w:rPr>
        <w:t>Гарелина</w:t>
      </w:r>
      <w:proofErr w:type="spellEnd"/>
      <w:r>
        <w:rPr>
          <w:rFonts w:ascii="Times New Roman" w:hAnsi="Times New Roman"/>
          <w:sz w:val="24"/>
          <w:szCs w:val="24"/>
        </w:rPr>
        <w:t xml:space="preserve">. — 2-е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2020. — 186 с. — (Профессиональное образование). — ISBN 978-5-534-07352-2. — URL : https://urait.ru/bcode/452421</w:t>
      </w:r>
    </w:p>
    <w:p w:rsidR="00342E55" w:rsidRDefault="00342E55" w:rsidP="00922226">
      <w:pPr>
        <w:numPr>
          <w:ilvl w:val="0"/>
          <w:numId w:val="64"/>
        </w:numPr>
        <w:spacing w:after="0"/>
        <w:ind w:left="0" w:firstLine="709"/>
        <w:contextualSpacing/>
        <w:jc w:val="both"/>
        <w:rPr>
          <w:rFonts w:ascii="Times New Roman" w:hAnsi="Times New Roman"/>
          <w:sz w:val="24"/>
          <w:szCs w:val="24"/>
        </w:rPr>
      </w:pPr>
      <w:proofErr w:type="spellStart"/>
      <w:r>
        <w:rPr>
          <w:rFonts w:ascii="Times New Roman" w:hAnsi="Times New Roman"/>
          <w:sz w:val="24"/>
          <w:szCs w:val="24"/>
        </w:rPr>
        <w:t>Радкевич</w:t>
      </w:r>
      <w:proofErr w:type="spellEnd"/>
      <w:r>
        <w:rPr>
          <w:rFonts w:ascii="Times New Roman" w:hAnsi="Times New Roman"/>
          <w:sz w:val="24"/>
          <w:szCs w:val="24"/>
        </w:rPr>
        <w:t xml:space="preserve">, Я. М. Метрология, стандартизация и сертификация в 3 ч. Часть 1. Метрология : учебник для среднего профессионального образования / Я. М. </w:t>
      </w:r>
      <w:proofErr w:type="spellStart"/>
      <w:r>
        <w:rPr>
          <w:rFonts w:ascii="Times New Roman" w:hAnsi="Times New Roman"/>
          <w:sz w:val="24"/>
          <w:szCs w:val="24"/>
        </w:rPr>
        <w:t>Радкевич</w:t>
      </w:r>
      <w:proofErr w:type="spellEnd"/>
      <w:r>
        <w:rPr>
          <w:rFonts w:ascii="Times New Roman" w:hAnsi="Times New Roman"/>
          <w:sz w:val="24"/>
          <w:szCs w:val="24"/>
        </w:rPr>
        <w:t xml:space="preserve">, А. Г. </w:t>
      </w:r>
      <w:proofErr w:type="spellStart"/>
      <w:r>
        <w:rPr>
          <w:rFonts w:ascii="Times New Roman" w:hAnsi="Times New Roman"/>
          <w:sz w:val="24"/>
          <w:szCs w:val="24"/>
        </w:rPr>
        <w:t>Схиртладзе</w:t>
      </w:r>
      <w:proofErr w:type="spellEnd"/>
      <w:r>
        <w:rPr>
          <w:rFonts w:ascii="Times New Roman" w:hAnsi="Times New Roman"/>
          <w:sz w:val="24"/>
          <w:szCs w:val="24"/>
        </w:rPr>
        <w:t xml:space="preserve">. — 5-е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2020. — 235 с. — (Профессиональное образование). — ISBN 978-5-534-10236-9. — URL : https://urait.ru/bcode/456497</w:t>
      </w:r>
    </w:p>
    <w:p w:rsidR="00342E55" w:rsidRDefault="00342E55" w:rsidP="00922226">
      <w:pPr>
        <w:numPr>
          <w:ilvl w:val="0"/>
          <w:numId w:val="64"/>
        </w:numPr>
        <w:spacing w:after="0"/>
        <w:ind w:left="0" w:firstLine="709"/>
        <w:contextualSpacing/>
        <w:jc w:val="both"/>
        <w:rPr>
          <w:rFonts w:ascii="Times New Roman" w:hAnsi="Times New Roman"/>
          <w:sz w:val="24"/>
          <w:szCs w:val="24"/>
        </w:rPr>
      </w:pPr>
      <w:proofErr w:type="spellStart"/>
      <w:r>
        <w:rPr>
          <w:rFonts w:ascii="Times New Roman" w:hAnsi="Times New Roman"/>
          <w:sz w:val="24"/>
          <w:szCs w:val="24"/>
        </w:rPr>
        <w:t>Радкевич</w:t>
      </w:r>
      <w:proofErr w:type="spellEnd"/>
      <w:r>
        <w:rPr>
          <w:rFonts w:ascii="Times New Roman" w:hAnsi="Times New Roman"/>
          <w:sz w:val="24"/>
          <w:szCs w:val="24"/>
        </w:rPr>
        <w:t xml:space="preserve">, Я. М. Метрология, стандартизация и сертификация в 3 ч. Часть 2. Стандартизация : учебник для среднего профессионального образования / Я. М. </w:t>
      </w:r>
      <w:proofErr w:type="spellStart"/>
      <w:r>
        <w:rPr>
          <w:rFonts w:ascii="Times New Roman" w:hAnsi="Times New Roman"/>
          <w:sz w:val="24"/>
          <w:szCs w:val="24"/>
        </w:rPr>
        <w:t>Радкевич</w:t>
      </w:r>
      <w:proofErr w:type="spellEnd"/>
      <w:r>
        <w:rPr>
          <w:rFonts w:ascii="Times New Roman" w:hAnsi="Times New Roman"/>
          <w:sz w:val="24"/>
          <w:szCs w:val="24"/>
        </w:rPr>
        <w:t xml:space="preserve">, А. Г. </w:t>
      </w:r>
      <w:proofErr w:type="spellStart"/>
      <w:r>
        <w:rPr>
          <w:rFonts w:ascii="Times New Roman" w:hAnsi="Times New Roman"/>
          <w:sz w:val="24"/>
          <w:szCs w:val="24"/>
        </w:rPr>
        <w:t>Схиртладзе</w:t>
      </w:r>
      <w:proofErr w:type="spellEnd"/>
      <w:r>
        <w:rPr>
          <w:rFonts w:ascii="Times New Roman" w:hAnsi="Times New Roman"/>
          <w:sz w:val="24"/>
          <w:szCs w:val="24"/>
        </w:rPr>
        <w:t xml:space="preserve">. — 5-е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2020. — 481 с. — (Профессиональное образование). — ISBN 978-5-534-10238-3. — URL : https://urait.ru/bcode/456498</w:t>
      </w:r>
    </w:p>
    <w:p w:rsidR="00342E55" w:rsidRDefault="00342E55" w:rsidP="00922226">
      <w:pPr>
        <w:numPr>
          <w:ilvl w:val="0"/>
          <w:numId w:val="64"/>
        </w:numPr>
        <w:spacing w:after="0"/>
        <w:ind w:left="0" w:firstLine="709"/>
        <w:contextualSpacing/>
        <w:jc w:val="both"/>
        <w:rPr>
          <w:rFonts w:ascii="Times New Roman" w:hAnsi="Times New Roman"/>
          <w:sz w:val="24"/>
          <w:szCs w:val="24"/>
        </w:rPr>
      </w:pPr>
      <w:proofErr w:type="spellStart"/>
      <w:r>
        <w:rPr>
          <w:rFonts w:ascii="Times New Roman" w:hAnsi="Times New Roman"/>
          <w:sz w:val="24"/>
          <w:szCs w:val="24"/>
        </w:rPr>
        <w:t>Радкевич</w:t>
      </w:r>
      <w:proofErr w:type="spellEnd"/>
      <w:r>
        <w:rPr>
          <w:rFonts w:ascii="Times New Roman" w:hAnsi="Times New Roman"/>
          <w:sz w:val="24"/>
          <w:szCs w:val="24"/>
        </w:rPr>
        <w:t xml:space="preserve">, Я. М. Метрология, стандартизация и сертификация в 3 ч. Часть 3. Сертификация : учебник для среднего профессионального образования / Я. М. </w:t>
      </w:r>
      <w:proofErr w:type="spellStart"/>
      <w:r>
        <w:rPr>
          <w:rFonts w:ascii="Times New Roman" w:hAnsi="Times New Roman"/>
          <w:sz w:val="24"/>
          <w:szCs w:val="24"/>
        </w:rPr>
        <w:t>Радкевич</w:t>
      </w:r>
      <w:proofErr w:type="spellEnd"/>
      <w:r>
        <w:rPr>
          <w:rFonts w:ascii="Times New Roman" w:hAnsi="Times New Roman"/>
          <w:sz w:val="24"/>
          <w:szCs w:val="24"/>
        </w:rPr>
        <w:t xml:space="preserve">, А. Г. </w:t>
      </w:r>
      <w:proofErr w:type="spellStart"/>
      <w:r>
        <w:rPr>
          <w:rFonts w:ascii="Times New Roman" w:hAnsi="Times New Roman"/>
          <w:sz w:val="24"/>
          <w:szCs w:val="24"/>
        </w:rPr>
        <w:t>Схиртладзе</w:t>
      </w:r>
      <w:proofErr w:type="spellEnd"/>
      <w:r>
        <w:rPr>
          <w:rFonts w:ascii="Times New Roman" w:hAnsi="Times New Roman"/>
          <w:sz w:val="24"/>
          <w:szCs w:val="24"/>
        </w:rPr>
        <w:t xml:space="preserve">. — 5-е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2020. — 132 с. — (Профессиональное образование). — ISBN 978-5-534-10239-0. — URL : https://urait.ru/bcode/456501</w:t>
      </w:r>
    </w:p>
    <w:p w:rsidR="00342E55" w:rsidRDefault="00342E55" w:rsidP="00922226">
      <w:pPr>
        <w:numPr>
          <w:ilvl w:val="0"/>
          <w:numId w:val="64"/>
        </w:numPr>
        <w:spacing w:after="0"/>
        <w:ind w:left="0" w:firstLine="709"/>
        <w:contextualSpacing/>
        <w:jc w:val="both"/>
        <w:rPr>
          <w:rFonts w:ascii="Times New Roman" w:hAnsi="Times New Roman"/>
          <w:sz w:val="24"/>
          <w:szCs w:val="24"/>
        </w:rPr>
      </w:pPr>
      <w:r>
        <w:rPr>
          <w:rFonts w:ascii="Times New Roman" w:hAnsi="Times New Roman"/>
          <w:sz w:val="24"/>
          <w:szCs w:val="24"/>
        </w:rPr>
        <w:t xml:space="preserve">Атрошенко, Ю. К. Метрология, стандартизация и сертификация. Сборник лабораторных и практических работ : учебное пособие для среднего профессионального образования / Ю. К. Атрошенко, Е. В. Кравченко.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2020. — 178 с. — (Профессиональное образование). — ISBN 978-5-534-07981-4. — URL : https://urait.ru/bcode/455802</w:t>
      </w:r>
    </w:p>
    <w:p w:rsidR="00342E55" w:rsidRDefault="00342E55" w:rsidP="00922226">
      <w:pPr>
        <w:numPr>
          <w:ilvl w:val="0"/>
          <w:numId w:val="64"/>
        </w:numPr>
        <w:spacing w:after="0"/>
        <w:ind w:left="0" w:firstLine="709"/>
        <w:contextualSpacing/>
        <w:jc w:val="both"/>
        <w:rPr>
          <w:rFonts w:ascii="Times New Roman" w:hAnsi="Times New Roman"/>
          <w:sz w:val="24"/>
          <w:szCs w:val="24"/>
        </w:rPr>
      </w:pPr>
      <w:r>
        <w:rPr>
          <w:rFonts w:ascii="Times New Roman" w:hAnsi="Times New Roman"/>
          <w:sz w:val="24"/>
          <w:szCs w:val="24"/>
        </w:rPr>
        <w:t xml:space="preserve">Третьяк, Л. Н. Метрология, стандартизация и сертификация: взаимозаменяемость : учебное пособие для среднего профессионального образования / Л. Н. </w:t>
      </w:r>
      <w:r>
        <w:rPr>
          <w:rFonts w:ascii="Times New Roman" w:hAnsi="Times New Roman"/>
          <w:sz w:val="24"/>
          <w:szCs w:val="24"/>
        </w:rPr>
        <w:lastRenderedPageBreak/>
        <w:t xml:space="preserve">Третьяк, А. С. </w:t>
      </w:r>
      <w:proofErr w:type="spellStart"/>
      <w:r>
        <w:rPr>
          <w:rFonts w:ascii="Times New Roman" w:hAnsi="Times New Roman"/>
          <w:sz w:val="24"/>
          <w:szCs w:val="24"/>
        </w:rPr>
        <w:t>Вольнов</w:t>
      </w:r>
      <w:proofErr w:type="spellEnd"/>
      <w:r>
        <w:rPr>
          <w:rFonts w:ascii="Times New Roman" w:hAnsi="Times New Roman"/>
          <w:sz w:val="24"/>
          <w:szCs w:val="24"/>
        </w:rPr>
        <w:t xml:space="preserve">.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2020. — 362 с. — (Профессиональное образование). — ISBN 978-5-534-10811-8. — URL : https://urait.ru/bcode/454892</w:t>
      </w:r>
    </w:p>
    <w:p w:rsidR="00342E55" w:rsidRDefault="00342E55" w:rsidP="00922226">
      <w:pPr>
        <w:numPr>
          <w:ilvl w:val="0"/>
          <w:numId w:val="64"/>
        </w:numPr>
        <w:spacing w:after="0"/>
        <w:ind w:left="0" w:firstLine="709"/>
        <w:contextualSpacing/>
        <w:jc w:val="both"/>
        <w:rPr>
          <w:rFonts w:ascii="Times New Roman" w:hAnsi="Times New Roman"/>
          <w:sz w:val="24"/>
          <w:szCs w:val="24"/>
        </w:rPr>
      </w:pPr>
      <w:r>
        <w:rPr>
          <w:rFonts w:ascii="Times New Roman" w:hAnsi="Times New Roman"/>
          <w:sz w:val="24"/>
          <w:szCs w:val="24"/>
        </w:rPr>
        <w:t xml:space="preserve">Метрология. Теория измерений : учебник для среднего профессионального образования / В. А. Мещеряков, Е. А. </w:t>
      </w:r>
      <w:proofErr w:type="spellStart"/>
      <w:r>
        <w:rPr>
          <w:rFonts w:ascii="Times New Roman" w:hAnsi="Times New Roman"/>
          <w:sz w:val="24"/>
          <w:szCs w:val="24"/>
        </w:rPr>
        <w:t>Бадеева</w:t>
      </w:r>
      <w:proofErr w:type="spellEnd"/>
      <w:r>
        <w:rPr>
          <w:rFonts w:ascii="Times New Roman" w:hAnsi="Times New Roman"/>
          <w:sz w:val="24"/>
          <w:szCs w:val="24"/>
        </w:rPr>
        <w:t xml:space="preserve">, Е. В. </w:t>
      </w:r>
      <w:proofErr w:type="spellStart"/>
      <w:r>
        <w:rPr>
          <w:rFonts w:ascii="Times New Roman" w:hAnsi="Times New Roman"/>
          <w:sz w:val="24"/>
          <w:szCs w:val="24"/>
        </w:rPr>
        <w:t>Шалобаев</w:t>
      </w:r>
      <w:proofErr w:type="spellEnd"/>
      <w:r>
        <w:rPr>
          <w:rFonts w:ascii="Times New Roman" w:hAnsi="Times New Roman"/>
          <w:sz w:val="24"/>
          <w:szCs w:val="24"/>
        </w:rPr>
        <w:t xml:space="preserve"> ; под общей редакцией Т. И. Мурашкиной. — 2-е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2019. — 167 с. — (Профессиональное образование). — ISBN 978-5-534-08652-2. — URL : https://urait.ru/bcode/437560</w:t>
      </w:r>
    </w:p>
    <w:p w:rsidR="00342E55" w:rsidRDefault="00342E55" w:rsidP="00922226">
      <w:pPr>
        <w:spacing w:after="0"/>
        <w:ind w:firstLine="709"/>
        <w:contextualSpacing/>
        <w:jc w:val="both"/>
        <w:rPr>
          <w:rFonts w:ascii="Times New Roman" w:hAnsi="Times New Roman"/>
          <w:b/>
          <w:bCs/>
          <w:i/>
          <w:sz w:val="24"/>
          <w:szCs w:val="24"/>
        </w:rPr>
      </w:pPr>
    </w:p>
    <w:p w:rsidR="00342E55" w:rsidRDefault="00342E55" w:rsidP="00922226">
      <w:pPr>
        <w:spacing w:after="0"/>
        <w:ind w:firstLine="709"/>
        <w:contextualSpacing/>
        <w:jc w:val="both"/>
        <w:rPr>
          <w:rFonts w:ascii="Times New Roman" w:hAnsi="Times New Roman"/>
          <w:b/>
          <w:bCs/>
          <w:sz w:val="24"/>
          <w:szCs w:val="24"/>
        </w:rPr>
      </w:pPr>
      <w:r>
        <w:rPr>
          <w:rFonts w:ascii="Times New Roman" w:hAnsi="Times New Roman"/>
          <w:b/>
          <w:bCs/>
          <w:sz w:val="24"/>
          <w:szCs w:val="24"/>
        </w:rPr>
        <w:t>3.2.2.</w:t>
      </w:r>
      <w:r w:rsidR="00922226">
        <w:rPr>
          <w:rFonts w:ascii="Times New Roman" w:hAnsi="Times New Roman"/>
          <w:b/>
          <w:bCs/>
          <w:sz w:val="24"/>
          <w:szCs w:val="24"/>
        </w:rPr>
        <w:t xml:space="preserve"> Основные электронные издания</w:t>
      </w:r>
    </w:p>
    <w:p w:rsidR="00342E55" w:rsidRDefault="00342E55" w:rsidP="00922226">
      <w:pPr>
        <w:numPr>
          <w:ilvl w:val="0"/>
          <w:numId w:val="65"/>
        </w:numPr>
        <w:spacing w:after="0"/>
        <w:ind w:left="0" w:firstLine="709"/>
        <w:contextualSpacing/>
        <w:jc w:val="both"/>
        <w:rPr>
          <w:rFonts w:ascii="Times New Roman" w:hAnsi="Times New Roman"/>
          <w:bCs/>
          <w:sz w:val="24"/>
          <w:szCs w:val="24"/>
          <w:lang w:eastAsia="en-US"/>
        </w:rPr>
      </w:pPr>
      <w:r>
        <w:rPr>
          <w:rFonts w:ascii="Times New Roman" w:hAnsi="Times New Roman"/>
          <w:bCs/>
          <w:sz w:val="24"/>
          <w:szCs w:val="24"/>
          <w:lang w:eastAsia="en-US"/>
        </w:rPr>
        <w:t xml:space="preserve">Метрология. Режим доступа:   </w:t>
      </w:r>
      <w:hyperlink r:id="rId50" w:history="1">
        <w:r>
          <w:rPr>
            <w:rStyle w:val="a3"/>
            <w:bCs/>
            <w:sz w:val="24"/>
            <w:szCs w:val="24"/>
            <w:lang w:val="en-US" w:eastAsia="en-US"/>
          </w:rPr>
          <w:t>http</w:t>
        </w:r>
        <w:r>
          <w:rPr>
            <w:rStyle w:val="a3"/>
            <w:bCs/>
            <w:sz w:val="24"/>
            <w:szCs w:val="24"/>
            <w:lang w:eastAsia="en-US"/>
          </w:rPr>
          <w:t>://</w:t>
        </w:r>
        <w:proofErr w:type="spellStart"/>
        <w:r>
          <w:rPr>
            <w:rStyle w:val="a3"/>
            <w:bCs/>
            <w:sz w:val="24"/>
            <w:szCs w:val="24"/>
            <w:lang w:val="en-US" w:eastAsia="en-US"/>
          </w:rPr>
          <w:t>metrologyia</w:t>
        </w:r>
        <w:proofErr w:type="spellEnd"/>
        <w:r>
          <w:rPr>
            <w:rStyle w:val="a3"/>
            <w:bCs/>
            <w:sz w:val="24"/>
            <w:szCs w:val="24"/>
            <w:lang w:eastAsia="en-US"/>
          </w:rPr>
          <w:t>.</w:t>
        </w:r>
        <w:proofErr w:type="spellStart"/>
        <w:r>
          <w:rPr>
            <w:rStyle w:val="a3"/>
            <w:bCs/>
            <w:sz w:val="24"/>
            <w:szCs w:val="24"/>
            <w:lang w:val="en-US" w:eastAsia="en-US"/>
          </w:rPr>
          <w:t>ru</w:t>
        </w:r>
        <w:proofErr w:type="spellEnd"/>
      </w:hyperlink>
      <w:r>
        <w:rPr>
          <w:rFonts w:ascii="Times New Roman" w:hAnsi="Times New Roman"/>
          <w:sz w:val="24"/>
          <w:szCs w:val="24"/>
        </w:rPr>
        <w:t>.</w:t>
      </w:r>
    </w:p>
    <w:p w:rsidR="00342E55" w:rsidRDefault="00342E55" w:rsidP="00922226">
      <w:pPr>
        <w:numPr>
          <w:ilvl w:val="0"/>
          <w:numId w:val="65"/>
        </w:numPr>
        <w:spacing w:after="0"/>
        <w:ind w:left="0" w:firstLine="709"/>
        <w:contextualSpacing/>
        <w:jc w:val="both"/>
        <w:rPr>
          <w:rFonts w:ascii="Times New Roman" w:hAnsi="Times New Roman"/>
          <w:bCs/>
          <w:sz w:val="24"/>
          <w:szCs w:val="24"/>
          <w:lang w:eastAsia="en-US"/>
        </w:rPr>
      </w:pPr>
      <w:r>
        <w:rPr>
          <w:rFonts w:ascii="Times New Roman" w:hAnsi="Times New Roman"/>
          <w:bCs/>
          <w:sz w:val="24"/>
          <w:szCs w:val="24"/>
          <w:lang w:eastAsia="en-US"/>
        </w:rPr>
        <w:t xml:space="preserve">Комитет по техническому регулированию, стандартизации и оценке соответствия. Режим доступа:    </w:t>
      </w:r>
      <w:hyperlink r:id="rId51" w:history="1">
        <w:r>
          <w:rPr>
            <w:rStyle w:val="a3"/>
            <w:bCs/>
            <w:sz w:val="24"/>
            <w:szCs w:val="24"/>
            <w:lang w:val="en-US" w:eastAsia="en-US"/>
          </w:rPr>
          <w:t>http</w:t>
        </w:r>
        <w:r>
          <w:rPr>
            <w:rStyle w:val="a3"/>
            <w:bCs/>
            <w:sz w:val="24"/>
            <w:szCs w:val="24"/>
            <w:lang w:eastAsia="en-US"/>
          </w:rPr>
          <w:t>://</w:t>
        </w:r>
        <w:r>
          <w:rPr>
            <w:rStyle w:val="a3"/>
            <w:bCs/>
            <w:sz w:val="24"/>
            <w:szCs w:val="24"/>
            <w:lang w:val="en-US" w:eastAsia="en-US"/>
          </w:rPr>
          <w:t>www</w:t>
        </w:r>
        <w:r>
          <w:rPr>
            <w:rStyle w:val="a3"/>
            <w:bCs/>
            <w:sz w:val="24"/>
            <w:szCs w:val="24"/>
            <w:lang w:eastAsia="en-US"/>
          </w:rPr>
          <w:t>.</w:t>
        </w:r>
        <w:proofErr w:type="spellStart"/>
        <w:r>
          <w:rPr>
            <w:rStyle w:val="a3"/>
            <w:bCs/>
            <w:sz w:val="24"/>
            <w:szCs w:val="24"/>
            <w:lang w:val="en-US" w:eastAsia="en-US"/>
          </w:rPr>
          <w:t>rgtr</w:t>
        </w:r>
        <w:proofErr w:type="spellEnd"/>
        <w:r>
          <w:rPr>
            <w:rStyle w:val="a3"/>
            <w:bCs/>
            <w:sz w:val="24"/>
            <w:szCs w:val="24"/>
            <w:lang w:eastAsia="en-US"/>
          </w:rPr>
          <w:t>.</w:t>
        </w:r>
        <w:proofErr w:type="spellStart"/>
        <w:r>
          <w:rPr>
            <w:rStyle w:val="a3"/>
            <w:bCs/>
            <w:sz w:val="24"/>
            <w:szCs w:val="24"/>
            <w:lang w:val="en-US" w:eastAsia="en-US"/>
          </w:rPr>
          <w:t>ru</w:t>
        </w:r>
        <w:proofErr w:type="spellEnd"/>
      </w:hyperlink>
      <w:r>
        <w:rPr>
          <w:rFonts w:ascii="Times New Roman" w:hAnsi="Times New Roman"/>
          <w:sz w:val="24"/>
          <w:szCs w:val="24"/>
        </w:rPr>
        <w:t>.</w:t>
      </w:r>
    </w:p>
    <w:p w:rsidR="00342E55" w:rsidRDefault="00342E55" w:rsidP="00922226">
      <w:pPr>
        <w:numPr>
          <w:ilvl w:val="0"/>
          <w:numId w:val="65"/>
        </w:numPr>
        <w:spacing w:after="0"/>
        <w:ind w:left="0" w:firstLine="709"/>
        <w:contextualSpacing/>
        <w:jc w:val="both"/>
        <w:rPr>
          <w:rFonts w:ascii="Times New Roman" w:hAnsi="Times New Roman"/>
          <w:bCs/>
          <w:sz w:val="24"/>
          <w:szCs w:val="24"/>
          <w:lang w:eastAsia="en-US"/>
        </w:rPr>
      </w:pPr>
      <w:r>
        <w:rPr>
          <w:rFonts w:ascii="Times New Roman" w:hAnsi="Times New Roman"/>
          <w:bCs/>
          <w:sz w:val="24"/>
          <w:szCs w:val="24"/>
          <w:lang w:eastAsia="en-US"/>
        </w:rPr>
        <w:t xml:space="preserve">Метрология.  Метрологическое обеспечение производства. Режим доступа:  </w:t>
      </w:r>
      <w:hyperlink r:id="rId52" w:history="1">
        <w:r>
          <w:rPr>
            <w:rStyle w:val="a3"/>
            <w:bCs/>
            <w:sz w:val="24"/>
            <w:szCs w:val="24"/>
            <w:lang w:eastAsia="en-US"/>
          </w:rPr>
          <w:t>http://www.</w:t>
        </w:r>
        <w:proofErr w:type="spellStart"/>
        <w:r>
          <w:rPr>
            <w:rStyle w:val="a3"/>
            <w:bCs/>
            <w:sz w:val="24"/>
            <w:szCs w:val="24"/>
            <w:lang w:val="en-US" w:eastAsia="en-US"/>
          </w:rPr>
          <w:t>metrob</w:t>
        </w:r>
        <w:proofErr w:type="spellEnd"/>
        <w:r>
          <w:rPr>
            <w:rStyle w:val="a3"/>
            <w:bCs/>
            <w:sz w:val="24"/>
            <w:szCs w:val="24"/>
            <w:lang w:eastAsia="en-US"/>
          </w:rPr>
          <w:t>.</w:t>
        </w:r>
        <w:proofErr w:type="spellStart"/>
        <w:r>
          <w:rPr>
            <w:rStyle w:val="a3"/>
            <w:bCs/>
            <w:sz w:val="24"/>
            <w:szCs w:val="24"/>
            <w:lang w:val="en-US" w:eastAsia="en-US"/>
          </w:rPr>
          <w:t>ru</w:t>
        </w:r>
        <w:proofErr w:type="spellEnd"/>
        <w:r>
          <w:rPr>
            <w:rStyle w:val="a3"/>
            <w:bCs/>
            <w:sz w:val="24"/>
            <w:szCs w:val="24"/>
            <w:lang w:eastAsia="en-US"/>
          </w:rPr>
          <w:t>.</w:t>
        </w:r>
      </w:hyperlink>
    </w:p>
    <w:p w:rsidR="00342E55" w:rsidRDefault="00342E55" w:rsidP="00922226">
      <w:pPr>
        <w:numPr>
          <w:ilvl w:val="0"/>
          <w:numId w:val="65"/>
        </w:numPr>
        <w:spacing w:after="0"/>
        <w:ind w:left="0" w:firstLine="709"/>
        <w:contextualSpacing/>
        <w:jc w:val="both"/>
        <w:rPr>
          <w:rFonts w:ascii="Times New Roman" w:hAnsi="Times New Roman"/>
          <w:bCs/>
          <w:sz w:val="24"/>
          <w:szCs w:val="24"/>
          <w:lang w:eastAsia="en-US"/>
        </w:rPr>
      </w:pPr>
      <w:r>
        <w:rPr>
          <w:rFonts w:ascii="Times New Roman" w:hAnsi="Times New Roman"/>
          <w:bCs/>
          <w:sz w:val="24"/>
          <w:szCs w:val="24"/>
          <w:lang w:eastAsia="en-US"/>
        </w:rPr>
        <w:t xml:space="preserve">Смирнов, Ю. А. Контроль и метрологическое обеспечение средств и систем автоматизации. Основы метрологии и автоматизации / Ю. А. Смирнов. — Санкт-Петербург : Лань, 2020. — 240 с. — ISBN 978-5-8114-3934-8. — Текст : электронный // Лань : электронно-библиотечная система. — URL: https://e.lanbook.com/book/148179  (дата обращения: 18.12.2020). — Режим доступа: для </w:t>
      </w:r>
      <w:proofErr w:type="spellStart"/>
      <w:r>
        <w:rPr>
          <w:rFonts w:ascii="Times New Roman" w:hAnsi="Times New Roman"/>
          <w:bCs/>
          <w:sz w:val="24"/>
          <w:szCs w:val="24"/>
          <w:lang w:eastAsia="en-US"/>
        </w:rPr>
        <w:t>авториз</w:t>
      </w:r>
      <w:proofErr w:type="spellEnd"/>
      <w:r>
        <w:rPr>
          <w:rFonts w:ascii="Times New Roman" w:hAnsi="Times New Roman"/>
          <w:bCs/>
          <w:sz w:val="24"/>
          <w:szCs w:val="24"/>
          <w:lang w:eastAsia="en-US"/>
        </w:rPr>
        <w:t>. пользователей.</w:t>
      </w:r>
    </w:p>
    <w:p w:rsidR="00342E55" w:rsidRDefault="00342E55" w:rsidP="00922226">
      <w:pPr>
        <w:numPr>
          <w:ilvl w:val="0"/>
          <w:numId w:val="65"/>
        </w:numPr>
        <w:spacing w:after="0"/>
        <w:ind w:left="0" w:firstLine="709"/>
        <w:contextualSpacing/>
        <w:jc w:val="both"/>
        <w:rPr>
          <w:rFonts w:ascii="Times New Roman" w:hAnsi="Times New Roman"/>
          <w:bCs/>
          <w:sz w:val="24"/>
          <w:szCs w:val="24"/>
          <w:lang w:eastAsia="en-US"/>
        </w:rPr>
      </w:pPr>
      <w:r>
        <w:rPr>
          <w:rFonts w:ascii="Times New Roman" w:hAnsi="Times New Roman"/>
          <w:bCs/>
          <w:sz w:val="24"/>
          <w:szCs w:val="24"/>
          <w:lang w:eastAsia="en-US"/>
        </w:rPr>
        <w:t xml:space="preserve">Смирнов, Ю. А. Контроль и метрологическое обеспечение средств и систем автоматизации. Технические измерения и приборы / Ю. А. Смирнов. — Санкт-Петербург : Лань, 2020. — 252 с. — ISBN 978-5-8114-3938-6. — Текст : электронный // Лань : электронно-библиотечная система. — URL: https://e.lanbook.com/book/148216 (дата обращения: 18.12.2020). — Режим доступа: для </w:t>
      </w:r>
      <w:proofErr w:type="spellStart"/>
      <w:r>
        <w:rPr>
          <w:rFonts w:ascii="Times New Roman" w:hAnsi="Times New Roman"/>
          <w:bCs/>
          <w:sz w:val="24"/>
          <w:szCs w:val="24"/>
          <w:lang w:eastAsia="en-US"/>
        </w:rPr>
        <w:t>авториз</w:t>
      </w:r>
      <w:proofErr w:type="spellEnd"/>
      <w:r>
        <w:rPr>
          <w:rFonts w:ascii="Times New Roman" w:hAnsi="Times New Roman"/>
          <w:bCs/>
          <w:sz w:val="24"/>
          <w:szCs w:val="24"/>
          <w:lang w:eastAsia="en-US"/>
        </w:rPr>
        <w:t>. пользователей.</w:t>
      </w:r>
    </w:p>
    <w:p w:rsidR="00342E55" w:rsidRDefault="00342E55" w:rsidP="00922226">
      <w:pPr>
        <w:numPr>
          <w:ilvl w:val="0"/>
          <w:numId w:val="65"/>
        </w:numPr>
        <w:spacing w:after="0"/>
        <w:ind w:left="0" w:firstLine="709"/>
        <w:contextualSpacing/>
        <w:jc w:val="both"/>
        <w:rPr>
          <w:rFonts w:ascii="Times New Roman" w:hAnsi="Times New Roman"/>
          <w:bCs/>
          <w:sz w:val="24"/>
          <w:szCs w:val="24"/>
          <w:lang w:eastAsia="en-US"/>
        </w:rPr>
      </w:pPr>
      <w:r>
        <w:rPr>
          <w:rFonts w:ascii="Times New Roman" w:hAnsi="Times New Roman"/>
          <w:bCs/>
          <w:sz w:val="24"/>
          <w:szCs w:val="24"/>
          <w:lang w:eastAsia="en-US"/>
        </w:rPr>
        <w:t xml:space="preserve">Виноградова, А. А. Законодательная метрология : учебное пособие для </w:t>
      </w:r>
      <w:proofErr w:type="spellStart"/>
      <w:r>
        <w:rPr>
          <w:rFonts w:ascii="Times New Roman" w:hAnsi="Times New Roman"/>
          <w:bCs/>
          <w:sz w:val="24"/>
          <w:szCs w:val="24"/>
          <w:lang w:eastAsia="en-US"/>
        </w:rPr>
        <w:t>спо</w:t>
      </w:r>
      <w:proofErr w:type="spellEnd"/>
      <w:r>
        <w:rPr>
          <w:rFonts w:ascii="Times New Roman" w:hAnsi="Times New Roman"/>
          <w:bCs/>
          <w:sz w:val="24"/>
          <w:szCs w:val="24"/>
          <w:lang w:eastAsia="en-US"/>
        </w:rPr>
        <w:t xml:space="preserve"> / А. А. Виноградова, И. Е. Ушаков. — Санкт-Петербург : Лань, 2021. — 92 с. — ISBN 978-5-8114-7018-1. — Текст : электронный // Лань : электронно-библиотечная система. — URL: https://e.lanbook.com/book/153957  (дата обращения: 18.12.2020). — Режим доступа: для </w:t>
      </w:r>
      <w:proofErr w:type="spellStart"/>
      <w:r>
        <w:rPr>
          <w:rFonts w:ascii="Times New Roman" w:hAnsi="Times New Roman"/>
          <w:bCs/>
          <w:sz w:val="24"/>
          <w:szCs w:val="24"/>
          <w:lang w:eastAsia="en-US"/>
        </w:rPr>
        <w:t>авториз</w:t>
      </w:r>
      <w:proofErr w:type="spellEnd"/>
      <w:r>
        <w:rPr>
          <w:rFonts w:ascii="Times New Roman" w:hAnsi="Times New Roman"/>
          <w:bCs/>
          <w:sz w:val="24"/>
          <w:szCs w:val="24"/>
          <w:lang w:eastAsia="en-US"/>
        </w:rPr>
        <w:t>. пользователей.</w:t>
      </w:r>
    </w:p>
    <w:p w:rsidR="00342E55" w:rsidRDefault="00342E55" w:rsidP="00922226">
      <w:pPr>
        <w:spacing w:after="0"/>
        <w:ind w:firstLine="709"/>
        <w:contextualSpacing/>
        <w:jc w:val="both"/>
        <w:rPr>
          <w:rFonts w:ascii="Times New Roman" w:hAnsi="Times New Roman"/>
          <w:b/>
          <w:bCs/>
          <w:i/>
          <w:sz w:val="24"/>
          <w:szCs w:val="24"/>
        </w:rPr>
      </w:pPr>
    </w:p>
    <w:p w:rsidR="00342E55" w:rsidRDefault="00342E55" w:rsidP="00922226">
      <w:pPr>
        <w:spacing w:after="0"/>
        <w:ind w:firstLine="709"/>
        <w:contextualSpacing/>
        <w:jc w:val="both"/>
        <w:rPr>
          <w:rFonts w:ascii="Times New Roman" w:hAnsi="Times New Roman"/>
          <w:bCs/>
          <w:i/>
          <w:sz w:val="24"/>
          <w:szCs w:val="24"/>
        </w:rPr>
      </w:pPr>
      <w:r>
        <w:rPr>
          <w:rFonts w:ascii="Times New Roman" w:hAnsi="Times New Roman"/>
          <w:b/>
          <w:bCs/>
          <w:sz w:val="24"/>
          <w:szCs w:val="24"/>
        </w:rPr>
        <w:t>3.2.3. Дополнительные источники</w:t>
      </w:r>
    </w:p>
    <w:p w:rsidR="00342E55" w:rsidRDefault="00342E55" w:rsidP="00922226">
      <w:pPr>
        <w:numPr>
          <w:ilvl w:val="0"/>
          <w:numId w:val="66"/>
        </w:numPr>
        <w:spacing w:after="0"/>
        <w:ind w:left="0" w:firstLine="709"/>
        <w:jc w:val="both"/>
        <w:rPr>
          <w:rFonts w:ascii="Times New Roman" w:hAnsi="Times New Roman"/>
          <w:sz w:val="24"/>
          <w:szCs w:val="24"/>
        </w:rPr>
      </w:pPr>
      <w:r>
        <w:rPr>
          <w:rFonts w:ascii="Times New Roman" w:hAnsi="Times New Roman"/>
          <w:sz w:val="24"/>
          <w:szCs w:val="24"/>
        </w:rPr>
        <w:t>РМГ 29-2013 Государственная система обеспечения единства измерений. Метрология. Основные термины и определения.</w:t>
      </w:r>
    </w:p>
    <w:p w:rsidR="00342E55" w:rsidRDefault="00342E55" w:rsidP="00922226">
      <w:pPr>
        <w:numPr>
          <w:ilvl w:val="0"/>
          <w:numId w:val="66"/>
        </w:numPr>
        <w:spacing w:after="0"/>
        <w:ind w:left="0" w:firstLine="709"/>
        <w:jc w:val="both"/>
        <w:rPr>
          <w:rFonts w:ascii="Times New Roman" w:hAnsi="Times New Roman"/>
          <w:sz w:val="24"/>
          <w:szCs w:val="24"/>
        </w:rPr>
      </w:pPr>
      <w:r>
        <w:rPr>
          <w:rFonts w:ascii="Times New Roman" w:hAnsi="Times New Roman"/>
          <w:sz w:val="24"/>
          <w:szCs w:val="24"/>
        </w:rPr>
        <w:t>ГОСТ 8.009-84 Государственная система обеспечения единства измерений. Нормируемые метрологические характеристики средств измерений.</w:t>
      </w:r>
    </w:p>
    <w:p w:rsidR="00342E55" w:rsidRDefault="00342E55" w:rsidP="00922226">
      <w:pPr>
        <w:numPr>
          <w:ilvl w:val="0"/>
          <w:numId w:val="66"/>
        </w:numPr>
        <w:spacing w:after="0"/>
        <w:ind w:left="0" w:firstLine="709"/>
        <w:jc w:val="both"/>
        <w:rPr>
          <w:rFonts w:ascii="Times New Roman" w:hAnsi="Times New Roman"/>
          <w:sz w:val="24"/>
          <w:szCs w:val="24"/>
        </w:rPr>
      </w:pPr>
      <w:r>
        <w:rPr>
          <w:rFonts w:ascii="Times New Roman" w:hAnsi="Times New Roman"/>
          <w:sz w:val="24"/>
          <w:szCs w:val="24"/>
        </w:rPr>
        <w:t>ГОСТ Р 8.736-2011 Государственная система обеспечения единства измерений. Измерения прямые многократные. Методы обработки результатов измерений. Основные положения.</w:t>
      </w:r>
    </w:p>
    <w:p w:rsidR="00342E55" w:rsidRDefault="00342E55" w:rsidP="00342E55">
      <w:pPr>
        <w:spacing w:after="0" w:line="240" w:lineRule="auto"/>
        <w:rPr>
          <w:rFonts w:ascii="Times New Roman" w:hAnsi="Times New Roman"/>
        </w:rPr>
      </w:pPr>
    </w:p>
    <w:p w:rsidR="00342E55" w:rsidRDefault="00342E55" w:rsidP="00342E55">
      <w:pPr>
        <w:numPr>
          <w:ilvl w:val="0"/>
          <w:numId w:val="65"/>
        </w:numPr>
        <w:ind w:left="0" w:firstLine="0"/>
        <w:contextualSpacing/>
        <w:jc w:val="both"/>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342E55" w:rsidRDefault="00342E55" w:rsidP="00342E55">
      <w:pPr>
        <w:ind w:left="720"/>
        <w:contextualSpacing/>
        <w:jc w:val="both"/>
        <w:rPr>
          <w:rFonts w:ascii="Times New Roman" w:hAnsi="Times New Roman"/>
          <w:b/>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5"/>
        <w:gridCol w:w="3518"/>
        <w:gridCol w:w="2938"/>
      </w:tblGrid>
      <w:tr w:rsidR="00342E55" w:rsidTr="00342E55">
        <w:tc>
          <w:tcPr>
            <w:tcW w:w="1686"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Результаты обучения</w:t>
            </w:r>
          </w:p>
        </w:tc>
        <w:tc>
          <w:tcPr>
            <w:tcW w:w="1806"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Критерии оценки</w:t>
            </w:r>
          </w:p>
        </w:tc>
        <w:tc>
          <w:tcPr>
            <w:tcW w:w="1508"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Методы оценки</w:t>
            </w:r>
          </w:p>
        </w:tc>
      </w:tr>
      <w:tr w:rsidR="00342E55" w:rsidTr="00342E55">
        <w:tc>
          <w:tcPr>
            <w:tcW w:w="1686"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rPr>
                <w:rFonts w:ascii="Times New Roman" w:hAnsi="Times New Roman"/>
              </w:rPr>
            </w:pPr>
            <w:r>
              <w:rPr>
                <w:rFonts w:ascii="Times New Roman" w:hAnsi="Times New Roman"/>
                <w:b/>
              </w:rPr>
              <w:t>Знания</w:t>
            </w:r>
            <w:r>
              <w:rPr>
                <w:rFonts w:ascii="Times New Roman" w:hAnsi="Times New Roman"/>
              </w:rPr>
              <w:t>:</w:t>
            </w:r>
          </w:p>
          <w:p w:rsidR="00342E55" w:rsidRDefault="00342E55">
            <w:pPr>
              <w:numPr>
                <w:ilvl w:val="0"/>
                <w:numId w:val="67"/>
              </w:numPr>
              <w:spacing w:after="0" w:line="240" w:lineRule="auto"/>
              <w:ind w:left="284" w:hanging="284"/>
              <w:rPr>
                <w:rFonts w:ascii="Times New Roman" w:hAnsi="Times New Roman"/>
              </w:rPr>
            </w:pPr>
            <w:r>
              <w:rPr>
                <w:rFonts w:ascii="Times New Roman" w:hAnsi="Times New Roman"/>
              </w:rPr>
              <w:t xml:space="preserve">основных понятий </w:t>
            </w:r>
            <w:r>
              <w:rPr>
                <w:rFonts w:ascii="Times New Roman" w:hAnsi="Times New Roman"/>
              </w:rPr>
              <w:lastRenderedPageBreak/>
              <w:t>метрологии, стандартизации и сертификации;</w:t>
            </w:r>
          </w:p>
          <w:p w:rsidR="00342E55" w:rsidRDefault="00342E55">
            <w:pPr>
              <w:numPr>
                <w:ilvl w:val="0"/>
                <w:numId w:val="67"/>
              </w:numPr>
              <w:spacing w:after="0" w:line="240" w:lineRule="auto"/>
              <w:ind w:left="284" w:hanging="284"/>
              <w:rPr>
                <w:rFonts w:ascii="Times New Roman" w:hAnsi="Times New Roman"/>
              </w:rPr>
            </w:pPr>
            <w:r>
              <w:rPr>
                <w:rFonts w:ascii="Times New Roman" w:hAnsi="Times New Roman"/>
              </w:rPr>
              <w:t>документации систем стандартов качества;</w:t>
            </w:r>
          </w:p>
          <w:p w:rsidR="00342E55" w:rsidRDefault="00342E55">
            <w:pPr>
              <w:numPr>
                <w:ilvl w:val="0"/>
                <w:numId w:val="67"/>
              </w:numPr>
              <w:spacing w:after="0" w:line="240" w:lineRule="auto"/>
              <w:ind w:left="284" w:hanging="284"/>
              <w:rPr>
                <w:rFonts w:ascii="Times New Roman" w:hAnsi="Times New Roman"/>
              </w:rPr>
            </w:pPr>
            <w:r>
              <w:rPr>
                <w:rFonts w:ascii="Times New Roman" w:hAnsi="Times New Roman"/>
              </w:rPr>
              <w:t>основных положений систем (комплексов) общетехнических и организационно-методических стандартов.</w:t>
            </w:r>
          </w:p>
        </w:tc>
        <w:tc>
          <w:tcPr>
            <w:tcW w:w="1806" w:type="pct"/>
            <w:tcBorders>
              <w:top w:val="single" w:sz="4" w:space="0" w:color="auto"/>
              <w:left w:val="single" w:sz="4" w:space="0" w:color="auto"/>
              <w:bottom w:val="single" w:sz="4" w:space="0" w:color="auto"/>
              <w:right w:val="single" w:sz="4" w:space="0" w:color="auto"/>
            </w:tcBorders>
            <w:hideMark/>
          </w:tcPr>
          <w:p w:rsidR="00342E55" w:rsidRDefault="00342E55">
            <w:pPr>
              <w:numPr>
                <w:ilvl w:val="0"/>
                <w:numId w:val="67"/>
              </w:numPr>
              <w:spacing w:after="0" w:line="240" w:lineRule="auto"/>
              <w:ind w:left="284" w:hanging="284"/>
              <w:rPr>
                <w:rFonts w:ascii="Times New Roman" w:hAnsi="Times New Roman"/>
              </w:rPr>
            </w:pPr>
            <w:r>
              <w:rPr>
                <w:rFonts w:ascii="Times New Roman" w:hAnsi="Times New Roman"/>
              </w:rPr>
              <w:lastRenderedPageBreak/>
              <w:t xml:space="preserve">точность толкования понятий метрологии, стандартизации и </w:t>
            </w:r>
            <w:r>
              <w:rPr>
                <w:rFonts w:ascii="Times New Roman" w:hAnsi="Times New Roman"/>
              </w:rPr>
              <w:lastRenderedPageBreak/>
              <w:t>сертификации;</w:t>
            </w:r>
          </w:p>
          <w:p w:rsidR="00342E55" w:rsidRDefault="00342E55">
            <w:pPr>
              <w:numPr>
                <w:ilvl w:val="0"/>
                <w:numId w:val="67"/>
              </w:numPr>
              <w:spacing w:after="0" w:line="240" w:lineRule="auto"/>
              <w:ind w:left="284" w:hanging="284"/>
              <w:rPr>
                <w:rFonts w:ascii="Times New Roman" w:hAnsi="Times New Roman"/>
              </w:rPr>
            </w:pPr>
            <w:r>
              <w:rPr>
                <w:rFonts w:ascii="Times New Roman" w:hAnsi="Times New Roman"/>
              </w:rPr>
              <w:t>грамотность использования документации систем стандартов качества;</w:t>
            </w:r>
          </w:p>
          <w:p w:rsidR="00342E55" w:rsidRDefault="00342E55">
            <w:pPr>
              <w:numPr>
                <w:ilvl w:val="0"/>
                <w:numId w:val="67"/>
              </w:numPr>
              <w:spacing w:after="0" w:line="240" w:lineRule="auto"/>
              <w:ind w:left="284" w:hanging="284"/>
              <w:rPr>
                <w:rFonts w:ascii="Times New Roman" w:hAnsi="Times New Roman"/>
              </w:rPr>
            </w:pPr>
            <w:r>
              <w:rPr>
                <w:rFonts w:ascii="Times New Roman" w:hAnsi="Times New Roman"/>
              </w:rPr>
              <w:t>точность толкования основных положений систем (комплексов) общетехнических и организационно-методических стандартов.</w:t>
            </w:r>
          </w:p>
        </w:tc>
        <w:tc>
          <w:tcPr>
            <w:tcW w:w="1508" w:type="pct"/>
            <w:tcBorders>
              <w:top w:val="single" w:sz="4" w:space="0" w:color="auto"/>
              <w:left w:val="single" w:sz="4" w:space="0" w:color="auto"/>
              <w:bottom w:val="single" w:sz="4" w:space="0" w:color="auto"/>
              <w:right w:val="single" w:sz="4" w:space="0" w:color="auto"/>
            </w:tcBorders>
          </w:tcPr>
          <w:p w:rsidR="00342E55" w:rsidRDefault="00342E55">
            <w:pPr>
              <w:spacing w:after="0" w:line="240" w:lineRule="auto"/>
              <w:rPr>
                <w:rFonts w:ascii="Times New Roman" w:hAnsi="Times New Roman"/>
                <w:bCs/>
              </w:rPr>
            </w:pPr>
            <w:r>
              <w:rPr>
                <w:rFonts w:ascii="Times New Roman" w:hAnsi="Times New Roman"/>
                <w:bCs/>
              </w:rPr>
              <w:lastRenderedPageBreak/>
              <w:t>Тестовый контроль по выбранной тематике</w:t>
            </w:r>
          </w:p>
          <w:p w:rsidR="00342E55" w:rsidRDefault="00342E55">
            <w:pPr>
              <w:spacing w:after="0" w:line="240" w:lineRule="auto"/>
              <w:rPr>
                <w:rFonts w:ascii="Times New Roman" w:hAnsi="Times New Roman"/>
                <w:bCs/>
              </w:rPr>
            </w:pPr>
          </w:p>
          <w:p w:rsidR="00342E55" w:rsidRDefault="00342E55">
            <w:pPr>
              <w:spacing w:after="0" w:line="240" w:lineRule="auto"/>
              <w:rPr>
                <w:rFonts w:ascii="Times New Roman" w:hAnsi="Times New Roman"/>
                <w:bCs/>
              </w:rPr>
            </w:pPr>
            <w:r>
              <w:rPr>
                <w:rFonts w:ascii="Times New Roman" w:hAnsi="Times New Roman"/>
                <w:bCs/>
              </w:rPr>
              <w:t>Выполненные индивидуальные исследования</w:t>
            </w:r>
          </w:p>
          <w:p w:rsidR="00342E55" w:rsidRDefault="00342E55">
            <w:pPr>
              <w:spacing w:after="0" w:line="240" w:lineRule="auto"/>
              <w:rPr>
                <w:rFonts w:ascii="Times New Roman" w:hAnsi="Times New Roman"/>
                <w:bCs/>
              </w:rPr>
            </w:pPr>
          </w:p>
          <w:p w:rsidR="00342E55" w:rsidRDefault="00342E55">
            <w:pPr>
              <w:spacing w:after="0" w:line="240" w:lineRule="auto"/>
              <w:rPr>
                <w:rFonts w:ascii="Times New Roman" w:hAnsi="Times New Roman"/>
                <w:bCs/>
              </w:rPr>
            </w:pPr>
            <w:r>
              <w:rPr>
                <w:rFonts w:ascii="Times New Roman" w:hAnsi="Times New Roman"/>
                <w:bCs/>
              </w:rPr>
              <w:t>Дифференцированный зачет</w:t>
            </w:r>
          </w:p>
          <w:p w:rsidR="00342E55" w:rsidRDefault="00342E55">
            <w:pPr>
              <w:spacing w:after="0" w:line="240" w:lineRule="auto"/>
              <w:rPr>
                <w:rFonts w:ascii="Times New Roman" w:hAnsi="Times New Roman"/>
                <w:bCs/>
              </w:rPr>
            </w:pPr>
          </w:p>
          <w:p w:rsidR="00342E55" w:rsidRDefault="00342E55">
            <w:pPr>
              <w:spacing w:after="0" w:line="240" w:lineRule="auto"/>
              <w:rPr>
                <w:rFonts w:ascii="Times New Roman" w:hAnsi="Times New Roman"/>
                <w:bCs/>
              </w:rPr>
            </w:pPr>
          </w:p>
          <w:p w:rsidR="00342E55" w:rsidRDefault="00342E55">
            <w:pPr>
              <w:spacing w:after="0" w:line="240" w:lineRule="auto"/>
              <w:rPr>
                <w:rFonts w:ascii="Times New Roman" w:hAnsi="Times New Roman"/>
                <w:bCs/>
              </w:rPr>
            </w:pPr>
          </w:p>
        </w:tc>
      </w:tr>
      <w:tr w:rsidR="00342E55" w:rsidTr="00342E55">
        <w:trPr>
          <w:trHeight w:val="896"/>
        </w:trPr>
        <w:tc>
          <w:tcPr>
            <w:tcW w:w="1686" w:type="pct"/>
            <w:tcBorders>
              <w:top w:val="single" w:sz="4" w:space="0" w:color="auto"/>
              <w:left w:val="single" w:sz="4" w:space="0" w:color="auto"/>
              <w:bottom w:val="single" w:sz="4" w:space="0" w:color="auto"/>
              <w:right w:val="single" w:sz="4" w:space="0" w:color="auto"/>
            </w:tcBorders>
            <w:hideMark/>
          </w:tcPr>
          <w:p w:rsidR="00342E55" w:rsidRDefault="00342E55">
            <w:pPr>
              <w:widowControl w:val="0"/>
              <w:autoSpaceDE w:val="0"/>
              <w:autoSpaceDN w:val="0"/>
              <w:adjustRightInd w:val="0"/>
              <w:spacing w:after="0" w:line="240" w:lineRule="auto"/>
              <w:rPr>
                <w:rFonts w:ascii="Times New Roman" w:hAnsi="Times New Roman"/>
                <w:b/>
                <w:bCs/>
              </w:rPr>
            </w:pPr>
            <w:r>
              <w:rPr>
                <w:rFonts w:ascii="Times New Roman" w:hAnsi="Times New Roman"/>
                <w:b/>
                <w:bCs/>
              </w:rPr>
              <w:lastRenderedPageBreak/>
              <w:t>Умения:</w:t>
            </w:r>
          </w:p>
          <w:p w:rsidR="00342E55" w:rsidRDefault="00342E55">
            <w:pPr>
              <w:numPr>
                <w:ilvl w:val="0"/>
                <w:numId w:val="68"/>
              </w:numPr>
              <w:spacing w:after="0" w:line="240" w:lineRule="auto"/>
              <w:ind w:left="284" w:hanging="284"/>
              <w:rPr>
                <w:rFonts w:ascii="Times New Roman" w:hAnsi="Times New Roman"/>
                <w:bCs/>
              </w:rPr>
            </w:pPr>
            <w:r>
              <w:rPr>
                <w:rFonts w:ascii="Times New Roman" w:hAnsi="Times New Roman"/>
                <w:bCs/>
              </w:rPr>
              <w:t>руководствоваться требованиями нормативных правовых актов к основным видам продукции (услуг) и процессов;</w:t>
            </w:r>
          </w:p>
        </w:tc>
        <w:tc>
          <w:tcPr>
            <w:tcW w:w="1806" w:type="pct"/>
            <w:tcBorders>
              <w:top w:val="single" w:sz="4" w:space="0" w:color="auto"/>
              <w:left w:val="single" w:sz="4" w:space="0" w:color="auto"/>
              <w:bottom w:val="single" w:sz="4" w:space="0" w:color="auto"/>
              <w:right w:val="single" w:sz="4" w:space="0" w:color="auto"/>
            </w:tcBorders>
            <w:hideMark/>
          </w:tcPr>
          <w:p w:rsidR="00342E55" w:rsidRDefault="00342E55">
            <w:pPr>
              <w:numPr>
                <w:ilvl w:val="0"/>
                <w:numId w:val="69"/>
              </w:numPr>
              <w:spacing w:after="0" w:line="240" w:lineRule="auto"/>
              <w:ind w:left="259" w:hanging="283"/>
              <w:rPr>
                <w:rFonts w:ascii="Times New Roman" w:hAnsi="Times New Roman"/>
                <w:bCs/>
              </w:rPr>
            </w:pPr>
            <w:r>
              <w:rPr>
                <w:rFonts w:ascii="Times New Roman" w:hAnsi="Times New Roman"/>
              </w:rPr>
              <w:t>обоснованность использования нормативных правовых актов к основным видам продукции (услуг) и процессов.</w:t>
            </w:r>
          </w:p>
        </w:tc>
        <w:tc>
          <w:tcPr>
            <w:tcW w:w="1508" w:type="pct"/>
            <w:tcBorders>
              <w:top w:val="single" w:sz="4" w:space="0" w:color="auto"/>
              <w:left w:val="single" w:sz="4" w:space="0" w:color="auto"/>
              <w:bottom w:val="single" w:sz="4" w:space="0" w:color="auto"/>
              <w:right w:val="single" w:sz="4" w:space="0" w:color="auto"/>
            </w:tcBorders>
            <w:hideMark/>
          </w:tcPr>
          <w:p w:rsidR="00342E55" w:rsidRDefault="00342E55">
            <w:pPr>
              <w:widowControl w:val="0"/>
              <w:spacing w:after="0" w:line="240" w:lineRule="auto"/>
              <w:jc w:val="both"/>
              <w:rPr>
                <w:rFonts w:ascii="Times New Roman" w:hAnsi="Times New Roman"/>
                <w:bCs/>
              </w:rPr>
            </w:pPr>
            <w:r>
              <w:rPr>
                <w:rFonts w:ascii="Times New Roman" w:hAnsi="Times New Roman"/>
                <w:bCs/>
              </w:rPr>
              <w:t xml:space="preserve">Оценка результатов выполнения практических заданий, </w:t>
            </w:r>
          </w:p>
          <w:p w:rsidR="00342E55" w:rsidRDefault="00342E55">
            <w:pPr>
              <w:widowControl w:val="0"/>
              <w:spacing w:after="0" w:line="240" w:lineRule="auto"/>
              <w:jc w:val="both"/>
              <w:rPr>
                <w:rFonts w:ascii="Times New Roman" w:hAnsi="Times New Roman"/>
                <w:bCs/>
              </w:rPr>
            </w:pPr>
            <w:r>
              <w:rPr>
                <w:rFonts w:ascii="Times New Roman" w:hAnsi="Times New Roman"/>
                <w:bCs/>
              </w:rPr>
              <w:t>дифференцированный зачет</w:t>
            </w:r>
          </w:p>
        </w:tc>
      </w:tr>
    </w:tbl>
    <w:p w:rsidR="00342E55" w:rsidRDefault="00342E55" w:rsidP="00342E55">
      <w:pPr>
        <w:spacing w:after="0" w:line="240" w:lineRule="auto"/>
        <w:rPr>
          <w:rFonts w:ascii="Times New Roman" w:hAnsi="Times New Roman"/>
        </w:rPr>
      </w:pPr>
    </w:p>
    <w:p w:rsidR="00342E55" w:rsidRPr="00342E55" w:rsidRDefault="00342E55" w:rsidP="00342E55">
      <w:pPr>
        <w:jc w:val="right"/>
        <w:outlineLvl w:val="0"/>
        <w:rPr>
          <w:rFonts w:ascii="Times New Roman" w:hAnsi="Times New Roman"/>
          <w:b/>
          <w:iCs/>
        </w:rPr>
      </w:pPr>
      <w:r>
        <w:rPr>
          <w:rFonts w:ascii="Times New Roman" w:hAnsi="Times New Roman"/>
        </w:rPr>
        <w:br w:type="page"/>
      </w:r>
      <w:bookmarkStart w:id="9" w:name="ПриложениеII11"/>
      <w:r w:rsidRPr="00342E55">
        <w:rPr>
          <w:rFonts w:ascii="Times New Roman" w:hAnsi="Times New Roman"/>
          <w:b/>
          <w:iCs/>
        </w:rPr>
        <w:lastRenderedPageBreak/>
        <w:t>Приложение 3.11</w:t>
      </w:r>
      <w:bookmarkEnd w:id="9"/>
    </w:p>
    <w:p w:rsidR="00342E55" w:rsidRPr="00342E55" w:rsidRDefault="00342E55" w:rsidP="00342E55">
      <w:pPr>
        <w:spacing w:after="0"/>
        <w:jc w:val="right"/>
        <w:rPr>
          <w:rFonts w:ascii="Times New Roman" w:hAnsi="Times New Roman"/>
          <w:sz w:val="24"/>
          <w:szCs w:val="24"/>
        </w:rPr>
      </w:pPr>
      <w:r w:rsidRPr="00342E55">
        <w:rPr>
          <w:rFonts w:ascii="Times New Roman" w:hAnsi="Times New Roman"/>
          <w:sz w:val="24"/>
          <w:szCs w:val="24"/>
        </w:rPr>
        <w:t xml:space="preserve">к ПОП-П по специальности </w:t>
      </w:r>
    </w:p>
    <w:p w:rsidR="00342E55" w:rsidRDefault="00342E55" w:rsidP="00342E55">
      <w:pPr>
        <w:jc w:val="right"/>
        <w:rPr>
          <w:rFonts w:ascii="Times New Roman" w:hAnsi="Times New Roman"/>
          <w:b/>
          <w:i/>
          <w:sz w:val="24"/>
          <w:szCs w:val="24"/>
        </w:rPr>
      </w:pPr>
      <w:r w:rsidRPr="00342E55">
        <w:rPr>
          <w:rFonts w:ascii="Times New Roman" w:hAnsi="Times New Roman"/>
          <w:sz w:val="24"/>
          <w:szCs w:val="24"/>
        </w:rPr>
        <w:t xml:space="preserve">11.02.16 Монтаж, техническое обслуживание </w:t>
      </w:r>
      <w:r>
        <w:rPr>
          <w:rFonts w:ascii="Times New Roman" w:hAnsi="Times New Roman"/>
          <w:sz w:val="24"/>
          <w:szCs w:val="24"/>
        </w:rPr>
        <w:br/>
      </w:r>
      <w:r w:rsidRPr="00342E55">
        <w:rPr>
          <w:rFonts w:ascii="Times New Roman" w:hAnsi="Times New Roman"/>
          <w:sz w:val="24"/>
          <w:szCs w:val="24"/>
        </w:rPr>
        <w:t>и ремонт электронных приборов и устройств</w:t>
      </w: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rsidR="00342E55" w:rsidRDefault="00342E55" w:rsidP="00342E55">
      <w:pPr>
        <w:jc w:val="center"/>
        <w:rPr>
          <w:rFonts w:ascii="Times New Roman" w:hAnsi="Times New Roman"/>
          <w:b/>
          <w:sz w:val="24"/>
          <w:szCs w:val="24"/>
          <w:u w:val="single"/>
        </w:rPr>
      </w:pPr>
    </w:p>
    <w:p w:rsidR="00342E55" w:rsidRDefault="00342E55" w:rsidP="00342E55">
      <w:pPr>
        <w:jc w:val="center"/>
        <w:rPr>
          <w:rFonts w:ascii="Times New Roman" w:hAnsi="Times New Roman"/>
          <w:b/>
          <w:i/>
          <w:caps/>
          <w:sz w:val="24"/>
          <w:szCs w:val="24"/>
        </w:rPr>
      </w:pPr>
      <w:r>
        <w:rPr>
          <w:rFonts w:ascii="Times New Roman" w:hAnsi="Times New Roman"/>
          <w:b/>
          <w:caps/>
          <w:sz w:val="24"/>
          <w:szCs w:val="24"/>
        </w:rPr>
        <w:t>«ОП.04. ЭКОНОМИКА ОРГАНИЗАЦИИ»</w:t>
      </w:r>
    </w:p>
    <w:p w:rsidR="00342E55" w:rsidRDefault="00342E55" w:rsidP="00342E55">
      <w:pPr>
        <w:jc w:val="cente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jc w:val="center"/>
        <w:rPr>
          <w:rFonts w:ascii="Times New Roman" w:hAnsi="Times New Roman"/>
          <w:b/>
          <w:bCs/>
          <w:i/>
          <w:sz w:val="24"/>
          <w:szCs w:val="24"/>
        </w:rPr>
      </w:pPr>
    </w:p>
    <w:p w:rsidR="00342E55" w:rsidRDefault="00342E55" w:rsidP="00342E55">
      <w:pPr>
        <w:jc w:val="center"/>
        <w:rPr>
          <w:rFonts w:ascii="Times New Roman" w:hAnsi="Times New Roman"/>
          <w:b/>
          <w:bCs/>
          <w:i/>
          <w:sz w:val="24"/>
          <w:szCs w:val="24"/>
        </w:rPr>
      </w:pPr>
    </w:p>
    <w:p w:rsidR="00342E55" w:rsidRDefault="00342E55" w:rsidP="00342E55">
      <w:pPr>
        <w:jc w:val="center"/>
        <w:rPr>
          <w:rFonts w:ascii="Times New Roman" w:hAnsi="Times New Roman"/>
          <w:b/>
          <w:bCs/>
          <w:i/>
          <w:sz w:val="24"/>
          <w:szCs w:val="24"/>
        </w:rPr>
      </w:pPr>
    </w:p>
    <w:p w:rsidR="00342E55" w:rsidRDefault="00342E55" w:rsidP="00342E55">
      <w:pPr>
        <w:jc w:val="center"/>
        <w:rPr>
          <w:rFonts w:ascii="Times New Roman" w:hAnsi="Times New Roman"/>
          <w:b/>
          <w:bCs/>
          <w:i/>
          <w:sz w:val="24"/>
          <w:szCs w:val="24"/>
        </w:rPr>
      </w:pPr>
    </w:p>
    <w:p w:rsidR="00342E55" w:rsidRDefault="00342E55" w:rsidP="00342E55">
      <w:pPr>
        <w:jc w:val="center"/>
        <w:rPr>
          <w:rFonts w:ascii="Times New Roman" w:hAnsi="Times New Roman"/>
          <w:b/>
          <w:bCs/>
          <w:i/>
          <w:sz w:val="24"/>
          <w:szCs w:val="24"/>
        </w:rPr>
      </w:pPr>
    </w:p>
    <w:p w:rsidR="00342E55" w:rsidRDefault="00342E55" w:rsidP="00342E55">
      <w:pPr>
        <w:jc w:val="center"/>
        <w:rPr>
          <w:rFonts w:ascii="Times New Roman" w:hAnsi="Times New Roman"/>
          <w:b/>
          <w:bCs/>
          <w:i/>
          <w:sz w:val="24"/>
          <w:szCs w:val="24"/>
        </w:rPr>
      </w:pPr>
    </w:p>
    <w:p w:rsidR="00342E55" w:rsidRDefault="00342E55" w:rsidP="00342E55">
      <w:pPr>
        <w:jc w:val="center"/>
        <w:rPr>
          <w:rFonts w:ascii="Times New Roman" w:hAnsi="Times New Roman"/>
          <w:b/>
          <w:bCs/>
          <w:i/>
          <w:sz w:val="24"/>
          <w:szCs w:val="24"/>
        </w:rPr>
      </w:pPr>
    </w:p>
    <w:p w:rsidR="00342E55" w:rsidRDefault="00342E55" w:rsidP="00342E55">
      <w:pPr>
        <w:jc w:val="center"/>
        <w:rPr>
          <w:rFonts w:ascii="Times New Roman" w:hAnsi="Times New Roman"/>
          <w:b/>
          <w:bCs/>
          <w:i/>
          <w:sz w:val="24"/>
          <w:szCs w:val="24"/>
        </w:rPr>
      </w:pPr>
    </w:p>
    <w:p w:rsidR="00342E55" w:rsidRDefault="00342E55" w:rsidP="00342E55">
      <w:pPr>
        <w:jc w:val="center"/>
        <w:rPr>
          <w:rFonts w:ascii="Times New Roman" w:hAnsi="Times New Roman"/>
          <w:b/>
          <w:bCs/>
          <w:i/>
          <w:sz w:val="24"/>
          <w:szCs w:val="24"/>
        </w:rPr>
      </w:pPr>
    </w:p>
    <w:p w:rsidR="00342E55" w:rsidRDefault="00342E55" w:rsidP="00342E55">
      <w:pPr>
        <w:jc w:val="center"/>
        <w:rPr>
          <w:rFonts w:ascii="Times New Roman" w:hAnsi="Times New Roman"/>
          <w:b/>
          <w:bCs/>
          <w:i/>
          <w:sz w:val="24"/>
          <w:szCs w:val="24"/>
        </w:rPr>
      </w:pPr>
    </w:p>
    <w:p w:rsidR="00342E55" w:rsidRDefault="00342E55" w:rsidP="00342E55">
      <w:pPr>
        <w:jc w:val="center"/>
        <w:rPr>
          <w:rFonts w:ascii="Times New Roman" w:hAnsi="Times New Roman"/>
          <w:b/>
          <w:sz w:val="24"/>
          <w:szCs w:val="24"/>
        </w:rPr>
      </w:pPr>
      <w:r>
        <w:rPr>
          <w:rFonts w:ascii="Times New Roman" w:hAnsi="Times New Roman"/>
          <w:b/>
          <w:bCs/>
          <w:sz w:val="24"/>
          <w:szCs w:val="24"/>
        </w:rPr>
        <w:t>2023 г.</w:t>
      </w:r>
      <w:r>
        <w:rPr>
          <w:rFonts w:ascii="Times New Roman" w:hAnsi="Times New Roman"/>
          <w:b/>
          <w:bCs/>
          <w:i/>
        </w:rPr>
        <w:br w:type="page"/>
      </w:r>
      <w:r>
        <w:rPr>
          <w:rFonts w:ascii="Times New Roman" w:hAnsi="Times New Roman"/>
          <w:b/>
          <w:sz w:val="24"/>
          <w:szCs w:val="24"/>
        </w:rPr>
        <w:lastRenderedPageBreak/>
        <w:t>СОДЕРЖАНИЕ</w:t>
      </w:r>
    </w:p>
    <w:p w:rsidR="00342E55" w:rsidRDefault="00342E55" w:rsidP="00342E5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42E55" w:rsidTr="00342E55">
        <w:tc>
          <w:tcPr>
            <w:tcW w:w="7501" w:type="dxa"/>
            <w:hideMark/>
          </w:tcPr>
          <w:p w:rsidR="00342E55" w:rsidRDefault="00342E55">
            <w:pPr>
              <w:numPr>
                <w:ilvl w:val="0"/>
                <w:numId w:val="70"/>
              </w:numPr>
              <w:suppressAutoHyphens/>
              <w:jc w:val="both"/>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342E55" w:rsidRDefault="00342E55">
            <w:pPr>
              <w:rPr>
                <w:rFonts w:ascii="Times New Roman" w:hAnsi="Times New Roman"/>
                <w:b/>
                <w:sz w:val="24"/>
                <w:szCs w:val="24"/>
              </w:rPr>
            </w:pPr>
          </w:p>
        </w:tc>
      </w:tr>
      <w:tr w:rsidR="00342E55" w:rsidTr="00342E55">
        <w:tc>
          <w:tcPr>
            <w:tcW w:w="7501" w:type="dxa"/>
            <w:hideMark/>
          </w:tcPr>
          <w:p w:rsidR="00342E55" w:rsidRDefault="00342E55">
            <w:pPr>
              <w:numPr>
                <w:ilvl w:val="0"/>
                <w:numId w:val="70"/>
              </w:numPr>
              <w:tabs>
                <w:tab w:val="num" w:pos="284"/>
              </w:tabs>
              <w:suppressAutoHyphens/>
              <w:jc w:val="both"/>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342E55" w:rsidRDefault="00342E55">
            <w:pPr>
              <w:numPr>
                <w:ilvl w:val="0"/>
                <w:numId w:val="70"/>
              </w:numPr>
              <w:tabs>
                <w:tab w:val="num" w:pos="284"/>
              </w:tabs>
              <w:suppressAutoHyphens/>
              <w:jc w:val="both"/>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342E55" w:rsidRDefault="00342E55">
            <w:pPr>
              <w:ind w:left="644"/>
              <w:rPr>
                <w:rFonts w:ascii="Times New Roman" w:hAnsi="Times New Roman"/>
                <w:b/>
                <w:sz w:val="24"/>
                <w:szCs w:val="24"/>
              </w:rPr>
            </w:pPr>
          </w:p>
        </w:tc>
      </w:tr>
      <w:tr w:rsidR="00342E55" w:rsidTr="00342E55">
        <w:tc>
          <w:tcPr>
            <w:tcW w:w="7501" w:type="dxa"/>
          </w:tcPr>
          <w:p w:rsidR="00342E55" w:rsidRDefault="00342E55">
            <w:pPr>
              <w:numPr>
                <w:ilvl w:val="0"/>
                <w:numId w:val="70"/>
              </w:numPr>
              <w:suppressAutoHyphens/>
              <w:jc w:val="both"/>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342E55" w:rsidRDefault="00342E55">
            <w:pPr>
              <w:suppressAutoHyphens/>
              <w:jc w:val="both"/>
              <w:rPr>
                <w:rFonts w:ascii="Times New Roman" w:hAnsi="Times New Roman"/>
                <w:b/>
                <w:sz w:val="24"/>
                <w:szCs w:val="24"/>
              </w:rPr>
            </w:pPr>
          </w:p>
        </w:tc>
        <w:tc>
          <w:tcPr>
            <w:tcW w:w="1854" w:type="dxa"/>
          </w:tcPr>
          <w:p w:rsidR="00342E55" w:rsidRDefault="00342E55">
            <w:pPr>
              <w:rPr>
                <w:rFonts w:ascii="Times New Roman" w:hAnsi="Times New Roman"/>
                <w:b/>
                <w:sz w:val="24"/>
                <w:szCs w:val="24"/>
              </w:rPr>
            </w:pPr>
          </w:p>
        </w:tc>
      </w:tr>
    </w:tbl>
    <w:p w:rsidR="00342E55" w:rsidRDefault="00342E55" w:rsidP="00342E55">
      <w:pPr>
        <w:suppressAutoHyphens/>
        <w:spacing w:after="0"/>
        <w:jc w:val="both"/>
        <w:rPr>
          <w:rFonts w:ascii="Times New Roman" w:hAnsi="Times New Roman"/>
          <w:i/>
          <w:sz w:val="24"/>
          <w:szCs w:val="24"/>
        </w:rPr>
      </w:pPr>
      <w:r>
        <w:rPr>
          <w:rFonts w:ascii="Times New Roman" w:hAnsi="Times New Roman"/>
          <w:b/>
          <w:i/>
          <w:u w:val="single"/>
        </w:rPr>
        <w:br w:type="page"/>
      </w:r>
      <w:r>
        <w:rPr>
          <w:rFonts w:ascii="Times New Roman" w:hAnsi="Times New Roman"/>
          <w:b/>
          <w:sz w:val="24"/>
          <w:szCs w:val="24"/>
        </w:rPr>
        <w:lastRenderedPageBreak/>
        <w:t>1.</w:t>
      </w:r>
      <w:r>
        <w:rPr>
          <w:rFonts w:ascii="Times New Roman" w:hAnsi="Times New Roman"/>
          <w:b/>
          <w:i/>
          <w:sz w:val="24"/>
          <w:szCs w:val="24"/>
        </w:rPr>
        <w:t xml:space="preserve"> </w:t>
      </w:r>
      <w:r>
        <w:rPr>
          <w:rFonts w:ascii="Times New Roman" w:hAnsi="Times New Roman"/>
          <w:b/>
          <w:sz w:val="24"/>
          <w:szCs w:val="24"/>
        </w:rPr>
        <w:t xml:space="preserve">ОБЩАЯ ХАРАКТЕРИСТИКА ПРИМЕРНОЙ РАБОЧЕЙ ПРОГРАММЫ УЧЕБНОЙ ДИСЦИПЛИНЫ «ОП.04. </w:t>
      </w:r>
      <w:r>
        <w:rPr>
          <w:rFonts w:ascii="Times New Roman" w:hAnsi="Times New Roman"/>
          <w:b/>
          <w:caps/>
          <w:sz w:val="24"/>
          <w:szCs w:val="24"/>
        </w:rPr>
        <w:t>ЭКОНОМИКА ОРГАНИЗАЦИИ»</w:t>
      </w:r>
    </w:p>
    <w:p w:rsidR="00342E55" w:rsidRDefault="00342E55" w:rsidP="00342E55">
      <w:pPr>
        <w:spacing w:after="0"/>
        <w:rPr>
          <w:rFonts w:ascii="Times New Roman" w:hAnsi="Times New Roman"/>
          <w:i/>
          <w:sz w:val="24"/>
          <w:szCs w:val="24"/>
        </w:rPr>
      </w:pPr>
    </w:p>
    <w:p w:rsidR="00B56CD4" w:rsidRDefault="00B56CD4" w:rsidP="00B5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B56CD4" w:rsidRDefault="00B56CD4" w:rsidP="00B56C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Учебная дисциплина «ОП</w:t>
      </w:r>
      <w:r w:rsidRPr="00B37DE2">
        <w:rPr>
          <w:rFonts w:ascii="Times New Roman" w:hAnsi="Times New Roman"/>
          <w:sz w:val="24"/>
          <w:szCs w:val="24"/>
        </w:rPr>
        <w:t>.0</w:t>
      </w:r>
      <w:r>
        <w:rPr>
          <w:rFonts w:ascii="Times New Roman" w:hAnsi="Times New Roman"/>
          <w:sz w:val="24"/>
          <w:szCs w:val="24"/>
        </w:rPr>
        <w:t>4</w:t>
      </w:r>
      <w:r w:rsidRPr="00B37DE2">
        <w:rPr>
          <w:rFonts w:ascii="Times New Roman" w:hAnsi="Times New Roman"/>
          <w:sz w:val="24"/>
          <w:szCs w:val="24"/>
        </w:rPr>
        <w:t xml:space="preserve">. </w:t>
      </w:r>
      <w:r w:rsidRPr="00B56CD4">
        <w:rPr>
          <w:rFonts w:ascii="Times New Roman" w:hAnsi="Times New Roman"/>
          <w:sz w:val="24"/>
          <w:szCs w:val="24"/>
        </w:rPr>
        <w:t>Экономика организации</w:t>
      </w:r>
      <w:r>
        <w:rPr>
          <w:rFonts w:ascii="Times New Roman" w:hAnsi="Times New Roman"/>
          <w:bCs/>
          <w:iCs/>
          <w:sz w:val="24"/>
          <w:szCs w:val="24"/>
        </w:rPr>
        <w:t>»</w:t>
      </w:r>
      <w:r>
        <w:rPr>
          <w:rFonts w:ascii="Times New Roman" w:hAnsi="Times New Roman"/>
          <w:sz w:val="24"/>
          <w:szCs w:val="24"/>
        </w:rPr>
        <w:t xml:space="preserve"> является обязательной частью общепрофессионального </w:t>
      </w:r>
      <w:r w:rsidRPr="00B37DE2">
        <w:rPr>
          <w:rFonts w:ascii="Times New Roman" w:hAnsi="Times New Roman"/>
          <w:bCs/>
          <w:iCs/>
          <w:sz w:val="24"/>
          <w:szCs w:val="24"/>
        </w:rPr>
        <w:t>цикла</w:t>
      </w:r>
      <w:r>
        <w:rPr>
          <w:rFonts w:ascii="Times New Roman" w:hAnsi="Times New Roman"/>
          <w:b/>
          <w:bCs/>
          <w:sz w:val="24"/>
          <w:szCs w:val="24"/>
        </w:rPr>
        <w:t xml:space="preserve"> </w:t>
      </w:r>
      <w:r>
        <w:rPr>
          <w:rFonts w:ascii="Times New Roman" w:hAnsi="Times New Roman"/>
          <w:sz w:val="24"/>
          <w:szCs w:val="24"/>
        </w:rPr>
        <w:t xml:space="preserve">ПОП-П в соответствии с ФГОС СПО по </w:t>
      </w:r>
      <w:r w:rsidRPr="00B37DE2">
        <w:rPr>
          <w:rFonts w:ascii="Times New Roman" w:hAnsi="Times New Roman"/>
          <w:iCs/>
          <w:sz w:val="24"/>
          <w:szCs w:val="24"/>
        </w:rPr>
        <w:t>специальности</w:t>
      </w:r>
      <w:r>
        <w:rPr>
          <w:rFonts w:ascii="Times New Roman" w:hAnsi="Times New Roman"/>
          <w:i/>
          <w:iCs/>
          <w:sz w:val="24"/>
          <w:szCs w:val="24"/>
        </w:rPr>
        <w:t xml:space="preserve"> </w:t>
      </w:r>
      <w:r>
        <w:rPr>
          <w:rFonts w:ascii="Times New Roman" w:hAnsi="Times New Roman"/>
          <w:sz w:val="24"/>
          <w:szCs w:val="24"/>
        </w:rPr>
        <w:t xml:space="preserve">11.02.16 Монтаж, техническое обслуживание и ремонт электронных приборов и устройств. </w:t>
      </w:r>
    </w:p>
    <w:p w:rsidR="00B56CD4" w:rsidRPr="00B37DE2" w:rsidRDefault="00B56CD4" w:rsidP="00B56C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03, ОК 05</w:t>
      </w:r>
      <w:r w:rsidRPr="00B37DE2">
        <w:rPr>
          <w:rFonts w:ascii="Times New Roman" w:hAnsi="Times New Roman"/>
          <w:sz w:val="24"/>
          <w:szCs w:val="24"/>
        </w:rPr>
        <w:t xml:space="preserve">, </w:t>
      </w:r>
      <w:r>
        <w:rPr>
          <w:rFonts w:ascii="Times New Roman" w:hAnsi="Times New Roman"/>
          <w:sz w:val="24"/>
          <w:szCs w:val="24"/>
        </w:rPr>
        <w:br/>
      </w:r>
      <w:r w:rsidRPr="00B37DE2">
        <w:rPr>
          <w:rFonts w:ascii="Times New Roman" w:hAnsi="Times New Roman"/>
          <w:sz w:val="24"/>
          <w:szCs w:val="24"/>
        </w:rPr>
        <w:t>ОК 0</w:t>
      </w:r>
      <w:r>
        <w:rPr>
          <w:rFonts w:ascii="Times New Roman" w:hAnsi="Times New Roman"/>
          <w:sz w:val="24"/>
          <w:szCs w:val="24"/>
        </w:rPr>
        <w:t>7.</w:t>
      </w:r>
    </w:p>
    <w:p w:rsidR="00B56CD4" w:rsidRDefault="00B56CD4" w:rsidP="00B5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56CD4" w:rsidRDefault="00B56CD4" w:rsidP="00B56CD4">
      <w:pPr>
        <w:spacing w:after="0"/>
        <w:ind w:firstLine="709"/>
        <w:rPr>
          <w:rFonts w:ascii="Times New Roman" w:eastAsiaTheme="minorHAnsi" w:hAnsi="Times New Roman"/>
          <w:b/>
          <w:sz w:val="24"/>
          <w:szCs w:val="24"/>
          <w:lang w:eastAsia="en-US"/>
        </w:rPr>
      </w:pPr>
      <w:r>
        <w:rPr>
          <w:rFonts w:ascii="Times New Roman" w:hAnsi="Times New Roman"/>
          <w:b/>
          <w:sz w:val="24"/>
          <w:szCs w:val="24"/>
        </w:rPr>
        <w:t>1.2. Цель и планируемые результаты освоения дисциплины:</w:t>
      </w:r>
    </w:p>
    <w:p w:rsidR="00B56CD4" w:rsidRDefault="00B56CD4" w:rsidP="00B56CD4">
      <w:pPr>
        <w:spacing w:after="0"/>
        <w:jc w:val="both"/>
        <w:rPr>
          <w:rFonts w:ascii="Times New Roman" w:hAnsi="Times New Roman"/>
          <w:i/>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513" w:type="dxa"/>
        <w:tblInd w:w="93" w:type="dxa"/>
        <w:tblLook w:val="04A0" w:firstRow="1" w:lastRow="0" w:firstColumn="1" w:lastColumn="0" w:noHBand="0" w:noVBand="1"/>
      </w:tblPr>
      <w:tblGrid>
        <w:gridCol w:w="960"/>
        <w:gridCol w:w="3875"/>
        <w:gridCol w:w="4678"/>
      </w:tblGrid>
      <w:tr w:rsidR="002B0D7D" w:rsidRPr="002B0D7D" w:rsidTr="00B26A58">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2B0D7D" w:rsidRPr="002B0D7D" w:rsidRDefault="002B0D7D" w:rsidP="002B0D7D">
            <w:pPr>
              <w:spacing w:after="0" w:line="240" w:lineRule="auto"/>
              <w:jc w:val="center"/>
              <w:rPr>
                <w:rFonts w:ascii="Times New Roman" w:hAnsi="Times New Roman"/>
                <w:color w:val="000000"/>
                <w:sz w:val="24"/>
                <w:szCs w:val="24"/>
              </w:rPr>
            </w:pPr>
            <w:r w:rsidRPr="002B0D7D">
              <w:rPr>
                <w:rFonts w:ascii="Times New Roman" w:hAnsi="Times New Roman"/>
                <w:color w:val="000000"/>
                <w:sz w:val="24"/>
                <w:szCs w:val="24"/>
              </w:rPr>
              <w:t>Код ПК, ОК</w:t>
            </w:r>
          </w:p>
        </w:tc>
        <w:tc>
          <w:tcPr>
            <w:tcW w:w="3875" w:type="dxa"/>
            <w:tcBorders>
              <w:top w:val="single" w:sz="4" w:space="0" w:color="auto"/>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jc w:val="center"/>
              <w:rPr>
                <w:rFonts w:ascii="Times New Roman" w:hAnsi="Times New Roman"/>
                <w:color w:val="000000"/>
                <w:sz w:val="24"/>
                <w:szCs w:val="24"/>
              </w:rPr>
            </w:pPr>
            <w:r w:rsidRPr="002B0D7D">
              <w:rPr>
                <w:rFonts w:ascii="Times New Roman" w:hAnsi="Times New Roman"/>
                <w:color w:val="000000"/>
                <w:sz w:val="24"/>
                <w:szCs w:val="24"/>
              </w:rPr>
              <w:t>Умения</w:t>
            </w:r>
          </w:p>
        </w:tc>
        <w:tc>
          <w:tcPr>
            <w:tcW w:w="4678" w:type="dxa"/>
            <w:tcBorders>
              <w:top w:val="single" w:sz="4" w:space="0" w:color="auto"/>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jc w:val="center"/>
              <w:rPr>
                <w:rFonts w:ascii="Times New Roman" w:hAnsi="Times New Roman"/>
                <w:color w:val="000000"/>
                <w:sz w:val="24"/>
                <w:szCs w:val="24"/>
              </w:rPr>
            </w:pPr>
            <w:r w:rsidRPr="002B0D7D">
              <w:rPr>
                <w:rFonts w:ascii="Times New Roman" w:hAnsi="Times New Roman"/>
                <w:color w:val="000000"/>
                <w:sz w:val="24"/>
                <w:szCs w:val="24"/>
              </w:rPr>
              <w:t>Знания</w:t>
            </w:r>
          </w:p>
        </w:tc>
      </w:tr>
      <w:tr w:rsidR="002B0D7D" w:rsidRPr="002B0D7D" w:rsidTr="00B26A58">
        <w:tc>
          <w:tcPr>
            <w:tcW w:w="960" w:type="dxa"/>
            <w:vMerge w:val="restart"/>
            <w:tcBorders>
              <w:top w:val="nil"/>
              <w:left w:val="single" w:sz="4" w:space="0" w:color="auto"/>
              <w:bottom w:val="single" w:sz="4" w:space="0" w:color="auto"/>
              <w:right w:val="single" w:sz="4" w:space="0" w:color="auto"/>
            </w:tcBorders>
            <w:shd w:val="clear" w:color="auto" w:fill="auto"/>
            <w:hideMark/>
          </w:tcPr>
          <w:p w:rsidR="002B0D7D" w:rsidRPr="002B0D7D" w:rsidRDefault="002B0D7D" w:rsidP="002B0D7D">
            <w:pPr>
              <w:spacing w:after="0" w:line="240" w:lineRule="auto"/>
              <w:jc w:val="center"/>
              <w:rPr>
                <w:rFonts w:ascii="Times New Roman" w:hAnsi="Times New Roman"/>
                <w:color w:val="000000"/>
                <w:sz w:val="24"/>
                <w:szCs w:val="24"/>
              </w:rPr>
            </w:pPr>
            <w:r w:rsidRPr="002B0D7D">
              <w:rPr>
                <w:rFonts w:ascii="Times New Roman" w:hAnsi="Times New Roman"/>
                <w:color w:val="000000"/>
                <w:sz w:val="24"/>
                <w:szCs w:val="24"/>
              </w:rPr>
              <w:t>ОК 03, ОК 05, ОК 07</w:t>
            </w:r>
          </w:p>
        </w:tc>
        <w:tc>
          <w:tcPr>
            <w:tcW w:w="3875"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находить и использовать современную информацию для технико-экономического обоснования деятельности организации</w:t>
            </w:r>
          </w:p>
        </w:tc>
        <w:tc>
          <w:tcPr>
            <w:tcW w:w="4678"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основы организации производственного и технологического процесса</w:t>
            </w:r>
          </w:p>
        </w:tc>
      </w:tr>
      <w:tr w:rsidR="002B0D7D" w:rsidRPr="002B0D7D" w:rsidTr="00B26A58">
        <w:tc>
          <w:tcPr>
            <w:tcW w:w="960" w:type="dxa"/>
            <w:vMerge/>
            <w:tcBorders>
              <w:top w:val="nil"/>
              <w:left w:val="single" w:sz="4" w:space="0" w:color="auto"/>
              <w:bottom w:val="single" w:sz="4" w:space="0" w:color="auto"/>
              <w:right w:val="single" w:sz="4" w:space="0" w:color="auto"/>
            </w:tcBorders>
            <w:vAlign w:val="center"/>
            <w:hideMark/>
          </w:tcPr>
          <w:p w:rsidR="002B0D7D" w:rsidRPr="002B0D7D" w:rsidRDefault="002B0D7D" w:rsidP="002B0D7D">
            <w:pPr>
              <w:spacing w:after="0" w:line="240" w:lineRule="auto"/>
              <w:rPr>
                <w:rFonts w:ascii="Times New Roman" w:hAnsi="Times New Roman"/>
                <w:color w:val="000000"/>
                <w:sz w:val="24"/>
                <w:szCs w:val="24"/>
              </w:rPr>
            </w:pPr>
          </w:p>
        </w:tc>
        <w:tc>
          <w:tcPr>
            <w:tcW w:w="3875"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считать себестоимость продукции организации</w:t>
            </w:r>
          </w:p>
        </w:tc>
        <w:tc>
          <w:tcPr>
            <w:tcW w:w="4678"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материально-технические, трудовые и финансовые ресурсы отрасли и организации, показатели их использования</w:t>
            </w:r>
          </w:p>
        </w:tc>
      </w:tr>
      <w:tr w:rsidR="002B0D7D" w:rsidRPr="002B0D7D" w:rsidTr="00B26A58">
        <w:tc>
          <w:tcPr>
            <w:tcW w:w="960" w:type="dxa"/>
            <w:vMerge/>
            <w:tcBorders>
              <w:top w:val="nil"/>
              <w:left w:val="single" w:sz="4" w:space="0" w:color="auto"/>
              <w:bottom w:val="single" w:sz="4" w:space="0" w:color="auto"/>
              <w:right w:val="single" w:sz="4" w:space="0" w:color="auto"/>
            </w:tcBorders>
            <w:vAlign w:val="center"/>
            <w:hideMark/>
          </w:tcPr>
          <w:p w:rsidR="002B0D7D" w:rsidRPr="002B0D7D" w:rsidRDefault="002B0D7D" w:rsidP="002B0D7D">
            <w:pPr>
              <w:spacing w:after="0" w:line="240" w:lineRule="auto"/>
              <w:rPr>
                <w:rFonts w:ascii="Times New Roman" w:hAnsi="Times New Roman"/>
                <w:color w:val="000000"/>
                <w:sz w:val="24"/>
                <w:szCs w:val="24"/>
              </w:rPr>
            </w:pPr>
          </w:p>
        </w:tc>
        <w:tc>
          <w:tcPr>
            <w:tcW w:w="3875"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прогнозировать спрос на продукцию организации</w:t>
            </w:r>
          </w:p>
        </w:tc>
        <w:tc>
          <w:tcPr>
            <w:tcW w:w="4678"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механизмы ценообразования на продукцию (услуги)</w:t>
            </w:r>
          </w:p>
        </w:tc>
      </w:tr>
      <w:tr w:rsidR="002B0D7D" w:rsidRPr="002B0D7D" w:rsidTr="00B26A58">
        <w:tc>
          <w:tcPr>
            <w:tcW w:w="960" w:type="dxa"/>
            <w:vMerge/>
            <w:tcBorders>
              <w:top w:val="nil"/>
              <w:left w:val="single" w:sz="4" w:space="0" w:color="auto"/>
              <w:bottom w:val="single" w:sz="4" w:space="0" w:color="auto"/>
              <w:right w:val="single" w:sz="4" w:space="0" w:color="auto"/>
            </w:tcBorders>
            <w:vAlign w:val="center"/>
            <w:hideMark/>
          </w:tcPr>
          <w:p w:rsidR="002B0D7D" w:rsidRPr="002B0D7D" w:rsidRDefault="002B0D7D" w:rsidP="002B0D7D">
            <w:pPr>
              <w:spacing w:after="0" w:line="240" w:lineRule="auto"/>
              <w:rPr>
                <w:rFonts w:ascii="Times New Roman" w:hAnsi="Times New Roman"/>
                <w:color w:val="000000"/>
                <w:sz w:val="24"/>
                <w:szCs w:val="24"/>
              </w:rPr>
            </w:pPr>
          </w:p>
        </w:tc>
        <w:tc>
          <w:tcPr>
            <w:tcW w:w="3875"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cs="Calibri"/>
                <w:color w:val="000000"/>
                <w:sz w:val="24"/>
                <w:szCs w:val="24"/>
              </w:rPr>
            </w:pPr>
            <w:r w:rsidRPr="002B0D7D">
              <w:rPr>
                <w:rFonts w:cs="Calibri"/>
                <w:color w:val="000000"/>
                <w:sz w:val="24"/>
                <w:szCs w:val="24"/>
              </w:rPr>
              <w:t> </w:t>
            </w:r>
          </w:p>
        </w:tc>
        <w:tc>
          <w:tcPr>
            <w:tcW w:w="4678" w:type="dxa"/>
            <w:tcBorders>
              <w:top w:val="nil"/>
              <w:left w:val="nil"/>
              <w:bottom w:val="single" w:sz="4" w:space="0" w:color="auto"/>
              <w:right w:val="single" w:sz="4" w:space="0" w:color="auto"/>
            </w:tcBorders>
            <w:shd w:val="clear" w:color="auto" w:fill="auto"/>
            <w:hideMark/>
          </w:tcPr>
          <w:p w:rsidR="002B0D7D" w:rsidRPr="002B0D7D" w:rsidRDefault="002B0D7D" w:rsidP="002B0D7D">
            <w:pPr>
              <w:spacing w:after="0" w:line="240" w:lineRule="auto"/>
              <w:rPr>
                <w:rFonts w:ascii="Times New Roman" w:hAnsi="Times New Roman"/>
                <w:color w:val="000000"/>
                <w:sz w:val="24"/>
                <w:szCs w:val="24"/>
              </w:rPr>
            </w:pPr>
            <w:r w:rsidRPr="002B0D7D">
              <w:rPr>
                <w:rFonts w:ascii="Times New Roman" w:hAnsi="Times New Roman"/>
                <w:color w:val="000000"/>
                <w:sz w:val="24"/>
                <w:szCs w:val="24"/>
              </w:rPr>
              <w:t>формы оплаты труда в современных условиях</w:t>
            </w:r>
          </w:p>
        </w:tc>
      </w:tr>
    </w:tbl>
    <w:p w:rsidR="00342E55" w:rsidRDefault="00342E55" w:rsidP="00342E55">
      <w:pPr>
        <w:suppressAutoHyphens/>
        <w:spacing w:after="0" w:line="240" w:lineRule="auto"/>
        <w:ind w:firstLine="709"/>
        <w:jc w:val="both"/>
        <w:rPr>
          <w:rFonts w:ascii="Times New Roman" w:hAnsi="Times New Roman"/>
          <w:i/>
          <w:sz w:val="24"/>
          <w:szCs w:val="24"/>
        </w:rPr>
      </w:pPr>
    </w:p>
    <w:p w:rsidR="00342E55" w:rsidRDefault="00342E55" w:rsidP="00342E55">
      <w:pPr>
        <w:suppressAutoHyphens/>
        <w:spacing w:after="0"/>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rsidR="00342E55" w:rsidRDefault="00342E55" w:rsidP="00342E55">
      <w:pPr>
        <w:suppressAutoHyphens/>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9"/>
        <w:gridCol w:w="2562"/>
      </w:tblGrid>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sz w:val="24"/>
                <w:szCs w:val="24"/>
                <w:lang w:eastAsia="en-US"/>
              </w:rPr>
            </w:pPr>
            <w:r>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iCs/>
                <w:sz w:val="24"/>
                <w:szCs w:val="24"/>
                <w:lang w:eastAsia="en-US"/>
              </w:rPr>
            </w:pPr>
            <w:r>
              <w:rPr>
                <w:rFonts w:ascii="Times New Roman" w:hAnsi="Times New Roman"/>
                <w:b/>
                <w:iCs/>
                <w:sz w:val="24"/>
                <w:szCs w:val="24"/>
              </w:rPr>
              <w:t>Объем в часах</w:t>
            </w:r>
            <w:r>
              <w:rPr>
                <w:rStyle w:val="afffff8"/>
                <w:b/>
                <w:iCs/>
              </w:rPr>
              <w:footnoteReference w:id="21"/>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sz w:val="24"/>
                <w:szCs w:val="24"/>
                <w:lang w:eastAsia="en-US"/>
              </w:rPr>
            </w:pPr>
            <w:r>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36</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sz w:val="24"/>
                <w:szCs w:val="24"/>
                <w:lang w:eastAsia="en-US"/>
              </w:rPr>
            </w:pPr>
            <w:r>
              <w:rPr>
                <w:rFonts w:ascii="Times New Roman" w:hAnsi="Times New Roman"/>
                <w:b/>
                <w:sz w:val="24"/>
                <w:szCs w:val="24"/>
              </w:rPr>
              <w:t xml:space="preserve">в </w:t>
            </w:r>
            <w:proofErr w:type="spellStart"/>
            <w:r>
              <w:rPr>
                <w:rFonts w:ascii="Times New Roman" w:hAnsi="Times New Roman"/>
                <w:b/>
                <w:sz w:val="24"/>
                <w:szCs w:val="24"/>
              </w:rPr>
              <w:t>т.ч</w:t>
            </w:r>
            <w:proofErr w:type="spellEnd"/>
            <w:r>
              <w:rPr>
                <w:rFonts w:ascii="Times New Roman" w:hAnsi="Times New Roman"/>
                <w:b/>
                <w:sz w:val="24"/>
                <w:szCs w:val="24"/>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F212AC" w:rsidRDefault="00F212AC" w:rsidP="00FF1477">
            <w:pPr>
              <w:suppressAutoHyphens/>
              <w:spacing w:after="0"/>
              <w:rPr>
                <w:rFonts w:ascii="Times New Roman" w:hAnsi="Times New Roman"/>
                <w:iCs/>
                <w:sz w:val="24"/>
                <w:szCs w:val="24"/>
                <w:lang w:eastAsia="en-US"/>
              </w:rPr>
            </w:pPr>
          </w:p>
        </w:tc>
      </w:tr>
      <w:tr w:rsidR="00F212AC" w:rsidTr="00FF1477">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sz w:val="24"/>
                <w:szCs w:val="24"/>
              </w:rPr>
              <w:t>в т. ч.:</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sz w:val="24"/>
                <w:szCs w:val="24"/>
                <w:lang w:eastAsia="en-US"/>
              </w:rPr>
            </w:pPr>
            <w:r>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20</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212AC">
            <w:pPr>
              <w:suppressAutoHyphens/>
              <w:spacing w:after="0"/>
              <w:rPr>
                <w:rFonts w:ascii="Times New Roman" w:hAnsi="Times New Roman"/>
                <w:sz w:val="24"/>
                <w:szCs w:val="24"/>
                <w:lang w:eastAsia="en-US"/>
              </w:rPr>
            </w:pPr>
            <w:r>
              <w:rPr>
                <w:rFonts w:ascii="Times New Roman" w:hAnsi="Times New Roman"/>
                <w:sz w:val="24"/>
                <w:szCs w:val="24"/>
              </w:rPr>
              <w:t>практические занятия</w:t>
            </w:r>
            <w:r>
              <w:rPr>
                <w:rFonts w:ascii="Times New Roman" w:hAnsi="Times New Roman"/>
                <w:i/>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16</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
                <w:sz w:val="24"/>
                <w:szCs w:val="24"/>
                <w:lang w:eastAsia="en-US"/>
              </w:rPr>
            </w:pPr>
            <w:r>
              <w:rPr>
                <w:rFonts w:ascii="Times New Roman" w:hAnsi="Times New Roman"/>
                <w:i/>
                <w:sz w:val="24"/>
                <w:szCs w:val="24"/>
              </w:rPr>
              <w:t xml:space="preserve">Самостоятельная работа </w:t>
            </w:r>
            <w:r>
              <w:rPr>
                <w:rFonts w:ascii="Times New Roman" w:hAnsi="Times New Roman"/>
                <w:b/>
                <w:i/>
                <w:sz w:val="24"/>
                <w:szCs w:val="24"/>
                <w:vertAlign w:val="superscript"/>
              </w:rPr>
              <w:footnoteReference w:id="22"/>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
                <w:sz w:val="24"/>
                <w:szCs w:val="24"/>
                <w:lang w:eastAsia="en-US"/>
              </w:rPr>
            </w:pPr>
            <w:r>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w:t>
            </w:r>
          </w:p>
        </w:tc>
      </w:tr>
    </w:tbl>
    <w:p w:rsidR="00342E55" w:rsidRDefault="00342E55" w:rsidP="00342E55">
      <w:pPr>
        <w:suppressAutoHyphens/>
        <w:rPr>
          <w:rFonts w:ascii="Times New Roman" w:hAnsi="Times New Roman"/>
          <w:b/>
          <w:sz w:val="24"/>
          <w:szCs w:val="24"/>
        </w:rPr>
      </w:pPr>
    </w:p>
    <w:p w:rsidR="00342E55" w:rsidRDefault="00342E55" w:rsidP="00342E55">
      <w:pPr>
        <w:suppressAutoHyphens/>
        <w:rPr>
          <w:rFonts w:ascii="Times New Roman" w:hAnsi="Times New Roman"/>
          <w:b/>
          <w:sz w:val="24"/>
          <w:szCs w:val="24"/>
        </w:rPr>
      </w:pPr>
    </w:p>
    <w:p w:rsidR="00342E55" w:rsidRDefault="00342E55" w:rsidP="00342E55">
      <w:pPr>
        <w:spacing w:after="0"/>
        <w:rPr>
          <w:rFonts w:ascii="Times New Roman" w:hAnsi="Times New Roman"/>
          <w:b/>
          <w:i/>
        </w:rPr>
        <w:sectPr w:rsidR="00342E55">
          <w:type w:val="continuous"/>
          <w:pgSz w:w="11906" w:h="16838"/>
          <w:pgMar w:top="1134" w:right="680" w:bottom="1134" w:left="1701" w:header="708" w:footer="708" w:gutter="0"/>
          <w:cols w:space="720"/>
        </w:sectPr>
      </w:pPr>
    </w:p>
    <w:p w:rsidR="00342E55" w:rsidRDefault="00342E55" w:rsidP="00342E55">
      <w:pPr>
        <w:spacing w:after="0"/>
        <w:rPr>
          <w:rFonts w:ascii="Times New Roman" w:hAnsi="Times New Roman"/>
        </w:rPr>
        <w:sectPr w:rsidR="00342E55">
          <w:type w:val="continuous"/>
          <w:pgSz w:w="11906" w:h="16838"/>
          <w:pgMar w:top="1134" w:right="680" w:bottom="1134" w:left="1701" w:header="709" w:footer="709" w:gutter="0"/>
          <w:cols w:space="720"/>
        </w:sectPr>
      </w:pPr>
    </w:p>
    <w:p w:rsidR="00342E55" w:rsidRDefault="00342E55" w:rsidP="00342E55">
      <w:pPr>
        <w:spacing w:after="0"/>
        <w:rPr>
          <w:rFonts w:ascii="Times New Roman" w:hAnsi="Times New Roman"/>
          <w:b/>
        </w:rPr>
      </w:pPr>
      <w:r>
        <w:rPr>
          <w:rFonts w:ascii="Times New Roman" w:hAnsi="Times New Roman"/>
          <w:b/>
        </w:rPr>
        <w:lastRenderedPageBreak/>
        <w:t>2.2. Тематический план и содержание учебной дисциплины</w:t>
      </w:r>
    </w:p>
    <w:p w:rsidR="00342E55" w:rsidRDefault="00342E55" w:rsidP="00342E55">
      <w:pPr>
        <w:spacing w:after="0"/>
        <w:rPr>
          <w:rFonts w:ascii="Times New Roman" w:hAnsi="Times New Roman"/>
          <w:b/>
        </w:rPr>
      </w:pPr>
    </w:p>
    <w:tbl>
      <w:tblPr>
        <w:tblW w:w="5072"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4"/>
        <w:gridCol w:w="9440"/>
        <w:gridCol w:w="1620"/>
        <w:gridCol w:w="1760"/>
      </w:tblGrid>
      <w:tr w:rsidR="00342E55" w:rsidRPr="007E448D" w:rsidTr="007E448D">
        <w:trPr>
          <w:trHeight w:val="20"/>
        </w:trPr>
        <w:tc>
          <w:tcPr>
            <w:tcW w:w="809"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Наименование разделов и тем</w:t>
            </w:r>
          </w:p>
        </w:tc>
        <w:tc>
          <w:tcPr>
            <w:tcW w:w="328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Содержание учебного материала и формы организации деятельности обучающихся</w:t>
            </w:r>
          </w:p>
        </w:tc>
        <w:tc>
          <w:tcPr>
            <w:tcW w:w="300" w:type="pct"/>
            <w:tcBorders>
              <w:top w:val="single" w:sz="4" w:space="0" w:color="auto"/>
              <w:left w:val="single" w:sz="4" w:space="0" w:color="auto"/>
              <w:bottom w:val="single" w:sz="4" w:space="0" w:color="auto"/>
              <w:right w:val="single" w:sz="4" w:space="0" w:color="auto"/>
            </w:tcBorders>
            <w:hideMark/>
          </w:tcPr>
          <w:p w:rsidR="00342E55" w:rsidRPr="007E448D" w:rsidRDefault="007E448D" w:rsidP="007E448D">
            <w:pPr>
              <w:spacing w:after="0" w:line="240" w:lineRule="auto"/>
              <w:jc w:val="center"/>
              <w:rPr>
                <w:rFonts w:ascii="Times New Roman" w:hAnsi="Times New Roman"/>
                <w:b/>
                <w:bCs/>
                <w:lang w:eastAsia="en-US"/>
              </w:rPr>
            </w:pPr>
            <w:r w:rsidRPr="007E448D">
              <w:rPr>
                <w:rFonts w:ascii="Times New Roman" w:hAnsi="Times New Roman"/>
                <w:b/>
                <w:bCs/>
              </w:rPr>
              <w:t xml:space="preserve">Объем, акад. ч / в том числе </w:t>
            </w:r>
            <w:r w:rsidRPr="007E448D">
              <w:rPr>
                <w:rFonts w:ascii="Times New Roman" w:hAnsi="Times New Roman"/>
                <w:b/>
                <w:bCs/>
              </w:rPr>
              <w:br/>
              <w:t>в форме практической подготовки, акад. ч</w:t>
            </w:r>
          </w:p>
        </w:tc>
        <w:tc>
          <w:tcPr>
            <w:tcW w:w="60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Коды компетенций, формированию которых способствует элемент программы</w:t>
            </w:r>
          </w:p>
        </w:tc>
      </w:tr>
      <w:tr w:rsidR="00342E55" w:rsidRPr="007E448D" w:rsidTr="007E448D">
        <w:trPr>
          <w:trHeight w:val="20"/>
        </w:trPr>
        <w:tc>
          <w:tcPr>
            <w:tcW w:w="809"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1</w:t>
            </w:r>
          </w:p>
        </w:tc>
        <w:tc>
          <w:tcPr>
            <w:tcW w:w="328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30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3</w:t>
            </w:r>
          </w:p>
        </w:tc>
        <w:tc>
          <w:tcPr>
            <w:tcW w:w="60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4</w:t>
            </w:r>
          </w:p>
        </w:tc>
      </w:tr>
      <w:tr w:rsidR="00342E55" w:rsidRPr="007E448D" w:rsidTr="007E448D">
        <w:trPr>
          <w:trHeight w:val="20"/>
        </w:trPr>
        <w:tc>
          <w:tcPr>
            <w:tcW w:w="4095"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Раздел 1. Организация и ее отраслевые особенности</w:t>
            </w:r>
          </w:p>
        </w:tc>
        <w:tc>
          <w:tcPr>
            <w:tcW w:w="30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val="en-US" w:eastAsia="en-US"/>
              </w:rPr>
            </w:pPr>
            <w:r w:rsidRPr="007E448D">
              <w:rPr>
                <w:rFonts w:ascii="Times New Roman" w:hAnsi="Times New Roman"/>
                <w:b/>
                <w:bCs/>
                <w:lang w:eastAsia="en-US"/>
              </w:rPr>
              <w:t>6</w:t>
            </w:r>
          </w:p>
        </w:tc>
        <w:tc>
          <w:tcPr>
            <w:tcW w:w="605" w:type="pct"/>
            <w:vMerge w:val="restart"/>
            <w:tcBorders>
              <w:top w:val="single" w:sz="4" w:space="0" w:color="auto"/>
              <w:left w:val="single" w:sz="4" w:space="0" w:color="auto"/>
              <w:bottom w:val="single" w:sz="4" w:space="0" w:color="auto"/>
              <w:right w:val="single" w:sz="4" w:space="0" w:color="auto"/>
            </w:tcBorders>
          </w:tcPr>
          <w:p w:rsidR="00342E55" w:rsidRPr="007E448D" w:rsidRDefault="002A764D" w:rsidP="007E448D">
            <w:pPr>
              <w:spacing w:after="0" w:line="240" w:lineRule="auto"/>
              <w:jc w:val="center"/>
              <w:rPr>
                <w:rFonts w:ascii="Times New Roman" w:hAnsi="Times New Roman"/>
                <w:b/>
                <w:bCs/>
                <w:lang w:eastAsia="en-US"/>
              </w:rPr>
            </w:pPr>
            <w:r w:rsidRPr="002B0D7D">
              <w:rPr>
                <w:rFonts w:ascii="Times New Roman" w:hAnsi="Times New Roman"/>
                <w:color w:val="000000"/>
                <w:szCs w:val="24"/>
              </w:rPr>
              <w:t>ОК 03, ОК 05, ОК 07</w:t>
            </w:r>
          </w:p>
        </w:tc>
      </w:tr>
      <w:tr w:rsidR="00342E55" w:rsidRPr="007E448D" w:rsidTr="007E448D">
        <w:trPr>
          <w:trHeight w:val="20"/>
        </w:trPr>
        <w:tc>
          <w:tcPr>
            <w:tcW w:w="809"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Тема 1.1.</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lang w:eastAsia="en-US"/>
              </w:rPr>
              <w:t xml:space="preserve"> </w:t>
            </w:r>
            <w:r w:rsidRPr="007E448D">
              <w:rPr>
                <w:rFonts w:ascii="Times New Roman" w:hAnsi="Times New Roman"/>
                <w:bCs/>
                <w:lang w:eastAsia="en-US"/>
              </w:rPr>
              <w:t>Организация в системе рыночной экономики</w:t>
            </w:r>
          </w:p>
        </w:tc>
        <w:tc>
          <w:tcPr>
            <w:tcW w:w="328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0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8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1.  Организация: понятие и классификация. Организационно-правовые формы организаций. Организация в системе рыночной экономики. Формы организации производства, экономическая эффективность. Предпринимательская деятельность: сущность, виды.</w:t>
            </w:r>
          </w:p>
        </w:tc>
        <w:tc>
          <w:tcPr>
            <w:tcW w:w="30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rPr>
          <w:trHeight w:val="20"/>
        </w:trPr>
        <w:tc>
          <w:tcPr>
            <w:tcW w:w="809"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
                <w:bCs/>
                <w:lang w:eastAsia="en-US"/>
              </w:rPr>
              <w:t>Тема 1.2.</w:t>
            </w:r>
            <w:r w:rsidRPr="007E448D">
              <w:rPr>
                <w:rFonts w:ascii="Times New Roman" w:hAnsi="Times New Roman"/>
                <w:bCs/>
                <w:lang w:eastAsia="en-US"/>
              </w:rPr>
              <w:t xml:space="preserve"> Производственный и технологический процессы</w:t>
            </w:r>
          </w:p>
        </w:tc>
        <w:tc>
          <w:tcPr>
            <w:tcW w:w="328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0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8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1. Типы производства, их технико-экономическая характеристика. Влияние типа производства на методы его организации.</w:t>
            </w:r>
          </w:p>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Производственная структура организации (предприятия), факторы ее определяющие.</w:t>
            </w:r>
          </w:p>
        </w:tc>
        <w:tc>
          <w:tcPr>
            <w:tcW w:w="300" w:type="pct"/>
            <w:tcBorders>
              <w:top w:val="single" w:sz="4" w:space="0" w:color="auto"/>
              <w:left w:val="single" w:sz="4" w:space="0" w:color="auto"/>
              <w:bottom w:val="single" w:sz="4" w:space="0" w:color="auto"/>
              <w:right w:val="single" w:sz="4" w:space="0" w:color="auto"/>
            </w:tcBorders>
            <w:vAlign w:val="center"/>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p w:rsidR="00342E55" w:rsidRPr="007E448D" w:rsidRDefault="00342E55" w:rsidP="007E448D">
            <w:pPr>
              <w:spacing w:after="0" w:line="240" w:lineRule="auto"/>
              <w:jc w:val="center"/>
              <w:rPr>
                <w:rFonts w:ascii="Times New Roman" w:hAnsi="Times New Roman"/>
                <w:bCs/>
                <w:lang w:eastAsia="en-US"/>
              </w:rPr>
            </w:pPr>
          </w:p>
          <w:p w:rsidR="00342E55" w:rsidRPr="007E448D" w:rsidRDefault="00342E55" w:rsidP="007E448D">
            <w:pPr>
              <w:spacing w:after="0" w:line="240" w:lineRule="auto"/>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8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2.</w:t>
            </w:r>
            <w:r w:rsidRPr="007E448D">
              <w:rPr>
                <w:rFonts w:ascii="Times New Roman" w:hAnsi="Times New Roman"/>
                <w:lang w:eastAsia="en-US"/>
              </w:rPr>
              <w:t xml:space="preserve"> </w:t>
            </w:r>
            <w:r w:rsidRPr="007E448D">
              <w:rPr>
                <w:rFonts w:ascii="Times New Roman" w:hAnsi="Times New Roman"/>
                <w:bCs/>
                <w:lang w:eastAsia="en-US"/>
              </w:rPr>
              <w:t>Производственный процесс и принципы его организации. Классификация производственных процессов. Производственный цикл и его структура. Сущность и этапы технической подготовки производственного процесса. Составные части технологического процесса.</w:t>
            </w:r>
          </w:p>
        </w:tc>
        <w:tc>
          <w:tcPr>
            <w:tcW w:w="300" w:type="pct"/>
            <w:tcBorders>
              <w:top w:val="single" w:sz="4" w:space="0" w:color="auto"/>
              <w:left w:val="single" w:sz="4" w:space="0" w:color="auto"/>
              <w:bottom w:val="single" w:sz="4" w:space="0" w:color="auto"/>
              <w:right w:val="single" w:sz="4" w:space="0" w:color="auto"/>
            </w:tcBorders>
            <w:vAlign w:val="center"/>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p w:rsidR="00342E55" w:rsidRPr="007E448D" w:rsidRDefault="00342E55" w:rsidP="007E448D">
            <w:pPr>
              <w:spacing w:after="0" w:line="240" w:lineRule="auto"/>
              <w:jc w:val="center"/>
              <w:rPr>
                <w:rFonts w:ascii="Times New Roman" w:hAnsi="Times New Roman"/>
                <w:bCs/>
                <w:lang w:eastAsia="en-US"/>
              </w:rPr>
            </w:pPr>
          </w:p>
          <w:p w:rsidR="00342E55" w:rsidRPr="007E448D" w:rsidRDefault="00342E55" w:rsidP="007E448D">
            <w:pPr>
              <w:spacing w:after="0" w:line="240" w:lineRule="auto"/>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rPr>
          <w:trHeight w:val="20"/>
        </w:trPr>
        <w:tc>
          <w:tcPr>
            <w:tcW w:w="4095"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val="en-US" w:eastAsia="en-US"/>
              </w:rPr>
            </w:pPr>
            <w:r w:rsidRPr="007E448D">
              <w:rPr>
                <w:rFonts w:ascii="Times New Roman" w:hAnsi="Times New Roman"/>
                <w:b/>
                <w:bCs/>
                <w:lang w:eastAsia="en-US"/>
              </w:rPr>
              <w:t>Раздел 2.</w:t>
            </w:r>
            <w:r w:rsidRPr="007E448D">
              <w:rPr>
                <w:rFonts w:ascii="Times New Roman" w:hAnsi="Times New Roman"/>
                <w:lang w:eastAsia="en-US"/>
              </w:rPr>
              <w:t xml:space="preserve"> </w:t>
            </w:r>
            <w:r w:rsidRPr="007E448D">
              <w:rPr>
                <w:rFonts w:ascii="Times New Roman" w:hAnsi="Times New Roman"/>
                <w:b/>
                <w:bCs/>
                <w:lang w:eastAsia="en-US"/>
              </w:rPr>
              <w:t xml:space="preserve">Экономические ресурсы организации </w:t>
            </w:r>
          </w:p>
        </w:tc>
        <w:tc>
          <w:tcPr>
            <w:tcW w:w="30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12</w:t>
            </w:r>
          </w:p>
        </w:tc>
        <w:tc>
          <w:tcPr>
            <w:tcW w:w="605" w:type="pct"/>
            <w:vMerge w:val="restart"/>
            <w:tcBorders>
              <w:top w:val="single" w:sz="4" w:space="0" w:color="auto"/>
              <w:left w:val="single" w:sz="4" w:space="0" w:color="auto"/>
              <w:bottom w:val="single" w:sz="4" w:space="0" w:color="auto"/>
              <w:right w:val="single" w:sz="4" w:space="0" w:color="auto"/>
            </w:tcBorders>
          </w:tcPr>
          <w:p w:rsidR="00342E55" w:rsidRPr="007E448D" w:rsidRDefault="002A764D" w:rsidP="007E448D">
            <w:pPr>
              <w:spacing w:after="0" w:line="240" w:lineRule="auto"/>
              <w:jc w:val="center"/>
              <w:rPr>
                <w:rFonts w:ascii="Times New Roman" w:hAnsi="Times New Roman"/>
                <w:bCs/>
                <w:lang w:eastAsia="en-US"/>
              </w:rPr>
            </w:pPr>
            <w:r w:rsidRPr="002B0D7D">
              <w:rPr>
                <w:rFonts w:ascii="Times New Roman" w:hAnsi="Times New Roman"/>
                <w:color w:val="000000"/>
                <w:szCs w:val="24"/>
              </w:rPr>
              <w:t>ОК 03, ОК 05, ОК 07</w:t>
            </w:r>
          </w:p>
        </w:tc>
      </w:tr>
      <w:tr w:rsidR="00342E55" w:rsidRPr="007E448D" w:rsidTr="007E448D">
        <w:trPr>
          <w:trHeight w:val="20"/>
        </w:trPr>
        <w:tc>
          <w:tcPr>
            <w:tcW w:w="809"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lang w:eastAsia="en-US"/>
              </w:rPr>
            </w:pPr>
            <w:r w:rsidRPr="007E448D">
              <w:rPr>
                <w:rFonts w:ascii="Times New Roman" w:hAnsi="Times New Roman"/>
                <w:b/>
                <w:bCs/>
                <w:lang w:eastAsia="en-US"/>
              </w:rPr>
              <w:t>Тема 2.1.</w:t>
            </w:r>
            <w:r w:rsidRPr="007E448D">
              <w:rPr>
                <w:rFonts w:ascii="Times New Roman" w:hAnsi="Times New Roman"/>
                <w:b/>
                <w:lang w:eastAsia="en-US"/>
              </w:rPr>
              <w:t xml:space="preserve"> </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Основные и оборотные средства</w:t>
            </w:r>
            <w:r w:rsidRPr="007E448D">
              <w:rPr>
                <w:rFonts w:ascii="Times New Roman" w:hAnsi="Times New Roman"/>
                <w:lang w:eastAsia="en-US"/>
              </w:rPr>
              <w:t xml:space="preserve"> </w:t>
            </w:r>
          </w:p>
        </w:tc>
        <w:tc>
          <w:tcPr>
            <w:tcW w:w="328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0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8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1. Классификация и структура промышленно-производственных основных средств. Оценка основных средств, износ и амортизация.</w:t>
            </w:r>
            <w:r w:rsidRPr="007E448D">
              <w:rPr>
                <w:rFonts w:ascii="Times New Roman" w:hAnsi="Times New Roman"/>
                <w:lang w:eastAsia="en-US"/>
              </w:rPr>
              <w:t xml:space="preserve"> </w:t>
            </w:r>
            <w:r w:rsidRPr="007E448D">
              <w:rPr>
                <w:rFonts w:ascii="Times New Roman" w:hAnsi="Times New Roman"/>
                <w:bCs/>
                <w:lang w:eastAsia="en-US"/>
              </w:rPr>
              <w:t>Показатели эффективности использования основных средств.</w:t>
            </w:r>
            <w:r w:rsidRPr="007E448D">
              <w:rPr>
                <w:rFonts w:ascii="Times New Roman" w:hAnsi="Times New Roman"/>
                <w:lang w:eastAsia="en-US"/>
              </w:rPr>
              <w:t xml:space="preserve"> </w:t>
            </w:r>
            <w:r w:rsidRPr="007E448D">
              <w:rPr>
                <w:rFonts w:ascii="Times New Roman" w:hAnsi="Times New Roman"/>
                <w:bCs/>
                <w:lang w:eastAsia="en-US"/>
              </w:rPr>
              <w:t xml:space="preserve">Оборотные средства, понятие, состав, структура, классификация. Кругооборот оборотных средств. </w:t>
            </w:r>
          </w:p>
        </w:tc>
        <w:tc>
          <w:tcPr>
            <w:tcW w:w="300" w:type="pct"/>
            <w:tcBorders>
              <w:top w:val="single" w:sz="4" w:space="0" w:color="auto"/>
              <w:left w:val="single" w:sz="4" w:space="0" w:color="auto"/>
              <w:bottom w:val="single" w:sz="4" w:space="0" w:color="auto"/>
              <w:right w:val="single" w:sz="4" w:space="0" w:color="auto"/>
            </w:tcBorders>
            <w:vAlign w:val="center"/>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p w:rsidR="00342E55" w:rsidRPr="007E448D" w:rsidRDefault="00342E55" w:rsidP="007E448D">
            <w:pPr>
              <w:spacing w:after="0" w:line="240" w:lineRule="auto"/>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8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Тематика практических занятий</w:t>
            </w:r>
          </w:p>
        </w:tc>
        <w:tc>
          <w:tcPr>
            <w:tcW w:w="30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8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Практическая работа №1 «Расчет показателей использования основных средств. Расчет показателей использования оборотных фондов и оборотных средств»</w:t>
            </w:r>
          </w:p>
        </w:tc>
        <w:tc>
          <w:tcPr>
            <w:tcW w:w="30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8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Практическая работа №2 «Расчет производственной мощности предприятия»</w:t>
            </w:r>
          </w:p>
        </w:tc>
        <w:tc>
          <w:tcPr>
            <w:tcW w:w="30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rPr>
          <w:trHeight w:val="20"/>
        </w:trPr>
        <w:tc>
          <w:tcPr>
            <w:tcW w:w="809"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lang w:eastAsia="en-US"/>
              </w:rPr>
            </w:pPr>
            <w:r w:rsidRPr="007E448D">
              <w:rPr>
                <w:rFonts w:ascii="Times New Roman" w:hAnsi="Times New Roman"/>
                <w:b/>
                <w:bCs/>
                <w:lang w:eastAsia="en-US"/>
              </w:rPr>
              <w:t>Тема 2.2.</w:t>
            </w:r>
            <w:r w:rsidRPr="007E448D">
              <w:rPr>
                <w:rFonts w:ascii="Times New Roman" w:hAnsi="Times New Roman"/>
                <w:b/>
                <w:lang w:eastAsia="en-US"/>
              </w:rPr>
              <w:t xml:space="preserve"> </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Трудовые ресурсы. Организация, нормирование и оплата труда</w:t>
            </w:r>
            <w:r w:rsidRPr="007E448D">
              <w:rPr>
                <w:rFonts w:ascii="Times New Roman" w:hAnsi="Times New Roman"/>
                <w:lang w:eastAsia="en-US"/>
              </w:rPr>
              <w:t xml:space="preserve"> </w:t>
            </w:r>
          </w:p>
        </w:tc>
        <w:tc>
          <w:tcPr>
            <w:tcW w:w="328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0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8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1.Персонал организации: понятие, классификация. Движение кадров.</w:t>
            </w:r>
            <w:r w:rsidRPr="007E448D">
              <w:rPr>
                <w:rFonts w:ascii="Times New Roman" w:hAnsi="Times New Roman"/>
                <w:lang w:eastAsia="en-US"/>
              </w:rPr>
              <w:t xml:space="preserve"> </w:t>
            </w:r>
            <w:r w:rsidRPr="007E448D">
              <w:rPr>
                <w:rFonts w:ascii="Times New Roman" w:hAnsi="Times New Roman"/>
                <w:bCs/>
                <w:lang w:eastAsia="en-US"/>
              </w:rPr>
              <w:t>Основные виды норм затрат труда.  Методы нормирования труда.</w:t>
            </w:r>
            <w:r w:rsidRPr="007E448D">
              <w:rPr>
                <w:rFonts w:ascii="Times New Roman" w:hAnsi="Times New Roman"/>
                <w:lang w:eastAsia="en-US"/>
              </w:rPr>
              <w:t xml:space="preserve"> </w:t>
            </w:r>
            <w:r w:rsidRPr="007E448D">
              <w:rPr>
                <w:rFonts w:ascii="Times New Roman" w:hAnsi="Times New Roman"/>
                <w:bCs/>
                <w:lang w:eastAsia="en-US"/>
              </w:rPr>
              <w:t>Принципы и механизм организации заработной платы на предприятии.</w:t>
            </w:r>
            <w:r w:rsidRPr="007E448D">
              <w:rPr>
                <w:rFonts w:ascii="Times New Roman" w:hAnsi="Times New Roman"/>
                <w:lang w:eastAsia="en-US"/>
              </w:rPr>
              <w:t xml:space="preserve"> </w:t>
            </w:r>
            <w:r w:rsidRPr="007E448D">
              <w:rPr>
                <w:rFonts w:ascii="Times New Roman" w:hAnsi="Times New Roman"/>
                <w:bCs/>
                <w:lang w:eastAsia="en-US"/>
              </w:rPr>
              <w:t>Формы и системы оплаты труда.</w:t>
            </w:r>
            <w:r w:rsidRPr="007E448D">
              <w:rPr>
                <w:rFonts w:ascii="Times New Roman" w:hAnsi="Times New Roman"/>
                <w:lang w:eastAsia="en-US"/>
              </w:rPr>
              <w:t xml:space="preserve"> </w:t>
            </w:r>
            <w:r w:rsidRPr="007E448D">
              <w:rPr>
                <w:rFonts w:ascii="Times New Roman" w:hAnsi="Times New Roman"/>
                <w:bCs/>
                <w:lang w:eastAsia="en-US"/>
              </w:rPr>
              <w:t>Планирование годового фонда заработной платы организации.</w:t>
            </w:r>
          </w:p>
        </w:tc>
        <w:tc>
          <w:tcPr>
            <w:tcW w:w="300" w:type="pct"/>
            <w:tcBorders>
              <w:top w:val="single" w:sz="4" w:space="0" w:color="auto"/>
              <w:left w:val="single" w:sz="4" w:space="0" w:color="auto"/>
              <w:bottom w:val="single" w:sz="4" w:space="0" w:color="auto"/>
              <w:right w:val="single" w:sz="4" w:space="0" w:color="auto"/>
            </w:tcBorders>
            <w:vAlign w:val="center"/>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p w:rsidR="00342E55" w:rsidRPr="007E448D" w:rsidRDefault="00342E55" w:rsidP="007E448D">
            <w:pPr>
              <w:spacing w:after="0" w:line="240" w:lineRule="auto"/>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8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Тематика практических занятий</w:t>
            </w:r>
          </w:p>
        </w:tc>
        <w:tc>
          <w:tcPr>
            <w:tcW w:w="30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8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Практическая работа №3</w:t>
            </w:r>
            <w:r w:rsidRPr="007E448D">
              <w:rPr>
                <w:rFonts w:ascii="Times New Roman" w:hAnsi="Times New Roman"/>
                <w:lang w:eastAsia="en-US"/>
              </w:rPr>
              <w:t xml:space="preserve"> «</w:t>
            </w:r>
            <w:r w:rsidRPr="007E448D">
              <w:rPr>
                <w:rFonts w:ascii="Times New Roman" w:hAnsi="Times New Roman"/>
                <w:bCs/>
                <w:lang w:eastAsia="en-US"/>
              </w:rPr>
              <w:t>Расчет и анализ показателей производительности труда, нормы времени, норма выработки»</w:t>
            </w:r>
          </w:p>
        </w:tc>
        <w:tc>
          <w:tcPr>
            <w:tcW w:w="30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8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Практическая работа №4 «Расчет заработной платы отдельных категорий работающих»</w:t>
            </w:r>
          </w:p>
        </w:tc>
        <w:tc>
          <w:tcPr>
            <w:tcW w:w="30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rPr>
          <w:trHeight w:val="20"/>
        </w:trPr>
        <w:tc>
          <w:tcPr>
            <w:tcW w:w="4095"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Раздел 3.</w:t>
            </w:r>
            <w:r w:rsidRPr="007E448D">
              <w:rPr>
                <w:rFonts w:ascii="Times New Roman" w:hAnsi="Times New Roman"/>
                <w:lang w:eastAsia="en-US"/>
              </w:rPr>
              <w:t xml:space="preserve"> </w:t>
            </w:r>
            <w:r w:rsidRPr="007E448D">
              <w:rPr>
                <w:rFonts w:ascii="Times New Roman" w:hAnsi="Times New Roman"/>
                <w:b/>
                <w:bCs/>
                <w:lang w:eastAsia="en-US"/>
              </w:rPr>
              <w:t xml:space="preserve">Себестоимость, цена и рентабельность – основные показатели деятельности организации </w:t>
            </w:r>
          </w:p>
        </w:tc>
        <w:tc>
          <w:tcPr>
            <w:tcW w:w="30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val="en-US" w:eastAsia="en-US"/>
              </w:rPr>
            </w:pPr>
            <w:r w:rsidRPr="007E448D">
              <w:rPr>
                <w:rFonts w:ascii="Times New Roman" w:hAnsi="Times New Roman"/>
                <w:b/>
                <w:bCs/>
                <w:lang w:eastAsia="en-US"/>
              </w:rPr>
              <w:t>16</w:t>
            </w:r>
          </w:p>
        </w:tc>
        <w:tc>
          <w:tcPr>
            <w:tcW w:w="605" w:type="pct"/>
            <w:vMerge w:val="restart"/>
            <w:tcBorders>
              <w:top w:val="single" w:sz="4" w:space="0" w:color="auto"/>
              <w:left w:val="single" w:sz="4" w:space="0" w:color="auto"/>
              <w:bottom w:val="single" w:sz="4" w:space="0" w:color="auto"/>
              <w:right w:val="single" w:sz="4" w:space="0" w:color="auto"/>
            </w:tcBorders>
          </w:tcPr>
          <w:p w:rsidR="00342E55" w:rsidRPr="007E448D" w:rsidRDefault="002A764D" w:rsidP="007E448D">
            <w:pPr>
              <w:spacing w:after="0" w:line="240" w:lineRule="auto"/>
              <w:jc w:val="center"/>
              <w:rPr>
                <w:rFonts w:ascii="Times New Roman" w:hAnsi="Times New Roman"/>
                <w:bCs/>
                <w:lang w:eastAsia="en-US"/>
              </w:rPr>
            </w:pPr>
            <w:r w:rsidRPr="002B0D7D">
              <w:rPr>
                <w:rFonts w:ascii="Times New Roman" w:hAnsi="Times New Roman"/>
                <w:color w:val="000000"/>
                <w:szCs w:val="24"/>
              </w:rPr>
              <w:t>ОК 03, ОК 05, ОК 07</w:t>
            </w:r>
          </w:p>
        </w:tc>
      </w:tr>
      <w:tr w:rsidR="00342E55" w:rsidRPr="007E448D" w:rsidTr="007E448D">
        <w:trPr>
          <w:trHeight w:val="20"/>
        </w:trPr>
        <w:tc>
          <w:tcPr>
            <w:tcW w:w="809"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
                <w:bCs/>
                <w:lang w:eastAsia="en-US"/>
              </w:rPr>
              <w:t>Тема 3.1.</w:t>
            </w:r>
            <w:r w:rsidRPr="007E448D">
              <w:rPr>
                <w:rFonts w:ascii="Times New Roman" w:hAnsi="Times New Roman"/>
                <w:lang w:eastAsia="en-US"/>
              </w:rPr>
              <w:t xml:space="preserve"> </w:t>
            </w:r>
            <w:r w:rsidRPr="007E448D">
              <w:rPr>
                <w:rFonts w:ascii="Times New Roman" w:hAnsi="Times New Roman"/>
                <w:bCs/>
                <w:lang w:eastAsia="en-US"/>
              </w:rPr>
              <w:t>Себестоимость продукции</w:t>
            </w:r>
            <w:r w:rsidRPr="007E448D">
              <w:rPr>
                <w:rFonts w:ascii="Times New Roman" w:hAnsi="Times New Roman"/>
                <w:lang w:eastAsia="en-US"/>
              </w:rPr>
              <w:t xml:space="preserve"> </w:t>
            </w:r>
          </w:p>
        </w:tc>
        <w:tc>
          <w:tcPr>
            <w:tcW w:w="328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0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8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Понятие о себестоимости продукции, работ, услуг. Классификацию затрат себестоимости.  Виды себестоимости продукции: цеховая, производственная, полная. Факторы и пути снижения себестоимости.</w:t>
            </w:r>
          </w:p>
        </w:tc>
        <w:tc>
          <w:tcPr>
            <w:tcW w:w="300" w:type="pct"/>
            <w:tcBorders>
              <w:top w:val="single" w:sz="4" w:space="0" w:color="auto"/>
              <w:left w:val="single" w:sz="4" w:space="0" w:color="auto"/>
              <w:bottom w:val="single" w:sz="4" w:space="0" w:color="auto"/>
              <w:right w:val="single" w:sz="4" w:space="0" w:color="auto"/>
            </w:tcBorders>
            <w:vAlign w:val="center"/>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p w:rsidR="00342E55" w:rsidRPr="007E448D" w:rsidRDefault="00342E55" w:rsidP="007E448D">
            <w:pPr>
              <w:spacing w:after="0" w:line="240" w:lineRule="auto"/>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8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Тематика практических занятий</w:t>
            </w:r>
          </w:p>
        </w:tc>
        <w:tc>
          <w:tcPr>
            <w:tcW w:w="30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8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Практическая работа №5 «Составление калькуляции изделия, сметы затрат»</w:t>
            </w:r>
          </w:p>
        </w:tc>
        <w:tc>
          <w:tcPr>
            <w:tcW w:w="30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rPr>
          <w:trHeight w:val="20"/>
        </w:trPr>
        <w:tc>
          <w:tcPr>
            <w:tcW w:w="809"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
                <w:bCs/>
                <w:lang w:eastAsia="en-US"/>
              </w:rPr>
              <w:t>Тема 3.2.</w:t>
            </w:r>
            <w:r w:rsidRPr="007E448D">
              <w:rPr>
                <w:rFonts w:ascii="Times New Roman" w:hAnsi="Times New Roman"/>
                <w:lang w:eastAsia="en-US"/>
              </w:rPr>
              <w:t xml:space="preserve"> </w:t>
            </w:r>
            <w:r w:rsidRPr="007E448D">
              <w:rPr>
                <w:rFonts w:ascii="Times New Roman" w:hAnsi="Times New Roman"/>
                <w:bCs/>
                <w:lang w:eastAsia="en-US"/>
              </w:rPr>
              <w:t>Ценообразование в рыночной экономике</w:t>
            </w:r>
          </w:p>
        </w:tc>
        <w:tc>
          <w:tcPr>
            <w:tcW w:w="328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0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8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1.</w:t>
            </w:r>
            <w:r w:rsidRPr="007E448D">
              <w:rPr>
                <w:rFonts w:ascii="Times New Roman" w:hAnsi="Times New Roman"/>
                <w:lang w:eastAsia="en-US"/>
              </w:rPr>
              <w:t xml:space="preserve"> </w:t>
            </w:r>
            <w:r w:rsidRPr="007E448D">
              <w:rPr>
                <w:rFonts w:ascii="Times New Roman" w:hAnsi="Times New Roman"/>
                <w:bCs/>
                <w:lang w:eastAsia="en-US"/>
              </w:rPr>
              <w:t>Сущность и функции цены как экономической категории. Система цен и их классификация. Факторы, влияющие на уровень цен. Ценовая конкуренция. Антимонопольное законодательство.</w:t>
            </w:r>
          </w:p>
        </w:tc>
        <w:tc>
          <w:tcPr>
            <w:tcW w:w="300" w:type="pct"/>
            <w:tcBorders>
              <w:top w:val="single" w:sz="4" w:space="0" w:color="auto"/>
              <w:left w:val="single" w:sz="4" w:space="0" w:color="auto"/>
              <w:bottom w:val="single" w:sz="4" w:space="0" w:color="auto"/>
              <w:right w:val="single" w:sz="4" w:space="0" w:color="auto"/>
            </w:tcBorders>
            <w:vAlign w:val="center"/>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p w:rsidR="00342E55" w:rsidRPr="007E448D" w:rsidRDefault="00342E55" w:rsidP="007E448D">
            <w:pPr>
              <w:spacing w:after="0" w:line="240" w:lineRule="auto"/>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8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Тематика практических занятий</w:t>
            </w:r>
          </w:p>
        </w:tc>
        <w:tc>
          <w:tcPr>
            <w:tcW w:w="30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8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Практическая работа №6 «Определение цены и стоимости товара»</w:t>
            </w:r>
          </w:p>
        </w:tc>
        <w:tc>
          <w:tcPr>
            <w:tcW w:w="30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rPr>
          <w:trHeight w:val="20"/>
        </w:trPr>
        <w:tc>
          <w:tcPr>
            <w:tcW w:w="809"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Тема 3.3.</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Прибыль и рентабельность Планирование деятельности организации.</w:t>
            </w:r>
          </w:p>
        </w:tc>
        <w:tc>
          <w:tcPr>
            <w:tcW w:w="328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0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8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1.Сущность прибыли, ее источники и виды. Функции и роль прибыли в рыночной экономике. Распределение и использование прибыли на предприятии.</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Показатели рентабельности. Расчет уровня рентабельности предприятия и продукции. Пути повышения рентабельности.</w:t>
            </w:r>
          </w:p>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Составные элементы, этапы и виды внутрифирменного планирования. Основные принципы планирования.</w:t>
            </w:r>
          </w:p>
        </w:tc>
        <w:tc>
          <w:tcPr>
            <w:tcW w:w="300" w:type="pct"/>
            <w:tcBorders>
              <w:top w:val="single" w:sz="4" w:space="0" w:color="auto"/>
              <w:left w:val="single" w:sz="4" w:space="0" w:color="auto"/>
              <w:bottom w:val="single" w:sz="4" w:space="0" w:color="auto"/>
              <w:right w:val="single" w:sz="4" w:space="0" w:color="auto"/>
            </w:tcBorders>
            <w:vAlign w:val="center"/>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p w:rsidR="00342E55" w:rsidRPr="007E448D" w:rsidRDefault="00342E55" w:rsidP="007E448D">
            <w:pPr>
              <w:spacing w:after="0" w:line="240" w:lineRule="auto"/>
              <w:jc w:val="center"/>
              <w:rPr>
                <w:rFonts w:ascii="Times New Roman" w:hAnsi="Times New Roman"/>
                <w:bCs/>
                <w:lang w:eastAsia="en-US"/>
              </w:rPr>
            </w:pPr>
          </w:p>
          <w:p w:rsidR="00342E55" w:rsidRPr="007E448D" w:rsidRDefault="00342E55" w:rsidP="007E448D">
            <w:pPr>
              <w:spacing w:after="0" w:line="240" w:lineRule="auto"/>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8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Тематика практических занятий</w:t>
            </w:r>
          </w:p>
        </w:tc>
        <w:tc>
          <w:tcPr>
            <w:tcW w:w="30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8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Практическая работа №7 «Расчет прибыли и рентабельности предприятия и продукции»</w:t>
            </w:r>
          </w:p>
        </w:tc>
        <w:tc>
          <w:tcPr>
            <w:tcW w:w="30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rPr>
          <w:trHeight w:val="20"/>
        </w:trPr>
        <w:tc>
          <w:tcPr>
            <w:tcW w:w="809"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lang w:eastAsia="en-US"/>
              </w:rPr>
            </w:pPr>
            <w:r w:rsidRPr="007E448D">
              <w:rPr>
                <w:rFonts w:ascii="Times New Roman" w:hAnsi="Times New Roman"/>
                <w:b/>
                <w:bCs/>
                <w:lang w:eastAsia="en-US"/>
              </w:rPr>
              <w:t>Тема 3.4.</w:t>
            </w:r>
            <w:r w:rsidRPr="007E448D">
              <w:rPr>
                <w:rFonts w:ascii="Times New Roman" w:hAnsi="Times New Roman"/>
                <w:b/>
                <w:lang w:eastAsia="en-US"/>
              </w:rPr>
              <w:t xml:space="preserve"> </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Бизнес-планирование</w:t>
            </w:r>
          </w:p>
        </w:tc>
        <w:tc>
          <w:tcPr>
            <w:tcW w:w="328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0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8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1.</w:t>
            </w:r>
            <w:r w:rsidRPr="007E448D">
              <w:rPr>
                <w:rFonts w:ascii="Times New Roman" w:hAnsi="Times New Roman"/>
                <w:lang w:eastAsia="en-US"/>
              </w:rPr>
              <w:t xml:space="preserve"> </w:t>
            </w:r>
            <w:r w:rsidRPr="007E448D">
              <w:rPr>
                <w:rFonts w:ascii="Times New Roman" w:hAnsi="Times New Roman"/>
                <w:bCs/>
                <w:lang w:eastAsia="en-US"/>
              </w:rPr>
              <w:t>Основные принципы планирования. Элементы планирования: прогнозирование, постановка задач; корректировка планов, выработка конкретных установок в распределении принятых решений на низшие звенья. Бизнес-план как одна из основных форм внутрифирменного планирования. Типы бизнес-планов. Структура бизнес-плана, прогнозирование спроса на продукцию организации</w:t>
            </w:r>
          </w:p>
        </w:tc>
        <w:tc>
          <w:tcPr>
            <w:tcW w:w="30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8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Тематика практических занятий</w:t>
            </w:r>
            <w:r w:rsidRPr="007E448D">
              <w:rPr>
                <w:rFonts w:ascii="Times New Roman" w:hAnsi="Times New Roman"/>
                <w:b/>
                <w:bCs/>
                <w:lang w:eastAsia="en-US"/>
              </w:rPr>
              <w:tab/>
            </w:r>
          </w:p>
        </w:tc>
        <w:tc>
          <w:tcPr>
            <w:tcW w:w="30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86"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Практическая работа №8 «Составление бизнес-плана»</w:t>
            </w:r>
          </w:p>
        </w:tc>
        <w:tc>
          <w:tcPr>
            <w:tcW w:w="30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rPr>
          <w:trHeight w:val="20"/>
        </w:trPr>
        <w:tc>
          <w:tcPr>
            <w:tcW w:w="4095"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Промежуточная аттестация</w:t>
            </w:r>
          </w:p>
        </w:tc>
        <w:tc>
          <w:tcPr>
            <w:tcW w:w="30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605" w:type="pc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rPr>
          <w:trHeight w:val="20"/>
        </w:trPr>
        <w:tc>
          <w:tcPr>
            <w:tcW w:w="4095"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Всего</w:t>
            </w:r>
          </w:p>
        </w:tc>
        <w:tc>
          <w:tcPr>
            <w:tcW w:w="30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36</w:t>
            </w:r>
          </w:p>
        </w:tc>
        <w:tc>
          <w:tcPr>
            <w:tcW w:w="605" w:type="pc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rPr>
                <w:rFonts w:ascii="Times New Roman" w:hAnsi="Times New Roman"/>
                <w:b/>
                <w:bCs/>
                <w:lang w:eastAsia="en-US"/>
              </w:rPr>
            </w:pPr>
          </w:p>
        </w:tc>
      </w:tr>
    </w:tbl>
    <w:p w:rsidR="00342E55" w:rsidRDefault="00342E55" w:rsidP="00342E55">
      <w:pPr>
        <w:spacing w:after="0" w:line="240" w:lineRule="auto"/>
        <w:rPr>
          <w:rFonts w:ascii="Times New Roman" w:hAnsi="Times New Roman"/>
        </w:rPr>
      </w:pPr>
    </w:p>
    <w:p w:rsidR="00342E55" w:rsidRDefault="00342E55" w:rsidP="00342E55">
      <w:pPr>
        <w:rPr>
          <w:rFonts w:ascii="Times New Roman" w:hAnsi="Times New Roman"/>
        </w:rPr>
      </w:pPr>
    </w:p>
    <w:p w:rsidR="00342E55" w:rsidRDefault="00342E55" w:rsidP="00342E55">
      <w:pPr>
        <w:spacing w:after="0" w:line="240" w:lineRule="auto"/>
        <w:rPr>
          <w:rFonts w:ascii="Times New Roman" w:hAnsi="Times New Roman"/>
        </w:rPr>
        <w:sectPr w:rsidR="00342E55">
          <w:pgSz w:w="16838" w:h="11906" w:orient="landscape"/>
          <w:pgMar w:top="1134" w:right="680" w:bottom="1134" w:left="1701" w:header="709" w:footer="709" w:gutter="0"/>
          <w:cols w:space="720"/>
        </w:sectPr>
      </w:pPr>
    </w:p>
    <w:p w:rsidR="00342E55" w:rsidRDefault="00342E55" w:rsidP="00342E55">
      <w:pPr>
        <w:spacing w:after="0"/>
        <w:ind w:firstLine="709"/>
        <w:jc w:val="both"/>
        <w:rPr>
          <w:rFonts w:ascii="Times New Roman" w:hAnsi="Times New Roman"/>
          <w:b/>
          <w:sz w:val="24"/>
          <w:szCs w:val="24"/>
        </w:rPr>
      </w:pPr>
      <w:r>
        <w:rPr>
          <w:rFonts w:ascii="Times New Roman" w:hAnsi="Times New Roman"/>
          <w:b/>
          <w:bCs/>
          <w:sz w:val="24"/>
          <w:szCs w:val="24"/>
        </w:rPr>
        <w:lastRenderedPageBreak/>
        <w:t xml:space="preserve">3. УСЛОВИЯ РЕАЛИЗАЦИИ ПРОГРАММЫ УЧЕБНОЙ ДИСЦИПЛИНЫ </w:t>
      </w:r>
    </w:p>
    <w:p w:rsidR="00342E55" w:rsidRDefault="00342E55" w:rsidP="00342E55">
      <w:pPr>
        <w:suppressAutoHyphens/>
        <w:spacing w:after="0"/>
        <w:ind w:firstLine="709"/>
        <w:jc w:val="both"/>
        <w:rPr>
          <w:rFonts w:ascii="Times New Roman" w:hAnsi="Times New Roman"/>
          <w:bCs/>
          <w:sz w:val="24"/>
          <w:szCs w:val="24"/>
        </w:rPr>
      </w:pPr>
      <w:r>
        <w:rPr>
          <w:rFonts w:ascii="Times New Roman" w:hAnsi="Times New Roman"/>
          <w:b/>
          <w:bCs/>
          <w:sz w:val="24"/>
          <w:szCs w:val="24"/>
        </w:rPr>
        <w:t>3.1.</w:t>
      </w:r>
      <w:r>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342E55" w:rsidRDefault="00342E55" w:rsidP="00922226">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Кабинет «Гуманитарных и социально-экономических дисциплин», </w:t>
      </w:r>
      <w:r w:rsidR="00922226" w:rsidRPr="00985111">
        <w:rPr>
          <w:rFonts w:ascii="Times New Roman" w:hAnsi="Times New Roman"/>
          <w:bCs/>
          <w:sz w:val="24"/>
          <w:szCs w:val="24"/>
        </w:rPr>
        <w:t xml:space="preserve">оснащенный в соответствии с п. 6.1.2.1 образовательной программы по </w:t>
      </w:r>
      <w:r w:rsidR="00922226" w:rsidRPr="00360577">
        <w:rPr>
          <w:rFonts w:ascii="Times New Roman" w:hAnsi="Times New Roman"/>
          <w:bCs/>
          <w:sz w:val="24"/>
          <w:szCs w:val="24"/>
        </w:rPr>
        <w:t>специальности</w:t>
      </w:r>
      <w:r w:rsidR="00922226" w:rsidRPr="00985111">
        <w:rPr>
          <w:rFonts w:ascii="Times New Roman" w:hAnsi="Times New Roman"/>
          <w:bCs/>
          <w:i/>
          <w:sz w:val="24"/>
          <w:szCs w:val="24"/>
        </w:rPr>
        <w:t>.</w:t>
      </w:r>
    </w:p>
    <w:p w:rsidR="00342E55" w:rsidRDefault="00342E55" w:rsidP="00342E55">
      <w:pPr>
        <w:suppressAutoHyphens/>
        <w:spacing w:after="0"/>
        <w:ind w:firstLine="709"/>
        <w:jc w:val="both"/>
        <w:rPr>
          <w:rFonts w:ascii="Times New Roman" w:hAnsi="Times New Roman"/>
          <w:bCs/>
          <w:sz w:val="24"/>
          <w:szCs w:val="24"/>
        </w:rPr>
      </w:pPr>
    </w:p>
    <w:p w:rsidR="00342E55" w:rsidRDefault="00342E55" w:rsidP="00342E55">
      <w:pPr>
        <w:suppressAutoHyphens/>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342E55" w:rsidRDefault="00922226" w:rsidP="00342E55">
      <w:pPr>
        <w:suppressAutoHyphens/>
        <w:ind w:firstLine="709"/>
        <w:jc w:val="both"/>
        <w:rPr>
          <w:rFonts w:ascii="Times New Roman" w:hAnsi="Times New Roman"/>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00342E55">
        <w:rPr>
          <w:rFonts w:ascii="Times New Roman" w:hAnsi="Times New Roman"/>
          <w:sz w:val="24"/>
          <w:szCs w:val="24"/>
        </w:rPr>
        <w:t xml:space="preserve"> </w:t>
      </w:r>
    </w:p>
    <w:p w:rsidR="00342E55" w:rsidRDefault="00922226" w:rsidP="00922226">
      <w:pPr>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rsidR="00342E55" w:rsidRDefault="00342E55" w:rsidP="00922226">
      <w:pPr>
        <w:numPr>
          <w:ilvl w:val="0"/>
          <w:numId w:val="73"/>
        </w:numPr>
        <w:spacing w:after="0"/>
        <w:ind w:left="0" w:firstLine="709"/>
        <w:jc w:val="both"/>
        <w:rPr>
          <w:rFonts w:ascii="Times New Roman" w:hAnsi="Times New Roman"/>
          <w:sz w:val="24"/>
          <w:szCs w:val="24"/>
        </w:rPr>
      </w:pPr>
      <w:r>
        <w:rPr>
          <w:rFonts w:ascii="Times New Roman" w:hAnsi="Times New Roman"/>
          <w:sz w:val="24"/>
          <w:szCs w:val="24"/>
        </w:rPr>
        <w:t>Барышникова, Н. А.  Экономика организации : учебное пособие для среднего профессионального образования / Н. А. Барышникова, Т. А. </w:t>
      </w:r>
      <w:proofErr w:type="spellStart"/>
      <w:r>
        <w:rPr>
          <w:rFonts w:ascii="Times New Roman" w:hAnsi="Times New Roman"/>
          <w:sz w:val="24"/>
          <w:szCs w:val="24"/>
        </w:rPr>
        <w:t>Матеуш</w:t>
      </w:r>
      <w:proofErr w:type="spellEnd"/>
      <w:r>
        <w:rPr>
          <w:rFonts w:ascii="Times New Roman" w:hAnsi="Times New Roman"/>
          <w:sz w:val="24"/>
          <w:szCs w:val="24"/>
        </w:rPr>
        <w:t xml:space="preserve">, М. Г. Миронов. — 3-е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 184 с. — (Профессиональное образование). — ISBN 978-5-534-12885-7. — Текст :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https://urait.ru/bcode/466584</w:t>
      </w:r>
    </w:p>
    <w:p w:rsidR="00342E55" w:rsidRDefault="00342E55" w:rsidP="00922226">
      <w:pPr>
        <w:numPr>
          <w:ilvl w:val="0"/>
          <w:numId w:val="73"/>
        </w:numPr>
        <w:spacing w:after="0"/>
        <w:ind w:left="0" w:firstLine="709"/>
        <w:jc w:val="both"/>
        <w:rPr>
          <w:rFonts w:ascii="Times New Roman" w:hAnsi="Times New Roman"/>
          <w:sz w:val="24"/>
          <w:szCs w:val="24"/>
        </w:rPr>
      </w:pPr>
      <w:proofErr w:type="spellStart"/>
      <w:r>
        <w:rPr>
          <w:rFonts w:ascii="Times New Roman" w:hAnsi="Times New Roman"/>
          <w:sz w:val="24"/>
          <w:szCs w:val="24"/>
        </w:rPr>
        <w:t>Гарнов</w:t>
      </w:r>
      <w:proofErr w:type="spellEnd"/>
      <w:r>
        <w:rPr>
          <w:rFonts w:ascii="Times New Roman" w:hAnsi="Times New Roman"/>
          <w:sz w:val="24"/>
          <w:szCs w:val="24"/>
        </w:rPr>
        <w:t>, А. П.  Экономика предприятия / А. П. </w:t>
      </w:r>
      <w:proofErr w:type="spellStart"/>
      <w:r>
        <w:rPr>
          <w:rFonts w:ascii="Times New Roman" w:hAnsi="Times New Roman"/>
          <w:sz w:val="24"/>
          <w:szCs w:val="24"/>
        </w:rPr>
        <w:t>Гарнов</w:t>
      </w:r>
      <w:proofErr w:type="spellEnd"/>
      <w:r>
        <w:rPr>
          <w:rFonts w:ascii="Times New Roman" w:hAnsi="Times New Roman"/>
          <w:sz w:val="24"/>
          <w:szCs w:val="24"/>
        </w:rPr>
        <w:t>, Е. А. </w:t>
      </w:r>
      <w:proofErr w:type="spellStart"/>
      <w:r>
        <w:rPr>
          <w:rFonts w:ascii="Times New Roman" w:hAnsi="Times New Roman"/>
          <w:sz w:val="24"/>
          <w:szCs w:val="24"/>
        </w:rPr>
        <w:t>Хлевная</w:t>
      </w:r>
      <w:proofErr w:type="spellEnd"/>
      <w:r>
        <w:rPr>
          <w:rFonts w:ascii="Times New Roman" w:hAnsi="Times New Roman"/>
          <w:sz w:val="24"/>
          <w:szCs w:val="24"/>
        </w:rPr>
        <w:t>, А. В. </w:t>
      </w:r>
      <w:proofErr w:type="spellStart"/>
      <w:r>
        <w:rPr>
          <w:rFonts w:ascii="Times New Roman" w:hAnsi="Times New Roman"/>
          <w:sz w:val="24"/>
          <w:szCs w:val="24"/>
        </w:rPr>
        <w:t>Мыльник</w:t>
      </w:r>
      <w:proofErr w:type="spellEnd"/>
      <w:r>
        <w:rPr>
          <w:rFonts w:ascii="Times New Roman" w:hAnsi="Times New Roman"/>
          <w:sz w:val="24"/>
          <w:szCs w:val="24"/>
        </w:rPr>
        <w:t xml:space="preserve">.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2019. — 303 с. — ISBN 978-5-9916-3468-7. — Текст :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53" w:history="1">
        <w:r>
          <w:rPr>
            <w:rStyle w:val="a3"/>
            <w:sz w:val="24"/>
            <w:szCs w:val="24"/>
          </w:rPr>
          <w:t>https://urait.ru/bcode/426184</w:t>
        </w:r>
      </w:hyperlink>
    </w:p>
    <w:p w:rsidR="00342E55" w:rsidRDefault="00342E55" w:rsidP="00922226">
      <w:pPr>
        <w:numPr>
          <w:ilvl w:val="0"/>
          <w:numId w:val="73"/>
        </w:numPr>
        <w:spacing w:after="0"/>
        <w:ind w:left="0" w:firstLine="709"/>
        <w:jc w:val="both"/>
        <w:rPr>
          <w:rFonts w:ascii="Times New Roman" w:hAnsi="Times New Roman"/>
          <w:sz w:val="24"/>
          <w:szCs w:val="24"/>
        </w:rPr>
      </w:pPr>
      <w:r>
        <w:rPr>
          <w:rFonts w:ascii="Times New Roman" w:hAnsi="Times New Roman"/>
          <w:sz w:val="24"/>
          <w:szCs w:val="24"/>
        </w:rPr>
        <w:t>Экономика организации : учебник для среднего профессионального образования / Е. Н. </w:t>
      </w:r>
      <w:proofErr w:type="spellStart"/>
      <w:r>
        <w:rPr>
          <w:rFonts w:ascii="Times New Roman" w:hAnsi="Times New Roman"/>
          <w:sz w:val="24"/>
          <w:szCs w:val="24"/>
        </w:rPr>
        <w:t>Клочкова</w:t>
      </w:r>
      <w:proofErr w:type="spellEnd"/>
      <w:r>
        <w:rPr>
          <w:rFonts w:ascii="Times New Roman" w:hAnsi="Times New Roman"/>
          <w:sz w:val="24"/>
          <w:szCs w:val="24"/>
        </w:rPr>
        <w:t>, В. И. Кузнецов, Т. Е. Платонова, Е. С. </w:t>
      </w:r>
      <w:proofErr w:type="spellStart"/>
      <w:r>
        <w:rPr>
          <w:rFonts w:ascii="Times New Roman" w:hAnsi="Times New Roman"/>
          <w:sz w:val="24"/>
          <w:szCs w:val="24"/>
        </w:rPr>
        <w:t>Дарда</w:t>
      </w:r>
      <w:proofErr w:type="spellEnd"/>
      <w:r>
        <w:rPr>
          <w:rFonts w:ascii="Times New Roman" w:hAnsi="Times New Roman"/>
          <w:sz w:val="24"/>
          <w:szCs w:val="24"/>
        </w:rPr>
        <w:t> ; под редакцией Е. Н. </w:t>
      </w:r>
      <w:proofErr w:type="spellStart"/>
      <w:r>
        <w:rPr>
          <w:rFonts w:ascii="Times New Roman" w:hAnsi="Times New Roman"/>
          <w:sz w:val="24"/>
          <w:szCs w:val="24"/>
        </w:rPr>
        <w:t>Клочковой</w:t>
      </w:r>
      <w:proofErr w:type="spellEnd"/>
      <w:r>
        <w:rPr>
          <w:rFonts w:ascii="Times New Roman" w:hAnsi="Times New Roman"/>
          <w:sz w:val="24"/>
          <w:szCs w:val="24"/>
        </w:rPr>
        <w:t xml:space="preserve">. — 2-е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 382 с. — (Профессиональное образование). — ISBN 978-5-534-13799-6. — Текст :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https://urait.ru/bcode/466902</w:t>
      </w:r>
    </w:p>
    <w:p w:rsidR="00342E55" w:rsidRDefault="00342E55" w:rsidP="00922226">
      <w:pPr>
        <w:numPr>
          <w:ilvl w:val="0"/>
          <w:numId w:val="73"/>
        </w:numPr>
        <w:spacing w:after="0"/>
        <w:ind w:left="0" w:firstLine="709"/>
        <w:jc w:val="both"/>
        <w:rPr>
          <w:rFonts w:ascii="Times New Roman" w:hAnsi="Times New Roman"/>
          <w:sz w:val="24"/>
          <w:szCs w:val="24"/>
        </w:rPr>
      </w:pPr>
      <w:r>
        <w:rPr>
          <w:rFonts w:ascii="Times New Roman" w:hAnsi="Times New Roman"/>
          <w:sz w:val="24"/>
          <w:szCs w:val="24"/>
        </w:rPr>
        <w:t xml:space="preserve">Организация производства : учебник и практикум для среднего профессионального образования / Л. С. Леонтьева [и др.] ; под редакцией Л. С. Леонтьевой, В. И. Кузнецова.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 305 с. — (Профессиональное образование). — ISBN 978-5-534-00820-3. — Текст :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https://urait.ru/bcode/452976</w:t>
      </w:r>
    </w:p>
    <w:p w:rsidR="00342E55" w:rsidRDefault="00342E55" w:rsidP="00922226">
      <w:pPr>
        <w:numPr>
          <w:ilvl w:val="0"/>
          <w:numId w:val="73"/>
        </w:numPr>
        <w:spacing w:after="0"/>
        <w:ind w:left="0" w:firstLine="709"/>
        <w:jc w:val="both"/>
        <w:rPr>
          <w:rFonts w:ascii="Times New Roman" w:hAnsi="Times New Roman"/>
          <w:sz w:val="24"/>
          <w:szCs w:val="24"/>
        </w:rPr>
      </w:pPr>
      <w:r>
        <w:rPr>
          <w:rFonts w:ascii="Times New Roman" w:hAnsi="Times New Roman"/>
          <w:sz w:val="24"/>
          <w:szCs w:val="24"/>
        </w:rPr>
        <w:t xml:space="preserve">Коршунов, В. В.  Экономика организации : учебник и практикум для среднего профессионального образования / В. В. Коршунов. — 5-е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 347 с. — (Профессиональное образование). — ISBN 978-5-534-11833-9. — Текст :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https://urait.ru/bcode/446257</w:t>
      </w:r>
    </w:p>
    <w:p w:rsidR="00342E55" w:rsidRDefault="00342E55" w:rsidP="00922226">
      <w:pPr>
        <w:numPr>
          <w:ilvl w:val="0"/>
          <w:numId w:val="73"/>
        </w:numPr>
        <w:spacing w:after="0"/>
        <w:ind w:left="0" w:firstLine="709"/>
        <w:jc w:val="both"/>
        <w:rPr>
          <w:rFonts w:ascii="Times New Roman" w:hAnsi="Times New Roman"/>
          <w:sz w:val="24"/>
          <w:szCs w:val="24"/>
        </w:rPr>
      </w:pPr>
      <w:proofErr w:type="spellStart"/>
      <w:r>
        <w:rPr>
          <w:rFonts w:ascii="Times New Roman" w:hAnsi="Times New Roman"/>
          <w:sz w:val="24"/>
          <w:szCs w:val="24"/>
        </w:rPr>
        <w:t>Мокий</w:t>
      </w:r>
      <w:proofErr w:type="spellEnd"/>
      <w:r>
        <w:rPr>
          <w:rFonts w:ascii="Times New Roman" w:hAnsi="Times New Roman"/>
          <w:sz w:val="24"/>
          <w:szCs w:val="24"/>
        </w:rPr>
        <w:t>, М. С.  Экономика организации : учебник и практикум для среднего профессионального образования / М. С. </w:t>
      </w:r>
      <w:proofErr w:type="spellStart"/>
      <w:r>
        <w:rPr>
          <w:rFonts w:ascii="Times New Roman" w:hAnsi="Times New Roman"/>
          <w:sz w:val="24"/>
          <w:szCs w:val="24"/>
        </w:rPr>
        <w:t>Мокий</w:t>
      </w:r>
      <w:proofErr w:type="spellEnd"/>
      <w:r>
        <w:rPr>
          <w:rFonts w:ascii="Times New Roman" w:hAnsi="Times New Roman"/>
          <w:sz w:val="24"/>
          <w:szCs w:val="24"/>
        </w:rPr>
        <w:t>, О. В. </w:t>
      </w:r>
      <w:proofErr w:type="spellStart"/>
      <w:r>
        <w:rPr>
          <w:rFonts w:ascii="Times New Roman" w:hAnsi="Times New Roman"/>
          <w:sz w:val="24"/>
          <w:szCs w:val="24"/>
        </w:rPr>
        <w:t>Азоева</w:t>
      </w:r>
      <w:proofErr w:type="spellEnd"/>
      <w:r>
        <w:rPr>
          <w:rFonts w:ascii="Times New Roman" w:hAnsi="Times New Roman"/>
          <w:sz w:val="24"/>
          <w:szCs w:val="24"/>
        </w:rPr>
        <w:t>, В. С. Ивановский ; под редакцией М. С. </w:t>
      </w:r>
      <w:proofErr w:type="spellStart"/>
      <w:r>
        <w:rPr>
          <w:rFonts w:ascii="Times New Roman" w:hAnsi="Times New Roman"/>
          <w:sz w:val="24"/>
          <w:szCs w:val="24"/>
        </w:rPr>
        <w:t>Мокия</w:t>
      </w:r>
      <w:proofErr w:type="spellEnd"/>
      <w:r>
        <w:rPr>
          <w:rFonts w:ascii="Times New Roman" w:hAnsi="Times New Roman"/>
          <w:sz w:val="24"/>
          <w:szCs w:val="24"/>
        </w:rPr>
        <w:t xml:space="preserve">. — 4-е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 297 с. — (Профессиональное образование). — ISBN 978-5-534-13970-9. — Текст :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https://urait.ru/bcode/467403</w:t>
      </w:r>
    </w:p>
    <w:p w:rsidR="00342E55" w:rsidRDefault="00342E55" w:rsidP="00922226">
      <w:pPr>
        <w:numPr>
          <w:ilvl w:val="0"/>
          <w:numId w:val="73"/>
        </w:numPr>
        <w:spacing w:after="0"/>
        <w:ind w:left="0" w:firstLine="709"/>
        <w:jc w:val="both"/>
        <w:rPr>
          <w:rFonts w:ascii="Times New Roman" w:hAnsi="Times New Roman"/>
          <w:sz w:val="24"/>
          <w:szCs w:val="24"/>
        </w:rPr>
      </w:pPr>
      <w:proofErr w:type="spellStart"/>
      <w:r>
        <w:rPr>
          <w:rFonts w:ascii="Times New Roman" w:hAnsi="Times New Roman"/>
          <w:sz w:val="24"/>
          <w:szCs w:val="24"/>
        </w:rPr>
        <w:t>Шимко</w:t>
      </w:r>
      <w:proofErr w:type="spellEnd"/>
      <w:r>
        <w:rPr>
          <w:rFonts w:ascii="Times New Roman" w:hAnsi="Times New Roman"/>
          <w:sz w:val="24"/>
          <w:szCs w:val="24"/>
        </w:rPr>
        <w:t>, П. Д.  Экономика организации : учебник и практикум для среднего профессионального образования / П. Д. </w:t>
      </w:r>
      <w:proofErr w:type="spellStart"/>
      <w:r>
        <w:rPr>
          <w:rFonts w:ascii="Times New Roman" w:hAnsi="Times New Roman"/>
          <w:sz w:val="24"/>
          <w:szCs w:val="24"/>
        </w:rPr>
        <w:t>Шимко</w:t>
      </w:r>
      <w:proofErr w:type="spellEnd"/>
      <w:r>
        <w:rPr>
          <w:rFonts w:ascii="Times New Roman" w:hAnsi="Times New Roman"/>
          <w:sz w:val="24"/>
          <w:szCs w:val="24"/>
        </w:rPr>
        <w:t xml:space="preserve">.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 </w:t>
      </w:r>
      <w:r>
        <w:rPr>
          <w:rFonts w:ascii="Times New Roman" w:hAnsi="Times New Roman"/>
          <w:sz w:val="24"/>
          <w:szCs w:val="24"/>
        </w:rPr>
        <w:lastRenderedPageBreak/>
        <w:t xml:space="preserve">240 с. — (Профессиональное образование). — ISBN 978-5-534-01315-3. — Текст :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54" w:history="1">
        <w:r>
          <w:rPr>
            <w:rStyle w:val="a3"/>
            <w:sz w:val="24"/>
            <w:szCs w:val="24"/>
          </w:rPr>
          <w:t>https://urait.ru/bcode/451158</w:t>
        </w:r>
      </w:hyperlink>
    </w:p>
    <w:p w:rsidR="00342E55" w:rsidRDefault="00342E55" w:rsidP="00922226">
      <w:pPr>
        <w:numPr>
          <w:ilvl w:val="0"/>
          <w:numId w:val="73"/>
        </w:numPr>
        <w:spacing w:after="0"/>
        <w:ind w:left="0" w:firstLine="709"/>
        <w:jc w:val="both"/>
        <w:rPr>
          <w:rFonts w:ascii="Times New Roman" w:hAnsi="Times New Roman"/>
          <w:sz w:val="24"/>
          <w:szCs w:val="24"/>
        </w:rPr>
      </w:pPr>
      <w:proofErr w:type="spellStart"/>
      <w:r>
        <w:rPr>
          <w:rFonts w:ascii="Times New Roman" w:hAnsi="Times New Roman"/>
          <w:sz w:val="24"/>
          <w:szCs w:val="24"/>
        </w:rPr>
        <w:t>Хазбулатов</w:t>
      </w:r>
      <w:proofErr w:type="spellEnd"/>
      <w:r>
        <w:rPr>
          <w:rFonts w:ascii="Times New Roman" w:hAnsi="Times New Roman"/>
          <w:sz w:val="24"/>
          <w:szCs w:val="24"/>
        </w:rPr>
        <w:t xml:space="preserve">, Т. М. Менеджмент. Курс лекций и практических занятий : учебное пособие / Т. М. </w:t>
      </w:r>
      <w:proofErr w:type="spellStart"/>
      <w:r>
        <w:rPr>
          <w:rFonts w:ascii="Times New Roman" w:hAnsi="Times New Roman"/>
          <w:sz w:val="24"/>
          <w:szCs w:val="24"/>
        </w:rPr>
        <w:t>Хазбулатов</w:t>
      </w:r>
      <w:proofErr w:type="spellEnd"/>
      <w:r>
        <w:rPr>
          <w:rFonts w:ascii="Times New Roman" w:hAnsi="Times New Roman"/>
          <w:sz w:val="24"/>
          <w:szCs w:val="24"/>
        </w:rPr>
        <w:t xml:space="preserve">, А. С. Красникова, О. В. Шишкин. — Санкт-Петербург : Лань, 2020. — 240 с. — ISBN 978-5-8114-5725-0. </w:t>
      </w:r>
    </w:p>
    <w:p w:rsidR="00342E55" w:rsidRDefault="00342E55" w:rsidP="00922226">
      <w:pPr>
        <w:numPr>
          <w:ilvl w:val="0"/>
          <w:numId w:val="73"/>
        </w:numPr>
        <w:spacing w:after="0"/>
        <w:ind w:left="0" w:firstLine="709"/>
        <w:jc w:val="both"/>
        <w:rPr>
          <w:rFonts w:ascii="Times New Roman" w:hAnsi="Times New Roman"/>
          <w:sz w:val="24"/>
          <w:szCs w:val="24"/>
        </w:rPr>
      </w:pPr>
      <w:r>
        <w:rPr>
          <w:rFonts w:ascii="Times New Roman" w:hAnsi="Times New Roman"/>
          <w:sz w:val="24"/>
          <w:szCs w:val="24"/>
        </w:rPr>
        <w:t xml:space="preserve">Экономика фирмы. Междисциплинарный анализ : учебник / В. И. Гайдук, П. С. </w:t>
      </w:r>
      <w:proofErr w:type="spellStart"/>
      <w:r>
        <w:rPr>
          <w:rFonts w:ascii="Times New Roman" w:hAnsi="Times New Roman"/>
          <w:sz w:val="24"/>
          <w:szCs w:val="24"/>
        </w:rPr>
        <w:t>Лемещенко</w:t>
      </w:r>
      <w:proofErr w:type="spellEnd"/>
      <w:r>
        <w:rPr>
          <w:rFonts w:ascii="Times New Roman" w:hAnsi="Times New Roman"/>
          <w:sz w:val="24"/>
          <w:szCs w:val="24"/>
        </w:rPr>
        <w:t xml:space="preserve">, В. Д. Секерин, А. Е. Горохова. — Санкт-Петербург : Лань, 2020. — 420 с. — ISBN 978-5-8114-5770-0. </w:t>
      </w:r>
    </w:p>
    <w:p w:rsidR="00342E55" w:rsidRDefault="00342E55" w:rsidP="00922226">
      <w:pPr>
        <w:spacing w:after="0"/>
        <w:ind w:firstLine="709"/>
        <w:contextualSpacing/>
        <w:jc w:val="both"/>
        <w:rPr>
          <w:rFonts w:ascii="Times New Roman" w:hAnsi="Times New Roman"/>
          <w:sz w:val="24"/>
          <w:szCs w:val="24"/>
        </w:rPr>
      </w:pPr>
    </w:p>
    <w:p w:rsidR="00342E55" w:rsidRDefault="00922226" w:rsidP="00922226">
      <w:pPr>
        <w:spacing w:after="0"/>
        <w:ind w:firstLine="709"/>
        <w:jc w:val="both"/>
        <w:rPr>
          <w:rFonts w:ascii="Times New Roman" w:hAnsi="Times New Roman"/>
          <w:b/>
          <w:sz w:val="24"/>
          <w:szCs w:val="24"/>
        </w:rPr>
      </w:pPr>
      <w:r>
        <w:rPr>
          <w:rFonts w:ascii="Times New Roman" w:hAnsi="Times New Roman"/>
          <w:b/>
          <w:sz w:val="24"/>
          <w:szCs w:val="24"/>
        </w:rPr>
        <w:t>3.2.2. Основные электронные издания</w:t>
      </w:r>
    </w:p>
    <w:p w:rsidR="00342E55" w:rsidRDefault="00922226" w:rsidP="00922226">
      <w:pPr>
        <w:spacing w:after="0"/>
        <w:ind w:firstLine="709"/>
        <w:contextualSpacing/>
        <w:jc w:val="both"/>
        <w:rPr>
          <w:rFonts w:ascii="Times New Roman" w:hAnsi="Times New Roman"/>
          <w:bCs/>
          <w:sz w:val="24"/>
          <w:szCs w:val="24"/>
        </w:rPr>
      </w:pPr>
      <w:r>
        <w:rPr>
          <w:rFonts w:ascii="Times New Roman" w:hAnsi="Times New Roman"/>
          <w:sz w:val="24"/>
          <w:szCs w:val="24"/>
        </w:rPr>
        <w:t>1</w:t>
      </w:r>
      <w:r w:rsidR="00342E55">
        <w:rPr>
          <w:rFonts w:ascii="Times New Roman" w:hAnsi="Times New Roman"/>
          <w:sz w:val="24"/>
          <w:szCs w:val="24"/>
        </w:rPr>
        <w:t xml:space="preserve">. </w:t>
      </w:r>
      <w:proofErr w:type="spellStart"/>
      <w:r w:rsidR="00342E55">
        <w:rPr>
          <w:rFonts w:ascii="Times New Roman" w:hAnsi="Times New Roman"/>
          <w:bCs/>
          <w:sz w:val="24"/>
          <w:szCs w:val="24"/>
        </w:rPr>
        <w:t>Хазбулатов</w:t>
      </w:r>
      <w:proofErr w:type="spellEnd"/>
      <w:r w:rsidR="00342E55">
        <w:rPr>
          <w:rFonts w:ascii="Times New Roman" w:hAnsi="Times New Roman"/>
          <w:bCs/>
          <w:sz w:val="24"/>
          <w:szCs w:val="24"/>
        </w:rPr>
        <w:t xml:space="preserve">, Т. М. Менеджмент. Курс лекций и практических занятий : учебное пособие / Т. М. </w:t>
      </w:r>
      <w:proofErr w:type="spellStart"/>
      <w:r w:rsidR="00342E55">
        <w:rPr>
          <w:rFonts w:ascii="Times New Roman" w:hAnsi="Times New Roman"/>
          <w:bCs/>
          <w:sz w:val="24"/>
          <w:szCs w:val="24"/>
        </w:rPr>
        <w:t>Хазбулатов</w:t>
      </w:r>
      <w:proofErr w:type="spellEnd"/>
      <w:r w:rsidR="00342E55">
        <w:rPr>
          <w:rFonts w:ascii="Times New Roman" w:hAnsi="Times New Roman"/>
          <w:bCs/>
          <w:sz w:val="24"/>
          <w:szCs w:val="24"/>
        </w:rPr>
        <w:t xml:space="preserve">, А. С. Красникова, О. В. Шишкин. — Санкт-Петербург : Лань, 2020. — 240 с. — ISBN 978-5-8114-5725-0. — Текст : электронный // Лань : электронно-библиотечная система. — URL: https://e.lanbook.com/book/146807  (да-та обращения: 18.12.2020). — Режим доступа: для </w:t>
      </w:r>
      <w:proofErr w:type="spellStart"/>
      <w:r w:rsidR="00342E55">
        <w:rPr>
          <w:rFonts w:ascii="Times New Roman" w:hAnsi="Times New Roman"/>
          <w:bCs/>
          <w:sz w:val="24"/>
          <w:szCs w:val="24"/>
        </w:rPr>
        <w:t>авториз</w:t>
      </w:r>
      <w:proofErr w:type="spellEnd"/>
      <w:r w:rsidR="00342E55">
        <w:rPr>
          <w:rFonts w:ascii="Times New Roman" w:hAnsi="Times New Roman"/>
          <w:bCs/>
          <w:sz w:val="24"/>
          <w:szCs w:val="24"/>
        </w:rPr>
        <w:t>. пользователей.</w:t>
      </w:r>
    </w:p>
    <w:p w:rsidR="00342E55" w:rsidRDefault="00922226" w:rsidP="00922226">
      <w:pPr>
        <w:spacing w:after="0"/>
        <w:ind w:firstLine="709"/>
        <w:contextualSpacing/>
        <w:jc w:val="both"/>
        <w:rPr>
          <w:rFonts w:ascii="Times New Roman" w:hAnsi="Times New Roman"/>
          <w:bCs/>
          <w:sz w:val="24"/>
          <w:szCs w:val="24"/>
        </w:rPr>
      </w:pPr>
      <w:r>
        <w:rPr>
          <w:rFonts w:ascii="Times New Roman" w:hAnsi="Times New Roman"/>
          <w:bCs/>
          <w:sz w:val="24"/>
          <w:szCs w:val="24"/>
        </w:rPr>
        <w:t>2</w:t>
      </w:r>
      <w:r w:rsidR="00342E55">
        <w:rPr>
          <w:rFonts w:ascii="Times New Roman" w:hAnsi="Times New Roman"/>
          <w:bCs/>
          <w:sz w:val="24"/>
          <w:szCs w:val="24"/>
        </w:rPr>
        <w:t xml:space="preserve">. Экономика фирмы. Междисциплинарный анализ : учебник / В. И. Гайдук, П. С. </w:t>
      </w:r>
      <w:proofErr w:type="spellStart"/>
      <w:r w:rsidR="00342E55">
        <w:rPr>
          <w:rFonts w:ascii="Times New Roman" w:hAnsi="Times New Roman"/>
          <w:bCs/>
          <w:sz w:val="24"/>
          <w:szCs w:val="24"/>
        </w:rPr>
        <w:t>Лемещенко</w:t>
      </w:r>
      <w:proofErr w:type="spellEnd"/>
      <w:r w:rsidR="00342E55">
        <w:rPr>
          <w:rFonts w:ascii="Times New Roman" w:hAnsi="Times New Roman"/>
          <w:bCs/>
          <w:sz w:val="24"/>
          <w:szCs w:val="24"/>
        </w:rPr>
        <w:t xml:space="preserve">, В. Д. Секерин, А. Е. Горохова. — Санкт-Петербург : Лань, 2020. — 420 с. — ISBN 978-5-8114-5770-0. — Текст : электронный // Лань : электронно-библиотечная система. — URL: https://e.lanbook.com/book/146826  (дата обращения: 18.12.2020). — Режим доступа: для </w:t>
      </w:r>
      <w:proofErr w:type="spellStart"/>
      <w:r w:rsidR="00342E55">
        <w:rPr>
          <w:rFonts w:ascii="Times New Roman" w:hAnsi="Times New Roman"/>
          <w:bCs/>
          <w:sz w:val="24"/>
          <w:szCs w:val="24"/>
        </w:rPr>
        <w:t>авториз</w:t>
      </w:r>
      <w:proofErr w:type="spellEnd"/>
      <w:r w:rsidR="00342E55">
        <w:rPr>
          <w:rFonts w:ascii="Times New Roman" w:hAnsi="Times New Roman"/>
          <w:bCs/>
          <w:sz w:val="24"/>
          <w:szCs w:val="24"/>
        </w:rPr>
        <w:t>. пользователей.</w:t>
      </w:r>
    </w:p>
    <w:p w:rsidR="00342E55" w:rsidRDefault="00342E55" w:rsidP="00922226">
      <w:pPr>
        <w:pStyle w:val="aff2"/>
        <w:spacing w:before="0" w:after="0" w:line="276" w:lineRule="auto"/>
        <w:ind w:left="0" w:firstLine="709"/>
        <w:contextualSpacing/>
        <w:jc w:val="both"/>
        <w:rPr>
          <w:b/>
          <w:bCs/>
        </w:rPr>
      </w:pPr>
    </w:p>
    <w:p w:rsidR="00342E55" w:rsidRDefault="00922226" w:rsidP="00922226">
      <w:pPr>
        <w:pStyle w:val="aff2"/>
        <w:spacing w:before="0" w:after="0" w:line="276" w:lineRule="auto"/>
        <w:ind w:left="709"/>
        <w:contextualSpacing/>
        <w:jc w:val="both"/>
        <w:rPr>
          <w:b/>
          <w:bCs/>
        </w:rPr>
      </w:pPr>
      <w:r>
        <w:rPr>
          <w:b/>
          <w:bCs/>
          <w:lang w:val="ru-RU"/>
        </w:rPr>
        <w:t xml:space="preserve">3.2.3. </w:t>
      </w:r>
      <w:r w:rsidR="00342E55">
        <w:rPr>
          <w:b/>
          <w:bCs/>
        </w:rPr>
        <w:t xml:space="preserve">Дополнительные источники </w:t>
      </w:r>
    </w:p>
    <w:p w:rsidR="00342E55" w:rsidRDefault="00342E55" w:rsidP="00922226">
      <w:pPr>
        <w:numPr>
          <w:ilvl w:val="0"/>
          <w:numId w:val="76"/>
        </w:numPr>
        <w:spacing w:after="0"/>
        <w:ind w:left="0" w:firstLine="709"/>
        <w:contextualSpacing/>
        <w:jc w:val="both"/>
        <w:rPr>
          <w:rFonts w:ascii="Times New Roman" w:hAnsi="Times New Roman"/>
          <w:bCs/>
          <w:sz w:val="24"/>
          <w:szCs w:val="24"/>
        </w:rPr>
      </w:pPr>
      <w:r>
        <w:rPr>
          <w:rFonts w:ascii="Times New Roman" w:hAnsi="Times New Roman"/>
          <w:bCs/>
          <w:sz w:val="24"/>
          <w:szCs w:val="24"/>
        </w:rPr>
        <w:t>Гражданский кодекс РФ.</w:t>
      </w:r>
    </w:p>
    <w:p w:rsidR="00342E55" w:rsidRDefault="00342E55" w:rsidP="00922226">
      <w:pPr>
        <w:numPr>
          <w:ilvl w:val="0"/>
          <w:numId w:val="76"/>
        </w:numPr>
        <w:spacing w:after="0"/>
        <w:ind w:left="0" w:firstLine="709"/>
        <w:jc w:val="both"/>
        <w:rPr>
          <w:rFonts w:ascii="Times New Roman" w:hAnsi="Times New Roman"/>
          <w:bCs/>
          <w:sz w:val="24"/>
          <w:szCs w:val="24"/>
        </w:rPr>
      </w:pPr>
      <w:r>
        <w:rPr>
          <w:rFonts w:ascii="Times New Roman" w:hAnsi="Times New Roman"/>
          <w:bCs/>
          <w:sz w:val="24"/>
          <w:szCs w:val="24"/>
        </w:rPr>
        <w:t xml:space="preserve">Основы экономики. Микроэкономика : учебник для среднего профессионального образования / Г. А. Родина [и др.] ; под редакцией Г. А. Родиной. — 2-е изд., </w:t>
      </w:r>
      <w:proofErr w:type="spellStart"/>
      <w:r>
        <w:rPr>
          <w:rFonts w:ascii="Times New Roman" w:hAnsi="Times New Roman"/>
          <w:bCs/>
          <w:sz w:val="24"/>
          <w:szCs w:val="24"/>
        </w:rPr>
        <w:t>перераб</w:t>
      </w:r>
      <w:proofErr w:type="spellEnd"/>
      <w:r>
        <w:rPr>
          <w:rFonts w:ascii="Times New Roman" w:hAnsi="Times New Roman"/>
          <w:bCs/>
          <w:sz w:val="24"/>
          <w:szCs w:val="24"/>
        </w:rPr>
        <w:t xml:space="preserve">. и доп.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2020. — 330 с. — (Профессиональное образование). — ISBN 978-5-534-10688-6. — Текст : электронный // ЭБС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https://urait.ru/bcode/450923</w:t>
      </w:r>
    </w:p>
    <w:p w:rsidR="00342E55" w:rsidRDefault="00342E55" w:rsidP="00922226">
      <w:pPr>
        <w:numPr>
          <w:ilvl w:val="0"/>
          <w:numId w:val="76"/>
        </w:numPr>
        <w:spacing w:after="0"/>
        <w:ind w:left="0" w:firstLine="709"/>
        <w:jc w:val="both"/>
        <w:rPr>
          <w:rFonts w:ascii="Times New Roman" w:hAnsi="Times New Roman"/>
          <w:bCs/>
          <w:sz w:val="24"/>
          <w:szCs w:val="24"/>
        </w:rPr>
      </w:pPr>
      <w:r>
        <w:rPr>
          <w:rFonts w:ascii="Times New Roman" w:hAnsi="Times New Roman"/>
          <w:bCs/>
          <w:sz w:val="24"/>
          <w:szCs w:val="24"/>
        </w:rPr>
        <w:t>Налоговый кодекс РФ.</w:t>
      </w:r>
    </w:p>
    <w:p w:rsidR="00342E55" w:rsidRDefault="00342E55" w:rsidP="00922226">
      <w:pPr>
        <w:numPr>
          <w:ilvl w:val="0"/>
          <w:numId w:val="76"/>
        </w:numPr>
        <w:spacing w:after="0"/>
        <w:ind w:left="0" w:firstLine="709"/>
        <w:jc w:val="both"/>
        <w:rPr>
          <w:rFonts w:ascii="Times New Roman" w:hAnsi="Times New Roman"/>
          <w:bCs/>
          <w:sz w:val="24"/>
          <w:szCs w:val="24"/>
        </w:rPr>
      </w:pPr>
      <w:r>
        <w:rPr>
          <w:rFonts w:ascii="Times New Roman" w:hAnsi="Times New Roman"/>
          <w:bCs/>
          <w:sz w:val="24"/>
          <w:szCs w:val="24"/>
        </w:rPr>
        <w:t>Трудовой кодекс РФ.</w:t>
      </w:r>
    </w:p>
    <w:p w:rsidR="00342E55" w:rsidRDefault="00342E55" w:rsidP="00342E55">
      <w:pPr>
        <w:rPr>
          <w:rFonts w:ascii="Times New Roman" w:hAnsi="Times New Roman"/>
          <w:b/>
          <w:i/>
        </w:rPr>
      </w:pPr>
    </w:p>
    <w:p w:rsidR="00342E55" w:rsidRDefault="00342E55" w:rsidP="00342E55">
      <w:pPr>
        <w:jc w:val="both"/>
        <w:rPr>
          <w:rFonts w:ascii="Times New Roman" w:hAnsi="Times New Roman"/>
          <w:b/>
          <w:sz w:val="24"/>
          <w:szCs w:val="24"/>
        </w:rPr>
      </w:pPr>
      <w:r>
        <w:rPr>
          <w:rFonts w:ascii="Times New Roman" w:hAnsi="Times New Roman"/>
          <w:b/>
          <w:sz w:val="24"/>
          <w:szCs w:val="24"/>
        </w:rPr>
        <w:t>4. КОНТРОЛЬ И ОЦЕНКА РЕЗУЛЬТАТОВ ОСВОЕНИЯ УЧЕБНОЙ ДИСЦИПЛИНЫ</w:t>
      </w:r>
    </w:p>
    <w:p w:rsidR="00342E55" w:rsidRDefault="00342E55" w:rsidP="00342E55">
      <w:pPr>
        <w:ind w:left="360"/>
        <w:contextualSpacing/>
        <w:rPr>
          <w:rFonts w:ascii="Times New Roman" w:hAnsi="Times New Roman"/>
          <w:b/>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25"/>
        <w:gridCol w:w="3078"/>
        <w:gridCol w:w="2938"/>
      </w:tblGrid>
      <w:tr w:rsidR="00342E55" w:rsidTr="00342E55">
        <w:tc>
          <w:tcPr>
            <w:tcW w:w="1912"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Результаты обучения</w:t>
            </w:r>
          </w:p>
        </w:tc>
        <w:tc>
          <w:tcPr>
            <w:tcW w:w="1580"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Критерии оценки</w:t>
            </w:r>
          </w:p>
        </w:tc>
        <w:tc>
          <w:tcPr>
            <w:tcW w:w="1508"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Методы оценки</w:t>
            </w:r>
          </w:p>
        </w:tc>
      </w:tr>
      <w:tr w:rsidR="00342E55" w:rsidTr="00342E55">
        <w:tc>
          <w:tcPr>
            <w:tcW w:w="1912"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rPr>
                <w:rFonts w:ascii="Times New Roman" w:hAnsi="Times New Roman"/>
                <w:lang w:val="en-US"/>
              </w:rPr>
            </w:pPr>
            <w:r>
              <w:rPr>
                <w:rFonts w:ascii="Times New Roman" w:hAnsi="Times New Roman"/>
                <w:b/>
              </w:rPr>
              <w:t>Знания</w:t>
            </w:r>
            <w:r>
              <w:rPr>
                <w:rFonts w:ascii="Times New Roman" w:hAnsi="Times New Roman"/>
              </w:rPr>
              <w:t>:</w:t>
            </w:r>
          </w:p>
          <w:p w:rsidR="00342E55" w:rsidRDefault="00342E55">
            <w:pPr>
              <w:numPr>
                <w:ilvl w:val="0"/>
                <w:numId w:val="77"/>
              </w:numPr>
              <w:spacing w:after="0" w:line="240" w:lineRule="auto"/>
              <w:ind w:left="244" w:hanging="244"/>
              <w:rPr>
                <w:rFonts w:ascii="Times New Roman" w:hAnsi="Times New Roman"/>
              </w:rPr>
            </w:pPr>
            <w:r>
              <w:rPr>
                <w:rFonts w:ascii="Times New Roman" w:hAnsi="Times New Roman"/>
              </w:rPr>
              <w:t>основ организации производственного и технологического процесса;</w:t>
            </w:r>
          </w:p>
          <w:p w:rsidR="00342E55" w:rsidRDefault="00342E55">
            <w:pPr>
              <w:numPr>
                <w:ilvl w:val="0"/>
                <w:numId w:val="77"/>
              </w:numPr>
              <w:spacing w:after="0" w:line="240" w:lineRule="auto"/>
              <w:ind w:left="244" w:hanging="244"/>
              <w:rPr>
                <w:rFonts w:ascii="Times New Roman" w:hAnsi="Times New Roman"/>
              </w:rPr>
            </w:pPr>
            <w:r>
              <w:rPr>
                <w:rFonts w:ascii="Times New Roman" w:hAnsi="Times New Roman"/>
              </w:rPr>
              <w:t>материально-технических, трудовых и финансовых ресурсов отрасли и организации, показателей их использования;</w:t>
            </w:r>
          </w:p>
          <w:p w:rsidR="00342E55" w:rsidRDefault="00342E55">
            <w:pPr>
              <w:numPr>
                <w:ilvl w:val="0"/>
                <w:numId w:val="77"/>
              </w:numPr>
              <w:spacing w:after="0" w:line="240" w:lineRule="auto"/>
              <w:ind w:left="244" w:hanging="244"/>
              <w:rPr>
                <w:rFonts w:ascii="Times New Roman" w:hAnsi="Times New Roman"/>
              </w:rPr>
            </w:pPr>
            <w:r>
              <w:rPr>
                <w:rFonts w:ascii="Times New Roman" w:hAnsi="Times New Roman"/>
              </w:rPr>
              <w:t>механизмов ценообразования на продукцию (услуги);</w:t>
            </w:r>
          </w:p>
          <w:p w:rsidR="00342E55" w:rsidRDefault="00342E55">
            <w:pPr>
              <w:numPr>
                <w:ilvl w:val="0"/>
                <w:numId w:val="77"/>
              </w:numPr>
              <w:spacing w:after="0" w:line="240" w:lineRule="auto"/>
              <w:ind w:left="244" w:hanging="244"/>
              <w:rPr>
                <w:rFonts w:ascii="Times New Roman" w:hAnsi="Times New Roman"/>
              </w:rPr>
            </w:pPr>
            <w:r>
              <w:rPr>
                <w:rFonts w:ascii="Times New Roman" w:hAnsi="Times New Roman"/>
              </w:rPr>
              <w:t>форм оплаты труда в современных условиях;</w:t>
            </w:r>
          </w:p>
        </w:tc>
        <w:tc>
          <w:tcPr>
            <w:tcW w:w="1580" w:type="pct"/>
            <w:tcBorders>
              <w:top w:val="single" w:sz="4" w:space="0" w:color="auto"/>
              <w:left w:val="single" w:sz="4" w:space="0" w:color="auto"/>
              <w:bottom w:val="single" w:sz="4" w:space="0" w:color="auto"/>
              <w:right w:val="single" w:sz="4" w:space="0" w:color="auto"/>
            </w:tcBorders>
            <w:hideMark/>
          </w:tcPr>
          <w:p w:rsidR="00342E55" w:rsidRDefault="00342E55">
            <w:pPr>
              <w:numPr>
                <w:ilvl w:val="0"/>
                <w:numId w:val="77"/>
              </w:numPr>
              <w:spacing w:after="0" w:line="240" w:lineRule="auto"/>
              <w:ind w:left="244" w:hanging="244"/>
              <w:rPr>
                <w:rFonts w:ascii="Times New Roman" w:hAnsi="Times New Roman"/>
              </w:rPr>
            </w:pPr>
            <w:r>
              <w:rPr>
                <w:rFonts w:ascii="Times New Roman" w:hAnsi="Times New Roman"/>
              </w:rPr>
              <w:t>четкость и правильность ответов на вопросы;</w:t>
            </w:r>
          </w:p>
          <w:p w:rsidR="00342E55" w:rsidRDefault="00342E55">
            <w:pPr>
              <w:numPr>
                <w:ilvl w:val="0"/>
                <w:numId w:val="77"/>
              </w:numPr>
              <w:spacing w:after="0" w:line="240" w:lineRule="auto"/>
              <w:ind w:left="244" w:hanging="244"/>
              <w:rPr>
                <w:rFonts w:ascii="Times New Roman" w:hAnsi="Times New Roman"/>
              </w:rPr>
            </w:pPr>
            <w:r>
              <w:rPr>
                <w:rFonts w:ascii="Times New Roman" w:hAnsi="Times New Roman"/>
              </w:rPr>
              <w:t>логика изложения материала;</w:t>
            </w:r>
          </w:p>
          <w:p w:rsidR="00342E55" w:rsidRDefault="00342E55">
            <w:pPr>
              <w:numPr>
                <w:ilvl w:val="0"/>
                <w:numId w:val="77"/>
              </w:numPr>
              <w:spacing w:after="0" w:line="240" w:lineRule="auto"/>
              <w:ind w:left="244" w:hanging="244"/>
              <w:rPr>
                <w:rFonts w:ascii="Times New Roman" w:hAnsi="Times New Roman"/>
              </w:rPr>
            </w:pPr>
            <w:r>
              <w:rPr>
                <w:rFonts w:ascii="Times New Roman" w:hAnsi="Times New Roman"/>
              </w:rPr>
              <w:t>ясность и аргументированность изложения собственного мнения</w:t>
            </w:r>
          </w:p>
        </w:tc>
        <w:tc>
          <w:tcPr>
            <w:tcW w:w="1508" w:type="pct"/>
            <w:tcBorders>
              <w:top w:val="single" w:sz="4" w:space="0" w:color="auto"/>
              <w:left w:val="single" w:sz="4" w:space="0" w:color="auto"/>
              <w:bottom w:val="single" w:sz="4" w:space="0" w:color="auto"/>
              <w:right w:val="single" w:sz="4" w:space="0" w:color="auto"/>
            </w:tcBorders>
          </w:tcPr>
          <w:p w:rsidR="00342E55" w:rsidRDefault="00342E55">
            <w:pPr>
              <w:spacing w:after="0" w:line="240" w:lineRule="auto"/>
              <w:rPr>
                <w:rFonts w:ascii="Times New Roman" w:hAnsi="Times New Roman"/>
                <w:bCs/>
              </w:rPr>
            </w:pPr>
            <w:r>
              <w:rPr>
                <w:rFonts w:ascii="Times New Roman" w:hAnsi="Times New Roman"/>
                <w:bCs/>
              </w:rPr>
              <w:t>Тестовый контроль по выбранной тематике</w:t>
            </w:r>
          </w:p>
          <w:p w:rsidR="00342E55" w:rsidRDefault="00342E55">
            <w:pPr>
              <w:spacing w:after="0" w:line="240" w:lineRule="auto"/>
              <w:rPr>
                <w:rFonts w:ascii="Times New Roman" w:hAnsi="Times New Roman"/>
                <w:bCs/>
              </w:rPr>
            </w:pPr>
          </w:p>
          <w:p w:rsidR="00342E55" w:rsidRDefault="00342E55">
            <w:pPr>
              <w:spacing w:after="0" w:line="240" w:lineRule="auto"/>
              <w:rPr>
                <w:rFonts w:ascii="Times New Roman" w:hAnsi="Times New Roman"/>
                <w:bCs/>
              </w:rPr>
            </w:pPr>
            <w:r>
              <w:rPr>
                <w:rFonts w:ascii="Times New Roman" w:hAnsi="Times New Roman"/>
                <w:bCs/>
              </w:rPr>
              <w:t xml:space="preserve">Дифференцированный зачет </w:t>
            </w:r>
          </w:p>
          <w:p w:rsidR="00342E55" w:rsidRDefault="00342E55">
            <w:pPr>
              <w:spacing w:after="0" w:line="240" w:lineRule="auto"/>
              <w:rPr>
                <w:rFonts w:ascii="Times New Roman" w:hAnsi="Times New Roman"/>
                <w:bCs/>
              </w:rPr>
            </w:pPr>
          </w:p>
          <w:p w:rsidR="00342E55" w:rsidRDefault="00342E55">
            <w:pPr>
              <w:spacing w:after="0" w:line="240" w:lineRule="auto"/>
              <w:rPr>
                <w:rFonts w:ascii="Times New Roman" w:hAnsi="Times New Roman"/>
                <w:bCs/>
              </w:rPr>
            </w:pPr>
            <w:r>
              <w:rPr>
                <w:rFonts w:ascii="Times New Roman" w:hAnsi="Times New Roman"/>
                <w:bCs/>
              </w:rPr>
              <w:t>Анализ выполнения курсовой работы</w:t>
            </w:r>
          </w:p>
          <w:p w:rsidR="00342E55" w:rsidRDefault="00342E55">
            <w:pPr>
              <w:spacing w:after="0" w:line="240" w:lineRule="auto"/>
              <w:rPr>
                <w:rFonts w:ascii="Times New Roman" w:hAnsi="Times New Roman"/>
                <w:bCs/>
              </w:rPr>
            </w:pPr>
          </w:p>
          <w:p w:rsidR="00342E55" w:rsidRDefault="00342E55">
            <w:pPr>
              <w:spacing w:after="0" w:line="240" w:lineRule="auto"/>
              <w:rPr>
                <w:rFonts w:ascii="Times New Roman" w:hAnsi="Times New Roman"/>
                <w:bCs/>
              </w:rPr>
            </w:pPr>
          </w:p>
          <w:p w:rsidR="00342E55" w:rsidRDefault="00342E55">
            <w:pPr>
              <w:spacing w:after="0" w:line="240" w:lineRule="auto"/>
              <w:rPr>
                <w:rFonts w:ascii="Times New Roman" w:hAnsi="Times New Roman"/>
                <w:bCs/>
              </w:rPr>
            </w:pPr>
          </w:p>
        </w:tc>
      </w:tr>
      <w:tr w:rsidR="00342E55" w:rsidTr="00342E55">
        <w:trPr>
          <w:trHeight w:val="896"/>
        </w:trPr>
        <w:tc>
          <w:tcPr>
            <w:tcW w:w="1912" w:type="pct"/>
            <w:tcBorders>
              <w:top w:val="single" w:sz="4" w:space="0" w:color="auto"/>
              <w:left w:val="single" w:sz="4" w:space="0" w:color="auto"/>
              <w:bottom w:val="single" w:sz="4" w:space="0" w:color="auto"/>
              <w:right w:val="single" w:sz="4" w:space="0" w:color="auto"/>
            </w:tcBorders>
            <w:hideMark/>
          </w:tcPr>
          <w:p w:rsidR="00342E55" w:rsidRDefault="00342E55">
            <w:pPr>
              <w:pStyle w:val="ConsPlusNormal"/>
              <w:rPr>
                <w:rFonts w:ascii="Times New Roman" w:hAnsi="Times New Roman" w:cs="Times New Roman"/>
                <w:b/>
                <w:bCs/>
                <w:sz w:val="22"/>
                <w:szCs w:val="22"/>
              </w:rPr>
            </w:pPr>
            <w:r>
              <w:rPr>
                <w:rFonts w:ascii="Times New Roman" w:hAnsi="Times New Roman" w:cs="Times New Roman"/>
                <w:b/>
                <w:bCs/>
                <w:sz w:val="22"/>
                <w:szCs w:val="22"/>
              </w:rPr>
              <w:lastRenderedPageBreak/>
              <w:t>Умения:</w:t>
            </w:r>
          </w:p>
          <w:p w:rsidR="00342E55" w:rsidRDefault="00342E55">
            <w:pPr>
              <w:numPr>
                <w:ilvl w:val="0"/>
                <w:numId w:val="77"/>
              </w:numPr>
              <w:spacing w:after="0" w:line="240" w:lineRule="auto"/>
              <w:ind w:left="244" w:hanging="244"/>
              <w:rPr>
                <w:rFonts w:ascii="Times New Roman" w:hAnsi="Times New Roman"/>
              </w:rPr>
            </w:pPr>
            <w:r>
              <w:rPr>
                <w:rFonts w:ascii="Times New Roman" w:hAnsi="Times New Roman"/>
              </w:rPr>
              <w:t>находить и использовать современную информацию для технико-экономического обоснования деятельности организации;</w:t>
            </w:r>
          </w:p>
          <w:p w:rsidR="00342E55" w:rsidRDefault="00342E55">
            <w:pPr>
              <w:numPr>
                <w:ilvl w:val="0"/>
                <w:numId w:val="77"/>
              </w:numPr>
              <w:spacing w:after="0" w:line="240" w:lineRule="auto"/>
              <w:ind w:left="244" w:hanging="244"/>
              <w:rPr>
                <w:rFonts w:ascii="Times New Roman" w:hAnsi="Times New Roman"/>
              </w:rPr>
            </w:pPr>
            <w:r>
              <w:rPr>
                <w:rFonts w:ascii="Times New Roman" w:hAnsi="Times New Roman"/>
              </w:rPr>
              <w:t>выполнять расчет себестоимости продукции организации;</w:t>
            </w:r>
          </w:p>
          <w:p w:rsidR="00342E55" w:rsidRDefault="00342E55">
            <w:pPr>
              <w:numPr>
                <w:ilvl w:val="0"/>
                <w:numId w:val="77"/>
              </w:numPr>
              <w:spacing w:after="0" w:line="240" w:lineRule="auto"/>
              <w:ind w:left="244" w:hanging="244"/>
              <w:rPr>
                <w:rFonts w:ascii="Times New Roman" w:hAnsi="Times New Roman"/>
                <w:bCs/>
              </w:rPr>
            </w:pPr>
            <w:r>
              <w:rPr>
                <w:rFonts w:ascii="Times New Roman" w:hAnsi="Times New Roman"/>
              </w:rPr>
              <w:t>прогнозировать спрос на продукцию организации.</w:t>
            </w:r>
          </w:p>
        </w:tc>
        <w:tc>
          <w:tcPr>
            <w:tcW w:w="1580" w:type="pct"/>
            <w:tcBorders>
              <w:top w:val="single" w:sz="4" w:space="0" w:color="auto"/>
              <w:left w:val="single" w:sz="4" w:space="0" w:color="auto"/>
              <w:bottom w:val="single" w:sz="4" w:space="0" w:color="auto"/>
              <w:right w:val="single" w:sz="4" w:space="0" w:color="auto"/>
            </w:tcBorders>
            <w:hideMark/>
          </w:tcPr>
          <w:p w:rsidR="00342E55" w:rsidRDefault="00342E55">
            <w:pPr>
              <w:numPr>
                <w:ilvl w:val="0"/>
                <w:numId w:val="77"/>
              </w:numPr>
              <w:spacing w:after="0" w:line="240" w:lineRule="auto"/>
              <w:ind w:left="244" w:hanging="244"/>
              <w:rPr>
                <w:rFonts w:ascii="Times New Roman" w:hAnsi="Times New Roman"/>
              </w:rPr>
            </w:pPr>
            <w:r>
              <w:rPr>
                <w:rFonts w:ascii="Times New Roman" w:hAnsi="Times New Roman"/>
              </w:rPr>
              <w:t>полнота и грамотность использования информации для технико-экономического обоснования деятельности организации;</w:t>
            </w:r>
          </w:p>
          <w:p w:rsidR="00342E55" w:rsidRDefault="00342E55">
            <w:pPr>
              <w:numPr>
                <w:ilvl w:val="0"/>
                <w:numId w:val="77"/>
              </w:numPr>
              <w:spacing w:after="0" w:line="240" w:lineRule="auto"/>
              <w:ind w:left="244" w:hanging="244"/>
              <w:rPr>
                <w:rFonts w:ascii="Times New Roman" w:hAnsi="Times New Roman"/>
              </w:rPr>
            </w:pPr>
            <w:r>
              <w:rPr>
                <w:rFonts w:ascii="Times New Roman" w:hAnsi="Times New Roman"/>
              </w:rPr>
              <w:t>способность точно и быстро производить расчеты себестоимости продукции;</w:t>
            </w:r>
          </w:p>
          <w:p w:rsidR="00342E55" w:rsidRDefault="00342E55">
            <w:pPr>
              <w:numPr>
                <w:ilvl w:val="0"/>
                <w:numId w:val="77"/>
              </w:numPr>
              <w:spacing w:after="0" w:line="240" w:lineRule="auto"/>
              <w:ind w:left="244" w:hanging="244"/>
              <w:rPr>
                <w:rFonts w:ascii="Times New Roman" w:hAnsi="Times New Roman"/>
              </w:rPr>
            </w:pPr>
            <w:r>
              <w:rPr>
                <w:rFonts w:ascii="Times New Roman" w:hAnsi="Times New Roman"/>
              </w:rPr>
              <w:t>обоснованность выбора</w:t>
            </w:r>
          </w:p>
          <w:p w:rsidR="00342E55" w:rsidRDefault="00342E55">
            <w:pPr>
              <w:numPr>
                <w:ilvl w:val="0"/>
                <w:numId w:val="77"/>
              </w:numPr>
              <w:spacing w:after="0" w:line="240" w:lineRule="auto"/>
              <w:ind w:left="244" w:hanging="244"/>
              <w:rPr>
                <w:rFonts w:ascii="Times New Roman" w:hAnsi="Times New Roman"/>
                <w:bCs/>
              </w:rPr>
            </w:pPr>
            <w:r>
              <w:rPr>
                <w:rFonts w:ascii="Times New Roman" w:hAnsi="Times New Roman"/>
              </w:rPr>
              <w:t>применения методов и способов решения профессиональных задач.</w:t>
            </w:r>
          </w:p>
        </w:tc>
        <w:tc>
          <w:tcPr>
            <w:tcW w:w="1508" w:type="pct"/>
            <w:tcBorders>
              <w:top w:val="single" w:sz="4" w:space="0" w:color="auto"/>
              <w:left w:val="single" w:sz="4" w:space="0" w:color="auto"/>
              <w:bottom w:val="single" w:sz="4" w:space="0" w:color="auto"/>
              <w:right w:val="single" w:sz="4" w:space="0" w:color="auto"/>
            </w:tcBorders>
          </w:tcPr>
          <w:p w:rsidR="00342E55" w:rsidRDefault="00342E55">
            <w:pPr>
              <w:widowControl w:val="0"/>
              <w:spacing w:after="0" w:line="240" w:lineRule="auto"/>
              <w:jc w:val="both"/>
              <w:rPr>
                <w:rFonts w:ascii="Times New Roman" w:hAnsi="Times New Roman"/>
                <w:bCs/>
              </w:rPr>
            </w:pPr>
            <w:r>
              <w:rPr>
                <w:rFonts w:ascii="Times New Roman" w:hAnsi="Times New Roman"/>
                <w:bCs/>
              </w:rPr>
              <w:t xml:space="preserve">Оценка результатов выполнения практических заданий, </w:t>
            </w:r>
          </w:p>
          <w:p w:rsidR="00342E55" w:rsidRDefault="00342E55">
            <w:pPr>
              <w:widowControl w:val="0"/>
              <w:spacing w:after="0" w:line="240" w:lineRule="auto"/>
              <w:jc w:val="both"/>
              <w:rPr>
                <w:rFonts w:ascii="Times New Roman" w:hAnsi="Times New Roman"/>
                <w:bCs/>
              </w:rPr>
            </w:pPr>
            <w:r>
              <w:rPr>
                <w:rFonts w:ascii="Times New Roman" w:hAnsi="Times New Roman"/>
                <w:bCs/>
              </w:rPr>
              <w:t>дифференцированный зачет;</w:t>
            </w:r>
          </w:p>
          <w:p w:rsidR="00342E55" w:rsidRDefault="00342E55">
            <w:pPr>
              <w:widowControl w:val="0"/>
              <w:spacing w:after="0" w:line="240" w:lineRule="auto"/>
              <w:jc w:val="both"/>
              <w:rPr>
                <w:rFonts w:ascii="Times New Roman" w:hAnsi="Times New Roman"/>
                <w:bCs/>
              </w:rPr>
            </w:pPr>
            <w:r>
              <w:rPr>
                <w:rFonts w:ascii="Times New Roman" w:hAnsi="Times New Roman"/>
                <w:bCs/>
              </w:rPr>
              <w:t>анализ выполнения курсовой работы</w:t>
            </w:r>
          </w:p>
          <w:p w:rsidR="00342E55" w:rsidRDefault="00342E55">
            <w:pPr>
              <w:widowControl w:val="0"/>
              <w:spacing w:after="0" w:line="240" w:lineRule="auto"/>
              <w:jc w:val="both"/>
              <w:rPr>
                <w:rFonts w:ascii="Times New Roman" w:hAnsi="Times New Roman"/>
                <w:bCs/>
              </w:rPr>
            </w:pPr>
          </w:p>
        </w:tc>
      </w:tr>
    </w:tbl>
    <w:p w:rsidR="00342E55" w:rsidRDefault="00342E55" w:rsidP="00342E55">
      <w:pPr>
        <w:spacing w:after="0" w:line="240" w:lineRule="auto"/>
        <w:rPr>
          <w:rFonts w:ascii="Times New Roman" w:hAnsi="Times New Roman"/>
        </w:rPr>
      </w:pPr>
    </w:p>
    <w:p w:rsidR="00342E55" w:rsidRPr="00342E55" w:rsidRDefault="00342E55" w:rsidP="00342E55">
      <w:pPr>
        <w:jc w:val="right"/>
        <w:outlineLvl w:val="0"/>
        <w:rPr>
          <w:rFonts w:ascii="Times New Roman" w:hAnsi="Times New Roman"/>
          <w:b/>
          <w:iCs/>
        </w:rPr>
      </w:pPr>
      <w:r>
        <w:rPr>
          <w:rFonts w:ascii="Times New Roman" w:hAnsi="Times New Roman"/>
        </w:rPr>
        <w:br w:type="page"/>
      </w:r>
      <w:bookmarkStart w:id="10" w:name="ПриложениеII12"/>
      <w:r w:rsidRPr="00342E55">
        <w:rPr>
          <w:rFonts w:ascii="Times New Roman" w:hAnsi="Times New Roman"/>
          <w:b/>
          <w:iCs/>
        </w:rPr>
        <w:lastRenderedPageBreak/>
        <w:t>Приложение 3.12</w:t>
      </w:r>
      <w:bookmarkEnd w:id="10"/>
    </w:p>
    <w:p w:rsidR="00342E55" w:rsidRPr="00342E55" w:rsidRDefault="00342E55" w:rsidP="00342E55">
      <w:pPr>
        <w:spacing w:after="0"/>
        <w:jc w:val="right"/>
        <w:rPr>
          <w:rFonts w:ascii="Times New Roman" w:hAnsi="Times New Roman"/>
          <w:sz w:val="24"/>
          <w:szCs w:val="24"/>
        </w:rPr>
      </w:pPr>
      <w:r w:rsidRPr="00342E55">
        <w:rPr>
          <w:rFonts w:ascii="Times New Roman" w:hAnsi="Times New Roman"/>
          <w:sz w:val="24"/>
          <w:szCs w:val="24"/>
        </w:rPr>
        <w:t xml:space="preserve">к ПОП-П по специальности </w:t>
      </w:r>
    </w:p>
    <w:p w:rsidR="00342E55" w:rsidRDefault="00342E55" w:rsidP="00342E55">
      <w:pPr>
        <w:jc w:val="right"/>
        <w:rPr>
          <w:rFonts w:ascii="Times New Roman" w:hAnsi="Times New Roman"/>
          <w:b/>
          <w:i/>
          <w:sz w:val="24"/>
          <w:szCs w:val="24"/>
        </w:rPr>
      </w:pPr>
      <w:r w:rsidRPr="00342E55">
        <w:rPr>
          <w:rFonts w:ascii="Times New Roman" w:hAnsi="Times New Roman"/>
          <w:sz w:val="24"/>
          <w:szCs w:val="24"/>
        </w:rPr>
        <w:t xml:space="preserve">11.02.16 Монтаж, техническое обслуживание </w:t>
      </w:r>
      <w:r>
        <w:rPr>
          <w:rFonts w:ascii="Times New Roman" w:hAnsi="Times New Roman"/>
          <w:sz w:val="24"/>
          <w:szCs w:val="24"/>
        </w:rPr>
        <w:br/>
      </w:r>
      <w:r w:rsidRPr="00342E55">
        <w:rPr>
          <w:rFonts w:ascii="Times New Roman" w:hAnsi="Times New Roman"/>
          <w:sz w:val="24"/>
          <w:szCs w:val="24"/>
        </w:rPr>
        <w:t>и ремонт электронных приборов и устройств</w:t>
      </w: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rsidR="00342E55" w:rsidRDefault="00342E55" w:rsidP="00342E55">
      <w:pPr>
        <w:jc w:val="center"/>
        <w:rPr>
          <w:rFonts w:ascii="Times New Roman" w:hAnsi="Times New Roman"/>
          <w:b/>
          <w:sz w:val="24"/>
          <w:szCs w:val="24"/>
        </w:rPr>
      </w:pPr>
    </w:p>
    <w:p w:rsidR="00342E55" w:rsidRDefault="00342E55" w:rsidP="00342E55">
      <w:pPr>
        <w:jc w:val="center"/>
        <w:rPr>
          <w:rFonts w:ascii="Times New Roman" w:hAnsi="Times New Roman"/>
          <w:b/>
          <w:sz w:val="24"/>
          <w:szCs w:val="24"/>
        </w:rPr>
      </w:pPr>
    </w:p>
    <w:p w:rsidR="00342E55" w:rsidRDefault="00342E55" w:rsidP="00342E55">
      <w:pPr>
        <w:jc w:val="center"/>
        <w:rPr>
          <w:rFonts w:ascii="Times New Roman" w:hAnsi="Times New Roman"/>
          <w:b/>
          <w:sz w:val="24"/>
          <w:szCs w:val="24"/>
        </w:rPr>
      </w:pPr>
      <w:r>
        <w:rPr>
          <w:rFonts w:ascii="Times New Roman" w:hAnsi="Times New Roman"/>
          <w:b/>
          <w:sz w:val="24"/>
          <w:szCs w:val="24"/>
        </w:rPr>
        <w:t>«ОП.05. ЭЛЕКТРОННАЯ ТЕХНИКА»</w:t>
      </w: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jc w:val="center"/>
        <w:rPr>
          <w:rFonts w:ascii="Times New Roman" w:hAnsi="Times New Roman"/>
          <w:b/>
          <w:sz w:val="24"/>
          <w:szCs w:val="24"/>
        </w:rPr>
      </w:pPr>
      <w:r>
        <w:rPr>
          <w:rFonts w:ascii="Times New Roman" w:hAnsi="Times New Roman"/>
          <w:b/>
          <w:bCs/>
          <w:sz w:val="24"/>
          <w:szCs w:val="24"/>
        </w:rPr>
        <w:t>2023 г.</w:t>
      </w:r>
      <w:r>
        <w:rPr>
          <w:rFonts w:ascii="Times New Roman" w:hAnsi="Times New Roman"/>
          <w:b/>
          <w:bCs/>
          <w:i/>
        </w:rPr>
        <w:br w:type="page"/>
      </w:r>
      <w:r>
        <w:rPr>
          <w:rFonts w:ascii="Times New Roman" w:hAnsi="Times New Roman"/>
          <w:b/>
          <w:sz w:val="24"/>
          <w:szCs w:val="24"/>
        </w:rPr>
        <w:lastRenderedPageBreak/>
        <w:t>СОДЕРЖАНИЕ</w:t>
      </w:r>
    </w:p>
    <w:p w:rsidR="00342E55" w:rsidRDefault="00342E55" w:rsidP="00342E5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42E55" w:rsidTr="00342E55">
        <w:tc>
          <w:tcPr>
            <w:tcW w:w="7501" w:type="dxa"/>
            <w:hideMark/>
          </w:tcPr>
          <w:p w:rsidR="00342E55" w:rsidRDefault="00342E55">
            <w:pPr>
              <w:numPr>
                <w:ilvl w:val="0"/>
                <w:numId w:val="78"/>
              </w:numPr>
              <w:suppressAutoHyphens/>
              <w:jc w:val="both"/>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342E55" w:rsidRDefault="00342E55">
            <w:pPr>
              <w:rPr>
                <w:rFonts w:ascii="Times New Roman" w:hAnsi="Times New Roman"/>
                <w:b/>
                <w:sz w:val="24"/>
                <w:szCs w:val="24"/>
              </w:rPr>
            </w:pPr>
          </w:p>
        </w:tc>
      </w:tr>
      <w:tr w:rsidR="00342E55" w:rsidTr="00342E55">
        <w:tc>
          <w:tcPr>
            <w:tcW w:w="7501" w:type="dxa"/>
            <w:hideMark/>
          </w:tcPr>
          <w:p w:rsidR="00342E55" w:rsidRDefault="00342E55">
            <w:pPr>
              <w:numPr>
                <w:ilvl w:val="0"/>
                <w:numId w:val="78"/>
              </w:numPr>
              <w:tabs>
                <w:tab w:val="num" w:pos="284"/>
              </w:tabs>
              <w:suppressAutoHyphens/>
              <w:jc w:val="both"/>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342E55" w:rsidRDefault="00342E55">
            <w:pPr>
              <w:numPr>
                <w:ilvl w:val="0"/>
                <w:numId w:val="78"/>
              </w:numPr>
              <w:tabs>
                <w:tab w:val="num" w:pos="284"/>
              </w:tabs>
              <w:suppressAutoHyphens/>
              <w:jc w:val="both"/>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342E55" w:rsidRDefault="00342E55">
            <w:pPr>
              <w:ind w:left="644"/>
              <w:rPr>
                <w:rFonts w:ascii="Times New Roman" w:hAnsi="Times New Roman"/>
                <w:b/>
                <w:sz w:val="24"/>
                <w:szCs w:val="24"/>
              </w:rPr>
            </w:pPr>
          </w:p>
        </w:tc>
      </w:tr>
      <w:tr w:rsidR="00342E55" w:rsidTr="00342E55">
        <w:tc>
          <w:tcPr>
            <w:tcW w:w="7501" w:type="dxa"/>
          </w:tcPr>
          <w:p w:rsidR="00342E55" w:rsidRDefault="00342E55">
            <w:pPr>
              <w:numPr>
                <w:ilvl w:val="0"/>
                <w:numId w:val="78"/>
              </w:numPr>
              <w:suppressAutoHyphens/>
              <w:jc w:val="both"/>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342E55" w:rsidRDefault="00342E55">
            <w:pPr>
              <w:suppressAutoHyphens/>
              <w:jc w:val="both"/>
              <w:rPr>
                <w:rFonts w:ascii="Times New Roman" w:hAnsi="Times New Roman"/>
                <w:b/>
                <w:sz w:val="24"/>
                <w:szCs w:val="24"/>
              </w:rPr>
            </w:pPr>
          </w:p>
        </w:tc>
        <w:tc>
          <w:tcPr>
            <w:tcW w:w="1854" w:type="dxa"/>
          </w:tcPr>
          <w:p w:rsidR="00342E55" w:rsidRDefault="00342E55">
            <w:pPr>
              <w:rPr>
                <w:rFonts w:ascii="Times New Roman" w:hAnsi="Times New Roman"/>
                <w:b/>
                <w:sz w:val="24"/>
                <w:szCs w:val="24"/>
              </w:rPr>
            </w:pPr>
          </w:p>
        </w:tc>
      </w:tr>
    </w:tbl>
    <w:p w:rsidR="00342E55" w:rsidRDefault="00342E55" w:rsidP="00342E55">
      <w:pPr>
        <w:suppressAutoHyphens/>
        <w:spacing w:after="0"/>
        <w:jc w:val="both"/>
        <w:rPr>
          <w:rFonts w:ascii="Times New Roman" w:hAnsi="Times New Roman"/>
          <w:sz w:val="24"/>
          <w:szCs w:val="24"/>
        </w:rPr>
      </w:pPr>
      <w:r>
        <w:rPr>
          <w:rFonts w:ascii="Times New Roman" w:hAnsi="Times New Roman"/>
          <w:b/>
          <w:i/>
          <w:u w:val="single"/>
        </w:rPr>
        <w:br w:type="page"/>
      </w:r>
      <w:r>
        <w:rPr>
          <w:rFonts w:ascii="Times New Roman" w:hAnsi="Times New Roman"/>
          <w:b/>
          <w:sz w:val="24"/>
          <w:szCs w:val="24"/>
        </w:rPr>
        <w:lastRenderedPageBreak/>
        <w:t>1. ОБЩАЯ ХАРАКТЕРИСТИКА ПРИМЕРНОЙ РАБОЧЕЙ ПРОГРАММЫ УЧЕБНОЙ ДИСЦИПЛИНЫ «О</w:t>
      </w:r>
      <w:r w:rsidR="00B56CD4">
        <w:rPr>
          <w:rFonts w:ascii="Times New Roman" w:hAnsi="Times New Roman"/>
          <w:b/>
          <w:sz w:val="24"/>
          <w:szCs w:val="24"/>
        </w:rPr>
        <w:t>П</w:t>
      </w:r>
      <w:r>
        <w:rPr>
          <w:rFonts w:ascii="Times New Roman" w:hAnsi="Times New Roman"/>
          <w:b/>
          <w:sz w:val="24"/>
          <w:szCs w:val="24"/>
        </w:rPr>
        <w:t>.05 ЭЛЕКТРОННАЯ ТЕХНИКА»</w:t>
      </w:r>
    </w:p>
    <w:p w:rsidR="00B56CD4" w:rsidRDefault="00B56CD4" w:rsidP="00B5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56CD4" w:rsidRDefault="00B56CD4" w:rsidP="00B5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B56CD4" w:rsidRDefault="00B56CD4" w:rsidP="00B56C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Учебная дисциплина «ОП</w:t>
      </w:r>
      <w:r w:rsidRPr="00B37DE2">
        <w:rPr>
          <w:rFonts w:ascii="Times New Roman" w:hAnsi="Times New Roman"/>
          <w:sz w:val="24"/>
          <w:szCs w:val="24"/>
        </w:rPr>
        <w:t>.0</w:t>
      </w:r>
      <w:r>
        <w:rPr>
          <w:rFonts w:ascii="Times New Roman" w:hAnsi="Times New Roman"/>
          <w:sz w:val="24"/>
          <w:szCs w:val="24"/>
        </w:rPr>
        <w:t>5</w:t>
      </w:r>
      <w:r w:rsidRPr="00B37DE2">
        <w:rPr>
          <w:rFonts w:ascii="Times New Roman" w:hAnsi="Times New Roman"/>
          <w:sz w:val="24"/>
          <w:szCs w:val="24"/>
        </w:rPr>
        <w:t xml:space="preserve">. </w:t>
      </w:r>
      <w:r w:rsidRPr="00B56CD4">
        <w:rPr>
          <w:rFonts w:ascii="Times New Roman" w:hAnsi="Times New Roman"/>
          <w:sz w:val="24"/>
          <w:szCs w:val="24"/>
        </w:rPr>
        <w:t>Электронная техника</w:t>
      </w:r>
      <w:r>
        <w:rPr>
          <w:rFonts w:ascii="Times New Roman" w:hAnsi="Times New Roman"/>
          <w:bCs/>
          <w:iCs/>
          <w:sz w:val="24"/>
          <w:szCs w:val="24"/>
        </w:rPr>
        <w:t>»</w:t>
      </w:r>
      <w:r>
        <w:rPr>
          <w:rFonts w:ascii="Times New Roman" w:hAnsi="Times New Roman"/>
          <w:sz w:val="24"/>
          <w:szCs w:val="24"/>
        </w:rPr>
        <w:t xml:space="preserve"> является обязательной частью общепрофессионального </w:t>
      </w:r>
      <w:r w:rsidRPr="00B37DE2">
        <w:rPr>
          <w:rFonts w:ascii="Times New Roman" w:hAnsi="Times New Roman"/>
          <w:bCs/>
          <w:iCs/>
          <w:sz w:val="24"/>
          <w:szCs w:val="24"/>
        </w:rPr>
        <w:t>цикла</w:t>
      </w:r>
      <w:r>
        <w:rPr>
          <w:rFonts w:ascii="Times New Roman" w:hAnsi="Times New Roman"/>
          <w:b/>
          <w:bCs/>
          <w:sz w:val="24"/>
          <w:szCs w:val="24"/>
        </w:rPr>
        <w:t xml:space="preserve"> </w:t>
      </w:r>
      <w:r>
        <w:rPr>
          <w:rFonts w:ascii="Times New Roman" w:hAnsi="Times New Roman"/>
          <w:sz w:val="24"/>
          <w:szCs w:val="24"/>
        </w:rPr>
        <w:t xml:space="preserve">ПОП-П в соответствии с ФГОС СПО по </w:t>
      </w:r>
      <w:r w:rsidRPr="00B37DE2">
        <w:rPr>
          <w:rFonts w:ascii="Times New Roman" w:hAnsi="Times New Roman"/>
          <w:iCs/>
          <w:sz w:val="24"/>
          <w:szCs w:val="24"/>
        </w:rPr>
        <w:t>специальности</w:t>
      </w:r>
      <w:r>
        <w:rPr>
          <w:rFonts w:ascii="Times New Roman" w:hAnsi="Times New Roman"/>
          <w:i/>
          <w:iCs/>
          <w:sz w:val="24"/>
          <w:szCs w:val="24"/>
        </w:rPr>
        <w:t xml:space="preserve"> </w:t>
      </w:r>
      <w:r>
        <w:rPr>
          <w:rFonts w:ascii="Times New Roman" w:hAnsi="Times New Roman"/>
          <w:sz w:val="24"/>
          <w:szCs w:val="24"/>
        </w:rPr>
        <w:t xml:space="preserve">11.02.16 Монтаж, техническое обслуживание и ремонт электронных приборов и устройств. </w:t>
      </w:r>
    </w:p>
    <w:p w:rsidR="00B56CD4" w:rsidRPr="00B37DE2" w:rsidRDefault="00B56CD4" w:rsidP="00B56C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03, ОК 05</w:t>
      </w:r>
      <w:r w:rsidRPr="00B37DE2">
        <w:rPr>
          <w:rFonts w:ascii="Times New Roman" w:hAnsi="Times New Roman"/>
          <w:sz w:val="24"/>
          <w:szCs w:val="24"/>
        </w:rPr>
        <w:t xml:space="preserve">, </w:t>
      </w:r>
      <w:r>
        <w:rPr>
          <w:rFonts w:ascii="Times New Roman" w:hAnsi="Times New Roman"/>
          <w:sz w:val="24"/>
          <w:szCs w:val="24"/>
        </w:rPr>
        <w:br/>
      </w:r>
      <w:r w:rsidRPr="00B37DE2">
        <w:rPr>
          <w:rFonts w:ascii="Times New Roman" w:hAnsi="Times New Roman"/>
          <w:sz w:val="24"/>
          <w:szCs w:val="24"/>
        </w:rPr>
        <w:t>ОК 0</w:t>
      </w:r>
      <w:r>
        <w:rPr>
          <w:rFonts w:ascii="Times New Roman" w:hAnsi="Times New Roman"/>
          <w:sz w:val="24"/>
          <w:szCs w:val="24"/>
        </w:rPr>
        <w:t>7, ОК 08.</w:t>
      </w:r>
    </w:p>
    <w:p w:rsidR="00B56CD4" w:rsidRDefault="00B56CD4" w:rsidP="00B5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56CD4" w:rsidRDefault="00B56CD4" w:rsidP="00B56CD4">
      <w:pPr>
        <w:spacing w:after="0"/>
        <w:ind w:firstLine="709"/>
        <w:rPr>
          <w:rFonts w:ascii="Times New Roman" w:eastAsiaTheme="minorHAnsi" w:hAnsi="Times New Roman"/>
          <w:b/>
          <w:sz w:val="24"/>
          <w:szCs w:val="24"/>
          <w:lang w:eastAsia="en-US"/>
        </w:rPr>
      </w:pPr>
      <w:r>
        <w:rPr>
          <w:rFonts w:ascii="Times New Roman" w:hAnsi="Times New Roman"/>
          <w:b/>
          <w:sz w:val="24"/>
          <w:szCs w:val="24"/>
        </w:rPr>
        <w:t>1.2. Цель и планируемые результаты освоения дисциплины:</w:t>
      </w:r>
    </w:p>
    <w:p w:rsidR="00B56CD4" w:rsidRDefault="00B56CD4" w:rsidP="00B56CD4">
      <w:pPr>
        <w:spacing w:after="0"/>
        <w:jc w:val="both"/>
        <w:rPr>
          <w:rFonts w:ascii="Times New Roman" w:hAnsi="Times New Roman"/>
          <w:i/>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654" w:type="dxa"/>
        <w:tblInd w:w="93" w:type="dxa"/>
        <w:tblLook w:val="04A0" w:firstRow="1" w:lastRow="0" w:firstColumn="1" w:lastColumn="0" w:noHBand="0" w:noVBand="1"/>
      </w:tblPr>
      <w:tblGrid>
        <w:gridCol w:w="1149"/>
        <w:gridCol w:w="3828"/>
        <w:gridCol w:w="4677"/>
      </w:tblGrid>
      <w:tr w:rsidR="00B26A58" w:rsidRPr="00B26A58" w:rsidTr="00B26A58">
        <w:tc>
          <w:tcPr>
            <w:tcW w:w="1149" w:type="dxa"/>
            <w:tcBorders>
              <w:top w:val="single" w:sz="4" w:space="0" w:color="auto"/>
              <w:left w:val="single" w:sz="4" w:space="0" w:color="auto"/>
              <w:bottom w:val="single" w:sz="4" w:space="0" w:color="auto"/>
              <w:right w:val="single" w:sz="4" w:space="0" w:color="auto"/>
            </w:tcBorders>
            <w:shd w:val="clear" w:color="auto" w:fill="auto"/>
            <w:hideMark/>
          </w:tcPr>
          <w:p w:rsidR="00B26A58" w:rsidRPr="00B26A58" w:rsidRDefault="00B26A58" w:rsidP="00B26A58">
            <w:pPr>
              <w:spacing w:after="0" w:line="240" w:lineRule="auto"/>
              <w:jc w:val="center"/>
              <w:rPr>
                <w:rFonts w:ascii="Times New Roman" w:hAnsi="Times New Roman"/>
                <w:color w:val="000000"/>
                <w:sz w:val="24"/>
                <w:szCs w:val="24"/>
              </w:rPr>
            </w:pPr>
            <w:r w:rsidRPr="00B26A58">
              <w:rPr>
                <w:rFonts w:ascii="Times New Roman" w:hAnsi="Times New Roman"/>
                <w:color w:val="000000"/>
                <w:sz w:val="24"/>
                <w:szCs w:val="24"/>
              </w:rPr>
              <w:t>Код ПК, ОК</w:t>
            </w:r>
          </w:p>
        </w:tc>
        <w:tc>
          <w:tcPr>
            <w:tcW w:w="3828" w:type="dxa"/>
            <w:tcBorders>
              <w:top w:val="single" w:sz="4" w:space="0" w:color="auto"/>
              <w:left w:val="nil"/>
              <w:bottom w:val="single" w:sz="4" w:space="0" w:color="auto"/>
              <w:right w:val="single" w:sz="4" w:space="0" w:color="auto"/>
            </w:tcBorders>
            <w:shd w:val="clear" w:color="auto" w:fill="auto"/>
            <w:hideMark/>
          </w:tcPr>
          <w:p w:rsidR="00B26A58" w:rsidRPr="00B26A58" w:rsidRDefault="00B26A58" w:rsidP="00B26A58">
            <w:pPr>
              <w:spacing w:after="0" w:line="240" w:lineRule="auto"/>
              <w:jc w:val="center"/>
              <w:rPr>
                <w:rFonts w:ascii="Times New Roman" w:hAnsi="Times New Roman"/>
                <w:color w:val="000000"/>
                <w:sz w:val="24"/>
                <w:szCs w:val="24"/>
              </w:rPr>
            </w:pPr>
            <w:r w:rsidRPr="00B26A58">
              <w:rPr>
                <w:rFonts w:ascii="Times New Roman" w:hAnsi="Times New Roman"/>
                <w:color w:val="000000"/>
                <w:sz w:val="24"/>
                <w:szCs w:val="24"/>
              </w:rPr>
              <w:t>Умения</w:t>
            </w:r>
          </w:p>
        </w:tc>
        <w:tc>
          <w:tcPr>
            <w:tcW w:w="4677" w:type="dxa"/>
            <w:tcBorders>
              <w:top w:val="single" w:sz="4" w:space="0" w:color="auto"/>
              <w:left w:val="nil"/>
              <w:bottom w:val="single" w:sz="4" w:space="0" w:color="auto"/>
              <w:right w:val="single" w:sz="4" w:space="0" w:color="auto"/>
            </w:tcBorders>
            <w:shd w:val="clear" w:color="auto" w:fill="auto"/>
            <w:hideMark/>
          </w:tcPr>
          <w:p w:rsidR="00B26A58" w:rsidRPr="00B26A58" w:rsidRDefault="00B26A58" w:rsidP="00B26A58">
            <w:pPr>
              <w:spacing w:after="0" w:line="240" w:lineRule="auto"/>
              <w:jc w:val="center"/>
              <w:rPr>
                <w:rFonts w:ascii="Times New Roman" w:hAnsi="Times New Roman"/>
                <w:color w:val="000000"/>
                <w:sz w:val="24"/>
                <w:szCs w:val="24"/>
              </w:rPr>
            </w:pPr>
            <w:r w:rsidRPr="00B26A58">
              <w:rPr>
                <w:rFonts w:ascii="Times New Roman" w:hAnsi="Times New Roman"/>
                <w:color w:val="000000"/>
                <w:sz w:val="24"/>
                <w:szCs w:val="24"/>
              </w:rPr>
              <w:t>Знания</w:t>
            </w:r>
          </w:p>
        </w:tc>
      </w:tr>
      <w:tr w:rsidR="00906FFB" w:rsidRPr="00B26A58" w:rsidTr="007872DB">
        <w:tc>
          <w:tcPr>
            <w:tcW w:w="1149" w:type="dxa"/>
            <w:vMerge w:val="restart"/>
            <w:tcBorders>
              <w:top w:val="nil"/>
              <w:left w:val="single" w:sz="4" w:space="0" w:color="auto"/>
              <w:right w:val="single" w:sz="4" w:space="0" w:color="auto"/>
            </w:tcBorders>
            <w:shd w:val="clear" w:color="auto" w:fill="auto"/>
            <w:hideMark/>
          </w:tcPr>
          <w:p w:rsidR="00906FFB" w:rsidRPr="00B26A58" w:rsidRDefault="00906FFB" w:rsidP="00B26A58">
            <w:pPr>
              <w:spacing w:after="0" w:line="240" w:lineRule="auto"/>
              <w:jc w:val="center"/>
              <w:rPr>
                <w:rFonts w:ascii="Times New Roman" w:hAnsi="Times New Roman"/>
                <w:color w:val="000000"/>
                <w:sz w:val="24"/>
                <w:szCs w:val="24"/>
              </w:rPr>
            </w:pPr>
            <w:r w:rsidRPr="00B26A58">
              <w:rPr>
                <w:rFonts w:ascii="Times New Roman" w:hAnsi="Times New Roman"/>
                <w:color w:val="000000"/>
                <w:sz w:val="24"/>
                <w:szCs w:val="24"/>
              </w:rPr>
              <w:t>ОК 03, ОК 05, ОК 07, ОК 08</w:t>
            </w:r>
          </w:p>
          <w:p w:rsidR="00906FFB" w:rsidRPr="00B26A58" w:rsidRDefault="00906FFB" w:rsidP="00B26A58">
            <w:pPr>
              <w:spacing w:after="0" w:line="240" w:lineRule="auto"/>
              <w:jc w:val="center"/>
              <w:rPr>
                <w:rFonts w:ascii="Times New Roman" w:hAnsi="Times New Roman"/>
                <w:color w:val="000000"/>
                <w:sz w:val="24"/>
                <w:szCs w:val="24"/>
              </w:rPr>
            </w:pPr>
            <w:r w:rsidRPr="00B26A58">
              <w:rPr>
                <w:rFonts w:ascii="Times New Roman" w:hAnsi="Times New Roman"/>
                <w:color w:val="000000"/>
                <w:sz w:val="24"/>
                <w:szCs w:val="24"/>
              </w:rPr>
              <w:t>ПК 1.1, ПК 1.2, ПК 2.1, ПК 2.2, ПК 3.1, ПК 3.2</w:t>
            </w:r>
          </w:p>
          <w:p w:rsidR="00906FFB" w:rsidRPr="00B26A58" w:rsidRDefault="00906FFB" w:rsidP="00B26A58">
            <w:pPr>
              <w:spacing w:after="0" w:line="240" w:lineRule="auto"/>
              <w:jc w:val="center"/>
              <w:rPr>
                <w:rFonts w:ascii="Times New Roman" w:hAnsi="Times New Roman"/>
                <w:color w:val="000000"/>
                <w:sz w:val="24"/>
                <w:szCs w:val="24"/>
              </w:rPr>
            </w:pPr>
            <w:r w:rsidRPr="00B26A58">
              <w:rPr>
                <w:rFonts w:ascii="Times New Roman" w:hAnsi="Times New Roman"/>
                <w:color w:val="000000"/>
                <w:sz w:val="24"/>
                <w:szCs w:val="24"/>
              </w:rPr>
              <w:t> </w:t>
            </w:r>
          </w:p>
        </w:tc>
        <w:tc>
          <w:tcPr>
            <w:tcW w:w="3828" w:type="dxa"/>
            <w:tcBorders>
              <w:top w:val="nil"/>
              <w:left w:val="nil"/>
              <w:bottom w:val="single" w:sz="4" w:space="0" w:color="auto"/>
              <w:right w:val="single" w:sz="4" w:space="0" w:color="auto"/>
            </w:tcBorders>
            <w:shd w:val="clear" w:color="auto" w:fill="auto"/>
            <w:hideMark/>
          </w:tcPr>
          <w:p w:rsidR="00906FFB" w:rsidRPr="00B26A58" w:rsidRDefault="00906FFB" w:rsidP="00B26A58">
            <w:pPr>
              <w:spacing w:after="0" w:line="240" w:lineRule="auto"/>
              <w:jc w:val="both"/>
              <w:rPr>
                <w:rFonts w:ascii="Times New Roman" w:hAnsi="Times New Roman"/>
                <w:color w:val="000000"/>
                <w:sz w:val="24"/>
                <w:szCs w:val="24"/>
              </w:rPr>
            </w:pPr>
            <w:r w:rsidRPr="00B26A58">
              <w:rPr>
                <w:rFonts w:ascii="Times New Roman" w:hAnsi="Times New Roman"/>
                <w:color w:val="000000"/>
                <w:sz w:val="24"/>
                <w:szCs w:val="24"/>
              </w:rPr>
              <w:t xml:space="preserve">определять и анализировать основные параметры электронных схем </w:t>
            </w:r>
          </w:p>
        </w:tc>
        <w:tc>
          <w:tcPr>
            <w:tcW w:w="4677" w:type="dxa"/>
            <w:tcBorders>
              <w:top w:val="nil"/>
              <w:left w:val="nil"/>
              <w:bottom w:val="single" w:sz="4" w:space="0" w:color="auto"/>
              <w:right w:val="single" w:sz="4" w:space="0" w:color="auto"/>
            </w:tcBorders>
            <w:shd w:val="clear" w:color="auto" w:fill="auto"/>
            <w:hideMark/>
          </w:tcPr>
          <w:p w:rsidR="00906FFB" w:rsidRPr="00B26A58" w:rsidRDefault="00906FFB" w:rsidP="00B26A58">
            <w:pPr>
              <w:spacing w:after="0" w:line="240" w:lineRule="auto"/>
              <w:jc w:val="both"/>
              <w:rPr>
                <w:rFonts w:ascii="Times New Roman" w:hAnsi="Times New Roman"/>
                <w:color w:val="000000"/>
                <w:sz w:val="24"/>
                <w:szCs w:val="24"/>
              </w:rPr>
            </w:pPr>
            <w:r w:rsidRPr="00B26A58">
              <w:rPr>
                <w:rFonts w:ascii="Times New Roman" w:hAnsi="Times New Roman"/>
                <w:color w:val="000000"/>
                <w:sz w:val="24"/>
                <w:szCs w:val="24"/>
              </w:rPr>
              <w:t xml:space="preserve">сущность физических процессов, протекающих в электронных приборах и устройствах: электронно-дырочный р-п переход, контакт металл-полупроводник, переход </w:t>
            </w:r>
            <w:proofErr w:type="spellStart"/>
            <w:r w:rsidRPr="00B26A58">
              <w:rPr>
                <w:rFonts w:ascii="Times New Roman" w:hAnsi="Times New Roman"/>
                <w:color w:val="000000"/>
                <w:sz w:val="24"/>
                <w:szCs w:val="24"/>
              </w:rPr>
              <w:t>Шотки</w:t>
            </w:r>
            <w:proofErr w:type="spellEnd"/>
            <w:r w:rsidRPr="00B26A58">
              <w:rPr>
                <w:rFonts w:ascii="Times New Roman" w:hAnsi="Times New Roman"/>
                <w:color w:val="000000"/>
                <w:sz w:val="24"/>
                <w:szCs w:val="24"/>
              </w:rPr>
              <w:t>, эффект Гана, динатронный эффект и др.</w:t>
            </w:r>
          </w:p>
        </w:tc>
      </w:tr>
      <w:tr w:rsidR="00906FFB" w:rsidRPr="00B26A58" w:rsidTr="007872DB">
        <w:tc>
          <w:tcPr>
            <w:tcW w:w="1149" w:type="dxa"/>
            <w:vMerge/>
            <w:tcBorders>
              <w:left w:val="single" w:sz="4" w:space="0" w:color="auto"/>
              <w:right w:val="single" w:sz="4" w:space="0" w:color="auto"/>
            </w:tcBorders>
            <w:shd w:val="clear" w:color="auto" w:fill="auto"/>
            <w:hideMark/>
          </w:tcPr>
          <w:p w:rsidR="00906FFB" w:rsidRPr="00B26A58" w:rsidRDefault="00906FFB" w:rsidP="00B26A58">
            <w:pPr>
              <w:spacing w:after="0" w:line="240" w:lineRule="auto"/>
              <w:jc w:val="center"/>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906FFB" w:rsidRPr="00B26A58" w:rsidRDefault="00906FFB" w:rsidP="00B26A58">
            <w:pPr>
              <w:spacing w:after="0" w:line="240" w:lineRule="auto"/>
              <w:jc w:val="both"/>
              <w:rPr>
                <w:rFonts w:ascii="Times New Roman" w:hAnsi="Times New Roman"/>
                <w:color w:val="000000"/>
                <w:sz w:val="24"/>
                <w:szCs w:val="24"/>
              </w:rPr>
            </w:pPr>
            <w:r w:rsidRPr="00B26A58">
              <w:rPr>
                <w:rFonts w:ascii="Times New Roman" w:hAnsi="Times New Roman"/>
                <w:color w:val="000000"/>
                <w:sz w:val="24"/>
                <w:szCs w:val="24"/>
              </w:rPr>
              <w:t>определять работоспособность устройств электронной техники</w:t>
            </w:r>
          </w:p>
        </w:tc>
        <w:tc>
          <w:tcPr>
            <w:tcW w:w="4677" w:type="dxa"/>
            <w:tcBorders>
              <w:top w:val="nil"/>
              <w:left w:val="nil"/>
              <w:bottom w:val="single" w:sz="4" w:space="0" w:color="auto"/>
              <w:right w:val="single" w:sz="4" w:space="0" w:color="auto"/>
            </w:tcBorders>
            <w:shd w:val="clear" w:color="auto" w:fill="auto"/>
            <w:hideMark/>
          </w:tcPr>
          <w:p w:rsidR="00906FFB" w:rsidRPr="00B26A58" w:rsidRDefault="00906FFB" w:rsidP="00B26A58">
            <w:pPr>
              <w:spacing w:after="0" w:line="240" w:lineRule="auto"/>
              <w:jc w:val="both"/>
              <w:rPr>
                <w:rFonts w:ascii="Times New Roman" w:hAnsi="Times New Roman"/>
                <w:color w:val="000000"/>
                <w:sz w:val="24"/>
                <w:szCs w:val="24"/>
              </w:rPr>
            </w:pPr>
            <w:r w:rsidRPr="00B26A58">
              <w:rPr>
                <w:rFonts w:ascii="Times New Roman" w:hAnsi="Times New Roman"/>
                <w:color w:val="000000"/>
                <w:sz w:val="24"/>
                <w:szCs w:val="24"/>
              </w:rPr>
              <w:t>устройство, основные параметры, схемы включения электронных приборов   и принципы построения электронных схем</w:t>
            </w:r>
          </w:p>
        </w:tc>
      </w:tr>
      <w:tr w:rsidR="00906FFB" w:rsidRPr="00B26A58" w:rsidTr="007872DB">
        <w:tc>
          <w:tcPr>
            <w:tcW w:w="1149" w:type="dxa"/>
            <w:vMerge/>
            <w:tcBorders>
              <w:left w:val="single" w:sz="4" w:space="0" w:color="auto"/>
              <w:bottom w:val="single" w:sz="4" w:space="0" w:color="auto"/>
              <w:right w:val="single" w:sz="4" w:space="0" w:color="auto"/>
            </w:tcBorders>
            <w:shd w:val="clear" w:color="auto" w:fill="auto"/>
            <w:hideMark/>
          </w:tcPr>
          <w:p w:rsidR="00906FFB" w:rsidRPr="00B26A58" w:rsidRDefault="00906FFB" w:rsidP="00B26A58">
            <w:pPr>
              <w:spacing w:after="0" w:line="240" w:lineRule="auto"/>
              <w:jc w:val="center"/>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906FFB" w:rsidRPr="00B26A58" w:rsidRDefault="00906FFB" w:rsidP="00B26A58">
            <w:pPr>
              <w:spacing w:after="0" w:line="240" w:lineRule="auto"/>
              <w:jc w:val="both"/>
              <w:rPr>
                <w:rFonts w:ascii="Times New Roman" w:hAnsi="Times New Roman"/>
                <w:color w:val="000000"/>
                <w:sz w:val="24"/>
                <w:szCs w:val="24"/>
              </w:rPr>
            </w:pPr>
            <w:r w:rsidRPr="00B26A58">
              <w:rPr>
                <w:rFonts w:ascii="Times New Roman" w:hAnsi="Times New Roman"/>
                <w:color w:val="000000"/>
                <w:sz w:val="24"/>
                <w:szCs w:val="24"/>
              </w:rPr>
              <w:t>производить подбор элементов электронной аппаратуры по заданным параметрам.</w:t>
            </w:r>
          </w:p>
        </w:tc>
        <w:tc>
          <w:tcPr>
            <w:tcW w:w="4677" w:type="dxa"/>
            <w:tcBorders>
              <w:top w:val="nil"/>
              <w:left w:val="nil"/>
              <w:bottom w:val="single" w:sz="4" w:space="0" w:color="auto"/>
              <w:right w:val="single" w:sz="4" w:space="0" w:color="auto"/>
            </w:tcBorders>
            <w:shd w:val="clear" w:color="auto" w:fill="auto"/>
            <w:hideMark/>
          </w:tcPr>
          <w:p w:rsidR="00906FFB" w:rsidRPr="00B26A58" w:rsidRDefault="00906FFB" w:rsidP="00B26A58">
            <w:pPr>
              <w:spacing w:after="0" w:line="240" w:lineRule="auto"/>
              <w:jc w:val="both"/>
              <w:rPr>
                <w:rFonts w:ascii="Times New Roman" w:hAnsi="Times New Roman"/>
                <w:color w:val="000000"/>
                <w:sz w:val="24"/>
                <w:szCs w:val="24"/>
              </w:rPr>
            </w:pPr>
            <w:r w:rsidRPr="00B26A58">
              <w:rPr>
                <w:rFonts w:ascii="Times New Roman" w:hAnsi="Times New Roman"/>
                <w:color w:val="000000"/>
                <w:sz w:val="24"/>
                <w:szCs w:val="24"/>
              </w:rPr>
              <w:t>типовые узлы и устройства электронной техники</w:t>
            </w:r>
          </w:p>
        </w:tc>
      </w:tr>
    </w:tbl>
    <w:p w:rsidR="00342E55" w:rsidRDefault="00342E55" w:rsidP="00342E55">
      <w:pPr>
        <w:suppressAutoHyphens/>
        <w:spacing w:after="0" w:line="240" w:lineRule="auto"/>
        <w:ind w:firstLine="709"/>
        <w:jc w:val="both"/>
        <w:rPr>
          <w:rFonts w:ascii="Times New Roman" w:hAnsi="Times New Roman"/>
          <w:i/>
          <w:sz w:val="24"/>
          <w:szCs w:val="24"/>
        </w:rPr>
      </w:pPr>
    </w:p>
    <w:p w:rsidR="00342E55" w:rsidRDefault="00342E55" w:rsidP="00342E55">
      <w:pPr>
        <w:suppressAutoHyphens/>
        <w:spacing w:after="0"/>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rsidR="00342E55" w:rsidRDefault="00342E55" w:rsidP="00342E55">
      <w:pPr>
        <w:suppressAutoHyphens/>
        <w:spacing w:after="0"/>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9"/>
        <w:gridCol w:w="2562"/>
      </w:tblGrid>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sz w:val="24"/>
                <w:szCs w:val="24"/>
                <w:lang w:eastAsia="en-US"/>
              </w:rPr>
            </w:pPr>
            <w:r>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iCs/>
                <w:sz w:val="24"/>
                <w:szCs w:val="24"/>
                <w:lang w:eastAsia="en-US"/>
              </w:rPr>
            </w:pPr>
            <w:r>
              <w:rPr>
                <w:rFonts w:ascii="Times New Roman" w:hAnsi="Times New Roman"/>
                <w:b/>
                <w:iCs/>
                <w:sz w:val="24"/>
                <w:szCs w:val="24"/>
              </w:rPr>
              <w:t>Объем в часах</w:t>
            </w:r>
            <w:r>
              <w:rPr>
                <w:rStyle w:val="afffff8"/>
                <w:b/>
                <w:iCs/>
              </w:rPr>
              <w:footnoteReference w:id="23"/>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sz w:val="24"/>
                <w:szCs w:val="24"/>
                <w:lang w:eastAsia="en-US"/>
              </w:rPr>
            </w:pPr>
            <w:r>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86</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sz w:val="24"/>
                <w:szCs w:val="24"/>
                <w:lang w:eastAsia="en-US"/>
              </w:rPr>
            </w:pPr>
            <w:r>
              <w:rPr>
                <w:rFonts w:ascii="Times New Roman" w:hAnsi="Times New Roman"/>
                <w:b/>
                <w:sz w:val="24"/>
                <w:szCs w:val="24"/>
              </w:rPr>
              <w:t xml:space="preserve">в </w:t>
            </w:r>
            <w:proofErr w:type="spellStart"/>
            <w:r>
              <w:rPr>
                <w:rFonts w:ascii="Times New Roman" w:hAnsi="Times New Roman"/>
                <w:b/>
                <w:sz w:val="24"/>
                <w:szCs w:val="24"/>
              </w:rPr>
              <w:t>т.ч</w:t>
            </w:r>
            <w:proofErr w:type="spellEnd"/>
            <w:r>
              <w:rPr>
                <w:rFonts w:ascii="Times New Roman" w:hAnsi="Times New Roman"/>
                <w:b/>
                <w:sz w:val="24"/>
                <w:szCs w:val="24"/>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F212AC" w:rsidRDefault="00F212AC" w:rsidP="00FF1477">
            <w:pPr>
              <w:suppressAutoHyphens/>
              <w:spacing w:after="0"/>
              <w:rPr>
                <w:rFonts w:ascii="Times New Roman" w:hAnsi="Times New Roman"/>
                <w:iCs/>
                <w:sz w:val="24"/>
                <w:szCs w:val="24"/>
                <w:lang w:eastAsia="en-US"/>
              </w:rPr>
            </w:pPr>
          </w:p>
        </w:tc>
      </w:tr>
      <w:tr w:rsidR="00F212AC" w:rsidTr="00FF1477">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sz w:val="24"/>
                <w:szCs w:val="24"/>
              </w:rPr>
              <w:t>в т. ч.:</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sz w:val="24"/>
                <w:szCs w:val="24"/>
                <w:lang w:eastAsia="en-US"/>
              </w:rPr>
            </w:pPr>
            <w:r>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212AC">
            <w:pPr>
              <w:suppressAutoHyphens/>
              <w:spacing w:after="0"/>
              <w:rPr>
                <w:rFonts w:ascii="Times New Roman" w:hAnsi="Times New Roman"/>
                <w:iCs/>
                <w:sz w:val="24"/>
                <w:szCs w:val="24"/>
                <w:lang w:eastAsia="en-US"/>
              </w:rPr>
            </w:pPr>
            <w:r>
              <w:rPr>
                <w:rFonts w:ascii="Times New Roman" w:hAnsi="Times New Roman"/>
                <w:iCs/>
                <w:sz w:val="24"/>
                <w:szCs w:val="24"/>
              </w:rPr>
              <w:t>44</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sz w:val="24"/>
                <w:szCs w:val="24"/>
                <w:lang w:eastAsia="en-US"/>
              </w:rPr>
            </w:pPr>
            <w:r>
              <w:rPr>
                <w:rFonts w:ascii="Times New Roman" w:hAnsi="Times New Roman"/>
                <w:sz w:val="24"/>
                <w:szCs w:val="24"/>
              </w:rPr>
              <w:t>лабораторные работы</w:t>
            </w:r>
            <w:r>
              <w:rPr>
                <w:rFonts w:ascii="Times New Roman" w:hAnsi="Times New Roman"/>
                <w:i/>
                <w:sz w:val="24"/>
                <w:szCs w:val="24"/>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42</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
                <w:sz w:val="24"/>
                <w:szCs w:val="24"/>
                <w:lang w:eastAsia="en-US"/>
              </w:rPr>
            </w:pPr>
            <w:r>
              <w:rPr>
                <w:rFonts w:ascii="Times New Roman" w:hAnsi="Times New Roman"/>
                <w:i/>
                <w:sz w:val="24"/>
                <w:szCs w:val="24"/>
              </w:rPr>
              <w:t xml:space="preserve">Самостоятельная работа </w:t>
            </w:r>
            <w:r>
              <w:rPr>
                <w:rFonts w:ascii="Times New Roman" w:hAnsi="Times New Roman"/>
                <w:b/>
                <w:i/>
                <w:sz w:val="24"/>
                <w:szCs w:val="24"/>
                <w:vertAlign w:val="superscript"/>
              </w:rPr>
              <w:footnoteReference w:id="24"/>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
                <w:sz w:val="24"/>
                <w:szCs w:val="24"/>
                <w:lang w:eastAsia="en-US"/>
              </w:rPr>
            </w:pPr>
            <w:r>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w:t>
            </w:r>
          </w:p>
        </w:tc>
      </w:tr>
    </w:tbl>
    <w:p w:rsidR="00F212AC" w:rsidRDefault="00F212AC" w:rsidP="00342E55">
      <w:pPr>
        <w:suppressAutoHyphens/>
        <w:spacing w:after="0"/>
        <w:rPr>
          <w:rFonts w:ascii="Times New Roman" w:hAnsi="Times New Roman"/>
          <w:b/>
          <w:sz w:val="24"/>
          <w:szCs w:val="24"/>
        </w:rPr>
      </w:pPr>
    </w:p>
    <w:p w:rsidR="00342E55" w:rsidRDefault="00342E55" w:rsidP="00342E55">
      <w:pPr>
        <w:suppressAutoHyphens/>
        <w:rPr>
          <w:rFonts w:ascii="Times New Roman" w:hAnsi="Times New Roman"/>
          <w:b/>
          <w:sz w:val="24"/>
          <w:szCs w:val="24"/>
        </w:rPr>
      </w:pPr>
    </w:p>
    <w:p w:rsidR="00342E55" w:rsidRDefault="00342E55" w:rsidP="00342E55">
      <w:pPr>
        <w:spacing w:after="0"/>
        <w:rPr>
          <w:rFonts w:ascii="Times New Roman" w:hAnsi="Times New Roman"/>
          <w:b/>
          <w:i/>
        </w:rPr>
        <w:sectPr w:rsidR="00342E55">
          <w:pgSz w:w="11906" w:h="16838"/>
          <w:pgMar w:top="1134" w:right="680" w:bottom="1134" w:left="1701" w:header="708" w:footer="708" w:gutter="0"/>
          <w:cols w:space="720"/>
        </w:sectPr>
      </w:pPr>
    </w:p>
    <w:p w:rsidR="00342E55" w:rsidRDefault="00342E55" w:rsidP="00342E55">
      <w:pPr>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510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0"/>
        <w:gridCol w:w="9416"/>
        <w:gridCol w:w="1620"/>
        <w:gridCol w:w="1760"/>
      </w:tblGrid>
      <w:tr w:rsidR="00342E55" w:rsidRPr="007E448D" w:rsidTr="00342E55">
        <w:trPr>
          <w:trHeight w:val="20"/>
        </w:trPr>
        <w:tc>
          <w:tcPr>
            <w:tcW w:w="80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Наименование разделов и тем</w:t>
            </w: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Содержание учебного материала и формы организации деятельности обучающихся</w:t>
            </w:r>
          </w:p>
        </w:tc>
        <w:tc>
          <w:tcPr>
            <w:tcW w:w="330" w:type="pct"/>
            <w:tcBorders>
              <w:top w:val="single" w:sz="4" w:space="0" w:color="auto"/>
              <w:left w:val="single" w:sz="4" w:space="0" w:color="auto"/>
              <w:bottom w:val="single" w:sz="4" w:space="0" w:color="auto"/>
              <w:right w:val="single" w:sz="4" w:space="0" w:color="auto"/>
            </w:tcBorders>
            <w:hideMark/>
          </w:tcPr>
          <w:p w:rsidR="00342E55" w:rsidRPr="007E448D" w:rsidRDefault="007E448D" w:rsidP="007E448D">
            <w:pPr>
              <w:spacing w:after="0" w:line="240" w:lineRule="auto"/>
              <w:jc w:val="center"/>
              <w:rPr>
                <w:rFonts w:ascii="Times New Roman" w:hAnsi="Times New Roman"/>
                <w:b/>
                <w:bCs/>
                <w:lang w:eastAsia="en-US"/>
              </w:rPr>
            </w:pPr>
            <w:r w:rsidRPr="007E448D">
              <w:rPr>
                <w:rFonts w:ascii="Times New Roman" w:hAnsi="Times New Roman"/>
                <w:b/>
                <w:bCs/>
              </w:rPr>
              <w:t xml:space="preserve">Объем, акад. ч / в том числе </w:t>
            </w:r>
            <w:r w:rsidRPr="007E448D">
              <w:rPr>
                <w:rFonts w:ascii="Times New Roman" w:hAnsi="Times New Roman"/>
                <w:b/>
                <w:bCs/>
              </w:rPr>
              <w:br/>
              <w:t>в форме практической подготовки, акад. ч</w:t>
            </w:r>
          </w:p>
        </w:tc>
        <w:tc>
          <w:tcPr>
            <w:tcW w:w="613"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rPr>
              <w:t>Коды компетенций, формированию которых способствует элемент программы</w:t>
            </w:r>
          </w:p>
        </w:tc>
      </w:tr>
      <w:tr w:rsidR="00342E55" w:rsidRPr="007E448D" w:rsidTr="00342E55">
        <w:trPr>
          <w:trHeight w:val="20"/>
        </w:trPr>
        <w:tc>
          <w:tcPr>
            <w:tcW w:w="802"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1</w:t>
            </w: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33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3</w:t>
            </w:r>
          </w:p>
        </w:tc>
        <w:tc>
          <w:tcPr>
            <w:tcW w:w="613"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4</w:t>
            </w:r>
          </w:p>
        </w:tc>
      </w:tr>
      <w:tr w:rsidR="00342E55" w:rsidRPr="007E448D" w:rsidTr="00342E55">
        <w:trPr>
          <w:trHeight w:val="20"/>
        </w:trPr>
        <w:tc>
          <w:tcPr>
            <w:tcW w:w="4057"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7E448D">
              <w:rPr>
                <w:rFonts w:ascii="Times New Roman" w:hAnsi="Times New Roman"/>
                <w:b/>
                <w:bCs/>
                <w:lang w:eastAsia="en-US"/>
              </w:rPr>
              <w:t>Раздел 1. Физические основы полупроводниковых приборов</w:t>
            </w:r>
          </w:p>
        </w:tc>
        <w:tc>
          <w:tcPr>
            <w:tcW w:w="33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6</w:t>
            </w:r>
          </w:p>
        </w:tc>
        <w:tc>
          <w:tcPr>
            <w:tcW w:w="613" w:type="pct"/>
            <w:vMerge w:val="restart"/>
            <w:tcBorders>
              <w:top w:val="single" w:sz="4" w:space="0" w:color="auto"/>
              <w:left w:val="single" w:sz="4" w:space="0" w:color="auto"/>
              <w:bottom w:val="single" w:sz="4" w:space="0" w:color="auto"/>
              <w:right w:val="single" w:sz="4" w:space="0" w:color="auto"/>
            </w:tcBorders>
          </w:tcPr>
          <w:p w:rsidR="00906FFB" w:rsidRPr="00906FFB" w:rsidRDefault="00906FFB" w:rsidP="00906FFB">
            <w:pPr>
              <w:spacing w:after="0" w:line="240" w:lineRule="auto"/>
              <w:jc w:val="center"/>
              <w:rPr>
                <w:rFonts w:ascii="Times New Roman" w:hAnsi="Times New Roman"/>
                <w:color w:val="000000"/>
                <w:szCs w:val="24"/>
              </w:rPr>
            </w:pPr>
            <w:r w:rsidRPr="00906FFB">
              <w:rPr>
                <w:rFonts w:ascii="Times New Roman" w:hAnsi="Times New Roman"/>
                <w:color w:val="000000"/>
                <w:szCs w:val="24"/>
              </w:rPr>
              <w:t>ОК 03, ОК 05, ОК 07, ОК 08</w:t>
            </w:r>
          </w:p>
          <w:p w:rsidR="00342E55" w:rsidRPr="007E448D" w:rsidRDefault="00906FFB" w:rsidP="00906FFB">
            <w:pPr>
              <w:spacing w:after="0" w:line="240" w:lineRule="auto"/>
              <w:jc w:val="center"/>
              <w:rPr>
                <w:rFonts w:ascii="Times New Roman" w:hAnsi="Times New Roman"/>
                <w:b/>
                <w:bCs/>
                <w:lang w:eastAsia="en-US"/>
              </w:rPr>
            </w:pPr>
            <w:r w:rsidRPr="00906FFB">
              <w:rPr>
                <w:rFonts w:ascii="Times New Roman" w:hAnsi="Times New Roman"/>
                <w:color w:val="000000"/>
                <w:szCs w:val="24"/>
              </w:rPr>
              <w:t>ПК 1.1, ПК 1.2, ПК 2.1, ПК 2.2, ПК 3.1, ПК 3.2</w:t>
            </w:r>
          </w:p>
        </w:tc>
      </w:tr>
      <w:tr w:rsidR="00342E55" w:rsidRPr="007E448D" w:rsidTr="00342E55">
        <w:trPr>
          <w:trHeight w:val="383"/>
        </w:trPr>
        <w:tc>
          <w:tcPr>
            <w:tcW w:w="802"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
                <w:bCs/>
                <w:lang w:eastAsia="en-US"/>
              </w:rPr>
              <w:t>Тема 1.1</w:t>
            </w:r>
            <w:r w:rsidRPr="007E448D">
              <w:rPr>
                <w:rFonts w:ascii="Times New Roman" w:hAnsi="Times New Roman"/>
                <w:bCs/>
                <w:lang w:eastAsia="en-US"/>
              </w:rPr>
              <w:t xml:space="preserve">. </w:t>
            </w:r>
          </w:p>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Электрофизические свойства полупроводников</w:t>
            </w: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65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1</w:t>
            </w:r>
            <w:r w:rsidRPr="007E448D">
              <w:rPr>
                <w:rFonts w:ascii="Times New Roman" w:hAnsi="Times New Roman"/>
                <w:b/>
                <w:bCs/>
                <w:lang w:eastAsia="en-US"/>
              </w:rPr>
              <w:t xml:space="preserve">. </w:t>
            </w:r>
            <w:r w:rsidRPr="007E448D">
              <w:rPr>
                <w:rFonts w:ascii="Times New Roman" w:hAnsi="Times New Roman"/>
                <w:bCs/>
                <w:lang w:eastAsia="en-US"/>
              </w:rPr>
              <w:t>Зонная теория твердого тела. Зонные диаграммы диэлектрика, полупроводника, проводника. Энергетические диаграммы состояния электрона в твердом теле. Понятие функции распределения Ферми и уровня Ферми</w:t>
            </w:r>
          </w:p>
        </w:tc>
        <w:tc>
          <w:tcPr>
            <w:tcW w:w="330" w:type="pct"/>
            <w:vMerge w:val="restar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9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lang w:eastAsia="en-US"/>
              </w:rPr>
            </w:pPr>
            <w:r w:rsidRPr="007E448D">
              <w:rPr>
                <w:rFonts w:ascii="Times New Roman" w:hAnsi="Times New Roman"/>
                <w:bCs/>
                <w:lang w:eastAsia="en-US"/>
              </w:rPr>
              <w:t>2.</w:t>
            </w:r>
            <w:r w:rsidRPr="007E448D">
              <w:rPr>
                <w:rFonts w:ascii="Times New Roman" w:hAnsi="Times New Roman"/>
                <w:lang w:eastAsia="en-US"/>
              </w:rPr>
              <w:t xml:space="preserve"> Электрофизические свойства полупроводников. Внутренняя структура полупроводника. Понятие ковалентной связи и ее особенность. Свободные носители заряда в полупроводнике понятия дырки. Собственная и примесная</w:t>
            </w:r>
            <w:r w:rsidRPr="007E448D">
              <w:rPr>
                <w:rFonts w:ascii="Times New Roman" w:hAnsi="Times New Roman"/>
                <w:b/>
                <w:bCs/>
                <w:lang w:eastAsia="en-US"/>
              </w:rPr>
              <w:t xml:space="preserve"> </w:t>
            </w:r>
            <w:r w:rsidRPr="007E448D">
              <w:rPr>
                <w:rFonts w:ascii="Times New Roman" w:hAnsi="Times New Roman"/>
                <w:lang w:eastAsia="en-US"/>
              </w:rPr>
              <w:t>проводимость.</w:t>
            </w:r>
            <w:r w:rsidRPr="007E448D">
              <w:rPr>
                <w:rFonts w:ascii="Times New Roman" w:hAnsi="Times New Roman"/>
                <w:b/>
                <w:bCs/>
                <w:lang w:eastAsia="en-US"/>
              </w:rPr>
              <w:t xml:space="preserve"> </w:t>
            </w:r>
            <w:r w:rsidRPr="007E448D">
              <w:rPr>
                <w:rFonts w:ascii="Times New Roman" w:hAnsi="Times New Roman"/>
                <w:lang w:eastAsia="en-US"/>
              </w:rPr>
              <w:t>Получение примесной проводимости. Виды примесей, зависимость проводимости примесных полупроводников от температуры. Токи в полупроводниках. Механизмы их возникновения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802" w:type="pct"/>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7E448D">
              <w:rPr>
                <w:rFonts w:ascii="Times New Roman" w:hAnsi="Times New Roman"/>
                <w:b/>
                <w:bCs/>
                <w:lang w:eastAsia="en-US"/>
              </w:rPr>
              <w:t xml:space="preserve">Тема 1.2.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7E448D">
              <w:rPr>
                <w:rFonts w:ascii="Times New Roman" w:hAnsi="Times New Roman"/>
                <w:bCs/>
                <w:lang w:eastAsia="en-US"/>
              </w:rPr>
              <w:t>Контактные и поверхностные явления в полупроводниках</w:t>
            </w:r>
          </w:p>
          <w:p w:rsidR="00342E55" w:rsidRPr="007E448D" w:rsidRDefault="00342E55" w:rsidP="007E448D">
            <w:pPr>
              <w:spacing w:after="0" w:line="240" w:lineRule="auto"/>
              <w:rPr>
                <w:rFonts w:ascii="Times New Roman" w:hAnsi="Times New Roman"/>
                <w:b/>
                <w:bCs/>
                <w:lang w:eastAsia="en-US"/>
              </w:rPr>
            </w:pPr>
          </w:p>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68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7E448D">
              <w:rPr>
                <w:rFonts w:ascii="Times New Roman" w:hAnsi="Times New Roman"/>
                <w:bCs/>
                <w:lang w:eastAsia="en-US"/>
              </w:rPr>
              <w:t>1.</w:t>
            </w:r>
            <w:r w:rsidRPr="007E448D">
              <w:rPr>
                <w:rFonts w:ascii="Times New Roman" w:hAnsi="Times New Roman"/>
                <w:lang w:eastAsia="en-US"/>
              </w:rPr>
              <w:t xml:space="preserve"> Основные группы электрических контактов и требования к ним. Электронно-дырочный (р-п) переход и его свойства., Вольт-амперная характеристика (ВАХ) р-п перехода. Понятие пробоя р-п перехода. Виды пробоя</w:t>
            </w:r>
          </w:p>
        </w:tc>
        <w:tc>
          <w:tcPr>
            <w:tcW w:w="330" w:type="pct"/>
            <w:vMerge w:val="restart"/>
            <w:tcBorders>
              <w:top w:val="single" w:sz="4" w:space="0" w:color="auto"/>
              <w:left w:val="single" w:sz="4" w:space="0" w:color="auto"/>
              <w:bottom w:val="single" w:sz="4" w:space="0" w:color="auto"/>
              <w:right w:val="single" w:sz="4" w:space="0" w:color="auto"/>
            </w:tcBorders>
            <w:vAlign w:val="center"/>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r w:rsidRPr="007E448D">
              <w:rPr>
                <w:rFonts w:ascii="Times New Roman" w:hAnsi="Times New Roman"/>
                <w:bCs/>
                <w:lang w:val="en-US" w:eastAsia="en-US"/>
              </w:rPr>
              <w:t xml:space="preserve"> </w:t>
            </w:r>
          </w:p>
          <w:p w:rsidR="00342E55" w:rsidRPr="007E448D" w:rsidRDefault="00342E55" w:rsidP="007E448D">
            <w:pPr>
              <w:spacing w:after="0" w:line="240" w:lineRule="auto"/>
              <w:jc w:val="center"/>
              <w:rPr>
                <w:rFonts w:ascii="Times New Roman" w:hAnsi="Times New Roman"/>
                <w:b/>
                <w:bCs/>
                <w:lang w:eastAsia="en-US"/>
              </w:rPr>
            </w:pPr>
          </w:p>
          <w:p w:rsidR="00342E55" w:rsidRPr="007E448D" w:rsidRDefault="00342E55" w:rsidP="007E448D">
            <w:pPr>
              <w:spacing w:after="0" w:line="240" w:lineRule="auto"/>
              <w:jc w:val="center"/>
              <w:rPr>
                <w:rFonts w:ascii="Times New Roman" w:hAnsi="Times New Roman"/>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964"/>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2.</w:t>
            </w:r>
            <w:r w:rsidRPr="007E448D">
              <w:rPr>
                <w:rFonts w:ascii="Times New Roman" w:hAnsi="Times New Roman"/>
                <w:lang w:eastAsia="en-US"/>
              </w:rPr>
              <w:t xml:space="preserve"> Температурные и частотные свойства р-п перехода. Влияние температуры на ВАХ р-n перехода. Барьерная и диффузионная емкость р-п перехода, их влияние на частотные свойства р-n перехода. Гетеропереходы. Контакт металл-полупроводник переход </w:t>
            </w:r>
            <w:proofErr w:type="spellStart"/>
            <w:r w:rsidRPr="007E448D">
              <w:rPr>
                <w:rFonts w:ascii="Times New Roman" w:hAnsi="Times New Roman"/>
                <w:lang w:eastAsia="en-US"/>
              </w:rPr>
              <w:t>Шотки</w:t>
            </w:r>
            <w:proofErr w:type="spellEnd"/>
            <w:r w:rsidRPr="007E448D">
              <w:rPr>
                <w:rFonts w:ascii="Times New Roman" w:hAnsi="Times New Roman"/>
                <w:lang w:eastAsia="en-US"/>
              </w:rPr>
              <w:t>. Свойства. Приме</w:t>
            </w:r>
            <w:r w:rsidRPr="007E448D">
              <w:rPr>
                <w:rFonts w:ascii="Times New Roman" w:hAnsi="Times New Roman"/>
                <w:lang w:eastAsia="en-US"/>
              </w:rPr>
              <w:softHyphen/>
              <w:t>нение. Поверхностные явления в полупроводниках.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Тематика лабораторных работ</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 xml:space="preserve">Лабораторная работа №1 «Исследование ВАХ </w:t>
            </w:r>
            <w:r w:rsidRPr="007E448D">
              <w:rPr>
                <w:rFonts w:ascii="Times New Roman" w:hAnsi="Times New Roman"/>
                <w:lang w:eastAsia="en-US"/>
              </w:rPr>
              <w:t>р-n перехода»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4057"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Раздел 2. Полупроводниковые приборы</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28</w:t>
            </w:r>
          </w:p>
        </w:tc>
        <w:tc>
          <w:tcPr>
            <w:tcW w:w="613" w:type="pct"/>
            <w:vMerge w:val="restart"/>
            <w:tcBorders>
              <w:top w:val="single" w:sz="4" w:space="0" w:color="auto"/>
              <w:left w:val="single" w:sz="4" w:space="0" w:color="auto"/>
              <w:bottom w:val="single" w:sz="4" w:space="0" w:color="auto"/>
              <w:right w:val="single" w:sz="4" w:space="0" w:color="auto"/>
            </w:tcBorders>
          </w:tcPr>
          <w:p w:rsidR="00906FFB" w:rsidRPr="00906FFB" w:rsidRDefault="00906FFB" w:rsidP="00906FFB">
            <w:pPr>
              <w:spacing w:after="0" w:line="240" w:lineRule="auto"/>
              <w:jc w:val="center"/>
              <w:rPr>
                <w:rFonts w:ascii="Times New Roman" w:hAnsi="Times New Roman"/>
                <w:color w:val="000000"/>
                <w:szCs w:val="24"/>
              </w:rPr>
            </w:pPr>
            <w:r w:rsidRPr="00906FFB">
              <w:rPr>
                <w:rFonts w:ascii="Times New Roman" w:hAnsi="Times New Roman"/>
                <w:color w:val="000000"/>
                <w:szCs w:val="24"/>
              </w:rPr>
              <w:t>ОК 03, ОК 05, ОК 07, ОК 08</w:t>
            </w:r>
          </w:p>
          <w:p w:rsidR="00342E55" w:rsidRPr="007E448D" w:rsidRDefault="00906FFB" w:rsidP="00906FFB">
            <w:pPr>
              <w:spacing w:after="0" w:line="240" w:lineRule="auto"/>
              <w:jc w:val="center"/>
              <w:rPr>
                <w:rFonts w:ascii="Times New Roman" w:hAnsi="Times New Roman"/>
                <w:b/>
                <w:bCs/>
                <w:lang w:eastAsia="en-US"/>
              </w:rPr>
            </w:pPr>
            <w:r w:rsidRPr="00906FFB">
              <w:rPr>
                <w:rFonts w:ascii="Times New Roman" w:hAnsi="Times New Roman"/>
                <w:color w:val="000000"/>
                <w:szCs w:val="24"/>
              </w:rPr>
              <w:t xml:space="preserve">ПК 1.1, ПК 1.2, </w:t>
            </w:r>
            <w:r w:rsidRPr="00906FFB">
              <w:rPr>
                <w:rFonts w:ascii="Times New Roman" w:hAnsi="Times New Roman"/>
                <w:color w:val="000000"/>
                <w:szCs w:val="24"/>
              </w:rPr>
              <w:lastRenderedPageBreak/>
              <w:t>ПК 2.1, ПК 2.2, ПК 3.1, ПК 3.2</w:t>
            </w:r>
          </w:p>
        </w:tc>
      </w:tr>
      <w:tr w:rsidR="00342E55" w:rsidRPr="007E448D" w:rsidTr="00342E55">
        <w:trPr>
          <w:trHeight w:val="638"/>
        </w:trPr>
        <w:tc>
          <w:tcPr>
            <w:tcW w:w="802" w:type="pct"/>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rPr>
                <w:rFonts w:ascii="Times New Roman" w:hAnsi="Times New Roman"/>
                <w:bCs/>
              </w:rPr>
            </w:pPr>
            <w:r w:rsidRPr="007E448D">
              <w:rPr>
                <w:rFonts w:ascii="Times New Roman" w:hAnsi="Times New Roman"/>
                <w:b/>
                <w:bCs/>
              </w:rPr>
              <w:t xml:space="preserve">Тема 2.1. </w:t>
            </w:r>
            <w:r w:rsidRPr="007E448D">
              <w:rPr>
                <w:rFonts w:ascii="Times New Roman" w:hAnsi="Times New Roman"/>
                <w:bCs/>
              </w:rPr>
              <w:t xml:space="preserve">Полупроводниковые </w:t>
            </w:r>
            <w:r w:rsidRPr="007E448D">
              <w:rPr>
                <w:rFonts w:ascii="Times New Roman" w:hAnsi="Times New Roman"/>
                <w:bCs/>
              </w:rPr>
              <w:lastRenderedPageBreak/>
              <w:t>диоды</w:t>
            </w:r>
          </w:p>
          <w:p w:rsidR="00342E55" w:rsidRPr="007E448D" w:rsidRDefault="00342E55" w:rsidP="007E448D">
            <w:pPr>
              <w:spacing w:after="0" w:line="240" w:lineRule="auto"/>
              <w:rPr>
                <w:rFonts w:ascii="Times New Roman" w:hAnsi="Times New Roman"/>
                <w:b/>
                <w:bC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lastRenderedPageBreak/>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val="en-US" w:eastAsia="en-US"/>
              </w:rPr>
            </w:pPr>
            <w:r w:rsidRPr="007E448D">
              <w:rPr>
                <w:rFonts w:ascii="Times New Roman" w:hAnsi="Times New Roman"/>
                <w:b/>
                <w:bCs/>
                <w:lang w:val="en-US" w:eastAsia="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17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lang w:eastAsia="en-US"/>
              </w:rPr>
            </w:pPr>
            <w:r w:rsidRPr="007E448D">
              <w:rPr>
                <w:rFonts w:ascii="Times New Roman" w:hAnsi="Times New Roman"/>
                <w:lang w:eastAsia="en-US"/>
              </w:rPr>
              <w:t>1.Общие сведения. Основные типы. Классификация, маркировка основных типов полупроводниковых диодов.</w:t>
            </w:r>
          </w:p>
          <w:p w:rsidR="00342E55" w:rsidRPr="007E448D" w:rsidRDefault="00342E55" w:rsidP="007E448D">
            <w:pPr>
              <w:spacing w:after="0" w:line="240" w:lineRule="auto"/>
              <w:jc w:val="both"/>
              <w:rPr>
                <w:rFonts w:ascii="Times New Roman" w:hAnsi="Times New Roman"/>
                <w:b/>
                <w:bCs/>
                <w:lang w:eastAsia="en-US"/>
              </w:rPr>
            </w:pPr>
            <w:r w:rsidRPr="007E448D">
              <w:rPr>
                <w:rFonts w:ascii="Times New Roman" w:hAnsi="Times New Roman"/>
                <w:lang w:eastAsia="en-US"/>
              </w:rPr>
              <w:t xml:space="preserve">Характеристики и параметры   выпрямительных диодов, стабилитронов, варикапов. Диоды </w:t>
            </w:r>
            <w:proofErr w:type="spellStart"/>
            <w:r w:rsidRPr="007E448D">
              <w:rPr>
                <w:rFonts w:ascii="Times New Roman" w:hAnsi="Times New Roman"/>
                <w:lang w:eastAsia="en-US"/>
              </w:rPr>
              <w:t>Шотки</w:t>
            </w:r>
            <w:proofErr w:type="spellEnd"/>
            <w:r w:rsidRPr="007E448D">
              <w:rPr>
                <w:rFonts w:ascii="Times New Roman" w:hAnsi="Times New Roman"/>
                <w:lang w:eastAsia="en-US"/>
              </w:rPr>
              <w:t xml:space="preserve">. Области применения </w:t>
            </w:r>
          </w:p>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lang w:eastAsia="en-US"/>
              </w:rPr>
              <w:t>Характеристики и параметры   импульсивных, высокочастотных (ВЧ) и сверхвысокочастотных (СВЧ) диодов, туннель</w:t>
            </w:r>
            <w:r w:rsidRPr="007E448D">
              <w:rPr>
                <w:rFonts w:ascii="Times New Roman" w:hAnsi="Times New Roman"/>
                <w:lang w:eastAsia="en-US"/>
              </w:rPr>
              <w:softHyphen/>
              <w:t>ных диоды. Диоды Ганна. Области применения</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 xml:space="preserve">2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Тематика лабораторных работ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3255"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r w:rsidRPr="007E448D">
              <w:rPr>
                <w:rFonts w:ascii="Times New Roman" w:hAnsi="Times New Roman"/>
                <w:bCs/>
                <w:lang w:eastAsia="en-US"/>
              </w:rPr>
              <w:t>Лабораторная работа №2 «Исследование выпрямительных диодов»</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3255"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proofErr w:type="spellStart"/>
            <w:r w:rsidRPr="007E448D">
              <w:rPr>
                <w:rFonts w:ascii="Times New Roman" w:hAnsi="Times New Roman"/>
                <w:bCs/>
                <w:lang w:val="en-US" w:eastAsia="en-US"/>
              </w:rPr>
              <w:t>Лабораторная</w:t>
            </w:r>
            <w:proofErr w:type="spellEnd"/>
            <w:r w:rsidRPr="007E448D">
              <w:rPr>
                <w:rFonts w:ascii="Times New Roman" w:hAnsi="Times New Roman"/>
                <w:bCs/>
                <w:lang w:val="en-US" w:eastAsia="en-US"/>
              </w:rPr>
              <w:t xml:space="preserve"> </w:t>
            </w:r>
            <w:proofErr w:type="spellStart"/>
            <w:r w:rsidRPr="007E448D">
              <w:rPr>
                <w:rFonts w:ascii="Times New Roman" w:hAnsi="Times New Roman"/>
                <w:bCs/>
                <w:lang w:val="en-US" w:eastAsia="en-US"/>
              </w:rPr>
              <w:t>работа</w:t>
            </w:r>
            <w:proofErr w:type="spellEnd"/>
            <w:r w:rsidRPr="007E448D">
              <w:rPr>
                <w:rFonts w:ascii="Times New Roman" w:hAnsi="Times New Roman"/>
                <w:bCs/>
                <w:lang w:val="en-US" w:eastAsia="en-US"/>
              </w:rPr>
              <w:t xml:space="preserve"> №3 </w:t>
            </w:r>
            <w:r w:rsidRPr="007E448D">
              <w:rPr>
                <w:rFonts w:ascii="Times New Roman" w:hAnsi="Times New Roman"/>
                <w:bCs/>
                <w:lang w:eastAsia="en-US"/>
              </w:rPr>
              <w:t>«Исследование стабилитрона»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802" w:type="pct"/>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rPr>
                <w:rFonts w:ascii="Times New Roman" w:hAnsi="Times New Roman"/>
                <w:b/>
                <w:bCs/>
              </w:rPr>
            </w:pPr>
            <w:r w:rsidRPr="007E448D">
              <w:rPr>
                <w:rFonts w:ascii="Times New Roman" w:hAnsi="Times New Roman"/>
                <w:b/>
                <w:bCs/>
              </w:rPr>
              <w:t xml:space="preserve">Тема 2.2. </w:t>
            </w:r>
          </w:p>
          <w:p w:rsidR="00342E55" w:rsidRPr="007E448D" w:rsidRDefault="00342E55" w:rsidP="007E448D">
            <w:pPr>
              <w:spacing w:after="0" w:line="240" w:lineRule="auto"/>
              <w:rPr>
                <w:rFonts w:ascii="Times New Roman" w:hAnsi="Times New Roman"/>
                <w:bCs/>
              </w:rPr>
            </w:pPr>
            <w:r w:rsidRPr="007E448D">
              <w:rPr>
                <w:rFonts w:ascii="Times New Roman" w:hAnsi="Times New Roman"/>
                <w:bCs/>
              </w:rPr>
              <w:t>Биполярные транзисторы</w:t>
            </w:r>
          </w:p>
          <w:p w:rsidR="00342E55" w:rsidRPr="007E448D" w:rsidRDefault="00342E55" w:rsidP="007E448D">
            <w:pPr>
              <w:spacing w:after="0" w:line="240" w:lineRule="auto"/>
              <w:rPr>
                <w:rFonts w:ascii="Times New Roman" w:hAnsi="Times New Roman"/>
                <w:bCs/>
              </w:rPr>
            </w:pPr>
          </w:p>
          <w:p w:rsidR="00342E55" w:rsidRPr="007E448D" w:rsidRDefault="00342E55" w:rsidP="007E448D">
            <w:pPr>
              <w:spacing w:after="0" w:line="240" w:lineRule="auto"/>
              <w:rPr>
                <w:rFonts w:ascii="Times New Roman" w:hAnsi="Times New Roman"/>
                <w:b/>
                <w:bC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val="en-US" w:eastAsia="en-US"/>
              </w:rPr>
              <w:t xml:space="preserve"> </w:t>
            </w:r>
            <w:r w:rsidRPr="007E448D">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lang w:eastAsia="en-US"/>
              </w:rPr>
            </w:pPr>
            <w:r w:rsidRPr="007E448D">
              <w:rPr>
                <w:rFonts w:ascii="Times New Roman" w:hAnsi="Times New Roman"/>
                <w:lang w:eastAsia="en-US"/>
              </w:rPr>
              <w:t>1. Биполярные транзисторы. Классификация. Типы структур. Устройство, работа, обозначение. Основные   способы включения (ОБ, ОЭ, ОК), особенности и</w:t>
            </w:r>
            <w:r w:rsidRPr="007E448D">
              <w:rPr>
                <w:rFonts w:ascii="Times New Roman" w:hAnsi="Times New Roman"/>
                <w:b/>
                <w:bCs/>
                <w:lang w:eastAsia="en-US"/>
              </w:rPr>
              <w:t xml:space="preserve"> характеристики</w:t>
            </w:r>
            <w:r w:rsidRPr="007E448D">
              <w:rPr>
                <w:rFonts w:ascii="Times New Roman" w:hAnsi="Times New Roman"/>
                <w:lang w:eastAsia="en-US"/>
              </w:rPr>
              <w:t xml:space="preserve"> этих схем включения. Входные и выходные статические характеристики.</w:t>
            </w:r>
          </w:p>
        </w:tc>
        <w:tc>
          <w:tcPr>
            <w:tcW w:w="330" w:type="pct"/>
            <w:vMerge w:val="restart"/>
            <w:tcBorders>
              <w:top w:val="single" w:sz="4" w:space="0" w:color="auto"/>
              <w:left w:val="single" w:sz="4" w:space="0" w:color="auto"/>
              <w:bottom w:val="single" w:sz="4" w:space="0" w:color="auto"/>
              <w:right w:val="single" w:sz="4" w:space="0" w:color="auto"/>
            </w:tcBorders>
            <w:vAlign w:val="center"/>
          </w:tcPr>
          <w:p w:rsidR="00342E55" w:rsidRPr="007E448D" w:rsidRDefault="00342E55" w:rsidP="007E448D">
            <w:pPr>
              <w:spacing w:after="0" w:line="240" w:lineRule="auto"/>
              <w:jc w:val="center"/>
              <w:rPr>
                <w:rFonts w:ascii="Times New Roman" w:hAnsi="Times New Roman"/>
                <w:bCs/>
                <w:lang w:val="en-US" w:eastAsia="en-US"/>
              </w:rPr>
            </w:pPr>
            <w:r w:rsidRPr="007E448D">
              <w:rPr>
                <w:rFonts w:ascii="Times New Roman" w:hAnsi="Times New Roman"/>
                <w:b/>
                <w:bCs/>
                <w:lang w:eastAsia="en-US"/>
              </w:rPr>
              <w:t xml:space="preserve"> </w:t>
            </w:r>
            <w:r w:rsidRPr="007E448D">
              <w:rPr>
                <w:rFonts w:ascii="Times New Roman" w:hAnsi="Times New Roman"/>
                <w:bCs/>
                <w:lang w:eastAsia="en-US"/>
              </w:rPr>
              <w:t xml:space="preserve"> </w:t>
            </w:r>
            <w:r w:rsidRPr="007E448D">
              <w:rPr>
                <w:rFonts w:ascii="Times New Roman" w:hAnsi="Times New Roman"/>
                <w:bCs/>
                <w:lang w:val="en-US" w:eastAsia="en-US"/>
              </w:rPr>
              <w:t>2</w:t>
            </w:r>
          </w:p>
          <w:p w:rsidR="00342E55" w:rsidRPr="007E448D" w:rsidRDefault="00342E55" w:rsidP="007E448D">
            <w:pPr>
              <w:spacing w:after="0" w:line="240" w:lineRule="auto"/>
              <w:jc w:val="center"/>
              <w:rPr>
                <w:rFonts w:ascii="Times New Roman" w:hAnsi="Times New Roman"/>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lang w:eastAsia="en-US"/>
              </w:rPr>
            </w:pPr>
            <w:r w:rsidRPr="007E448D">
              <w:rPr>
                <w:rFonts w:ascii="Times New Roman" w:hAnsi="Times New Roman"/>
                <w:lang w:eastAsia="en-US"/>
              </w:rPr>
              <w:t xml:space="preserve">2.Динамический режим работы транзистора. Температурные и частотные свойства биполярного транзистора. Импульсный режим работы транзистора. Собственные шумы биполярного транзистора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Тематика лабораторных работ</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r w:rsidRPr="007E448D">
              <w:rPr>
                <w:rFonts w:ascii="Times New Roman" w:hAnsi="Times New Roman"/>
                <w:bCs/>
                <w:lang w:eastAsia="en-US"/>
              </w:rPr>
              <w:t>Лабораторная работа №4 «Исследование биполярного транзистора, включенного по схеме с ОЭ»</w:t>
            </w:r>
          </w:p>
        </w:tc>
        <w:tc>
          <w:tcPr>
            <w:tcW w:w="330" w:type="pct"/>
            <w:vMerge w:val="restar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r w:rsidRPr="007E448D">
              <w:rPr>
                <w:rFonts w:ascii="Times New Roman" w:hAnsi="Times New Roman"/>
                <w:bCs/>
                <w:lang w:eastAsia="en-US"/>
              </w:rPr>
              <w:t>Лабораторная работа №5 «Исследование биполярного транзистора, включенного по схеме с ОБ»</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7"/>
        </w:trPr>
        <w:tc>
          <w:tcPr>
            <w:tcW w:w="802" w:type="pct"/>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7E448D">
              <w:rPr>
                <w:rFonts w:ascii="Times New Roman" w:hAnsi="Times New Roman"/>
                <w:b/>
                <w:bCs/>
                <w:lang w:eastAsia="en-US"/>
              </w:rPr>
              <w:t xml:space="preserve">Тема 2.3.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r w:rsidRPr="007E448D">
              <w:rPr>
                <w:rFonts w:ascii="Times New Roman" w:hAnsi="Times New Roman"/>
                <w:bCs/>
                <w:lang w:eastAsia="en-US"/>
              </w:rPr>
              <w:t>Полевые (униполярные) транзисторы</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val="en-US" w:eastAsia="en-US"/>
              </w:rPr>
            </w:pPr>
            <w:r w:rsidRPr="007E448D">
              <w:rPr>
                <w:rFonts w:ascii="Times New Roman" w:hAnsi="Times New Roman"/>
                <w:b/>
                <w:bCs/>
                <w:lang w:val="en-US" w:eastAsia="en-US"/>
              </w:rPr>
              <w:t xml:space="preserve"> 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lang w:eastAsia="en-US"/>
              </w:rPr>
            </w:pPr>
            <w:r w:rsidRPr="007E448D">
              <w:rPr>
                <w:rFonts w:ascii="Times New Roman" w:hAnsi="Times New Roman"/>
                <w:lang w:eastAsia="en-US"/>
              </w:rPr>
              <w:t>1.Полевые (униполярные) транзисторы. Особенность, структура, основные типы, области применения, классификация.</w:t>
            </w:r>
          </w:p>
          <w:p w:rsidR="00342E55" w:rsidRPr="007E448D" w:rsidRDefault="00342E55" w:rsidP="007E448D">
            <w:pPr>
              <w:spacing w:after="0" w:line="240" w:lineRule="auto"/>
              <w:jc w:val="both"/>
              <w:rPr>
                <w:rFonts w:ascii="Times New Roman" w:hAnsi="Times New Roman"/>
                <w:lang w:eastAsia="en-US"/>
              </w:rPr>
            </w:pPr>
            <w:r w:rsidRPr="007E448D">
              <w:rPr>
                <w:rFonts w:ascii="Times New Roman" w:hAnsi="Times New Roman"/>
                <w:lang w:eastAsia="en-US"/>
              </w:rPr>
              <w:t xml:space="preserve"> Полевые транзисторы с управляющим р-п переходом. Устройство. Принцип работы. Основные способы включения. Характеристики и параметры. </w:t>
            </w:r>
          </w:p>
        </w:tc>
        <w:tc>
          <w:tcPr>
            <w:tcW w:w="330" w:type="pct"/>
            <w:vMerge w:val="restar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val="en-US" w:eastAsia="en-US"/>
              </w:rPr>
            </w:pPr>
            <w:r w:rsidRPr="007E448D">
              <w:rPr>
                <w:rFonts w:ascii="Times New Roman" w:hAnsi="Times New Roman"/>
                <w:bCs/>
                <w:lang w:eastAsia="en-US"/>
              </w:rPr>
              <w:t xml:space="preserve">  </w:t>
            </w:r>
            <w:r w:rsidRPr="007E448D">
              <w:rPr>
                <w:rFonts w:ascii="Times New Roman" w:hAnsi="Times New Roman"/>
                <w:bCs/>
                <w:lang w:val="en-US"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lang w:eastAsia="en-US"/>
              </w:rPr>
            </w:pPr>
            <w:r w:rsidRPr="007E448D">
              <w:rPr>
                <w:rFonts w:ascii="Times New Roman" w:hAnsi="Times New Roman"/>
                <w:lang w:eastAsia="en-US"/>
              </w:rPr>
              <w:t xml:space="preserve">2.Полевые транзисторы МДП структуры с изолированным затвором: с индуцированным и встроенным каналом. Устройство. Принцип работы. МДП-транзистор как линейный четырехполюсник. Условное графическое обозначение. </w:t>
            </w:r>
          </w:p>
          <w:p w:rsidR="00342E55" w:rsidRPr="007E448D" w:rsidRDefault="00342E55" w:rsidP="007E448D">
            <w:pPr>
              <w:spacing w:after="0" w:line="240" w:lineRule="auto"/>
              <w:jc w:val="both"/>
              <w:rPr>
                <w:rFonts w:ascii="Times New Roman" w:hAnsi="Times New Roman"/>
                <w:lang w:eastAsia="en-US"/>
              </w:rPr>
            </w:pPr>
            <w:r w:rsidRPr="007E448D">
              <w:rPr>
                <w:rFonts w:ascii="Times New Roman" w:hAnsi="Times New Roman"/>
                <w:lang w:eastAsia="en-US"/>
              </w:rPr>
              <w:t xml:space="preserve">Температурные частотные свойства полевых транзисторов. Маркировка. Рекомендации по их включению.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b/>
                <w:bCs/>
                <w:lang w:eastAsia="en-US"/>
              </w:rPr>
            </w:pPr>
            <w:r w:rsidRPr="007E448D">
              <w:rPr>
                <w:rFonts w:ascii="Times New Roman" w:hAnsi="Times New Roman"/>
                <w:b/>
                <w:bCs/>
                <w:lang w:eastAsia="en-US"/>
              </w:rPr>
              <w:t>Тематика лабораторных работ</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eastAsia="en-US"/>
              </w:rPr>
            </w:pPr>
            <w:r w:rsidRPr="007E448D">
              <w:rPr>
                <w:rFonts w:ascii="Times New Roman" w:hAnsi="Times New Roman"/>
                <w:bCs/>
                <w:lang w:eastAsia="en-US"/>
              </w:rPr>
              <w:t>Лабораторная работа №6 «Исследование полевого транзистора с управляющим переходом по схеме с общим затвором (ОЗ)»</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83"/>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eastAsia="en-US"/>
              </w:rPr>
            </w:pPr>
            <w:r w:rsidRPr="007E448D">
              <w:rPr>
                <w:rFonts w:ascii="Times New Roman" w:hAnsi="Times New Roman"/>
                <w:bCs/>
                <w:lang w:eastAsia="en-US"/>
              </w:rPr>
              <w:t>Лабораторная работа №7 «Исследование полевого транзистора МДП – структуры»</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802"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7E448D">
              <w:rPr>
                <w:rFonts w:ascii="Times New Roman" w:hAnsi="Times New Roman"/>
                <w:b/>
                <w:bCs/>
                <w:lang w:eastAsia="en-US"/>
              </w:rPr>
              <w:t xml:space="preserve">Тема 2. 4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7E448D">
              <w:rPr>
                <w:rFonts w:ascii="Times New Roman" w:hAnsi="Times New Roman"/>
                <w:bCs/>
                <w:lang w:eastAsia="en-US"/>
              </w:rPr>
              <w:t>Тиристоры</w:t>
            </w: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r w:rsidRPr="007E448D">
              <w:rPr>
                <w:rFonts w:ascii="Times New Roman" w:hAnsi="Times New Roman"/>
                <w:b/>
                <w:bCs/>
                <w:lang w:eastAsia="en-US"/>
              </w:rPr>
              <w:t xml:space="preserve">Содержание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eastAsia="en-US"/>
              </w:rPr>
            </w:pPr>
            <w:r w:rsidRPr="007E448D">
              <w:rPr>
                <w:rFonts w:ascii="Times New Roman" w:hAnsi="Times New Roman"/>
                <w:lang w:eastAsia="en-US"/>
              </w:rPr>
              <w:t>Общие сведения. Устройство и режим работы. Основные физические процессы. Принцип действия, параметры</w:t>
            </w:r>
            <w:r w:rsidRPr="007E448D">
              <w:rPr>
                <w:rFonts w:ascii="Times New Roman" w:hAnsi="Times New Roman"/>
                <w:b/>
                <w:bCs/>
                <w:lang w:eastAsia="en-US"/>
              </w:rPr>
              <w:t xml:space="preserve">, </w:t>
            </w:r>
            <w:r w:rsidRPr="007E448D">
              <w:rPr>
                <w:rFonts w:ascii="Times New Roman" w:hAnsi="Times New Roman"/>
                <w:lang w:eastAsia="en-US"/>
              </w:rPr>
              <w:t xml:space="preserve">особенности ВАХ. Схемы включения различных типов тиристоров и </w:t>
            </w:r>
            <w:r w:rsidRPr="007E448D">
              <w:rPr>
                <w:rFonts w:ascii="Times New Roman" w:hAnsi="Times New Roman"/>
                <w:lang w:eastAsia="en-US"/>
              </w:rPr>
              <w:lastRenderedPageBreak/>
              <w:t>особенности их работы. Условное графическое изображение и маркировка. Области применения.</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lang w:eastAsia="en-US"/>
              </w:rPr>
            </w:pPr>
            <w:r w:rsidRPr="007E448D">
              <w:rPr>
                <w:rFonts w:ascii="Times New Roman" w:hAnsi="Times New Roman"/>
                <w:b/>
                <w:bCs/>
                <w:lang w:eastAsia="en-US"/>
              </w:rPr>
              <w:t>Тематика лабораторных работ</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eastAsia="en-US"/>
              </w:rPr>
            </w:pPr>
            <w:r w:rsidRPr="007E448D">
              <w:rPr>
                <w:rFonts w:ascii="Times New Roman" w:hAnsi="Times New Roman"/>
                <w:bCs/>
                <w:lang w:eastAsia="en-US"/>
              </w:rPr>
              <w:t>Лабораторная работа №8 «Исследование тиристора»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51"/>
        </w:trPr>
        <w:tc>
          <w:tcPr>
            <w:tcW w:w="802" w:type="pct"/>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7E448D">
              <w:rPr>
                <w:rFonts w:ascii="Times New Roman" w:hAnsi="Times New Roman"/>
                <w:b/>
                <w:bCs/>
                <w:lang w:eastAsia="en-US"/>
              </w:rPr>
              <w:t xml:space="preserve">Тема 2. 5 </w:t>
            </w:r>
          </w:p>
          <w:p w:rsidR="00342E55" w:rsidRPr="007E448D" w:rsidRDefault="00342E55" w:rsidP="007E448D">
            <w:pPr>
              <w:spacing w:after="0" w:line="240" w:lineRule="auto"/>
              <w:rPr>
                <w:rFonts w:ascii="Times New Roman" w:hAnsi="Times New Roman"/>
                <w:bCs/>
              </w:rPr>
            </w:pPr>
            <w:r w:rsidRPr="007E448D">
              <w:rPr>
                <w:rFonts w:ascii="Times New Roman" w:hAnsi="Times New Roman"/>
                <w:bCs/>
              </w:rPr>
              <w:t>Оптоэлектронные приборы</w:t>
            </w:r>
          </w:p>
          <w:p w:rsidR="00342E55" w:rsidRPr="007E448D" w:rsidRDefault="00342E55" w:rsidP="007E448D">
            <w:pPr>
              <w:spacing w:after="0" w:line="240" w:lineRule="auto"/>
              <w:rPr>
                <w:rFonts w:ascii="Times New Roman" w:hAnsi="Times New Roman"/>
                <w:bCs/>
              </w:rPr>
            </w:pPr>
          </w:p>
          <w:p w:rsidR="00342E55" w:rsidRPr="007E448D" w:rsidRDefault="00342E55" w:rsidP="007E448D">
            <w:pPr>
              <w:spacing w:after="0" w:line="240" w:lineRule="auto"/>
              <w:rPr>
                <w:rFonts w:ascii="Times New Roman" w:hAnsi="Times New Roman"/>
                <w:bCs/>
              </w:rPr>
            </w:pPr>
          </w:p>
          <w:p w:rsidR="00342E55" w:rsidRPr="007E448D" w:rsidRDefault="00342E55" w:rsidP="007E448D">
            <w:pPr>
              <w:spacing w:after="0" w:line="240" w:lineRule="auto"/>
              <w:rPr>
                <w:rFonts w:ascii="Times New Roman" w:hAnsi="Times New Roman"/>
                <w:b/>
                <w:bC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eastAsia="en-US"/>
              </w:rPr>
            </w:pPr>
            <w:r w:rsidRPr="007E448D">
              <w:rPr>
                <w:rFonts w:ascii="Times New Roman" w:hAnsi="Times New Roman"/>
                <w:b/>
                <w:bCs/>
                <w:lang w:eastAsia="en-US"/>
              </w:rPr>
              <w:t xml:space="preserve">Содержание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768"/>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iCs/>
                <w:lang w:eastAsia="en-US"/>
              </w:rPr>
            </w:pPr>
            <w:r w:rsidRPr="007E448D">
              <w:rPr>
                <w:rFonts w:ascii="Times New Roman" w:hAnsi="Times New Roman"/>
                <w:lang w:eastAsia="en-US"/>
              </w:rPr>
              <w:t>1.Фотоприемники. Оптические и фотоэлектрические явления в полупроводниках:</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eastAsia="en-US"/>
              </w:rPr>
            </w:pPr>
            <w:r w:rsidRPr="007E448D">
              <w:rPr>
                <w:rFonts w:ascii="Times New Roman" w:hAnsi="Times New Roman"/>
                <w:lang w:eastAsia="en-US"/>
              </w:rPr>
              <w:t xml:space="preserve">Классификация. Фоторезистор, фотодиод, фототранзистор, </w:t>
            </w:r>
            <w:proofErr w:type="spellStart"/>
            <w:r w:rsidRPr="007E448D">
              <w:rPr>
                <w:rFonts w:ascii="Times New Roman" w:hAnsi="Times New Roman"/>
                <w:lang w:eastAsia="en-US"/>
              </w:rPr>
              <w:t>фототиристор</w:t>
            </w:r>
            <w:proofErr w:type="spellEnd"/>
            <w:r w:rsidRPr="007E448D">
              <w:rPr>
                <w:rFonts w:ascii="Times New Roman" w:hAnsi="Times New Roman"/>
                <w:lang w:eastAsia="en-US"/>
              </w:rPr>
              <w:t>. Устройство. Характеристики и параметры. Принцип работы. Применение. Обозначение</w:t>
            </w:r>
          </w:p>
        </w:tc>
        <w:tc>
          <w:tcPr>
            <w:tcW w:w="330" w:type="pct"/>
            <w:vMerge w:val="restart"/>
            <w:tcBorders>
              <w:top w:val="single" w:sz="4" w:space="0" w:color="auto"/>
              <w:left w:val="single" w:sz="4" w:space="0" w:color="auto"/>
              <w:bottom w:val="single" w:sz="4" w:space="0" w:color="auto"/>
              <w:right w:val="single" w:sz="4" w:space="0" w:color="auto"/>
            </w:tcBorders>
            <w:vAlign w:val="center"/>
          </w:tcPr>
          <w:p w:rsidR="00342E55" w:rsidRPr="007E448D" w:rsidRDefault="00342E55" w:rsidP="007E448D">
            <w:pPr>
              <w:spacing w:after="0" w:line="240" w:lineRule="auto"/>
              <w:jc w:val="center"/>
              <w:rPr>
                <w:rFonts w:ascii="Times New Roman" w:hAnsi="Times New Roman"/>
                <w:bCs/>
                <w:lang w:eastAsia="en-US"/>
              </w:rPr>
            </w:pPr>
          </w:p>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 xml:space="preserve">2 </w:t>
            </w:r>
          </w:p>
          <w:p w:rsidR="00342E55" w:rsidRPr="007E448D" w:rsidRDefault="00342E55" w:rsidP="007E448D">
            <w:pPr>
              <w:spacing w:after="0" w:line="240" w:lineRule="auto"/>
              <w:jc w:val="center"/>
              <w:rPr>
                <w:rFonts w:ascii="Times New Roman" w:hAnsi="Times New Roman"/>
                <w:bCs/>
                <w:lang w:eastAsia="en-US"/>
              </w:rPr>
            </w:pPr>
          </w:p>
          <w:p w:rsidR="00342E55" w:rsidRPr="007E448D" w:rsidRDefault="00342E55" w:rsidP="007E448D">
            <w:pPr>
              <w:spacing w:after="0" w:line="240" w:lineRule="auto"/>
              <w:jc w:val="center"/>
              <w:rPr>
                <w:rFonts w:ascii="Times New Roman" w:hAnsi="Times New Roman"/>
                <w:bCs/>
                <w:lang w:eastAsia="en-US"/>
              </w:rPr>
            </w:pPr>
          </w:p>
          <w:p w:rsidR="00342E55" w:rsidRPr="007E448D" w:rsidRDefault="00342E55" w:rsidP="007E448D">
            <w:pPr>
              <w:spacing w:after="0" w:line="240" w:lineRule="auto"/>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lang w:eastAsia="en-US"/>
              </w:rPr>
            </w:pPr>
            <w:r w:rsidRPr="007E448D">
              <w:rPr>
                <w:rFonts w:ascii="Times New Roman" w:hAnsi="Times New Roman"/>
                <w:lang w:eastAsia="en-US"/>
              </w:rPr>
              <w:t>2.Светодиоды. Устройство. Характеристики и параметры. Применение. Обозначение.</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eastAsia="en-US"/>
              </w:rPr>
            </w:pPr>
            <w:r w:rsidRPr="007E448D">
              <w:rPr>
                <w:rFonts w:ascii="Times New Roman" w:hAnsi="Times New Roman"/>
                <w:lang w:eastAsia="en-US"/>
              </w:rPr>
              <w:t xml:space="preserve"> Оптроны. Структурная схема оптронов. Разновидности оптронов. Принцип работы. Параметры и характеристики. Обозначение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eastAsia="en-US"/>
              </w:rPr>
            </w:pPr>
            <w:r w:rsidRPr="007E448D">
              <w:rPr>
                <w:rFonts w:ascii="Times New Roman" w:hAnsi="Times New Roman"/>
                <w:b/>
                <w:bCs/>
                <w:lang w:eastAsia="en-US"/>
              </w:rPr>
              <w:t>Тематик лабораторных работ</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eastAsia="en-US"/>
              </w:rPr>
            </w:pPr>
            <w:r w:rsidRPr="007E448D">
              <w:rPr>
                <w:rFonts w:ascii="Times New Roman" w:hAnsi="Times New Roman"/>
                <w:bCs/>
                <w:lang w:eastAsia="en-US"/>
              </w:rPr>
              <w:t>Лабораторная работа №9 «Исследование фотодиода»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eastAsia="en-US"/>
              </w:rPr>
            </w:pPr>
            <w:r w:rsidRPr="007E448D">
              <w:rPr>
                <w:rFonts w:ascii="Times New Roman" w:hAnsi="Times New Roman"/>
                <w:bCs/>
                <w:lang w:eastAsia="en-US"/>
              </w:rPr>
              <w:t>Лабораторная работа №10 «Исследование светодиода»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3"/>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eastAsia="en-US"/>
              </w:rPr>
            </w:pPr>
            <w:r w:rsidRPr="007E448D">
              <w:rPr>
                <w:rFonts w:ascii="Times New Roman" w:hAnsi="Times New Roman"/>
                <w:bCs/>
                <w:lang w:eastAsia="en-US"/>
              </w:rPr>
              <w:t>Лабораторная работа №11 «Исследование оптрона»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310"/>
        </w:trPr>
        <w:tc>
          <w:tcPr>
            <w:tcW w:w="4057"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7E448D">
              <w:rPr>
                <w:rFonts w:ascii="Times New Roman" w:hAnsi="Times New Roman"/>
                <w:b/>
                <w:bCs/>
                <w:lang w:eastAsia="en-US"/>
              </w:rPr>
              <w:t>Раздел 3. Электровакуумные приборы. Устройства отображения информации</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10</w:t>
            </w:r>
          </w:p>
        </w:tc>
        <w:tc>
          <w:tcPr>
            <w:tcW w:w="613" w:type="pct"/>
            <w:vMerge w:val="restart"/>
            <w:tcBorders>
              <w:top w:val="single" w:sz="4" w:space="0" w:color="auto"/>
              <w:left w:val="single" w:sz="4" w:space="0" w:color="auto"/>
              <w:bottom w:val="single" w:sz="4" w:space="0" w:color="auto"/>
              <w:right w:val="single" w:sz="4" w:space="0" w:color="auto"/>
            </w:tcBorders>
          </w:tcPr>
          <w:p w:rsidR="00906FFB" w:rsidRPr="00906FFB" w:rsidRDefault="00906FFB" w:rsidP="00906FFB">
            <w:pPr>
              <w:spacing w:after="0" w:line="240" w:lineRule="auto"/>
              <w:jc w:val="center"/>
              <w:rPr>
                <w:rFonts w:ascii="Times New Roman" w:hAnsi="Times New Roman"/>
                <w:color w:val="000000"/>
                <w:szCs w:val="24"/>
              </w:rPr>
            </w:pPr>
            <w:r w:rsidRPr="00906FFB">
              <w:rPr>
                <w:rFonts w:ascii="Times New Roman" w:hAnsi="Times New Roman"/>
                <w:color w:val="000000"/>
                <w:szCs w:val="24"/>
              </w:rPr>
              <w:t>ОК 03, ОК 05, ОК 07, ОК 08</w:t>
            </w:r>
          </w:p>
          <w:p w:rsidR="00342E55" w:rsidRPr="007E448D" w:rsidRDefault="00906FFB" w:rsidP="00906FFB">
            <w:pPr>
              <w:spacing w:after="0" w:line="240" w:lineRule="auto"/>
              <w:jc w:val="center"/>
              <w:rPr>
                <w:rFonts w:ascii="Times New Roman" w:hAnsi="Times New Roman"/>
                <w:b/>
                <w:bCs/>
                <w:lang w:eastAsia="en-US"/>
              </w:rPr>
            </w:pPr>
            <w:r w:rsidRPr="00906FFB">
              <w:rPr>
                <w:rFonts w:ascii="Times New Roman" w:hAnsi="Times New Roman"/>
                <w:color w:val="000000"/>
                <w:szCs w:val="24"/>
              </w:rPr>
              <w:t>ПК 1.1, ПК 1.2, ПК 2.1, ПК 2.2, ПК 3.1, ПК 3.2</w:t>
            </w:r>
          </w:p>
        </w:tc>
      </w:tr>
      <w:tr w:rsidR="00342E55" w:rsidRPr="007E448D" w:rsidTr="00342E55">
        <w:trPr>
          <w:trHeight w:val="20"/>
        </w:trPr>
        <w:tc>
          <w:tcPr>
            <w:tcW w:w="802"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7E448D">
              <w:rPr>
                <w:rFonts w:ascii="Times New Roman" w:hAnsi="Times New Roman"/>
                <w:b/>
                <w:bCs/>
                <w:lang w:eastAsia="en-US"/>
              </w:rPr>
              <w:t>Тема 3.1</w:t>
            </w:r>
            <w:r w:rsidRPr="007E448D">
              <w:rPr>
                <w:rFonts w:ascii="Times New Roman" w:hAnsi="Times New Roman"/>
                <w:bCs/>
                <w:lang w:eastAsia="en-US"/>
              </w:rPr>
              <w:t>.</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7E448D">
              <w:rPr>
                <w:rFonts w:ascii="Times New Roman" w:hAnsi="Times New Roman"/>
                <w:b/>
                <w:lang w:eastAsia="en-US"/>
              </w:rPr>
              <w:t xml:space="preserve"> </w:t>
            </w:r>
            <w:r w:rsidRPr="007E448D">
              <w:rPr>
                <w:rFonts w:ascii="Times New Roman" w:hAnsi="Times New Roman"/>
                <w:lang w:eastAsia="en-US"/>
              </w:rPr>
              <w:t>Общие сведения об</w:t>
            </w:r>
            <w:r w:rsidRPr="007E448D">
              <w:rPr>
                <w:rFonts w:ascii="Times New Roman" w:hAnsi="Times New Roman"/>
                <w:b/>
                <w:lang w:eastAsia="en-US"/>
              </w:rPr>
              <w:t xml:space="preserve"> </w:t>
            </w:r>
            <w:r w:rsidRPr="007E448D">
              <w:rPr>
                <w:rFonts w:ascii="Times New Roman" w:hAnsi="Times New Roman"/>
                <w:lang w:eastAsia="en-US"/>
              </w:rPr>
              <w:t>электровакуумных приборах.</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7E448D">
              <w:rPr>
                <w:rFonts w:ascii="Times New Roman" w:hAnsi="Times New Roman"/>
                <w:lang w:eastAsia="en-US"/>
              </w:rPr>
              <w:t>Электронные лампы</w:t>
            </w: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eastAsia="en-US"/>
              </w:rPr>
            </w:pPr>
            <w:r w:rsidRPr="007E448D">
              <w:rPr>
                <w:rFonts w:ascii="Times New Roman" w:hAnsi="Times New Roman"/>
                <w:b/>
                <w:bCs/>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eastAsia="en-US"/>
              </w:rPr>
            </w:pPr>
            <w:r w:rsidRPr="007E448D">
              <w:rPr>
                <w:rFonts w:ascii="Times New Roman" w:hAnsi="Times New Roman"/>
                <w:lang w:eastAsia="en-US"/>
              </w:rPr>
              <w:t>1.Классификация электровакуумных приборов. Электронная эмиссия, виды эмиссии.</w:t>
            </w:r>
            <w:r w:rsidRPr="007E448D">
              <w:rPr>
                <w:rFonts w:ascii="Times New Roman" w:hAnsi="Times New Roman"/>
                <w:bCs/>
                <w:lang w:eastAsia="en-US"/>
              </w:rPr>
              <w:t xml:space="preserve"> Модель прибора вакуумной электроники.</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eastAsia="en-US"/>
              </w:rPr>
            </w:pPr>
            <w:r w:rsidRPr="007E448D">
              <w:rPr>
                <w:rFonts w:ascii="Times New Roman" w:hAnsi="Times New Roman"/>
                <w:color w:val="000000"/>
                <w:lang w:eastAsia="en-US"/>
              </w:rPr>
              <w:t>Электронные лампы. Вакуумный диод, триод, многоэлектродные лампы. Электровакуумные микролампы. Обозначение. Устройство. Принцип работы. Параметры и характеристики. Понятие динатронного эффекта.  Области применения</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61"/>
        </w:trPr>
        <w:tc>
          <w:tcPr>
            <w:tcW w:w="802"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rPr>
            </w:pPr>
            <w:r w:rsidRPr="007E448D">
              <w:rPr>
                <w:rFonts w:ascii="Times New Roman" w:hAnsi="Times New Roman"/>
                <w:b/>
                <w:bCs/>
              </w:rPr>
              <w:t xml:space="preserve">Тема 3.2. </w:t>
            </w:r>
          </w:p>
          <w:p w:rsidR="00342E55" w:rsidRPr="007E448D" w:rsidRDefault="00342E55" w:rsidP="007E448D">
            <w:pPr>
              <w:spacing w:after="0" w:line="240" w:lineRule="auto"/>
              <w:rPr>
                <w:rFonts w:ascii="Times New Roman" w:hAnsi="Times New Roman"/>
                <w:b/>
                <w:bCs/>
              </w:rPr>
            </w:pPr>
            <w:r w:rsidRPr="007E448D">
              <w:rPr>
                <w:rFonts w:ascii="Times New Roman" w:hAnsi="Times New Roman"/>
                <w:bCs/>
              </w:rPr>
              <w:t>Электронно-лучевые приборы</w:t>
            </w: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eastAsia="en-US"/>
              </w:rPr>
            </w:pPr>
            <w:r w:rsidRPr="007E448D">
              <w:rPr>
                <w:rFonts w:ascii="Times New Roman" w:hAnsi="Times New Roman"/>
                <w:b/>
                <w:bCs/>
                <w:lang w:eastAsia="en-US"/>
              </w:rPr>
              <w:t xml:space="preserve">Содержание учебного </w:t>
            </w:r>
            <w:proofErr w:type="spellStart"/>
            <w:r w:rsidRPr="007E448D">
              <w:rPr>
                <w:rFonts w:ascii="Times New Roman" w:hAnsi="Times New Roman"/>
                <w:b/>
                <w:bCs/>
                <w:lang w:eastAsia="en-US"/>
              </w:rPr>
              <w:t>атериала</w:t>
            </w:r>
            <w:proofErr w:type="spellEnd"/>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color w:val="000000"/>
                <w:lang w:eastAsia="en-US"/>
              </w:rPr>
            </w:pPr>
            <w:r w:rsidRPr="007E448D">
              <w:rPr>
                <w:rFonts w:ascii="Times New Roman" w:hAnsi="Times New Roman"/>
                <w:color w:val="000000"/>
                <w:lang w:eastAsia="en-US"/>
              </w:rPr>
              <w:t>Классификация. Устройство. Основные конструктивные узлы. Отклоняющие системы. Типы отклоняющих систем. Экраны электронно-лучевых трубок. Основные параметры и характеристики.</w:t>
            </w:r>
            <w:r w:rsidRPr="007E448D">
              <w:rPr>
                <w:rFonts w:ascii="Times New Roman" w:hAnsi="Times New Roman"/>
                <w:b/>
                <w:bCs/>
                <w:color w:val="000000"/>
                <w:lang w:eastAsia="en-US"/>
              </w:rPr>
              <w:t xml:space="preserve"> </w:t>
            </w:r>
            <w:r w:rsidRPr="007E448D">
              <w:rPr>
                <w:rFonts w:ascii="Times New Roman" w:hAnsi="Times New Roman"/>
                <w:bCs/>
                <w:color w:val="000000"/>
                <w:lang w:eastAsia="en-US"/>
              </w:rPr>
              <w:t>Особенности ЭЛП   различного назначения.  Передающие трубки: виды, устройство и применение</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802"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7E448D">
              <w:rPr>
                <w:rFonts w:ascii="Times New Roman" w:hAnsi="Times New Roman"/>
                <w:b/>
                <w:bCs/>
                <w:lang w:eastAsia="en-US"/>
              </w:rPr>
              <w:t xml:space="preserve">Тема 3.3.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7E448D">
              <w:rPr>
                <w:rFonts w:ascii="Times New Roman" w:hAnsi="Times New Roman"/>
                <w:bCs/>
                <w:lang w:eastAsia="en-US"/>
              </w:rPr>
              <w:t>Ионные приборы (газоразрядные приборы</w:t>
            </w:r>
            <w:r w:rsidRPr="007E448D">
              <w:rPr>
                <w:rFonts w:ascii="Times New Roman" w:hAnsi="Times New Roman"/>
                <w:b/>
                <w:bCs/>
                <w:lang w:eastAsia="en-US"/>
              </w:rPr>
              <w:t>)</w:t>
            </w: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eastAsia="en-US"/>
              </w:rPr>
            </w:pPr>
            <w:r w:rsidRPr="007E448D">
              <w:rPr>
                <w:rFonts w:ascii="Times New Roman" w:hAnsi="Times New Roman"/>
                <w:b/>
                <w:bCs/>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r w:rsidRPr="007E448D">
              <w:rPr>
                <w:rFonts w:ascii="Times New Roman" w:hAnsi="Times New Roman"/>
                <w:lang w:eastAsia="en-US"/>
              </w:rPr>
              <w:t>Виды разрядов в газах. Вольт – амперная характеристика (ВАХ) газового разряда. Классификация ионных приборов Применение ионных приборов</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802"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  Тема 3.4.</w:t>
            </w:r>
          </w:p>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 xml:space="preserve">Устройства отображения информации (УОИ) </w:t>
            </w: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eastAsia="en-US"/>
              </w:rPr>
            </w:pPr>
            <w:r w:rsidRPr="007E448D">
              <w:rPr>
                <w:rFonts w:ascii="Times New Roman" w:hAnsi="Times New Roman"/>
                <w:b/>
                <w:bCs/>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r w:rsidRPr="007E448D">
              <w:rPr>
                <w:rFonts w:ascii="Times New Roman" w:hAnsi="Times New Roman"/>
                <w:lang w:eastAsia="en-US"/>
              </w:rPr>
              <w:t xml:space="preserve">1.Классификация. Основные параметры устройств отображения информации. </w:t>
            </w:r>
          </w:p>
        </w:tc>
        <w:tc>
          <w:tcPr>
            <w:tcW w:w="330" w:type="pct"/>
            <w:vMerge w:val="restar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7E448D">
              <w:rPr>
                <w:rFonts w:ascii="Times New Roman" w:hAnsi="Times New Roman"/>
                <w:bCs/>
                <w:lang w:eastAsia="en-US"/>
              </w:rPr>
              <w:t>2.Жидкокристаллические (ЖК или LCD) -мониторы. Устройство. Технические характеристики.</w:t>
            </w:r>
            <w:r w:rsidRPr="007E448D">
              <w:rPr>
                <w:rFonts w:ascii="Times New Roman" w:hAnsi="Times New Roman"/>
                <w:lang w:eastAsia="en-US"/>
              </w:rPr>
              <w:t xml:space="preserve"> </w:t>
            </w:r>
            <w:r w:rsidRPr="007E448D">
              <w:rPr>
                <w:rFonts w:ascii="Times New Roman" w:hAnsi="Times New Roman"/>
                <w:bCs/>
                <w:lang w:eastAsia="en-US"/>
              </w:rPr>
              <w:t xml:space="preserve">Достоинства и недостатки типов матриц. Плазменные, светодиодные: </w:t>
            </w:r>
            <w:r w:rsidRPr="007E448D">
              <w:rPr>
                <w:rFonts w:ascii="Times New Roman" w:hAnsi="Times New Roman"/>
                <w:bCs/>
                <w:lang w:val="en-US" w:eastAsia="en-US"/>
              </w:rPr>
              <w:t>LED</w:t>
            </w:r>
            <w:r w:rsidRPr="007E448D">
              <w:rPr>
                <w:rFonts w:ascii="Times New Roman" w:hAnsi="Times New Roman"/>
                <w:bCs/>
                <w:lang w:eastAsia="en-US"/>
              </w:rPr>
              <w:t xml:space="preserve"> OLED-индикаторы. Устройство и принцип работы. Применение.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eastAsia="en-US"/>
              </w:rPr>
            </w:pPr>
            <w:r w:rsidRPr="007E448D">
              <w:rPr>
                <w:rFonts w:ascii="Times New Roman" w:hAnsi="Times New Roman"/>
                <w:b/>
                <w:bCs/>
                <w:lang w:eastAsia="en-US"/>
              </w:rPr>
              <w:t>Тематика лабораторных работ</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lang w:eastAsia="en-US"/>
              </w:rPr>
            </w:pPr>
            <w:r w:rsidRPr="007E448D">
              <w:rPr>
                <w:rFonts w:ascii="Times New Roman" w:hAnsi="Times New Roman"/>
                <w:bCs/>
                <w:lang w:eastAsia="en-US"/>
              </w:rPr>
              <w:t>Лабораторная работа №11 «Исследование ЖК индикатора»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4057"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
                <w:bCs/>
                <w:lang w:eastAsia="en-US"/>
              </w:rPr>
              <w:t xml:space="preserve">Раздел 4. Аналоговая </w:t>
            </w:r>
            <w:proofErr w:type="spellStart"/>
            <w:r w:rsidRPr="007E448D">
              <w:rPr>
                <w:rFonts w:ascii="Times New Roman" w:hAnsi="Times New Roman"/>
                <w:b/>
                <w:bCs/>
                <w:lang w:eastAsia="en-US"/>
              </w:rPr>
              <w:t>схемотехника</w:t>
            </w:r>
            <w:proofErr w:type="spellEnd"/>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24</w:t>
            </w:r>
          </w:p>
        </w:tc>
        <w:tc>
          <w:tcPr>
            <w:tcW w:w="613" w:type="pct"/>
            <w:vMerge w:val="restart"/>
            <w:tcBorders>
              <w:top w:val="single" w:sz="4" w:space="0" w:color="auto"/>
              <w:left w:val="single" w:sz="4" w:space="0" w:color="auto"/>
              <w:bottom w:val="single" w:sz="4" w:space="0" w:color="auto"/>
              <w:right w:val="single" w:sz="4" w:space="0" w:color="auto"/>
            </w:tcBorders>
          </w:tcPr>
          <w:p w:rsidR="00906FFB" w:rsidRPr="00906FFB" w:rsidRDefault="00906FFB" w:rsidP="00906FFB">
            <w:pPr>
              <w:spacing w:after="0" w:line="240" w:lineRule="auto"/>
              <w:jc w:val="center"/>
              <w:rPr>
                <w:rFonts w:ascii="Times New Roman" w:hAnsi="Times New Roman"/>
                <w:color w:val="000000"/>
                <w:szCs w:val="24"/>
              </w:rPr>
            </w:pPr>
            <w:r w:rsidRPr="00906FFB">
              <w:rPr>
                <w:rFonts w:ascii="Times New Roman" w:hAnsi="Times New Roman"/>
                <w:color w:val="000000"/>
                <w:szCs w:val="24"/>
              </w:rPr>
              <w:t>ОК 03, ОК 05, ОК 07, ОК 08</w:t>
            </w:r>
          </w:p>
          <w:p w:rsidR="00342E55" w:rsidRPr="007E448D" w:rsidRDefault="00906FFB" w:rsidP="00906FFB">
            <w:pPr>
              <w:spacing w:after="0" w:line="240" w:lineRule="auto"/>
              <w:rPr>
                <w:rFonts w:ascii="Times New Roman" w:hAnsi="Times New Roman"/>
                <w:b/>
                <w:bCs/>
                <w:lang w:eastAsia="en-US"/>
              </w:rPr>
            </w:pPr>
            <w:r w:rsidRPr="00906FFB">
              <w:rPr>
                <w:rFonts w:ascii="Times New Roman" w:hAnsi="Times New Roman"/>
                <w:color w:val="000000"/>
                <w:szCs w:val="24"/>
              </w:rPr>
              <w:t>ПК 1.1, ПК 1.2, ПК 2.1, ПК 2.2, ПК 3.1, ПК 3.2</w:t>
            </w:r>
          </w:p>
        </w:tc>
      </w:tr>
      <w:tr w:rsidR="00342E55" w:rsidRPr="007E448D" w:rsidTr="00342E55">
        <w:trPr>
          <w:trHeight w:val="20"/>
        </w:trPr>
        <w:tc>
          <w:tcPr>
            <w:tcW w:w="802"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Тема 4.1. </w:t>
            </w:r>
            <w:r w:rsidRPr="007E448D">
              <w:rPr>
                <w:rFonts w:ascii="Times New Roman" w:hAnsi="Times New Roman"/>
                <w:bCs/>
                <w:lang w:eastAsia="en-US"/>
              </w:rPr>
              <w:t>Электронные усилители. Основные свойства</w:t>
            </w: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lang w:eastAsia="en-US"/>
              </w:rPr>
            </w:pPr>
            <w:r w:rsidRPr="007E448D">
              <w:rPr>
                <w:rFonts w:ascii="Times New Roman" w:hAnsi="Times New Roman"/>
                <w:b/>
                <w:bCs/>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eastAsia="en-US"/>
              </w:rPr>
            </w:pPr>
            <w:r w:rsidRPr="007E448D">
              <w:rPr>
                <w:rFonts w:ascii="Times New Roman" w:hAnsi="Times New Roman"/>
                <w:bCs/>
                <w:lang w:eastAsia="en-US"/>
              </w:rPr>
              <w:t>Общие сведения. Квалификация. Основные технические показатели усилителей.  Обратные связи (ОС) в усилителе  Влияние ОС на основные показатели усилителя. Обратные связи  (ОС) в усилителе  Понятие устойчивости усилителя</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418"/>
        </w:trPr>
        <w:tc>
          <w:tcPr>
            <w:tcW w:w="802" w:type="pct"/>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r w:rsidRPr="007E448D">
              <w:rPr>
                <w:rFonts w:ascii="Times New Roman" w:hAnsi="Times New Roman"/>
                <w:b/>
                <w:bCs/>
                <w:lang w:eastAsia="en-US"/>
              </w:rPr>
              <w:t xml:space="preserve">Тема 4.2.  </w:t>
            </w:r>
            <w:proofErr w:type="spellStart"/>
            <w:r w:rsidRPr="007E448D">
              <w:rPr>
                <w:rFonts w:ascii="Times New Roman" w:hAnsi="Times New Roman"/>
                <w:bCs/>
                <w:lang w:eastAsia="en-US"/>
              </w:rPr>
              <w:t>Схемотехника</w:t>
            </w:r>
            <w:proofErr w:type="spellEnd"/>
            <w:r w:rsidRPr="007E448D">
              <w:rPr>
                <w:rFonts w:ascii="Times New Roman" w:hAnsi="Times New Roman"/>
                <w:bCs/>
                <w:lang w:eastAsia="en-US"/>
              </w:rPr>
              <w:t xml:space="preserve"> усилительных устройств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lang w:eastAsia="en-US"/>
              </w:rPr>
            </w:pPr>
            <w:r w:rsidRPr="007E448D">
              <w:rPr>
                <w:rFonts w:ascii="Times New Roman" w:hAnsi="Times New Roman"/>
                <w:b/>
                <w:bCs/>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7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7E448D">
              <w:rPr>
                <w:rFonts w:ascii="Times New Roman" w:hAnsi="Times New Roman"/>
                <w:lang w:eastAsia="en-US"/>
              </w:rPr>
              <w:t>1.Усилитель напряжения. Каскад усиления. Общие принципы построения каскада усиления.  Понятие «рабочая точка».    Динамические характеристики, их виды и назначения.</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7E448D">
              <w:rPr>
                <w:rFonts w:ascii="Times New Roman" w:hAnsi="Times New Roman"/>
                <w:lang w:eastAsia="en-US"/>
              </w:rPr>
              <w:t xml:space="preserve">Способы задания положения «рабочей </w:t>
            </w:r>
            <w:proofErr w:type="spellStart"/>
            <w:r w:rsidRPr="007E448D">
              <w:rPr>
                <w:rFonts w:ascii="Times New Roman" w:hAnsi="Times New Roman"/>
                <w:lang w:eastAsia="en-US"/>
              </w:rPr>
              <w:t>точки».Методы</w:t>
            </w:r>
            <w:proofErr w:type="spellEnd"/>
            <w:r w:rsidRPr="007E448D">
              <w:rPr>
                <w:rFonts w:ascii="Times New Roman" w:hAnsi="Times New Roman"/>
                <w:lang w:eastAsia="en-US"/>
              </w:rPr>
              <w:t xml:space="preserve"> температурной стабилизации положения «рабочей точки». Классы усиления</w:t>
            </w:r>
            <w:r w:rsidRPr="007E448D">
              <w:rPr>
                <w:rFonts w:ascii="Times New Roman" w:hAnsi="Times New Roman"/>
                <w:color w:val="FF0000"/>
                <w:lang w:eastAsia="en-US"/>
              </w:rPr>
              <w:t xml:space="preserve">: </w:t>
            </w:r>
            <w:r w:rsidRPr="007E448D">
              <w:rPr>
                <w:rFonts w:ascii="Times New Roman" w:hAnsi="Times New Roman"/>
                <w:lang w:eastAsia="en-US"/>
              </w:rPr>
              <w:t xml:space="preserve">A, B, AB, C, D.  Усилительные каскады на биполярном и полевом транзисторах  схемы, назначение элементов, сравнительный анализ. </w:t>
            </w:r>
          </w:p>
        </w:tc>
        <w:tc>
          <w:tcPr>
            <w:tcW w:w="330" w:type="pct"/>
            <w:vMerge w:val="restar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457"/>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7E448D">
              <w:rPr>
                <w:rFonts w:ascii="Times New Roman" w:hAnsi="Times New Roman"/>
                <w:lang w:eastAsia="en-US"/>
              </w:rPr>
              <w:t>2.Усилители мощности. Основные требования к усилителям мощности. Схемы построения усилителей мощности. Многокаскадные усилители.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r w:rsidRPr="007E448D">
              <w:rPr>
                <w:rFonts w:ascii="Times New Roman" w:hAnsi="Times New Roman"/>
                <w:b/>
                <w:lang w:eastAsia="en-US"/>
              </w:rPr>
              <w:t>Тематика лабораторных работ</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r w:rsidRPr="007E448D">
              <w:rPr>
                <w:rFonts w:ascii="Times New Roman" w:hAnsi="Times New Roman"/>
                <w:bCs/>
                <w:lang w:eastAsia="en-US"/>
              </w:rPr>
              <w:t>Лабораторная работа №12 «Исследование каскада усиления на биполярном транзисторе»</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lang w:eastAsia="en-US"/>
              </w:rPr>
            </w:pPr>
            <w:r w:rsidRPr="007E448D">
              <w:rPr>
                <w:rFonts w:ascii="Times New Roman" w:hAnsi="Times New Roman"/>
                <w:bCs/>
                <w:lang w:eastAsia="en-US"/>
              </w:rPr>
              <w:t>Лабораторная работа №13 «Исследование усилителя напряжения звуковой частоты»</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lang w:eastAsia="en-US"/>
              </w:rPr>
            </w:pPr>
            <w:r w:rsidRPr="007E448D">
              <w:rPr>
                <w:rFonts w:ascii="Times New Roman" w:hAnsi="Times New Roman"/>
                <w:bCs/>
                <w:lang w:eastAsia="en-US"/>
              </w:rPr>
              <w:t xml:space="preserve">Лабораторная работа №14 «Исследование двухтактного  </w:t>
            </w:r>
            <w:proofErr w:type="spellStart"/>
            <w:r w:rsidRPr="007E448D">
              <w:rPr>
                <w:rFonts w:ascii="Times New Roman" w:hAnsi="Times New Roman"/>
                <w:bCs/>
                <w:lang w:eastAsia="en-US"/>
              </w:rPr>
              <w:t>бестрансформаторного</w:t>
            </w:r>
            <w:proofErr w:type="spellEnd"/>
            <w:r w:rsidRPr="007E448D">
              <w:rPr>
                <w:rFonts w:ascii="Times New Roman" w:hAnsi="Times New Roman"/>
                <w:bCs/>
                <w:lang w:eastAsia="en-US"/>
              </w:rPr>
              <w:t xml:space="preserve"> усилителя мощности»</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802" w:type="pct"/>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Тема 4.3. </w:t>
            </w:r>
          </w:p>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Усилители постоянного тока (УПТ)</w:t>
            </w:r>
            <w:r w:rsidRPr="007E448D">
              <w:rPr>
                <w:rFonts w:ascii="Times New Roman" w:hAnsi="Times New Roman"/>
                <w:b/>
                <w:bCs/>
                <w:lang w:eastAsia="en-US"/>
              </w:rPr>
              <w:t xml:space="preserve"> </w:t>
            </w:r>
          </w:p>
          <w:p w:rsidR="00342E55" w:rsidRPr="007E448D" w:rsidRDefault="00342E55" w:rsidP="007E448D">
            <w:pPr>
              <w:spacing w:after="0" w:line="240" w:lineRule="auto"/>
              <w:rPr>
                <w:rFonts w:ascii="Times New Roman" w:hAnsi="Times New Roman"/>
                <w:b/>
                <w:bCs/>
                <w:lang w:eastAsia="en-US"/>
              </w:rPr>
            </w:pPr>
          </w:p>
          <w:p w:rsidR="00342E55" w:rsidRPr="007E448D" w:rsidRDefault="00342E55" w:rsidP="007E448D">
            <w:pPr>
              <w:spacing w:after="0" w:line="240" w:lineRule="auto"/>
              <w:rPr>
                <w:rFonts w:ascii="Times New Roman" w:hAnsi="Times New Roman"/>
                <w:b/>
                <w:bCs/>
                <w:lang w:eastAsia="en-US"/>
              </w:rPr>
            </w:pPr>
          </w:p>
          <w:p w:rsidR="00342E55" w:rsidRPr="007E448D" w:rsidRDefault="00342E55" w:rsidP="007E448D">
            <w:pPr>
              <w:spacing w:after="0" w:line="240" w:lineRule="auto"/>
              <w:rPr>
                <w:rFonts w:ascii="Times New Roman" w:hAnsi="Times New Roman"/>
                <w:b/>
                <w:bCs/>
                <w:lang w:eastAsia="en-US"/>
              </w:rPr>
            </w:pPr>
          </w:p>
          <w:p w:rsidR="00342E55" w:rsidRPr="007E448D" w:rsidRDefault="00342E55" w:rsidP="007E448D">
            <w:pPr>
              <w:spacing w:after="0" w:line="240" w:lineRule="auto"/>
              <w:rPr>
                <w:rFonts w:ascii="Times New Roman" w:hAnsi="Times New Roman"/>
                <w:b/>
                <w:bCs/>
                <w:lang w:eastAsia="en-US"/>
              </w:rPr>
            </w:pPr>
          </w:p>
          <w:p w:rsidR="00342E55" w:rsidRPr="007E448D" w:rsidRDefault="00342E55" w:rsidP="007E448D">
            <w:pPr>
              <w:spacing w:after="0" w:line="240" w:lineRule="auto"/>
              <w:rPr>
                <w:rFonts w:ascii="Times New Roman" w:hAnsi="Times New Roman"/>
                <w:b/>
                <w:bCs/>
                <w:lang w:eastAsia="en-US"/>
              </w:rPr>
            </w:pPr>
          </w:p>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lang w:eastAsia="en-US"/>
              </w:rPr>
            </w:pPr>
            <w:r w:rsidRPr="007E448D">
              <w:rPr>
                <w:rFonts w:ascii="Times New Roman" w:hAnsi="Times New Roman"/>
                <w:b/>
                <w:bCs/>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lang w:eastAsia="en-US"/>
              </w:rPr>
            </w:pPr>
            <w:r w:rsidRPr="007E448D">
              <w:rPr>
                <w:rFonts w:ascii="Times New Roman" w:hAnsi="Times New Roman"/>
                <w:lang w:eastAsia="en-US"/>
              </w:rPr>
              <w:t xml:space="preserve">1.Основные типы УПТ. Балансные каскады усиления. Принцип построения. Дифференциальный усилитель (ДУ). Принцип работы. Характеристики и режимы. УПТ с преобразованием сигнала. Структурная схема. Принцип работы. Достоинства  и недостатки </w:t>
            </w:r>
          </w:p>
        </w:tc>
        <w:tc>
          <w:tcPr>
            <w:tcW w:w="330" w:type="pct"/>
            <w:vMerge w:val="restart"/>
            <w:tcBorders>
              <w:top w:val="single" w:sz="4" w:space="0" w:color="auto"/>
              <w:left w:val="single" w:sz="4" w:space="0" w:color="auto"/>
              <w:bottom w:val="single" w:sz="4" w:space="0" w:color="auto"/>
              <w:right w:val="single" w:sz="4" w:space="0" w:color="auto"/>
            </w:tcBorders>
            <w:vAlign w:val="center"/>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p w:rsidR="00342E55" w:rsidRPr="007E448D" w:rsidRDefault="00342E55" w:rsidP="007E448D">
            <w:pPr>
              <w:spacing w:after="0" w:line="240" w:lineRule="auto"/>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lang w:eastAsia="en-US"/>
              </w:rPr>
            </w:pPr>
            <w:r w:rsidRPr="007E448D">
              <w:rPr>
                <w:rFonts w:ascii="Times New Roman" w:hAnsi="Times New Roman"/>
                <w:lang w:eastAsia="en-US"/>
              </w:rPr>
              <w:t xml:space="preserve">2.Операционные усилители. Назначение. Основные особенности, свойства и параметры идеального ОУ. </w:t>
            </w:r>
            <w:proofErr w:type="spellStart"/>
            <w:r w:rsidRPr="007E448D">
              <w:rPr>
                <w:rFonts w:ascii="Times New Roman" w:hAnsi="Times New Roman"/>
                <w:lang w:eastAsia="en-US"/>
              </w:rPr>
              <w:t>Схемотехника</w:t>
            </w:r>
            <w:proofErr w:type="spellEnd"/>
            <w:r w:rsidRPr="007E448D">
              <w:rPr>
                <w:rFonts w:ascii="Times New Roman" w:hAnsi="Times New Roman"/>
                <w:lang w:eastAsia="en-US"/>
              </w:rPr>
              <w:t xml:space="preserve"> ОУ. Особенности реальных  ОУ. Типовые узлы на базе ОУ: сумматоры, вычислители, интеграторы, дифференциаторы, компараторы</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7E448D">
              <w:rPr>
                <w:rFonts w:ascii="Times New Roman" w:hAnsi="Times New Roman"/>
                <w:lang w:eastAsia="en-US"/>
              </w:rPr>
              <w:t xml:space="preserve">Основные серии интегральных   ОУ.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lang w:eastAsia="en-US"/>
              </w:rPr>
            </w:pPr>
            <w:r w:rsidRPr="007E448D">
              <w:rPr>
                <w:rFonts w:ascii="Times New Roman" w:hAnsi="Times New Roman"/>
                <w:b/>
                <w:lang w:eastAsia="en-US"/>
              </w:rPr>
              <w:t>Тематика лабораторных работ</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3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lang w:eastAsia="en-US"/>
              </w:rPr>
            </w:pPr>
            <w:r w:rsidRPr="007E448D">
              <w:rPr>
                <w:rFonts w:ascii="Times New Roman" w:hAnsi="Times New Roman"/>
                <w:bCs/>
                <w:lang w:eastAsia="en-US"/>
              </w:rPr>
              <w:t>Лабораторная работа №15 «Исследование УПТ»</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3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bCs/>
                <w:lang w:eastAsia="en-US"/>
              </w:rPr>
            </w:pPr>
            <w:r w:rsidRPr="007E448D">
              <w:rPr>
                <w:rFonts w:ascii="Times New Roman" w:hAnsi="Times New Roman"/>
                <w:lang w:eastAsia="en-US"/>
              </w:rPr>
              <w:t>Лабораторная работа №16 «Суммирование напряжения на ОУ»</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309"/>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both"/>
              <w:rPr>
                <w:rFonts w:ascii="Times New Roman" w:hAnsi="Times New Roman"/>
                <w:lang w:eastAsia="en-US"/>
              </w:rPr>
            </w:pPr>
            <w:r w:rsidRPr="007E448D">
              <w:rPr>
                <w:rFonts w:ascii="Times New Roman" w:hAnsi="Times New Roman"/>
                <w:lang w:eastAsia="en-US"/>
              </w:rPr>
              <w:t>Лабораторная работа №17 «Исследование интегратора и дифференциатора на ОУ»</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32"/>
        </w:trPr>
        <w:tc>
          <w:tcPr>
            <w:tcW w:w="802"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rPr>
            </w:pPr>
            <w:r w:rsidRPr="007E448D">
              <w:rPr>
                <w:rFonts w:ascii="Times New Roman" w:hAnsi="Times New Roman"/>
                <w:b/>
              </w:rPr>
              <w:t>Тема 4.4.</w:t>
            </w:r>
          </w:p>
          <w:p w:rsidR="00342E55" w:rsidRPr="007E448D" w:rsidRDefault="00342E55" w:rsidP="007E448D">
            <w:pPr>
              <w:spacing w:after="0" w:line="240" w:lineRule="auto"/>
              <w:rPr>
                <w:rFonts w:ascii="Times New Roman" w:hAnsi="Times New Roman"/>
              </w:rPr>
            </w:pPr>
            <w:r w:rsidRPr="007E448D">
              <w:rPr>
                <w:rFonts w:ascii="Times New Roman" w:hAnsi="Times New Roman"/>
              </w:rPr>
              <w:lastRenderedPageBreak/>
              <w:t>Специальные виды усилителей</w:t>
            </w: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lang w:eastAsia="en-US"/>
              </w:rPr>
            </w:pPr>
            <w:r w:rsidRPr="007E448D">
              <w:rPr>
                <w:rFonts w:ascii="Times New Roman" w:hAnsi="Times New Roman"/>
                <w:b/>
                <w:bCs/>
                <w:lang w:eastAsia="en-US"/>
              </w:rPr>
              <w:lastRenderedPageBreak/>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1547"/>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eastAsia="en-US"/>
              </w:rPr>
            </w:pPr>
            <w:r w:rsidRPr="007E448D">
              <w:rPr>
                <w:rFonts w:ascii="Times New Roman" w:hAnsi="Times New Roman"/>
                <w:bCs/>
                <w:lang w:eastAsia="en-US"/>
              </w:rPr>
              <w:t xml:space="preserve">1.Широкополосные усилители. Основные требования к ним. Схема коррекции </w:t>
            </w:r>
            <w:proofErr w:type="spellStart"/>
            <w:r w:rsidRPr="007E448D">
              <w:rPr>
                <w:rFonts w:ascii="Times New Roman" w:hAnsi="Times New Roman"/>
                <w:bCs/>
                <w:lang w:eastAsia="en-US"/>
              </w:rPr>
              <w:t>аплитудочастотной</w:t>
            </w:r>
            <w:proofErr w:type="spellEnd"/>
            <w:r w:rsidRPr="007E448D">
              <w:rPr>
                <w:rFonts w:ascii="Times New Roman" w:hAnsi="Times New Roman"/>
                <w:bCs/>
                <w:lang w:eastAsia="en-US"/>
              </w:rPr>
              <w:t xml:space="preserve"> характеристики  (АЧХ) и переходной характеристики.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lang w:eastAsia="en-US"/>
              </w:rPr>
            </w:pPr>
            <w:r w:rsidRPr="007E448D">
              <w:rPr>
                <w:rFonts w:ascii="Times New Roman" w:hAnsi="Times New Roman"/>
                <w:bCs/>
                <w:lang w:eastAsia="en-US"/>
              </w:rPr>
              <w:t>Повторители напряжения. Назначение. Принципиальная схема полевого и биполярного транзисторов. Основные особенности.</w:t>
            </w:r>
            <w:r w:rsidRPr="007E448D">
              <w:rPr>
                <w:rFonts w:ascii="Times New Roman" w:hAnsi="Times New Roman"/>
                <w:b/>
                <w:bCs/>
                <w:lang w:eastAsia="en-US"/>
              </w:rPr>
              <w:t xml:space="preserve"> </w:t>
            </w:r>
            <w:r w:rsidRPr="007E448D">
              <w:rPr>
                <w:rFonts w:ascii="Times New Roman" w:hAnsi="Times New Roman"/>
                <w:bCs/>
                <w:lang w:eastAsia="en-US"/>
              </w:rPr>
              <w:t xml:space="preserve">Избирательные и резонансные усилители. Особенности </w:t>
            </w:r>
            <w:proofErr w:type="spellStart"/>
            <w:r w:rsidRPr="007E448D">
              <w:rPr>
                <w:rFonts w:ascii="Times New Roman" w:hAnsi="Times New Roman"/>
                <w:bCs/>
                <w:lang w:eastAsia="en-US"/>
              </w:rPr>
              <w:t>схемотехники</w:t>
            </w:r>
            <w:proofErr w:type="spellEnd"/>
            <w:r w:rsidRPr="007E448D">
              <w:rPr>
                <w:rFonts w:ascii="Times New Roman" w:hAnsi="Times New Roman"/>
                <w:bCs/>
                <w:lang w:eastAsia="en-US"/>
              </w:rPr>
              <w:t>.</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83"/>
        </w:trPr>
        <w:tc>
          <w:tcPr>
            <w:tcW w:w="802"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lastRenderedPageBreak/>
              <w:t>Тема 4.5.</w:t>
            </w:r>
          </w:p>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lang w:eastAsia="en-US"/>
              </w:rPr>
              <w:t>Генераторы гармонических колебаний</w:t>
            </w: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lang w:eastAsia="en-US"/>
              </w:rPr>
            </w:pPr>
            <w:r w:rsidRPr="007E448D">
              <w:rPr>
                <w:rFonts w:ascii="Times New Roman" w:hAnsi="Times New Roman"/>
                <w:b/>
                <w:bCs/>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widowControl w:val="0"/>
              <w:autoSpaceDE w:val="0"/>
              <w:autoSpaceDN w:val="0"/>
              <w:adjustRightInd w:val="0"/>
              <w:spacing w:after="0" w:line="240" w:lineRule="auto"/>
              <w:rPr>
                <w:rFonts w:ascii="Times New Roman" w:hAnsi="Times New Roman"/>
              </w:rPr>
            </w:pPr>
            <w:r w:rsidRPr="007E448D">
              <w:rPr>
                <w:rFonts w:ascii="Times New Roman" w:hAnsi="Times New Roman"/>
              </w:rPr>
              <w:t xml:space="preserve">1.Генераторы напряжения синусоидальные, Основные типы: </w:t>
            </w:r>
            <w:r w:rsidRPr="007E448D">
              <w:rPr>
                <w:rFonts w:ascii="Times New Roman" w:hAnsi="Times New Roman"/>
                <w:lang w:val="en-US"/>
              </w:rPr>
              <w:t>RC</w:t>
            </w:r>
            <w:r w:rsidRPr="007E448D">
              <w:rPr>
                <w:rFonts w:ascii="Times New Roman" w:hAnsi="Times New Roman"/>
              </w:rPr>
              <w:t xml:space="preserve">-,  </w:t>
            </w:r>
            <w:r w:rsidRPr="007E448D">
              <w:rPr>
                <w:rFonts w:ascii="Times New Roman" w:hAnsi="Times New Roman"/>
                <w:lang w:val="en-US"/>
              </w:rPr>
              <w:t>LC</w:t>
            </w:r>
            <w:r w:rsidRPr="007E448D">
              <w:rPr>
                <w:rFonts w:ascii="Times New Roman" w:hAnsi="Times New Roman"/>
              </w:rPr>
              <w:t xml:space="preserve">- генераторы, мостовой  генератор Вина, </w:t>
            </w:r>
            <w:proofErr w:type="spellStart"/>
            <w:r w:rsidRPr="007E448D">
              <w:rPr>
                <w:rFonts w:ascii="Times New Roman" w:hAnsi="Times New Roman"/>
              </w:rPr>
              <w:t>кварцевык</w:t>
            </w:r>
            <w:proofErr w:type="spellEnd"/>
            <w:r w:rsidRPr="007E448D">
              <w:rPr>
                <w:rFonts w:ascii="Times New Roman" w:hAnsi="Times New Roman"/>
              </w:rPr>
              <w:t xml:space="preserve"> генераторы, фазовый генератор</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lang w:eastAsia="en-US"/>
              </w:rPr>
            </w:pPr>
            <w:r w:rsidRPr="007E448D">
              <w:rPr>
                <w:rFonts w:ascii="Times New Roman" w:hAnsi="Times New Roman"/>
                <w:b/>
                <w:lang w:eastAsia="en-US"/>
              </w:rPr>
              <w:t>Тематика лабораторных работ</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lang w:eastAsia="en-US"/>
              </w:rPr>
            </w:pPr>
            <w:r w:rsidRPr="007E448D">
              <w:rPr>
                <w:rFonts w:ascii="Times New Roman" w:hAnsi="Times New Roman"/>
                <w:bCs/>
                <w:lang w:eastAsia="en-US"/>
              </w:rPr>
              <w:t>Лабораторная работа №18 «</w:t>
            </w:r>
            <w:r w:rsidRPr="007E448D">
              <w:rPr>
                <w:rFonts w:ascii="Times New Roman" w:hAnsi="Times New Roman"/>
                <w:lang w:eastAsia="en-US"/>
              </w:rPr>
              <w:t xml:space="preserve">Исследование </w:t>
            </w:r>
            <w:r w:rsidRPr="007E448D">
              <w:rPr>
                <w:rFonts w:ascii="Times New Roman" w:hAnsi="Times New Roman"/>
                <w:lang w:val="en-US" w:eastAsia="en-US"/>
              </w:rPr>
              <w:t>RC</w:t>
            </w:r>
            <w:r w:rsidRPr="007E448D">
              <w:rPr>
                <w:rFonts w:ascii="Times New Roman" w:hAnsi="Times New Roman"/>
                <w:lang w:eastAsia="en-US"/>
              </w:rPr>
              <w:t xml:space="preserve"> – генераторов»</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4057"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7E448D">
              <w:rPr>
                <w:rFonts w:ascii="Times New Roman" w:hAnsi="Times New Roman"/>
                <w:b/>
                <w:bCs/>
                <w:lang w:eastAsia="en-US"/>
              </w:rPr>
              <w:t xml:space="preserve">Раздел 5. </w:t>
            </w:r>
            <w:r w:rsidRPr="007E448D">
              <w:rPr>
                <w:rFonts w:ascii="Times New Roman" w:hAnsi="Times New Roman"/>
                <w:b/>
                <w:lang w:eastAsia="en-US"/>
              </w:rPr>
              <w:t>Импульсные   устройства. Цифровые устройства.</w:t>
            </w:r>
            <w:r w:rsidRPr="007E448D">
              <w:rPr>
                <w:rFonts w:ascii="Times New Roman" w:hAnsi="Times New Roman"/>
                <w:b/>
                <w:bCs/>
                <w:lang w:eastAsia="en-US"/>
              </w:rPr>
              <w:t xml:space="preserve"> </w:t>
            </w:r>
            <w:r w:rsidRPr="007E448D">
              <w:rPr>
                <w:rFonts w:ascii="Times New Roman" w:hAnsi="Times New Roman"/>
                <w:b/>
                <w:lang w:eastAsia="en-US"/>
              </w:rPr>
              <w:t>Общие понятия</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8</w:t>
            </w:r>
          </w:p>
        </w:tc>
        <w:tc>
          <w:tcPr>
            <w:tcW w:w="613" w:type="pct"/>
            <w:vMerge w:val="restart"/>
            <w:tcBorders>
              <w:top w:val="single" w:sz="4" w:space="0" w:color="auto"/>
              <w:left w:val="single" w:sz="4" w:space="0" w:color="auto"/>
              <w:bottom w:val="single" w:sz="4" w:space="0" w:color="auto"/>
              <w:right w:val="single" w:sz="4" w:space="0" w:color="auto"/>
            </w:tcBorders>
          </w:tcPr>
          <w:p w:rsidR="00906FFB" w:rsidRPr="00906FFB" w:rsidRDefault="00906FFB" w:rsidP="00906FFB">
            <w:pPr>
              <w:spacing w:after="0" w:line="240" w:lineRule="auto"/>
              <w:jc w:val="center"/>
              <w:rPr>
                <w:rFonts w:ascii="Times New Roman" w:hAnsi="Times New Roman"/>
                <w:color w:val="000000"/>
                <w:szCs w:val="24"/>
              </w:rPr>
            </w:pPr>
            <w:r w:rsidRPr="00906FFB">
              <w:rPr>
                <w:rFonts w:ascii="Times New Roman" w:hAnsi="Times New Roman"/>
                <w:color w:val="000000"/>
                <w:szCs w:val="24"/>
              </w:rPr>
              <w:t>ОК 03, ОК 05, ОК 07, ОК 08</w:t>
            </w:r>
          </w:p>
          <w:p w:rsidR="00342E55" w:rsidRPr="007E448D" w:rsidRDefault="00906FFB" w:rsidP="00906FFB">
            <w:pPr>
              <w:spacing w:after="0" w:line="240" w:lineRule="auto"/>
              <w:jc w:val="center"/>
              <w:rPr>
                <w:rFonts w:ascii="Times New Roman" w:hAnsi="Times New Roman"/>
                <w:b/>
                <w:bCs/>
                <w:lang w:eastAsia="en-US"/>
              </w:rPr>
            </w:pPr>
            <w:r w:rsidRPr="00906FFB">
              <w:rPr>
                <w:rFonts w:ascii="Times New Roman" w:hAnsi="Times New Roman"/>
                <w:color w:val="000000"/>
                <w:szCs w:val="24"/>
              </w:rPr>
              <w:t>ПК 1.1, ПК 1.2, ПК 2.1, ПК 2.2, ПК 3.1, ПК 3.2</w:t>
            </w:r>
          </w:p>
        </w:tc>
      </w:tr>
      <w:tr w:rsidR="00342E55" w:rsidRPr="007E448D" w:rsidTr="00342E55">
        <w:trPr>
          <w:trHeight w:val="351"/>
        </w:trPr>
        <w:tc>
          <w:tcPr>
            <w:tcW w:w="802"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7E448D">
              <w:rPr>
                <w:rFonts w:ascii="Times New Roman" w:hAnsi="Times New Roman"/>
                <w:b/>
                <w:bCs/>
                <w:lang w:eastAsia="en-US"/>
              </w:rPr>
              <w:t xml:space="preserve">Тема 5.1. </w:t>
            </w:r>
            <w:r w:rsidRPr="007E448D">
              <w:rPr>
                <w:rFonts w:ascii="Times New Roman" w:hAnsi="Times New Roman"/>
                <w:lang w:eastAsia="en-US"/>
              </w:rPr>
              <w:t>Электронные  ключи и формирователи импульсов</w:t>
            </w: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lang w:eastAsia="en-US"/>
              </w:rPr>
            </w:pPr>
            <w:r w:rsidRPr="007E448D">
              <w:rPr>
                <w:rFonts w:ascii="Times New Roman" w:hAnsi="Times New Roman"/>
                <w:b/>
                <w:bCs/>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eastAsia="en-US"/>
              </w:rPr>
            </w:pPr>
            <w:r w:rsidRPr="007E448D">
              <w:rPr>
                <w:rFonts w:ascii="Times New Roman" w:hAnsi="Times New Roman"/>
                <w:lang w:eastAsia="en-US"/>
              </w:rPr>
              <w:t>1.Общая характеристика импульсные устройств, параметры импульсных сигналов.</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7E448D">
              <w:rPr>
                <w:rFonts w:ascii="Times New Roman" w:hAnsi="Times New Roman"/>
                <w:lang w:eastAsia="en-US"/>
              </w:rPr>
              <w:t xml:space="preserve">Электронные ключи. Типы. Транзисторные ключи. Методы повышения </w:t>
            </w:r>
            <w:proofErr w:type="spellStart"/>
            <w:r w:rsidRPr="007E448D">
              <w:rPr>
                <w:rFonts w:ascii="Times New Roman" w:hAnsi="Times New Roman"/>
                <w:lang w:eastAsia="en-US"/>
              </w:rPr>
              <w:t>бвстродействия</w:t>
            </w:r>
            <w:proofErr w:type="spellEnd"/>
            <w:r w:rsidRPr="007E448D">
              <w:rPr>
                <w:rFonts w:ascii="Times New Roman" w:hAnsi="Times New Roman"/>
                <w:lang w:eastAsia="en-US"/>
              </w:rPr>
              <w:t xml:space="preserve"> электронных ключей.</w:t>
            </w:r>
          </w:p>
        </w:tc>
        <w:tc>
          <w:tcPr>
            <w:tcW w:w="330" w:type="pct"/>
            <w:vMerge w:val="restar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eastAsia="en-US"/>
              </w:rPr>
            </w:pPr>
            <w:r w:rsidRPr="007E448D">
              <w:rPr>
                <w:rFonts w:ascii="Times New Roman" w:hAnsi="Times New Roman"/>
                <w:bCs/>
                <w:lang w:eastAsia="en-US"/>
              </w:rPr>
              <w:t xml:space="preserve">         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595"/>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7E448D">
              <w:rPr>
                <w:rFonts w:ascii="Times New Roman" w:hAnsi="Times New Roman"/>
                <w:lang w:eastAsia="en-US"/>
              </w:rPr>
              <w:t xml:space="preserve">2.Формирование импульсов. Ограничители </w:t>
            </w:r>
            <w:proofErr w:type="spellStart"/>
            <w:r w:rsidRPr="007E448D">
              <w:rPr>
                <w:rFonts w:ascii="Times New Roman" w:hAnsi="Times New Roman"/>
                <w:lang w:eastAsia="en-US"/>
              </w:rPr>
              <w:t>аамплитуды</w:t>
            </w:r>
            <w:proofErr w:type="spellEnd"/>
            <w:r w:rsidRPr="007E448D">
              <w:rPr>
                <w:rFonts w:ascii="Times New Roman" w:hAnsi="Times New Roman"/>
                <w:lang w:eastAsia="en-US"/>
              </w:rPr>
              <w:t xml:space="preserve"> сигналов. Триггеры  как бистабильные ключи и формирователи </w:t>
            </w:r>
            <w:proofErr w:type="spellStart"/>
            <w:r w:rsidRPr="007E448D">
              <w:rPr>
                <w:rFonts w:ascii="Times New Roman" w:hAnsi="Times New Roman"/>
                <w:lang w:eastAsia="en-US"/>
              </w:rPr>
              <w:t>импульвов</w:t>
            </w:r>
            <w:proofErr w:type="spellEnd"/>
            <w:r w:rsidRPr="007E448D">
              <w:rPr>
                <w:rFonts w:ascii="Times New Roman" w:hAnsi="Times New Roman"/>
                <w:lang w:eastAsia="en-US"/>
              </w:rPr>
              <w:t>. Схемы. Применение.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802"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lang w:eastAsia="en-US"/>
              </w:rPr>
            </w:pPr>
            <w:r w:rsidRPr="007E448D">
              <w:rPr>
                <w:rFonts w:ascii="Times New Roman" w:hAnsi="Times New Roman"/>
                <w:b/>
                <w:bCs/>
                <w:lang w:eastAsia="en-US"/>
              </w:rPr>
              <w:t>Тема 5.2.</w:t>
            </w:r>
            <w:r w:rsidRPr="007E448D">
              <w:rPr>
                <w:rFonts w:ascii="Times New Roman" w:hAnsi="Times New Roman"/>
                <w:lang w:eastAsia="en-US"/>
              </w:rPr>
              <w:t xml:space="preserve"> </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lang w:eastAsia="en-US"/>
              </w:rPr>
              <w:t>Генераторы импульсных сигналов</w:t>
            </w: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lang w:eastAsia="en-US"/>
              </w:rPr>
            </w:pPr>
            <w:r w:rsidRPr="007E448D">
              <w:rPr>
                <w:rFonts w:ascii="Times New Roman" w:hAnsi="Times New Roman"/>
                <w:b/>
                <w:bCs/>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7E448D">
              <w:rPr>
                <w:rFonts w:ascii="Times New Roman" w:hAnsi="Times New Roman"/>
                <w:bCs/>
                <w:lang w:eastAsia="en-US"/>
              </w:rPr>
              <w:t>1.Классификация импульсных генераторов. Принципы построения и работы основных типов импульсных генераторов.</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lang w:eastAsia="en-US"/>
              </w:rPr>
            </w:pPr>
            <w:r w:rsidRPr="007E448D">
              <w:rPr>
                <w:rFonts w:ascii="Times New Roman" w:hAnsi="Times New Roman"/>
                <w:b/>
                <w:lang w:eastAsia="en-US"/>
              </w:rPr>
              <w:t>Тематика лабораторных работ</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lang w:eastAsia="en-US"/>
              </w:rPr>
            </w:pPr>
            <w:r w:rsidRPr="007E448D">
              <w:rPr>
                <w:rFonts w:ascii="Times New Roman" w:hAnsi="Times New Roman"/>
                <w:lang w:eastAsia="en-US"/>
              </w:rPr>
              <w:t>Лабораторная работа №19 «Исследование работы мультивибратора»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802"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Тема 5.3.</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Цифровые устройства.</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Общие понятия.</w:t>
            </w: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lang w:eastAsia="en-US"/>
              </w:rPr>
            </w:pPr>
            <w:r w:rsidRPr="007E448D">
              <w:rPr>
                <w:rFonts w:ascii="Times New Roman" w:hAnsi="Times New Roman"/>
                <w:b/>
                <w:bCs/>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796"/>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eastAsia="en-US"/>
              </w:rPr>
            </w:pPr>
            <w:r w:rsidRPr="007E448D">
              <w:rPr>
                <w:rFonts w:ascii="Times New Roman" w:hAnsi="Times New Roman"/>
                <w:bCs/>
                <w:lang w:eastAsia="en-US"/>
              </w:rPr>
              <w:t>1.Общие сведения о цифровых устройствах.</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eastAsia="en-US"/>
              </w:rPr>
            </w:pPr>
            <w:r w:rsidRPr="007E448D">
              <w:rPr>
                <w:rFonts w:ascii="Times New Roman" w:hAnsi="Times New Roman"/>
                <w:bCs/>
                <w:lang w:eastAsia="en-US"/>
              </w:rPr>
              <w:t>Типы цифровых устройств. Цифровые интегральные схемы. Понятие серии. Обозначение. Основные достоинства цифровой техники</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71"/>
        </w:trPr>
        <w:tc>
          <w:tcPr>
            <w:tcW w:w="4057"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7E448D">
              <w:rPr>
                <w:rFonts w:ascii="Times New Roman" w:hAnsi="Times New Roman"/>
                <w:b/>
                <w:bCs/>
                <w:lang w:eastAsia="en-US"/>
              </w:rPr>
              <w:t>Раздел 6. Источники питания и преобразователи</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8</w:t>
            </w:r>
          </w:p>
        </w:tc>
        <w:tc>
          <w:tcPr>
            <w:tcW w:w="613" w:type="pct"/>
            <w:vMerge w:val="restart"/>
            <w:tcBorders>
              <w:top w:val="single" w:sz="4" w:space="0" w:color="auto"/>
              <w:left w:val="single" w:sz="4" w:space="0" w:color="auto"/>
              <w:bottom w:val="single" w:sz="4" w:space="0" w:color="auto"/>
              <w:right w:val="single" w:sz="4" w:space="0" w:color="auto"/>
            </w:tcBorders>
          </w:tcPr>
          <w:p w:rsidR="00906FFB" w:rsidRPr="00906FFB" w:rsidRDefault="00906FFB" w:rsidP="00906FFB">
            <w:pPr>
              <w:spacing w:after="0" w:line="240" w:lineRule="auto"/>
              <w:jc w:val="center"/>
              <w:rPr>
                <w:rFonts w:ascii="Times New Roman" w:hAnsi="Times New Roman"/>
                <w:color w:val="000000"/>
                <w:szCs w:val="24"/>
              </w:rPr>
            </w:pPr>
            <w:r w:rsidRPr="00906FFB">
              <w:rPr>
                <w:rFonts w:ascii="Times New Roman" w:hAnsi="Times New Roman"/>
                <w:color w:val="000000"/>
                <w:szCs w:val="24"/>
              </w:rPr>
              <w:t>ОК 03, ОК 05, ОК 07, ОК 08</w:t>
            </w:r>
          </w:p>
          <w:p w:rsidR="00342E55" w:rsidRPr="007E448D" w:rsidRDefault="00906FFB" w:rsidP="00906FFB">
            <w:pPr>
              <w:spacing w:after="0" w:line="240" w:lineRule="auto"/>
              <w:jc w:val="center"/>
              <w:rPr>
                <w:rFonts w:ascii="Times New Roman" w:hAnsi="Times New Roman"/>
                <w:b/>
                <w:bCs/>
                <w:lang w:eastAsia="en-US"/>
              </w:rPr>
            </w:pPr>
            <w:r w:rsidRPr="00906FFB">
              <w:rPr>
                <w:rFonts w:ascii="Times New Roman" w:hAnsi="Times New Roman"/>
                <w:color w:val="000000"/>
                <w:szCs w:val="24"/>
              </w:rPr>
              <w:t>ПК 1.1, ПК 1.2, ПК 2.1, ПК 2.2, ПК 3.1, ПК 3.2</w:t>
            </w:r>
          </w:p>
        </w:tc>
      </w:tr>
      <w:tr w:rsidR="00342E55" w:rsidRPr="007E448D" w:rsidTr="00342E55">
        <w:trPr>
          <w:trHeight w:val="276"/>
        </w:trPr>
        <w:tc>
          <w:tcPr>
            <w:tcW w:w="802" w:type="pct"/>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rPr>
                <w:rFonts w:ascii="Times New Roman" w:hAnsi="Times New Roman"/>
                <w:b/>
                <w:lang w:eastAsia="en-US"/>
              </w:rPr>
            </w:pPr>
            <w:r w:rsidRPr="007E448D">
              <w:rPr>
                <w:rFonts w:ascii="Times New Roman" w:hAnsi="Times New Roman"/>
                <w:b/>
                <w:lang w:eastAsia="en-US"/>
              </w:rPr>
              <w:t xml:space="preserve">Тема 6.1 </w:t>
            </w:r>
          </w:p>
          <w:p w:rsidR="00342E55" w:rsidRPr="007E448D" w:rsidRDefault="00342E55" w:rsidP="007E448D">
            <w:pPr>
              <w:spacing w:after="0" w:line="240" w:lineRule="auto"/>
              <w:rPr>
                <w:rFonts w:ascii="Times New Roman" w:hAnsi="Times New Roman"/>
                <w:b/>
                <w:lang w:eastAsia="en-US"/>
              </w:rPr>
            </w:pPr>
            <w:r w:rsidRPr="007E448D">
              <w:rPr>
                <w:rFonts w:ascii="Times New Roman" w:hAnsi="Times New Roman"/>
                <w:lang w:eastAsia="en-US"/>
              </w:rPr>
              <w:t>Основные понятия об источниках питания (ИП</w:t>
            </w:r>
            <w:r w:rsidRPr="007E448D">
              <w:rPr>
                <w:rFonts w:ascii="Times New Roman" w:hAnsi="Times New Roman"/>
                <w:b/>
                <w:lang w:eastAsia="en-US"/>
              </w:rPr>
              <w:t>)</w:t>
            </w:r>
          </w:p>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7E448D">
              <w:rPr>
                <w:rFonts w:ascii="Times New Roman" w:hAnsi="Times New Roman"/>
                <w:b/>
                <w:bCs/>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lang w:eastAsia="en-US"/>
              </w:rPr>
            </w:pPr>
            <w:r w:rsidRPr="007E448D">
              <w:rPr>
                <w:rFonts w:ascii="Times New Roman" w:hAnsi="Times New Roman"/>
                <w:lang w:eastAsia="en-US"/>
              </w:rPr>
              <w:t>1.Источников питания. Классификация. Основные параметры.</w:t>
            </w:r>
          </w:p>
          <w:p w:rsidR="00342E55" w:rsidRPr="007E448D" w:rsidRDefault="00342E55" w:rsidP="007E448D">
            <w:pPr>
              <w:spacing w:after="0" w:line="240" w:lineRule="auto"/>
              <w:rPr>
                <w:rFonts w:ascii="Times New Roman" w:hAnsi="Times New Roman"/>
                <w:lang w:eastAsia="en-US"/>
              </w:rPr>
            </w:pPr>
            <w:r w:rsidRPr="007E448D">
              <w:rPr>
                <w:rFonts w:ascii="Times New Roman" w:hAnsi="Times New Roman"/>
                <w:lang w:eastAsia="en-US"/>
              </w:rPr>
              <w:t>Функциональная схема вторичного источника питания и назначение её основных блоков.</w:t>
            </w:r>
          </w:p>
          <w:p w:rsidR="00342E55" w:rsidRPr="007E448D" w:rsidRDefault="00342E55" w:rsidP="007E448D">
            <w:pPr>
              <w:spacing w:after="0" w:line="240" w:lineRule="auto"/>
              <w:rPr>
                <w:rFonts w:ascii="Times New Roman" w:hAnsi="Times New Roman"/>
                <w:lang w:eastAsia="en-US"/>
              </w:rPr>
            </w:pPr>
            <w:r w:rsidRPr="007E448D">
              <w:rPr>
                <w:rFonts w:ascii="Times New Roman" w:hAnsi="Times New Roman"/>
                <w:lang w:eastAsia="en-US"/>
              </w:rPr>
              <w:t>Выпрямители</w:t>
            </w:r>
            <w:r w:rsidRPr="007E448D">
              <w:rPr>
                <w:rFonts w:ascii="Times New Roman" w:hAnsi="Times New Roman"/>
                <w:b/>
                <w:lang w:eastAsia="en-US"/>
              </w:rPr>
              <w:t>.</w:t>
            </w:r>
            <w:r w:rsidRPr="007E448D">
              <w:rPr>
                <w:rFonts w:ascii="Times New Roman" w:hAnsi="Times New Roman"/>
                <w:lang w:eastAsia="en-US"/>
              </w:rPr>
              <w:t xml:space="preserve">  Типы  выпрямителей. Основные параметры. Инверторы. Преобразователи напряжения и частоты</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lang w:eastAsia="en-US"/>
              </w:rPr>
            </w:pPr>
            <w:r w:rsidRPr="007E448D">
              <w:rPr>
                <w:rFonts w:ascii="Times New Roman" w:hAnsi="Times New Roman"/>
                <w:b/>
                <w:lang w:eastAsia="en-US"/>
              </w:rPr>
              <w:t>Тематика лабораторных работ</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lang w:eastAsia="en-US"/>
              </w:rPr>
            </w:pPr>
            <w:r w:rsidRPr="007E448D">
              <w:rPr>
                <w:rFonts w:ascii="Times New Roman" w:hAnsi="Times New Roman"/>
                <w:lang w:eastAsia="en-US"/>
              </w:rPr>
              <w:t>Лабораторная работа №20 «Исследование мостового выпрямителя»</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802" w:type="pct"/>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rPr>
                <w:rFonts w:ascii="Times New Roman" w:hAnsi="Times New Roman"/>
                <w:lang w:eastAsia="en-US"/>
              </w:rPr>
            </w:pPr>
            <w:r w:rsidRPr="007E448D">
              <w:rPr>
                <w:rFonts w:ascii="Times New Roman" w:hAnsi="Times New Roman"/>
                <w:b/>
                <w:bCs/>
                <w:lang w:eastAsia="en-US"/>
              </w:rPr>
              <w:lastRenderedPageBreak/>
              <w:t>Тема 6.2.</w:t>
            </w:r>
            <w:r w:rsidRPr="007E448D">
              <w:rPr>
                <w:rFonts w:ascii="Times New Roman" w:hAnsi="Times New Roman"/>
                <w:lang w:eastAsia="en-US"/>
              </w:rPr>
              <w:t xml:space="preserve"> Стабилизаторы напряжения и тока </w:t>
            </w:r>
          </w:p>
          <w:p w:rsidR="00342E55" w:rsidRPr="007E448D" w:rsidRDefault="00342E55" w:rsidP="007E448D">
            <w:pPr>
              <w:spacing w:after="0" w:line="240" w:lineRule="auto"/>
              <w:rPr>
                <w:rFonts w:ascii="Times New Roman" w:hAnsi="Times New Roman"/>
                <w:bCs/>
                <w:lang w:eastAsia="en-US"/>
              </w:rPr>
            </w:pPr>
          </w:p>
          <w:p w:rsidR="00342E55" w:rsidRPr="007E448D" w:rsidRDefault="00342E55" w:rsidP="007E448D">
            <w:pPr>
              <w:spacing w:after="0" w:line="240" w:lineRule="auto"/>
              <w:rPr>
                <w:rFonts w:ascii="Times New Roman" w:hAnsi="Times New Roman"/>
                <w:bCs/>
                <w:lang w:eastAsia="en-US"/>
              </w:rPr>
            </w:pPr>
          </w:p>
          <w:p w:rsidR="00342E55" w:rsidRPr="007E448D" w:rsidRDefault="00342E55" w:rsidP="007E448D">
            <w:pPr>
              <w:spacing w:after="0" w:line="240" w:lineRule="auto"/>
              <w:rPr>
                <w:rFonts w:ascii="Times New Roman" w:hAnsi="Times New Roman"/>
                <w:bCs/>
                <w:lang w:eastAsia="en-US"/>
              </w:rPr>
            </w:pPr>
          </w:p>
          <w:p w:rsidR="00342E55" w:rsidRPr="007E448D" w:rsidRDefault="00342E55" w:rsidP="007E448D">
            <w:pPr>
              <w:spacing w:after="0" w:line="240" w:lineRule="auto"/>
              <w:rPr>
                <w:rFonts w:ascii="Times New Roman" w:hAnsi="Times New Roman"/>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lang w:eastAsia="en-US"/>
              </w:rPr>
            </w:pPr>
            <w:r w:rsidRPr="007E448D">
              <w:rPr>
                <w:rFonts w:ascii="Times New Roman" w:hAnsi="Times New Roman"/>
                <w:b/>
                <w:bCs/>
                <w:lang w:eastAsia="en-US"/>
              </w:rPr>
              <w:t xml:space="preserve"> 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lang w:eastAsia="en-US"/>
              </w:rPr>
            </w:pPr>
            <w:r w:rsidRPr="007E448D">
              <w:rPr>
                <w:rFonts w:ascii="Times New Roman" w:hAnsi="Times New Roman"/>
                <w:lang w:eastAsia="en-US"/>
              </w:rPr>
              <w:t xml:space="preserve">1.Классификация стабилизаторов. Линейные стабилизаторы. Структурные схемы. Принцип работы. Импульсные стабилизаторы напряжения. Структурные схемы. Принцип работы. </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lang w:eastAsia="en-US"/>
              </w:rPr>
            </w:pPr>
            <w:r w:rsidRPr="007E448D">
              <w:rPr>
                <w:rFonts w:ascii="Times New Roman" w:hAnsi="Times New Roman"/>
                <w:lang w:eastAsia="en-US"/>
              </w:rPr>
              <w:t>Основные особенности импульсных стабилизаторов. Стабилизаторы напряжения и тока в интегральном исполнении.</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 xml:space="preserve">2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lang w:eastAsia="en-US"/>
              </w:rPr>
            </w:pPr>
            <w:r w:rsidRPr="007E448D">
              <w:rPr>
                <w:rFonts w:ascii="Times New Roman" w:hAnsi="Times New Roman"/>
                <w:b/>
                <w:lang w:eastAsia="en-US"/>
              </w:rPr>
              <w:t>Тематика лабораторных работ</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9"/>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lang w:eastAsia="en-US"/>
              </w:rPr>
            </w:pPr>
            <w:r w:rsidRPr="007E448D">
              <w:rPr>
                <w:rFonts w:ascii="Times New Roman" w:hAnsi="Times New Roman"/>
                <w:bCs/>
                <w:lang w:eastAsia="en-US"/>
              </w:rPr>
              <w:t>Лабораторная работа №21 «Исследование компенсационного стабилизатора напряжения»</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4057"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6379"/>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7E448D">
              <w:rPr>
                <w:rFonts w:ascii="Times New Roman" w:hAnsi="Times New Roman"/>
                <w:b/>
                <w:bCs/>
                <w:lang w:eastAsia="en-US"/>
              </w:rPr>
              <w:t>Промежуточная аттестация</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613" w:type="pc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rPr>
                <w:rFonts w:ascii="Times New Roman" w:hAnsi="Times New Roman"/>
                <w:b/>
                <w:bCs/>
                <w:lang w:eastAsia="en-US"/>
              </w:rPr>
            </w:pPr>
          </w:p>
        </w:tc>
      </w:tr>
      <w:tr w:rsidR="00342E55" w:rsidRPr="007E448D" w:rsidTr="00342E55">
        <w:trPr>
          <w:trHeight w:val="20"/>
        </w:trPr>
        <w:tc>
          <w:tcPr>
            <w:tcW w:w="4057"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6379"/>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7E448D">
              <w:rPr>
                <w:rFonts w:ascii="Times New Roman" w:hAnsi="Times New Roman"/>
                <w:b/>
                <w:bCs/>
                <w:lang w:eastAsia="en-US"/>
              </w:rPr>
              <w:t xml:space="preserve">Всего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86</w:t>
            </w:r>
          </w:p>
        </w:tc>
        <w:tc>
          <w:tcPr>
            <w:tcW w:w="613" w:type="pc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rPr>
                <w:rFonts w:ascii="Times New Roman" w:hAnsi="Times New Roman"/>
                <w:b/>
                <w:bCs/>
                <w:lang w:eastAsia="en-US"/>
              </w:rPr>
            </w:pPr>
          </w:p>
        </w:tc>
      </w:tr>
    </w:tbl>
    <w:p w:rsidR="00342E55" w:rsidRDefault="00342E55" w:rsidP="00342E55">
      <w:pPr>
        <w:spacing w:after="0" w:line="240" w:lineRule="auto"/>
        <w:rPr>
          <w:rFonts w:ascii="Times New Roman" w:hAnsi="Times New Roman"/>
        </w:rPr>
      </w:pPr>
    </w:p>
    <w:p w:rsidR="00342E55" w:rsidRDefault="00342E55" w:rsidP="00342E55">
      <w:pPr>
        <w:rPr>
          <w:rFonts w:ascii="Times New Roman" w:hAnsi="Times New Roman"/>
        </w:rPr>
      </w:pPr>
    </w:p>
    <w:p w:rsidR="00342E55" w:rsidRDefault="00342E55" w:rsidP="00342E55">
      <w:pPr>
        <w:spacing w:after="0" w:line="240" w:lineRule="auto"/>
        <w:rPr>
          <w:rFonts w:ascii="Times New Roman" w:hAnsi="Times New Roman"/>
        </w:rPr>
        <w:sectPr w:rsidR="00342E55">
          <w:pgSz w:w="16838" w:h="11906" w:orient="landscape"/>
          <w:pgMar w:top="1134" w:right="680" w:bottom="1134" w:left="1701" w:header="709" w:footer="709" w:gutter="0"/>
          <w:cols w:space="720"/>
        </w:sectPr>
      </w:pPr>
    </w:p>
    <w:p w:rsidR="00342E55" w:rsidRDefault="00342E55" w:rsidP="00342E55">
      <w:pPr>
        <w:spacing w:after="0"/>
        <w:ind w:firstLine="709"/>
        <w:jc w:val="both"/>
        <w:rPr>
          <w:rFonts w:ascii="Times New Roman" w:hAnsi="Times New Roman"/>
          <w:b/>
          <w:bCs/>
          <w:sz w:val="24"/>
          <w:szCs w:val="24"/>
        </w:rPr>
      </w:pPr>
      <w:r>
        <w:rPr>
          <w:rFonts w:ascii="Times New Roman" w:hAnsi="Times New Roman"/>
          <w:b/>
          <w:bCs/>
          <w:sz w:val="24"/>
          <w:szCs w:val="24"/>
        </w:rPr>
        <w:lastRenderedPageBreak/>
        <w:t xml:space="preserve">3. УСЛОВИЯ РЕАЛИЗАЦИИ ПРОГРАММЫ УЧЕБНОЙ ДИСЦИПЛИНЫ </w:t>
      </w:r>
    </w:p>
    <w:p w:rsidR="00342E55" w:rsidRDefault="00342E55" w:rsidP="00342E55">
      <w:pPr>
        <w:suppressAutoHyphens/>
        <w:spacing w:after="0"/>
        <w:ind w:firstLine="709"/>
        <w:jc w:val="both"/>
        <w:rPr>
          <w:rFonts w:ascii="Times New Roman" w:hAnsi="Times New Roman"/>
          <w:bCs/>
          <w:sz w:val="24"/>
          <w:szCs w:val="24"/>
        </w:rPr>
      </w:pPr>
      <w:r>
        <w:rPr>
          <w:rFonts w:ascii="Times New Roman" w:hAnsi="Times New Roman"/>
          <w:b/>
          <w:bCs/>
          <w:sz w:val="24"/>
          <w:szCs w:val="24"/>
        </w:rPr>
        <w:t>3.1.</w:t>
      </w:r>
      <w:r>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342E55" w:rsidRDefault="00342E55" w:rsidP="00342E55">
      <w:pPr>
        <w:suppressAutoHyphens/>
        <w:spacing w:after="0"/>
        <w:ind w:firstLine="709"/>
        <w:jc w:val="both"/>
        <w:rPr>
          <w:rFonts w:ascii="Times New Roman" w:hAnsi="Times New Roman"/>
          <w:bCs/>
          <w:sz w:val="24"/>
          <w:szCs w:val="24"/>
        </w:rPr>
      </w:pPr>
      <w:r>
        <w:rPr>
          <w:rFonts w:ascii="Times New Roman" w:hAnsi="Times New Roman"/>
          <w:bCs/>
          <w:sz w:val="24"/>
          <w:szCs w:val="24"/>
        </w:rPr>
        <w:t>Лаборатория «Электронной техники», оснащенная необходимым для реализации программы учебной дисциплины оборудованием, приведенным в  п  6.2.1 примерной программы по данной специальности.</w:t>
      </w:r>
    </w:p>
    <w:p w:rsidR="00342E55" w:rsidRDefault="00342E55" w:rsidP="00342E55">
      <w:pPr>
        <w:suppressAutoHyphens/>
        <w:spacing w:after="0"/>
        <w:ind w:firstLine="709"/>
        <w:jc w:val="both"/>
        <w:rPr>
          <w:rFonts w:ascii="Times New Roman" w:hAnsi="Times New Roman"/>
          <w:bCs/>
          <w:sz w:val="24"/>
          <w:szCs w:val="24"/>
        </w:rPr>
      </w:pPr>
    </w:p>
    <w:p w:rsidR="00342E55" w:rsidRDefault="00342E55" w:rsidP="00342E55">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342E55" w:rsidRDefault="00342E55" w:rsidP="00342E55">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ечатные и/или электронные образовательные и информационные ресурсы, рекомендуемых для использования в образовательном процессе.</w:t>
      </w:r>
    </w:p>
    <w:p w:rsidR="00342E55" w:rsidRDefault="00342E55" w:rsidP="00922226">
      <w:pPr>
        <w:suppressAutoHyphens/>
        <w:spacing w:after="0"/>
        <w:ind w:firstLine="709"/>
        <w:jc w:val="both"/>
        <w:rPr>
          <w:rFonts w:ascii="Times New Roman" w:hAnsi="Times New Roman"/>
          <w:sz w:val="24"/>
          <w:szCs w:val="24"/>
        </w:rPr>
      </w:pPr>
      <w:r>
        <w:rPr>
          <w:rFonts w:ascii="Times New Roman" w:hAnsi="Times New Roman"/>
          <w:sz w:val="24"/>
          <w:szCs w:val="24"/>
        </w:rPr>
        <w:t xml:space="preserve"> </w:t>
      </w:r>
    </w:p>
    <w:p w:rsidR="00342E55" w:rsidRDefault="00922226" w:rsidP="00922226">
      <w:pPr>
        <w:spacing w:after="0"/>
        <w:ind w:firstLine="709"/>
        <w:contextualSpacing/>
        <w:rPr>
          <w:rFonts w:ascii="Times New Roman" w:hAnsi="Times New Roman"/>
          <w:b/>
          <w:sz w:val="24"/>
          <w:szCs w:val="24"/>
        </w:rPr>
      </w:pPr>
      <w:r>
        <w:rPr>
          <w:rFonts w:ascii="Times New Roman" w:hAnsi="Times New Roman"/>
          <w:b/>
          <w:sz w:val="24"/>
          <w:szCs w:val="24"/>
        </w:rPr>
        <w:t>3.2.1. Основные печатные издания</w:t>
      </w:r>
    </w:p>
    <w:p w:rsidR="00342E55" w:rsidRDefault="00342E55" w:rsidP="00922226">
      <w:pPr>
        <w:numPr>
          <w:ilvl w:val="0"/>
          <w:numId w:val="81"/>
        </w:numPr>
        <w:spacing w:after="0"/>
        <w:ind w:left="0" w:firstLine="709"/>
        <w:jc w:val="both"/>
        <w:rPr>
          <w:rFonts w:ascii="Times New Roman" w:hAnsi="Times New Roman"/>
          <w:sz w:val="24"/>
          <w:szCs w:val="24"/>
          <w:lang w:eastAsia="en-US"/>
        </w:rPr>
      </w:pPr>
      <w:proofErr w:type="spellStart"/>
      <w:r>
        <w:rPr>
          <w:rFonts w:ascii="Times New Roman" w:hAnsi="Times New Roman"/>
          <w:iCs/>
          <w:sz w:val="24"/>
          <w:szCs w:val="24"/>
          <w:shd w:val="clear" w:color="auto" w:fill="FFFFFF"/>
          <w:lang w:eastAsia="en-US"/>
        </w:rPr>
        <w:t>Миловзоров</w:t>
      </w:r>
      <w:proofErr w:type="spellEnd"/>
      <w:r>
        <w:rPr>
          <w:rFonts w:ascii="Times New Roman" w:hAnsi="Times New Roman"/>
          <w:iCs/>
          <w:sz w:val="24"/>
          <w:szCs w:val="24"/>
          <w:shd w:val="clear" w:color="auto" w:fill="FFFFFF"/>
          <w:lang w:eastAsia="en-US"/>
        </w:rPr>
        <w:t>, О. В.  Основы электроники : учебник для среднего профессионального образования / О. В. </w:t>
      </w:r>
      <w:proofErr w:type="spellStart"/>
      <w:r>
        <w:rPr>
          <w:rFonts w:ascii="Times New Roman" w:hAnsi="Times New Roman"/>
          <w:iCs/>
          <w:sz w:val="24"/>
          <w:szCs w:val="24"/>
          <w:shd w:val="clear" w:color="auto" w:fill="FFFFFF"/>
          <w:lang w:eastAsia="en-US"/>
        </w:rPr>
        <w:t>Миловзоров</w:t>
      </w:r>
      <w:proofErr w:type="spellEnd"/>
      <w:r>
        <w:rPr>
          <w:rFonts w:ascii="Times New Roman" w:hAnsi="Times New Roman"/>
          <w:iCs/>
          <w:sz w:val="24"/>
          <w:szCs w:val="24"/>
          <w:shd w:val="clear" w:color="auto" w:fill="FFFFFF"/>
          <w:lang w:eastAsia="en-US"/>
        </w:rPr>
        <w:t xml:space="preserve">, И. Г. Панков. — 6-е изд., </w:t>
      </w:r>
      <w:proofErr w:type="spellStart"/>
      <w:r>
        <w:rPr>
          <w:rFonts w:ascii="Times New Roman" w:hAnsi="Times New Roman"/>
          <w:iCs/>
          <w:sz w:val="24"/>
          <w:szCs w:val="24"/>
          <w:shd w:val="clear" w:color="auto" w:fill="FFFFFF"/>
          <w:lang w:eastAsia="en-US"/>
        </w:rPr>
        <w:t>перераб</w:t>
      </w:r>
      <w:proofErr w:type="spellEnd"/>
      <w:r>
        <w:rPr>
          <w:rFonts w:ascii="Times New Roman" w:hAnsi="Times New Roman"/>
          <w:iCs/>
          <w:sz w:val="24"/>
          <w:szCs w:val="24"/>
          <w:shd w:val="clear" w:color="auto" w:fill="FFFFFF"/>
          <w:lang w:eastAsia="en-US"/>
        </w:rPr>
        <w:t xml:space="preserve">. и доп. — Москва : Издательство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2020. — 344 с. — (Профессиональное образование). — ISBN 978-5-534-03249-9. — Текст : электронный // ЭБС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[сайт]. — URL: https://urait.ru/bcode/450911</w:t>
      </w:r>
    </w:p>
    <w:p w:rsidR="00342E55" w:rsidRDefault="00342E55" w:rsidP="00922226">
      <w:pPr>
        <w:numPr>
          <w:ilvl w:val="0"/>
          <w:numId w:val="81"/>
        </w:numPr>
        <w:spacing w:after="0"/>
        <w:ind w:left="0" w:firstLine="709"/>
        <w:jc w:val="both"/>
        <w:rPr>
          <w:rFonts w:ascii="Times New Roman" w:hAnsi="Times New Roman"/>
          <w:color w:val="383838"/>
          <w:sz w:val="24"/>
          <w:szCs w:val="24"/>
          <w:lang w:eastAsia="en-US"/>
        </w:rPr>
      </w:pPr>
      <w:r>
        <w:rPr>
          <w:rFonts w:ascii="Times New Roman" w:hAnsi="Times New Roman"/>
          <w:sz w:val="24"/>
          <w:szCs w:val="24"/>
          <w:lang w:eastAsia="en-US"/>
        </w:rPr>
        <w:t xml:space="preserve">Штыков, В. В.  Введение в радиоэлектронику : учебник и практикум для среднего профессионального образования / В. В. Штыков. — 2-е изд., </w:t>
      </w:r>
      <w:proofErr w:type="spellStart"/>
      <w:r>
        <w:rPr>
          <w:rFonts w:ascii="Times New Roman" w:hAnsi="Times New Roman"/>
          <w:sz w:val="24"/>
          <w:szCs w:val="24"/>
          <w:lang w:eastAsia="en-US"/>
        </w:rPr>
        <w:t>испр</w:t>
      </w:r>
      <w:proofErr w:type="spellEnd"/>
      <w:r>
        <w:rPr>
          <w:rFonts w:ascii="Times New Roman" w:hAnsi="Times New Roman"/>
          <w:sz w:val="24"/>
          <w:szCs w:val="24"/>
          <w:lang w:eastAsia="en-US"/>
        </w:rPr>
        <w:t xml:space="preserve">. и доп. — Москва : Издательство </w:t>
      </w:r>
      <w:proofErr w:type="spellStart"/>
      <w:r>
        <w:rPr>
          <w:rFonts w:ascii="Times New Roman" w:hAnsi="Times New Roman"/>
          <w:sz w:val="24"/>
          <w:szCs w:val="24"/>
          <w:lang w:eastAsia="en-US"/>
        </w:rPr>
        <w:t>Юрайт</w:t>
      </w:r>
      <w:proofErr w:type="spellEnd"/>
      <w:r>
        <w:rPr>
          <w:rFonts w:ascii="Times New Roman" w:hAnsi="Times New Roman"/>
          <w:sz w:val="24"/>
          <w:szCs w:val="24"/>
          <w:lang w:eastAsia="en-US"/>
        </w:rPr>
        <w:t xml:space="preserve">, 2020. — 228 с. — (Профессиональное образование). — ISBN 978-5-534-09209-7. — Текст : электронный // ЭБС </w:t>
      </w:r>
      <w:proofErr w:type="spellStart"/>
      <w:r>
        <w:rPr>
          <w:rFonts w:ascii="Times New Roman" w:hAnsi="Times New Roman"/>
          <w:sz w:val="24"/>
          <w:szCs w:val="24"/>
          <w:lang w:eastAsia="en-US"/>
        </w:rPr>
        <w:t>Юрайт</w:t>
      </w:r>
      <w:proofErr w:type="spellEnd"/>
      <w:r>
        <w:rPr>
          <w:rFonts w:ascii="Times New Roman" w:hAnsi="Times New Roman"/>
          <w:sz w:val="24"/>
          <w:szCs w:val="24"/>
          <w:lang w:eastAsia="en-US"/>
        </w:rPr>
        <w:t xml:space="preserve"> [сайт]. — URL: https://urait.ru/bcode/452288</w:t>
      </w:r>
    </w:p>
    <w:p w:rsidR="00342E55" w:rsidRDefault="00342E55" w:rsidP="00922226">
      <w:pPr>
        <w:numPr>
          <w:ilvl w:val="0"/>
          <w:numId w:val="81"/>
        </w:numPr>
        <w:spacing w:after="0"/>
        <w:ind w:left="0" w:firstLine="709"/>
        <w:jc w:val="both"/>
        <w:rPr>
          <w:rFonts w:ascii="Times New Roman" w:hAnsi="Times New Roman"/>
          <w:color w:val="383838"/>
          <w:sz w:val="24"/>
          <w:szCs w:val="24"/>
          <w:lang w:eastAsia="en-US"/>
        </w:rPr>
      </w:pPr>
      <w:r>
        <w:rPr>
          <w:rFonts w:ascii="Times New Roman" w:hAnsi="Times New Roman"/>
          <w:sz w:val="24"/>
          <w:szCs w:val="24"/>
          <w:lang w:eastAsia="en-US"/>
        </w:rPr>
        <w:t xml:space="preserve">Нефедов, В. И.  Радиотехнические цепи и сигналы : учебник для среднего профессионального образования / В. И. Нефедов, А. С. Сигов ; под редакцией В. И. Нефедова. — Москва : Издательство </w:t>
      </w:r>
      <w:proofErr w:type="spellStart"/>
      <w:r>
        <w:rPr>
          <w:rFonts w:ascii="Times New Roman" w:hAnsi="Times New Roman"/>
          <w:sz w:val="24"/>
          <w:szCs w:val="24"/>
          <w:lang w:eastAsia="en-US"/>
        </w:rPr>
        <w:t>Юрайт</w:t>
      </w:r>
      <w:proofErr w:type="spellEnd"/>
      <w:r>
        <w:rPr>
          <w:rFonts w:ascii="Times New Roman" w:hAnsi="Times New Roman"/>
          <w:sz w:val="24"/>
          <w:szCs w:val="24"/>
          <w:lang w:eastAsia="en-US"/>
        </w:rPr>
        <w:t xml:space="preserve">, 2020. — 266 с. — (Профессиональное образование). — ISBN 978-5-534-03409-7. — Текст : электронный // ЭБС </w:t>
      </w:r>
      <w:proofErr w:type="spellStart"/>
      <w:r>
        <w:rPr>
          <w:rFonts w:ascii="Times New Roman" w:hAnsi="Times New Roman"/>
          <w:sz w:val="24"/>
          <w:szCs w:val="24"/>
          <w:lang w:eastAsia="en-US"/>
        </w:rPr>
        <w:t>Юрайт</w:t>
      </w:r>
      <w:proofErr w:type="spellEnd"/>
      <w:r>
        <w:rPr>
          <w:rFonts w:ascii="Times New Roman" w:hAnsi="Times New Roman"/>
          <w:sz w:val="24"/>
          <w:szCs w:val="24"/>
          <w:lang w:eastAsia="en-US"/>
        </w:rPr>
        <w:t xml:space="preserve"> [сайт]. — URL: https://urait.ru/bcode/451175</w:t>
      </w:r>
    </w:p>
    <w:p w:rsidR="00342E55" w:rsidRDefault="00342E55" w:rsidP="00922226">
      <w:pPr>
        <w:numPr>
          <w:ilvl w:val="0"/>
          <w:numId w:val="81"/>
        </w:numPr>
        <w:spacing w:after="0"/>
        <w:ind w:left="0" w:firstLine="709"/>
        <w:jc w:val="both"/>
        <w:rPr>
          <w:rFonts w:ascii="Times New Roman" w:hAnsi="Times New Roman"/>
          <w:color w:val="383838"/>
          <w:sz w:val="24"/>
          <w:szCs w:val="24"/>
          <w:lang w:eastAsia="en-US"/>
        </w:rPr>
      </w:pPr>
      <w:r>
        <w:rPr>
          <w:rFonts w:ascii="Times New Roman" w:hAnsi="Times New Roman"/>
          <w:color w:val="383838"/>
          <w:sz w:val="24"/>
          <w:szCs w:val="24"/>
          <w:lang w:eastAsia="en-US"/>
        </w:rPr>
        <w:t xml:space="preserve">Штыков, В. В.  Введение в радиоэлектронику : учебник и практикум для среднего профессионального образования / В. В. Штыков. — 2-е изд., </w:t>
      </w:r>
      <w:proofErr w:type="spellStart"/>
      <w:r>
        <w:rPr>
          <w:rFonts w:ascii="Times New Roman" w:hAnsi="Times New Roman"/>
          <w:color w:val="383838"/>
          <w:sz w:val="24"/>
          <w:szCs w:val="24"/>
          <w:lang w:eastAsia="en-US"/>
        </w:rPr>
        <w:t>испр</w:t>
      </w:r>
      <w:proofErr w:type="spellEnd"/>
      <w:r>
        <w:rPr>
          <w:rFonts w:ascii="Times New Roman" w:hAnsi="Times New Roman"/>
          <w:color w:val="383838"/>
          <w:sz w:val="24"/>
          <w:szCs w:val="24"/>
          <w:lang w:eastAsia="en-US"/>
        </w:rPr>
        <w:t xml:space="preserve">. и доп. — Москва : Издательство </w:t>
      </w:r>
      <w:proofErr w:type="spellStart"/>
      <w:r>
        <w:rPr>
          <w:rFonts w:ascii="Times New Roman" w:hAnsi="Times New Roman"/>
          <w:color w:val="383838"/>
          <w:sz w:val="24"/>
          <w:szCs w:val="24"/>
          <w:lang w:eastAsia="en-US"/>
        </w:rPr>
        <w:t>Юрайт</w:t>
      </w:r>
      <w:proofErr w:type="spellEnd"/>
      <w:r>
        <w:rPr>
          <w:rFonts w:ascii="Times New Roman" w:hAnsi="Times New Roman"/>
          <w:color w:val="383838"/>
          <w:sz w:val="24"/>
          <w:szCs w:val="24"/>
          <w:lang w:eastAsia="en-US"/>
        </w:rPr>
        <w:t xml:space="preserve">, 2020. — 228 с. — (Профессиональное образование). — ISBN 978-5-534-09209-7. — Текст : электронный // ЭБС </w:t>
      </w:r>
      <w:proofErr w:type="spellStart"/>
      <w:r>
        <w:rPr>
          <w:rFonts w:ascii="Times New Roman" w:hAnsi="Times New Roman"/>
          <w:color w:val="383838"/>
          <w:sz w:val="24"/>
          <w:szCs w:val="24"/>
          <w:lang w:eastAsia="en-US"/>
        </w:rPr>
        <w:t>Юрайт</w:t>
      </w:r>
      <w:proofErr w:type="spellEnd"/>
      <w:r>
        <w:rPr>
          <w:rFonts w:ascii="Times New Roman" w:hAnsi="Times New Roman"/>
          <w:color w:val="383838"/>
          <w:sz w:val="24"/>
          <w:szCs w:val="24"/>
          <w:lang w:eastAsia="en-US"/>
        </w:rPr>
        <w:t xml:space="preserve"> [сайт]. — URL: https://urait.ru/bcode/452288</w:t>
      </w:r>
    </w:p>
    <w:p w:rsidR="00342E55" w:rsidRDefault="00342E55" w:rsidP="00922226">
      <w:pPr>
        <w:numPr>
          <w:ilvl w:val="0"/>
          <w:numId w:val="81"/>
        </w:numPr>
        <w:spacing w:after="0"/>
        <w:ind w:left="0" w:firstLine="709"/>
        <w:jc w:val="both"/>
        <w:rPr>
          <w:rFonts w:ascii="Times New Roman" w:hAnsi="Times New Roman"/>
          <w:color w:val="383838"/>
          <w:sz w:val="24"/>
          <w:szCs w:val="24"/>
          <w:lang w:eastAsia="en-US"/>
        </w:rPr>
      </w:pPr>
      <w:proofErr w:type="spellStart"/>
      <w:r>
        <w:rPr>
          <w:rFonts w:ascii="Times New Roman" w:hAnsi="Times New Roman"/>
          <w:color w:val="383838"/>
          <w:sz w:val="24"/>
          <w:szCs w:val="24"/>
          <w:lang w:eastAsia="en-US"/>
        </w:rPr>
        <w:t>Хамадулин</w:t>
      </w:r>
      <w:proofErr w:type="spellEnd"/>
      <w:r>
        <w:rPr>
          <w:rFonts w:ascii="Times New Roman" w:hAnsi="Times New Roman"/>
          <w:color w:val="383838"/>
          <w:sz w:val="24"/>
          <w:szCs w:val="24"/>
          <w:lang w:eastAsia="en-US"/>
        </w:rPr>
        <w:t>, Э. Ф.  Основы радиоэлектроники: методы и средства измерений : учебное пособие для среднего профессионального образования / Э. Ф. </w:t>
      </w:r>
      <w:proofErr w:type="spellStart"/>
      <w:r>
        <w:rPr>
          <w:rFonts w:ascii="Times New Roman" w:hAnsi="Times New Roman"/>
          <w:color w:val="383838"/>
          <w:sz w:val="24"/>
          <w:szCs w:val="24"/>
          <w:lang w:eastAsia="en-US"/>
        </w:rPr>
        <w:t>Хамадулин</w:t>
      </w:r>
      <w:proofErr w:type="spellEnd"/>
      <w:r>
        <w:rPr>
          <w:rFonts w:ascii="Times New Roman" w:hAnsi="Times New Roman"/>
          <w:color w:val="383838"/>
          <w:sz w:val="24"/>
          <w:szCs w:val="24"/>
          <w:lang w:eastAsia="en-US"/>
        </w:rPr>
        <w:t xml:space="preserve">. — Москва : Издательство </w:t>
      </w:r>
      <w:proofErr w:type="spellStart"/>
      <w:r>
        <w:rPr>
          <w:rFonts w:ascii="Times New Roman" w:hAnsi="Times New Roman"/>
          <w:color w:val="383838"/>
          <w:sz w:val="24"/>
          <w:szCs w:val="24"/>
          <w:lang w:eastAsia="en-US"/>
        </w:rPr>
        <w:t>Юрайт</w:t>
      </w:r>
      <w:proofErr w:type="spellEnd"/>
      <w:r>
        <w:rPr>
          <w:rFonts w:ascii="Times New Roman" w:hAnsi="Times New Roman"/>
          <w:color w:val="383838"/>
          <w:sz w:val="24"/>
          <w:szCs w:val="24"/>
          <w:lang w:eastAsia="en-US"/>
        </w:rPr>
        <w:t xml:space="preserve">, 2020. — 365 с. — (Профессиональное образование). — ISBN 978-5-534-10396-0. — Текст : электронный // ЭБС </w:t>
      </w:r>
      <w:proofErr w:type="spellStart"/>
      <w:r>
        <w:rPr>
          <w:rFonts w:ascii="Times New Roman" w:hAnsi="Times New Roman"/>
          <w:color w:val="383838"/>
          <w:sz w:val="24"/>
          <w:szCs w:val="24"/>
          <w:lang w:eastAsia="en-US"/>
        </w:rPr>
        <w:t>Юрайт</w:t>
      </w:r>
      <w:proofErr w:type="spellEnd"/>
      <w:r>
        <w:rPr>
          <w:rFonts w:ascii="Times New Roman" w:hAnsi="Times New Roman"/>
          <w:color w:val="383838"/>
          <w:sz w:val="24"/>
          <w:szCs w:val="24"/>
          <w:lang w:eastAsia="en-US"/>
        </w:rPr>
        <w:t xml:space="preserve"> [сайт]. — URL: </w:t>
      </w:r>
      <w:hyperlink r:id="rId55" w:history="1">
        <w:r>
          <w:rPr>
            <w:rStyle w:val="a3"/>
            <w:rFonts w:ascii="Calibri" w:hAnsi="Calibri"/>
            <w:sz w:val="24"/>
            <w:szCs w:val="24"/>
            <w:lang w:eastAsia="en-US"/>
          </w:rPr>
          <w:t>https://urait.ru/bcode/456592</w:t>
        </w:r>
      </w:hyperlink>
    </w:p>
    <w:p w:rsidR="00342E55" w:rsidRDefault="00342E55" w:rsidP="00922226">
      <w:pPr>
        <w:numPr>
          <w:ilvl w:val="0"/>
          <w:numId w:val="81"/>
        </w:numPr>
        <w:spacing w:after="0"/>
        <w:ind w:left="0" w:firstLine="709"/>
        <w:jc w:val="both"/>
        <w:rPr>
          <w:rFonts w:ascii="Times New Roman" w:hAnsi="Times New Roman"/>
          <w:color w:val="383838"/>
          <w:sz w:val="24"/>
          <w:szCs w:val="24"/>
          <w:lang w:eastAsia="en-US"/>
        </w:rPr>
      </w:pPr>
      <w:r>
        <w:rPr>
          <w:rFonts w:ascii="Times New Roman" w:hAnsi="Times New Roman"/>
          <w:color w:val="383838"/>
          <w:sz w:val="24"/>
          <w:szCs w:val="24"/>
          <w:lang w:eastAsia="en-US"/>
        </w:rPr>
        <w:t xml:space="preserve">Терехов, В. А. Задачник по электронным приборам : учебное пособие для </w:t>
      </w:r>
      <w:proofErr w:type="spellStart"/>
      <w:r>
        <w:rPr>
          <w:rFonts w:ascii="Times New Roman" w:hAnsi="Times New Roman"/>
          <w:color w:val="383838"/>
          <w:sz w:val="24"/>
          <w:szCs w:val="24"/>
          <w:lang w:eastAsia="en-US"/>
        </w:rPr>
        <w:t>спо</w:t>
      </w:r>
      <w:proofErr w:type="spellEnd"/>
      <w:r>
        <w:rPr>
          <w:rFonts w:ascii="Times New Roman" w:hAnsi="Times New Roman"/>
          <w:color w:val="383838"/>
          <w:sz w:val="24"/>
          <w:szCs w:val="24"/>
          <w:lang w:eastAsia="en-US"/>
        </w:rPr>
        <w:t xml:space="preserve"> / В. А. Терехов. — Санкт-Петербург : Лань, 2021. — 280 с. — ISBN 978-5-8114-6891-1. </w:t>
      </w:r>
    </w:p>
    <w:p w:rsidR="00342E55" w:rsidRDefault="00342E55" w:rsidP="00922226">
      <w:pPr>
        <w:numPr>
          <w:ilvl w:val="0"/>
          <w:numId w:val="81"/>
        </w:numPr>
        <w:spacing w:after="0"/>
        <w:ind w:left="0" w:firstLine="709"/>
        <w:jc w:val="both"/>
        <w:rPr>
          <w:rFonts w:ascii="Times New Roman" w:hAnsi="Times New Roman"/>
          <w:color w:val="383838"/>
          <w:sz w:val="24"/>
          <w:szCs w:val="24"/>
          <w:lang w:eastAsia="en-US"/>
        </w:rPr>
      </w:pPr>
      <w:r>
        <w:rPr>
          <w:rFonts w:ascii="Times New Roman" w:hAnsi="Times New Roman"/>
          <w:color w:val="383838"/>
          <w:sz w:val="24"/>
          <w:szCs w:val="24"/>
          <w:lang w:eastAsia="en-US"/>
        </w:rPr>
        <w:t xml:space="preserve">Рафиков, Р. А. Электронные сигналы и цепи. Цифровые сигналы и устройства : учебное пособие для </w:t>
      </w:r>
      <w:proofErr w:type="spellStart"/>
      <w:r>
        <w:rPr>
          <w:rFonts w:ascii="Times New Roman" w:hAnsi="Times New Roman"/>
          <w:color w:val="383838"/>
          <w:sz w:val="24"/>
          <w:szCs w:val="24"/>
          <w:lang w:eastAsia="en-US"/>
        </w:rPr>
        <w:t>спо</w:t>
      </w:r>
      <w:proofErr w:type="spellEnd"/>
      <w:r>
        <w:rPr>
          <w:rFonts w:ascii="Times New Roman" w:hAnsi="Times New Roman"/>
          <w:color w:val="383838"/>
          <w:sz w:val="24"/>
          <w:szCs w:val="24"/>
          <w:lang w:eastAsia="en-US"/>
        </w:rPr>
        <w:t xml:space="preserve"> / Р. А. Рафиков. — Санкт-Петербург : Лань, 2021. — 320 с. — ISBN 978-5-8114-6886-7. </w:t>
      </w:r>
    </w:p>
    <w:p w:rsidR="00342E55" w:rsidRDefault="00342E55" w:rsidP="00922226">
      <w:pPr>
        <w:numPr>
          <w:ilvl w:val="0"/>
          <w:numId w:val="81"/>
        </w:numPr>
        <w:spacing w:after="0"/>
        <w:ind w:left="0" w:firstLine="709"/>
        <w:jc w:val="both"/>
        <w:rPr>
          <w:rFonts w:ascii="Times New Roman" w:hAnsi="Times New Roman"/>
          <w:color w:val="383838"/>
          <w:sz w:val="24"/>
          <w:szCs w:val="24"/>
          <w:lang w:eastAsia="en-US"/>
        </w:rPr>
      </w:pPr>
      <w:r>
        <w:rPr>
          <w:rFonts w:ascii="Times New Roman" w:hAnsi="Times New Roman"/>
          <w:color w:val="383838"/>
          <w:sz w:val="24"/>
          <w:szCs w:val="24"/>
          <w:lang w:eastAsia="en-US"/>
        </w:rPr>
        <w:lastRenderedPageBreak/>
        <w:t xml:space="preserve">Рафиков, Р. А. Электронные цепи и сигналы. Аналоговые сигналы и устройства : учебное пособие для </w:t>
      </w:r>
      <w:proofErr w:type="spellStart"/>
      <w:r>
        <w:rPr>
          <w:rFonts w:ascii="Times New Roman" w:hAnsi="Times New Roman"/>
          <w:color w:val="383838"/>
          <w:sz w:val="24"/>
          <w:szCs w:val="24"/>
          <w:lang w:eastAsia="en-US"/>
        </w:rPr>
        <w:t>спо</w:t>
      </w:r>
      <w:proofErr w:type="spellEnd"/>
      <w:r>
        <w:rPr>
          <w:rFonts w:ascii="Times New Roman" w:hAnsi="Times New Roman"/>
          <w:color w:val="383838"/>
          <w:sz w:val="24"/>
          <w:szCs w:val="24"/>
          <w:lang w:eastAsia="en-US"/>
        </w:rPr>
        <w:t xml:space="preserve"> / Р. А. Рафиков. — Санкт-Петербург : Лань, 2021. — 440 с. — ISBN 978-5-8114-6801-0.</w:t>
      </w:r>
    </w:p>
    <w:p w:rsidR="00342E55" w:rsidRDefault="00342E55" w:rsidP="00922226">
      <w:pPr>
        <w:numPr>
          <w:ilvl w:val="0"/>
          <w:numId w:val="81"/>
        </w:numPr>
        <w:spacing w:after="0"/>
        <w:ind w:left="0" w:firstLine="709"/>
        <w:jc w:val="both"/>
        <w:rPr>
          <w:rFonts w:ascii="Times New Roman" w:hAnsi="Times New Roman"/>
          <w:color w:val="383838"/>
          <w:sz w:val="24"/>
          <w:szCs w:val="24"/>
          <w:lang w:eastAsia="en-US"/>
        </w:rPr>
      </w:pPr>
      <w:r>
        <w:rPr>
          <w:rFonts w:ascii="Times New Roman" w:hAnsi="Times New Roman"/>
          <w:color w:val="383838"/>
          <w:sz w:val="24"/>
          <w:szCs w:val="24"/>
          <w:lang w:eastAsia="en-US"/>
        </w:rPr>
        <w:t xml:space="preserve">Агеев, И. М. Физика электронных приборов : учебное пособие / И. М. Агеев. — Санкт-Петербург : Лань, 2020. — 324 с. — ISBN 978-5-8114-5779-3. </w:t>
      </w:r>
    </w:p>
    <w:p w:rsidR="00342E55" w:rsidRDefault="00342E55" w:rsidP="00922226">
      <w:pPr>
        <w:numPr>
          <w:ilvl w:val="0"/>
          <w:numId w:val="81"/>
        </w:numPr>
        <w:spacing w:after="0"/>
        <w:ind w:left="0" w:firstLine="709"/>
        <w:jc w:val="both"/>
        <w:rPr>
          <w:rFonts w:ascii="Times New Roman" w:hAnsi="Times New Roman"/>
          <w:color w:val="383838"/>
          <w:sz w:val="24"/>
          <w:szCs w:val="24"/>
          <w:lang w:eastAsia="en-US"/>
        </w:rPr>
      </w:pPr>
      <w:r>
        <w:rPr>
          <w:rFonts w:ascii="Times New Roman" w:hAnsi="Times New Roman"/>
          <w:color w:val="383838"/>
          <w:sz w:val="24"/>
          <w:szCs w:val="24"/>
          <w:lang w:eastAsia="en-US"/>
        </w:rPr>
        <w:t xml:space="preserve">Скорняков, В. А. Общая электротехника и электроника : учебник для </w:t>
      </w:r>
      <w:proofErr w:type="spellStart"/>
      <w:r>
        <w:rPr>
          <w:rFonts w:ascii="Times New Roman" w:hAnsi="Times New Roman"/>
          <w:color w:val="383838"/>
          <w:sz w:val="24"/>
          <w:szCs w:val="24"/>
          <w:lang w:eastAsia="en-US"/>
        </w:rPr>
        <w:t>спо</w:t>
      </w:r>
      <w:proofErr w:type="spellEnd"/>
      <w:r>
        <w:rPr>
          <w:rFonts w:ascii="Times New Roman" w:hAnsi="Times New Roman"/>
          <w:color w:val="383838"/>
          <w:sz w:val="24"/>
          <w:szCs w:val="24"/>
          <w:lang w:eastAsia="en-US"/>
        </w:rPr>
        <w:t xml:space="preserve"> / В. А. Скорняков, В. Я. Фролов. — Санкт-Петербург : Лань, 2021. — 176 с. — ISBN 978-5-8114-6758-7. </w:t>
      </w:r>
    </w:p>
    <w:p w:rsidR="00342E55" w:rsidRDefault="00342E55" w:rsidP="00922226">
      <w:pPr>
        <w:numPr>
          <w:ilvl w:val="0"/>
          <w:numId w:val="81"/>
        </w:numPr>
        <w:spacing w:after="0"/>
        <w:ind w:left="0" w:firstLine="709"/>
        <w:jc w:val="both"/>
        <w:rPr>
          <w:rFonts w:ascii="Times New Roman" w:hAnsi="Times New Roman"/>
          <w:color w:val="383838"/>
          <w:sz w:val="24"/>
          <w:szCs w:val="24"/>
          <w:lang w:eastAsia="en-US"/>
        </w:rPr>
      </w:pPr>
      <w:r>
        <w:rPr>
          <w:rFonts w:ascii="Times New Roman" w:hAnsi="Times New Roman"/>
          <w:color w:val="383838"/>
          <w:sz w:val="24"/>
          <w:szCs w:val="24"/>
          <w:lang w:eastAsia="en-US"/>
        </w:rPr>
        <w:t xml:space="preserve">Аполлонский, С. М. Основы электротехники. Практикум : учебное пособие для </w:t>
      </w:r>
      <w:proofErr w:type="spellStart"/>
      <w:r>
        <w:rPr>
          <w:rFonts w:ascii="Times New Roman" w:hAnsi="Times New Roman"/>
          <w:color w:val="383838"/>
          <w:sz w:val="24"/>
          <w:szCs w:val="24"/>
          <w:lang w:eastAsia="en-US"/>
        </w:rPr>
        <w:t>спо</w:t>
      </w:r>
      <w:proofErr w:type="spellEnd"/>
      <w:r>
        <w:rPr>
          <w:rFonts w:ascii="Times New Roman" w:hAnsi="Times New Roman"/>
          <w:color w:val="383838"/>
          <w:sz w:val="24"/>
          <w:szCs w:val="24"/>
          <w:lang w:eastAsia="en-US"/>
        </w:rPr>
        <w:t xml:space="preserve"> / С. М. Аполлонский. — Санкт-Петербург : Лань, 2021. — 320 с. — ISBN 978-5-8114-6707-5. </w:t>
      </w:r>
    </w:p>
    <w:p w:rsidR="00342E55" w:rsidRDefault="00342E55" w:rsidP="00922226">
      <w:pPr>
        <w:numPr>
          <w:ilvl w:val="0"/>
          <w:numId w:val="81"/>
        </w:numPr>
        <w:spacing w:after="0"/>
        <w:ind w:left="0" w:firstLine="709"/>
        <w:jc w:val="both"/>
        <w:rPr>
          <w:rFonts w:ascii="Times New Roman" w:hAnsi="Times New Roman"/>
          <w:color w:val="383838"/>
          <w:sz w:val="24"/>
          <w:szCs w:val="24"/>
          <w:lang w:eastAsia="en-US"/>
        </w:rPr>
      </w:pPr>
      <w:r>
        <w:rPr>
          <w:rFonts w:ascii="Times New Roman" w:hAnsi="Times New Roman"/>
          <w:color w:val="383838"/>
          <w:sz w:val="24"/>
          <w:szCs w:val="24"/>
          <w:lang w:eastAsia="en-US"/>
        </w:rPr>
        <w:t xml:space="preserve">Иванов, И. И. Электротехника и основы электроники : учебник для </w:t>
      </w:r>
      <w:proofErr w:type="spellStart"/>
      <w:r>
        <w:rPr>
          <w:rFonts w:ascii="Times New Roman" w:hAnsi="Times New Roman"/>
          <w:color w:val="383838"/>
          <w:sz w:val="24"/>
          <w:szCs w:val="24"/>
          <w:lang w:eastAsia="en-US"/>
        </w:rPr>
        <w:t>спо</w:t>
      </w:r>
      <w:proofErr w:type="spellEnd"/>
      <w:r>
        <w:rPr>
          <w:rFonts w:ascii="Times New Roman" w:hAnsi="Times New Roman"/>
          <w:color w:val="383838"/>
          <w:sz w:val="24"/>
          <w:szCs w:val="24"/>
          <w:lang w:eastAsia="en-US"/>
        </w:rPr>
        <w:t xml:space="preserve"> / И. И. Иванов, Г. И. Соловьев, В. Я. Фролов. — Санкт-Петербург : Лань, 2021. — 736 с. — ISBN 978-5-8114-6756-3.</w:t>
      </w:r>
    </w:p>
    <w:p w:rsidR="00342E55" w:rsidRDefault="00342E55" w:rsidP="00922226">
      <w:pPr>
        <w:spacing w:after="0"/>
        <w:ind w:firstLine="709"/>
        <w:jc w:val="both"/>
        <w:rPr>
          <w:rFonts w:ascii="Times New Roman" w:hAnsi="Times New Roman"/>
          <w:b/>
          <w:sz w:val="24"/>
          <w:szCs w:val="24"/>
        </w:rPr>
      </w:pPr>
    </w:p>
    <w:p w:rsidR="00342E55" w:rsidRDefault="00922226" w:rsidP="00922226">
      <w:pPr>
        <w:spacing w:after="0"/>
        <w:ind w:firstLine="709"/>
        <w:jc w:val="both"/>
        <w:rPr>
          <w:rFonts w:ascii="Times New Roman" w:hAnsi="Times New Roman"/>
          <w:b/>
          <w:sz w:val="24"/>
          <w:szCs w:val="24"/>
        </w:rPr>
      </w:pPr>
      <w:r>
        <w:rPr>
          <w:rFonts w:ascii="Times New Roman" w:hAnsi="Times New Roman"/>
          <w:b/>
          <w:sz w:val="24"/>
          <w:szCs w:val="24"/>
        </w:rPr>
        <w:t>3.2.2. Основные э</w:t>
      </w:r>
      <w:r w:rsidR="00342E55">
        <w:rPr>
          <w:rFonts w:ascii="Times New Roman" w:hAnsi="Times New Roman"/>
          <w:b/>
          <w:sz w:val="24"/>
          <w:szCs w:val="24"/>
        </w:rPr>
        <w:t xml:space="preserve">лектронные </w:t>
      </w:r>
      <w:r>
        <w:rPr>
          <w:rFonts w:ascii="Times New Roman" w:hAnsi="Times New Roman"/>
          <w:b/>
          <w:sz w:val="24"/>
          <w:szCs w:val="24"/>
        </w:rPr>
        <w:t>издания</w:t>
      </w:r>
    </w:p>
    <w:p w:rsidR="00342E55" w:rsidRDefault="00342E55" w:rsidP="00922226">
      <w:pPr>
        <w:numPr>
          <w:ilvl w:val="0"/>
          <w:numId w:val="82"/>
        </w:numPr>
        <w:spacing w:after="0"/>
        <w:ind w:left="0" w:firstLine="709"/>
        <w:jc w:val="both"/>
        <w:rPr>
          <w:rFonts w:ascii="Times New Roman" w:hAnsi="Times New Roman"/>
          <w:sz w:val="24"/>
          <w:szCs w:val="24"/>
        </w:rPr>
      </w:pPr>
      <w:r>
        <w:rPr>
          <w:rFonts w:ascii="Times New Roman" w:hAnsi="Times New Roman"/>
          <w:sz w:val="24"/>
          <w:szCs w:val="24"/>
        </w:rPr>
        <w:t xml:space="preserve">Терехов, В. А. Задачник по электронным приборам :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В. А. Терехов. — Санкт-Петербург : Лань, 2021. — 280 с. — ISBN 978-5-8114-6891-1. — Текст : электронный // Лань : электронно-библиотечная система. — URL: https://e.lanbook.com/book/153659  (дата обращения: 18.12.2020).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rsidR="00342E55" w:rsidRDefault="00342E55" w:rsidP="00922226">
      <w:pPr>
        <w:numPr>
          <w:ilvl w:val="0"/>
          <w:numId w:val="82"/>
        </w:numPr>
        <w:spacing w:after="0"/>
        <w:ind w:left="0" w:firstLine="709"/>
        <w:jc w:val="both"/>
        <w:rPr>
          <w:rFonts w:ascii="Times New Roman" w:hAnsi="Times New Roman"/>
          <w:sz w:val="24"/>
          <w:szCs w:val="24"/>
        </w:rPr>
      </w:pPr>
      <w:r>
        <w:rPr>
          <w:rFonts w:ascii="Times New Roman" w:hAnsi="Times New Roman"/>
          <w:sz w:val="24"/>
          <w:szCs w:val="24"/>
        </w:rPr>
        <w:t xml:space="preserve">Рафиков, Р. А. Электронные сигналы и цепи. Цифровые сигналы и устройства :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Р. А. Рафиков. — Санкт-Петербург : Лань, 2021. — 320 с. — ISBN 978-5-8114-6886-7. — Текст : электронный // Лань : электронно-библиотечная система. — URL: https://e.lanbook.com/book/153654  (дата обращения: 18.12.2020).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rsidR="00342E55" w:rsidRDefault="00342E55" w:rsidP="00922226">
      <w:pPr>
        <w:numPr>
          <w:ilvl w:val="0"/>
          <w:numId w:val="82"/>
        </w:numPr>
        <w:spacing w:after="0"/>
        <w:ind w:left="0" w:firstLine="709"/>
        <w:jc w:val="both"/>
        <w:rPr>
          <w:rFonts w:ascii="Times New Roman" w:hAnsi="Times New Roman"/>
          <w:sz w:val="24"/>
          <w:szCs w:val="24"/>
        </w:rPr>
      </w:pPr>
      <w:r>
        <w:rPr>
          <w:rFonts w:ascii="Times New Roman" w:hAnsi="Times New Roman"/>
          <w:sz w:val="24"/>
          <w:szCs w:val="24"/>
        </w:rPr>
        <w:t xml:space="preserve">Рафиков, Р. А. Электронные цепи и сигналы. Аналоговые сигналы и устройства :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Р. А. Рафиков. — Санкт-Петербург : Лань, 2021. — 440 с. — ISBN 978-5-8114-6801-0. — Текст : электронный // Лань : электронно-библиотечная система. — URL: https://e.lanbook.com/book/152633  (дата обращения: 18.12.2020).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rsidR="00342E55" w:rsidRDefault="00342E55" w:rsidP="00922226">
      <w:pPr>
        <w:numPr>
          <w:ilvl w:val="0"/>
          <w:numId w:val="82"/>
        </w:numPr>
        <w:spacing w:after="0"/>
        <w:ind w:left="0" w:firstLine="709"/>
        <w:jc w:val="both"/>
        <w:rPr>
          <w:rFonts w:ascii="Times New Roman" w:hAnsi="Times New Roman"/>
          <w:sz w:val="24"/>
          <w:szCs w:val="24"/>
        </w:rPr>
      </w:pPr>
      <w:r>
        <w:rPr>
          <w:rFonts w:ascii="Times New Roman" w:hAnsi="Times New Roman"/>
          <w:sz w:val="24"/>
          <w:szCs w:val="24"/>
        </w:rPr>
        <w:t xml:space="preserve">Прохоров, С. Г. Аналоговая электроника в приборостроении. Руководство по решению задач :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С. Г. Прохоров, О. В. </w:t>
      </w:r>
      <w:proofErr w:type="spellStart"/>
      <w:r>
        <w:rPr>
          <w:rFonts w:ascii="Times New Roman" w:hAnsi="Times New Roman"/>
          <w:sz w:val="24"/>
          <w:szCs w:val="24"/>
        </w:rPr>
        <w:t>Шиндор</w:t>
      </w:r>
      <w:proofErr w:type="spellEnd"/>
      <w:r>
        <w:rPr>
          <w:rFonts w:ascii="Times New Roman" w:hAnsi="Times New Roman"/>
          <w:sz w:val="24"/>
          <w:szCs w:val="24"/>
        </w:rPr>
        <w:t xml:space="preserve">. — Санкт-Петербург : Лань, 2021. — 244 с. — ISBN 978-5-8114-6831-7. — Текст : электронный // Лань : электронно-библиотечная система. — URL: https://e.lanbook.com/book/153643  (дата обращения: 18.12.2020).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rsidR="00342E55" w:rsidRDefault="00342E55" w:rsidP="00922226">
      <w:pPr>
        <w:numPr>
          <w:ilvl w:val="0"/>
          <w:numId w:val="82"/>
        </w:numPr>
        <w:spacing w:after="0"/>
        <w:ind w:left="0" w:firstLine="709"/>
        <w:jc w:val="both"/>
        <w:rPr>
          <w:rFonts w:ascii="Times New Roman" w:hAnsi="Times New Roman"/>
          <w:sz w:val="24"/>
          <w:szCs w:val="24"/>
        </w:rPr>
      </w:pPr>
      <w:r>
        <w:rPr>
          <w:rFonts w:ascii="Times New Roman" w:hAnsi="Times New Roman"/>
          <w:sz w:val="24"/>
          <w:szCs w:val="24"/>
        </w:rPr>
        <w:t xml:space="preserve">Агеев, И. М. Физика электронных приборов : учебное пособие / И. М. Агеев. — Санкт-Петербург : Лань, 2020. — 324 с. — ISBN 978-5-8114-5779-3. — Текст : электронный // Лань : электронно-библиотечная система. — URL: https://e.lanbook.com/book/146831  (дата обращения: 18.12.2020).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rsidR="00342E55" w:rsidRDefault="00342E55" w:rsidP="00922226">
      <w:pPr>
        <w:numPr>
          <w:ilvl w:val="0"/>
          <w:numId w:val="82"/>
        </w:numPr>
        <w:spacing w:after="0"/>
        <w:ind w:left="0" w:firstLine="709"/>
        <w:jc w:val="both"/>
        <w:rPr>
          <w:rFonts w:ascii="Times New Roman" w:hAnsi="Times New Roman"/>
          <w:sz w:val="24"/>
          <w:szCs w:val="24"/>
        </w:rPr>
      </w:pPr>
      <w:r>
        <w:rPr>
          <w:rFonts w:ascii="Times New Roman" w:hAnsi="Times New Roman"/>
          <w:sz w:val="24"/>
          <w:szCs w:val="24"/>
        </w:rPr>
        <w:t xml:space="preserve">Скорняков, В. А. Общая электротехника и электроника : учебник для </w:t>
      </w:r>
      <w:proofErr w:type="spellStart"/>
      <w:r>
        <w:rPr>
          <w:rFonts w:ascii="Times New Roman" w:hAnsi="Times New Roman"/>
          <w:sz w:val="24"/>
          <w:szCs w:val="24"/>
        </w:rPr>
        <w:t>спо</w:t>
      </w:r>
      <w:proofErr w:type="spellEnd"/>
      <w:r>
        <w:rPr>
          <w:rFonts w:ascii="Times New Roman" w:hAnsi="Times New Roman"/>
          <w:sz w:val="24"/>
          <w:szCs w:val="24"/>
        </w:rPr>
        <w:t xml:space="preserve"> / В. А. Скорняков, В. Я. Фролов. — Санкт-Петербург : Лань, 2021. — 176 с. — ISBN 978-5-8114-6758-7. — Текст : электронный // Лань : электронно-библиотечная система. — URL: https://e.lanbook.com/book/152469  (дата обращения: 27.11.2020).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rsidR="00342E55" w:rsidRDefault="00342E55" w:rsidP="00922226">
      <w:pPr>
        <w:numPr>
          <w:ilvl w:val="0"/>
          <w:numId w:val="82"/>
        </w:numPr>
        <w:spacing w:after="0"/>
        <w:ind w:left="0" w:firstLine="709"/>
        <w:jc w:val="both"/>
        <w:rPr>
          <w:rFonts w:ascii="Times New Roman" w:hAnsi="Times New Roman"/>
          <w:sz w:val="24"/>
          <w:szCs w:val="24"/>
        </w:rPr>
      </w:pPr>
      <w:r>
        <w:rPr>
          <w:rFonts w:ascii="Times New Roman" w:hAnsi="Times New Roman"/>
          <w:sz w:val="24"/>
          <w:szCs w:val="24"/>
        </w:rPr>
        <w:lastRenderedPageBreak/>
        <w:t xml:space="preserve">Аполлонский, С. М. Основы электротехники. Практикум :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С. М. Аполлонский. — Санкт-Петербург : Лань, 2021. — 320 с. — ISBN 978-5-8114-6707-5. — Текст : электронный // Лань : электронно-библиотечная система. — URL: https://e.lanbook.com/book/151687  (дата обращения: 27.11.2020).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rsidR="00342E55" w:rsidRDefault="00342E55" w:rsidP="00922226">
      <w:pPr>
        <w:numPr>
          <w:ilvl w:val="0"/>
          <w:numId w:val="82"/>
        </w:numPr>
        <w:spacing w:after="0"/>
        <w:ind w:left="0" w:firstLine="709"/>
        <w:jc w:val="both"/>
        <w:rPr>
          <w:rFonts w:ascii="Times New Roman" w:hAnsi="Times New Roman"/>
          <w:sz w:val="24"/>
          <w:szCs w:val="24"/>
        </w:rPr>
      </w:pPr>
      <w:r>
        <w:rPr>
          <w:rFonts w:ascii="Times New Roman" w:hAnsi="Times New Roman"/>
          <w:sz w:val="24"/>
          <w:szCs w:val="24"/>
        </w:rPr>
        <w:t xml:space="preserve">Иванов, И. И. Электротехника и основы электроники : учебник для </w:t>
      </w:r>
      <w:proofErr w:type="spellStart"/>
      <w:r>
        <w:rPr>
          <w:rFonts w:ascii="Times New Roman" w:hAnsi="Times New Roman"/>
          <w:sz w:val="24"/>
          <w:szCs w:val="24"/>
        </w:rPr>
        <w:t>спо</w:t>
      </w:r>
      <w:proofErr w:type="spellEnd"/>
      <w:r>
        <w:rPr>
          <w:rFonts w:ascii="Times New Roman" w:hAnsi="Times New Roman"/>
          <w:sz w:val="24"/>
          <w:szCs w:val="24"/>
        </w:rPr>
        <w:t xml:space="preserve"> / И. И. Иванов, Г. И. Соловьев, В. Я. Фролов. — Санкт-Петербург : Лань, 2021. — 736 с. — ISBN 978-5-8114-6756-3. — Текст : электронный // Лань : электронно-библиотечная система. — URL: https://e.lanbook.com/book/152467  (дата обращения: 27.11.2020).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rsidR="00342E55" w:rsidRDefault="00342E55" w:rsidP="00922226">
      <w:pPr>
        <w:spacing w:after="0"/>
        <w:ind w:firstLine="709"/>
        <w:jc w:val="both"/>
        <w:rPr>
          <w:rFonts w:ascii="Times New Roman" w:hAnsi="Times New Roman"/>
          <w:sz w:val="24"/>
          <w:szCs w:val="24"/>
        </w:rPr>
      </w:pPr>
    </w:p>
    <w:p w:rsidR="00342E55" w:rsidRDefault="00342E55" w:rsidP="00342E55">
      <w:pPr>
        <w:spacing w:after="0"/>
        <w:ind w:left="360"/>
        <w:contextualSpacing/>
        <w:jc w:val="both"/>
        <w:rPr>
          <w:rFonts w:ascii="Times New Roman" w:hAnsi="Times New Roman"/>
          <w:bCs/>
          <w:i/>
          <w:sz w:val="24"/>
          <w:szCs w:val="24"/>
        </w:rPr>
      </w:pPr>
      <w:r>
        <w:rPr>
          <w:rFonts w:ascii="Times New Roman" w:hAnsi="Times New Roman"/>
          <w:b/>
          <w:bCs/>
          <w:sz w:val="24"/>
          <w:szCs w:val="24"/>
        </w:rPr>
        <w:t xml:space="preserve">3.2.3. Дополнительные источники </w:t>
      </w:r>
    </w:p>
    <w:p w:rsidR="00342E55" w:rsidRDefault="00342E55" w:rsidP="00342E55">
      <w:pPr>
        <w:rPr>
          <w:rFonts w:ascii="Times New Roman" w:hAnsi="Times New Roman"/>
          <w:sz w:val="24"/>
          <w:szCs w:val="24"/>
          <w:lang w:eastAsia="en-US"/>
        </w:rPr>
      </w:pPr>
      <w:r>
        <w:rPr>
          <w:rFonts w:ascii="Times New Roman" w:hAnsi="Times New Roman"/>
          <w:sz w:val="24"/>
          <w:szCs w:val="24"/>
          <w:lang w:eastAsia="en-US"/>
        </w:rPr>
        <w:t>1. Прохоров, С. Г. Аналоговая электроника в приборостроении. Руководство по ре-</w:t>
      </w:r>
      <w:proofErr w:type="spellStart"/>
      <w:r>
        <w:rPr>
          <w:rFonts w:ascii="Times New Roman" w:hAnsi="Times New Roman"/>
          <w:sz w:val="24"/>
          <w:szCs w:val="24"/>
          <w:lang w:eastAsia="en-US"/>
        </w:rPr>
        <w:t>шению</w:t>
      </w:r>
      <w:proofErr w:type="spellEnd"/>
      <w:r>
        <w:rPr>
          <w:rFonts w:ascii="Times New Roman" w:hAnsi="Times New Roman"/>
          <w:sz w:val="24"/>
          <w:szCs w:val="24"/>
          <w:lang w:eastAsia="en-US"/>
        </w:rPr>
        <w:t xml:space="preserve"> задач : учебное пособие для </w:t>
      </w:r>
      <w:proofErr w:type="spellStart"/>
      <w:r>
        <w:rPr>
          <w:rFonts w:ascii="Times New Roman" w:hAnsi="Times New Roman"/>
          <w:sz w:val="24"/>
          <w:szCs w:val="24"/>
          <w:lang w:eastAsia="en-US"/>
        </w:rPr>
        <w:t>спо</w:t>
      </w:r>
      <w:proofErr w:type="spellEnd"/>
      <w:r>
        <w:rPr>
          <w:rFonts w:ascii="Times New Roman" w:hAnsi="Times New Roman"/>
          <w:sz w:val="24"/>
          <w:szCs w:val="24"/>
          <w:lang w:eastAsia="en-US"/>
        </w:rPr>
        <w:t xml:space="preserve"> / С. Г. Прохоров, О. В. </w:t>
      </w:r>
      <w:proofErr w:type="spellStart"/>
      <w:r>
        <w:rPr>
          <w:rFonts w:ascii="Times New Roman" w:hAnsi="Times New Roman"/>
          <w:sz w:val="24"/>
          <w:szCs w:val="24"/>
          <w:lang w:eastAsia="en-US"/>
        </w:rPr>
        <w:t>Шиндор</w:t>
      </w:r>
      <w:proofErr w:type="spellEnd"/>
      <w:r>
        <w:rPr>
          <w:rFonts w:ascii="Times New Roman" w:hAnsi="Times New Roman"/>
          <w:sz w:val="24"/>
          <w:szCs w:val="24"/>
          <w:lang w:eastAsia="en-US"/>
        </w:rPr>
        <w:t>. — Санкт-Петербург : Лань, 2021. — 244 с. — ISBN 978-5-8114-6831-7.</w:t>
      </w:r>
    </w:p>
    <w:p w:rsidR="00342E55" w:rsidRDefault="00342E55" w:rsidP="00342E55">
      <w:pPr>
        <w:spacing w:after="0" w:line="240" w:lineRule="auto"/>
        <w:ind w:firstLine="426"/>
        <w:jc w:val="both"/>
        <w:rPr>
          <w:rFonts w:ascii="Times New Roman" w:hAnsi="Times New Roman"/>
          <w:lang w:eastAsia="en-US"/>
        </w:rPr>
      </w:pPr>
    </w:p>
    <w:p w:rsidR="00342E55" w:rsidRDefault="00342E55" w:rsidP="00922226">
      <w:pPr>
        <w:jc w:val="center"/>
        <w:rPr>
          <w:rFonts w:ascii="Times New Roman" w:hAnsi="Times New Roman"/>
          <w:b/>
          <w:sz w:val="24"/>
          <w:szCs w:val="24"/>
        </w:rPr>
      </w:pPr>
      <w:r>
        <w:rPr>
          <w:rFonts w:ascii="Times New Roman" w:hAnsi="Times New Roman"/>
          <w:b/>
          <w:sz w:val="24"/>
          <w:szCs w:val="24"/>
        </w:rPr>
        <w:t>4. КОНТРОЛЬ И ОЦЕНКА РЕЗУЛЬТАТОВ ОСВОЕНИЯ УЧЕБНОЙ ДИСЦИПЛИНЫ</w:t>
      </w: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3401"/>
        <w:gridCol w:w="2405"/>
      </w:tblGrid>
      <w:tr w:rsidR="00342E55" w:rsidTr="00A66D35">
        <w:tc>
          <w:tcPr>
            <w:tcW w:w="1987"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Результаты обучения</w:t>
            </w:r>
          </w:p>
        </w:tc>
        <w:tc>
          <w:tcPr>
            <w:tcW w:w="1765"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Критерии оценки</w:t>
            </w:r>
          </w:p>
        </w:tc>
        <w:tc>
          <w:tcPr>
            <w:tcW w:w="1248"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Методы оценки</w:t>
            </w:r>
          </w:p>
        </w:tc>
      </w:tr>
      <w:tr w:rsidR="00342E55" w:rsidTr="00A66D35">
        <w:tc>
          <w:tcPr>
            <w:tcW w:w="1987" w:type="pct"/>
            <w:tcBorders>
              <w:top w:val="single" w:sz="4" w:space="0" w:color="auto"/>
              <w:left w:val="single" w:sz="4" w:space="0" w:color="auto"/>
              <w:bottom w:val="single" w:sz="4" w:space="0" w:color="auto"/>
              <w:right w:val="single" w:sz="4" w:space="0" w:color="auto"/>
            </w:tcBorders>
            <w:hideMark/>
          </w:tcPr>
          <w:p w:rsidR="00342E55" w:rsidRDefault="00342E55">
            <w:pPr>
              <w:widowControl w:val="0"/>
              <w:autoSpaceDE w:val="0"/>
              <w:autoSpaceDN w:val="0"/>
              <w:adjustRightInd w:val="0"/>
              <w:spacing w:after="0" w:line="240" w:lineRule="auto"/>
              <w:rPr>
                <w:rFonts w:ascii="Times New Roman" w:hAnsi="Times New Roman"/>
                <w:b/>
              </w:rPr>
            </w:pPr>
            <w:r>
              <w:rPr>
                <w:rFonts w:ascii="Times New Roman" w:hAnsi="Times New Roman"/>
                <w:b/>
              </w:rPr>
              <w:t>Знать:</w:t>
            </w:r>
          </w:p>
          <w:p w:rsidR="00342E55" w:rsidRDefault="00342E55">
            <w:pPr>
              <w:widowControl w:val="0"/>
              <w:numPr>
                <w:ilvl w:val="0"/>
                <w:numId w:val="83"/>
              </w:numPr>
              <w:autoSpaceDE w:val="0"/>
              <w:autoSpaceDN w:val="0"/>
              <w:adjustRightInd w:val="0"/>
              <w:spacing w:after="0" w:line="240" w:lineRule="auto"/>
              <w:ind w:left="318" w:hanging="284"/>
              <w:rPr>
                <w:rFonts w:ascii="Times New Roman" w:hAnsi="Times New Roman"/>
              </w:rPr>
            </w:pPr>
            <w:r>
              <w:rPr>
                <w:rFonts w:ascii="Times New Roman" w:hAnsi="Times New Roman"/>
              </w:rPr>
              <w:t xml:space="preserve">сущность физических процессов, протекающих в электронных приборах и устройствах: электронно-дырочный   (р-п ) переход, контакт металл-полупроводник, переход </w:t>
            </w:r>
            <w:proofErr w:type="spellStart"/>
            <w:r>
              <w:rPr>
                <w:rFonts w:ascii="Times New Roman" w:hAnsi="Times New Roman"/>
              </w:rPr>
              <w:t>Шотки</w:t>
            </w:r>
            <w:proofErr w:type="spellEnd"/>
            <w:r>
              <w:rPr>
                <w:rFonts w:ascii="Times New Roman" w:hAnsi="Times New Roman"/>
              </w:rPr>
              <w:t>, эффект Гана, динатронный эффект и др.;</w:t>
            </w:r>
          </w:p>
          <w:p w:rsidR="00342E55" w:rsidRDefault="00342E55">
            <w:pPr>
              <w:widowControl w:val="0"/>
              <w:numPr>
                <w:ilvl w:val="0"/>
                <w:numId w:val="83"/>
              </w:numPr>
              <w:autoSpaceDE w:val="0"/>
              <w:autoSpaceDN w:val="0"/>
              <w:adjustRightInd w:val="0"/>
              <w:spacing w:after="0" w:line="240" w:lineRule="auto"/>
              <w:ind w:left="318" w:hanging="284"/>
              <w:rPr>
                <w:rFonts w:ascii="Times New Roman" w:hAnsi="Times New Roman"/>
              </w:rPr>
            </w:pPr>
            <w:r>
              <w:rPr>
                <w:rFonts w:ascii="Times New Roman" w:hAnsi="Times New Roman"/>
              </w:rPr>
              <w:t>устройство, основные параметры, схемы включения электронных приборов   и принципы построения электронных схем;</w:t>
            </w:r>
          </w:p>
          <w:p w:rsidR="00342E55" w:rsidRDefault="00342E55">
            <w:pPr>
              <w:widowControl w:val="0"/>
              <w:numPr>
                <w:ilvl w:val="0"/>
                <w:numId w:val="83"/>
              </w:numPr>
              <w:autoSpaceDE w:val="0"/>
              <w:autoSpaceDN w:val="0"/>
              <w:adjustRightInd w:val="0"/>
              <w:spacing w:after="0" w:line="240" w:lineRule="auto"/>
              <w:ind w:left="318" w:hanging="284"/>
              <w:rPr>
                <w:rFonts w:ascii="Times New Roman" w:hAnsi="Times New Roman"/>
              </w:rPr>
            </w:pPr>
            <w:r>
              <w:rPr>
                <w:rFonts w:ascii="Times New Roman" w:hAnsi="Times New Roman"/>
              </w:rPr>
              <w:t>типовые узлы и устройства электронной техники.</w:t>
            </w:r>
          </w:p>
        </w:tc>
        <w:tc>
          <w:tcPr>
            <w:tcW w:w="1765" w:type="pct"/>
            <w:tcBorders>
              <w:top w:val="single" w:sz="4" w:space="0" w:color="auto"/>
              <w:left w:val="single" w:sz="4" w:space="0" w:color="auto"/>
              <w:bottom w:val="single" w:sz="4" w:space="0" w:color="auto"/>
              <w:right w:val="single" w:sz="4" w:space="0" w:color="auto"/>
            </w:tcBorders>
          </w:tcPr>
          <w:p w:rsidR="00342E55" w:rsidRDefault="00342E55">
            <w:pPr>
              <w:widowControl w:val="0"/>
              <w:numPr>
                <w:ilvl w:val="0"/>
                <w:numId w:val="83"/>
              </w:numPr>
              <w:autoSpaceDE w:val="0"/>
              <w:autoSpaceDN w:val="0"/>
              <w:adjustRightInd w:val="0"/>
              <w:spacing w:after="0" w:line="240" w:lineRule="auto"/>
              <w:ind w:left="318" w:hanging="284"/>
              <w:rPr>
                <w:rFonts w:ascii="Times New Roman" w:hAnsi="Times New Roman"/>
              </w:rPr>
            </w:pPr>
            <w:r>
              <w:rPr>
                <w:rFonts w:ascii="Times New Roman" w:hAnsi="Times New Roman"/>
              </w:rPr>
              <w:t>правильные и четкие ответы на контрольные  вопросы и тесты;</w:t>
            </w:r>
          </w:p>
          <w:p w:rsidR="00342E55" w:rsidRDefault="00342E55">
            <w:pPr>
              <w:widowControl w:val="0"/>
              <w:numPr>
                <w:ilvl w:val="0"/>
                <w:numId w:val="83"/>
              </w:numPr>
              <w:autoSpaceDE w:val="0"/>
              <w:autoSpaceDN w:val="0"/>
              <w:adjustRightInd w:val="0"/>
              <w:spacing w:after="0" w:line="240" w:lineRule="auto"/>
              <w:ind w:left="318" w:hanging="284"/>
              <w:rPr>
                <w:rFonts w:ascii="Times New Roman" w:hAnsi="Times New Roman"/>
              </w:rPr>
            </w:pPr>
            <w:r>
              <w:rPr>
                <w:rFonts w:ascii="Times New Roman" w:hAnsi="Times New Roman"/>
              </w:rPr>
              <w:t>глубина понимания особенностей физических процессов, принципов построения и работы, применения  электронных приборов и устройств;</w:t>
            </w:r>
          </w:p>
          <w:p w:rsidR="00342E55" w:rsidRPr="00A66D35" w:rsidRDefault="00342E55" w:rsidP="00A66D35">
            <w:pPr>
              <w:widowControl w:val="0"/>
              <w:numPr>
                <w:ilvl w:val="0"/>
                <w:numId w:val="83"/>
              </w:numPr>
              <w:autoSpaceDE w:val="0"/>
              <w:autoSpaceDN w:val="0"/>
              <w:adjustRightInd w:val="0"/>
              <w:spacing w:after="0" w:line="240" w:lineRule="auto"/>
              <w:ind w:left="318" w:hanging="284"/>
              <w:rPr>
                <w:rFonts w:ascii="Times New Roman" w:hAnsi="Times New Roman"/>
              </w:rPr>
            </w:pPr>
            <w:r w:rsidRPr="00A66D35">
              <w:rPr>
                <w:rFonts w:ascii="Times New Roman" w:hAnsi="Times New Roman"/>
              </w:rPr>
              <w:t>глубина понимания устройства, основных параметров, схем включения электронных приборов   и принципов построения электронных схем;</w:t>
            </w:r>
          </w:p>
          <w:p w:rsidR="00342E55" w:rsidRDefault="00342E55">
            <w:pPr>
              <w:widowControl w:val="0"/>
              <w:numPr>
                <w:ilvl w:val="0"/>
                <w:numId w:val="83"/>
              </w:numPr>
              <w:autoSpaceDE w:val="0"/>
              <w:autoSpaceDN w:val="0"/>
              <w:adjustRightInd w:val="0"/>
              <w:spacing w:after="0" w:line="240" w:lineRule="auto"/>
              <w:ind w:left="318" w:hanging="284"/>
              <w:rPr>
                <w:rFonts w:ascii="Times New Roman" w:hAnsi="Times New Roman"/>
                <w:bCs/>
              </w:rPr>
            </w:pPr>
            <w:r>
              <w:rPr>
                <w:rFonts w:ascii="Times New Roman" w:hAnsi="Times New Roman"/>
              </w:rPr>
              <w:t>оптимальность применения типовых узлов и устройств электронной техники</w:t>
            </w:r>
          </w:p>
        </w:tc>
        <w:tc>
          <w:tcPr>
            <w:tcW w:w="1248" w:type="pct"/>
            <w:tcBorders>
              <w:top w:val="single" w:sz="4" w:space="0" w:color="auto"/>
              <w:left w:val="single" w:sz="4" w:space="0" w:color="auto"/>
              <w:bottom w:val="single" w:sz="4" w:space="0" w:color="auto"/>
              <w:right w:val="single" w:sz="4" w:space="0" w:color="auto"/>
            </w:tcBorders>
          </w:tcPr>
          <w:p w:rsidR="00342E55" w:rsidRDefault="00342E55">
            <w:pPr>
              <w:spacing w:after="0" w:line="240" w:lineRule="auto"/>
              <w:rPr>
                <w:rFonts w:ascii="Times New Roman" w:hAnsi="Times New Roman"/>
                <w:bCs/>
                <w:lang w:eastAsia="en-US"/>
              </w:rPr>
            </w:pPr>
            <w:r>
              <w:rPr>
                <w:rFonts w:ascii="Times New Roman" w:hAnsi="Times New Roman"/>
                <w:bCs/>
                <w:lang w:eastAsia="en-US"/>
              </w:rPr>
              <w:t>Тестирование</w:t>
            </w:r>
          </w:p>
          <w:p w:rsidR="00342E55" w:rsidRDefault="00342E55">
            <w:pPr>
              <w:spacing w:after="0" w:line="240" w:lineRule="auto"/>
              <w:rPr>
                <w:rFonts w:ascii="Times New Roman" w:hAnsi="Times New Roman"/>
                <w:bCs/>
                <w:lang w:eastAsia="en-US"/>
              </w:rPr>
            </w:pPr>
          </w:p>
          <w:p w:rsidR="00342E55" w:rsidRDefault="00342E55">
            <w:pPr>
              <w:spacing w:after="0" w:line="240" w:lineRule="auto"/>
              <w:rPr>
                <w:rFonts w:ascii="Times New Roman" w:hAnsi="Times New Roman"/>
                <w:bCs/>
                <w:lang w:eastAsia="en-US"/>
              </w:rPr>
            </w:pPr>
            <w:r>
              <w:rPr>
                <w:rFonts w:ascii="Times New Roman" w:hAnsi="Times New Roman"/>
                <w:bCs/>
                <w:lang w:eastAsia="en-US"/>
              </w:rPr>
              <w:t>Анализ результатов выполнения самостоятельной работы</w:t>
            </w:r>
          </w:p>
          <w:p w:rsidR="00342E55" w:rsidRDefault="00342E55">
            <w:pPr>
              <w:spacing w:after="0" w:line="240" w:lineRule="auto"/>
              <w:rPr>
                <w:rFonts w:ascii="Times New Roman" w:hAnsi="Times New Roman"/>
                <w:bCs/>
                <w:lang w:eastAsia="en-US"/>
              </w:rPr>
            </w:pPr>
          </w:p>
          <w:p w:rsidR="00342E55" w:rsidRDefault="00342E55">
            <w:pPr>
              <w:spacing w:after="0" w:line="240" w:lineRule="auto"/>
              <w:rPr>
                <w:rFonts w:ascii="Times New Roman" w:hAnsi="Times New Roman"/>
                <w:bCs/>
              </w:rPr>
            </w:pPr>
            <w:r>
              <w:rPr>
                <w:rFonts w:ascii="Times New Roman" w:hAnsi="Times New Roman"/>
                <w:bCs/>
                <w:lang w:eastAsia="en-US"/>
              </w:rPr>
              <w:t>Дифференцированный зачет</w:t>
            </w:r>
          </w:p>
        </w:tc>
      </w:tr>
      <w:tr w:rsidR="00342E55" w:rsidTr="00A66D35">
        <w:tc>
          <w:tcPr>
            <w:tcW w:w="1987" w:type="pct"/>
            <w:tcBorders>
              <w:top w:val="single" w:sz="4" w:space="0" w:color="auto"/>
              <w:left w:val="single" w:sz="4" w:space="0" w:color="auto"/>
              <w:bottom w:val="single" w:sz="4" w:space="0" w:color="auto"/>
              <w:right w:val="single" w:sz="4" w:space="0" w:color="auto"/>
            </w:tcBorders>
            <w:hideMark/>
          </w:tcPr>
          <w:p w:rsidR="00342E55" w:rsidRDefault="00342E55">
            <w:pPr>
              <w:pStyle w:val="ConsPlusNormal"/>
              <w:ind w:firstLine="142"/>
              <w:rPr>
                <w:rFonts w:ascii="Times New Roman" w:hAnsi="Times New Roman" w:cs="Times New Roman"/>
                <w:b/>
                <w:sz w:val="22"/>
                <w:szCs w:val="22"/>
              </w:rPr>
            </w:pPr>
            <w:r>
              <w:rPr>
                <w:rFonts w:ascii="Times New Roman" w:hAnsi="Times New Roman" w:cs="Times New Roman"/>
                <w:b/>
                <w:sz w:val="22"/>
                <w:szCs w:val="22"/>
              </w:rPr>
              <w:t>Уметь:</w:t>
            </w:r>
          </w:p>
          <w:p w:rsidR="00342E55" w:rsidRDefault="00342E55">
            <w:pPr>
              <w:widowControl w:val="0"/>
              <w:numPr>
                <w:ilvl w:val="0"/>
                <w:numId w:val="83"/>
              </w:numPr>
              <w:autoSpaceDE w:val="0"/>
              <w:autoSpaceDN w:val="0"/>
              <w:adjustRightInd w:val="0"/>
              <w:spacing w:after="0" w:line="240" w:lineRule="auto"/>
              <w:ind w:left="318" w:hanging="284"/>
              <w:rPr>
                <w:rFonts w:ascii="Times New Roman" w:hAnsi="Times New Roman"/>
              </w:rPr>
            </w:pPr>
            <w:r>
              <w:rPr>
                <w:rFonts w:ascii="Times New Roman" w:hAnsi="Times New Roman"/>
              </w:rPr>
              <w:t xml:space="preserve">определять и анализировать основные параметры электронных схем; </w:t>
            </w:r>
          </w:p>
          <w:p w:rsidR="00342E55" w:rsidRDefault="00342E55">
            <w:pPr>
              <w:widowControl w:val="0"/>
              <w:numPr>
                <w:ilvl w:val="0"/>
                <w:numId w:val="83"/>
              </w:numPr>
              <w:autoSpaceDE w:val="0"/>
              <w:autoSpaceDN w:val="0"/>
              <w:adjustRightInd w:val="0"/>
              <w:spacing w:after="0" w:line="240" w:lineRule="auto"/>
              <w:ind w:left="318" w:hanging="284"/>
              <w:rPr>
                <w:rFonts w:ascii="Times New Roman" w:hAnsi="Times New Roman"/>
              </w:rPr>
            </w:pPr>
            <w:r>
              <w:rPr>
                <w:rFonts w:ascii="Times New Roman" w:hAnsi="Times New Roman"/>
              </w:rPr>
              <w:t>определять работоспособность устройств электронной техники;</w:t>
            </w:r>
          </w:p>
          <w:p w:rsidR="00342E55" w:rsidRDefault="00342E55">
            <w:pPr>
              <w:widowControl w:val="0"/>
              <w:numPr>
                <w:ilvl w:val="0"/>
                <w:numId w:val="83"/>
              </w:numPr>
              <w:autoSpaceDE w:val="0"/>
              <w:autoSpaceDN w:val="0"/>
              <w:adjustRightInd w:val="0"/>
              <w:spacing w:after="0" w:line="240" w:lineRule="auto"/>
              <w:ind w:left="318" w:hanging="284"/>
              <w:rPr>
                <w:rFonts w:ascii="Times New Roman" w:hAnsi="Times New Roman"/>
                <w:bCs/>
              </w:rPr>
            </w:pPr>
            <w:r>
              <w:rPr>
                <w:rFonts w:ascii="Times New Roman" w:hAnsi="Times New Roman"/>
              </w:rPr>
              <w:t>производить подбор элементов электронной аппаратуры по заданным параметрам.</w:t>
            </w:r>
          </w:p>
        </w:tc>
        <w:tc>
          <w:tcPr>
            <w:tcW w:w="1765"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both"/>
              <w:rPr>
                <w:rFonts w:ascii="Times New Roman" w:hAnsi="Times New Roman"/>
                <w:bCs/>
              </w:rPr>
            </w:pPr>
            <w:r>
              <w:rPr>
                <w:rFonts w:ascii="Times New Roman" w:hAnsi="Times New Roman"/>
                <w:bCs/>
              </w:rPr>
              <w:t>Точность и грамотность определения и анализа основных параметры электронных схем и оценки работоспособности устройств электронной техники;</w:t>
            </w:r>
          </w:p>
          <w:p w:rsidR="00342E55" w:rsidRDefault="00342E55">
            <w:pPr>
              <w:spacing w:after="0" w:line="240" w:lineRule="auto"/>
              <w:jc w:val="both"/>
              <w:rPr>
                <w:rFonts w:ascii="Times New Roman" w:hAnsi="Times New Roman"/>
                <w:bCs/>
              </w:rPr>
            </w:pPr>
            <w:r>
              <w:rPr>
                <w:rFonts w:ascii="Times New Roman" w:hAnsi="Times New Roman"/>
                <w:bCs/>
              </w:rPr>
              <w:t>Быстрота и техническая грамотность подбора элементов электронной аппаратуры по заданным параметрам</w:t>
            </w:r>
          </w:p>
          <w:p w:rsidR="00342E55" w:rsidRDefault="00342E55">
            <w:pPr>
              <w:spacing w:after="0" w:line="240" w:lineRule="auto"/>
              <w:rPr>
                <w:rFonts w:ascii="Times New Roman" w:hAnsi="Times New Roman"/>
                <w:bCs/>
              </w:rPr>
            </w:pPr>
            <w:r>
              <w:rPr>
                <w:rFonts w:ascii="Times New Roman" w:hAnsi="Times New Roman"/>
                <w:bCs/>
              </w:rPr>
              <w:t>Скорость ориентации в разделах справочной литературе</w:t>
            </w:r>
          </w:p>
        </w:tc>
        <w:tc>
          <w:tcPr>
            <w:tcW w:w="1248"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rPr>
                <w:rFonts w:ascii="Times New Roman" w:hAnsi="Times New Roman"/>
                <w:bCs/>
              </w:rPr>
            </w:pPr>
            <w:r>
              <w:rPr>
                <w:rFonts w:ascii="Times New Roman" w:hAnsi="Times New Roman"/>
                <w:bCs/>
              </w:rPr>
              <w:t>Экспертная оценка результатов деятельности студентов при защите лабораторных работ, тестирования, проверочных работ и др. видов текущего контроля, дифференцированный зачет</w:t>
            </w:r>
          </w:p>
        </w:tc>
      </w:tr>
    </w:tbl>
    <w:p w:rsidR="00342E55" w:rsidRPr="00342E55" w:rsidRDefault="00342E55" w:rsidP="00342E55">
      <w:pPr>
        <w:jc w:val="right"/>
        <w:outlineLvl w:val="0"/>
        <w:rPr>
          <w:rFonts w:ascii="Times New Roman" w:hAnsi="Times New Roman"/>
          <w:b/>
          <w:iCs/>
        </w:rPr>
      </w:pPr>
      <w:r>
        <w:rPr>
          <w:rFonts w:ascii="Times New Roman" w:hAnsi="Times New Roman"/>
          <w:b/>
          <w:i/>
        </w:rPr>
        <w:br w:type="page"/>
      </w:r>
      <w:bookmarkStart w:id="11" w:name="ПриложениеII13"/>
      <w:r w:rsidRPr="00342E55">
        <w:rPr>
          <w:rFonts w:ascii="Times New Roman" w:hAnsi="Times New Roman"/>
          <w:b/>
          <w:iCs/>
        </w:rPr>
        <w:lastRenderedPageBreak/>
        <w:t>Приложение 3.13</w:t>
      </w:r>
      <w:bookmarkEnd w:id="11"/>
    </w:p>
    <w:p w:rsidR="00342E55" w:rsidRPr="00342E55" w:rsidRDefault="00342E55" w:rsidP="00342E55">
      <w:pPr>
        <w:spacing w:after="0"/>
        <w:jc w:val="right"/>
        <w:rPr>
          <w:rFonts w:ascii="Times New Roman" w:hAnsi="Times New Roman"/>
          <w:sz w:val="24"/>
          <w:szCs w:val="24"/>
        </w:rPr>
      </w:pPr>
      <w:r w:rsidRPr="00342E55">
        <w:rPr>
          <w:rFonts w:ascii="Times New Roman" w:hAnsi="Times New Roman"/>
          <w:sz w:val="24"/>
          <w:szCs w:val="24"/>
        </w:rPr>
        <w:t xml:space="preserve">к ПОП-П по специальности </w:t>
      </w:r>
    </w:p>
    <w:p w:rsidR="00342E55" w:rsidRDefault="00342E55" w:rsidP="00342E55">
      <w:pPr>
        <w:jc w:val="right"/>
        <w:rPr>
          <w:rFonts w:ascii="Times New Roman" w:hAnsi="Times New Roman"/>
          <w:b/>
          <w:i/>
          <w:sz w:val="24"/>
          <w:szCs w:val="24"/>
        </w:rPr>
      </w:pPr>
      <w:r w:rsidRPr="00342E55">
        <w:rPr>
          <w:rFonts w:ascii="Times New Roman" w:hAnsi="Times New Roman"/>
          <w:sz w:val="24"/>
          <w:szCs w:val="24"/>
        </w:rPr>
        <w:t xml:space="preserve">11.02.16 Монтаж, техническое обслуживание </w:t>
      </w:r>
      <w:r>
        <w:rPr>
          <w:rFonts w:ascii="Times New Roman" w:hAnsi="Times New Roman"/>
          <w:sz w:val="24"/>
          <w:szCs w:val="24"/>
        </w:rPr>
        <w:br/>
      </w:r>
      <w:r w:rsidRPr="00342E55">
        <w:rPr>
          <w:rFonts w:ascii="Times New Roman" w:hAnsi="Times New Roman"/>
          <w:sz w:val="24"/>
          <w:szCs w:val="24"/>
        </w:rPr>
        <w:t>и ремонт электронных приборов и устройств</w:t>
      </w: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rsidR="00342E55" w:rsidRDefault="00342E55" w:rsidP="00342E55">
      <w:pPr>
        <w:jc w:val="center"/>
        <w:rPr>
          <w:rFonts w:ascii="Times New Roman" w:hAnsi="Times New Roman"/>
          <w:b/>
          <w:sz w:val="24"/>
          <w:szCs w:val="24"/>
          <w:u w:val="single"/>
        </w:rPr>
      </w:pPr>
    </w:p>
    <w:p w:rsidR="00342E55" w:rsidRDefault="00342E55" w:rsidP="00342E55">
      <w:pPr>
        <w:jc w:val="center"/>
        <w:rPr>
          <w:rFonts w:ascii="Times New Roman" w:hAnsi="Times New Roman"/>
          <w:b/>
          <w:caps/>
          <w:sz w:val="24"/>
          <w:szCs w:val="24"/>
        </w:rPr>
      </w:pPr>
      <w:r>
        <w:rPr>
          <w:rFonts w:ascii="Times New Roman" w:hAnsi="Times New Roman"/>
          <w:b/>
          <w:caps/>
          <w:sz w:val="24"/>
          <w:szCs w:val="24"/>
        </w:rPr>
        <w:t xml:space="preserve">«ОП.06. МАТЕРИАЛОВЕДЕНИЕ, ЭЛЕКТРОРАДИОМАТЕРИАЛЫ </w:t>
      </w:r>
    </w:p>
    <w:p w:rsidR="00342E55" w:rsidRDefault="00342E55" w:rsidP="00342E55">
      <w:pPr>
        <w:jc w:val="center"/>
        <w:rPr>
          <w:rFonts w:ascii="Times New Roman" w:hAnsi="Times New Roman"/>
          <w:b/>
          <w:caps/>
          <w:sz w:val="24"/>
          <w:szCs w:val="24"/>
        </w:rPr>
      </w:pPr>
      <w:r>
        <w:rPr>
          <w:rFonts w:ascii="Times New Roman" w:hAnsi="Times New Roman"/>
          <w:b/>
          <w:caps/>
          <w:sz w:val="24"/>
          <w:szCs w:val="24"/>
        </w:rPr>
        <w:t>И РАДИОКОМПОНЕНТЫ»</w:t>
      </w:r>
    </w:p>
    <w:p w:rsidR="00342E55" w:rsidRDefault="00342E55" w:rsidP="00342E55">
      <w:pP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rPr>
          <w:rFonts w:ascii="Times New Roman" w:hAnsi="Times New Roman"/>
          <w:b/>
          <w:i/>
        </w:rPr>
      </w:pPr>
    </w:p>
    <w:p w:rsidR="00342E55" w:rsidRDefault="00342E55" w:rsidP="00342E55">
      <w:pPr>
        <w:jc w:val="center"/>
        <w:rPr>
          <w:rFonts w:ascii="Times New Roman" w:hAnsi="Times New Roman"/>
          <w:b/>
          <w:sz w:val="24"/>
          <w:szCs w:val="24"/>
        </w:rPr>
      </w:pPr>
      <w:r>
        <w:rPr>
          <w:rFonts w:ascii="Times New Roman" w:hAnsi="Times New Roman"/>
          <w:b/>
          <w:bCs/>
          <w:sz w:val="24"/>
          <w:szCs w:val="24"/>
        </w:rPr>
        <w:t>2023 г.</w:t>
      </w:r>
      <w:r>
        <w:rPr>
          <w:rFonts w:ascii="Times New Roman" w:hAnsi="Times New Roman"/>
          <w:b/>
          <w:bCs/>
          <w:i/>
          <w:sz w:val="24"/>
          <w:szCs w:val="24"/>
        </w:rPr>
        <w:br w:type="page"/>
      </w:r>
      <w:r>
        <w:rPr>
          <w:rFonts w:ascii="Times New Roman" w:hAnsi="Times New Roman"/>
          <w:b/>
          <w:sz w:val="24"/>
          <w:szCs w:val="24"/>
        </w:rPr>
        <w:lastRenderedPageBreak/>
        <w:t>СОДЕРЖАНИЕ</w:t>
      </w:r>
    </w:p>
    <w:p w:rsidR="00342E55" w:rsidRDefault="00342E55" w:rsidP="00342E5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42E55" w:rsidTr="00342E55">
        <w:tc>
          <w:tcPr>
            <w:tcW w:w="7501" w:type="dxa"/>
            <w:hideMark/>
          </w:tcPr>
          <w:p w:rsidR="00342E55" w:rsidRDefault="00342E55">
            <w:pPr>
              <w:numPr>
                <w:ilvl w:val="0"/>
                <w:numId w:val="84"/>
              </w:numPr>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342E55" w:rsidRDefault="00342E55">
            <w:pPr>
              <w:rPr>
                <w:rFonts w:ascii="Times New Roman" w:hAnsi="Times New Roman"/>
                <w:b/>
                <w:sz w:val="24"/>
                <w:szCs w:val="24"/>
              </w:rPr>
            </w:pPr>
          </w:p>
        </w:tc>
      </w:tr>
      <w:tr w:rsidR="00342E55" w:rsidTr="00342E55">
        <w:tc>
          <w:tcPr>
            <w:tcW w:w="7501" w:type="dxa"/>
            <w:hideMark/>
          </w:tcPr>
          <w:p w:rsidR="00342E55" w:rsidRDefault="00342E55">
            <w:pPr>
              <w:numPr>
                <w:ilvl w:val="0"/>
                <w:numId w:val="84"/>
              </w:numPr>
              <w:rPr>
                <w:rFonts w:ascii="Times New Roman" w:hAnsi="Times New Roman"/>
                <w:b/>
                <w:sz w:val="24"/>
                <w:szCs w:val="24"/>
              </w:rPr>
            </w:pPr>
            <w:r>
              <w:rPr>
                <w:rFonts w:ascii="Times New Roman" w:hAnsi="Times New Roman"/>
                <w:b/>
                <w:sz w:val="24"/>
                <w:szCs w:val="24"/>
              </w:rPr>
              <w:t>СТРУКТУРА УЧЕБНОЙ ДИСЦИПЛИНЫ</w:t>
            </w:r>
          </w:p>
          <w:p w:rsidR="00342E55" w:rsidRDefault="00342E55">
            <w:pPr>
              <w:numPr>
                <w:ilvl w:val="0"/>
                <w:numId w:val="84"/>
              </w:numPr>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342E55" w:rsidRDefault="00342E55">
            <w:pPr>
              <w:ind w:left="644"/>
              <w:rPr>
                <w:rFonts w:ascii="Times New Roman" w:hAnsi="Times New Roman"/>
                <w:b/>
                <w:sz w:val="24"/>
                <w:szCs w:val="24"/>
              </w:rPr>
            </w:pPr>
          </w:p>
        </w:tc>
      </w:tr>
      <w:tr w:rsidR="00342E55" w:rsidTr="00342E55">
        <w:tc>
          <w:tcPr>
            <w:tcW w:w="7501" w:type="dxa"/>
          </w:tcPr>
          <w:p w:rsidR="00342E55" w:rsidRDefault="00342E55">
            <w:pPr>
              <w:numPr>
                <w:ilvl w:val="0"/>
                <w:numId w:val="84"/>
              </w:numPr>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342E55" w:rsidRDefault="00342E55">
            <w:pPr>
              <w:rPr>
                <w:rFonts w:ascii="Times New Roman" w:hAnsi="Times New Roman"/>
                <w:b/>
                <w:sz w:val="24"/>
                <w:szCs w:val="24"/>
              </w:rPr>
            </w:pPr>
          </w:p>
        </w:tc>
        <w:tc>
          <w:tcPr>
            <w:tcW w:w="1854" w:type="dxa"/>
          </w:tcPr>
          <w:p w:rsidR="00342E55" w:rsidRDefault="00342E55">
            <w:pPr>
              <w:rPr>
                <w:rFonts w:ascii="Times New Roman" w:hAnsi="Times New Roman"/>
                <w:b/>
                <w:sz w:val="24"/>
                <w:szCs w:val="24"/>
              </w:rPr>
            </w:pPr>
          </w:p>
        </w:tc>
      </w:tr>
    </w:tbl>
    <w:p w:rsidR="00342E55" w:rsidRDefault="00342E55" w:rsidP="00342E55">
      <w:pPr>
        <w:suppressAutoHyphens/>
        <w:spacing w:after="0"/>
        <w:jc w:val="both"/>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1.</w:t>
      </w:r>
      <w:r>
        <w:rPr>
          <w:rFonts w:ascii="Times New Roman" w:hAnsi="Times New Roman"/>
          <w:b/>
          <w:i/>
          <w:sz w:val="24"/>
          <w:szCs w:val="24"/>
        </w:rPr>
        <w:t xml:space="preserve"> </w:t>
      </w:r>
      <w:r>
        <w:rPr>
          <w:rFonts w:ascii="Times New Roman" w:hAnsi="Times New Roman"/>
          <w:b/>
          <w:sz w:val="24"/>
          <w:szCs w:val="24"/>
        </w:rPr>
        <w:t xml:space="preserve">ОБЩАЯ ХАРАКТЕРИСТИКА ПРИМЕРНОЙ РАБОЧЕЙ ПРОГРАММЫ УЧЕБНОЙ ДИСЦИПЛИНЫ «ОП.06. </w:t>
      </w:r>
      <w:r>
        <w:rPr>
          <w:rFonts w:ascii="Times New Roman" w:hAnsi="Times New Roman"/>
          <w:b/>
          <w:caps/>
          <w:sz w:val="24"/>
          <w:szCs w:val="24"/>
        </w:rPr>
        <w:t>Материаловедение, электрорадиоматериалы и радиокомпоненты»</w:t>
      </w:r>
    </w:p>
    <w:p w:rsidR="00342E55" w:rsidRDefault="00342E55" w:rsidP="00342E55">
      <w:pPr>
        <w:spacing w:after="0"/>
        <w:jc w:val="both"/>
        <w:rPr>
          <w:rFonts w:ascii="Times New Roman" w:hAnsi="Times New Roman"/>
          <w:i/>
          <w:sz w:val="24"/>
          <w:szCs w:val="24"/>
        </w:rPr>
      </w:pPr>
    </w:p>
    <w:p w:rsidR="00B56CD4" w:rsidRDefault="00B56CD4" w:rsidP="00B5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B56CD4" w:rsidRDefault="00B56CD4" w:rsidP="00B56C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Учебная дисциплина «ОП</w:t>
      </w:r>
      <w:r w:rsidRPr="00B37DE2">
        <w:rPr>
          <w:rFonts w:ascii="Times New Roman" w:hAnsi="Times New Roman"/>
          <w:sz w:val="24"/>
          <w:szCs w:val="24"/>
        </w:rPr>
        <w:t>.0</w:t>
      </w:r>
      <w:r>
        <w:rPr>
          <w:rFonts w:ascii="Times New Roman" w:hAnsi="Times New Roman"/>
          <w:sz w:val="24"/>
          <w:szCs w:val="24"/>
        </w:rPr>
        <w:t>6</w:t>
      </w:r>
      <w:r w:rsidRPr="00B37DE2">
        <w:rPr>
          <w:rFonts w:ascii="Times New Roman" w:hAnsi="Times New Roman"/>
          <w:sz w:val="24"/>
          <w:szCs w:val="24"/>
        </w:rPr>
        <w:t xml:space="preserve">. </w:t>
      </w:r>
      <w:r w:rsidRPr="00B56CD4">
        <w:rPr>
          <w:rFonts w:ascii="Times New Roman" w:hAnsi="Times New Roman"/>
          <w:sz w:val="24"/>
          <w:szCs w:val="24"/>
        </w:rPr>
        <w:t xml:space="preserve">Материаловедение, </w:t>
      </w:r>
      <w:proofErr w:type="spellStart"/>
      <w:r w:rsidRPr="00B56CD4">
        <w:rPr>
          <w:rFonts w:ascii="Times New Roman" w:hAnsi="Times New Roman"/>
          <w:sz w:val="24"/>
          <w:szCs w:val="24"/>
        </w:rPr>
        <w:t>электрорадиоматериалы</w:t>
      </w:r>
      <w:proofErr w:type="spellEnd"/>
      <w:r w:rsidRPr="00B56CD4">
        <w:rPr>
          <w:rFonts w:ascii="Times New Roman" w:hAnsi="Times New Roman"/>
          <w:sz w:val="24"/>
          <w:szCs w:val="24"/>
        </w:rPr>
        <w:t xml:space="preserve"> и радиокомпоненты</w:t>
      </w:r>
      <w:r>
        <w:rPr>
          <w:rFonts w:ascii="Times New Roman" w:hAnsi="Times New Roman"/>
          <w:bCs/>
          <w:iCs/>
          <w:sz w:val="24"/>
          <w:szCs w:val="24"/>
        </w:rPr>
        <w:t>»</w:t>
      </w:r>
      <w:r>
        <w:rPr>
          <w:rFonts w:ascii="Times New Roman" w:hAnsi="Times New Roman"/>
          <w:sz w:val="24"/>
          <w:szCs w:val="24"/>
        </w:rPr>
        <w:t xml:space="preserve"> является обязательной частью общепрофессионального </w:t>
      </w:r>
      <w:r w:rsidRPr="00B37DE2">
        <w:rPr>
          <w:rFonts w:ascii="Times New Roman" w:hAnsi="Times New Roman"/>
          <w:bCs/>
          <w:iCs/>
          <w:sz w:val="24"/>
          <w:szCs w:val="24"/>
        </w:rPr>
        <w:t>цикла</w:t>
      </w:r>
      <w:r>
        <w:rPr>
          <w:rFonts w:ascii="Times New Roman" w:hAnsi="Times New Roman"/>
          <w:b/>
          <w:bCs/>
          <w:sz w:val="24"/>
          <w:szCs w:val="24"/>
        </w:rPr>
        <w:t xml:space="preserve"> </w:t>
      </w:r>
      <w:r>
        <w:rPr>
          <w:rFonts w:ascii="Times New Roman" w:hAnsi="Times New Roman"/>
          <w:sz w:val="24"/>
          <w:szCs w:val="24"/>
        </w:rPr>
        <w:t xml:space="preserve">ПОП-П в соответствии с ФГОС СПО по </w:t>
      </w:r>
      <w:r w:rsidRPr="00B37DE2">
        <w:rPr>
          <w:rFonts w:ascii="Times New Roman" w:hAnsi="Times New Roman"/>
          <w:iCs/>
          <w:sz w:val="24"/>
          <w:szCs w:val="24"/>
        </w:rPr>
        <w:t>специальности</w:t>
      </w:r>
      <w:r>
        <w:rPr>
          <w:rFonts w:ascii="Times New Roman" w:hAnsi="Times New Roman"/>
          <w:i/>
          <w:iCs/>
          <w:sz w:val="24"/>
          <w:szCs w:val="24"/>
        </w:rPr>
        <w:t xml:space="preserve"> </w:t>
      </w:r>
      <w:r>
        <w:rPr>
          <w:rFonts w:ascii="Times New Roman" w:hAnsi="Times New Roman"/>
          <w:sz w:val="24"/>
          <w:szCs w:val="24"/>
        </w:rPr>
        <w:t xml:space="preserve">11.02.16 Монтаж, техническое обслуживание и ремонт электронных приборов и устройств. </w:t>
      </w:r>
    </w:p>
    <w:p w:rsidR="00B56CD4" w:rsidRPr="00B37DE2" w:rsidRDefault="00B56CD4" w:rsidP="00B56C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ОК 01, ОК 02, </w:t>
      </w:r>
      <w:r w:rsidR="00B26A58">
        <w:rPr>
          <w:rFonts w:ascii="Times New Roman" w:hAnsi="Times New Roman"/>
          <w:sz w:val="24"/>
          <w:szCs w:val="24"/>
        </w:rPr>
        <w:br/>
      </w:r>
      <w:r>
        <w:rPr>
          <w:rFonts w:ascii="Times New Roman" w:hAnsi="Times New Roman"/>
          <w:sz w:val="24"/>
          <w:szCs w:val="24"/>
        </w:rPr>
        <w:t>ОК 04</w:t>
      </w:r>
      <w:r w:rsidRPr="00B37DE2">
        <w:rPr>
          <w:rFonts w:ascii="Times New Roman" w:hAnsi="Times New Roman"/>
          <w:sz w:val="24"/>
          <w:szCs w:val="24"/>
        </w:rPr>
        <w:t>, ОК 0</w:t>
      </w:r>
      <w:r>
        <w:rPr>
          <w:rFonts w:ascii="Times New Roman" w:hAnsi="Times New Roman"/>
          <w:sz w:val="24"/>
          <w:szCs w:val="24"/>
        </w:rPr>
        <w:t>7, ОК 09.</w:t>
      </w:r>
    </w:p>
    <w:p w:rsidR="00B56CD4" w:rsidRDefault="00B56CD4" w:rsidP="00B5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56CD4" w:rsidRDefault="00B56CD4" w:rsidP="00B56CD4">
      <w:pPr>
        <w:spacing w:after="0"/>
        <w:ind w:firstLine="709"/>
        <w:rPr>
          <w:rFonts w:ascii="Times New Roman" w:eastAsiaTheme="minorHAnsi" w:hAnsi="Times New Roman"/>
          <w:b/>
          <w:sz w:val="24"/>
          <w:szCs w:val="24"/>
          <w:lang w:eastAsia="en-US"/>
        </w:rPr>
      </w:pPr>
      <w:r>
        <w:rPr>
          <w:rFonts w:ascii="Times New Roman" w:hAnsi="Times New Roman"/>
          <w:b/>
          <w:sz w:val="24"/>
          <w:szCs w:val="24"/>
        </w:rPr>
        <w:t>1.2. Цель и планируемые результаты освоения дисциплины:</w:t>
      </w:r>
    </w:p>
    <w:p w:rsidR="00B56CD4" w:rsidRDefault="00B56CD4" w:rsidP="00B56CD4">
      <w:pPr>
        <w:spacing w:after="0"/>
        <w:jc w:val="both"/>
        <w:rPr>
          <w:rFonts w:ascii="Times New Roman" w:hAnsi="Times New Roman"/>
          <w:i/>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513" w:type="dxa"/>
        <w:tblInd w:w="93" w:type="dxa"/>
        <w:tblLook w:val="04A0" w:firstRow="1" w:lastRow="0" w:firstColumn="1" w:lastColumn="0" w:noHBand="0" w:noVBand="1"/>
      </w:tblPr>
      <w:tblGrid>
        <w:gridCol w:w="960"/>
        <w:gridCol w:w="4017"/>
        <w:gridCol w:w="4536"/>
      </w:tblGrid>
      <w:tr w:rsidR="00B26A58" w:rsidRPr="00B26A58" w:rsidTr="00906FFB">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B26A58" w:rsidRPr="00B26A58" w:rsidRDefault="00B26A58" w:rsidP="00B26A58">
            <w:pPr>
              <w:spacing w:after="0" w:line="240" w:lineRule="auto"/>
              <w:jc w:val="center"/>
              <w:rPr>
                <w:rFonts w:ascii="Times New Roman" w:hAnsi="Times New Roman"/>
                <w:color w:val="000000"/>
              </w:rPr>
            </w:pPr>
            <w:r w:rsidRPr="00B26A58">
              <w:rPr>
                <w:rFonts w:ascii="Times New Roman" w:hAnsi="Times New Roman"/>
                <w:color w:val="000000"/>
              </w:rPr>
              <w:t>Код ПК, ОК</w:t>
            </w:r>
          </w:p>
        </w:tc>
        <w:tc>
          <w:tcPr>
            <w:tcW w:w="4017" w:type="dxa"/>
            <w:tcBorders>
              <w:top w:val="single" w:sz="4" w:space="0" w:color="auto"/>
              <w:left w:val="nil"/>
              <w:bottom w:val="single" w:sz="4" w:space="0" w:color="auto"/>
              <w:right w:val="single" w:sz="4" w:space="0" w:color="auto"/>
            </w:tcBorders>
            <w:shd w:val="clear" w:color="auto" w:fill="auto"/>
            <w:hideMark/>
          </w:tcPr>
          <w:p w:rsidR="00B26A58" w:rsidRPr="00B26A58" w:rsidRDefault="00B26A58" w:rsidP="00B26A58">
            <w:pPr>
              <w:spacing w:after="0" w:line="240" w:lineRule="auto"/>
              <w:jc w:val="center"/>
              <w:rPr>
                <w:rFonts w:ascii="Times New Roman" w:hAnsi="Times New Roman"/>
                <w:color w:val="000000"/>
              </w:rPr>
            </w:pPr>
            <w:r w:rsidRPr="00B26A58">
              <w:rPr>
                <w:rFonts w:ascii="Times New Roman" w:hAnsi="Times New Roman"/>
                <w:color w:val="000000"/>
              </w:rPr>
              <w:t>Умения</w:t>
            </w:r>
          </w:p>
        </w:tc>
        <w:tc>
          <w:tcPr>
            <w:tcW w:w="4536" w:type="dxa"/>
            <w:tcBorders>
              <w:top w:val="single" w:sz="4" w:space="0" w:color="auto"/>
              <w:left w:val="nil"/>
              <w:bottom w:val="single" w:sz="4" w:space="0" w:color="auto"/>
              <w:right w:val="single" w:sz="4" w:space="0" w:color="auto"/>
            </w:tcBorders>
            <w:shd w:val="clear" w:color="auto" w:fill="auto"/>
            <w:hideMark/>
          </w:tcPr>
          <w:p w:rsidR="00B26A58" w:rsidRPr="00B26A58" w:rsidRDefault="00B26A58" w:rsidP="00B26A58">
            <w:pPr>
              <w:spacing w:after="0" w:line="240" w:lineRule="auto"/>
              <w:jc w:val="center"/>
              <w:rPr>
                <w:rFonts w:ascii="Times New Roman" w:hAnsi="Times New Roman"/>
                <w:color w:val="000000"/>
              </w:rPr>
            </w:pPr>
            <w:r w:rsidRPr="00B26A58">
              <w:rPr>
                <w:rFonts w:ascii="Times New Roman" w:hAnsi="Times New Roman"/>
                <w:color w:val="000000"/>
              </w:rPr>
              <w:t>Знания</w:t>
            </w:r>
          </w:p>
        </w:tc>
      </w:tr>
      <w:tr w:rsidR="00B26A58" w:rsidRPr="00B26A58" w:rsidTr="00906FFB">
        <w:tc>
          <w:tcPr>
            <w:tcW w:w="960" w:type="dxa"/>
            <w:vMerge w:val="restart"/>
            <w:tcBorders>
              <w:top w:val="nil"/>
              <w:left w:val="single" w:sz="4" w:space="0" w:color="auto"/>
              <w:bottom w:val="single" w:sz="4" w:space="0" w:color="auto"/>
              <w:right w:val="single" w:sz="4" w:space="0" w:color="auto"/>
            </w:tcBorders>
            <w:shd w:val="clear" w:color="auto" w:fill="auto"/>
            <w:hideMark/>
          </w:tcPr>
          <w:p w:rsidR="00B26A58" w:rsidRPr="00B26A58" w:rsidRDefault="00B26A58" w:rsidP="00B26A58">
            <w:pPr>
              <w:spacing w:after="0" w:line="240" w:lineRule="auto"/>
              <w:jc w:val="center"/>
              <w:rPr>
                <w:rFonts w:ascii="Times New Roman" w:hAnsi="Times New Roman"/>
                <w:color w:val="000000"/>
                <w:sz w:val="24"/>
                <w:szCs w:val="24"/>
              </w:rPr>
            </w:pPr>
            <w:r w:rsidRPr="00B26A58">
              <w:rPr>
                <w:rFonts w:ascii="Times New Roman" w:hAnsi="Times New Roman"/>
                <w:color w:val="000000"/>
                <w:sz w:val="24"/>
                <w:szCs w:val="24"/>
              </w:rPr>
              <w:t>ОК 01, ОК 02, ОК 04, ОК 07, ОК 09</w:t>
            </w:r>
            <w:r w:rsidRPr="00B26A58">
              <w:rPr>
                <w:rFonts w:ascii="Times New Roman" w:hAnsi="Times New Roman"/>
                <w:b/>
                <w:bCs/>
                <w:color w:val="000000"/>
                <w:sz w:val="24"/>
                <w:szCs w:val="24"/>
              </w:rPr>
              <w:t xml:space="preserve">, </w:t>
            </w:r>
            <w:r w:rsidRPr="00B26A58">
              <w:rPr>
                <w:rFonts w:ascii="Times New Roman" w:hAnsi="Times New Roman"/>
                <w:color w:val="000000"/>
              </w:rPr>
              <w:t xml:space="preserve">ПК 1.1, </w:t>
            </w:r>
            <w:r w:rsidR="00906FFB">
              <w:rPr>
                <w:rFonts w:ascii="Times New Roman" w:hAnsi="Times New Roman"/>
                <w:color w:val="000000"/>
              </w:rPr>
              <w:t xml:space="preserve">ПК </w:t>
            </w:r>
            <w:r w:rsidRPr="00B26A58">
              <w:rPr>
                <w:rFonts w:ascii="Times New Roman" w:hAnsi="Times New Roman"/>
                <w:color w:val="000000"/>
              </w:rPr>
              <w:t xml:space="preserve">3.1, </w:t>
            </w:r>
            <w:r w:rsidR="00906FFB">
              <w:rPr>
                <w:rFonts w:ascii="Times New Roman" w:hAnsi="Times New Roman"/>
                <w:color w:val="000000"/>
              </w:rPr>
              <w:t xml:space="preserve">ПК </w:t>
            </w:r>
            <w:r w:rsidRPr="00B26A58">
              <w:rPr>
                <w:rFonts w:ascii="Times New Roman" w:hAnsi="Times New Roman"/>
                <w:color w:val="000000"/>
              </w:rPr>
              <w:t>3.2</w:t>
            </w:r>
          </w:p>
        </w:tc>
        <w:tc>
          <w:tcPr>
            <w:tcW w:w="4017" w:type="dxa"/>
            <w:tcBorders>
              <w:top w:val="nil"/>
              <w:left w:val="nil"/>
              <w:bottom w:val="single" w:sz="4" w:space="0" w:color="auto"/>
              <w:right w:val="single" w:sz="4" w:space="0" w:color="auto"/>
            </w:tcBorders>
            <w:shd w:val="clear" w:color="auto" w:fill="auto"/>
            <w:hideMark/>
          </w:tcPr>
          <w:p w:rsidR="00B26A58" w:rsidRPr="00B26A58" w:rsidRDefault="00B26A58" w:rsidP="00B26A58">
            <w:pPr>
              <w:spacing w:after="0" w:line="240" w:lineRule="auto"/>
              <w:rPr>
                <w:rFonts w:ascii="Times New Roman" w:hAnsi="Times New Roman"/>
                <w:color w:val="000000"/>
              </w:rPr>
            </w:pPr>
            <w:r w:rsidRPr="00B26A58">
              <w:rPr>
                <w:rFonts w:ascii="Times New Roman" w:hAnsi="Times New Roman"/>
                <w:color w:val="000000"/>
              </w:rPr>
              <w:t>выбирать материалы на основе анализа их свойств для конкретного применения в радиоэлектронных устройствах</w:t>
            </w:r>
          </w:p>
        </w:tc>
        <w:tc>
          <w:tcPr>
            <w:tcW w:w="4536" w:type="dxa"/>
            <w:tcBorders>
              <w:top w:val="nil"/>
              <w:left w:val="nil"/>
              <w:bottom w:val="single" w:sz="4" w:space="0" w:color="auto"/>
              <w:right w:val="single" w:sz="4" w:space="0" w:color="auto"/>
            </w:tcBorders>
            <w:shd w:val="clear" w:color="auto" w:fill="auto"/>
            <w:hideMark/>
          </w:tcPr>
          <w:p w:rsidR="00B26A58" w:rsidRPr="00B26A58" w:rsidRDefault="00B26A58" w:rsidP="00B26A58">
            <w:pPr>
              <w:spacing w:after="0" w:line="240" w:lineRule="auto"/>
              <w:rPr>
                <w:rFonts w:ascii="Times New Roman" w:hAnsi="Times New Roman"/>
                <w:color w:val="000000"/>
              </w:rPr>
            </w:pPr>
            <w:r w:rsidRPr="00B26A58">
              <w:rPr>
                <w:rFonts w:ascii="Times New Roman" w:hAnsi="Times New Roman"/>
                <w:color w:val="000000"/>
              </w:rPr>
              <w:t xml:space="preserve">общую классификацию материалов по составу, свойствам и техническому назначению </w:t>
            </w:r>
          </w:p>
        </w:tc>
      </w:tr>
      <w:tr w:rsidR="00B26A58" w:rsidRPr="00B26A58" w:rsidTr="00906FFB">
        <w:tc>
          <w:tcPr>
            <w:tcW w:w="960" w:type="dxa"/>
            <w:vMerge/>
            <w:tcBorders>
              <w:top w:val="nil"/>
              <w:left w:val="single" w:sz="4" w:space="0" w:color="auto"/>
              <w:bottom w:val="single" w:sz="4" w:space="0" w:color="auto"/>
              <w:right w:val="single" w:sz="4" w:space="0" w:color="auto"/>
            </w:tcBorders>
            <w:vAlign w:val="center"/>
            <w:hideMark/>
          </w:tcPr>
          <w:p w:rsidR="00B26A58" w:rsidRPr="00B26A58" w:rsidRDefault="00B26A58" w:rsidP="00B26A58">
            <w:pPr>
              <w:spacing w:after="0" w:line="240" w:lineRule="auto"/>
              <w:rPr>
                <w:rFonts w:ascii="Times New Roman" w:hAnsi="Times New Roman"/>
                <w:color w:val="000000"/>
                <w:sz w:val="24"/>
                <w:szCs w:val="24"/>
              </w:rPr>
            </w:pPr>
          </w:p>
        </w:tc>
        <w:tc>
          <w:tcPr>
            <w:tcW w:w="4017" w:type="dxa"/>
            <w:tcBorders>
              <w:top w:val="nil"/>
              <w:left w:val="nil"/>
              <w:bottom w:val="single" w:sz="4" w:space="0" w:color="auto"/>
              <w:right w:val="single" w:sz="4" w:space="0" w:color="auto"/>
            </w:tcBorders>
            <w:shd w:val="clear" w:color="auto" w:fill="auto"/>
            <w:hideMark/>
          </w:tcPr>
          <w:p w:rsidR="00B26A58" w:rsidRPr="00B26A58" w:rsidRDefault="00B26A58" w:rsidP="00B26A58">
            <w:pPr>
              <w:spacing w:after="0" w:line="240" w:lineRule="auto"/>
              <w:rPr>
                <w:rFonts w:ascii="Times New Roman" w:hAnsi="Times New Roman"/>
                <w:color w:val="000000"/>
              </w:rPr>
            </w:pPr>
            <w:r w:rsidRPr="00B26A58">
              <w:rPr>
                <w:rFonts w:ascii="Times New Roman" w:hAnsi="Times New Roman"/>
                <w:color w:val="000000"/>
              </w:rPr>
              <w:t>подбирать по справочным материалам радиокомпоненты для электронных устройств.</w:t>
            </w:r>
          </w:p>
        </w:tc>
        <w:tc>
          <w:tcPr>
            <w:tcW w:w="4536" w:type="dxa"/>
            <w:tcBorders>
              <w:top w:val="nil"/>
              <w:left w:val="nil"/>
              <w:bottom w:val="single" w:sz="4" w:space="0" w:color="auto"/>
              <w:right w:val="single" w:sz="4" w:space="0" w:color="auto"/>
            </w:tcBorders>
            <w:shd w:val="clear" w:color="auto" w:fill="auto"/>
            <w:hideMark/>
          </w:tcPr>
          <w:p w:rsidR="00B26A58" w:rsidRPr="00B26A58" w:rsidRDefault="00B26A58" w:rsidP="00B26A58">
            <w:pPr>
              <w:spacing w:after="0" w:line="240" w:lineRule="auto"/>
              <w:rPr>
                <w:rFonts w:ascii="Times New Roman" w:hAnsi="Times New Roman"/>
                <w:color w:val="000000"/>
              </w:rPr>
            </w:pPr>
            <w:r w:rsidRPr="00B26A58">
              <w:rPr>
                <w:rFonts w:ascii="Times New Roman" w:hAnsi="Times New Roman"/>
                <w:color w:val="000000"/>
              </w:rPr>
              <w:t>основные механические, химические и электрические свойства применяемых в электронной технике материалов</w:t>
            </w:r>
          </w:p>
        </w:tc>
      </w:tr>
      <w:tr w:rsidR="00B26A58" w:rsidRPr="00B26A58" w:rsidTr="00906FFB">
        <w:tc>
          <w:tcPr>
            <w:tcW w:w="960" w:type="dxa"/>
            <w:vMerge/>
            <w:tcBorders>
              <w:top w:val="nil"/>
              <w:left w:val="single" w:sz="4" w:space="0" w:color="auto"/>
              <w:bottom w:val="single" w:sz="4" w:space="0" w:color="auto"/>
              <w:right w:val="single" w:sz="4" w:space="0" w:color="auto"/>
            </w:tcBorders>
            <w:vAlign w:val="center"/>
            <w:hideMark/>
          </w:tcPr>
          <w:p w:rsidR="00B26A58" w:rsidRPr="00B26A58" w:rsidRDefault="00B26A58" w:rsidP="00B26A58">
            <w:pPr>
              <w:spacing w:after="0" w:line="240" w:lineRule="auto"/>
              <w:rPr>
                <w:rFonts w:ascii="Times New Roman" w:hAnsi="Times New Roman"/>
                <w:color w:val="000000"/>
                <w:sz w:val="24"/>
                <w:szCs w:val="24"/>
              </w:rPr>
            </w:pPr>
          </w:p>
        </w:tc>
        <w:tc>
          <w:tcPr>
            <w:tcW w:w="4017" w:type="dxa"/>
            <w:tcBorders>
              <w:top w:val="nil"/>
              <w:left w:val="nil"/>
              <w:bottom w:val="single" w:sz="4" w:space="0" w:color="auto"/>
              <w:right w:val="single" w:sz="4" w:space="0" w:color="auto"/>
            </w:tcBorders>
            <w:shd w:val="clear" w:color="auto" w:fill="auto"/>
            <w:hideMark/>
          </w:tcPr>
          <w:p w:rsidR="00B26A58" w:rsidRPr="00B26A58" w:rsidRDefault="00B26A58" w:rsidP="00B26A58">
            <w:pPr>
              <w:spacing w:after="0" w:line="240" w:lineRule="auto"/>
              <w:rPr>
                <w:rFonts w:cs="Calibri"/>
                <w:color w:val="000000"/>
              </w:rPr>
            </w:pPr>
            <w:r w:rsidRPr="00B26A58">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rsidR="00B26A58" w:rsidRPr="00B26A58" w:rsidRDefault="00B26A58" w:rsidP="00B26A58">
            <w:pPr>
              <w:spacing w:after="0" w:line="240" w:lineRule="auto"/>
              <w:rPr>
                <w:rFonts w:ascii="Times New Roman" w:hAnsi="Times New Roman"/>
                <w:color w:val="000000"/>
              </w:rPr>
            </w:pPr>
            <w:r w:rsidRPr="00B26A58">
              <w:rPr>
                <w:rFonts w:ascii="Times New Roman" w:hAnsi="Times New Roman"/>
                <w:color w:val="000000"/>
              </w:rPr>
              <w:t>физическую природу электропроводности металлов, сплавов, полупроводников, диэлектриков и композиционных материалов</w:t>
            </w:r>
          </w:p>
        </w:tc>
      </w:tr>
      <w:tr w:rsidR="00B26A58" w:rsidRPr="00B26A58" w:rsidTr="00906FFB">
        <w:tc>
          <w:tcPr>
            <w:tcW w:w="960" w:type="dxa"/>
            <w:vMerge/>
            <w:tcBorders>
              <w:top w:val="nil"/>
              <w:left w:val="single" w:sz="4" w:space="0" w:color="auto"/>
              <w:bottom w:val="single" w:sz="4" w:space="0" w:color="auto"/>
              <w:right w:val="single" w:sz="4" w:space="0" w:color="auto"/>
            </w:tcBorders>
            <w:vAlign w:val="center"/>
            <w:hideMark/>
          </w:tcPr>
          <w:p w:rsidR="00B26A58" w:rsidRPr="00B26A58" w:rsidRDefault="00B26A58" w:rsidP="00B26A58">
            <w:pPr>
              <w:spacing w:after="0" w:line="240" w:lineRule="auto"/>
              <w:rPr>
                <w:rFonts w:ascii="Times New Roman" w:hAnsi="Times New Roman"/>
                <w:color w:val="000000"/>
                <w:sz w:val="24"/>
                <w:szCs w:val="24"/>
              </w:rPr>
            </w:pPr>
          </w:p>
        </w:tc>
        <w:tc>
          <w:tcPr>
            <w:tcW w:w="4017" w:type="dxa"/>
            <w:tcBorders>
              <w:top w:val="nil"/>
              <w:left w:val="nil"/>
              <w:bottom w:val="single" w:sz="4" w:space="0" w:color="auto"/>
              <w:right w:val="single" w:sz="4" w:space="0" w:color="auto"/>
            </w:tcBorders>
            <w:shd w:val="clear" w:color="auto" w:fill="auto"/>
            <w:hideMark/>
          </w:tcPr>
          <w:p w:rsidR="00B26A58" w:rsidRPr="00B26A58" w:rsidRDefault="00B26A58" w:rsidP="00B26A58">
            <w:pPr>
              <w:spacing w:after="0" w:line="240" w:lineRule="auto"/>
              <w:rPr>
                <w:rFonts w:cs="Calibri"/>
                <w:color w:val="000000"/>
              </w:rPr>
            </w:pPr>
            <w:r w:rsidRPr="00B26A58">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rsidR="00B26A58" w:rsidRPr="00B26A58" w:rsidRDefault="00B26A58" w:rsidP="00B26A58">
            <w:pPr>
              <w:spacing w:after="0" w:line="240" w:lineRule="auto"/>
              <w:rPr>
                <w:rFonts w:ascii="Times New Roman" w:hAnsi="Times New Roman"/>
                <w:color w:val="000000"/>
              </w:rPr>
            </w:pPr>
            <w:r w:rsidRPr="00B26A58">
              <w:rPr>
                <w:rFonts w:ascii="Times New Roman" w:hAnsi="Times New Roman"/>
                <w:color w:val="000000"/>
              </w:rPr>
              <w:t>сверхпроводящие металлы и сплавы</w:t>
            </w:r>
          </w:p>
        </w:tc>
      </w:tr>
      <w:tr w:rsidR="00B26A58" w:rsidRPr="00B26A58" w:rsidTr="00906FFB">
        <w:tc>
          <w:tcPr>
            <w:tcW w:w="960" w:type="dxa"/>
            <w:vMerge/>
            <w:tcBorders>
              <w:top w:val="nil"/>
              <w:left w:val="single" w:sz="4" w:space="0" w:color="auto"/>
              <w:bottom w:val="single" w:sz="4" w:space="0" w:color="auto"/>
              <w:right w:val="single" w:sz="4" w:space="0" w:color="auto"/>
            </w:tcBorders>
            <w:vAlign w:val="center"/>
            <w:hideMark/>
          </w:tcPr>
          <w:p w:rsidR="00B26A58" w:rsidRPr="00B26A58" w:rsidRDefault="00B26A58" w:rsidP="00B26A58">
            <w:pPr>
              <w:spacing w:after="0" w:line="240" w:lineRule="auto"/>
              <w:rPr>
                <w:rFonts w:ascii="Times New Roman" w:hAnsi="Times New Roman"/>
                <w:color w:val="000000"/>
                <w:sz w:val="24"/>
                <w:szCs w:val="24"/>
              </w:rPr>
            </w:pPr>
          </w:p>
        </w:tc>
        <w:tc>
          <w:tcPr>
            <w:tcW w:w="4017" w:type="dxa"/>
            <w:tcBorders>
              <w:top w:val="nil"/>
              <w:left w:val="nil"/>
              <w:bottom w:val="single" w:sz="4" w:space="0" w:color="auto"/>
              <w:right w:val="single" w:sz="4" w:space="0" w:color="auto"/>
            </w:tcBorders>
            <w:shd w:val="clear" w:color="auto" w:fill="auto"/>
            <w:hideMark/>
          </w:tcPr>
          <w:p w:rsidR="00B26A58" w:rsidRPr="00B26A58" w:rsidRDefault="00B26A58" w:rsidP="00B26A58">
            <w:pPr>
              <w:spacing w:after="0" w:line="240" w:lineRule="auto"/>
              <w:rPr>
                <w:rFonts w:cs="Calibri"/>
                <w:color w:val="000000"/>
              </w:rPr>
            </w:pPr>
            <w:r w:rsidRPr="00B26A58">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rsidR="00B26A58" w:rsidRPr="00B26A58" w:rsidRDefault="00B26A58" w:rsidP="00B26A58">
            <w:pPr>
              <w:spacing w:after="0" w:line="240" w:lineRule="auto"/>
              <w:rPr>
                <w:rFonts w:ascii="Times New Roman" w:hAnsi="Times New Roman"/>
                <w:color w:val="000000"/>
              </w:rPr>
            </w:pPr>
            <w:r w:rsidRPr="00B26A58">
              <w:rPr>
                <w:rFonts w:ascii="Times New Roman" w:hAnsi="Times New Roman"/>
                <w:color w:val="000000"/>
              </w:rPr>
              <w:t>магнитные материалы</w:t>
            </w:r>
          </w:p>
        </w:tc>
      </w:tr>
      <w:tr w:rsidR="00B26A58" w:rsidRPr="00B26A58" w:rsidTr="00906FFB">
        <w:tc>
          <w:tcPr>
            <w:tcW w:w="960" w:type="dxa"/>
            <w:vMerge/>
            <w:tcBorders>
              <w:top w:val="nil"/>
              <w:left w:val="single" w:sz="4" w:space="0" w:color="auto"/>
              <w:bottom w:val="single" w:sz="4" w:space="0" w:color="auto"/>
              <w:right w:val="single" w:sz="4" w:space="0" w:color="auto"/>
            </w:tcBorders>
            <w:vAlign w:val="center"/>
            <w:hideMark/>
          </w:tcPr>
          <w:p w:rsidR="00B26A58" w:rsidRPr="00B26A58" w:rsidRDefault="00B26A58" w:rsidP="00B26A58">
            <w:pPr>
              <w:spacing w:after="0" w:line="240" w:lineRule="auto"/>
              <w:rPr>
                <w:rFonts w:ascii="Times New Roman" w:hAnsi="Times New Roman"/>
                <w:color w:val="000000"/>
                <w:sz w:val="24"/>
                <w:szCs w:val="24"/>
              </w:rPr>
            </w:pPr>
          </w:p>
        </w:tc>
        <w:tc>
          <w:tcPr>
            <w:tcW w:w="4017" w:type="dxa"/>
            <w:tcBorders>
              <w:top w:val="nil"/>
              <w:left w:val="nil"/>
              <w:bottom w:val="single" w:sz="4" w:space="0" w:color="auto"/>
              <w:right w:val="single" w:sz="4" w:space="0" w:color="auto"/>
            </w:tcBorders>
            <w:shd w:val="clear" w:color="auto" w:fill="auto"/>
            <w:hideMark/>
          </w:tcPr>
          <w:p w:rsidR="00B26A58" w:rsidRPr="00B26A58" w:rsidRDefault="00B26A58" w:rsidP="00B26A58">
            <w:pPr>
              <w:spacing w:after="0" w:line="240" w:lineRule="auto"/>
              <w:rPr>
                <w:rFonts w:cs="Calibri"/>
                <w:color w:val="000000"/>
              </w:rPr>
            </w:pPr>
            <w:r w:rsidRPr="00B26A58">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rsidR="00B26A58" w:rsidRPr="00B26A58" w:rsidRDefault="00B26A58" w:rsidP="00B26A58">
            <w:pPr>
              <w:spacing w:after="0" w:line="240" w:lineRule="auto"/>
              <w:rPr>
                <w:rFonts w:ascii="Times New Roman" w:hAnsi="Times New Roman"/>
                <w:color w:val="000000"/>
              </w:rPr>
            </w:pPr>
            <w:proofErr w:type="spellStart"/>
            <w:r w:rsidRPr="00B26A58">
              <w:rPr>
                <w:rFonts w:ascii="Times New Roman" w:hAnsi="Times New Roman"/>
                <w:color w:val="000000"/>
              </w:rPr>
              <w:t>электрорадиоэлементы</w:t>
            </w:r>
            <w:proofErr w:type="spellEnd"/>
            <w:r w:rsidRPr="00B26A58">
              <w:rPr>
                <w:rFonts w:ascii="Times New Roman" w:hAnsi="Times New Roman"/>
                <w:color w:val="000000"/>
              </w:rPr>
              <w:t xml:space="preserve"> и радиокомпоненты общего назначения</w:t>
            </w:r>
          </w:p>
        </w:tc>
      </w:tr>
      <w:tr w:rsidR="00B26A58" w:rsidRPr="00B26A58" w:rsidTr="00906FFB">
        <w:tc>
          <w:tcPr>
            <w:tcW w:w="960" w:type="dxa"/>
            <w:vMerge/>
            <w:tcBorders>
              <w:top w:val="nil"/>
              <w:left w:val="single" w:sz="4" w:space="0" w:color="auto"/>
              <w:bottom w:val="single" w:sz="4" w:space="0" w:color="auto"/>
              <w:right w:val="single" w:sz="4" w:space="0" w:color="auto"/>
            </w:tcBorders>
            <w:vAlign w:val="center"/>
            <w:hideMark/>
          </w:tcPr>
          <w:p w:rsidR="00B26A58" w:rsidRPr="00B26A58" w:rsidRDefault="00B26A58" w:rsidP="00B26A58">
            <w:pPr>
              <w:spacing w:after="0" w:line="240" w:lineRule="auto"/>
              <w:rPr>
                <w:rFonts w:ascii="Times New Roman" w:hAnsi="Times New Roman"/>
                <w:color w:val="000000"/>
                <w:sz w:val="24"/>
                <w:szCs w:val="24"/>
              </w:rPr>
            </w:pPr>
          </w:p>
        </w:tc>
        <w:tc>
          <w:tcPr>
            <w:tcW w:w="4017" w:type="dxa"/>
            <w:tcBorders>
              <w:top w:val="nil"/>
              <w:left w:val="nil"/>
              <w:bottom w:val="single" w:sz="4" w:space="0" w:color="auto"/>
              <w:right w:val="single" w:sz="4" w:space="0" w:color="auto"/>
            </w:tcBorders>
            <w:shd w:val="clear" w:color="auto" w:fill="auto"/>
            <w:hideMark/>
          </w:tcPr>
          <w:p w:rsidR="00B26A58" w:rsidRPr="00B26A58" w:rsidRDefault="00B26A58" w:rsidP="00B26A58">
            <w:pPr>
              <w:spacing w:after="0" w:line="240" w:lineRule="auto"/>
              <w:rPr>
                <w:rFonts w:cs="Calibri"/>
                <w:color w:val="000000"/>
              </w:rPr>
            </w:pPr>
            <w:r w:rsidRPr="00B26A58">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rsidR="00B26A58" w:rsidRPr="00B26A58" w:rsidRDefault="00B26A58" w:rsidP="00B26A58">
            <w:pPr>
              <w:spacing w:after="0" w:line="240" w:lineRule="auto"/>
              <w:rPr>
                <w:rFonts w:ascii="Times New Roman" w:hAnsi="Times New Roman"/>
                <w:color w:val="000000"/>
              </w:rPr>
            </w:pPr>
            <w:r w:rsidRPr="00B26A58">
              <w:rPr>
                <w:rFonts w:ascii="Times New Roman" w:hAnsi="Times New Roman"/>
                <w:color w:val="000000"/>
              </w:rPr>
              <w:t>параметры и характеристики типовых радиокомпонентов, механически, электрически и физически регулируемых компонентов (элементарные цепи): конденсаторов, резисторов, катушек индуктивности, трансформаторов.</w:t>
            </w:r>
          </w:p>
        </w:tc>
      </w:tr>
    </w:tbl>
    <w:p w:rsidR="00342E55" w:rsidRDefault="00342E55" w:rsidP="00342E55">
      <w:pPr>
        <w:suppressAutoHyphens/>
        <w:rPr>
          <w:rFonts w:ascii="Times New Roman" w:hAnsi="Times New Roman"/>
          <w:b/>
        </w:rPr>
      </w:pPr>
    </w:p>
    <w:p w:rsidR="00906FFB" w:rsidRDefault="00906FFB">
      <w:pPr>
        <w:rPr>
          <w:rFonts w:ascii="Times New Roman" w:hAnsi="Times New Roman"/>
          <w:b/>
          <w:sz w:val="24"/>
          <w:szCs w:val="24"/>
        </w:rPr>
      </w:pPr>
      <w:r>
        <w:rPr>
          <w:rFonts w:ascii="Times New Roman" w:hAnsi="Times New Roman"/>
          <w:b/>
          <w:sz w:val="24"/>
          <w:szCs w:val="24"/>
        </w:rPr>
        <w:br w:type="page"/>
      </w:r>
    </w:p>
    <w:p w:rsidR="00342E55" w:rsidRDefault="00342E55" w:rsidP="00342E55">
      <w:pPr>
        <w:suppressAutoHyphens/>
        <w:spacing w:after="0"/>
        <w:rPr>
          <w:rFonts w:ascii="Times New Roman" w:hAnsi="Times New Roman"/>
          <w:b/>
          <w:sz w:val="24"/>
          <w:szCs w:val="24"/>
        </w:rPr>
      </w:pPr>
      <w:r>
        <w:rPr>
          <w:rFonts w:ascii="Times New Roman" w:hAnsi="Times New Roman"/>
          <w:b/>
          <w:sz w:val="24"/>
          <w:szCs w:val="24"/>
        </w:rPr>
        <w:lastRenderedPageBreak/>
        <w:t>2. СТРУКТУРА И СОДЕРЖАНИЕ УЧЕБНОЙ ДИСЦИПЛИНЫ</w:t>
      </w:r>
    </w:p>
    <w:p w:rsidR="00342E55" w:rsidRDefault="00342E55" w:rsidP="00342E55">
      <w:pPr>
        <w:suppressAutoHyphens/>
        <w:spacing w:after="0"/>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9"/>
        <w:gridCol w:w="2562"/>
      </w:tblGrid>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sz w:val="24"/>
                <w:szCs w:val="24"/>
                <w:lang w:eastAsia="en-US"/>
              </w:rPr>
            </w:pPr>
            <w:r>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iCs/>
                <w:sz w:val="24"/>
                <w:szCs w:val="24"/>
                <w:lang w:eastAsia="en-US"/>
              </w:rPr>
            </w:pPr>
            <w:r>
              <w:rPr>
                <w:rFonts w:ascii="Times New Roman" w:hAnsi="Times New Roman"/>
                <w:b/>
                <w:iCs/>
                <w:sz w:val="24"/>
                <w:szCs w:val="24"/>
              </w:rPr>
              <w:t>Объем в часах</w:t>
            </w:r>
            <w:r>
              <w:rPr>
                <w:rStyle w:val="afffff8"/>
                <w:b/>
                <w:iCs/>
              </w:rPr>
              <w:footnoteReference w:id="25"/>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sz w:val="24"/>
                <w:szCs w:val="24"/>
                <w:lang w:eastAsia="en-US"/>
              </w:rPr>
            </w:pPr>
            <w:r>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36</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sz w:val="24"/>
                <w:szCs w:val="24"/>
                <w:lang w:eastAsia="en-US"/>
              </w:rPr>
            </w:pPr>
            <w:r>
              <w:rPr>
                <w:rFonts w:ascii="Times New Roman" w:hAnsi="Times New Roman"/>
                <w:b/>
                <w:sz w:val="24"/>
                <w:szCs w:val="24"/>
              </w:rPr>
              <w:t xml:space="preserve">в </w:t>
            </w:r>
            <w:proofErr w:type="spellStart"/>
            <w:r>
              <w:rPr>
                <w:rFonts w:ascii="Times New Roman" w:hAnsi="Times New Roman"/>
                <w:b/>
                <w:sz w:val="24"/>
                <w:szCs w:val="24"/>
              </w:rPr>
              <w:t>т.ч</w:t>
            </w:r>
            <w:proofErr w:type="spellEnd"/>
            <w:r>
              <w:rPr>
                <w:rFonts w:ascii="Times New Roman" w:hAnsi="Times New Roman"/>
                <w:b/>
                <w:sz w:val="24"/>
                <w:szCs w:val="24"/>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F212AC" w:rsidRDefault="00F212AC" w:rsidP="00FF1477">
            <w:pPr>
              <w:suppressAutoHyphens/>
              <w:spacing w:after="0"/>
              <w:rPr>
                <w:rFonts w:ascii="Times New Roman" w:hAnsi="Times New Roman"/>
                <w:iCs/>
                <w:sz w:val="24"/>
                <w:szCs w:val="24"/>
                <w:lang w:eastAsia="en-US"/>
              </w:rPr>
            </w:pPr>
          </w:p>
        </w:tc>
      </w:tr>
      <w:tr w:rsidR="00F212AC" w:rsidTr="00FF1477">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sz w:val="24"/>
                <w:szCs w:val="24"/>
              </w:rPr>
              <w:t>в т. ч.:</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sz w:val="24"/>
                <w:szCs w:val="24"/>
                <w:lang w:eastAsia="en-US"/>
              </w:rPr>
            </w:pPr>
            <w:r>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48</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212AC">
            <w:pPr>
              <w:suppressAutoHyphens/>
              <w:spacing w:after="0"/>
              <w:rPr>
                <w:rFonts w:ascii="Times New Roman" w:hAnsi="Times New Roman"/>
                <w:sz w:val="24"/>
                <w:szCs w:val="24"/>
                <w:lang w:eastAsia="en-US"/>
              </w:rPr>
            </w:pPr>
            <w:r>
              <w:rPr>
                <w:rFonts w:ascii="Times New Roman" w:hAnsi="Times New Roman"/>
                <w:sz w:val="24"/>
                <w:szCs w:val="24"/>
              </w:rPr>
              <w:t>практические занятия</w:t>
            </w:r>
            <w:r>
              <w:rPr>
                <w:rFonts w:ascii="Times New Roman" w:hAnsi="Times New Roman"/>
                <w:i/>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16</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
                <w:sz w:val="24"/>
                <w:szCs w:val="24"/>
                <w:lang w:eastAsia="en-US"/>
              </w:rPr>
            </w:pPr>
            <w:r>
              <w:rPr>
                <w:rFonts w:ascii="Times New Roman" w:hAnsi="Times New Roman"/>
                <w:i/>
                <w:sz w:val="24"/>
                <w:szCs w:val="24"/>
              </w:rPr>
              <w:t xml:space="preserve">Самостоятельная работа </w:t>
            </w:r>
            <w:r>
              <w:rPr>
                <w:rFonts w:ascii="Times New Roman" w:hAnsi="Times New Roman"/>
                <w:b/>
                <w:i/>
                <w:sz w:val="24"/>
                <w:szCs w:val="24"/>
                <w:vertAlign w:val="superscript"/>
              </w:rPr>
              <w:footnoteReference w:id="26"/>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
                <w:sz w:val="24"/>
                <w:szCs w:val="24"/>
                <w:lang w:eastAsia="en-US"/>
              </w:rPr>
            </w:pPr>
            <w:r>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w:t>
            </w:r>
          </w:p>
        </w:tc>
      </w:tr>
    </w:tbl>
    <w:p w:rsidR="00F212AC" w:rsidRDefault="00F212AC" w:rsidP="00342E55">
      <w:pPr>
        <w:suppressAutoHyphens/>
        <w:spacing w:after="0"/>
        <w:rPr>
          <w:rFonts w:ascii="Times New Roman" w:hAnsi="Times New Roman"/>
          <w:b/>
          <w:sz w:val="24"/>
          <w:szCs w:val="24"/>
        </w:rPr>
      </w:pPr>
    </w:p>
    <w:p w:rsidR="00342E55" w:rsidRDefault="00342E55" w:rsidP="00342E55">
      <w:pPr>
        <w:suppressAutoHyphens/>
        <w:rPr>
          <w:rFonts w:ascii="Times New Roman" w:hAnsi="Times New Roman"/>
          <w:b/>
          <w:sz w:val="24"/>
          <w:szCs w:val="24"/>
        </w:rPr>
      </w:pPr>
    </w:p>
    <w:p w:rsidR="00342E55" w:rsidRDefault="00342E55" w:rsidP="00342E55">
      <w:pPr>
        <w:spacing w:after="0"/>
        <w:rPr>
          <w:rFonts w:ascii="Times New Roman" w:hAnsi="Times New Roman"/>
          <w:b/>
          <w:i/>
        </w:rPr>
        <w:sectPr w:rsidR="00342E55">
          <w:pgSz w:w="11906" w:h="16838"/>
          <w:pgMar w:top="1134" w:right="680" w:bottom="1134" w:left="1701" w:header="708" w:footer="708" w:gutter="0"/>
          <w:cols w:space="720"/>
        </w:sectPr>
      </w:pPr>
    </w:p>
    <w:p w:rsidR="00342E55" w:rsidRDefault="00342E55" w:rsidP="00342E55">
      <w:pPr>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510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0"/>
        <w:gridCol w:w="9416"/>
        <w:gridCol w:w="1620"/>
        <w:gridCol w:w="1760"/>
      </w:tblGrid>
      <w:tr w:rsidR="00342E55" w:rsidRPr="007E448D" w:rsidTr="007E448D">
        <w:tc>
          <w:tcPr>
            <w:tcW w:w="769"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Наименование разделов и тем</w:t>
            </w: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Содержание учебного материала и формы организации деятельности обучающихся</w:t>
            </w:r>
          </w:p>
        </w:tc>
        <w:tc>
          <w:tcPr>
            <w:tcW w:w="330" w:type="pct"/>
            <w:tcBorders>
              <w:top w:val="single" w:sz="4" w:space="0" w:color="auto"/>
              <w:left w:val="single" w:sz="4" w:space="0" w:color="auto"/>
              <w:bottom w:val="single" w:sz="4" w:space="0" w:color="auto"/>
              <w:right w:val="single" w:sz="4" w:space="0" w:color="auto"/>
            </w:tcBorders>
            <w:hideMark/>
          </w:tcPr>
          <w:p w:rsidR="00342E55" w:rsidRPr="007E448D" w:rsidRDefault="007E448D" w:rsidP="007E448D">
            <w:pPr>
              <w:spacing w:after="0" w:line="240" w:lineRule="auto"/>
              <w:jc w:val="center"/>
              <w:rPr>
                <w:rFonts w:ascii="Times New Roman" w:hAnsi="Times New Roman"/>
                <w:b/>
                <w:bCs/>
                <w:lang w:eastAsia="en-US"/>
              </w:rPr>
            </w:pPr>
            <w:r w:rsidRPr="007E448D">
              <w:rPr>
                <w:rFonts w:ascii="Times New Roman" w:hAnsi="Times New Roman"/>
                <w:b/>
                <w:bCs/>
              </w:rPr>
              <w:t xml:space="preserve">Объем, акад. ч / в том числе </w:t>
            </w:r>
            <w:r w:rsidRPr="007E448D">
              <w:rPr>
                <w:rFonts w:ascii="Times New Roman" w:hAnsi="Times New Roman"/>
                <w:b/>
                <w:bCs/>
              </w:rPr>
              <w:br/>
              <w:t>в форме практической подготовки, акад. ч</w:t>
            </w:r>
          </w:p>
        </w:tc>
        <w:tc>
          <w:tcPr>
            <w:tcW w:w="613"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rPr>
              <w:t>Коды компетенций, формированию которых способствует элемент программы</w:t>
            </w:r>
          </w:p>
        </w:tc>
      </w:tr>
      <w:tr w:rsidR="00342E55" w:rsidRPr="007E448D" w:rsidTr="007E448D">
        <w:tc>
          <w:tcPr>
            <w:tcW w:w="769"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1</w:t>
            </w: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33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3</w:t>
            </w:r>
          </w:p>
        </w:tc>
        <w:tc>
          <w:tcPr>
            <w:tcW w:w="613"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4</w:t>
            </w:r>
          </w:p>
        </w:tc>
      </w:tr>
      <w:tr w:rsidR="00342E55" w:rsidRPr="007E448D" w:rsidTr="007E448D">
        <w:tc>
          <w:tcPr>
            <w:tcW w:w="4057" w:type="pct"/>
            <w:gridSpan w:val="2"/>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lang w:eastAsia="en-US"/>
              </w:rPr>
            </w:pPr>
            <w:r w:rsidRPr="007E448D">
              <w:rPr>
                <w:rFonts w:ascii="Times New Roman" w:hAnsi="Times New Roman"/>
                <w:b/>
                <w:lang w:eastAsia="en-US"/>
              </w:rPr>
              <w:t>Раздел 1. Основы материаловедения</w:t>
            </w:r>
          </w:p>
        </w:tc>
        <w:tc>
          <w:tcPr>
            <w:tcW w:w="33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613" w:type="pct"/>
            <w:vMerge w:val="restart"/>
            <w:tcBorders>
              <w:top w:val="single" w:sz="4" w:space="0" w:color="auto"/>
              <w:left w:val="single" w:sz="4" w:space="0" w:color="auto"/>
              <w:bottom w:val="single" w:sz="4" w:space="0" w:color="auto"/>
              <w:right w:val="single" w:sz="4" w:space="0" w:color="auto"/>
            </w:tcBorders>
            <w:hideMark/>
          </w:tcPr>
          <w:p w:rsidR="00342E55" w:rsidRPr="00906FFB" w:rsidRDefault="00906FFB" w:rsidP="007E448D">
            <w:pPr>
              <w:spacing w:after="0" w:line="240" w:lineRule="auto"/>
              <w:jc w:val="center"/>
              <w:rPr>
                <w:rFonts w:ascii="Times New Roman" w:hAnsi="Times New Roman"/>
                <w:bCs/>
                <w:lang w:eastAsia="en-US"/>
              </w:rPr>
            </w:pPr>
            <w:r w:rsidRPr="00906FFB">
              <w:rPr>
                <w:rFonts w:ascii="Times New Roman" w:hAnsi="Times New Roman"/>
                <w:color w:val="000000"/>
              </w:rPr>
              <w:t>ОК 01, ОК 02, ОК 04, ОК 07, ОК 09</w:t>
            </w:r>
            <w:r w:rsidRPr="00906FFB">
              <w:rPr>
                <w:rFonts w:ascii="Times New Roman" w:hAnsi="Times New Roman"/>
                <w:b/>
                <w:bCs/>
                <w:color w:val="000000"/>
              </w:rPr>
              <w:t xml:space="preserve">, </w:t>
            </w:r>
            <w:r w:rsidRPr="00906FFB">
              <w:rPr>
                <w:rFonts w:ascii="Times New Roman" w:hAnsi="Times New Roman"/>
                <w:color w:val="000000"/>
              </w:rPr>
              <w:t>ПК 1.1, ПК 3.1, ПК 3.2</w:t>
            </w:r>
          </w:p>
        </w:tc>
      </w:tr>
      <w:tr w:rsidR="00342E55" w:rsidRPr="007E448D" w:rsidTr="007E448D">
        <w:tc>
          <w:tcPr>
            <w:tcW w:w="769" w:type="pct"/>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rPr>
                <w:rFonts w:ascii="Times New Roman" w:hAnsi="Times New Roman"/>
                <w:lang w:eastAsia="en-US"/>
              </w:rPr>
            </w:pPr>
            <w:r w:rsidRPr="007E448D">
              <w:rPr>
                <w:rFonts w:ascii="Times New Roman" w:hAnsi="Times New Roman"/>
                <w:b/>
                <w:bCs/>
                <w:lang w:eastAsia="en-US"/>
              </w:rPr>
              <w:t>Тема 1.1.</w:t>
            </w:r>
            <w:r w:rsidRPr="007E448D">
              <w:rPr>
                <w:rFonts w:ascii="Times New Roman" w:hAnsi="Times New Roman"/>
                <w:lang w:eastAsia="en-US"/>
              </w:rPr>
              <w:t xml:space="preserve"> </w:t>
            </w:r>
          </w:p>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Строение и свойства материалов</w:t>
            </w:r>
            <w:r w:rsidRPr="007E448D">
              <w:rPr>
                <w:rFonts w:ascii="Times New Roman" w:hAnsi="Times New Roman"/>
                <w:lang w:eastAsia="en-US"/>
              </w:rPr>
              <w:t xml:space="preserve"> </w:t>
            </w:r>
          </w:p>
          <w:p w:rsidR="00342E55" w:rsidRPr="007E448D" w:rsidRDefault="00342E55" w:rsidP="007E448D">
            <w:pPr>
              <w:spacing w:after="0" w:line="240" w:lineRule="auto"/>
              <w:rPr>
                <w:rFonts w:ascii="Times New Roman" w:hAnsi="Times New Roman"/>
                <w:b/>
                <w:bCs/>
                <w:lang w:eastAsia="en-US"/>
              </w:rPr>
            </w:pP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1. Общие сведения о строении материалов. Классификация материалов по составу, свойствам и техническому назначению.</w:t>
            </w:r>
            <w:r w:rsidRPr="007E448D">
              <w:rPr>
                <w:rFonts w:ascii="Times New Roman" w:hAnsi="Times New Roman"/>
                <w:lang w:eastAsia="en-US"/>
              </w:rPr>
              <w:t xml:space="preserve"> О</w:t>
            </w:r>
            <w:r w:rsidRPr="007E448D">
              <w:rPr>
                <w:rFonts w:ascii="Times New Roman" w:hAnsi="Times New Roman"/>
                <w:bCs/>
                <w:lang w:eastAsia="en-US"/>
              </w:rPr>
              <w:t>сновные механические, химические и электрические свойства применяемых в электронной технике материалов</w:t>
            </w:r>
          </w:p>
        </w:tc>
        <w:tc>
          <w:tcPr>
            <w:tcW w:w="330" w:type="pct"/>
            <w:tcBorders>
              <w:top w:val="single" w:sz="4" w:space="0" w:color="auto"/>
              <w:left w:val="single" w:sz="4" w:space="0" w:color="auto"/>
              <w:bottom w:val="single" w:sz="4" w:space="0" w:color="auto"/>
              <w:right w:val="single" w:sz="4" w:space="0" w:color="auto"/>
            </w:tcBorders>
            <w:vAlign w:val="center"/>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p w:rsidR="00342E55" w:rsidRPr="007E448D" w:rsidRDefault="00342E55" w:rsidP="007E448D">
            <w:pPr>
              <w:spacing w:after="0" w:line="240" w:lineRule="auto"/>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4057"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Раздел 2. </w:t>
            </w:r>
            <w:proofErr w:type="spellStart"/>
            <w:r w:rsidRPr="007E448D">
              <w:rPr>
                <w:rFonts w:ascii="Times New Roman" w:hAnsi="Times New Roman"/>
                <w:b/>
                <w:bCs/>
                <w:lang w:eastAsia="en-US"/>
              </w:rPr>
              <w:t>Электрорадиоматериалы</w:t>
            </w:r>
            <w:proofErr w:type="spellEnd"/>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12</w:t>
            </w:r>
          </w:p>
        </w:tc>
        <w:tc>
          <w:tcPr>
            <w:tcW w:w="613" w:type="pct"/>
            <w:vMerge w:val="restart"/>
            <w:tcBorders>
              <w:top w:val="single" w:sz="4" w:space="0" w:color="auto"/>
              <w:left w:val="single" w:sz="4" w:space="0" w:color="auto"/>
              <w:bottom w:val="single" w:sz="4" w:space="0" w:color="auto"/>
              <w:right w:val="single" w:sz="4" w:space="0" w:color="auto"/>
            </w:tcBorders>
          </w:tcPr>
          <w:p w:rsidR="00342E55" w:rsidRPr="007E448D" w:rsidRDefault="00906FFB" w:rsidP="007E448D">
            <w:pPr>
              <w:spacing w:after="0" w:line="240" w:lineRule="auto"/>
              <w:jc w:val="center"/>
              <w:rPr>
                <w:rFonts w:ascii="Times New Roman" w:hAnsi="Times New Roman"/>
                <w:bCs/>
                <w:lang w:eastAsia="en-US"/>
              </w:rPr>
            </w:pPr>
            <w:r w:rsidRPr="00906FFB">
              <w:rPr>
                <w:rFonts w:ascii="Times New Roman" w:hAnsi="Times New Roman"/>
                <w:color w:val="000000"/>
              </w:rPr>
              <w:t>ОК 01, ОК 02, ОК 04, ОК 07, ОК 09</w:t>
            </w:r>
            <w:r w:rsidRPr="00906FFB">
              <w:rPr>
                <w:rFonts w:ascii="Times New Roman" w:hAnsi="Times New Roman"/>
                <w:b/>
                <w:bCs/>
                <w:color w:val="000000"/>
              </w:rPr>
              <w:t xml:space="preserve">, </w:t>
            </w:r>
            <w:r w:rsidRPr="00906FFB">
              <w:rPr>
                <w:rFonts w:ascii="Times New Roman" w:hAnsi="Times New Roman"/>
                <w:color w:val="000000"/>
              </w:rPr>
              <w:t>ПК 1.1, ПК 3.1, ПК 3.2</w:t>
            </w:r>
          </w:p>
        </w:tc>
      </w:tr>
      <w:tr w:rsidR="00342E55" w:rsidRPr="007E448D" w:rsidTr="007E448D">
        <w:tc>
          <w:tcPr>
            <w:tcW w:w="769" w:type="pct"/>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
                <w:bCs/>
                <w:lang w:eastAsia="en-US"/>
              </w:rPr>
              <w:t>Тема 2.1.</w:t>
            </w:r>
            <w:r w:rsidRPr="007E448D">
              <w:rPr>
                <w:rFonts w:ascii="Times New Roman" w:hAnsi="Times New Roman"/>
                <w:lang w:eastAsia="en-US"/>
              </w:rPr>
              <w:t xml:space="preserve"> </w:t>
            </w:r>
            <w:r w:rsidRPr="007E448D">
              <w:rPr>
                <w:rFonts w:ascii="Times New Roman" w:hAnsi="Times New Roman"/>
                <w:bCs/>
                <w:lang w:eastAsia="en-US"/>
              </w:rPr>
              <w:t>Проводниковые материалы</w:t>
            </w:r>
          </w:p>
          <w:p w:rsidR="00342E55" w:rsidRPr="007E448D" w:rsidRDefault="00342E55" w:rsidP="007E448D">
            <w:pPr>
              <w:spacing w:after="0" w:line="240" w:lineRule="auto"/>
              <w:rPr>
                <w:rFonts w:ascii="Times New Roman" w:hAnsi="Times New Roman"/>
                <w:b/>
                <w:bCs/>
                <w:lang w:eastAsia="en-US"/>
              </w:rPr>
            </w:pP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Физическая природа электропроводности металлов и сплавов. Классификация    проводниковых материалов.  Основные свойства и характеристики проводниковых материалов.</w:t>
            </w:r>
          </w:p>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Благородные металлы. Тугоплавкие металлы. Металлы различного применения. Материалы высокого сопротивления. Контактные материалы. Припои.</w:t>
            </w:r>
          </w:p>
        </w:tc>
        <w:tc>
          <w:tcPr>
            <w:tcW w:w="330" w:type="pct"/>
            <w:tcBorders>
              <w:top w:val="single" w:sz="4" w:space="0" w:color="auto"/>
              <w:left w:val="single" w:sz="4" w:space="0" w:color="auto"/>
              <w:bottom w:val="single" w:sz="4" w:space="0" w:color="auto"/>
              <w:right w:val="single" w:sz="4" w:space="0" w:color="auto"/>
            </w:tcBorders>
            <w:vAlign w:val="center"/>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p w:rsidR="00342E55" w:rsidRPr="007E448D" w:rsidRDefault="00342E55" w:rsidP="007E448D">
            <w:pPr>
              <w:spacing w:after="0" w:line="240" w:lineRule="auto"/>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Тематика практических занятий</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Практическая работа №1 «Проведение сравнительного анализа проводниковых материалов для конкретного применения в радиоэлектронном устройстве»</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769" w:type="pct"/>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
                <w:bCs/>
                <w:lang w:eastAsia="en-US"/>
              </w:rPr>
              <w:t>Тема 2.2.</w:t>
            </w:r>
            <w:r w:rsidRPr="007E448D">
              <w:rPr>
                <w:rFonts w:ascii="Times New Roman" w:hAnsi="Times New Roman"/>
                <w:lang w:eastAsia="en-US"/>
              </w:rPr>
              <w:t xml:space="preserve"> </w:t>
            </w:r>
            <w:r w:rsidRPr="007E448D">
              <w:rPr>
                <w:rFonts w:ascii="Times New Roman" w:hAnsi="Times New Roman"/>
                <w:bCs/>
                <w:lang w:eastAsia="en-US"/>
              </w:rPr>
              <w:t>Полупроводниковые      материалы</w:t>
            </w:r>
          </w:p>
          <w:p w:rsidR="00342E55" w:rsidRPr="007E448D" w:rsidRDefault="00342E55" w:rsidP="007E448D">
            <w:pPr>
              <w:spacing w:after="0" w:line="240" w:lineRule="auto"/>
              <w:rPr>
                <w:rFonts w:ascii="Times New Roman" w:hAnsi="Times New Roman"/>
                <w:b/>
                <w:bCs/>
                <w:lang w:eastAsia="en-US"/>
              </w:rPr>
            </w:pP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1.Свойства полупроводников Простые и сложные полупроводники. Получение и применение полупроводниковых материалов</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Тематика практических занятий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Практическая работа №2 «Проведение сравнительного анализа полупроводниковых материалов для конкретного применения в радиоэлектронном устройстве».</w:t>
            </w:r>
            <w:r w:rsidRPr="007E448D">
              <w:rPr>
                <w:rFonts w:ascii="Times New Roman" w:hAnsi="Times New Roman"/>
                <w:lang w:eastAsia="en-US"/>
              </w:rPr>
              <w:t xml:space="preserve">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769"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Тема 2.3.</w:t>
            </w:r>
            <w:r w:rsidRPr="007E448D">
              <w:rPr>
                <w:rFonts w:ascii="Times New Roman" w:hAnsi="Times New Roman"/>
                <w:lang w:eastAsia="en-US"/>
              </w:rPr>
              <w:t xml:space="preserve"> </w:t>
            </w:r>
            <w:r w:rsidRPr="007E448D">
              <w:rPr>
                <w:rFonts w:ascii="Times New Roman" w:hAnsi="Times New Roman"/>
                <w:bCs/>
                <w:lang w:eastAsia="en-US"/>
              </w:rPr>
              <w:t>Диэлектрические    материалы</w:t>
            </w: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1.</w:t>
            </w:r>
            <w:r w:rsidRPr="007E448D">
              <w:rPr>
                <w:rFonts w:ascii="Times New Roman" w:hAnsi="Times New Roman"/>
                <w:lang w:eastAsia="en-US"/>
              </w:rPr>
              <w:t xml:space="preserve"> </w:t>
            </w:r>
            <w:r w:rsidRPr="007E448D">
              <w:rPr>
                <w:rFonts w:ascii="Times New Roman" w:hAnsi="Times New Roman"/>
                <w:bCs/>
                <w:lang w:eastAsia="en-US"/>
              </w:rPr>
              <w:t xml:space="preserve">Свойства, классификация и область применения диэлектрических материалов. Электропроводность диэлектриков. Твердые органические диэлектрики. Твердые неорганические диэлектрики. Активные диэлектрики. </w:t>
            </w:r>
          </w:p>
        </w:tc>
        <w:tc>
          <w:tcPr>
            <w:tcW w:w="330" w:type="pct"/>
            <w:tcBorders>
              <w:top w:val="single" w:sz="4" w:space="0" w:color="auto"/>
              <w:left w:val="single" w:sz="4" w:space="0" w:color="auto"/>
              <w:bottom w:val="single" w:sz="4" w:space="0" w:color="auto"/>
              <w:right w:val="single" w:sz="4" w:space="0" w:color="auto"/>
            </w:tcBorders>
            <w:vAlign w:val="center"/>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p w:rsidR="00342E55" w:rsidRPr="007E448D" w:rsidRDefault="00342E55" w:rsidP="007E448D">
            <w:pPr>
              <w:spacing w:after="0" w:line="240" w:lineRule="auto"/>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769"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lang w:eastAsia="en-US"/>
              </w:rPr>
            </w:pPr>
            <w:r w:rsidRPr="007E448D">
              <w:rPr>
                <w:rFonts w:ascii="Times New Roman" w:hAnsi="Times New Roman"/>
                <w:b/>
                <w:bCs/>
                <w:lang w:eastAsia="en-US"/>
              </w:rPr>
              <w:t>Тема 2.4.</w:t>
            </w:r>
            <w:r w:rsidRPr="007E448D">
              <w:rPr>
                <w:rFonts w:ascii="Times New Roman" w:hAnsi="Times New Roman"/>
                <w:lang w:eastAsia="en-US"/>
              </w:rPr>
              <w:t xml:space="preserve"> </w:t>
            </w:r>
          </w:p>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Магнитные материалы</w:t>
            </w:r>
            <w:r w:rsidRPr="007E448D">
              <w:rPr>
                <w:rFonts w:ascii="Times New Roman" w:hAnsi="Times New Roman"/>
                <w:lang w:eastAsia="en-US"/>
              </w:rPr>
              <w:t xml:space="preserve"> </w:t>
            </w: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1.</w:t>
            </w:r>
            <w:r w:rsidRPr="007E448D">
              <w:rPr>
                <w:rFonts w:ascii="Times New Roman" w:hAnsi="Times New Roman"/>
                <w:lang w:eastAsia="en-US"/>
              </w:rPr>
              <w:t xml:space="preserve"> </w:t>
            </w:r>
            <w:r w:rsidRPr="007E448D">
              <w:rPr>
                <w:rFonts w:ascii="Times New Roman" w:hAnsi="Times New Roman"/>
                <w:bCs/>
                <w:lang w:eastAsia="en-US"/>
              </w:rPr>
              <w:t xml:space="preserve">Основные характеристики магнитных материалов.  Классификация магнитных материалов. Магнитотвердые и  </w:t>
            </w:r>
            <w:proofErr w:type="spellStart"/>
            <w:r w:rsidRPr="007E448D">
              <w:rPr>
                <w:rFonts w:ascii="Times New Roman" w:hAnsi="Times New Roman"/>
                <w:bCs/>
                <w:lang w:eastAsia="en-US"/>
              </w:rPr>
              <w:t>магнитомягкие</w:t>
            </w:r>
            <w:proofErr w:type="spellEnd"/>
            <w:r w:rsidRPr="007E448D">
              <w:rPr>
                <w:rFonts w:ascii="Times New Roman" w:hAnsi="Times New Roman"/>
                <w:bCs/>
                <w:lang w:eastAsia="en-US"/>
              </w:rPr>
              <w:t xml:space="preserve">  материалы. Магнитные материалы специального назначения.</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lang w:eastAsia="en-US"/>
              </w:rPr>
            </w:pPr>
          </w:p>
        </w:tc>
      </w:tr>
      <w:tr w:rsidR="00342E55" w:rsidRPr="007E448D" w:rsidTr="007E448D">
        <w:tc>
          <w:tcPr>
            <w:tcW w:w="4057"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lastRenderedPageBreak/>
              <w:t>Раздел 3 Радиокомпоненты, применяемые при производстве радиоэлектронных приборов и устройств.</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24</w:t>
            </w:r>
          </w:p>
        </w:tc>
        <w:tc>
          <w:tcPr>
            <w:tcW w:w="613" w:type="pct"/>
            <w:vMerge w:val="restart"/>
            <w:tcBorders>
              <w:top w:val="single" w:sz="4" w:space="0" w:color="auto"/>
              <w:left w:val="single" w:sz="4" w:space="0" w:color="auto"/>
              <w:bottom w:val="single" w:sz="4" w:space="0" w:color="auto"/>
              <w:right w:val="single" w:sz="4" w:space="0" w:color="auto"/>
            </w:tcBorders>
          </w:tcPr>
          <w:p w:rsidR="00342E55" w:rsidRPr="007E448D" w:rsidRDefault="00906FFB" w:rsidP="007E448D">
            <w:pPr>
              <w:spacing w:after="0" w:line="240" w:lineRule="auto"/>
              <w:jc w:val="center"/>
              <w:rPr>
                <w:rFonts w:ascii="Times New Roman" w:hAnsi="Times New Roman"/>
                <w:b/>
                <w:bCs/>
                <w:lang w:eastAsia="en-US"/>
              </w:rPr>
            </w:pPr>
            <w:r w:rsidRPr="00906FFB">
              <w:rPr>
                <w:rFonts w:ascii="Times New Roman" w:hAnsi="Times New Roman"/>
                <w:color w:val="000000"/>
              </w:rPr>
              <w:t>ОК 01, ОК 02, ОК 04, ОК 07, ОК 09</w:t>
            </w:r>
            <w:r w:rsidRPr="00906FFB">
              <w:rPr>
                <w:rFonts w:ascii="Times New Roman" w:hAnsi="Times New Roman"/>
                <w:b/>
                <w:bCs/>
                <w:color w:val="000000"/>
              </w:rPr>
              <w:t xml:space="preserve">, </w:t>
            </w:r>
            <w:r w:rsidRPr="00906FFB">
              <w:rPr>
                <w:rFonts w:ascii="Times New Roman" w:hAnsi="Times New Roman"/>
                <w:color w:val="000000"/>
              </w:rPr>
              <w:t>ПК 1.1, ПК 3.1, ПК 3.2</w:t>
            </w:r>
          </w:p>
        </w:tc>
      </w:tr>
      <w:tr w:rsidR="00342E55" w:rsidRPr="007E448D" w:rsidTr="007E448D">
        <w:tc>
          <w:tcPr>
            <w:tcW w:w="769"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Тема 3.1.</w:t>
            </w:r>
          </w:p>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Резисторы</w:t>
            </w:r>
            <w:r w:rsidRPr="007E448D">
              <w:rPr>
                <w:rFonts w:ascii="Times New Roman" w:hAnsi="Times New Roman"/>
                <w:b/>
                <w:bCs/>
                <w:lang w:eastAsia="en-US"/>
              </w:rPr>
              <w:t xml:space="preserve"> </w:t>
            </w: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1.Назначение резисторов. Классификация резисторов. Конструкции резисторов. Параметры резисторов.</w:t>
            </w:r>
            <w:r w:rsidRPr="007E448D">
              <w:rPr>
                <w:rFonts w:ascii="Times New Roman" w:hAnsi="Times New Roman"/>
                <w:lang w:eastAsia="en-US"/>
              </w:rPr>
              <w:t xml:space="preserve"> </w:t>
            </w:r>
            <w:r w:rsidRPr="007E448D">
              <w:rPr>
                <w:rFonts w:ascii="Times New Roman" w:hAnsi="Times New Roman"/>
                <w:bCs/>
                <w:lang w:eastAsia="en-US"/>
              </w:rPr>
              <w:t>Система обозначений и маркировки резисторов.</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Тематика практических занятий</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Практическая работа №3 «Исследование резистора»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769"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Тема 3.2. </w:t>
            </w:r>
            <w:r w:rsidRPr="007E448D">
              <w:rPr>
                <w:rFonts w:ascii="Times New Roman" w:hAnsi="Times New Roman"/>
                <w:bCs/>
                <w:lang w:eastAsia="en-US"/>
              </w:rPr>
              <w:t>Конденсаторы</w:t>
            </w: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1. Назначение конденсаторов. Классификация и конструкции конденсаторов. Параметры конденсаторов. Разновидности конденсаторов.</w:t>
            </w:r>
            <w:r w:rsidRPr="007E448D">
              <w:rPr>
                <w:rFonts w:ascii="Times New Roman" w:hAnsi="Times New Roman"/>
                <w:lang w:eastAsia="en-US"/>
              </w:rPr>
              <w:t xml:space="preserve"> </w:t>
            </w:r>
            <w:r w:rsidRPr="007E448D">
              <w:rPr>
                <w:rFonts w:ascii="Times New Roman" w:hAnsi="Times New Roman"/>
                <w:bCs/>
                <w:lang w:eastAsia="en-US"/>
              </w:rPr>
              <w:t>Система обозначений и маркировки конденсаторов.</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
                <w:bCs/>
                <w:lang w:eastAsia="en-US"/>
              </w:rPr>
              <w:t>Тематика практических занятий</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Практическая работа №4 «Исследование конденсатора»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769"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Тема 3.3. </w:t>
            </w:r>
          </w:p>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Катушки индуктивности</w:t>
            </w:r>
            <w:r w:rsidRPr="007E448D">
              <w:rPr>
                <w:rFonts w:ascii="Times New Roman" w:hAnsi="Times New Roman"/>
                <w:b/>
                <w:bCs/>
                <w:lang w:eastAsia="en-US"/>
              </w:rPr>
              <w:t xml:space="preserve"> </w:t>
            </w: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lang w:eastAsia="en-US"/>
              </w:rPr>
            </w:pPr>
            <w:r w:rsidRPr="007E448D">
              <w:rPr>
                <w:rFonts w:ascii="Times New Roman" w:hAnsi="Times New Roman"/>
                <w:b/>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 xml:space="preserve">1.Назначение катушек индуктивности. Конструкции катушек индуктивности. Разновидности катушек индуктивности.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769"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Тема 3.4.</w:t>
            </w:r>
          </w:p>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Трансформаторы</w:t>
            </w: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lang w:eastAsia="en-US"/>
              </w:rPr>
            </w:pPr>
            <w:r w:rsidRPr="007E448D">
              <w:rPr>
                <w:rFonts w:ascii="Times New Roman" w:hAnsi="Times New Roman"/>
                <w:bCs/>
                <w:lang w:eastAsia="en-US"/>
              </w:rPr>
              <w:t>1.Назначение трансформаторов. Принцип действия трансформатора. Основные характеристики.</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Тематика практических занятий</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Практическая работа №5 «Исследование трансформатора</w:t>
            </w:r>
            <w:r w:rsidRPr="007E448D">
              <w:rPr>
                <w:rFonts w:ascii="Times New Roman" w:hAnsi="Times New Roman"/>
                <w:lang w:eastAsia="en-US"/>
              </w:rPr>
              <w:t>»</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769" w:type="pct"/>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Тема 3.5.</w:t>
            </w:r>
          </w:p>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Полупроводниковые диоды</w:t>
            </w:r>
            <w:r w:rsidRPr="007E448D">
              <w:rPr>
                <w:rFonts w:ascii="Times New Roman" w:hAnsi="Times New Roman"/>
                <w:b/>
                <w:bCs/>
                <w:lang w:eastAsia="en-US"/>
              </w:rPr>
              <w:t xml:space="preserve"> </w:t>
            </w:r>
          </w:p>
          <w:p w:rsidR="00342E55" w:rsidRPr="007E448D" w:rsidRDefault="00342E55" w:rsidP="007E448D">
            <w:pPr>
              <w:spacing w:after="0" w:line="240" w:lineRule="auto"/>
              <w:rPr>
                <w:rFonts w:ascii="Times New Roman" w:hAnsi="Times New Roman"/>
                <w:b/>
                <w:bCs/>
                <w:lang w:eastAsia="en-US"/>
              </w:rPr>
            </w:pPr>
          </w:p>
          <w:p w:rsidR="00342E55" w:rsidRPr="007E448D" w:rsidRDefault="00342E55" w:rsidP="007E448D">
            <w:pPr>
              <w:spacing w:after="0" w:line="240" w:lineRule="auto"/>
              <w:rPr>
                <w:rFonts w:ascii="Times New Roman" w:hAnsi="Times New Roman"/>
                <w:b/>
                <w:bCs/>
                <w:lang w:eastAsia="en-US"/>
              </w:rPr>
            </w:pP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lang w:eastAsia="en-US"/>
              </w:rPr>
            </w:pPr>
            <w:r w:rsidRPr="007E448D">
              <w:rPr>
                <w:rFonts w:ascii="Times New Roman" w:hAnsi="Times New Roman"/>
                <w:b/>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1.Устройство полупроводниковых диодов. Разновидности полупроводниковых диодов и их применение. Система обозначений, цветовая маркировка полупроводниковых диодов</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Тематика практических занятий</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lang w:eastAsia="en-US"/>
              </w:rPr>
            </w:pPr>
            <w:r w:rsidRPr="007E448D">
              <w:rPr>
                <w:rFonts w:ascii="Times New Roman" w:hAnsi="Times New Roman"/>
                <w:b/>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Практическая работа №6 «Исследование полупроводникового диода»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769"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Тема 3.6. </w:t>
            </w:r>
            <w:r w:rsidRPr="007E448D">
              <w:rPr>
                <w:rFonts w:ascii="Times New Roman" w:hAnsi="Times New Roman"/>
                <w:bCs/>
                <w:lang w:eastAsia="en-US"/>
              </w:rPr>
              <w:t>Транзисторы</w:t>
            </w: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 xml:space="preserve">Содержание учебного материала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lang w:eastAsia="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Cs/>
                <w:lang w:eastAsia="en-US"/>
              </w:rPr>
              <w:t>1</w:t>
            </w:r>
            <w:r w:rsidRPr="007E448D">
              <w:rPr>
                <w:rFonts w:ascii="Times New Roman" w:hAnsi="Times New Roman"/>
                <w:lang w:eastAsia="en-US"/>
              </w:rPr>
              <w:t xml:space="preserve"> </w:t>
            </w:r>
            <w:r w:rsidRPr="007E448D">
              <w:rPr>
                <w:rFonts w:ascii="Times New Roman" w:hAnsi="Times New Roman"/>
                <w:bCs/>
                <w:lang w:eastAsia="en-US"/>
              </w:rPr>
              <w:t>Устройство и принцип действия транзистора. Разновидности биполярных транзисторов. Система обозначений. Полевые транзисторы.</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Тематика практических занятий</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Практическая работа №7 «Исследование транзисторов».</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c>
          <w:tcPr>
            <w:tcW w:w="328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lang w:eastAsia="en-US"/>
              </w:rPr>
            </w:pPr>
            <w:r w:rsidRPr="007E448D">
              <w:rPr>
                <w:rFonts w:ascii="Times New Roman" w:hAnsi="Times New Roman"/>
                <w:bCs/>
                <w:lang w:eastAsia="en-US"/>
              </w:rPr>
              <w:t xml:space="preserve">Практическая работа №8 «Подбор по справочным материалам радиокомпонентов для конкретного электронного устройства.»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lang w:eastAsia="en-US"/>
              </w:rPr>
            </w:pPr>
            <w:r w:rsidRPr="007E448D">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4057"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Промежуточная аттестация</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2</w:t>
            </w:r>
          </w:p>
        </w:tc>
        <w:tc>
          <w:tcPr>
            <w:tcW w:w="613" w:type="pc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rPr>
                <w:rFonts w:ascii="Times New Roman" w:hAnsi="Times New Roman"/>
                <w:b/>
                <w:bCs/>
                <w:lang w:eastAsia="en-US"/>
              </w:rPr>
            </w:pPr>
          </w:p>
        </w:tc>
      </w:tr>
      <w:tr w:rsidR="00342E55" w:rsidRPr="007E448D" w:rsidTr="007E448D">
        <w:tc>
          <w:tcPr>
            <w:tcW w:w="4057"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lang w:eastAsia="en-US"/>
              </w:rPr>
            </w:pPr>
            <w:r w:rsidRPr="007E448D">
              <w:rPr>
                <w:rFonts w:ascii="Times New Roman" w:hAnsi="Times New Roman"/>
                <w:b/>
                <w:bCs/>
                <w:lang w:eastAsia="en-US"/>
              </w:rPr>
              <w:t>Всего</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lang w:eastAsia="en-US"/>
              </w:rPr>
            </w:pPr>
            <w:r w:rsidRPr="007E448D">
              <w:rPr>
                <w:rFonts w:ascii="Times New Roman" w:hAnsi="Times New Roman"/>
                <w:b/>
                <w:bCs/>
                <w:lang w:eastAsia="en-US"/>
              </w:rPr>
              <w:t>40</w:t>
            </w:r>
          </w:p>
        </w:tc>
        <w:tc>
          <w:tcPr>
            <w:tcW w:w="613" w:type="pc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rPr>
                <w:rFonts w:ascii="Times New Roman" w:hAnsi="Times New Roman"/>
                <w:b/>
                <w:bCs/>
                <w:lang w:eastAsia="en-US"/>
              </w:rPr>
            </w:pPr>
          </w:p>
        </w:tc>
      </w:tr>
    </w:tbl>
    <w:p w:rsidR="00342E55" w:rsidRDefault="00342E55" w:rsidP="00342E55">
      <w:pPr>
        <w:rPr>
          <w:rFonts w:ascii="Times New Roman" w:hAnsi="Times New Roman"/>
        </w:rPr>
      </w:pPr>
    </w:p>
    <w:p w:rsidR="00342E55" w:rsidRDefault="00342E55" w:rsidP="00342E55">
      <w:pPr>
        <w:spacing w:after="0" w:line="240" w:lineRule="auto"/>
        <w:rPr>
          <w:rFonts w:ascii="Times New Roman" w:hAnsi="Times New Roman"/>
        </w:rPr>
        <w:sectPr w:rsidR="00342E55">
          <w:pgSz w:w="16838" w:h="11906" w:orient="landscape"/>
          <w:pgMar w:top="1134" w:right="680" w:bottom="1134" w:left="1701" w:header="709" w:footer="709" w:gutter="0"/>
          <w:cols w:space="720"/>
        </w:sectPr>
      </w:pPr>
    </w:p>
    <w:p w:rsidR="00342E55" w:rsidRDefault="00342E55" w:rsidP="00342E55">
      <w:pPr>
        <w:spacing w:after="0"/>
        <w:ind w:firstLine="709"/>
        <w:jc w:val="both"/>
        <w:rPr>
          <w:rFonts w:ascii="Times New Roman" w:hAnsi="Times New Roman"/>
          <w:b/>
          <w:bCs/>
          <w:sz w:val="24"/>
          <w:szCs w:val="24"/>
        </w:rPr>
      </w:pPr>
      <w:r>
        <w:rPr>
          <w:rFonts w:ascii="Times New Roman" w:hAnsi="Times New Roman"/>
          <w:b/>
          <w:bCs/>
          <w:sz w:val="24"/>
          <w:szCs w:val="24"/>
        </w:rPr>
        <w:lastRenderedPageBreak/>
        <w:t xml:space="preserve">3. УСЛОВИЯ РЕАЛИЗАЦИИ ПРОГРАММЫ УЧЕБНОЙ ДИСЦИПЛИНЫ </w:t>
      </w:r>
    </w:p>
    <w:p w:rsidR="00342E55" w:rsidRDefault="00342E55" w:rsidP="00342E55">
      <w:pPr>
        <w:suppressAutoHyphens/>
        <w:spacing w:after="0"/>
        <w:ind w:firstLine="709"/>
        <w:jc w:val="both"/>
        <w:rPr>
          <w:rFonts w:ascii="Times New Roman" w:hAnsi="Times New Roman"/>
          <w:bCs/>
          <w:sz w:val="24"/>
          <w:szCs w:val="24"/>
        </w:rPr>
      </w:pPr>
      <w:r>
        <w:rPr>
          <w:rFonts w:ascii="Times New Roman" w:hAnsi="Times New Roman"/>
          <w:b/>
          <w:bCs/>
          <w:sz w:val="24"/>
          <w:szCs w:val="24"/>
        </w:rPr>
        <w:t>3.1.</w:t>
      </w:r>
      <w:r>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342E55" w:rsidRDefault="00342E55" w:rsidP="00342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Pr>
          <w:rFonts w:ascii="Times New Roman" w:hAnsi="Times New Roman"/>
          <w:bCs/>
          <w:sz w:val="24"/>
          <w:szCs w:val="24"/>
        </w:rPr>
        <w:t>Лаборатория «Электронной техники», оснащенная необходимым для реализации программы учебной дисциплины оборудованием, приведенным в п 6.2.1 примерной программы по данной специальности.</w:t>
      </w:r>
    </w:p>
    <w:p w:rsidR="00342E55" w:rsidRDefault="00342E55" w:rsidP="00342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jc w:val="both"/>
        <w:rPr>
          <w:rFonts w:ascii="Times New Roman" w:hAnsi="Times New Roman"/>
          <w:bCs/>
          <w:sz w:val="24"/>
          <w:szCs w:val="24"/>
        </w:rPr>
      </w:pPr>
    </w:p>
    <w:p w:rsidR="00342E55" w:rsidRDefault="00342E55" w:rsidP="00342E55">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342E55" w:rsidRDefault="00342E55" w:rsidP="00342E55">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ечатные и/или электронные образовательные и информационные ресурсы, рекомендуемых для использования в образовательном процессе.</w:t>
      </w:r>
    </w:p>
    <w:p w:rsidR="00342E55" w:rsidRDefault="00342E55" w:rsidP="00342E55">
      <w:pPr>
        <w:suppressAutoHyphens/>
        <w:spacing w:after="0"/>
        <w:ind w:firstLine="709"/>
        <w:jc w:val="both"/>
        <w:rPr>
          <w:rFonts w:ascii="Times New Roman" w:hAnsi="Times New Roman"/>
          <w:sz w:val="24"/>
          <w:szCs w:val="24"/>
        </w:rPr>
      </w:pPr>
      <w:r>
        <w:rPr>
          <w:rFonts w:ascii="Times New Roman" w:hAnsi="Times New Roman"/>
          <w:sz w:val="24"/>
          <w:szCs w:val="24"/>
        </w:rPr>
        <w:t xml:space="preserve"> </w:t>
      </w:r>
    </w:p>
    <w:p w:rsidR="00342E55" w:rsidRDefault="00342E55" w:rsidP="00342E55">
      <w:pPr>
        <w:spacing w:after="0"/>
        <w:ind w:firstLine="709"/>
        <w:contextualSpacing/>
        <w:jc w:val="both"/>
        <w:rPr>
          <w:rFonts w:ascii="Times New Roman" w:hAnsi="Times New Roman"/>
          <w:b/>
          <w:sz w:val="24"/>
          <w:szCs w:val="24"/>
        </w:rPr>
      </w:pPr>
      <w:r>
        <w:rPr>
          <w:rFonts w:ascii="Times New Roman" w:hAnsi="Times New Roman"/>
          <w:b/>
          <w:sz w:val="24"/>
          <w:szCs w:val="24"/>
        </w:rPr>
        <w:t>3.2.1. Основные печатные и электронные издания</w:t>
      </w:r>
    </w:p>
    <w:p w:rsidR="00342E55" w:rsidRDefault="00342E55" w:rsidP="00342E55">
      <w:pPr>
        <w:numPr>
          <w:ilvl w:val="0"/>
          <w:numId w:val="86"/>
        </w:numPr>
        <w:spacing w:after="0"/>
        <w:ind w:left="0" w:firstLine="709"/>
        <w:jc w:val="both"/>
        <w:rPr>
          <w:rFonts w:ascii="Times New Roman" w:hAnsi="Times New Roman"/>
          <w:sz w:val="24"/>
          <w:szCs w:val="24"/>
          <w:lang w:eastAsia="en-US"/>
        </w:rPr>
      </w:pPr>
      <w:r>
        <w:rPr>
          <w:rFonts w:ascii="Times New Roman" w:hAnsi="Times New Roman"/>
          <w:sz w:val="24"/>
          <w:szCs w:val="24"/>
          <w:lang w:eastAsia="en-US"/>
        </w:rPr>
        <w:t xml:space="preserve">Бондаренко, Г. Г. Материаловедение : учебник для среднего профессионального образования / Г. Г. Бондаренко, Т. А. Кабанова, В. В. Рыбалко. — 2-е изд. — Москва : Издательство </w:t>
      </w:r>
      <w:proofErr w:type="spellStart"/>
      <w:r>
        <w:rPr>
          <w:rFonts w:ascii="Times New Roman" w:hAnsi="Times New Roman"/>
          <w:sz w:val="24"/>
          <w:szCs w:val="24"/>
          <w:lang w:eastAsia="en-US"/>
        </w:rPr>
        <w:t>Юрайт</w:t>
      </w:r>
      <w:proofErr w:type="spellEnd"/>
      <w:r>
        <w:rPr>
          <w:rFonts w:ascii="Times New Roman" w:hAnsi="Times New Roman"/>
          <w:sz w:val="24"/>
          <w:szCs w:val="24"/>
          <w:lang w:eastAsia="en-US"/>
        </w:rPr>
        <w:t>, 2020. — 329 с. — (Профессиональное образование). — ISBN 978-5-534-08682-9. — URL : https://urait.ru/bcode/451279</w:t>
      </w:r>
    </w:p>
    <w:p w:rsidR="00342E55" w:rsidRDefault="00342E55" w:rsidP="00342E55">
      <w:pPr>
        <w:numPr>
          <w:ilvl w:val="0"/>
          <w:numId w:val="86"/>
        </w:numPr>
        <w:spacing w:after="0"/>
        <w:ind w:left="0" w:firstLine="709"/>
        <w:jc w:val="both"/>
        <w:rPr>
          <w:rFonts w:ascii="Times New Roman" w:hAnsi="Times New Roman"/>
          <w:sz w:val="24"/>
          <w:szCs w:val="24"/>
          <w:lang w:eastAsia="en-US"/>
        </w:rPr>
      </w:pPr>
      <w:r>
        <w:rPr>
          <w:rFonts w:ascii="Times New Roman" w:hAnsi="Times New Roman"/>
          <w:sz w:val="24"/>
          <w:szCs w:val="24"/>
          <w:lang w:eastAsia="en-US"/>
        </w:rPr>
        <w:t xml:space="preserve">Материаловедение и технология материалов. В 2 ч. Часть 1 : учебник для среднего профессионального образования / Г. П. Фетисов [и др.] ; под редакцией Г. П. Фетисова. — 8-е изд., </w:t>
      </w:r>
      <w:proofErr w:type="spellStart"/>
      <w:r>
        <w:rPr>
          <w:rFonts w:ascii="Times New Roman" w:hAnsi="Times New Roman"/>
          <w:sz w:val="24"/>
          <w:szCs w:val="24"/>
          <w:lang w:eastAsia="en-US"/>
        </w:rPr>
        <w:t>перераб</w:t>
      </w:r>
      <w:proofErr w:type="spellEnd"/>
      <w:r>
        <w:rPr>
          <w:rFonts w:ascii="Times New Roman" w:hAnsi="Times New Roman"/>
          <w:sz w:val="24"/>
          <w:szCs w:val="24"/>
          <w:lang w:eastAsia="en-US"/>
        </w:rPr>
        <w:t xml:space="preserve">. и доп. — Москва : Издательство </w:t>
      </w:r>
      <w:proofErr w:type="spellStart"/>
      <w:r>
        <w:rPr>
          <w:rFonts w:ascii="Times New Roman" w:hAnsi="Times New Roman"/>
          <w:sz w:val="24"/>
          <w:szCs w:val="24"/>
          <w:lang w:eastAsia="en-US"/>
        </w:rPr>
        <w:t>Юрайт</w:t>
      </w:r>
      <w:proofErr w:type="spellEnd"/>
      <w:r>
        <w:rPr>
          <w:rFonts w:ascii="Times New Roman" w:hAnsi="Times New Roman"/>
          <w:sz w:val="24"/>
          <w:szCs w:val="24"/>
          <w:lang w:eastAsia="en-US"/>
        </w:rPr>
        <w:t xml:space="preserve">, 2020. — 386 с. — (Профессиональное образование). — ISBN 978-5-534-09896-9. — Текст : электронный // ЭБС </w:t>
      </w:r>
      <w:proofErr w:type="spellStart"/>
      <w:r>
        <w:rPr>
          <w:rFonts w:ascii="Times New Roman" w:hAnsi="Times New Roman"/>
          <w:sz w:val="24"/>
          <w:szCs w:val="24"/>
          <w:lang w:eastAsia="en-US"/>
        </w:rPr>
        <w:t>Юрайт</w:t>
      </w:r>
      <w:proofErr w:type="spellEnd"/>
      <w:r>
        <w:rPr>
          <w:rFonts w:ascii="Times New Roman" w:hAnsi="Times New Roman"/>
          <w:sz w:val="24"/>
          <w:szCs w:val="24"/>
          <w:lang w:eastAsia="en-US"/>
        </w:rPr>
        <w:t xml:space="preserve"> [сайт]. — URL: https://urait.ru/bcode/456355</w:t>
      </w:r>
    </w:p>
    <w:p w:rsidR="00342E55" w:rsidRDefault="00342E55" w:rsidP="00342E55">
      <w:pPr>
        <w:numPr>
          <w:ilvl w:val="0"/>
          <w:numId w:val="86"/>
        </w:numPr>
        <w:spacing w:after="0"/>
        <w:ind w:left="0" w:firstLine="709"/>
        <w:jc w:val="both"/>
        <w:rPr>
          <w:rFonts w:ascii="Times New Roman" w:hAnsi="Times New Roman"/>
          <w:sz w:val="24"/>
          <w:szCs w:val="24"/>
          <w:lang w:eastAsia="en-US"/>
        </w:rPr>
      </w:pPr>
      <w:r>
        <w:rPr>
          <w:rFonts w:ascii="Times New Roman" w:hAnsi="Times New Roman"/>
          <w:sz w:val="24"/>
          <w:szCs w:val="24"/>
          <w:lang w:eastAsia="en-US"/>
        </w:rPr>
        <w:t xml:space="preserve">Материаловедение и технология материалов. В 2 ч. Часть 2 : учебник для среднего профессионального образования / Г. П. Фетисов [и др.] ; под редакцией Г. П. Фетисова. — 8-е изд., </w:t>
      </w:r>
      <w:proofErr w:type="spellStart"/>
      <w:r>
        <w:rPr>
          <w:rFonts w:ascii="Times New Roman" w:hAnsi="Times New Roman"/>
          <w:sz w:val="24"/>
          <w:szCs w:val="24"/>
          <w:lang w:eastAsia="en-US"/>
        </w:rPr>
        <w:t>перераб</w:t>
      </w:r>
      <w:proofErr w:type="spellEnd"/>
      <w:r>
        <w:rPr>
          <w:rFonts w:ascii="Times New Roman" w:hAnsi="Times New Roman"/>
          <w:sz w:val="24"/>
          <w:szCs w:val="24"/>
          <w:lang w:eastAsia="en-US"/>
        </w:rPr>
        <w:t xml:space="preserve">. и доп. — Москва : Издательство </w:t>
      </w:r>
      <w:proofErr w:type="spellStart"/>
      <w:r>
        <w:rPr>
          <w:rFonts w:ascii="Times New Roman" w:hAnsi="Times New Roman"/>
          <w:sz w:val="24"/>
          <w:szCs w:val="24"/>
          <w:lang w:eastAsia="en-US"/>
        </w:rPr>
        <w:t>Юрайт</w:t>
      </w:r>
      <w:proofErr w:type="spellEnd"/>
      <w:r>
        <w:rPr>
          <w:rFonts w:ascii="Times New Roman" w:hAnsi="Times New Roman"/>
          <w:sz w:val="24"/>
          <w:szCs w:val="24"/>
          <w:lang w:eastAsia="en-US"/>
        </w:rPr>
        <w:t xml:space="preserve">, 2020. — 389 с. — (Профессиональное образование). — ISBN 978-5-534-09897-6. — Текст : электронный // ЭБС </w:t>
      </w:r>
      <w:proofErr w:type="spellStart"/>
      <w:r>
        <w:rPr>
          <w:rFonts w:ascii="Times New Roman" w:hAnsi="Times New Roman"/>
          <w:sz w:val="24"/>
          <w:szCs w:val="24"/>
          <w:lang w:eastAsia="en-US"/>
        </w:rPr>
        <w:t>Юрайт</w:t>
      </w:r>
      <w:proofErr w:type="spellEnd"/>
      <w:r>
        <w:rPr>
          <w:rFonts w:ascii="Times New Roman" w:hAnsi="Times New Roman"/>
          <w:sz w:val="24"/>
          <w:szCs w:val="24"/>
          <w:lang w:eastAsia="en-US"/>
        </w:rPr>
        <w:t xml:space="preserve"> [сайт]. — URL: </w:t>
      </w:r>
      <w:hyperlink r:id="rId56" w:history="1">
        <w:r>
          <w:rPr>
            <w:rStyle w:val="a3"/>
            <w:rFonts w:ascii="Calibri" w:hAnsi="Calibri"/>
            <w:sz w:val="24"/>
            <w:szCs w:val="24"/>
            <w:lang w:eastAsia="en-US"/>
          </w:rPr>
          <w:t>https://urait.ru/bcode/456356</w:t>
        </w:r>
      </w:hyperlink>
    </w:p>
    <w:p w:rsidR="00342E55" w:rsidRDefault="00342E55" w:rsidP="00342E55">
      <w:pPr>
        <w:numPr>
          <w:ilvl w:val="0"/>
          <w:numId w:val="86"/>
        </w:numPr>
        <w:spacing w:after="0"/>
        <w:ind w:left="0" w:firstLine="709"/>
        <w:jc w:val="both"/>
        <w:rPr>
          <w:rFonts w:ascii="Times New Roman" w:hAnsi="Times New Roman"/>
          <w:sz w:val="24"/>
          <w:szCs w:val="24"/>
          <w:lang w:eastAsia="en-US"/>
        </w:rPr>
      </w:pPr>
      <w:proofErr w:type="spellStart"/>
      <w:r>
        <w:rPr>
          <w:rFonts w:ascii="Times New Roman" w:hAnsi="Times New Roman"/>
          <w:sz w:val="24"/>
          <w:szCs w:val="24"/>
          <w:lang w:eastAsia="en-US"/>
        </w:rPr>
        <w:t>Плошкин</w:t>
      </w:r>
      <w:proofErr w:type="spellEnd"/>
      <w:r>
        <w:rPr>
          <w:rFonts w:ascii="Times New Roman" w:hAnsi="Times New Roman"/>
          <w:sz w:val="24"/>
          <w:szCs w:val="24"/>
          <w:lang w:eastAsia="en-US"/>
        </w:rPr>
        <w:t xml:space="preserve">, В. В. Материаловедение : учебник для среднего профессионального образования / В. В. </w:t>
      </w:r>
      <w:proofErr w:type="spellStart"/>
      <w:r>
        <w:rPr>
          <w:rFonts w:ascii="Times New Roman" w:hAnsi="Times New Roman"/>
          <w:sz w:val="24"/>
          <w:szCs w:val="24"/>
          <w:lang w:eastAsia="en-US"/>
        </w:rPr>
        <w:t>Плошкин</w:t>
      </w:r>
      <w:proofErr w:type="spellEnd"/>
      <w:r>
        <w:rPr>
          <w:rFonts w:ascii="Times New Roman" w:hAnsi="Times New Roman"/>
          <w:sz w:val="24"/>
          <w:szCs w:val="24"/>
          <w:lang w:eastAsia="en-US"/>
        </w:rPr>
        <w:t xml:space="preserve">. — 3-е изд., </w:t>
      </w:r>
      <w:proofErr w:type="spellStart"/>
      <w:r>
        <w:rPr>
          <w:rFonts w:ascii="Times New Roman" w:hAnsi="Times New Roman"/>
          <w:sz w:val="24"/>
          <w:szCs w:val="24"/>
          <w:lang w:eastAsia="en-US"/>
        </w:rPr>
        <w:t>перераб</w:t>
      </w:r>
      <w:proofErr w:type="spellEnd"/>
      <w:r>
        <w:rPr>
          <w:rFonts w:ascii="Times New Roman" w:hAnsi="Times New Roman"/>
          <w:sz w:val="24"/>
          <w:szCs w:val="24"/>
          <w:lang w:eastAsia="en-US"/>
        </w:rPr>
        <w:t xml:space="preserve">. и доп. — Москва : Издательство </w:t>
      </w:r>
      <w:proofErr w:type="spellStart"/>
      <w:r>
        <w:rPr>
          <w:rFonts w:ascii="Times New Roman" w:hAnsi="Times New Roman"/>
          <w:sz w:val="24"/>
          <w:szCs w:val="24"/>
          <w:lang w:eastAsia="en-US"/>
        </w:rPr>
        <w:t>Юрайт</w:t>
      </w:r>
      <w:proofErr w:type="spellEnd"/>
      <w:r>
        <w:rPr>
          <w:rFonts w:ascii="Times New Roman" w:hAnsi="Times New Roman"/>
          <w:sz w:val="24"/>
          <w:szCs w:val="24"/>
          <w:lang w:eastAsia="en-US"/>
        </w:rPr>
        <w:t xml:space="preserve">, 2020. — 463 с. — (Профессиональное образование). — ISBN 978-5-534-02459-3. — URL : </w:t>
      </w:r>
      <w:hyperlink r:id="rId57" w:history="1">
        <w:r>
          <w:rPr>
            <w:rStyle w:val="a3"/>
            <w:rFonts w:ascii="Calibri" w:hAnsi="Calibri"/>
            <w:sz w:val="24"/>
            <w:szCs w:val="24"/>
            <w:lang w:eastAsia="en-US"/>
          </w:rPr>
          <w:t>https://urait.ru/bcode/451280</w:t>
        </w:r>
      </w:hyperlink>
    </w:p>
    <w:p w:rsidR="00342E55" w:rsidRDefault="00342E55" w:rsidP="00342E55">
      <w:pPr>
        <w:numPr>
          <w:ilvl w:val="0"/>
          <w:numId w:val="86"/>
        </w:numPr>
        <w:spacing w:after="0"/>
        <w:ind w:left="0" w:firstLine="709"/>
        <w:contextualSpacing/>
        <w:jc w:val="both"/>
        <w:rPr>
          <w:rFonts w:ascii="Times New Roman" w:hAnsi="Times New Roman"/>
          <w:bCs/>
          <w:sz w:val="24"/>
          <w:szCs w:val="24"/>
        </w:rPr>
      </w:pPr>
      <w:r>
        <w:rPr>
          <w:rFonts w:ascii="Times New Roman" w:hAnsi="Times New Roman"/>
          <w:bCs/>
          <w:sz w:val="24"/>
          <w:szCs w:val="24"/>
        </w:rPr>
        <w:t xml:space="preserve">Радченко, М. В. Электротехническое материаловедение : учебник для </w:t>
      </w:r>
      <w:proofErr w:type="spellStart"/>
      <w:r>
        <w:rPr>
          <w:rFonts w:ascii="Times New Roman" w:hAnsi="Times New Roman"/>
          <w:bCs/>
          <w:sz w:val="24"/>
          <w:szCs w:val="24"/>
        </w:rPr>
        <w:t>спо</w:t>
      </w:r>
      <w:proofErr w:type="spellEnd"/>
      <w:r>
        <w:rPr>
          <w:rFonts w:ascii="Times New Roman" w:hAnsi="Times New Roman"/>
          <w:bCs/>
          <w:sz w:val="24"/>
          <w:szCs w:val="24"/>
        </w:rPr>
        <w:t xml:space="preserve"> / М. В. Радченко. — Санкт-Петербург : Лань, 2022. — 116 с. — ISBN 978-5-8114-9417-0. — Текст : электронный // Лань : электронно-библиотечная система. — URL: </w:t>
      </w:r>
      <w:hyperlink r:id="rId58" w:history="1">
        <w:r>
          <w:rPr>
            <w:rStyle w:val="a3"/>
            <w:rFonts w:ascii="Calibri" w:hAnsi="Calibri"/>
            <w:bCs/>
            <w:sz w:val="24"/>
            <w:szCs w:val="24"/>
          </w:rPr>
          <w:t>https://e.lanbook.com/book/233195</w:t>
        </w:r>
      </w:hyperlink>
      <w:r>
        <w:rPr>
          <w:rFonts w:ascii="Times New Roman" w:hAnsi="Times New Roman"/>
          <w:bCs/>
          <w:sz w:val="24"/>
          <w:szCs w:val="24"/>
        </w:rPr>
        <w:t xml:space="preserve"> </w:t>
      </w:r>
    </w:p>
    <w:p w:rsidR="00342E55" w:rsidRDefault="00342E55" w:rsidP="00342E55">
      <w:pPr>
        <w:spacing w:after="0"/>
        <w:ind w:firstLine="709"/>
        <w:jc w:val="both"/>
        <w:rPr>
          <w:rFonts w:ascii="Times New Roman" w:hAnsi="Times New Roman"/>
          <w:sz w:val="24"/>
          <w:szCs w:val="24"/>
          <w:lang w:eastAsia="en-US"/>
        </w:rPr>
      </w:pPr>
    </w:p>
    <w:p w:rsidR="00342E55" w:rsidRDefault="00342E55" w:rsidP="00342E55">
      <w:pPr>
        <w:spacing w:after="0"/>
        <w:ind w:firstLine="709"/>
        <w:contextualSpacing/>
        <w:jc w:val="both"/>
        <w:rPr>
          <w:rFonts w:ascii="Times New Roman" w:hAnsi="Times New Roman"/>
          <w:bCs/>
          <w:i/>
          <w:sz w:val="24"/>
          <w:szCs w:val="24"/>
        </w:rPr>
      </w:pPr>
      <w:r>
        <w:rPr>
          <w:rFonts w:ascii="Times New Roman" w:hAnsi="Times New Roman"/>
          <w:b/>
          <w:bCs/>
          <w:sz w:val="24"/>
          <w:szCs w:val="24"/>
        </w:rPr>
        <w:t xml:space="preserve">3.2.2. Дополнительные источники </w:t>
      </w:r>
    </w:p>
    <w:p w:rsidR="00342E55" w:rsidRDefault="00342E55" w:rsidP="00342E55">
      <w:pPr>
        <w:numPr>
          <w:ilvl w:val="0"/>
          <w:numId w:val="87"/>
        </w:numPr>
        <w:spacing w:after="0"/>
        <w:ind w:left="0" w:firstLine="709"/>
        <w:jc w:val="both"/>
        <w:rPr>
          <w:rFonts w:ascii="Times New Roman" w:hAnsi="Times New Roman"/>
          <w:bCs/>
          <w:sz w:val="24"/>
          <w:szCs w:val="24"/>
        </w:rPr>
      </w:pPr>
      <w:proofErr w:type="spellStart"/>
      <w:r>
        <w:rPr>
          <w:rFonts w:ascii="Times New Roman" w:hAnsi="Times New Roman"/>
          <w:bCs/>
          <w:sz w:val="24"/>
          <w:szCs w:val="24"/>
        </w:rPr>
        <w:t>Асадулина</w:t>
      </w:r>
      <w:proofErr w:type="spellEnd"/>
      <w:r>
        <w:rPr>
          <w:rFonts w:ascii="Times New Roman" w:hAnsi="Times New Roman"/>
          <w:bCs/>
          <w:sz w:val="24"/>
          <w:szCs w:val="24"/>
        </w:rPr>
        <w:t xml:space="preserve">, Е. Ю. Сопротивление материалов : учебное пособие для среднего профессионального образования / Е. Ю. </w:t>
      </w:r>
      <w:proofErr w:type="spellStart"/>
      <w:r>
        <w:rPr>
          <w:rFonts w:ascii="Times New Roman" w:hAnsi="Times New Roman"/>
          <w:bCs/>
          <w:sz w:val="24"/>
          <w:szCs w:val="24"/>
        </w:rPr>
        <w:t>Асадулина</w:t>
      </w:r>
      <w:proofErr w:type="spellEnd"/>
      <w:r>
        <w:rPr>
          <w:rFonts w:ascii="Times New Roman" w:hAnsi="Times New Roman"/>
          <w:bCs/>
          <w:sz w:val="24"/>
          <w:szCs w:val="24"/>
        </w:rPr>
        <w:t xml:space="preserve">. — 2-е изд., </w:t>
      </w:r>
      <w:proofErr w:type="spellStart"/>
      <w:r>
        <w:rPr>
          <w:rFonts w:ascii="Times New Roman" w:hAnsi="Times New Roman"/>
          <w:bCs/>
          <w:sz w:val="24"/>
          <w:szCs w:val="24"/>
        </w:rPr>
        <w:t>испр</w:t>
      </w:r>
      <w:proofErr w:type="spellEnd"/>
      <w:r>
        <w:rPr>
          <w:rFonts w:ascii="Times New Roman" w:hAnsi="Times New Roman"/>
          <w:bCs/>
          <w:sz w:val="24"/>
          <w:szCs w:val="24"/>
        </w:rPr>
        <w:t xml:space="preserve">. и доп.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2020. — 279 с. — (Профессиональное образование). — ISBN 978-5-534-02803-4. — URL : https://urait.ru/bcode/448224</w:t>
      </w:r>
    </w:p>
    <w:p w:rsidR="00342E55" w:rsidRDefault="00342E55" w:rsidP="00342E55">
      <w:pPr>
        <w:numPr>
          <w:ilvl w:val="0"/>
          <w:numId w:val="87"/>
        </w:numPr>
        <w:spacing w:after="0"/>
        <w:ind w:left="0" w:firstLine="709"/>
        <w:jc w:val="both"/>
        <w:rPr>
          <w:rFonts w:ascii="Times New Roman" w:hAnsi="Times New Roman"/>
          <w:bCs/>
          <w:sz w:val="24"/>
          <w:szCs w:val="24"/>
        </w:rPr>
      </w:pPr>
      <w:proofErr w:type="spellStart"/>
      <w:r>
        <w:rPr>
          <w:rFonts w:ascii="Times New Roman" w:hAnsi="Times New Roman"/>
          <w:bCs/>
          <w:sz w:val="24"/>
          <w:szCs w:val="24"/>
        </w:rPr>
        <w:t>Кривошапко</w:t>
      </w:r>
      <w:proofErr w:type="spellEnd"/>
      <w:r>
        <w:rPr>
          <w:rFonts w:ascii="Times New Roman" w:hAnsi="Times New Roman"/>
          <w:bCs/>
          <w:sz w:val="24"/>
          <w:szCs w:val="24"/>
        </w:rPr>
        <w:t xml:space="preserve">, С. Н. Сопротивление материалов : учебник и практикум для среднего профессионального образования / С. Н. </w:t>
      </w:r>
      <w:proofErr w:type="spellStart"/>
      <w:r>
        <w:rPr>
          <w:rFonts w:ascii="Times New Roman" w:hAnsi="Times New Roman"/>
          <w:bCs/>
          <w:sz w:val="24"/>
          <w:szCs w:val="24"/>
        </w:rPr>
        <w:t>Кривошапко</w:t>
      </w:r>
      <w:proofErr w:type="spellEnd"/>
      <w:r>
        <w:rPr>
          <w:rFonts w:ascii="Times New Roman" w:hAnsi="Times New Roman"/>
          <w:bCs/>
          <w:sz w:val="24"/>
          <w:szCs w:val="24"/>
        </w:rPr>
        <w:t xml:space="preserve">. — 2-е изд., </w:t>
      </w:r>
      <w:proofErr w:type="spellStart"/>
      <w:r>
        <w:rPr>
          <w:rFonts w:ascii="Times New Roman" w:hAnsi="Times New Roman"/>
          <w:bCs/>
          <w:sz w:val="24"/>
          <w:szCs w:val="24"/>
        </w:rPr>
        <w:t>перераб</w:t>
      </w:r>
      <w:proofErr w:type="spellEnd"/>
      <w:r>
        <w:rPr>
          <w:rFonts w:ascii="Times New Roman" w:hAnsi="Times New Roman"/>
          <w:bCs/>
          <w:sz w:val="24"/>
          <w:szCs w:val="24"/>
        </w:rPr>
        <w:t xml:space="preserve">. и доп.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2020. — 397 с. — (Профессиональное образование). — ISBN 978-5-534-03862-0. — URL : https://urait.ru/bcode/452613</w:t>
      </w:r>
    </w:p>
    <w:p w:rsidR="00342E55" w:rsidRDefault="00342E55" w:rsidP="00342E55">
      <w:pPr>
        <w:numPr>
          <w:ilvl w:val="0"/>
          <w:numId w:val="87"/>
        </w:numPr>
        <w:spacing w:after="0"/>
        <w:ind w:left="0" w:firstLine="709"/>
        <w:jc w:val="both"/>
        <w:rPr>
          <w:rFonts w:ascii="Times New Roman" w:hAnsi="Times New Roman"/>
          <w:bCs/>
          <w:sz w:val="24"/>
          <w:szCs w:val="24"/>
        </w:rPr>
      </w:pPr>
      <w:proofErr w:type="spellStart"/>
      <w:r>
        <w:rPr>
          <w:rFonts w:ascii="Times New Roman" w:hAnsi="Times New Roman"/>
          <w:bCs/>
          <w:sz w:val="24"/>
          <w:szCs w:val="24"/>
        </w:rPr>
        <w:lastRenderedPageBreak/>
        <w:t>Атапин</w:t>
      </w:r>
      <w:proofErr w:type="spellEnd"/>
      <w:r>
        <w:rPr>
          <w:rFonts w:ascii="Times New Roman" w:hAnsi="Times New Roman"/>
          <w:bCs/>
          <w:sz w:val="24"/>
          <w:szCs w:val="24"/>
        </w:rPr>
        <w:t xml:space="preserve">, В. Г. Сопротивление материалов : учебник и практикум для среднего профессионального образования / В. Г. </w:t>
      </w:r>
      <w:proofErr w:type="spellStart"/>
      <w:r>
        <w:rPr>
          <w:rFonts w:ascii="Times New Roman" w:hAnsi="Times New Roman"/>
          <w:bCs/>
          <w:sz w:val="24"/>
          <w:szCs w:val="24"/>
        </w:rPr>
        <w:t>Атапин</w:t>
      </w:r>
      <w:proofErr w:type="spellEnd"/>
      <w:r>
        <w:rPr>
          <w:rFonts w:ascii="Times New Roman" w:hAnsi="Times New Roman"/>
          <w:bCs/>
          <w:sz w:val="24"/>
          <w:szCs w:val="24"/>
        </w:rPr>
        <w:t xml:space="preserve">. — 2-е изд., </w:t>
      </w:r>
      <w:proofErr w:type="spellStart"/>
      <w:r>
        <w:rPr>
          <w:rFonts w:ascii="Times New Roman" w:hAnsi="Times New Roman"/>
          <w:bCs/>
          <w:sz w:val="24"/>
          <w:szCs w:val="24"/>
        </w:rPr>
        <w:t>перераб</w:t>
      </w:r>
      <w:proofErr w:type="spellEnd"/>
      <w:r>
        <w:rPr>
          <w:rFonts w:ascii="Times New Roman" w:hAnsi="Times New Roman"/>
          <w:bCs/>
          <w:sz w:val="24"/>
          <w:szCs w:val="24"/>
        </w:rPr>
        <w:t xml:space="preserve">. и доп.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2020. — 342 с. — (Профессиональное образование). — ISBN 978-5-534-09059-8. — URL : https://urait.ru/bcode/453899</w:t>
      </w:r>
    </w:p>
    <w:p w:rsidR="00342E55" w:rsidRDefault="00342E55" w:rsidP="00342E55">
      <w:pPr>
        <w:numPr>
          <w:ilvl w:val="0"/>
          <w:numId w:val="87"/>
        </w:numPr>
        <w:spacing w:after="0"/>
        <w:ind w:left="0" w:firstLine="709"/>
        <w:jc w:val="both"/>
        <w:rPr>
          <w:rFonts w:ascii="Times New Roman" w:hAnsi="Times New Roman"/>
          <w:bCs/>
          <w:sz w:val="24"/>
          <w:szCs w:val="24"/>
        </w:rPr>
      </w:pPr>
      <w:r>
        <w:rPr>
          <w:rFonts w:ascii="Times New Roman" w:hAnsi="Times New Roman"/>
          <w:bCs/>
          <w:sz w:val="24"/>
          <w:szCs w:val="24"/>
        </w:rPr>
        <w:t xml:space="preserve">Макаров, Е. Г. Сопротивление материалов с использованием вычислительных комплексов : учебное пособие для среднего профессионального образования / Е. Г. Макаров. — 2-е изд., </w:t>
      </w:r>
      <w:proofErr w:type="spellStart"/>
      <w:r>
        <w:rPr>
          <w:rFonts w:ascii="Times New Roman" w:hAnsi="Times New Roman"/>
          <w:bCs/>
          <w:sz w:val="24"/>
          <w:szCs w:val="24"/>
        </w:rPr>
        <w:t>испр</w:t>
      </w:r>
      <w:proofErr w:type="spellEnd"/>
      <w:r>
        <w:rPr>
          <w:rFonts w:ascii="Times New Roman" w:hAnsi="Times New Roman"/>
          <w:bCs/>
          <w:sz w:val="24"/>
          <w:szCs w:val="24"/>
        </w:rPr>
        <w:t xml:space="preserve">. и доп.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2020. — 413 с. — (Профессиональное образование). — ISBN 978-5-534-01773-1. — URL : https://urait.ru/bcode/453502</w:t>
      </w:r>
    </w:p>
    <w:p w:rsidR="00342E55" w:rsidRDefault="00342E55" w:rsidP="00342E55">
      <w:pPr>
        <w:numPr>
          <w:ilvl w:val="0"/>
          <w:numId w:val="87"/>
        </w:numPr>
        <w:spacing w:after="0"/>
        <w:ind w:left="0" w:firstLine="709"/>
        <w:jc w:val="both"/>
        <w:rPr>
          <w:rFonts w:ascii="Times New Roman" w:hAnsi="Times New Roman"/>
          <w:bCs/>
          <w:sz w:val="24"/>
          <w:szCs w:val="24"/>
        </w:rPr>
      </w:pPr>
      <w:proofErr w:type="spellStart"/>
      <w:r>
        <w:rPr>
          <w:rFonts w:ascii="Times New Roman" w:hAnsi="Times New Roman"/>
          <w:bCs/>
          <w:sz w:val="24"/>
          <w:szCs w:val="24"/>
        </w:rPr>
        <w:t>Атапин</w:t>
      </w:r>
      <w:proofErr w:type="spellEnd"/>
      <w:r>
        <w:rPr>
          <w:rFonts w:ascii="Times New Roman" w:hAnsi="Times New Roman"/>
          <w:bCs/>
          <w:sz w:val="24"/>
          <w:szCs w:val="24"/>
        </w:rPr>
        <w:t xml:space="preserve">, В. Г. Сопротивление материалов. Практикум : учебное пособие для среднего профессионального образования / В. Г. </w:t>
      </w:r>
      <w:proofErr w:type="spellStart"/>
      <w:r>
        <w:rPr>
          <w:rFonts w:ascii="Times New Roman" w:hAnsi="Times New Roman"/>
          <w:bCs/>
          <w:sz w:val="24"/>
          <w:szCs w:val="24"/>
        </w:rPr>
        <w:t>Атапин</w:t>
      </w:r>
      <w:proofErr w:type="spellEnd"/>
      <w:r>
        <w:rPr>
          <w:rFonts w:ascii="Times New Roman" w:hAnsi="Times New Roman"/>
          <w:bCs/>
          <w:sz w:val="24"/>
          <w:szCs w:val="24"/>
        </w:rPr>
        <w:t xml:space="preserve">. — 2-е изд., </w:t>
      </w:r>
      <w:proofErr w:type="spellStart"/>
      <w:r>
        <w:rPr>
          <w:rFonts w:ascii="Times New Roman" w:hAnsi="Times New Roman"/>
          <w:bCs/>
          <w:sz w:val="24"/>
          <w:szCs w:val="24"/>
        </w:rPr>
        <w:t>испр</w:t>
      </w:r>
      <w:proofErr w:type="spellEnd"/>
      <w:r>
        <w:rPr>
          <w:rFonts w:ascii="Times New Roman" w:hAnsi="Times New Roman"/>
          <w:bCs/>
          <w:sz w:val="24"/>
          <w:szCs w:val="24"/>
        </w:rPr>
        <w:t xml:space="preserve">. и доп.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2020. — 218 с. — (Профессиональное образование). — ISBN 978-5-534-04128-6. — URL : https://urait.ru/bcode/453898</w:t>
      </w:r>
    </w:p>
    <w:p w:rsidR="00342E55" w:rsidRDefault="00342E55" w:rsidP="00342E55">
      <w:pPr>
        <w:numPr>
          <w:ilvl w:val="0"/>
          <w:numId w:val="87"/>
        </w:numPr>
        <w:spacing w:after="0"/>
        <w:ind w:left="0" w:firstLine="709"/>
        <w:jc w:val="both"/>
        <w:rPr>
          <w:rFonts w:ascii="Times New Roman" w:hAnsi="Times New Roman"/>
          <w:bCs/>
          <w:sz w:val="24"/>
          <w:szCs w:val="24"/>
        </w:rPr>
      </w:pPr>
      <w:proofErr w:type="spellStart"/>
      <w:r>
        <w:rPr>
          <w:rFonts w:ascii="Times New Roman" w:hAnsi="Times New Roman"/>
          <w:bCs/>
          <w:sz w:val="24"/>
          <w:szCs w:val="24"/>
        </w:rPr>
        <w:t>Асадулина</w:t>
      </w:r>
      <w:proofErr w:type="spellEnd"/>
      <w:r>
        <w:rPr>
          <w:rFonts w:ascii="Times New Roman" w:hAnsi="Times New Roman"/>
          <w:bCs/>
          <w:sz w:val="24"/>
          <w:szCs w:val="24"/>
        </w:rPr>
        <w:t xml:space="preserve">, Е. Ю. Сопротивление материалов. Практикум : учебное пособие для среднего профессионального образования / Е. Ю. </w:t>
      </w:r>
      <w:proofErr w:type="spellStart"/>
      <w:r>
        <w:rPr>
          <w:rFonts w:ascii="Times New Roman" w:hAnsi="Times New Roman"/>
          <w:bCs/>
          <w:sz w:val="24"/>
          <w:szCs w:val="24"/>
        </w:rPr>
        <w:t>Асадулина</w:t>
      </w:r>
      <w:proofErr w:type="spellEnd"/>
      <w:r>
        <w:rPr>
          <w:rFonts w:ascii="Times New Roman" w:hAnsi="Times New Roman"/>
          <w:bCs/>
          <w:sz w:val="24"/>
          <w:szCs w:val="24"/>
        </w:rPr>
        <w:t xml:space="preserve">. — 2-е изд., </w:t>
      </w:r>
      <w:proofErr w:type="spellStart"/>
      <w:r>
        <w:rPr>
          <w:rFonts w:ascii="Times New Roman" w:hAnsi="Times New Roman"/>
          <w:bCs/>
          <w:sz w:val="24"/>
          <w:szCs w:val="24"/>
        </w:rPr>
        <w:t>испр</w:t>
      </w:r>
      <w:proofErr w:type="spellEnd"/>
      <w:r>
        <w:rPr>
          <w:rFonts w:ascii="Times New Roman" w:hAnsi="Times New Roman"/>
          <w:bCs/>
          <w:sz w:val="24"/>
          <w:szCs w:val="24"/>
        </w:rPr>
        <w:t xml:space="preserve">. и доп.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2020. — 158 с. — (Профессиональное образование). — ISBN 978-5-534-04577-2. — URL : https://urait.ru/bcode/453460</w:t>
      </w:r>
    </w:p>
    <w:p w:rsidR="00342E55" w:rsidRDefault="00342E55" w:rsidP="00342E55">
      <w:pPr>
        <w:numPr>
          <w:ilvl w:val="0"/>
          <w:numId w:val="87"/>
        </w:numPr>
        <w:spacing w:after="0"/>
        <w:ind w:left="0" w:firstLine="709"/>
        <w:jc w:val="both"/>
        <w:rPr>
          <w:rFonts w:ascii="Times New Roman" w:hAnsi="Times New Roman"/>
          <w:bCs/>
          <w:sz w:val="24"/>
          <w:szCs w:val="24"/>
        </w:rPr>
      </w:pPr>
      <w:proofErr w:type="spellStart"/>
      <w:r>
        <w:rPr>
          <w:rFonts w:ascii="Times New Roman" w:hAnsi="Times New Roman"/>
          <w:bCs/>
          <w:sz w:val="24"/>
          <w:szCs w:val="24"/>
        </w:rPr>
        <w:t>Кривошапко</w:t>
      </w:r>
      <w:proofErr w:type="spellEnd"/>
      <w:r>
        <w:rPr>
          <w:rFonts w:ascii="Times New Roman" w:hAnsi="Times New Roman"/>
          <w:bCs/>
          <w:sz w:val="24"/>
          <w:szCs w:val="24"/>
        </w:rPr>
        <w:t xml:space="preserve">, С. Н. Сопротивление материалов. Практикум : учебное пособие для среднего профессионального образования / С. Н. </w:t>
      </w:r>
      <w:proofErr w:type="spellStart"/>
      <w:r>
        <w:rPr>
          <w:rFonts w:ascii="Times New Roman" w:hAnsi="Times New Roman"/>
          <w:bCs/>
          <w:sz w:val="24"/>
          <w:szCs w:val="24"/>
        </w:rPr>
        <w:t>Кривошапко</w:t>
      </w:r>
      <w:proofErr w:type="spellEnd"/>
      <w:r>
        <w:rPr>
          <w:rFonts w:ascii="Times New Roman" w:hAnsi="Times New Roman"/>
          <w:bCs/>
          <w:sz w:val="24"/>
          <w:szCs w:val="24"/>
        </w:rPr>
        <w:t xml:space="preserve">, В. А. </w:t>
      </w:r>
      <w:proofErr w:type="spellStart"/>
      <w:r>
        <w:rPr>
          <w:rFonts w:ascii="Times New Roman" w:hAnsi="Times New Roman"/>
          <w:bCs/>
          <w:sz w:val="24"/>
          <w:szCs w:val="24"/>
        </w:rPr>
        <w:t>Копнов</w:t>
      </w:r>
      <w:proofErr w:type="spellEnd"/>
      <w:r>
        <w:rPr>
          <w:rFonts w:ascii="Times New Roman" w:hAnsi="Times New Roman"/>
          <w:bCs/>
          <w:sz w:val="24"/>
          <w:szCs w:val="24"/>
        </w:rPr>
        <w:t xml:space="preserve">. — 4-е изд., </w:t>
      </w:r>
      <w:proofErr w:type="spellStart"/>
      <w:r>
        <w:rPr>
          <w:rFonts w:ascii="Times New Roman" w:hAnsi="Times New Roman"/>
          <w:bCs/>
          <w:sz w:val="24"/>
          <w:szCs w:val="24"/>
        </w:rPr>
        <w:t>испр</w:t>
      </w:r>
      <w:proofErr w:type="spellEnd"/>
      <w:r>
        <w:rPr>
          <w:rFonts w:ascii="Times New Roman" w:hAnsi="Times New Roman"/>
          <w:bCs/>
          <w:sz w:val="24"/>
          <w:szCs w:val="24"/>
        </w:rPr>
        <w:t xml:space="preserve">. и доп.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2020. — 353 с. — (Профессиональное образование). — ISBN 978-5-9916-8043-1. — URL : https://urait.ru/bcode/452271</w:t>
      </w:r>
    </w:p>
    <w:p w:rsidR="00342E55" w:rsidRDefault="00342E55" w:rsidP="00342E55">
      <w:pPr>
        <w:numPr>
          <w:ilvl w:val="0"/>
          <w:numId w:val="87"/>
        </w:numPr>
        <w:spacing w:after="0"/>
        <w:ind w:left="0" w:firstLine="709"/>
        <w:jc w:val="both"/>
        <w:rPr>
          <w:rFonts w:ascii="Times New Roman" w:hAnsi="Times New Roman"/>
          <w:bCs/>
          <w:sz w:val="24"/>
          <w:szCs w:val="24"/>
        </w:rPr>
      </w:pPr>
      <w:r>
        <w:rPr>
          <w:rFonts w:ascii="Times New Roman" w:hAnsi="Times New Roman"/>
          <w:bCs/>
          <w:sz w:val="24"/>
          <w:szCs w:val="24"/>
        </w:rPr>
        <w:t xml:space="preserve">Минин, Л. С. Сопротивление материалов. Расчетные и тестовые задания : учебное пособие для среднего профессионального образования / Л. С. Минин, Ю. П. Самсонов, В. Е. Хроматов. — 3-е изд., </w:t>
      </w:r>
      <w:proofErr w:type="spellStart"/>
      <w:r>
        <w:rPr>
          <w:rFonts w:ascii="Times New Roman" w:hAnsi="Times New Roman"/>
          <w:bCs/>
          <w:sz w:val="24"/>
          <w:szCs w:val="24"/>
        </w:rPr>
        <w:t>испр</w:t>
      </w:r>
      <w:proofErr w:type="spellEnd"/>
      <w:r>
        <w:rPr>
          <w:rFonts w:ascii="Times New Roman" w:hAnsi="Times New Roman"/>
          <w:bCs/>
          <w:sz w:val="24"/>
          <w:szCs w:val="24"/>
        </w:rPr>
        <w:t xml:space="preserve">. и доп.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2020. — 213 с. — (Профессиональное образование). — ISBN 978-5-534-09291-2. — URL : https://urait.ru/bcode/453911</w:t>
      </w:r>
    </w:p>
    <w:p w:rsidR="00342E55" w:rsidRDefault="00342E55" w:rsidP="00342E55">
      <w:pPr>
        <w:numPr>
          <w:ilvl w:val="0"/>
          <w:numId w:val="87"/>
        </w:numPr>
        <w:spacing w:after="0"/>
        <w:ind w:left="0" w:firstLine="709"/>
        <w:jc w:val="both"/>
        <w:rPr>
          <w:rFonts w:ascii="Times New Roman" w:hAnsi="Times New Roman"/>
          <w:bCs/>
          <w:sz w:val="24"/>
          <w:szCs w:val="24"/>
        </w:rPr>
      </w:pPr>
      <w:proofErr w:type="spellStart"/>
      <w:r>
        <w:rPr>
          <w:rFonts w:ascii="Times New Roman" w:hAnsi="Times New Roman"/>
          <w:bCs/>
          <w:sz w:val="24"/>
          <w:szCs w:val="24"/>
        </w:rPr>
        <w:t>Атапин</w:t>
      </w:r>
      <w:proofErr w:type="spellEnd"/>
      <w:r>
        <w:rPr>
          <w:rFonts w:ascii="Times New Roman" w:hAnsi="Times New Roman"/>
          <w:bCs/>
          <w:sz w:val="24"/>
          <w:szCs w:val="24"/>
        </w:rPr>
        <w:t xml:space="preserve">, В. Г. Сопротивление материалов. Сборник заданий с примерами их решений : учебное пособие для среднего профессионального образования / В. Г. </w:t>
      </w:r>
      <w:proofErr w:type="spellStart"/>
      <w:r>
        <w:rPr>
          <w:rFonts w:ascii="Times New Roman" w:hAnsi="Times New Roman"/>
          <w:bCs/>
          <w:sz w:val="24"/>
          <w:szCs w:val="24"/>
        </w:rPr>
        <w:t>Атапин</w:t>
      </w:r>
      <w:proofErr w:type="spellEnd"/>
      <w:r>
        <w:rPr>
          <w:rFonts w:ascii="Times New Roman" w:hAnsi="Times New Roman"/>
          <w:bCs/>
          <w:sz w:val="24"/>
          <w:szCs w:val="24"/>
        </w:rPr>
        <w:t xml:space="preserve">. — 2-е изд., </w:t>
      </w:r>
      <w:proofErr w:type="spellStart"/>
      <w:r>
        <w:rPr>
          <w:rFonts w:ascii="Times New Roman" w:hAnsi="Times New Roman"/>
          <w:bCs/>
          <w:sz w:val="24"/>
          <w:szCs w:val="24"/>
        </w:rPr>
        <w:t>испр</w:t>
      </w:r>
      <w:proofErr w:type="spellEnd"/>
      <w:r>
        <w:rPr>
          <w:rFonts w:ascii="Times New Roman" w:hAnsi="Times New Roman"/>
          <w:bCs/>
          <w:sz w:val="24"/>
          <w:szCs w:val="24"/>
        </w:rPr>
        <w:t xml:space="preserve">. и доп.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2020. — 151 с. — (Профессиональное образование). — ISBN 978-5-534-04135-4. — URL : https://urait.ru/bcode/453900</w:t>
      </w:r>
    </w:p>
    <w:p w:rsidR="00342E55" w:rsidRDefault="00342E55" w:rsidP="00342E55">
      <w:pPr>
        <w:numPr>
          <w:ilvl w:val="0"/>
          <w:numId w:val="87"/>
        </w:numPr>
        <w:spacing w:after="0"/>
        <w:ind w:left="0" w:firstLine="709"/>
        <w:jc w:val="both"/>
        <w:rPr>
          <w:rFonts w:ascii="Times New Roman" w:hAnsi="Times New Roman"/>
          <w:bCs/>
          <w:sz w:val="24"/>
          <w:szCs w:val="24"/>
        </w:rPr>
      </w:pPr>
      <w:r>
        <w:rPr>
          <w:rFonts w:ascii="Times New Roman" w:hAnsi="Times New Roman"/>
          <w:bCs/>
          <w:sz w:val="24"/>
          <w:szCs w:val="24"/>
        </w:rPr>
        <w:t xml:space="preserve">Сопротивление материалов: лабораторный практикум : учебное пособие для среднего профессионального образования / А. Н. Кислов [и др.] ; под научной редакцией А. А. Полякова.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2020. — 130 с. — (Профессиональное образование). — ISBN 978-5-534-09943-0. — URL : </w:t>
      </w:r>
      <w:hyperlink r:id="rId59" w:history="1">
        <w:r>
          <w:rPr>
            <w:rStyle w:val="a3"/>
            <w:rFonts w:ascii="Calibri" w:hAnsi="Calibri"/>
            <w:bCs/>
            <w:sz w:val="24"/>
            <w:szCs w:val="24"/>
          </w:rPr>
          <w:t>https://urait.ru/bcode/453371</w:t>
        </w:r>
      </w:hyperlink>
    </w:p>
    <w:p w:rsidR="00342E55" w:rsidRDefault="00342E55" w:rsidP="00342E55">
      <w:pPr>
        <w:numPr>
          <w:ilvl w:val="0"/>
          <w:numId w:val="87"/>
        </w:numPr>
        <w:spacing w:after="0"/>
        <w:ind w:left="0" w:firstLine="709"/>
        <w:jc w:val="both"/>
        <w:rPr>
          <w:rFonts w:ascii="Times New Roman" w:hAnsi="Times New Roman"/>
          <w:bCs/>
          <w:sz w:val="24"/>
          <w:szCs w:val="24"/>
        </w:rPr>
      </w:pPr>
      <w:r>
        <w:rPr>
          <w:rFonts w:ascii="Times New Roman" w:hAnsi="Times New Roman"/>
          <w:bCs/>
          <w:sz w:val="24"/>
          <w:szCs w:val="24"/>
        </w:rPr>
        <w:t xml:space="preserve">Штыков, В. В.  Введение в радиоэлектронику : учебник и практикум для среднего профессионального образования / В. В. Штыков. — 2-е изд., </w:t>
      </w:r>
      <w:proofErr w:type="spellStart"/>
      <w:r>
        <w:rPr>
          <w:rFonts w:ascii="Times New Roman" w:hAnsi="Times New Roman"/>
          <w:bCs/>
          <w:sz w:val="24"/>
          <w:szCs w:val="24"/>
        </w:rPr>
        <w:t>испр</w:t>
      </w:r>
      <w:proofErr w:type="spellEnd"/>
      <w:r>
        <w:rPr>
          <w:rFonts w:ascii="Times New Roman" w:hAnsi="Times New Roman"/>
          <w:bCs/>
          <w:sz w:val="24"/>
          <w:szCs w:val="24"/>
        </w:rPr>
        <w:t xml:space="preserve">. и доп.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2020. — 228 с. — (Профессиональное образование). — ISBN 978-5-534-09209-7. — Текст : электронный // ЭБС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w:t>
      </w:r>
      <w:hyperlink r:id="rId60" w:history="1">
        <w:r>
          <w:rPr>
            <w:rStyle w:val="a3"/>
            <w:rFonts w:ascii="Calibri" w:hAnsi="Calibri"/>
            <w:bCs/>
            <w:sz w:val="24"/>
            <w:szCs w:val="24"/>
          </w:rPr>
          <w:t>https://urait.ru/bcode/452288</w:t>
        </w:r>
      </w:hyperlink>
    </w:p>
    <w:p w:rsidR="00342E55" w:rsidRDefault="00342E55" w:rsidP="00342E55">
      <w:pPr>
        <w:numPr>
          <w:ilvl w:val="0"/>
          <w:numId w:val="87"/>
        </w:numPr>
        <w:spacing w:after="0"/>
        <w:ind w:left="0" w:firstLine="709"/>
        <w:contextualSpacing/>
        <w:jc w:val="both"/>
        <w:rPr>
          <w:rFonts w:ascii="Times New Roman" w:hAnsi="Times New Roman"/>
          <w:bCs/>
          <w:sz w:val="24"/>
          <w:szCs w:val="24"/>
        </w:rPr>
      </w:pPr>
      <w:r>
        <w:rPr>
          <w:rFonts w:ascii="Times New Roman" w:hAnsi="Times New Roman"/>
          <w:bCs/>
          <w:sz w:val="24"/>
          <w:szCs w:val="24"/>
        </w:rPr>
        <w:t xml:space="preserve">Материаловедение: Учебное пособие / В.А. </w:t>
      </w:r>
      <w:proofErr w:type="spellStart"/>
      <w:r>
        <w:rPr>
          <w:rFonts w:ascii="Times New Roman" w:hAnsi="Times New Roman"/>
          <w:bCs/>
          <w:sz w:val="24"/>
          <w:szCs w:val="24"/>
        </w:rPr>
        <w:t>Стуканов</w:t>
      </w:r>
      <w:proofErr w:type="spellEnd"/>
      <w:r>
        <w:rPr>
          <w:rFonts w:ascii="Times New Roman" w:hAnsi="Times New Roman"/>
          <w:bCs/>
          <w:sz w:val="24"/>
          <w:szCs w:val="24"/>
        </w:rPr>
        <w:t>. - М.: ИД ФОРУМ: НИЦ ИНФРА-М, 2014. ЭБС «ZNANIUM».</w:t>
      </w:r>
    </w:p>
    <w:p w:rsidR="00342E55" w:rsidRDefault="00342E55" w:rsidP="00342E55">
      <w:pPr>
        <w:spacing w:after="0"/>
        <w:ind w:left="720"/>
        <w:jc w:val="both"/>
        <w:rPr>
          <w:rFonts w:ascii="Times New Roman" w:hAnsi="Times New Roman"/>
          <w:bCs/>
          <w:sz w:val="24"/>
          <w:szCs w:val="24"/>
        </w:rPr>
      </w:pPr>
    </w:p>
    <w:p w:rsidR="00342E55" w:rsidRDefault="00342E55" w:rsidP="00342E55">
      <w:pPr>
        <w:spacing w:after="0"/>
        <w:ind w:left="720"/>
        <w:jc w:val="both"/>
        <w:rPr>
          <w:rFonts w:ascii="Times New Roman" w:hAnsi="Times New Roman"/>
          <w:bCs/>
          <w:sz w:val="24"/>
          <w:szCs w:val="24"/>
          <w:highlight w:val="yellow"/>
        </w:rPr>
      </w:pPr>
    </w:p>
    <w:p w:rsidR="00342E55" w:rsidRDefault="00342E55" w:rsidP="00A66D35">
      <w:pPr>
        <w:jc w:val="center"/>
        <w:rPr>
          <w:rFonts w:ascii="Times New Roman" w:hAnsi="Times New Roman"/>
          <w:b/>
          <w:sz w:val="24"/>
          <w:szCs w:val="24"/>
        </w:rPr>
      </w:pPr>
      <w:r>
        <w:rPr>
          <w:rFonts w:ascii="Times New Roman" w:hAnsi="Times New Roman"/>
          <w:b/>
          <w:sz w:val="24"/>
          <w:szCs w:val="24"/>
        </w:rPr>
        <w:lastRenderedPageBreak/>
        <w:t>4. КОНТРОЛЬ И ОЦЕНКА РЕЗУЛЬТАТОВ ОСВОЕНИЯ УЧЕБНОЙ ДИСЦИПЛИНЫ</w:t>
      </w:r>
    </w:p>
    <w:p w:rsidR="00342E55" w:rsidRDefault="00342E55" w:rsidP="00342E55">
      <w:pPr>
        <w:ind w:left="360"/>
        <w:contextualSpacing/>
        <w:jc w:val="both"/>
        <w:rPr>
          <w:rFonts w:ascii="Times New Roman" w:hAnsi="Times New Roman"/>
          <w:b/>
          <w:sz w:val="24"/>
          <w:szCs w:val="24"/>
        </w:rPr>
      </w:pPr>
    </w:p>
    <w:tbl>
      <w:tblPr>
        <w:tblW w:w="49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1"/>
        <w:gridCol w:w="3374"/>
        <w:gridCol w:w="2381"/>
      </w:tblGrid>
      <w:tr w:rsidR="00342E55" w:rsidTr="00342E55">
        <w:tc>
          <w:tcPr>
            <w:tcW w:w="1986"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Результаты обучения</w:t>
            </w:r>
          </w:p>
        </w:tc>
        <w:tc>
          <w:tcPr>
            <w:tcW w:w="1767"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Критерии оценки</w:t>
            </w:r>
          </w:p>
        </w:tc>
        <w:tc>
          <w:tcPr>
            <w:tcW w:w="1247"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Методы оценки</w:t>
            </w:r>
          </w:p>
        </w:tc>
      </w:tr>
      <w:tr w:rsidR="00342E55" w:rsidTr="00342E55">
        <w:tc>
          <w:tcPr>
            <w:tcW w:w="1986" w:type="pct"/>
            <w:tcBorders>
              <w:top w:val="single" w:sz="4" w:space="0" w:color="auto"/>
              <w:left w:val="single" w:sz="4" w:space="0" w:color="auto"/>
              <w:bottom w:val="single" w:sz="4" w:space="0" w:color="auto"/>
              <w:right w:val="single" w:sz="4" w:space="0" w:color="auto"/>
            </w:tcBorders>
            <w:hideMark/>
          </w:tcPr>
          <w:p w:rsidR="00342E55" w:rsidRDefault="00342E55">
            <w:pPr>
              <w:widowControl w:val="0"/>
              <w:autoSpaceDE w:val="0"/>
              <w:autoSpaceDN w:val="0"/>
              <w:adjustRightInd w:val="0"/>
              <w:spacing w:after="0" w:line="240" w:lineRule="auto"/>
              <w:rPr>
                <w:rFonts w:ascii="Times New Roman" w:hAnsi="Times New Roman"/>
                <w:b/>
              </w:rPr>
            </w:pPr>
            <w:r>
              <w:rPr>
                <w:rFonts w:ascii="Times New Roman" w:hAnsi="Times New Roman"/>
                <w:b/>
              </w:rPr>
              <w:t>Знать:</w:t>
            </w:r>
          </w:p>
          <w:p w:rsidR="00342E55" w:rsidRDefault="00342E55">
            <w:pPr>
              <w:widowControl w:val="0"/>
              <w:numPr>
                <w:ilvl w:val="0"/>
                <w:numId w:val="88"/>
              </w:numPr>
              <w:autoSpaceDE w:val="0"/>
              <w:autoSpaceDN w:val="0"/>
              <w:adjustRightInd w:val="0"/>
              <w:spacing w:after="0" w:line="240" w:lineRule="auto"/>
              <w:ind w:left="318" w:hanging="283"/>
              <w:rPr>
                <w:rFonts w:ascii="Times New Roman" w:hAnsi="Times New Roman"/>
                <w:bCs/>
              </w:rPr>
            </w:pPr>
            <w:r>
              <w:rPr>
                <w:rFonts w:ascii="Times New Roman" w:hAnsi="Times New Roman"/>
                <w:bCs/>
              </w:rPr>
              <w:t>общей классификации материалов по составу, свойствам и техническому назначению;</w:t>
            </w:r>
          </w:p>
          <w:p w:rsidR="00342E55" w:rsidRDefault="00342E55">
            <w:pPr>
              <w:widowControl w:val="0"/>
              <w:numPr>
                <w:ilvl w:val="0"/>
                <w:numId w:val="88"/>
              </w:numPr>
              <w:autoSpaceDE w:val="0"/>
              <w:autoSpaceDN w:val="0"/>
              <w:adjustRightInd w:val="0"/>
              <w:spacing w:after="0" w:line="240" w:lineRule="auto"/>
              <w:ind w:left="318" w:hanging="283"/>
              <w:rPr>
                <w:rFonts w:ascii="Times New Roman" w:hAnsi="Times New Roman"/>
                <w:bCs/>
              </w:rPr>
            </w:pPr>
            <w:r>
              <w:rPr>
                <w:rFonts w:ascii="Times New Roman" w:hAnsi="Times New Roman"/>
                <w:bCs/>
              </w:rPr>
              <w:t>основных механических, химических и электрических свойств  применяемых  в электронной технике материалов;</w:t>
            </w:r>
          </w:p>
          <w:p w:rsidR="00342E55" w:rsidRDefault="00342E55">
            <w:pPr>
              <w:widowControl w:val="0"/>
              <w:numPr>
                <w:ilvl w:val="0"/>
                <w:numId w:val="88"/>
              </w:numPr>
              <w:autoSpaceDE w:val="0"/>
              <w:autoSpaceDN w:val="0"/>
              <w:adjustRightInd w:val="0"/>
              <w:spacing w:after="0" w:line="240" w:lineRule="auto"/>
              <w:ind w:left="318" w:hanging="283"/>
              <w:rPr>
                <w:rFonts w:ascii="Times New Roman" w:hAnsi="Times New Roman"/>
                <w:bCs/>
              </w:rPr>
            </w:pPr>
            <w:r>
              <w:rPr>
                <w:rFonts w:ascii="Times New Roman" w:hAnsi="Times New Roman"/>
                <w:bCs/>
              </w:rPr>
              <w:t>физической природы электропроводности металлов, сплавов, полупроводников, диэлектриков и композиционных материалов;</w:t>
            </w:r>
          </w:p>
          <w:p w:rsidR="00342E55" w:rsidRDefault="00342E55">
            <w:pPr>
              <w:widowControl w:val="0"/>
              <w:numPr>
                <w:ilvl w:val="0"/>
                <w:numId w:val="88"/>
              </w:numPr>
              <w:autoSpaceDE w:val="0"/>
              <w:autoSpaceDN w:val="0"/>
              <w:adjustRightInd w:val="0"/>
              <w:spacing w:after="0" w:line="240" w:lineRule="auto"/>
              <w:ind w:left="318" w:hanging="283"/>
              <w:rPr>
                <w:rFonts w:ascii="Times New Roman" w:hAnsi="Times New Roman"/>
                <w:bCs/>
              </w:rPr>
            </w:pPr>
            <w:r>
              <w:rPr>
                <w:rFonts w:ascii="Times New Roman" w:hAnsi="Times New Roman"/>
                <w:bCs/>
              </w:rPr>
              <w:t>сверхпроводящих металлов и сплавов;</w:t>
            </w:r>
          </w:p>
          <w:p w:rsidR="00342E55" w:rsidRDefault="00342E55">
            <w:pPr>
              <w:widowControl w:val="0"/>
              <w:numPr>
                <w:ilvl w:val="0"/>
                <w:numId w:val="88"/>
              </w:numPr>
              <w:autoSpaceDE w:val="0"/>
              <w:autoSpaceDN w:val="0"/>
              <w:adjustRightInd w:val="0"/>
              <w:spacing w:after="0" w:line="240" w:lineRule="auto"/>
              <w:ind w:left="318" w:hanging="283"/>
              <w:rPr>
                <w:rFonts w:ascii="Times New Roman" w:hAnsi="Times New Roman"/>
                <w:bCs/>
              </w:rPr>
            </w:pPr>
            <w:r>
              <w:rPr>
                <w:rFonts w:ascii="Times New Roman" w:hAnsi="Times New Roman"/>
                <w:bCs/>
              </w:rPr>
              <w:t>магнитных материалов;</w:t>
            </w:r>
          </w:p>
          <w:p w:rsidR="00342E55" w:rsidRDefault="00342E55">
            <w:pPr>
              <w:widowControl w:val="0"/>
              <w:numPr>
                <w:ilvl w:val="0"/>
                <w:numId w:val="88"/>
              </w:numPr>
              <w:autoSpaceDE w:val="0"/>
              <w:autoSpaceDN w:val="0"/>
              <w:adjustRightInd w:val="0"/>
              <w:spacing w:after="0" w:line="240" w:lineRule="auto"/>
              <w:ind w:left="318" w:hanging="283"/>
              <w:rPr>
                <w:rFonts w:ascii="Times New Roman" w:hAnsi="Times New Roman"/>
                <w:bCs/>
              </w:rPr>
            </w:pPr>
            <w:proofErr w:type="spellStart"/>
            <w:r>
              <w:rPr>
                <w:rFonts w:ascii="Times New Roman" w:hAnsi="Times New Roman"/>
                <w:bCs/>
              </w:rPr>
              <w:t>электрорадиоэлементов</w:t>
            </w:r>
            <w:proofErr w:type="spellEnd"/>
            <w:r>
              <w:rPr>
                <w:rFonts w:ascii="Times New Roman" w:hAnsi="Times New Roman"/>
                <w:bCs/>
              </w:rPr>
              <w:t xml:space="preserve"> и радиокомпонентов общего назначения;</w:t>
            </w:r>
          </w:p>
          <w:p w:rsidR="00342E55" w:rsidRDefault="00342E55">
            <w:pPr>
              <w:widowControl w:val="0"/>
              <w:numPr>
                <w:ilvl w:val="0"/>
                <w:numId w:val="88"/>
              </w:numPr>
              <w:autoSpaceDE w:val="0"/>
              <w:autoSpaceDN w:val="0"/>
              <w:adjustRightInd w:val="0"/>
              <w:spacing w:after="0" w:line="240" w:lineRule="auto"/>
              <w:ind w:left="318" w:hanging="283"/>
              <w:rPr>
                <w:rFonts w:ascii="Times New Roman" w:hAnsi="Times New Roman"/>
                <w:bCs/>
              </w:rPr>
            </w:pPr>
            <w:r>
              <w:rPr>
                <w:rFonts w:ascii="Times New Roman" w:hAnsi="Times New Roman"/>
                <w:bCs/>
              </w:rPr>
              <w:t>параметров и характеристик типовых радиокомпонентов,</w:t>
            </w:r>
          </w:p>
          <w:p w:rsidR="00342E55" w:rsidRDefault="00342E55">
            <w:pPr>
              <w:widowControl w:val="0"/>
              <w:numPr>
                <w:ilvl w:val="0"/>
                <w:numId w:val="88"/>
              </w:numPr>
              <w:autoSpaceDE w:val="0"/>
              <w:autoSpaceDN w:val="0"/>
              <w:adjustRightInd w:val="0"/>
              <w:spacing w:after="0" w:line="240" w:lineRule="auto"/>
              <w:ind w:left="318" w:hanging="283"/>
              <w:rPr>
                <w:rFonts w:ascii="Times New Roman" w:hAnsi="Times New Roman"/>
                <w:bCs/>
              </w:rPr>
            </w:pPr>
            <w:r>
              <w:rPr>
                <w:rFonts w:ascii="Times New Roman" w:hAnsi="Times New Roman"/>
                <w:bCs/>
              </w:rPr>
              <w:t>механически, электрически и физически регулируемых компонентов (элементарные цепи): конденсаторов, резисторов, катушек индуктивности, трансформаторов.</w:t>
            </w:r>
          </w:p>
        </w:tc>
        <w:tc>
          <w:tcPr>
            <w:tcW w:w="1767" w:type="pct"/>
            <w:tcBorders>
              <w:top w:val="single" w:sz="4" w:space="0" w:color="auto"/>
              <w:left w:val="single" w:sz="4" w:space="0" w:color="auto"/>
              <w:bottom w:val="single" w:sz="4" w:space="0" w:color="auto"/>
              <w:right w:val="single" w:sz="4" w:space="0" w:color="auto"/>
            </w:tcBorders>
          </w:tcPr>
          <w:p w:rsidR="00342E55" w:rsidRDefault="00342E55">
            <w:pPr>
              <w:widowControl w:val="0"/>
              <w:numPr>
                <w:ilvl w:val="0"/>
                <w:numId w:val="88"/>
              </w:numPr>
              <w:autoSpaceDE w:val="0"/>
              <w:autoSpaceDN w:val="0"/>
              <w:adjustRightInd w:val="0"/>
              <w:spacing w:after="0" w:line="240" w:lineRule="auto"/>
              <w:ind w:left="318" w:hanging="283"/>
              <w:rPr>
                <w:rFonts w:ascii="Times New Roman" w:hAnsi="Times New Roman"/>
                <w:bCs/>
              </w:rPr>
            </w:pPr>
            <w:r>
              <w:rPr>
                <w:rFonts w:ascii="Times New Roman" w:hAnsi="Times New Roman"/>
                <w:bCs/>
              </w:rPr>
              <w:t xml:space="preserve">глубина понимания общей классификации материалов; </w:t>
            </w:r>
          </w:p>
          <w:p w:rsidR="00342E55" w:rsidRDefault="00342E55">
            <w:pPr>
              <w:widowControl w:val="0"/>
              <w:numPr>
                <w:ilvl w:val="0"/>
                <w:numId w:val="88"/>
              </w:numPr>
              <w:autoSpaceDE w:val="0"/>
              <w:autoSpaceDN w:val="0"/>
              <w:adjustRightInd w:val="0"/>
              <w:spacing w:after="0" w:line="240" w:lineRule="auto"/>
              <w:ind w:left="318" w:hanging="283"/>
              <w:rPr>
                <w:rFonts w:ascii="Times New Roman" w:hAnsi="Times New Roman"/>
                <w:bCs/>
              </w:rPr>
            </w:pPr>
            <w:r>
              <w:rPr>
                <w:rFonts w:ascii="Times New Roman" w:hAnsi="Times New Roman"/>
                <w:bCs/>
              </w:rPr>
              <w:t>аргументированность обоснования выбора материалов с учетом их основных механических, химических и электрических свойств;</w:t>
            </w:r>
          </w:p>
          <w:p w:rsidR="00342E55" w:rsidRDefault="00342E55">
            <w:pPr>
              <w:widowControl w:val="0"/>
              <w:numPr>
                <w:ilvl w:val="0"/>
                <w:numId w:val="88"/>
              </w:numPr>
              <w:autoSpaceDE w:val="0"/>
              <w:autoSpaceDN w:val="0"/>
              <w:adjustRightInd w:val="0"/>
              <w:spacing w:after="0" w:line="240" w:lineRule="auto"/>
              <w:ind w:left="318" w:hanging="283"/>
              <w:rPr>
                <w:rFonts w:ascii="Times New Roman" w:hAnsi="Times New Roman"/>
                <w:bCs/>
              </w:rPr>
            </w:pPr>
            <w:r>
              <w:rPr>
                <w:rFonts w:ascii="Times New Roman" w:hAnsi="Times New Roman"/>
                <w:bCs/>
              </w:rPr>
              <w:t>глубина понимания физической природы электропроводности различных материалов;</w:t>
            </w:r>
          </w:p>
          <w:p w:rsidR="00342E55" w:rsidRDefault="00342E55">
            <w:pPr>
              <w:widowControl w:val="0"/>
              <w:autoSpaceDE w:val="0"/>
              <w:autoSpaceDN w:val="0"/>
              <w:adjustRightInd w:val="0"/>
              <w:spacing w:after="0" w:line="240" w:lineRule="auto"/>
              <w:ind w:left="35"/>
              <w:rPr>
                <w:rFonts w:ascii="Times New Roman" w:hAnsi="Times New Roman"/>
                <w:bCs/>
              </w:rPr>
            </w:pPr>
          </w:p>
          <w:p w:rsidR="00342E55" w:rsidRDefault="00342E55">
            <w:pPr>
              <w:widowControl w:val="0"/>
              <w:numPr>
                <w:ilvl w:val="0"/>
                <w:numId w:val="88"/>
              </w:numPr>
              <w:autoSpaceDE w:val="0"/>
              <w:autoSpaceDN w:val="0"/>
              <w:adjustRightInd w:val="0"/>
              <w:spacing w:after="0" w:line="240" w:lineRule="auto"/>
              <w:ind w:left="318" w:hanging="283"/>
              <w:rPr>
                <w:rFonts w:ascii="Times New Roman" w:hAnsi="Times New Roman"/>
                <w:bCs/>
              </w:rPr>
            </w:pPr>
            <w:r>
              <w:rPr>
                <w:rFonts w:ascii="Times New Roman" w:hAnsi="Times New Roman"/>
                <w:bCs/>
              </w:rPr>
              <w:t xml:space="preserve">аргументированность выбора </w:t>
            </w:r>
            <w:proofErr w:type="spellStart"/>
            <w:r>
              <w:rPr>
                <w:rFonts w:ascii="Times New Roman" w:hAnsi="Times New Roman"/>
                <w:bCs/>
              </w:rPr>
              <w:t>электрорадиоматериалов</w:t>
            </w:r>
            <w:proofErr w:type="spellEnd"/>
            <w:r>
              <w:rPr>
                <w:rFonts w:ascii="Times New Roman" w:hAnsi="Times New Roman"/>
                <w:bCs/>
              </w:rPr>
              <w:t>;</w:t>
            </w:r>
          </w:p>
          <w:p w:rsidR="00342E55" w:rsidRDefault="00342E55">
            <w:pPr>
              <w:widowControl w:val="0"/>
              <w:autoSpaceDE w:val="0"/>
              <w:autoSpaceDN w:val="0"/>
              <w:adjustRightInd w:val="0"/>
              <w:spacing w:after="0" w:line="240" w:lineRule="auto"/>
              <w:ind w:left="35"/>
              <w:rPr>
                <w:rFonts w:ascii="Times New Roman" w:hAnsi="Times New Roman"/>
                <w:bCs/>
              </w:rPr>
            </w:pPr>
          </w:p>
          <w:p w:rsidR="00342E55" w:rsidRDefault="00342E55">
            <w:pPr>
              <w:widowControl w:val="0"/>
              <w:numPr>
                <w:ilvl w:val="0"/>
                <w:numId w:val="88"/>
              </w:numPr>
              <w:autoSpaceDE w:val="0"/>
              <w:autoSpaceDN w:val="0"/>
              <w:adjustRightInd w:val="0"/>
              <w:spacing w:after="0" w:line="240" w:lineRule="auto"/>
              <w:ind w:left="318" w:hanging="283"/>
              <w:rPr>
                <w:rFonts w:ascii="Times New Roman" w:hAnsi="Times New Roman"/>
                <w:bCs/>
              </w:rPr>
            </w:pPr>
            <w:r>
              <w:rPr>
                <w:rFonts w:ascii="Times New Roman" w:hAnsi="Times New Roman"/>
                <w:bCs/>
              </w:rPr>
              <w:t>аргументированность выбора компонентов в зависимости от их параметров и характеристик.</w:t>
            </w:r>
          </w:p>
          <w:p w:rsidR="00342E55" w:rsidRDefault="00342E55">
            <w:pPr>
              <w:widowControl w:val="0"/>
              <w:autoSpaceDE w:val="0"/>
              <w:autoSpaceDN w:val="0"/>
              <w:adjustRightInd w:val="0"/>
              <w:spacing w:after="0" w:line="240" w:lineRule="auto"/>
              <w:ind w:left="318"/>
              <w:rPr>
                <w:rFonts w:ascii="Times New Roman" w:hAnsi="Times New Roman"/>
                <w:bCs/>
              </w:rPr>
            </w:pPr>
          </w:p>
          <w:p w:rsidR="00342E55" w:rsidRDefault="00342E55">
            <w:pPr>
              <w:rPr>
                <w:rFonts w:ascii="Times New Roman" w:hAnsi="Times New Roman"/>
              </w:rPr>
            </w:pPr>
          </w:p>
        </w:tc>
        <w:tc>
          <w:tcPr>
            <w:tcW w:w="1247" w:type="pct"/>
            <w:tcBorders>
              <w:top w:val="single" w:sz="4" w:space="0" w:color="auto"/>
              <w:left w:val="single" w:sz="4" w:space="0" w:color="auto"/>
              <w:bottom w:val="single" w:sz="4" w:space="0" w:color="auto"/>
              <w:right w:val="single" w:sz="4" w:space="0" w:color="auto"/>
            </w:tcBorders>
          </w:tcPr>
          <w:p w:rsidR="00342E55" w:rsidRDefault="00342E55">
            <w:pPr>
              <w:spacing w:after="0" w:line="240" w:lineRule="auto"/>
              <w:rPr>
                <w:rFonts w:ascii="Times New Roman" w:hAnsi="Times New Roman"/>
                <w:bCs/>
                <w:lang w:eastAsia="en-US"/>
              </w:rPr>
            </w:pPr>
            <w:r>
              <w:rPr>
                <w:rFonts w:ascii="Times New Roman" w:hAnsi="Times New Roman"/>
                <w:bCs/>
                <w:lang w:eastAsia="en-US"/>
              </w:rPr>
              <w:t>Тестирование</w:t>
            </w:r>
          </w:p>
          <w:p w:rsidR="00342E55" w:rsidRDefault="00342E55">
            <w:pPr>
              <w:spacing w:after="0" w:line="240" w:lineRule="auto"/>
              <w:rPr>
                <w:rFonts w:ascii="Times New Roman" w:hAnsi="Times New Roman"/>
                <w:bCs/>
                <w:lang w:eastAsia="en-US"/>
              </w:rPr>
            </w:pPr>
          </w:p>
          <w:p w:rsidR="00342E55" w:rsidRDefault="00342E55">
            <w:pPr>
              <w:spacing w:after="0" w:line="240" w:lineRule="auto"/>
              <w:rPr>
                <w:rFonts w:ascii="Times New Roman" w:hAnsi="Times New Roman"/>
                <w:bCs/>
                <w:lang w:eastAsia="en-US"/>
              </w:rPr>
            </w:pPr>
            <w:r>
              <w:rPr>
                <w:rFonts w:ascii="Times New Roman" w:hAnsi="Times New Roman"/>
                <w:bCs/>
                <w:lang w:eastAsia="en-US"/>
              </w:rPr>
              <w:t>Результаты самостоятельных исследований</w:t>
            </w:r>
          </w:p>
          <w:p w:rsidR="00342E55" w:rsidRDefault="00342E55">
            <w:pPr>
              <w:spacing w:after="0" w:line="240" w:lineRule="auto"/>
              <w:rPr>
                <w:rFonts w:ascii="Times New Roman" w:hAnsi="Times New Roman"/>
                <w:bCs/>
                <w:lang w:eastAsia="en-US"/>
              </w:rPr>
            </w:pPr>
          </w:p>
          <w:p w:rsidR="00342E55" w:rsidRDefault="00342E55">
            <w:pPr>
              <w:spacing w:after="0" w:line="240" w:lineRule="auto"/>
              <w:rPr>
                <w:rFonts w:ascii="Times New Roman" w:hAnsi="Times New Roman"/>
                <w:bCs/>
                <w:lang w:eastAsia="en-US"/>
              </w:rPr>
            </w:pPr>
            <w:r>
              <w:rPr>
                <w:rFonts w:ascii="Times New Roman" w:hAnsi="Times New Roman"/>
                <w:bCs/>
                <w:lang w:eastAsia="en-US"/>
              </w:rPr>
              <w:t>Дифференцированный зачет</w:t>
            </w:r>
          </w:p>
          <w:p w:rsidR="00342E55" w:rsidRDefault="00342E55">
            <w:pPr>
              <w:spacing w:after="0" w:line="240" w:lineRule="auto"/>
              <w:rPr>
                <w:rFonts w:ascii="Times New Roman" w:hAnsi="Times New Roman"/>
                <w:bCs/>
              </w:rPr>
            </w:pPr>
          </w:p>
        </w:tc>
      </w:tr>
      <w:tr w:rsidR="00342E55" w:rsidTr="00342E55">
        <w:trPr>
          <w:trHeight w:val="556"/>
        </w:trPr>
        <w:tc>
          <w:tcPr>
            <w:tcW w:w="1986" w:type="pct"/>
            <w:tcBorders>
              <w:top w:val="single" w:sz="4" w:space="0" w:color="auto"/>
              <w:left w:val="single" w:sz="4" w:space="0" w:color="auto"/>
              <w:bottom w:val="single" w:sz="4" w:space="0" w:color="auto"/>
              <w:right w:val="single" w:sz="4" w:space="0" w:color="auto"/>
            </w:tcBorders>
          </w:tcPr>
          <w:p w:rsidR="00342E55" w:rsidRDefault="00342E55">
            <w:pPr>
              <w:pStyle w:val="ConsPlusNormal"/>
              <w:ind w:firstLine="142"/>
              <w:rPr>
                <w:rFonts w:ascii="Times New Roman" w:hAnsi="Times New Roman" w:cs="Times New Roman"/>
                <w:b/>
                <w:sz w:val="22"/>
                <w:szCs w:val="22"/>
              </w:rPr>
            </w:pPr>
            <w:r>
              <w:rPr>
                <w:rFonts w:ascii="Times New Roman" w:hAnsi="Times New Roman" w:cs="Times New Roman"/>
                <w:b/>
                <w:sz w:val="22"/>
                <w:szCs w:val="22"/>
              </w:rPr>
              <w:t>Уметь:</w:t>
            </w:r>
          </w:p>
          <w:p w:rsidR="00342E55" w:rsidRDefault="00342E55">
            <w:pPr>
              <w:widowControl w:val="0"/>
              <w:numPr>
                <w:ilvl w:val="0"/>
                <w:numId w:val="88"/>
              </w:numPr>
              <w:autoSpaceDE w:val="0"/>
              <w:autoSpaceDN w:val="0"/>
              <w:adjustRightInd w:val="0"/>
              <w:spacing w:after="0" w:line="240" w:lineRule="auto"/>
              <w:ind w:left="318" w:hanging="283"/>
              <w:rPr>
                <w:rFonts w:ascii="Times New Roman" w:hAnsi="Times New Roman"/>
                <w:bCs/>
              </w:rPr>
            </w:pPr>
            <w:r>
              <w:rPr>
                <w:rFonts w:ascii="Times New Roman" w:hAnsi="Times New Roman"/>
                <w:bCs/>
              </w:rPr>
              <w:t>выбирать материалы на основе анализа их свойств для конкретного применения в радиоэлектронных устройствах;</w:t>
            </w:r>
          </w:p>
          <w:p w:rsidR="00342E55" w:rsidRDefault="00342E55">
            <w:pPr>
              <w:widowControl w:val="0"/>
              <w:autoSpaceDE w:val="0"/>
              <w:autoSpaceDN w:val="0"/>
              <w:adjustRightInd w:val="0"/>
              <w:spacing w:after="0" w:line="240" w:lineRule="auto"/>
              <w:ind w:left="318"/>
              <w:rPr>
                <w:rFonts w:ascii="Times New Roman" w:hAnsi="Times New Roman"/>
                <w:bCs/>
              </w:rPr>
            </w:pPr>
          </w:p>
          <w:p w:rsidR="00342E55" w:rsidRDefault="00342E55">
            <w:pPr>
              <w:widowControl w:val="0"/>
              <w:numPr>
                <w:ilvl w:val="0"/>
                <w:numId w:val="88"/>
              </w:numPr>
              <w:autoSpaceDE w:val="0"/>
              <w:autoSpaceDN w:val="0"/>
              <w:adjustRightInd w:val="0"/>
              <w:spacing w:after="0" w:line="240" w:lineRule="auto"/>
              <w:ind w:left="318" w:hanging="283"/>
              <w:rPr>
                <w:rFonts w:ascii="Times New Roman" w:hAnsi="Times New Roman"/>
                <w:bCs/>
              </w:rPr>
            </w:pPr>
            <w:r>
              <w:rPr>
                <w:rFonts w:ascii="Times New Roman" w:hAnsi="Times New Roman"/>
                <w:bCs/>
              </w:rPr>
              <w:t xml:space="preserve"> подбирать по справочным материалам радиокомпоненты для электронных устройств;</w:t>
            </w:r>
          </w:p>
          <w:p w:rsidR="00342E55" w:rsidRDefault="00342E55">
            <w:pPr>
              <w:spacing w:after="0" w:line="240" w:lineRule="auto"/>
              <w:rPr>
                <w:rFonts w:ascii="Times New Roman" w:hAnsi="Times New Roman"/>
                <w:bCs/>
              </w:rPr>
            </w:pPr>
          </w:p>
        </w:tc>
        <w:tc>
          <w:tcPr>
            <w:tcW w:w="1767" w:type="pct"/>
            <w:tcBorders>
              <w:top w:val="single" w:sz="4" w:space="0" w:color="auto"/>
              <w:left w:val="single" w:sz="4" w:space="0" w:color="auto"/>
              <w:bottom w:val="single" w:sz="4" w:space="0" w:color="auto"/>
              <w:right w:val="single" w:sz="4" w:space="0" w:color="auto"/>
            </w:tcBorders>
            <w:hideMark/>
          </w:tcPr>
          <w:p w:rsidR="00342E55" w:rsidRDefault="00342E55">
            <w:pPr>
              <w:widowControl w:val="0"/>
              <w:numPr>
                <w:ilvl w:val="0"/>
                <w:numId w:val="88"/>
              </w:numPr>
              <w:autoSpaceDE w:val="0"/>
              <w:autoSpaceDN w:val="0"/>
              <w:adjustRightInd w:val="0"/>
              <w:spacing w:after="0" w:line="240" w:lineRule="auto"/>
              <w:ind w:left="318" w:hanging="283"/>
              <w:rPr>
                <w:rFonts w:ascii="Times New Roman" w:hAnsi="Times New Roman"/>
                <w:bCs/>
              </w:rPr>
            </w:pPr>
            <w:r>
              <w:rPr>
                <w:rFonts w:ascii="Times New Roman" w:hAnsi="Times New Roman"/>
                <w:bCs/>
              </w:rPr>
              <w:t>обоснованность и быстрота выбора материалов для конкретного применения в радиоэлектронных устройствах;</w:t>
            </w:r>
          </w:p>
          <w:p w:rsidR="00342E55" w:rsidRDefault="00342E55">
            <w:pPr>
              <w:widowControl w:val="0"/>
              <w:numPr>
                <w:ilvl w:val="0"/>
                <w:numId w:val="88"/>
              </w:numPr>
              <w:autoSpaceDE w:val="0"/>
              <w:autoSpaceDN w:val="0"/>
              <w:adjustRightInd w:val="0"/>
              <w:spacing w:after="0" w:line="240" w:lineRule="auto"/>
              <w:ind w:left="318" w:hanging="283"/>
              <w:rPr>
                <w:rFonts w:ascii="Times New Roman" w:hAnsi="Times New Roman"/>
                <w:bCs/>
              </w:rPr>
            </w:pPr>
            <w:r>
              <w:rPr>
                <w:rFonts w:ascii="Times New Roman" w:hAnsi="Times New Roman"/>
                <w:bCs/>
              </w:rPr>
              <w:t>обоснованность и быстрота подбора по справочным материалам радиокомпонентов для электронных устройств.</w:t>
            </w:r>
          </w:p>
        </w:tc>
        <w:tc>
          <w:tcPr>
            <w:tcW w:w="1247" w:type="pct"/>
            <w:tcBorders>
              <w:top w:val="single" w:sz="4" w:space="0" w:color="auto"/>
              <w:left w:val="single" w:sz="4" w:space="0" w:color="auto"/>
              <w:bottom w:val="single" w:sz="4" w:space="0" w:color="auto"/>
              <w:right w:val="single" w:sz="4" w:space="0" w:color="auto"/>
            </w:tcBorders>
          </w:tcPr>
          <w:p w:rsidR="00342E55" w:rsidRDefault="00342E55">
            <w:pPr>
              <w:spacing w:after="0" w:line="240" w:lineRule="auto"/>
              <w:rPr>
                <w:rFonts w:ascii="Times New Roman" w:hAnsi="Times New Roman"/>
                <w:bCs/>
              </w:rPr>
            </w:pPr>
            <w:r>
              <w:rPr>
                <w:rFonts w:ascii="Times New Roman" w:hAnsi="Times New Roman"/>
                <w:bCs/>
              </w:rPr>
              <w:t xml:space="preserve">Экспертная оценка результатов деятельности студентов на практических занятиях, проверочных работ и др. видов текущего контроля, </w:t>
            </w:r>
          </w:p>
          <w:p w:rsidR="00342E55" w:rsidRDefault="00342E55">
            <w:pPr>
              <w:spacing w:after="0" w:line="240" w:lineRule="auto"/>
              <w:rPr>
                <w:rFonts w:ascii="Times New Roman" w:hAnsi="Times New Roman"/>
                <w:bCs/>
              </w:rPr>
            </w:pPr>
          </w:p>
          <w:p w:rsidR="00342E55" w:rsidRDefault="00342E55">
            <w:pPr>
              <w:spacing w:after="0" w:line="240" w:lineRule="auto"/>
              <w:rPr>
                <w:rFonts w:ascii="Times New Roman" w:hAnsi="Times New Roman"/>
                <w:bCs/>
              </w:rPr>
            </w:pPr>
            <w:r>
              <w:rPr>
                <w:rFonts w:ascii="Times New Roman" w:hAnsi="Times New Roman"/>
                <w:bCs/>
              </w:rPr>
              <w:t>дифференцированный зачет</w:t>
            </w:r>
          </w:p>
        </w:tc>
      </w:tr>
    </w:tbl>
    <w:p w:rsidR="00342E55" w:rsidRDefault="00342E55" w:rsidP="00342E55">
      <w:pPr>
        <w:jc w:val="right"/>
        <w:rPr>
          <w:rFonts w:ascii="Times New Roman" w:hAnsi="Times New Roman"/>
          <w:b/>
          <w:i/>
        </w:rPr>
      </w:pPr>
    </w:p>
    <w:p w:rsidR="00342E55" w:rsidRDefault="00342E55" w:rsidP="00342E55">
      <w:pPr>
        <w:jc w:val="right"/>
        <w:rPr>
          <w:rFonts w:ascii="Times New Roman" w:hAnsi="Times New Roman"/>
          <w:b/>
          <w:i/>
        </w:rPr>
      </w:pPr>
    </w:p>
    <w:p w:rsidR="00342E55" w:rsidRPr="00342E55" w:rsidRDefault="00342E55" w:rsidP="00342E55">
      <w:pPr>
        <w:jc w:val="right"/>
        <w:outlineLvl w:val="0"/>
        <w:rPr>
          <w:rFonts w:ascii="Times New Roman" w:hAnsi="Times New Roman"/>
          <w:b/>
          <w:iCs/>
        </w:rPr>
      </w:pPr>
      <w:r>
        <w:rPr>
          <w:rFonts w:ascii="Times New Roman" w:hAnsi="Times New Roman"/>
          <w:b/>
          <w:i/>
          <w:sz w:val="24"/>
          <w:szCs w:val="24"/>
        </w:rPr>
        <w:br w:type="page"/>
      </w:r>
      <w:bookmarkStart w:id="12" w:name="ПриложениеII14"/>
      <w:r w:rsidRPr="00342E55">
        <w:rPr>
          <w:rFonts w:ascii="Times New Roman" w:hAnsi="Times New Roman"/>
          <w:b/>
          <w:iCs/>
        </w:rPr>
        <w:lastRenderedPageBreak/>
        <w:t>Приложение 3.14</w:t>
      </w:r>
    </w:p>
    <w:bookmarkEnd w:id="12"/>
    <w:p w:rsidR="00342E55" w:rsidRPr="00342E55" w:rsidRDefault="00342E55" w:rsidP="00342E55">
      <w:pPr>
        <w:spacing w:after="0"/>
        <w:jc w:val="right"/>
        <w:rPr>
          <w:rFonts w:ascii="Times New Roman" w:hAnsi="Times New Roman"/>
          <w:sz w:val="24"/>
          <w:szCs w:val="24"/>
        </w:rPr>
      </w:pPr>
      <w:r w:rsidRPr="00342E55">
        <w:rPr>
          <w:rFonts w:ascii="Times New Roman" w:hAnsi="Times New Roman"/>
          <w:sz w:val="24"/>
          <w:szCs w:val="24"/>
        </w:rPr>
        <w:t xml:space="preserve">к ПОП-П по специальности </w:t>
      </w:r>
    </w:p>
    <w:p w:rsidR="00342E55" w:rsidRDefault="00342E55" w:rsidP="00342E55">
      <w:pPr>
        <w:jc w:val="right"/>
        <w:rPr>
          <w:rFonts w:ascii="Times New Roman" w:hAnsi="Times New Roman"/>
          <w:b/>
          <w:i/>
          <w:sz w:val="24"/>
          <w:szCs w:val="24"/>
        </w:rPr>
      </w:pPr>
      <w:r w:rsidRPr="00342E55">
        <w:rPr>
          <w:rFonts w:ascii="Times New Roman" w:hAnsi="Times New Roman"/>
          <w:sz w:val="24"/>
          <w:szCs w:val="24"/>
        </w:rPr>
        <w:t xml:space="preserve">11.02.16 Монтаж, техническое обслуживание </w:t>
      </w:r>
      <w:r>
        <w:rPr>
          <w:rFonts w:ascii="Times New Roman" w:hAnsi="Times New Roman"/>
          <w:sz w:val="24"/>
          <w:szCs w:val="24"/>
        </w:rPr>
        <w:br/>
      </w:r>
      <w:r w:rsidRPr="00342E55">
        <w:rPr>
          <w:rFonts w:ascii="Times New Roman" w:hAnsi="Times New Roman"/>
          <w:sz w:val="24"/>
          <w:szCs w:val="24"/>
        </w:rPr>
        <w:t>и ремонт электронных приборов и устройств</w:t>
      </w: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rsidR="00342E55" w:rsidRDefault="00342E55" w:rsidP="00342E55">
      <w:pPr>
        <w:jc w:val="center"/>
        <w:rPr>
          <w:rFonts w:ascii="Times New Roman" w:hAnsi="Times New Roman"/>
          <w:b/>
          <w:sz w:val="24"/>
          <w:szCs w:val="24"/>
          <w:u w:val="single"/>
        </w:rPr>
      </w:pPr>
    </w:p>
    <w:p w:rsidR="00342E55" w:rsidRDefault="00342E55" w:rsidP="00342E55">
      <w:pPr>
        <w:jc w:val="center"/>
        <w:rPr>
          <w:rFonts w:ascii="Times New Roman" w:hAnsi="Times New Roman"/>
          <w:b/>
          <w:caps/>
          <w:sz w:val="24"/>
          <w:szCs w:val="24"/>
        </w:rPr>
      </w:pPr>
      <w:r>
        <w:rPr>
          <w:rFonts w:ascii="Times New Roman" w:hAnsi="Times New Roman"/>
          <w:b/>
          <w:caps/>
          <w:sz w:val="24"/>
          <w:szCs w:val="24"/>
        </w:rPr>
        <w:t>«ОП.07. ЦИФРОВАЯ СХЕМОТЕХНИКА»</w:t>
      </w:r>
    </w:p>
    <w:p w:rsidR="00342E55" w:rsidRDefault="00342E55" w:rsidP="00342E55">
      <w:pPr>
        <w:jc w:val="cente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jc w:val="center"/>
        <w:rPr>
          <w:rFonts w:ascii="Times New Roman" w:hAnsi="Times New Roman"/>
          <w:b/>
          <w:sz w:val="24"/>
          <w:szCs w:val="24"/>
        </w:rPr>
      </w:pPr>
      <w:r>
        <w:rPr>
          <w:rFonts w:ascii="Times New Roman" w:hAnsi="Times New Roman"/>
          <w:b/>
          <w:bCs/>
          <w:sz w:val="24"/>
          <w:szCs w:val="24"/>
        </w:rPr>
        <w:t>2023 г.</w:t>
      </w:r>
      <w:r>
        <w:rPr>
          <w:rFonts w:ascii="Times New Roman" w:hAnsi="Times New Roman"/>
          <w:b/>
          <w:bCs/>
          <w:i/>
        </w:rPr>
        <w:br w:type="page"/>
      </w:r>
      <w:r>
        <w:rPr>
          <w:rFonts w:ascii="Times New Roman" w:hAnsi="Times New Roman"/>
          <w:b/>
          <w:sz w:val="24"/>
          <w:szCs w:val="24"/>
        </w:rPr>
        <w:lastRenderedPageBreak/>
        <w:t>СОДЕРЖАНИЕ</w:t>
      </w:r>
    </w:p>
    <w:p w:rsidR="00342E55" w:rsidRDefault="00342E55" w:rsidP="00342E5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42E55" w:rsidTr="00342E55">
        <w:tc>
          <w:tcPr>
            <w:tcW w:w="7501" w:type="dxa"/>
            <w:hideMark/>
          </w:tcPr>
          <w:p w:rsidR="00342E55" w:rsidRDefault="00342E55">
            <w:pPr>
              <w:numPr>
                <w:ilvl w:val="0"/>
                <w:numId w:val="89"/>
              </w:numPr>
              <w:suppressAutoHyphens/>
              <w:jc w:val="both"/>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342E55" w:rsidRDefault="00342E55">
            <w:pPr>
              <w:rPr>
                <w:rFonts w:ascii="Times New Roman" w:hAnsi="Times New Roman"/>
                <w:b/>
                <w:sz w:val="24"/>
                <w:szCs w:val="24"/>
              </w:rPr>
            </w:pPr>
          </w:p>
        </w:tc>
      </w:tr>
      <w:tr w:rsidR="00342E55" w:rsidTr="00342E55">
        <w:tc>
          <w:tcPr>
            <w:tcW w:w="7501" w:type="dxa"/>
            <w:hideMark/>
          </w:tcPr>
          <w:p w:rsidR="00342E55" w:rsidRDefault="00342E55">
            <w:pPr>
              <w:numPr>
                <w:ilvl w:val="0"/>
                <w:numId w:val="89"/>
              </w:numPr>
              <w:suppressAutoHyphens/>
              <w:jc w:val="both"/>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342E55" w:rsidRDefault="00342E55">
            <w:pPr>
              <w:numPr>
                <w:ilvl w:val="0"/>
                <w:numId w:val="89"/>
              </w:numPr>
              <w:suppressAutoHyphens/>
              <w:jc w:val="both"/>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342E55" w:rsidRDefault="00342E55">
            <w:pPr>
              <w:ind w:left="644"/>
              <w:rPr>
                <w:rFonts w:ascii="Times New Roman" w:hAnsi="Times New Roman"/>
                <w:b/>
                <w:sz w:val="24"/>
                <w:szCs w:val="24"/>
              </w:rPr>
            </w:pPr>
          </w:p>
        </w:tc>
      </w:tr>
      <w:tr w:rsidR="00342E55" w:rsidTr="00342E55">
        <w:tc>
          <w:tcPr>
            <w:tcW w:w="7501" w:type="dxa"/>
          </w:tcPr>
          <w:p w:rsidR="00342E55" w:rsidRDefault="00342E55">
            <w:pPr>
              <w:numPr>
                <w:ilvl w:val="0"/>
                <w:numId w:val="89"/>
              </w:numPr>
              <w:suppressAutoHyphens/>
              <w:jc w:val="both"/>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342E55" w:rsidRDefault="00342E55">
            <w:pPr>
              <w:suppressAutoHyphens/>
              <w:jc w:val="both"/>
              <w:rPr>
                <w:rFonts w:ascii="Times New Roman" w:hAnsi="Times New Roman"/>
                <w:b/>
                <w:sz w:val="24"/>
                <w:szCs w:val="24"/>
              </w:rPr>
            </w:pPr>
          </w:p>
        </w:tc>
        <w:tc>
          <w:tcPr>
            <w:tcW w:w="1854" w:type="dxa"/>
          </w:tcPr>
          <w:p w:rsidR="00342E55" w:rsidRDefault="00342E55">
            <w:pPr>
              <w:rPr>
                <w:rFonts w:ascii="Times New Roman" w:hAnsi="Times New Roman"/>
                <w:b/>
                <w:sz w:val="24"/>
                <w:szCs w:val="24"/>
              </w:rPr>
            </w:pPr>
          </w:p>
        </w:tc>
      </w:tr>
    </w:tbl>
    <w:p w:rsidR="00342E55" w:rsidRDefault="00342E55" w:rsidP="00342E55">
      <w:pPr>
        <w:suppressAutoHyphens/>
        <w:spacing w:after="0"/>
        <w:jc w:val="both"/>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1. ОБЩАЯ ХАРАКТЕРИСТИКА ПРИМЕРНОЙ РАБОЧЕЙ ПРОГРАММЫ УЧЕБНОЙ ДИСЦИПЛИНЫ «ОП. 07. </w:t>
      </w:r>
      <w:r>
        <w:rPr>
          <w:rFonts w:ascii="Times New Roman" w:hAnsi="Times New Roman"/>
          <w:b/>
          <w:caps/>
          <w:sz w:val="24"/>
          <w:szCs w:val="24"/>
        </w:rPr>
        <w:t>ЦИФРОВАЯ СХЕМОТЕХНИКА»</w:t>
      </w:r>
    </w:p>
    <w:p w:rsidR="00342E55" w:rsidRDefault="00342E55" w:rsidP="00342E55">
      <w:pPr>
        <w:spacing w:after="0"/>
        <w:jc w:val="both"/>
        <w:rPr>
          <w:rFonts w:ascii="Times New Roman" w:hAnsi="Times New Roman"/>
          <w:i/>
          <w:sz w:val="24"/>
          <w:szCs w:val="24"/>
        </w:rPr>
      </w:pPr>
    </w:p>
    <w:p w:rsidR="00B56CD4" w:rsidRDefault="00B56CD4" w:rsidP="00B5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B56CD4" w:rsidRDefault="00B56CD4" w:rsidP="00B56C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Учебная дисциплина «ОП</w:t>
      </w:r>
      <w:r w:rsidRPr="00B37DE2">
        <w:rPr>
          <w:rFonts w:ascii="Times New Roman" w:hAnsi="Times New Roman"/>
          <w:sz w:val="24"/>
          <w:szCs w:val="24"/>
        </w:rPr>
        <w:t>.0</w:t>
      </w:r>
      <w:r>
        <w:rPr>
          <w:rFonts w:ascii="Times New Roman" w:hAnsi="Times New Roman"/>
          <w:sz w:val="24"/>
          <w:szCs w:val="24"/>
        </w:rPr>
        <w:t>7</w:t>
      </w:r>
      <w:r w:rsidRPr="00B37DE2">
        <w:rPr>
          <w:rFonts w:ascii="Times New Roman" w:hAnsi="Times New Roman"/>
          <w:sz w:val="24"/>
          <w:szCs w:val="24"/>
        </w:rPr>
        <w:t xml:space="preserve">. </w:t>
      </w:r>
      <w:r w:rsidRPr="00B56CD4">
        <w:rPr>
          <w:rFonts w:ascii="Times New Roman" w:hAnsi="Times New Roman"/>
          <w:sz w:val="24"/>
          <w:szCs w:val="24"/>
        </w:rPr>
        <w:t xml:space="preserve">Цифровая </w:t>
      </w:r>
      <w:proofErr w:type="spellStart"/>
      <w:r w:rsidRPr="00B56CD4">
        <w:rPr>
          <w:rFonts w:ascii="Times New Roman" w:hAnsi="Times New Roman"/>
          <w:sz w:val="24"/>
          <w:szCs w:val="24"/>
        </w:rPr>
        <w:t>схемотехника</w:t>
      </w:r>
      <w:proofErr w:type="spellEnd"/>
      <w:r>
        <w:rPr>
          <w:rFonts w:ascii="Times New Roman" w:hAnsi="Times New Roman"/>
          <w:bCs/>
          <w:iCs/>
          <w:sz w:val="24"/>
          <w:szCs w:val="24"/>
        </w:rPr>
        <w:t>»</w:t>
      </w:r>
      <w:r>
        <w:rPr>
          <w:rFonts w:ascii="Times New Roman" w:hAnsi="Times New Roman"/>
          <w:sz w:val="24"/>
          <w:szCs w:val="24"/>
        </w:rPr>
        <w:t xml:space="preserve"> является обязательной частью общепрофессионального </w:t>
      </w:r>
      <w:r w:rsidRPr="00B37DE2">
        <w:rPr>
          <w:rFonts w:ascii="Times New Roman" w:hAnsi="Times New Roman"/>
          <w:bCs/>
          <w:iCs/>
          <w:sz w:val="24"/>
          <w:szCs w:val="24"/>
        </w:rPr>
        <w:t>цикла</w:t>
      </w:r>
      <w:r>
        <w:rPr>
          <w:rFonts w:ascii="Times New Roman" w:hAnsi="Times New Roman"/>
          <w:b/>
          <w:bCs/>
          <w:sz w:val="24"/>
          <w:szCs w:val="24"/>
        </w:rPr>
        <w:t xml:space="preserve"> </w:t>
      </w:r>
      <w:r>
        <w:rPr>
          <w:rFonts w:ascii="Times New Roman" w:hAnsi="Times New Roman"/>
          <w:sz w:val="24"/>
          <w:szCs w:val="24"/>
        </w:rPr>
        <w:t xml:space="preserve">ПОП-П в соответствии с ФГОС СПО по </w:t>
      </w:r>
      <w:r w:rsidRPr="00B37DE2">
        <w:rPr>
          <w:rFonts w:ascii="Times New Roman" w:hAnsi="Times New Roman"/>
          <w:iCs/>
          <w:sz w:val="24"/>
          <w:szCs w:val="24"/>
        </w:rPr>
        <w:t>специальности</w:t>
      </w:r>
      <w:r>
        <w:rPr>
          <w:rFonts w:ascii="Times New Roman" w:hAnsi="Times New Roman"/>
          <w:i/>
          <w:iCs/>
          <w:sz w:val="24"/>
          <w:szCs w:val="24"/>
        </w:rPr>
        <w:t xml:space="preserve"> </w:t>
      </w:r>
      <w:r>
        <w:rPr>
          <w:rFonts w:ascii="Times New Roman" w:hAnsi="Times New Roman"/>
          <w:sz w:val="24"/>
          <w:szCs w:val="24"/>
        </w:rPr>
        <w:t xml:space="preserve">11.02.16 Монтаж, техническое обслуживание и ремонт электронных приборов и устройств. </w:t>
      </w:r>
    </w:p>
    <w:p w:rsidR="00B56CD4" w:rsidRPr="00B37DE2" w:rsidRDefault="00B56CD4" w:rsidP="00B56C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ОК 02, ОК 03</w:t>
      </w:r>
      <w:r w:rsidRPr="00B37DE2">
        <w:rPr>
          <w:rFonts w:ascii="Times New Roman" w:hAnsi="Times New Roman"/>
          <w:sz w:val="24"/>
          <w:szCs w:val="24"/>
        </w:rPr>
        <w:t>, ОК 0</w:t>
      </w:r>
      <w:r>
        <w:rPr>
          <w:rFonts w:ascii="Times New Roman" w:hAnsi="Times New Roman"/>
          <w:sz w:val="24"/>
          <w:szCs w:val="24"/>
        </w:rPr>
        <w:t>7, ОК 09.</w:t>
      </w:r>
    </w:p>
    <w:p w:rsidR="00B56CD4" w:rsidRDefault="00B56CD4" w:rsidP="00B5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56CD4" w:rsidRDefault="00B56CD4" w:rsidP="00B56CD4">
      <w:pPr>
        <w:spacing w:after="0"/>
        <w:ind w:firstLine="709"/>
        <w:rPr>
          <w:rFonts w:ascii="Times New Roman" w:eastAsiaTheme="minorHAnsi" w:hAnsi="Times New Roman"/>
          <w:b/>
          <w:sz w:val="24"/>
          <w:szCs w:val="24"/>
          <w:lang w:eastAsia="en-US"/>
        </w:rPr>
      </w:pPr>
      <w:r>
        <w:rPr>
          <w:rFonts w:ascii="Times New Roman" w:hAnsi="Times New Roman"/>
          <w:b/>
          <w:sz w:val="24"/>
          <w:szCs w:val="24"/>
        </w:rPr>
        <w:t>1.2. Цель и планируемые результаты освоения дисциплины:</w:t>
      </w:r>
    </w:p>
    <w:p w:rsidR="00B56CD4" w:rsidRDefault="00B56CD4" w:rsidP="00B56CD4">
      <w:pPr>
        <w:spacing w:after="0"/>
        <w:jc w:val="both"/>
        <w:rPr>
          <w:rFonts w:ascii="Times New Roman" w:hAnsi="Times New Roman"/>
          <w:i/>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513" w:type="dxa"/>
        <w:tblInd w:w="93" w:type="dxa"/>
        <w:tblLook w:val="04A0" w:firstRow="1" w:lastRow="0" w:firstColumn="1" w:lastColumn="0" w:noHBand="0" w:noVBand="1"/>
      </w:tblPr>
      <w:tblGrid>
        <w:gridCol w:w="1149"/>
        <w:gridCol w:w="3686"/>
        <w:gridCol w:w="4678"/>
      </w:tblGrid>
      <w:tr w:rsidR="00B26A58" w:rsidRPr="00B26A58" w:rsidTr="00B26A58">
        <w:tc>
          <w:tcPr>
            <w:tcW w:w="1149" w:type="dxa"/>
            <w:tcBorders>
              <w:top w:val="single" w:sz="4" w:space="0" w:color="auto"/>
              <w:left w:val="single" w:sz="4" w:space="0" w:color="auto"/>
              <w:bottom w:val="single" w:sz="4" w:space="0" w:color="auto"/>
              <w:right w:val="single" w:sz="4" w:space="0" w:color="auto"/>
            </w:tcBorders>
            <w:shd w:val="clear" w:color="auto" w:fill="auto"/>
            <w:hideMark/>
          </w:tcPr>
          <w:p w:rsidR="00B26A58" w:rsidRPr="00B26A58" w:rsidRDefault="00B26A58" w:rsidP="00B26A58">
            <w:pPr>
              <w:spacing w:after="0" w:line="240" w:lineRule="auto"/>
              <w:jc w:val="center"/>
              <w:rPr>
                <w:rFonts w:ascii="Times New Roman" w:hAnsi="Times New Roman"/>
                <w:color w:val="000000"/>
                <w:sz w:val="24"/>
                <w:szCs w:val="24"/>
              </w:rPr>
            </w:pPr>
            <w:r w:rsidRPr="00B26A58">
              <w:rPr>
                <w:rFonts w:ascii="Times New Roman" w:hAnsi="Times New Roman"/>
                <w:color w:val="000000"/>
                <w:sz w:val="24"/>
                <w:szCs w:val="24"/>
              </w:rPr>
              <w:t>Код ПК, ОК</w:t>
            </w:r>
          </w:p>
        </w:tc>
        <w:tc>
          <w:tcPr>
            <w:tcW w:w="3686" w:type="dxa"/>
            <w:tcBorders>
              <w:top w:val="single" w:sz="4" w:space="0" w:color="auto"/>
              <w:left w:val="nil"/>
              <w:bottom w:val="single" w:sz="4" w:space="0" w:color="auto"/>
              <w:right w:val="single" w:sz="4" w:space="0" w:color="auto"/>
            </w:tcBorders>
            <w:shd w:val="clear" w:color="auto" w:fill="auto"/>
            <w:hideMark/>
          </w:tcPr>
          <w:p w:rsidR="00B26A58" w:rsidRPr="00B26A58" w:rsidRDefault="00B26A58" w:rsidP="00B26A58">
            <w:pPr>
              <w:spacing w:after="0" w:line="240" w:lineRule="auto"/>
              <w:jc w:val="center"/>
              <w:rPr>
                <w:rFonts w:ascii="Times New Roman" w:hAnsi="Times New Roman"/>
                <w:color w:val="000000"/>
                <w:sz w:val="24"/>
                <w:szCs w:val="24"/>
              </w:rPr>
            </w:pPr>
            <w:r w:rsidRPr="00B26A58">
              <w:rPr>
                <w:rFonts w:ascii="Times New Roman" w:hAnsi="Times New Roman"/>
                <w:color w:val="000000"/>
                <w:sz w:val="24"/>
                <w:szCs w:val="24"/>
              </w:rPr>
              <w:t>Умения</w:t>
            </w:r>
          </w:p>
        </w:tc>
        <w:tc>
          <w:tcPr>
            <w:tcW w:w="4678" w:type="dxa"/>
            <w:tcBorders>
              <w:top w:val="single" w:sz="4" w:space="0" w:color="auto"/>
              <w:left w:val="nil"/>
              <w:bottom w:val="single" w:sz="4" w:space="0" w:color="auto"/>
              <w:right w:val="single" w:sz="4" w:space="0" w:color="auto"/>
            </w:tcBorders>
            <w:shd w:val="clear" w:color="auto" w:fill="auto"/>
            <w:hideMark/>
          </w:tcPr>
          <w:p w:rsidR="00B26A58" w:rsidRPr="00B26A58" w:rsidRDefault="00B26A58" w:rsidP="00B26A58">
            <w:pPr>
              <w:spacing w:after="0" w:line="240" w:lineRule="auto"/>
              <w:jc w:val="center"/>
              <w:rPr>
                <w:rFonts w:ascii="Times New Roman" w:hAnsi="Times New Roman"/>
                <w:color w:val="000000"/>
                <w:sz w:val="24"/>
                <w:szCs w:val="24"/>
              </w:rPr>
            </w:pPr>
            <w:r w:rsidRPr="00B26A58">
              <w:rPr>
                <w:rFonts w:ascii="Times New Roman" w:hAnsi="Times New Roman"/>
                <w:color w:val="000000"/>
                <w:sz w:val="24"/>
                <w:szCs w:val="24"/>
              </w:rPr>
              <w:t>Знания</w:t>
            </w:r>
          </w:p>
        </w:tc>
      </w:tr>
      <w:tr w:rsidR="00B26A58" w:rsidRPr="00B26A58" w:rsidTr="00B26A58">
        <w:tc>
          <w:tcPr>
            <w:tcW w:w="1149" w:type="dxa"/>
            <w:vMerge w:val="restart"/>
            <w:tcBorders>
              <w:top w:val="nil"/>
              <w:left w:val="single" w:sz="4" w:space="0" w:color="auto"/>
              <w:bottom w:val="single" w:sz="4" w:space="0" w:color="auto"/>
              <w:right w:val="single" w:sz="4" w:space="0" w:color="auto"/>
            </w:tcBorders>
            <w:shd w:val="clear" w:color="auto" w:fill="auto"/>
            <w:hideMark/>
          </w:tcPr>
          <w:p w:rsidR="00B26A58" w:rsidRPr="00B26A58" w:rsidRDefault="00B26A58" w:rsidP="00B26A58">
            <w:pPr>
              <w:spacing w:after="0" w:line="240" w:lineRule="auto"/>
              <w:jc w:val="center"/>
              <w:rPr>
                <w:rFonts w:ascii="Times New Roman" w:hAnsi="Times New Roman"/>
                <w:color w:val="000000"/>
                <w:sz w:val="24"/>
                <w:szCs w:val="24"/>
              </w:rPr>
            </w:pPr>
            <w:r w:rsidRPr="00B26A58">
              <w:rPr>
                <w:rFonts w:ascii="Times New Roman" w:hAnsi="Times New Roman"/>
                <w:color w:val="000000"/>
                <w:sz w:val="24"/>
                <w:szCs w:val="24"/>
              </w:rPr>
              <w:t>ОК 01, ОК 02, ОК 03, ОК 07, ОК 09, ПК 1.1, ПК 1.2, ПК 2.1, ПК 2.2, ПК 2.3, ПК 3.1, ПК 3.2</w:t>
            </w:r>
          </w:p>
        </w:tc>
        <w:tc>
          <w:tcPr>
            <w:tcW w:w="3686" w:type="dxa"/>
            <w:tcBorders>
              <w:top w:val="nil"/>
              <w:left w:val="nil"/>
              <w:bottom w:val="single" w:sz="4" w:space="0" w:color="auto"/>
              <w:right w:val="single" w:sz="4" w:space="0" w:color="auto"/>
            </w:tcBorders>
            <w:shd w:val="clear" w:color="auto" w:fill="auto"/>
            <w:hideMark/>
          </w:tcPr>
          <w:p w:rsidR="00B26A58" w:rsidRPr="00B26A58" w:rsidRDefault="00B26A58" w:rsidP="00B26A58">
            <w:pPr>
              <w:spacing w:after="0" w:line="240" w:lineRule="auto"/>
              <w:rPr>
                <w:rFonts w:ascii="Times New Roman" w:hAnsi="Times New Roman"/>
                <w:color w:val="000000"/>
                <w:sz w:val="24"/>
                <w:szCs w:val="24"/>
              </w:rPr>
            </w:pPr>
            <w:r w:rsidRPr="00B26A58">
              <w:rPr>
                <w:rFonts w:ascii="Times New Roman" w:hAnsi="Times New Roman"/>
                <w:color w:val="000000"/>
                <w:sz w:val="24"/>
                <w:szCs w:val="24"/>
              </w:rPr>
              <w:t>производить выбор  элементной базы для проектирования цифровых схем</w:t>
            </w:r>
          </w:p>
        </w:tc>
        <w:tc>
          <w:tcPr>
            <w:tcW w:w="4678" w:type="dxa"/>
            <w:tcBorders>
              <w:top w:val="nil"/>
              <w:left w:val="nil"/>
              <w:bottom w:val="single" w:sz="4" w:space="0" w:color="auto"/>
              <w:right w:val="single" w:sz="4" w:space="0" w:color="auto"/>
            </w:tcBorders>
            <w:shd w:val="clear" w:color="auto" w:fill="auto"/>
            <w:hideMark/>
          </w:tcPr>
          <w:p w:rsidR="00B26A58" w:rsidRPr="00B26A58" w:rsidRDefault="00B26A58" w:rsidP="00B26A58">
            <w:pPr>
              <w:spacing w:after="0" w:line="240" w:lineRule="auto"/>
              <w:jc w:val="both"/>
              <w:rPr>
                <w:rFonts w:ascii="Times New Roman" w:hAnsi="Times New Roman"/>
                <w:color w:val="000000"/>
                <w:sz w:val="24"/>
                <w:szCs w:val="24"/>
              </w:rPr>
            </w:pPr>
            <w:r w:rsidRPr="00B26A58">
              <w:rPr>
                <w:rFonts w:ascii="Times New Roman" w:hAnsi="Times New Roman"/>
                <w:color w:val="000000"/>
                <w:sz w:val="24"/>
                <w:szCs w:val="24"/>
              </w:rPr>
              <w:t xml:space="preserve">классификацию и способы описания цифровых устройств </w:t>
            </w:r>
          </w:p>
        </w:tc>
      </w:tr>
      <w:tr w:rsidR="00B26A58" w:rsidRPr="00B26A58" w:rsidTr="00B26A58">
        <w:tc>
          <w:tcPr>
            <w:tcW w:w="1149" w:type="dxa"/>
            <w:vMerge/>
            <w:tcBorders>
              <w:top w:val="nil"/>
              <w:left w:val="single" w:sz="4" w:space="0" w:color="auto"/>
              <w:bottom w:val="single" w:sz="4" w:space="0" w:color="auto"/>
              <w:right w:val="single" w:sz="4" w:space="0" w:color="auto"/>
            </w:tcBorders>
            <w:vAlign w:val="center"/>
            <w:hideMark/>
          </w:tcPr>
          <w:p w:rsidR="00B26A58" w:rsidRPr="00B26A58" w:rsidRDefault="00B26A58" w:rsidP="00B26A58">
            <w:pPr>
              <w:spacing w:after="0" w:line="240" w:lineRule="auto"/>
              <w:rPr>
                <w:rFonts w:ascii="Times New Roman" w:hAnsi="Times New Roman"/>
                <w:color w:val="000000"/>
                <w:sz w:val="24"/>
                <w:szCs w:val="24"/>
              </w:rPr>
            </w:pPr>
          </w:p>
        </w:tc>
        <w:tc>
          <w:tcPr>
            <w:tcW w:w="3686" w:type="dxa"/>
            <w:tcBorders>
              <w:top w:val="nil"/>
              <w:left w:val="nil"/>
              <w:bottom w:val="single" w:sz="4" w:space="0" w:color="auto"/>
              <w:right w:val="single" w:sz="4" w:space="0" w:color="auto"/>
            </w:tcBorders>
            <w:shd w:val="clear" w:color="auto" w:fill="auto"/>
            <w:hideMark/>
          </w:tcPr>
          <w:p w:rsidR="00B26A58" w:rsidRPr="00B26A58" w:rsidRDefault="00B26A58" w:rsidP="00B26A58">
            <w:pPr>
              <w:spacing w:after="0" w:line="240" w:lineRule="auto"/>
              <w:rPr>
                <w:rFonts w:ascii="Times New Roman" w:hAnsi="Times New Roman"/>
                <w:color w:val="000000"/>
                <w:sz w:val="24"/>
                <w:szCs w:val="24"/>
              </w:rPr>
            </w:pPr>
            <w:r w:rsidRPr="00B26A58">
              <w:rPr>
                <w:rFonts w:ascii="Times New Roman" w:hAnsi="Times New Roman"/>
                <w:color w:val="000000"/>
                <w:sz w:val="24"/>
                <w:szCs w:val="24"/>
              </w:rPr>
              <w:t>производить синтез и анализ цифровых схем</w:t>
            </w:r>
          </w:p>
        </w:tc>
        <w:tc>
          <w:tcPr>
            <w:tcW w:w="4678" w:type="dxa"/>
            <w:tcBorders>
              <w:top w:val="nil"/>
              <w:left w:val="nil"/>
              <w:bottom w:val="single" w:sz="4" w:space="0" w:color="auto"/>
              <w:right w:val="single" w:sz="4" w:space="0" w:color="auto"/>
            </w:tcBorders>
            <w:shd w:val="clear" w:color="auto" w:fill="auto"/>
            <w:hideMark/>
          </w:tcPr>
          <w:p w:rsidR="00B26A58" w:rsidRPr="00B26A58" w:rsidRDefault="00B26A58" w:rsidP="00B26A58">
            <w:pPr>
              <w:spacing w:after="0" w:line="240" w:lineRule="auto"/>
              <w:jc w:val="both"/>
              <w:rPr>
                <w:rFonts w:ascii="Times New Roman" w:hAnsi="Times New Roman"/>
                <w:color w:val="000000"/>
                <w:sz w:val="24"/>
                <w:szCs w:val="24"/>
              </w:rPr>
            </w:pPr>
            <w:r w:rsidRPr="00B26A58">
              <w:rPr>
                <w:rFonts w:ascii="Times New Roman" w:hAnsi="Times New Roman"/>
                <w:color w:val="000000"/>
                <w:sz w:val="24"/>
                <w:szCs w:val="24"/>
              </w:rPr>
              <w:t xml:space="preserve">принципы действия  цифровых  устройств комбинационного  и последовательного типа </w:t>
            </w:r>
          </w:p>
        </w:tc>
      </w:tr>
      <w:tr w:rsidR="00B26A58" w:rsidRPr="00B26A58" w:rsidTr="00B26A58">
        <w:tc>
          <w:tcPr>
            <w:tcW w:w="1149" w:type="dxa"/>
            <w:vMerge/>
            <w:tcBorders>
              <w:top w:val="nil"/>
              <w:left w:val="single" w:sz="4" w:space="0" w:color="auto"/>
              <w:bottom w:val="single" w:sz="4" w:space="0" w:color="auto"/>
              <w:right w:val="single" w:sz="4" w:space="0" w:color="auto"/>
            </w:tcBorders>
            <w:vAlign w:val="center"/>
            <w:hideMark/>
          </w:tcPr>
          <w:p w:rsidR="00B26A58" w:rsidRPr="00B26A58" w:rsidRDefault="00B26A58" w:rsidP="00B26A58">
            <w:pPr>
              <w:spacing w:after="0" w:line="240" w:lineRule="auto"/>
              <w:rPr>
                <w:rFonts w:ascii="Times New Roman" w:hAnsi="Times New Roman"/>
                <w:color w:val="000000"/>
                <w:sz w:val="24"/>
                <w:szCs w:val="24"/>
              </w:rPr>
            </w:pPr>
          </w:p>
        </w:tc>
        <w:tc>
          <w:tcPr>
            <w:tcW w:w="3686" w:type="dxa"/>
            <w:tcBorders>
              <w:top w:val="nil"/>
              <w:left w:val="nil"/>
              <w:bottom w:val="single" w:sz="4" w:space="0" w:color="auto"/>
              <w:right w:val="single" w:sz="4" w:space="0" w:color="auto"/>
            </w:tcBorders>
            <w:shd w:val="clear" w:color="auto" w:fill="auto"/>
            <w:hideMark/>
          </w:tcPr>
          <w:p w:rsidR="00B26A58" w:rsidRPr="00B26A58" w:rsidRDefault="00B26A58" w:rsidP="00B26A58">
            <w:pPr>
              <w:spacing w:after="0" w:line="240" w:lineRule="auto"/>
              <w:jc w:val="both"/>
              <w:rPr>
                <w:rFonts w:ascii="Times New Roman" w:hAnsi="Times New Roman"/>
                <w:color w:val="000000"/>
                <w:sz w:val="24"/>
                <w:szCs w:val="24"/>
              </w:rPr>
            </w:pPr>
            <w:r w:rsidRPr="00B26A58">
              <w:rPr>
                <w:rFonts w:ascii="Times New Roman" w:hAnsi="Times New Roman"/>
                <w:color w:val="000000"/>
                <w:sz w:val="24"/>
                <w:szCs w:val="24"/>
                <w:lang w:eastAsia="en-US"/>
              </w:rPr>
              <w:t>проводить исследование типовых схем цифровой электроники</w:t>
            </w:r>
          </w:p>
        </w:tc>
        <w:tc>
          <w:tcPr>
            <w:tcW w:w="4678" w:type="dxa"/>
            <w:tcBorders>
              <w:top w:val="nil"/>
              <w:left w:val="nil"/>
              <w:bottom w:val="single" w:sz="4" w:space="0" w:color="auto"/>
              <w:right w:val="single" w:sz="4" w:space="0" w:color="auto"/>
            </w:tcBorders>
            <w:shd w:val="clear" w:color="auto" w:fill="auto"/>
            <w:hideMark/>
          </w:tcPr>
          <w:p w:rsidR="00B26A58" w:rsidRPr="00B26A58" w:rsidRDefault="00B26A58" w:rsidP="00B26A58">
            <w:pPr>
              <w:spacing w:after="0" w:line="240" w:lineRule="auto"/>
              <w:jc w:val="both"/>
              <w:rPr>
                <w:rFonts w:ascii="Times New Roman" w:hAnsi="Times New Roman"/>
                <w:color w:val="000000"/>
                <w:sz w:val="24"/>
                <w:szCs w:val="24"/>
              </w:rPr>
            </w:pPr>
            <w:r w:rsidRPr="00B26A58">
              <w:rPr>
                <w:rFonts w:ascii="Times New Roman" w:hAnsi="Times New Roman"/>
                <w:color w:val="000000"/>
                <w:sz w:val="24"/>
                <w:szCs w:val="24"/>
              </w:rPr>
              <w:t>основные методы цифровой обработки сигналов</w:t>
            </w:r>
          </w:p>
        </w:tc>
      </w:tr>
      <w:tr w:rsidR="00B26A58" w:rsidRPr="00B26A58" w:rsidTr="00B26A58">
        <w:tc>
          <w:tcPr>
            <w:tcW w:w="1149" w:type="dxa"/>
            <w:vMerge/>
            <w:tcBorders>
              <w:top w:val="nil"/>
              <w:left w:val="single" w:sz="4" w:space="0" w:color="auto"/>
              <w:bottom w:val="single" w:sz="4" w:space="0" w:color="auto"/>
              <w:right w:val="single" w:sz="4" w:space="0" w:color="auto"/>
            </w:tcBorders>
            <w:vAlign w:val="center"/>
            <w:hideMark/>
          </w:tcPr>
          <w:p w:rsidR="00B26A58" w:rsidRPr="00B26A58" w:rsidRDefault="00B26A58" w:rsidP="00B26A58">
            <w:pPr>
              <w:spacing w:after="0" w:line="240" w:lineRule="auto"/>
              <w:rPr>
                <w:rFonts w:ascii="Times New Roman" w:hAnsi="Times New Roman"/>
                <w:color w:val="000000"/>
                <w:sz w:val="24"/>
                <w:szCs w:val="24"/>
              </w:rPr>
            </w:pPr>
          </w:p>
        </w:tc>
        <w:tc>
          <w:tcPr>
            <w:tcW w:w="3686" w:type="dxa"/>
            <w:tcBorders>
              <w:top w:val="nil"/>
              <w:left w:val="nil"/>
              <w:bottom w:val="single" w:sz="4" w:space="0" w:color="auto"/>
              <w:right w:val="single" w:sz="4" w:space="0" w:color="auto"/>
            </w:tcBorders>
            <w:shd w:val="clear" w:color="auto" w:fill="auto"/>
            <w:hideMark/>
          </w:tcPr>
          <w:p w:rsidR="00B26A58" w:rsidRPr="00B26A58" w:rsidRDefault="00B26A58" w:rsidP="00B26A58">
            <w:pPr>
              <w:spacing w:after="0" w:line="240" w:lineRule="auto"/>
              <w:jc w:val="both"/>
              <w:rPr>
                <w:rFonts w:ascii="Times New Roman" w:hAnsi="Times New Roman"/>
                <w:color w:val="000000"/>
                <w:sz w:val="24"/>
                <w:szCs w:val="24"/>
              </w:rPr>
            </w:pPr>
            <w:r w:rsidRPr="00B26A58">
              <w:rPr>
                <w:rFonts w:ascii="Times New Roman" w:hAnsi="Times New Roman"/>
                <w:color w:val="000000"/>
                <w:sz w:val="24"/>
                <w:szCs w:val="24"/>
                <w:lang w:eastAsia="en-US"/>
              </w:rPr>
              <w:t>выполнять упрощение логических схем.</w:t>
            </w:r>
          </w:p>
        </w:tc>
        <w:tc>
          <w:tcPr>
            <w:tcW w:w="4678" w:type="dxa"/>
            <w:tcBorders>
              <w:top w:val="nil"/>
              <w:left w:val="nil"/>
              <w:bottom w:val="single" w:sz="4" w:space="0" w:color="auto"/>
              <w:right w:val="single" w:sz="4" w:space="0" w:color="auto"/>
            </w:tcBorders>
            <w:shd w:val="clear" w:color="auto" w:fill="auto"/>
            <w:hideMark/>
          </w:tcPr>
          <w:p w:rsidR="00B26A58" w:rsidRPr="00B26A58" w:rsidRDefault="00B26A58" w:rsidP="00B26A58">
            <w:pPr>
              <w:spacing w:after="0" w:line="240" w:lineRule="auto"/>
              <w:rPr>
                <w:rFonts w:ascii="Times New Roman" w:hAnsi="Times New Roman"/>
                <w:color w:val="000000"/>
                <w:sz w:val="24"/>
                <w:szCs w:val="24"/>
              </w:rPr>
            </w:pPr>
            <w:r w:rsidRPr="00B26A58">
              <w:rPr>
                <w:rFonts w:ascii="Times New Roman" w:hAnsi="Times New Roman"/>
                <w:color w:val="000000"/>
                <w:sz w:val="24"/>
                <w:szCs w:val="24"/>
              </w:rPr>
              <w:t> </w:t>
            </w:r>
          </w:p>
        </w:tc>
      </w:tr>
    </w:tbl>
    <w:p w:rsidR="00342E55" w:rsidRDefault="00342E55" w:rsidP="00342E55">
      <w:pPr>
        <w:suppressAutoHyphens/>
        <w:rPr>
          <w:rFonts w:ascii="Times New Roman" w:hAnsi="Times New Roman"/>
        </w:rPr>
      </w:pPr>
    </w:p>
    <w:p w:rsidR="00342E55" w:rsidRDefault="00342E55" w:rsidP="00342E55">
      <w:pPr>
        <w:suppressAutoHyphens/>
        <w:spacing w:after="0"/>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rsidR="00342E55" w:rsidRDefault="00342E55" w:rsidP="00342E55">
      <w:pPr>
        <w:suppressAutoHyphens/>
        <w:spacing w:after="0"/>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9"/>
        <w:gridCol w:w="2562"/>
      </w:tblGrid>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sz w:val="24"/>
                <w:szCs w:val="24"/>
                <w:lang w:eastAsia="en-US"/>
              </w:rPr>
            </w:pPr>
            <w:r>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iCs/>
                <w:sz w:val="24"/>
                <w:szCs w:val="24"/>
                <w:lang w:eastAsia="en-US"/>
              </w:rPr>
            </w:pPr>
            <w:r>
              <w:rPr>
                <w:rFonts w:ascii="Times New Roman" w:hAnsi="Times New Roman"/>
                <w:b/>
                <w:iCs/>
                <w:sz w:val="24"/>
                <w:szCs w:val="24"/>
              </w:rPr>
              <w:t>Объем в часах</w:t>
            </w:r>
            <w:r>
              <w:rPr>
                <w:rStyle w:val="afffff8"/>
                <w:b/>
                <w:iCs/>
              </w:rPr>
              <w:footnoteReference w:id="27"/>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sz w:val="24"/>
                <w:szCs w:val="24"/>
                <w:lang w:eastAsia="en-US"/>
              </w:rPr>
            </w:pPr>
            <w:r>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60</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sz w:val="24"/>
                <w:szCs w:val="24"/>
                <w:lang w:eastAsia="en-US"/>
              </w:rPr>
            </w:pPr>
            <w:r>
              <w:rPr>
                <w:rFonts w:ascii="Times New Roman" w:hAnsi="Times New Roman"/>
                <w:b/>
                <w:sz w:val="24"/>
                <w:szCs w:val="24"/>
              </w:rPr>
              <w:t xml:space="preserve">в </w:t>
            </w:r>
            <w:proofErr w:type="spellStart"/>
            <w:r>
              <w:rPr>
                <w:rFonts w:ascii="Times New Roman" w:hAnsi="Times New Roman"/>
                <w:b/>
                <w:sz w:val="24"/>
                <w:szCs w:val="24"/>
              </w:rPr>
              <w:t>т.ч</w:t>
            </w:r>
            <w:proofErr w:type="spellEnd"/>
            <w:r>
              <w:rPr>
                <w:rFonts w:ascii="Times New Roman" w:hAnsi="Times New Roman"/>
                <w:b/>
                <w:sz w:val="24"/>
                <w:szCs w:val="24"/>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F212AC" w:rsidRDefault="00F212AC" w:rsidP="00FF1477">
            <w:pPr>
              <w:suppressAutoHyphens/>
              <w:spacing w:after="0"/>
              <w:rPr>
                <w:rFonts w:ascii="Times New Roman" w:hAnsi="Times New Roman"/>
                <w:iCs/>
                <w:sz w:val="24"/>
                <w:szCs w:val="24"/>
                <w:lang w:eastAsia="en-US"/>
              </w:rPr>
            </w:pPr>
          </w:p>
        </w:tc>
      </w:tr>
      <w:tr w:rsidR="00F212AC" w:rsidTr="00FF1477">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sz w:val="24"/>
                <w:szCs w:val="24"/>
              </w:rPr>
              <w:t>в т. ч.:</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sz w:val="24"/>
                <w:szCs w:val="24"/>
                <w:lang w:eastAsia="en-US"/>
              </w:rPr>
            </w:pPr>
            <w:r>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26</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212AC">
            <w:pPr>
              <w:suppressAutoHyphens/>
              <w:spacing w:after="0"/>
              <w:rPr>
                <w:rFonts w:ascii="Times New Roman" w:hAnsi="Times New Roman"/>
                <w:sz w:val="24"/>
                <w:szCs w:val="24"/>
                <w:lang w:eastAsia="en-US"/>
              </w:rPr>
            </w:pPr>
            <w:r>
              <w:rPr>
                <w:rFonts w:ascii="Times New Roman" w:hAnsi="Times New Roman"/>
                <w:sz w:val="24"/>
                <w:szCs w:val="24"/>
              </w:rPr>
              <w:t>лабораторные работы</w:t>
            </w:r>
            <w:r>
              <w:rPr>
                <w:rFonts w:ascii="Times New Roman" w:hAnsi="Times New Roman"/>
                <w:i/>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18</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212AC">
            <w:pPr>
              <w:suppressAutoHyphens/>
              <w:spacing w:after="0"/>
              <w:rPr>
                <w:rFonts w:ascii="Times New Roman" w:hAnsi="Times New Roman"/>
                <w:sz w:val="24"/>
                <w:szCs w:val="24"/>
                <w:lang w:eastAsia="en-US"/>
              </w:rPr>
            </w:pPr>
            <w:r>
              <w:rPr>
                <w:rFonts w:ascii="Times New Roman" w:hAnsi="Times New Roman"/>
                <w:sz w:val="24"/>
                <w:szCs w:val="24"/>
              </w:rPr>
              <w:t>практические занятия</w:t>
            </w:r>
            <w:r>
              <w:rPr>
                <w:rFonts w:ascii="Times New Roman" w:hAnsi="Times New Roman"/>
                <w:i/>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24</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
                <w:sz w:val="24"/>
                <w:szCs w:val="24"/>
                <w:lang w:eastAsia="en-US"/>
              </w:rPr>
            </w:pPr>
            <w:r>
              <w:rPr>
                <w:rFonts w:ascii="Times New Roman" w:hAnsi="Times New Roman"/>
                <w:i/>
                <w:sz w:val="24"/>
                <w:szCs w:val="24"/>
              </w:rPr>
              <w:t xml:space="preserve">Самостоятельная работа </w:t>
            </w:r>
            <w:r>
              <w:rPr>
                <w:rFonts w:ascii="Times New Roman" w:hAnsi="Times New Roman"/>
                <w:b/>
                <w:i/>
                <w:sz w:val="24"/>
                <w:szCs w:val="24"/>
                <w:vertAlign w:val="superscript"/>
              </w:rPr>
              <w:footnoteReference w:id="28"/>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
                <w:sz w:val="24"/>
                <w:szCs w:val="24"/>
                <w:lang w:eastAsia="en-US"/>
              </w:rPr>
            </w:pPr>
            <w:r>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w:t>
            </w:r>
          </w:p>
        </w:tc>
      </w:tr>
    </w:tbl>
    <w:p w:rsidR="00342E55" w:rsidRDefault="00342E55" w:rsidP="00342E55">
      <w:pPr>
        <w:suppressAutoHyphens/>
        <w:rPr>
          <w:rFonts w:ascii="Times New Roman" w:hAnsi="Times New Roman"/>
          <w:b/>
          <w:sz w:val="24"/>
          <w:szCs w:val="24"/>
        </w:rPr>
      </w:pPr>
    </w:p>
    <w:p w:rsidR="00342E55" w:rsidRDefault="00342E55" w:rsidP="00342E55">
      <w:pPr>
        <w:spacing w:after="0"/>
        <w:rPr>
          <w:rFonts w:ascii="Times New Roman" w:hAnsi="Times New Roman"/>
          <w:b/>
          <w:i/>
        </w:rPr>
        <w:sectPr w:rsidR="00342E55">
          <w:pgSz w:w="11906" w:h="16838"/>
          <w:pgMar w:top="1134" w:right="680" w:bottom="1134" w:left="1701" w:header="708" w:footer="708" w:gutter="0"/>
          <w:cols w:space="720"/>
        </w:sectPr>
      </w:pPr>
    </w:p>
    <w:p w:rsidR="00342E55" w:rsidRDefault="00342E55" w:rsidP="00342E55">
      <w:pPr>
        <w:spacing w:after="0"/>
        <w:rPr>
          <w:rFonts w:ascii="Times New Roman" w:hAnsi="Times New Roman"/>
          <w:b/>
          <w:i/>
        </w:rPr>
        <w:sectPr w:rsidR="00342E55">
          <w:type w:val="continuous"/>
          <w:pgSz w:w="11906" w:h="16838"/>
          <w:pgMar w:top="1134" w:right="680" w:bottom="1134" w:left="1701" w:header="708" w:footer="708" w:gutter="0"/>
          <w:cols w:space="720"/>
        </w:sectPr>
      </w:pPr>
    </w:p>
    <w:p w:rsidR="00342E55" w:rsidRDefault="00342E55" w:rsidP="00342E55">
      <w:pPr>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5150"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1"/>
        <w:gridCol w:w="8863"/>
        <w:gridCol w:w="1748"/>
        <w:gridCol w:w="1901"/>
      </w:tblGrid>
      <w:tr w:rsidR="00342E55" w:rsidRPr="007E448D" w:rsidTr="007E448D">
        <w:trPr>
          <w:trHeight w:val="20"/>
        </w:trPr>
        <w:tc>
          <w:tcPr>
            <w:tcW w:w="79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sz w:val="24"/>
                <w:szCs w:val="24"/>
                <w:lang w:eastAsia="en-US"/>
              </w:rPr>
            </w:pPr>
            <w:r w:rsidRPr="007E448D">
              <w:rPr>
                <w:rFonts w:ascii="Times New Roman" w:hAnsi="Times New Roman"/>
                <w:b/>
                <w:bCs/>
                <w:sz w:val="24"/>
                <w:szCs w:val="24"/>
                <w:lang w:eastAsia="en-US"/>
              </w:rPr>
              <w:t>Наименование разделов и тем</w:t>
            </w: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sz w:val="24"/>
                <w:szCs w:val="24"/>
                <w:lang w:eastAsia="en-US"/>
              </w:rPr>
            </w:pPr>
            <w:r w:rsidRPr="007E448D">
              <w:rPr>
                <w:rFonts w:ascii="Times New Roman" w:hAnsi="Times New Roman"/>
                <w:b/>
                <w:bCs/>
                <w:sz w:val="24"/>
                <w:szCs w:val="24"/>
                <w:lang w:eastAsia="en-US"/>
              </w:rPr>
              <w:t>Содержание учебного материала и формы организации деятельности обучающихся</w:t>
            </w:r>
          </w:p>
        </w:tc>
        <w:tc>
          <w:tcPr>
            <w:tcW w:w="327" w:type="pct"/>
            <w:tcBorders>
              <w:top w:val="single" w:sz="4" w:space="0" w:color="auto"/>
              <w:left w:val="single" w:sz="4" w:space="0" w:color="auto"/>
              <w:bottom w:val="single" w:sz="4" w:space="0" w:color="auto"/>
              <w:right w:val="single" w:sz="4" w:space="0" w:color="auto"/>
            </w:tcBorders>
            <w:hideMark/>
          </w:tcPr>
          <w:p w:rsidR="00342E55" w:rsidRPr="007E448D" w:rsidRDefault="007E448D" w:rsidP="007E448D">
            <w:pPr>
              <w:spacing w:after="0" w:line="240" w:lineRule="auto"/>
              <w:jc w:val="center"/>
              <w:rPr>
                <w:rFonts w:ascii="Times New Roman" w:hAnsi="Times New Roman"/>
                <w:b/>
                <w:bCs/>
                <w:sz w:val="24"/>
                <w:szCs w:val="24"/>
                <w:lang w:eastAsia="en-US"/>
              </w:rPr>
            </w:pPr>
            <w:r w:rsidRPr="007E448D">
              <w:rPr>
                <w:rFonts w:ascii="Times New Roman" w:hAnsi="Times New Roman"/>
                <w:b/>
                <w:bCs/>
                <w:sz w:val="24"/>
                <w:szCs w:val="24"/>
              </w:rPr>
              <w:t xml:space="preserve">Объем, акад. ч / в том числе </w:t>
            </w:r>
            <w:r w:rsidRPr="007E448D">
              <w:rPr>
                <w:rFonts w:ascii="Times New Roman" w:hAnsi="Times New Roman"/>
                <w:b/>
                <w:bCs/>
                <w:sz w:val="24"/>
                <w:szCs w:val="24"/>
              </w:rPr>
              <w:br/>
              <w:t>в форме практической подготовки, акад. ч</w:t>
            </w:r>
          </w:p>
        </w:tc>
        <w:tc>
          <w:tcPr>
            <w:tcW w:w="60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sz w:val="24"/>
                <w:szCs w:val="24"/>
                <w:lang w:eastAsia="en-US"/>
              </w:rPr>
            </w:pPr>
            <w:r w:rsidRPr="007E448D">
              <w:rPr>
                <w:rFonts w:ascii="Times New Roman" w:hAnsi="Times New Roman"/>
                <w:b/>
                <w:bCs/>
                <w:sz w:val="24"/>
                <w:szCs w:val="24"/>
              </w:rPr>
              <w:t>Коды компетенций, формированию которых способствует элемент программы</w:t>
            </w:r>
          </w:p>
        </w:tc>
      </w:tr>
      <w:tr w:rsidR="00342E55" w:rsidRPr="007E448D" w:rsidTr="007E448D">
        <w:trPr>
          <w:trHeight w:val="20"/>
        </w:trPr>
        <w:tc>
          <w:tcPr>
            <w:tcW w:w="795"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sz w:val="24"/>
                <w:szCs w:val="24"/>
                <w:lang w:eastAsia="en-US"/>
              </w:rPr>
            </w:pPr>
            <w:r w:rsidRPr="007E448D">
              <w:rPr>
                <w:rFonts w:ascii="Times New Roman" w:hAnsi="Times New Roman"/>
                <w:bCs/>
                <w:sz w:val="24"/>
                <w:szCs w:val="24"/>
                <w:lang w:eastAsia="en-US"/>
              </w:rPr>
              <w:t>1</w:t>
            </w: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sz w:val="24"/>
                <w:szCs w:val="24"/>
                <w:lang w:eastAsia="en-US"/>
              </w:rPr>
            </w:pPr>
            <w:r w:rsidRPr="007E448D">
              <w:rPr>
                <w:rFonts w:ascii="Times New Roman" w:hAnsi="Times New Roman"/>
                <w:bCs/>
                <w:sz w:val="24"/>
                <w:szCs w:val="24"/>
                <w:lang w:eastAsia="en-US"/>
              </w:rPr>
              <w:t>2</w:t>
            </w:r>
          </w:p>
        </w:tc>
        <w:tc>
          <w:tcPr>
            <w:tcW w:w="32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sz w:val="24"/>
                <w:szCs w:val="24"/>
                <w:lang w:eastAsia="en-US"/>
              </w:rPr>
            </w:pPr>
            <w:r w:rsidRPr="007E448D">
              <w:rPr>
                <w:rFonts w:ascii="Times New Roman" w:hAnsi="Times New Roman"/>
                <w:bCs/>
                <w:sz w:val="24"/>
                <w:szCs w:val="24"/>
                <w:lang w:eastAsia="en-US"/>
              </w:rPr>
              <w:t>3</w:t>
            </w:r>
          </w:p>
        </w:tc>
        <w:tc>
          <w:tcPr>
            <w:tcW w:w="608"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Cs/>
                <w:sz w:val="24"/>
                <w:szCs w:val="24"/>
                <w:lang w:eastAsia="en-US"/>
              </w:rPr>
            </w:pPr>
            <w:r w:rsidRPr="007E448D">
              <w:rPr>
                <w:rFonts w:ascii="Times New Roman" w:hAnsi="Times New Roman"/>
                <w:bCs/>
                <w:sz w:val="24"/>
                <w:szCs w:val="24"/>
                <w:lang w:eastAsia="en-US"/>
              </w:rPr>
              <w:t>4</w:t>
            </w:r>
          </w:p>
        </w:tc>
      </w:tr>
      <w:tr w:rsidR="00342E55" w:rsidRPr="007E448D" w:rsidTr="007E448D">
        <w:trPr>
          <w:trHeight w:val="20"/>
        </w:trPr>
        <w:tc>
          <w:tcPr>
            <w:tcW w:w="4065"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
                <w:bCs/>
                <w:sz w:val="24"/>
                <w:szCs w:val="24"/>
                <w:lang w:eastAsia="en-US"/>
              </w:rPr>
              <w:t>Раздел 1. Арифметические основы теории цифровых устройств</w:t>
            </w:r>
          </w:p>
        </w:tc>
        <w:tc>
          <w:tcPr>
            <w:tcW w:w="327"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jc w:val="center"/>
              <w:rPr>
                <w:rFonts w:ascii="Times New Roman" w:hAnsi="Times New Roman"/>
                <w:b/>
                <w:bCs/>
                <w:sz w:val="24"/>
                <w:szCs w:val="24"/>
                <w:lang w:eastAsia="en-US"/>
              </w:rPr>
            </w:pPr>
            <w:r w:rsidRPr="007E448D">
              <w:rPr>
                <w:rFonts w:ascii="Times New Roman" w:hAnsi="Times New Roman"/>
                <w:b/>
                <w:bCs/>
                <w:sz w:val="24"/>
                <w:szCs w:val="24"/>
                <w:lang w:eastAsia="en-US"/>
              </w:rPr>
              <w:t>8</w:t>
            </w:r>
          </w:p>
        </w:tc>
        <w:tc>
          <w:tcPr>
            <w:tcW w:w="608" w:type="pct"/>
            <w:vMerge w:val="restart"/>
            <w:tcBorders>
              <w:top w:val="single" w:sz="4" w:space="0" w:color="auto"/>
              <w:left w:val="single" w:sz="4" w:space="0" w:color="auto"/>
              <w:bottom w:val="single" w:sz="4" w:space="0" w:color="auto"/>
              <w:right w:val="single" w:sz="4" w:space="0" w:color="auto"/>
            </w:tcBorders>
          </w:tcPr>
          <w:p w:rsidR="00342E55" w:rsidRPr="007E448D" w:rsidRDefault="00906FFB" w:rsidP="007E448D">
            <w:pPr>
              <w:spacing w:after="0" w:line="240" w:lineRule="auto"/>
              <w:jc w:val="center"/>
              <w:rPr>
                <w:rFonts w:ascii="Times New Roman" w:hAnsi="Times New Roman"/>
                <w:bCs/>
                <w:sz w:val="24"/>
                <w:szCs w:val="24"/>
                <w:lang w:eastAsia="en-US"/>
              </w:rPr>
            </w:pPr>
            <w:r w:rsidRPr="00B26A58">
              <w:rPr>
                <w:rFonts w:ascii="Times New Roman" w:hAnsi="Times New Roman"/>
                <w:color w:val="000000"/>
                <w:sz w:val="24"/>
                <w:szCs w:val="24"/>
              </w:rPr>
              <w:t>ОК 01, ОК 02, ОК 03, ОК 07, ОК 09</w:t>
            </w:r>
          </w:p>
          <w:p w:rsidR="00342E55" w:rsidRPr="007E448D" w:rsidRDefault="00342E55" w:rsidP="007E448D">
            <w:pPr>
              <w:spacing w:after="0" w:line="240" w:lineRule="auto"/>
              <w:jc w:val="center"/>
              <w:rPr>
                <w:rFonts w:ascii="Times New Roman" w:hAnsi="Times New Roman"/>
                <w:b/>
                <w:bCs/>
                <w:sz w:val="24"/>
                <w:szCs w:val="24"/>
                <w:lang w:eastAsia="en-US"/>
              </w:rPr>
            </w:pPr>
            <w:r w:rsidRPr="007E448D">
              <w:rPr>
                <w:rFonts w:ascii="Times New Roman" w:hAnsi="Times New Roman"/>
                <w:bCs/>
                <w:sz w:val="24"/>
                <w:szCs w:val="24"/>
                <w:lang w:eastAsia="en-US"/>
              </w:rPr>
              <w:t>ПК 2.1, ПК 2.2</w:t>
            </w:r>
          </w:p>
        </w:tc>
      </w:tr>
      <w:tr w:rsidR="00342E55" w:rsidRPr="007E448D" w:rsidTr="007E448D">
        <w:trPr>
          <w:trHeight w:val="20"/>
        </w:trPr>
        <w:tc>
          <w:tcPr>
            <w:tcW w:w="795" w:type="pct"/>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
                <w:bCs/>
                <w:sz w:val="24"/>
                <w:szCs w:val="24"/>
                <w:lang w:eastAsia="en-US"/>
              </w:rPr>
              <w:t xml:space="preserve">Тема 1.1. </w:t>
            </w:r>
          </w:p>
          <w:p w:rsidR="00342E55" w:rsidRPr="007E448D" w:rsidRDefault="00342E55" w:rsidP="007E448D">
            <w:pPr>
              <w:spacing w:after="0" w:line="240" w:lineRule="auto"/>
              <w:rPr>
                <w:rFonts w:ascii="Times New Roman" w:hAnsi="Times New Roman"/>
                <w:bCs/>
                <w:sz w:val="24"/>
                <w:szCs w:val="24"/>
                <w:lang w:eastAsia="en-US"/>
              </w:rPr>
            </w:pPr>
            <w:r w:rsidRPr="007E448D">
              <w:rPr>
                <w:rFonts w:ascii="Times New Roman" w:hAnsi="Times New Roman"/>
                <w:bCs/>
                <w:color w:val="000000"/>
                <w:sz w:val="24"/>
                <w:szCs w:val="24"/>
                <w:lang w:eastAsia="en-US"/>
              </w:rPr>
              <w:t xml:space="preserve">Формы представления числовой информации в цифровых устройствах </w:t>
            </w:r>
          </w:p>
          <w:p w:rsidR="00342E55" w:rsidRPr="007E448D" w:rsidRDefault="00342E55" w:rsidP="007E448D">
            <w:pPr>
              <w:spacing w:after="0" w:line="240" w:lineRule="auto"/>
              <w:rPr>
                <w:rFonts w:ascii="Times New Roman" w:hAnsi="Times New Roman"/>
                <w:bCs/>
                <w:sz w:val="24"/>
                <w:szCs w:val="24"/>
                <w:lang w:eastAsia="en-US"/>
              </w:rPr>
            </w:pPr>
          </w:p>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
                <w:bCs/>
                <w:sz w:val="24"/>
                <w:szCs w:val="24"/>
                <w:lang w:eastAsia="en-US"/>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sz w:val="24"/>
                <w:szCs w:val="24"/>
                <w:lang w:eastAsia="en-US"/>
              </w:rPr>
            </w:pPr>
            <w:r w:rsidRPr="007E448D">
              <w:rPr>
                <w:rFonts w:ascii="Times New Roman" w:hAnsi="Times New Roman"/>
                <w:b/>
                <w:bCs/>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Cs/>
                <w:sz w:val="24"/>
                <w:szCs w:val="24"/>
                <w:lang w:eastAsia="en-US"/>
              </w:rPr>
              <w:t>1.</w:t>
            </w:r>
            <w:r w:rsidRPr="007E448D">
              <w:rPr>
                <w:rFonts w:ascii="Times New Roman" w:hAnsi="Times New Roman"/>
                <w:sz w:val="24"/>
                <w:szCs w:val="24"/>
                <w:lang w:eastAsia="en-US"/>
              </w:rPr>
              <w:t xml:space="preserve">Общие сведения о системах счисления. Системы счисления, применяемые ЭВМ. Десятичная, двоичная, двоично-десятичная, восьмеричная, шестнадцатеричная системы счисления. </w:t>
            </w:r>
          </w:p>
        </w:tc>
        <w:tc>
          <w:tcPr>
            <w:tcW w:w="327" w:type="pct"/>
            <w:vMerge w:val="restar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sz w:val="24"/>
                <w:szCs w:val="24"/>
                <w:lang w:eastAsia="en-US"/>
              </w:rPr>
            </w:pPr>
            <w:r w:rsidRPr="007E448D">
              <w:rPr>
                <w:rFonts w:ascii="Times New Roman" w:hAnsi="Times New Roman"/>
                <w:b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Cs/>
                <w:sz w:val="24"/>
                <w:szCs w:val="24"/>
                <w:lang w:eastAsia="en-US"/>
              </w:rPr>
              <w:t>2.Формы представления чисел. Форматы данных. Представление чисел в формах  с плавающей запятой и фиксированной запятой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sz w:val="24"/>
                <w:szCs w:val="24"/>
                <w:lang w:eastAsia="en-US"/>
              </w:rPr>
            </w:pPr>
            <w:r w:rsidRPr="007E448D">
              <w:rPr>
                <w:rFonts w:ascii="Times New Roman" w:hAnsi="Times New Roman"/>
                <w:b/>
                <w:bCs/>
                <w:sz w:val="24"/>
                <w:szCs w:val="24"/>
                <w:lang w:eastAsia="en-US"/>
              </w:rPr>
              <w:t>Тематика практических занятий</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sz w:val="24"/>
                <w:szCs w:val="24"/>
                <w:lang w:eastAsia="en-US"/>
              </w:rPr>
            </w:pPr>
            <w:r w:rsidRPr="007E448D">
              <w:rPr>
                <w:rFonts w:ascii="Times New Roman" w:hAnsi="Times New Roman"/>
                <w:b/>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sz w:val="24"/>
                <w:szCs w:val="24"/>
                <w:lang w:eastAsia="en-US"/>
              </w:rPr>
            </w:pPr>
            <w:r w:rsidRPr="007E448D">
              <w:rPr>
                <w:rFonts w:ascii="Times New Roman" w:hAnsi="Times New Roman"/>
                <w:sz w:val="24"/>
                <w:szCs w:val="24"/>
                <w:lang w:eastAsia="en-US"/>
              </w:rPr>
              <w:t>Практическая работа №1 «Перевод чисел из одной системы счисления в другую»</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sz w:val="24"/>
                <w:szCs w:val="24"/>
                <w:lang w:eastAsia="en-US"/>
              </w:rPr>
            </w:pPr>
            <w:r w:rsidRPr="007E448D">
              <w:rPr>
                <w:rFonts w:ascii="Times New Roman" w:hAnsi="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795"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sz w:val="24"/>
                <w:szCs w:val="24"/>
                <w:lang w:eastAsia="en-US"/>
              </w:rPr>
            </w:pPr>
            <w:r w:rsidRPr="007E448D">
              <w:rPr>
                <w:rFonts w:ascii="Times New Roman" w:hAnsi="Times New Roman"/>
                <w:b/>
                <w:bCs/>
                <w:sz w:val="24"/>
                <w:szCs w:val="24"/>
                <w:lang w:eastAsia="en-US"/>
              </w:rPr>
              <w:t>Тема 1.2.</w:t>
            </w:r>
            <w:r w:rsidRPr="007E448D">
              <w:rPr>
                <w:rFonts w:ascii="Times New Roman" w:hAnsi="Times New Roman"/>
                <w:bCs/>
                <w:sz w:val="24"/>
                <w:szCs w:val="24"/>
                <w:lang w:eastAsia="en-US"/>
              </w:rPr>
              <w:t xml:space="preserve"> </w:t>
            </w:r>
          </w:p>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Cs/>
                <w:sz w:val="24"/>
                <w:szCs w:val="24"/>
                <w:lang w:eastAsia="en-US"/>
              </w:rPr>
              <w:t>Машинные коды  и операции с ними</w:t>
            </w: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
                <w:bCs/>
                <w:sz w:val="24"/>
                <w:szCs w:val="24"/>
                <w:lang w:eastAsia="en-US"/>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sz w:val="24"/>
                <w:szCs w:val="24"/>
                <w:lang w:eastAsia="en-US"/>
              </w:rPr>
            </w:pPr>
            <w:r w:rsidRPr="007E448D">
              <w:rPr>
                <w:rFonts w:ascii="Times New Roman" w:hAnsi="Times New Roman"/>
                <w:b/>
                <w:bCs/>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Cs/>
                <w:sz w:val="24"/>
                <w:szCs w:val="24"/>
                <w:lang w:eastAsia="en-US"/>
              </w:rPr>
              <w:t>1.П</w:t>
            </w:r>
            <w:r w:rsidRPr="007E448D">
              <w:rPr>
                <w:rFonts w:ascii="Times New Roman" w:hAnsi="Times New Roman"/>
                <w:sz w:val="24"/>
                <w:szCs w:val="24"/>
                <w:lang w:eastAsia="en-US"/>
              </w:rPr>
              <w:t xml:space="preserve">онятие бита, байта. Представление чисел с фиксированной и плавающей запятой. Представление чисел в прямом, обратном и дополнительном кодах. Кодирование отрицательных чисел </w:t>
            </w:r>
          </w:p>
        </w:tc>
        <w:tc>
          <w:tcPr>
            <w:tcW w:w="327" w:type="pct"/>
            <w:vMerge w:val="restart"/>
            <w:tcBorders>
              <w:top w:val="single" w:sz="4" w:space="0" w:color="auto"/>
              <w:left w:val="single" w:sz="4" w:space="0" w:color="auto"/>
              <w:bottom w:val="single" w:sz="4" w:space="0" w:color="auto"/>
              <w:right w:val="single" w:sz="4" w:space="0" w:color="auto"/>
            </w:tcBorders>
            <w:vAlign w:val="center"/>
          </w:tcPr>
          <w:p w:rsidR="00342E55" w:rsidRPr="007E448D" w:rsidRDefault="00342E55" w:rsidP="007E448D">
            <w:pPr>
              <w:spacing w:after="0" w:line="240" w:lineRule="auto"/>
              <w:jc w:val="center"/>
              <w:rPr>
                <w:rFonts w:ascii="Times New Roman" w:hAnsi="Times New Roman"/>
                <w:bCs/>
                <w:sz w:val="24"/>
                <w:szCs w:val="24"/>
                <w:lang w:eastAsia="en-US"/>
              </w:rPr>
            </w:pPr>
            <w:r w:rsidRPr="007E448D">
              <w:rPr>
                <w:rFonts w:ascii="Times New Roman" w:hAnsi="Times New Roman"/>
                <w:bCs/>
                <w:sz w:val="24"/>
                <w:szCs w:val="24"/>
                <w:lang w:eastAsia="en-US"/>
              </w:rPr>
              <w:t>2</w:t>
            </w:r>
          </w:p>
          <w:p w:rsidR="00342E55" w:rsidRPr="007E448D" w:rsidRDefault="00342E55" w:rsidP="007E448D">
            <w:pPr>
              <w:spacing w:after="0" w:line="240" w:lineRule="auto"/>
              <w:jc w:val="center"/>
              <w:rPr>
                <w:rFonts w:ascii="Times New Roman" w:hAnsi="Times New Roman"/>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
                <w:bCs/>
                <w:sz w:val="24"/>
                <w:szCs w:val="24"/>
                <w:lang w:eastAsia="en-US"/>
              </w:rPr>
              <w:t>2.</w:t>
            </w:r>
            <w:r w:rsidRPr="007E448D">
              <w:rPr>
                <w:rFonts w:ascii="Times New Roman" w:hAnsi="Times New Roman"/>
                <w:sz w:val="24"/>
                <w:szCs w:val="24"/>
                <w:lang w:eastAsia="en-US"/>
              </w:rPr>
              <w:t>Сложение, вычитание и умножение двоичных чисел с фиксированной запятой в прямом, обратном и дополнительном кодах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sz w:val="24"/>
                <w:szCs w:val="24"/>
                <w:lang w:eastAsia="en-US"/>
              </w:rPr>
            </w:pPr>
            <w:r w:rsidRPr="007E448D">
              <w:rPr>
                <w:rFonts w:ascii="Times New Roman" w:hAnsi="Times New Roman"/>
                <w:b/>
                <w:bCs/>
                <w:sz w:val="24"/>
                <w:szCs w:val="24"/>
                <w:lang w:eastAsia="en-US"/>
              </w:rPr>
              <w:t>Тематика практических занятий</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sz w:val="24"/>
                <w:szCs w:val="24"/>
                <w:lang w:eastAsia="en-US"/>
              </w:rPr>
            </w:pPr>
            <w:r w:rsidRPr="007E448D">
              <w:rPr>
                <w:rFonts w:ascii="Times New Roman" w:hAnsi="Times New Roman"/>
                <w:b/>
                <w:b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b/>
                <w:color w:val="000000"/>
                <w:sz w:val="24"/>
                <w:szCs w:val="24"/>
                <w:lang w:eastAsia="en-US"/>
              </w:rPr>
            </w:pPr>
            <w:r w:rsidRPr="007E448D">
              <w:rPr>
                <w:rFonts w:ascii="Times New Roman" w:hAnsi="Times New Roman"/>
                <w:color w:val="000000"/>
                <w:sz w:val="24"/>
                <w:szCs w:val="24"/>
                <w:lang w:eastAsia="en-US"/>
              </w:rPr>
              <w:t>Практическая работа №2 «Арифметические действия с двоичными числами»</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sz w:val="24"/>
                <w:szCs w:val="24"/>
                <w:lang w:eastAsia="en-US"/>
              </w:rPr>
            </w:pPr>
            <w:r w:rsidRPr="007E448D">
              <w:rPr>
                <w:rFonts w:ascii="Times New Roman" w:hAnsi="Times New Roman"/>
                <w:b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4065"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
                <w:bCs/>
                <w:sz w:val="24"/>
                <w:szCs w:val="24"/>
                <w:lang w:eastAsia="en-US"/>
              </w:rPr>
              <w:t>Раздел 2. Логические   основы цифровой</w:t>
            </w:r>
            <w:r w:rsidRPr="007E448D">
              <w:rPr>
                <w:rFonts w:ascii="Times New Roman" w:hAnsi="Times New Roman"/>
                <w:b/>
                <w:bCs/>
                <w:color w:val="000000"/>
                <w:sz w:val="24"/>
                <w:szCs w:val="24"/>
                <w:lang w:eastAsia="en-US"/>
              </w:rPr>
              <w:t xml:space="preserve"> </w:t>
            </w:r>
            <w:proofErr w:type="spellStart"/>
            <w:r w:rsidRPr="007E448D">
              <w:rPr>
                <w:rFonts w:ascii="Times New Roman" w:hAnsi="Times New Roman"/>
                <w:b/>
                <w:bCs/>
                <w:color w:val="000000"/>
                <w:sz w:val="24"/>
                <w:szCs w:val="24"/>
                <w:lang w:eastAsia="en-US"/>
              </w:rPr>
              <w:t>схемотехники</w:t>
            </w:r>
            <w:proofErr w:type="spellEnd"/>
            <w:r w:rsidRPr="007E448D">
              <w:rPr>
                <w:rFonts w:ascii="Times New Roman" w:hAnsi="Times New Roman"/>
                <w:bCs/>
                <w:color w:val="000000"/>
                <w:sz w:val="24"/>
                <w:szCs w:val="24"/>
                <w:lang w:eastAsia="en-US"/>
              </w:rPr>
              <w:t xml:space="preserve"> </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sz w:val="24"/>
                <w:szCs w:val="24"/>
                <w:lang w:eastAsia="en-US"/>
              </w:rPr>
            </w:pPr>
            <w:r w:rsidRPr="007E448D">
              <w:rPr>
                <w:rFonts w:ascii="Times New Roman" w:hAnsi="Times New Roman"/>
                <w:b/>
                <w:bCs/>
                <w:sz w:val="24"/>
                <w:szCs w:val="24"/>
                <w:lang w:eastAsia="en-US"/>
              </w:rPr>
              <w:t>12</w:t>
            </w:r>
          </w:p>
        </w:tc>
        <w:tc>
          <w:tcPr>
            <w:tcW w:w="608" w:type="pct"/>
            <w:vMerge w:val="restart"/>
            <w:tcBorders>
              <w:top w:val="single" w:sz="4" w:space="0" w:color="auto"/>
              <w:left w:val="single" w:sz="4" w:space="0" w:color="auto"/>
              <w:bottom w:val="single" w:sz="4" w:space="0" w:color="auto"/>
              <w:right w:val="single" w:sz="4" w:space="0" w:color="auto"/>
            </w:tcBorders>
          </w:tcPr>
          <w:p w:rsidR="00342E55" w:rsidRPr="007E448D" w:rsidRDefault="00906FFB" w:rsidP="007E448D">
            <w:pPr>
              <w:spacing w:after="0" w:line="240" w:lineRule="auto"/>
              <w:jc w:val="center"/>
              <w:rPr>
                <w:rFonts w:ascii="Times New Roman" w:hAnsi="Times New Roman"/>
                <w:bCs/>
                <w:sz w:val="24"/>
                <w:szCs w:val="24"/>
                <w:lang w:eastAsia="en-US"/>
              </w:rPr>
            </w:pPr>
            <w:r w:rsidRPr="00B26A58">
              <w:rPr>
                <w:rFonts w:ascii="Times New Roman" w:hAnsi="Times New Roman"/>
                <w:color w:val="000000"/>
                <w:sz w:val="24"/>
                <w:szCs w:val="24"/>
              </w:rPr>
              <w:t>ОК 01, ОК 02, ОК 03, ОК 07, ОК 09</w:t>
            </w:r>
          </w:p>
          <w:p w:rsidR="00342E55" w:rsidRPr="007E448D" w:rsidRDefault="00342E55" w:rsidP="007E448D">
            <w:pPr>
              <w:spacing w:after="0" w:line="240" w:lineRule="auto"/>
              <w:jc w:val="center"/>
              <w:rPr>
                <w:rFonts w:ascii="Times New Roman" w:hAnsi="Times New Roman"/>
                <w:b/>
                <w:bCs/>
                <w:sz w:val="24"/>
                <w:szCs w:val="24"/>
                <w:lang w:eastAsia="en-US"/>
              </w:rPr>
            </w:pPr>
            <w:r w:rsidRPr="007E448D">
              <w:rPr>
                <w:rFonts w:ascii="Times New Roman" w:hAnsi="Times New Roman"/>
                <w:bCs/>
                <w:sz w:val="24"/>
                <w:szCs w:val="24"/>
                <w:lang w:eastAsia="en-US"/>
              </w:rPr>
              <w:t>ПК 2.1, ПК 2.2</w:t>
            </w:r>
          </w:p>
        </w:tc>
      </w:tr>
      <w:tr w:rsidR="00342E55" w:rsidRPr="007E448D" w:rsidTr="007E448D">
        <w:trPr>
          <w:trHeight w:val="20"/>
        </w:trPr>
        <w:tc>
          <w:tcPr>
            <w:tcW w:w="795" w:type="pct"/>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
                <w:bCs/>
                <w:sz w:val="24"/>
                <w:szCs w:val="24"/>
                <w:lang w:eastAsia="en-US"/>
              </w:rPr>
              <w:t>Тема 2.1.</w:t>
            </w:r>
          </w:p>
          <w:p w:rsidR="00342E55" w:rsidRPr="007E448D" w:rsidRDefault="00342E55" w:rsidP="007E448D">
            <w:pPr>
              <w:spacing w:after="0" w:line="240" w:lineRule="auto"/>
              <w:rPr>
                <w:rFonts w:ascii="Times New Roman" w:hAnsi="Times New Roman"/>
                <w:bCs/>
                <w:sz w:val="24"/>
                <w:szCs w:val="24"/>
                <w:lang w:eastAsia="en-US"/>
              </w:rPr>
            </w:pPr>
            <w:proofErr w:type="spellStart"/>
            <w:r w:rsidRPr="007E448D">
              <w:rPr>
                <w:rFonts w:ascii="Times New Roman" w:hAnsi="Times New Roman"/>
                <w:bCs/>
                <w:sz w:val="24"/>
                <w:szCs w:val="24"/>
                <w:lang w:eastAsia="en-US"/>
              </w:rPr>
              <w:t>Основые</w:t>
            </w:r>
            <w:proofErr w:type="spellEnd"/>
            <w:r w:rsidRPr="007E448D">
              <w:rPr>
                <w:rFonts w:ascii="Times New Roman" w:hAnsi="Times New Roman"/>
                <w:bCs/>
                <w:sz w:val="24"/>
                <w:szCs w:val="24"/>
                <w:lang w:eastAsia="en-US"/>
              </w:rPr>
              <w:t xml:space="preserve"> понятия алгебры логики</w:t>
            </w:r>
          </w:p>
          <w:p w:rsidR="00342E55" w:rsidRPr="007E448D" w:rsidRDefault="00342E55" w:rsidP="007E448D">
            <w:pPr>
              <w:spacing w:after="0" w:line="240" w:lineRule="auto"/>
              <w:rPr>
                <w:rFonts w:ascii="Times New Roman" w:hAnsi="Times New Roman"/>
                <w:bCs/>
                <w:sz w:val="24"/>
                <w:szCs w:val="24"/>
                <w:lang w:eastAsia="en-US"/>
              </w:rPr>
            </w:pPr>
          </w:p>
          <w:p w:rsidR="00342E55" w:rsidRPr="007E448D" w:rsidRDefault="00342E55" w:rsidP="007E448D">
            <w:pPr>
              <w:spacing w:after="0" w:line="240" w:lineRule="auto"/>
              <w:rPr>
                <w:rFonts w:ascii="Times New Roman" w:hAnsi="Times New Roman"/>
                <w:bCs/>
                <w:sz w:val="24"/>
                <w:szCs w:val="24"/>
                <w:lang w:eastAsia="en-US"/>
              </w:rPr>
            </w:pPr>
          </w:p>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
                <w:bCs/>
                <w:sz w:val="24"/>
                <w:szCs w:val="24"/>
                <w:lang w:eastAsia="en-US"/>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sz w:val="24"/>
                <w:szCs w:val="24"/>
                <w:lang w:eastAsia="en-US"/>
              </w:rPr>
            </w:pPr>
            <w:r w:rsidRPr="007E448D">
              <w:rPr>
                <w:rFonts w:ascii="Times New Roman" w:hAnsi="Times New Roman"/>
                <w:b/>
                <w:bCs/>
                <w:sz w:val="24"/>
                <w:szCs w:val="24"/>
                <w:lang w:eastAsia="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sz w:val="24"/>
                <w:szCs w:val="24"/>
                <w:lang w:eastAsia="en-US"/>
              </w:rPr>
            </w:pPr>
            <w:r w:rsidRPr="007E448D">
              <w:rPr>
                <w:rFonts w:ascii="Times New Roman" w:hAnsi="Times New Roman"/>
                <w:bCs/>
                <w:sz w:val="24"/>
                <w:szCs w:val="24"/>
                <w:lang w:eastAsia="en-US"/>
              </w:rPr>
              <w:t>1.Логические константы и переменные. Элементарные логические функции.</w:t>
            </w:r>
          </w:p>
          <w:p w:rsidR="00342E55" w:rsidRPr="007E448D" w:rsidRDefault="00342E55" w:rsidP="007E448D">
            <w:pPr>
              <w:spacing w:after="0" w:line="240" w:lineRule="auto"/>
              <w:rPr>
                <w:rFonts w:ascii="Times New Roman" w:hAnsi="Times New Roman"/>
                <w:bCs/>
                <w:sz w:val="24"/>
                <w:szCs w:val="24"/>
                <w:lang w:eastAsia="en-US"/>
              </w:rPr>
            </w:pPr>
            <w:r w:rsidRPr="007E448D">
              <w:rPr>
                <w:rFonts w:ascii="Times New Roman" w:hAnsi="Times New Roman"/>
                <w:bCs/>
                <w:sz w:val="24"/>
                <w:szCs w:val="24"/>
                <w:lang w:eastAsia="en-US"/>
              </w:rPr>
              <w:t xml:space="preserve">Операции булевой алгебры. </w:t>
            </w:r>
          </w:p>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Cs/>
                <w:sz w:val="24"/>
                <w:szCs w:val="24"/>
                <w:lang w:eastAsia="en-US"/>
              </w:rPr>
              <w:t xml:space="preserve">Способы записи функций алгебры логики </w:t>
            </w:r>
          </w:p>
        </w:tc>
        <w:tc>
          <w:tcPr>
            <w:tcW w:w="327" w:type="pct"/>
            <w:vMerge w:val="restart"/>
            <w:tcBorders>
              <w:top w:val="single" w:sz="4" w:space="0" w:color="auto"/>
              <w:left w:val="single" w:sz="4" w:space="0" w:color="auto"/>
              <w:bottom w:val="single" w:sz="4" w:space="0" w:color="auto"/>
              <w:right w:val="single" w:sz="4" w:space="0" w:color="auto"/>
            </w:tcBorders>
            <w:vAlign w:val="center"/>
          </w:tcPr>
          <w:p w:rsidR="00342E55" w:rsidRPr="007E448D" w:rsidRDefault="00342E55" w:rsidP="007E448D">
            <w:pPr>
              <w:spacing w:after="0" w:line="240" w:lineRule="auto"/>
              <w:jc w:val="center"/>
              <w:rPr>
                <w:rFonts w:ascii="Times New Roman" w:hAnsi="Times New Roman"/>
                <w:bCs/>
                <w:sz w:val="24"/>
                <w:szCs w:val="24"/>
                <w:lang w:eastAsia="en-US"/>
              </w:rPr>
            </w:pPr>
            <w:r w:rsidRPr="007E448D">
              <w:rPr>
                <w:rFonts w:ascii="Times New Roman" w:hAnsi="Times New Roman"/>
                <w:bCs/>
                <w:sz w:val="24"/>
                <w:szCs w:val="24"/>
                <w:lang w:eastAsia="en-US"/>
              </w:rPr>
              <w:t>2</w:t>
            </w:r>
          </w:p>
          <w:p w:rsidR="00342E55" w:rsidRPr="007E448D" w:rsidRDefault="00342E55" w:rsidP="007E448D">
            <w:pPr>
              <w:spacing w:after="0" w:line="240" w:lineRule="auto"/>
              <w:rPr>
                <w:rFonts w:ascii="Times New Roman" w:hAnsi="Times New Roman"/>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sz w:val="24"/>
                <w:szCs w:val="24"/>
                <w:lang w:eastAsia="en-US"/>
              </w:rPr>
            </w:pPr>
            <w:r w:rsidRPr="007E448D">
              <w:rPr>
                <w:rFonts w:ascii="Times New Roman" w:hAnsi="Times New Roman"/>
                <w:bCs/>
                <w:sz w:val="24"/>
                <w:szCs w:val="24"/>
                <w:lang w:eastAsia="en-US"/>
              </w:rPr>
              <w:t>2.Тождества и законы алгебры логики.</w:t>
            </w:r>
          </w:p>
          <w:p w:rsidR="00342E55" w:rsidRPr="007E448D" w:rsidRDefault="00342E55" w:rsidP="007E448D">
            <w:pPr>
              <w:spacing w:after="0" w:line="240" w:lineRule="auto"/>
              <w:rPr>
                <w:rFonts w:ascii="Times New Roman" w:hAnsi="Times New Roman"/>
                <w:bCs/>
                <w:sz w:val="24"/>
                <w:szCs w:val="24"/>
                <w:lang w:eastAsia="en-US"/>
              </w:rPr>
            </w:pPr>
            <w:r w:rsidRPr="007E448D">
              <w:rPr>
                <w:rFonts w:ascii="Times New Roman" w:hAnsi="Times New Roman"/>
                <w:bCs/>
                <w:sz w:val="24"/>
                <w:szCs w:val="24"/>
                <w:lang w:eastAsia="en-US"/>
              </w:rPr>
              <w:t>Формы представления функций алгебры логики</w:t>
            </w:r>
          </w:p>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Cs/>
                <w:sz w:val="24"/>
                <w:szCs w:val="24"/>
                <w:lang w:eastAsia="en-US"/>
              </w:rPr>
              <w:lastRenderedPageBreak/>
              <w:t>Минимизация логических функций. Цели минимизации. Общие принципы и способы минимизации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
                <w:bCs/>
                <w:sz w:val="24"/>
                <w:szCs w:val="24"/>
                <w:lang w:eastAsia="en-US"/>
              </w:rPr>
              <w:t>Тематика практических занятий</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sz w:val="24"/>
                <w:szCs w:val="24"/>
                <w:lang w:eastAsia="en-US"/>
              </w:rPr>
            </w:pPr>
            <w:r w:rsidRPr="007E448D">
              <w:rPr>
                <w:rFonts w:ascii="Times New Roman" w:hAnsi="Times New Roman"/>
                <w:b/>
                <w:bCs/>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Cs/>
                <w:sz w:val="24"/>
                <w:szCs w:val="24"/>
                <w:lang w:eastAsia="en-US"/>
              </w:rPr>
              <w:t>Практическая работа №3</w:t>
            </w:r>
            <w:r w:rsidRPr="007E448D">
              <w:rPr>
                <w:rFonts w:ascii="Times New Roman" w:hAnsi="Times New Roman"/>
                <w:b/>
                <w:bCs/>
                <w:sz w:val="24"/>
                <w:szCs w:val="24"/>
                <w:lang w:eastAsia="en-US"/>
              </w:rPr>
              <w:t xml:space="preserve"> «</w:t>
            </w:r>
            <w:r w:rsidRPr="007E448D">
              <w:rPr>
                <w:rFonts w:ascii="Times New Roman" w:hAnsi="Times New Roman"/>
                <w:sz w:val="24"/>
                <w:szCs w:val="24"/>
                <w:lang w:eastAsia="en-US"/>
              </w:rPr>
              <w:t>Построение схем и таблиц истинности для заданных логических функций»</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sz w:val="24"/>
                <w:szCs w:val="24"/>
                <w:lang w:eastAsia="en-US"/>
              </w:rPr>
            </w:pPr>
            <w:r w:rsidRPr="007E448D">
              <w:rPr>
                <w:rFonts w:ascii="Times New Roman" w:hAnsi="Times New Roman"/>
                <w:b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sz w:val="24"/>
                <w:szCs w:val="24"/>
                <w:lang w:eastAsia="en-US"/>
              </w:rPr>
            </w:pPr>
            <w:r w:rsidRPr="007E448D">
              <w:rPr>
                <w:rFonts w:ascii="Times New Roman" w:hAnsi="Times New Roman"/>
                <w:bCs/>
                <w:sz w:val="24"/>
                <w:szCs w:val="24"/>
                <w:lang w:eastAsia="en-US"/>
              </w:rPr>
              <w:t>Практическая работа №4 «Выполнение минимизации логической функции по заданному способу минимизации»</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sz w:val="24"/>
                <w:szCs w:val="24"/>
                <w:lang w:eastAsia="en-US"/>
              </w:rPr>
            </w:pPr>
            <w:r w:rsidRPr="007E448D">
              <w:rPr>
                <w:rFonts w:ascii="Times New Roman" w:hAnsi="Times New Roman"/>
                <w:b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795"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
                <w:bCs/>
                <w:sz w:val="24"/>
                <w:szCs w:val="24"/>
                <w:lang w:eastAsia="en-US"/>
              </w:rPr>
              <w:t xml:space="preserve">Тема 2.2. </w:t>
            </w:r>
          </w:p>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Cs/>
                <w:sz w:val="24"/>
                <w:szCs w:val="24"/>
                <w:lang w:eastAsia="en-US"/>
              </w:rPr>
              <w:t>Логические элементы и схемы</w:t>
            </w: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
                <w:bCs/>
                <w:sz w:val="24"/>
                <w:szCs w:val="24"/>
                <w:lang w:eastAsia="en-US"/>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sz w:val="24"/>
                <w:szCs w:val="24"/>
                <w:lang w:eastAsia="en-US"/>
              </w:rPr>
            </w:pPr>
            <w:r w:rsidRPr="007E448D">
              <w:rPr>
                <w:rFonts w:ascii="Times New Roman" w:hAnsi="Times New Roman"/>
                <w:b/>
                <w:bCs/>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sz w:val="24"/>
                <w:szCs w:val="24"/>
                <w:lang w:eastAsia="en-US"/>
              </w:rPr>
            </w:pPr>
            <w:r w:rsidRPr="007E448D">
              <w:rPr>
                <w:rFonts w:ascii="Times New Roman" w:hAnsi="Times New Roman"/>
                <w:bCs/>
                <w:sz w:val="24"/>
                <w:szCs w:val="24"/>
                <w:lang w:eastAsia="en-US"/>
              </w:rPr>
              <w:t>1.Понятие логического элемента</w:t>
            </w:r>
            <w:r w:rsidRPr="007E448D">
              <w:rPr>
                <w:rFonts w:ascii="Times New Roman" w:hAnsi="Times New Roman"/>
                <w:b/>
                <w:bCs/>
                <w:sz w:val="24"/>
                <w:szCs w:val="24"/>
                <w:lang w:eastAsia="en-US"/>
              </w:rPr>
              <w:t xml:space="preserve">. </w:t>
            </w:r>
            <w:r w:rsidRPr="007E448D">
              <w:rPr>
                <w:rFonts w:ascii="Times New Roman" w:hAnsi="Times New Roman"/>
                <w:bCs/>
                <w:sz w:val="24"/>
                <w:szCs w:val="24"/>
                <w:lang w:eastAsia="en-US"/>
              </w:rPr>
              <w:t>Основные логические элементы. Условные графические обозначения. Принцип двойственности.</w:t>
            </w:r>
          </w:p>
          <w:p w:rsidR="00342E55" w:rsidRPr="007E448D" w:rsidRDefault="00342E55" w:rsidP="007E448D">
            <w:pPr>
              <w:spacing w:after="0" w:line="240" w:lineRule="auto"/>
              <w:rPr>
                <w:rFonts w:ascii="Times New Roman" w:hAnsi="Times New Roman"/>
                <w:bCs/>
                <w:sz w:val="24"/>
                <w:szCs w:val="24"/>
                <w:lang w:eastAsia="en-US"/>
              </w:rPr>
            </w:pPr>
            <w:r w:rsidRPr="007E448D">
              <w:rPr>
                <w:rFonts w:ascii="Times New Roman" w:hAnsi="Times New Roman"/>
                <w:bCs/>
                <w:sz w:val="24"/>
                <w:szCs w:val="24"/>
                <w:lang w:eastAsia="en-US"/>
              </w:rPr>
              <w:t>Логическое устройство.</w:t>
            </w:r>
          </w:p>
          <w:p w:rsidR="00342E55" w:rsidRPr="007E448D" w:rsidRDefault="00342E55" w:rsidP="007E448D">
            <w:pPr>
              <w:spacing w:after="0" w:line="240" w:lineRule="auto"/>
              <w:rPr>
                <w:rFonts w:ascii="Times New Roman" w:hAnsi="Times New Roman"/>
                <w:bCs/>
                <w:sz w:val="24"/>
                <w:szCs w:val="24"/>
                <w:lang w:eastAsia="en-US"/>
              </w:rPr>
            </w:pPr>
            <w:r w:rsidRPr="007E448D">
              <w:rPr>
                <w:rFonts w:ascii="Times New Roman" w:hAnsi="Times New Roman"/>
                <w:bCs/>
                <w:sz w:val="24"/>
                <w:szCs w:val="24"/>
                <w:lang w:eastAsia="en-US"/>
              </w:rPr>
              <w:t>Понятие о функционально полной системе логических элементов(базисе)</w:t>
            </w:r>
            <w:r w:rsidRPr="007E448D">
              <w:rPr>
                <w:rFonts w:ascii="Times New Roman" w:hAnsi="Times New Roman"/>
                <w:b/>
                <w:bCs/>
                <w:sz w:val="24"/>
                <w:szCs w:val="24"/>
                <w:lang w:eastAsia="en-US"/>
              </w:rPr>
              <w:t xml:space="preserve"> </w:t>
            </w:r>
          </w:p>
        </w:tc>
        <w:tc>
          <w:tcPr>
            <w:tcW w:w="327" w:type="pct"/>
            <w:vMerge w:val="restar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sz w:val="24"/>
                <w:szCs w:val="24"/>
                <w:lang w:eastAsia="en-US"/>
              </w:rPr>
            </w:pPr>
            <w:r w:rsidRPr="007E448D">
              <w:rPr>
                <w:rFonts w:ascii="Times New Roman" w:hAnsi="Times New Roman"/>
                <w:b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sz w:val="24"/>
                <w:szCs w:val="24"/>
                <w:lang w:eastAsia="en-US"/>
              </w:rPr>
            </w:pPr>
            <w:r w:rsidRPr="007E448D">
              <w:rPr>
                <w:rFonts w:ascii="Times New Roman" w:hAnsi="Times New Roman"/>
                <w:bCs/>
                <w:sz w:val="24"/>
                <w:szCs w:val="24"/>
                <w:lang w:eastAsia="en-US"/>
              </w:rPr>
              <w:t>2. Способы представления логических переменных электрическими сигналами.</w:t>
            </w:r>
          </w:p>
          <w:p w:rsidR="00342E55" w:rsidRPr="007E448D" w:rsidRDefault="00342E55" w:rsidP="007E448D">
            <w:pPr>
              <w:spacing w:after="0" w:line="240" w:lineRule="auto"/>
              <w:rPr>
                <w:rFonts w:ascii="Times New Roman" w:hAnsi="Times New Roman"/>
                <w:bCs/>
                <w:sz w:val="24"/>
                <w:szCs w:val="24"/>
                <w:lang w:eastAsia="en-US"/>
              </w:rPr>
            </w:pPr>
            <w:r w:rsidRPr="007E448D">
              <w:rPr>
                <w:rFonts w:ascii="Times New Roman" w:hAnsi="Times New Roman"/>
                <w:bCs/>
                <w:sz w:val="24"/>
                <w:szCs w:val="24"/>
                <w:lang w:eastAsia="en-US"/>
              </w:rPr>
              <w:t>Потенциальный и импульсный способы представления логических переменных. Понятие положительной и отрицательной логики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
                <w:bCs/>
                <w:sz w:val="24"/>
                <w:szCs w:val="24"/>
                <w:lang w:eastAsia="en-US"/>
              </w:rPr>
              <w:t>Тематика практических занятий</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sz w:val="24"/>
                <w:szCs w:val="24"/>
                <w:lang w:eastAsia="en-US"/>
              </w:rPr>
            </w:pPr>
            <w:r w:rsidRPr="007E448D">
              <w:rPr>
                <w:rFonts w:ascii="Times New Roman" w:hAnsi="Times New Roman"/>
                <w:b/>
                <w:b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Cs/>
                <w:sz w:val="24"/>
                <w:szCs w:val="24"/>
                <w:lang w:eastAsia="en-US"/>
              </w:rPr>
              <w:t>Практическая работа №5</w:t>
            </w:r>
            <w:r w:rsidRPr="007E448D">
              <w:rPr>
                <w:rFonts w:ascii="Times New Roman" w:hAnsi="Times New Roman"/>
                <w:b/>
                <w:bCs/>
                <w:sz w:val="24"/>
                <w:szCs w:val="24"/>
                <w:lang w:eastAsia="en-US"/>
              </w:rPr>
              <w:t xml:space="preserve"> «</w:t>
            </w:r>
            <w:r w:rsidRPr="007E448D">
              <w:rPr>
                <w:rFonts w:ascii="Times New Roman" w:hAnsi="Times New Roman"/>
                <w:sz w:val="24"/>
                <w:szCs w:val="24"/>
              </w:rPr>
              <w:t>Построение логических схем в заданном базисе»</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sz w:val="24"/>
                <w:szCs w:val="24"/>
                <w:lang w:eastAsia="en-US"/>
              </w:rPr>
            </w:pPr>
            <w:r w:rsidRPr="007E448D">
              <w:rPr>
                <w:rFonts w:ascii="Times New Roman" w:hAnsi="Times New Roman"/>
                <w:b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795"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
                <w:bCs/>
                <w:sz w:val="24"/>
                <w:szCs w:val="24"/>
                <w:lang w:eastAsia="en-US"/>
              </w:rPr>
              <w:t>Тема 2.3.</w:t>
            </w:r>
          </w:p>
          <w:p w:rsidR="00342E55" w:rsidRPr="007E448D" w:rsidRDefault="00342E55" w:rsidP="007E448D">
            <w:pPr>
              <w:spacing w:after="0" w:line="240" w:lineRule="auto"/>
              <w:rPr>
                <w:rFonts w:ascii="Times New Roman" w:hAnsi="Times New Roman"/>
                <w:bCs/>
                <w:sz w:val="24"/>
                <w:szCs w:val="24"/>
                <w:lang w:eastAsia="en-US"/>
              </w:rPr>
            </w:pPr>
            <w:r w:rsidRPr="007E448D">
              <w:rPr>
                <w:rFonts w:ascii="Times New Roman" w:hAnsi="Times New Roman"/>
                <w:bCs/>
                <w:sz w:val="24"/>
                <w:szCs w:val="24"/>
                <w:lang w:eastAsia="en-US"/>
              </w:rPr>
              <w:t xml:space="preserve">Классификация и   </w:t>
            </w:r>
            <w:proofErr w:type="spellStart"/>
            <w:r w:rsidRPr="007E448D">
              <w:rPr>
                <w:rFonts w:ascii="Times New Roman" w:hAnsi="Times New Roman"/>
                <w:bCs/>
                <w:sz w:val="24"/>
                <w:szCs w:val="24"/>
                <w:lang w:eastAsia="en-US"/>
              </w:rPr>
              <w:t>схемотехника</w:t>
            </w:r>
            <w:proofErr w:type="spellEnd"/>
            <w:r w:rsidRPr="007E448D">
              <w:rPr>
                <w:rFonts w:ascii="Times New Roman" w:hAnsi="Times New Roman"/>
                <w:bCs/>
                <w:sz w:val="24"/>
                <w:szCs w:val="24"/>
                <w:lang w:eastAsia="en-US"/>
              </w:rPr>
              <w:t xml:space="preserve"> основных типов базовых логических элементов</w:t>
            </w: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
                <w:bCs/>
                <w:sz w:val="24"/>
                <w:szCs w:val="24"/>
                <w:lang w:eastAsia="en-US"/>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sz w:val="24"/>
                <w:szCs w:val="24"/>
                <w:lang w:eastAsia="en-US"/>
              </w:rPr>
            </w:pPr>
            <w:r w:rsidRPr="007E448D">
              <w:rPr>
                <w:rFonts w:ascii="Times New Roman" w:hAnsi="Times New Roman"/>
                <w:b/>
                <w:b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sz w:val="24"/>
                <w:szCs w:val="24"/>
                <w:lang w:eastAsia="en-US"/>
              </w:rPr>
            </w:pPr>
            <w:r w:rsidRPr="007E448D">
              <w:rPr>
                <w:rFonts w:ascii="Times New Roman" w:hAnsi="Times New Roman"/>
                <w:bCs/>
                <w:sz w:val="24"/>
                <w:szCs w:val="24"/>
                <w:lang w:eastAsia="en-US"/>
              </w:rPr>
              <w:t>1.Классификация основных типов базовых логических элементов(БЛЭ). Основные параметры.</w:t>
            </w:r>
          </w:p>
          <w:p w:rsidR="00342E55" w:rsidRPr="007E448D" w:rsidRDefault="00342E55" w:rsidP="007E448D">
            <w:pPr>
              <w:spacing w:after="0" w:line="240" w:lineRule="auto"/>
              <w:rPr>
                <w:rFonts w:ascii="Times New Roman" w:hAnsi="Times New Roman"/>
                <w:bCs/>
                <w:sz w:val="24"/>
                <w:szCs w:val="24"/>
                <w:lang w:eastAsia="en-US"/>
              </w:rPr>
            </w:pPr>
            <w:r w:rsidRPr="007E448D">
              <w:rPr>
                <w:rFonts w:ascii="Times New Roman" w:hAnsi="Times New Roman"/>
                <w:bCs/>
                <w:sz w:val="24"/>
                <w:szCs w:val="24"/>
                <w:lang w:eastAsia="en-US"/>
              </w:rPr>
              <w:t>Основные типы логик.</w:t>
            </w:r>
          </w:p>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sz w:val="24"/>
                <w:szCs w:val="24"/>
                <w:lang w:eastAsia="en-US"/>
              </w:rPr>
              <w:t xml:space="preserve">Особенности построения схем в логике: ТТЛ-  транзисторно-транзисторная логика, ТТЛШ- транзисторно-транзисторная логика с диодом  </w:t>
            </w:r>
            <w:proofErr w:type="spellStart"/>
            <w:r w:rsidRPr="007E448D">
              <w:rPr>
                <w:rFonts w:ascii="Times New Roman" w:hAnsi="Times New Roman"/>
                <w:sz w:val="24"/>
                <w:szCs w:val="24"/>
                <w:lang w:eastAsia="en-US"/>
              </w:rPr>
              <w:t>Шотки</w:t>
            </w:r>
            <w:proofErr w:type="spellEnd"/>
            <w:r w:rsidRPr="007E448D">
              <w:rPr>
                <w:rFonts w:ascii="Times New Roman" w:hAnsi="Times New Roman"/>
                <w:sz w:val="24"/>
                <w:szCs w:val="24"/>
                <w:lang w:eastAsia="en-US"/>
              </w:rPr>
              <w:t>, И</w:t>
            </w:r>
            <w:r w:rsidRPr="007E448D">
              <w:rPr>
                <w:rFonts w:ascii="Times New Roman" w:hAnsi="Times New Roman"/>
                <w:b/>
                <w:bCs/>
                <w:sz w:val="24"/>
                <w:szCs w:val="24"/>
                <w:vertAlign w:val="superscript"/>
                <w:lang w:eastAsia="en-US"/>
              </w:rPr>
              <w:t>2</w:t>
            </w:r>
            <w:r w:rsidRPr="007E448D">
              <w:rPr>
                <w:rFonts w:ascii="Times New Roman" w:hAnsi="Times New Roman"/>
                <w:bCs/>
                <w:sz w:val="24"/>
                <w:szCs w:val="24"/>
                <w:lang w:eastAsia="en-US"/>
              </w:rPr>
              <w:t>Л</w:t>
            </w:r>
            <w:r w:rsidRPr="007E448D">
              <w:rPr>
                <w:rFonts w:ascii="Times New Roman" w:hAnsi="Times New Roman"/>
                <w:sz w:val="24"/>
                <w:szCs w:val="24"/>
                <w:lang w:eastAsia="en-US"/>
              </w:rPr>
              <w:t xml:space="preserve">- </w:t>
            </w:r>
            <w:proofErr w:type="spellStart"/>
            <w:r w:rsidRPr="007E448D">
              <w:rPr>
                <w:rFonts w:ascii="Times New Roman" w:hAnsi="Times New Roman"/>
                <w:sz w:val="24"/>
                <w:szCs w:val="24"/>
                <w:lang w:eastAsia="en-US"/>
              </w:rPr>
              <w:t>интегро</w:t>
            </w:r>
            <w:proofErr w:type="spellEnd"/>
            <w:r w:rsidRPr="007E448D">
              <w:rPr>
                <w:rFonts w:ascii="Times New Roman" w:hAnsi="Times New Roman"/>
                <w:sz w:val="24"/>
                <w:szCs w:val="24"/>
                <w:lang w:eastAsia="en-US"/>
              </w:rPr>
              <w:t xml:space="preserve">- инжекционная логика, КМОП – логика – </w:t>
            </w:r>
            <w:proofErr w:type="spellStart"/>
            <w:r w:rsidRPr="007E448D">
              <w:rPr>
                <w:rFonts w:ascii="Times New Roman" w:hAnsi="Times New Roman"/>
                <w:sz w:val="24"/>
                <w:szCs w:val="24"/>
                <w:lang w:eastAsia="en-US"/>
              </w:rPr>
              <w:t>комплементарнная</w:t>
            </w:r>
            <w:proofErr w:type="spellEnd"/>
            <w:r w:rsidRPr="007E448D">
              <w:rPr>
                <w:rFonts w:ascii="Times New Roman" w:hAnsi="Times New Roman"/>
                <w:sz w:val="24"/>
                <w:szCs w:val="24"/>
                <w:lang w:eastAsia="en-US"/>
              </w:rPr>
              <w:t xml:space="preserve">  МОП -структура. Основные характеристики и параметры. Применение</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sz w:val="24"/>
                <w:szCs w:val="24"/>
                <w:lang w:eastAsia="en-US"/>
              </w:rPr>
            </w:pPr>
            <w:r w:rsidRPr="007E448D">
              <w:rPr>
                <w:rFonts w:ascii="Times New Roman" w:hAnsi="Times New Roman"/>
                <w:bCs/>
                <w:sz w:val="24"/>
                <w:szCs w:val="24"/>
                <w:lang w:eastAsia="en-US"/>
              </w:rPr>
              <w:t xml:space="preserve">2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4065"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sz w:val="24"/>
                <w:szCs w:val="24"/>
                <w:lang w:eastAsia="en-US"/>
              </w:rPr>
            </w:pPr>
            <w:r w:rsidRPr="007E448D">
              <w:rPr>
                <w:rFonts w:ascii="Times New Roman" w:hAnsi="Times New Roman"/>
                <w:b/>
                <w:bCs/>
                <w:sz w:val="24"/>
                <w:szCs w:val="24"/>
                <w:lang w:eastAsia="en-US"/>
              </w:rPr>
              <w:t>Раздел 3. Цифровые устройства</w:t>
            </w:r>
            <w:r w:rsidRPr="007E448D">
              <w:rPr>
                <w:rFonts w:ascii="Times New Roman" w:hAnsi="Times New Roman"/>
                <w:bCs/>
                <w:sz w:val="24"/>
                <w:szCs w:val="24"/>
                <w:lang w:eastAsia="en-US"/>
              </w:rPr>
              <w:t xml:space="preserve"> </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sz w:val="24"/>
                <w:szCs w:val="24"/>
                <w:lang w:eastAsia="en-US"/>
              </w:rPr>
            </w:pPr>
            <w:r w:rsidRPr="007E448D">
              <w:rPr>
                <w:rFonts w:ascii="Times New Roman" w:hAnsi="Times New Roman"/>
                <w:b/>
                <w:bCs/>
                <w:sz w:val="24"/>
                <w:szCs w:val="24"/>
                <w:lang w:eastAsia="en-US"/>
              </w:rPr>
              <w:t>28</w:t>
            </w:r>
          </w:p>
        </w:tc>
        <w:tc>
          <w:tcPr>
            <w:tcW w:w="608" w:type="pct"/>
            <w:vMerge w:val="restart"/>
            <w:tcBorders>
              <w:top w:val="single" w:sz="4" w:space="0" w:color="auto"/>
              <w:left w:val="single" w:sz="4" w:space="0" w:color="auto"/>
              <w:bottom w:val="single" w:sz="4" w:space="0" w:color="auto"/>
              <w:right w:val="single" w:sz="4" w:space="0" w:color="auto"/>
            </w:tcBorders>
          </w:tcPr>
          <w:p w:rsidR="00342E55" w:rsidRPr="007E448D" w:rsidRDefault="00906FFB" w:rsidP="007E448D">
            <w:pPr>
              <w:spacing w:after="0" w:line="240" w:lineRule="auto"/>
              <w:jc w:val="center"/>
              <w:rPr>
                <w:rFonts w:ascii="Times New Roman" w:hAnsi="Times New Roman"/>
                <w:bCs/>
                <w:sz w:val="24"/>
                <w:szCs w:val="24"/>
                <w:lang w:eastAsia="en-US"/>
              </w:rPr>
            </w:pPr>
            <w:r w:rsidRPr="00B26A58">
              <w:rPr>
                <w:rFonts w:ascii="Times New Roman" w:hAnsi="Times New Roman"/>
                <w:color w:val="000000"/>
                <w:sz w:val="24"/>
                <w:szCs w:val="24"/>
              </w:rPr>
              <w:t>ОК 01, ОК 02, ОК 03, ОК 07, ОК 09</w:t>
            </w:r>
          </w:p>
          <w:p w:rsidR="00342E55" w:rsidRPr="007E448D" w:rsidRDefault="00342E55" w:rsidP="007E448D">
            <w:pPr>
              <w:spacing w:after="0" w:line="240" w:lineRule="auto"/>
              <w:jc w:val="center"/>
              <w:rPr>
                <w:rFonts w:ascii="Times New Roman" w:hAnsi="Times New Roman"/>
                <w:b/>
                <w:bCs/>
                <w:sz w:val="24"/>
                <w:szCs w:val="24"/>
                <w:lang w:eastAsia="en-US"/>
              </w:rPr>
            </w:pPr>
            <w:r w:rsidRPr="007E448D">
              <w:rPr>
                <w:rFonts w:ascii="Times New Roman" w:hAnsi="Times New Roman"/>
                <w:bCs/>
                <w:sz w:val="24"/>
                <w:szCs w:val="24"/>
                <w:lang w:eastAsia="en-US"/>
              </w:rPr>
              <w:t>ПК 1.1, ПК 1.2, ПК 2.1 – ПК2.3, ПК3.1, ПК3.2</w:t>
            </w:r>
          </w:p>
        </w:tc>
      </w:tr>
      <w:tr w:rsidR="00342E55" w:rsidRPr="007E448D" w:rsidTr="007E448D">
        <w:trPr>
          <w:trHeight w:val="20"/>
        </w:trPr>
        <w:tc>
          <w:tcPr>
            <w:tcW w:w="795" w:type="pct"/>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
                <w:bCs/>
                <w:sz w:val="24"/>
                <w:szCs w:val="24"/>
                <w:lang w:eastAsia="en-US"/>
              </w:rPr>
              <w:t>Тема 3.1.</w:t>
            </w:r>
          </w:p>
          <w:p w:rsidR="00342E55" w:rsidRPr="007E448D" w:rsidRDefault="00342E55" w:rsidP="007E448D">
            <w:pPr>
              <w:spacing w:after="0" w:line="240" w:lineRule="auto"/>
              <w:rPr>
                <w:rFonts w:ascii="Times New Roman" w:hAnsi="Times New Roman"/>
                <w:bCs/>
                <w:sz w:val="24"/>
                <w:szCs w:val="24"/>
                <w:lang w:eastAsia="en-US"/>
              </w:rPr>
            </w:pPr>
            <w:r w:rsidRPr="007E448D">
              <w:rPr>
                <w:rFonts w:ascii="Times New Roman" w:hAnsi="Times New Roman"/>
                <w:bCs/>
                <w:sz w:val="24"/>
                <w:szCs w:val="24"/>
                <w:lang w:eastAsia="en-US"/>
              </w:rPr>
              <w:t>Цифровые устройства комбинационного типа</w:t>
            </w:r>
          </w:p>
          <w:p w:rsidR="00342E55" w:rsidRPr="007E448D" w:rsidRDefault="00342E55" w:rsidP="007E448D">
            <w:pPr>
              <w:spacing w:after="0" w:line="240" w:lineRule="auto"/>
              <w:rPr>
                <w:rFonts w:ascii="Times New Roman" w:hAnsi="Times New Roman"/>
                <w:bCs/>
                <w:sz w:val="24"/>
                <w:szCs w:val="24"/>
                <w:lang w:eastAsia="en-US"/>
              </w:rPr>
            </w:pPr>
          </w:p>
          <w:p w:rsidR="00342E55" w:rsidRPr="007E448D" w:rsidRDefault="00342E55" w:rsidP="007E448D">
            <w:pPr>
              <w:spacing w:after="0" w:line="240" w:lineRule="auto"/>
              <w:rPr>
                <w:rFonts w:ascii="Times New Roman" w:hAnsi="Times New Roman"/>
                <w:bCs/>
                <w:sz w:val="24"/>
                <w:szCs w:val="24"/>
                <w:lang w:eastAsia="en-US"/>
              </w:rPr>
            </w:pPr>
          </w:p>
          <w:p w:rsidR="00342E55" w:rsidRPr="007E448D" w:rsidRDefault="00342E55" w:rsidP="007E448D">
            <w:pPr>
              <w:spacing w:after="0" w:line="240" w:lineRule="auto"/>
              <w:rPr>
                <w:rFonts w:ascii="Times New Roman" w:hAnsi="Times New Roman"/>
                <w:bCs/>
                <w:sz w:val="24"/>
                <w:szCs w:val="24"/>
                <w:lang w:eastAsia="en-US"/>
              </w:rPr>
            </w:pPr>
          </w:p>
          <w:p w:rsidR="00342E55" w:rsidRPr="007E448D" w:rsidRDefault="00342E55" w:rsidP="007E448D">
            <w:pPr>
              <w:spacing w:after="0" w:line="240" w:lineRule="auto"/>
              <w:rPr>
                <w:rFonts w:ascii="Times New Roman" w:hAnsi="Times New Roman"/>
                <w:bCs/>
                <w:sz w:val="24"/>
                <w:szCs w:val="24"/>
                <w:lang w:eastAsia="en-US"/>
              </w:rPr>
            </w:pPr>
          </w:p>
          <w:p w:rsidR="00342E55" w:rsidRPr="007E448D" w:rsidRDefault="00342E55" w:rsidP="007E448D">
            <w:pPr>
              <w:spacing w:after="0" w:line="240" w:lineRule="auto"/>
              <w:rPr>
                <w:rFonts w:ascii="Times New Roman" w:hAnsi="Times New Roman"/>
                <w:bCs/>
                <w:sz w:val="24"/>
                <w:szCs w:val="24"/>
                <w:lang w:eastAsia="en-US"/>
              </w:rPr>
            </w:pPr>
          </w:p>
          <w:p w:rsidR="00342E55" w:rsidRPr="007E448D" w:rsidRDefault="00342E55" w:rsidP="007E448D">
            <w:pPr>
              <w:spacing w:after="0" w:line="240" w:lineRule="auto"/>
              <w:rPr>
                <w:rFonts w:ascii="Times New Roman" w:hAnsi="Times New Roman"/>
                <w:bCs/>
                <w:sz w:val="24"/>
                <w:szCs w:val="24"/>
                <w:lang w:eastAsia="en-US"/>
              </w:rPr>
            </w:pPr>
          </w:p>
          <w:p w:rsidR="00342E55" w:rsidRPr="007E448D" w:rsidRDefault="00342E55" w:rsidP="007E448D">
            <w:pPr>
              <w:spacing w:after="0" w:line="240" w:lineRule="auto"/>
              <w:rPr>
                <w:rFonts w:ascii="Times New Roman" w:hAnsi="Times New Roman"/>
                <w:bCs/>
                <w:sz w:val="24"/>
                <w:szCs w:val="24"/>
                <w:lang w:eastAsia="en-US"/>
              </w:rPr>
            </w:pPr>
          </w:p>
          <w:p w:rsidR="00342E55" w:rsidRPr="007E448D" w:rsidRDefault="00342E55" w:rsidP="007E448D">
            <w:pPr>
              <w:spacing w:after="0" w:line="240" w:lineRule="auto"/>
              <w:rPr>
                <w:rFonts w:ascii="Times New Roman" w:hAnsi="Times New Roman"/>
                <w:bCs/>
                <w:sz w:val="24"/>
                <w:szCs w:val="24"/>
                <w:lang w:eastAsia="en-US"/>
              </w:rPr>
            </w:pPr>
          </w:p>
          <w:p w:rsidR="00342E55" w:rsidRPr="007E448D" w:rsidRDefault="00342E55" w:rsidP="007E448D">
            <w:pPr>
              <w:spacing w:after="0" w:line="240" w:lineRule="auto"/>
              <w:rPr>
                <w:rFonts w:ascii="Times New Roman" w:hAnsi="Times New Roman"/>
                <w:bCs/>
                <w:sz w:val="24"/>
                <w:szCs w:val="24"/>
                <w:lang w:eastAsia="en-US"/>
              </w:rPr>
            </w:pPr>
          </w:p>
          <w:p w:rsidR="00342E55" w:rsidRPr="007E448D" w:rsidRDefault="00342E55" w:rsidP="007E448D">
            <w:pPr>
              <w:spacing w:after="0" w:line="240" w:lineRule="auto"/>
              <w:rPr>
                <w:rFonts w:ascii="Times New Roman" w:hAnsi="Times New Roman"/>
                <w:bCs/>
                <w:sz w:val="24"/>
                <w:szCs w:val="24"/>
                <w:lang w:eastAsia="en-US"/>
              </w:rPr>
            </w:pPr>
          </w:p>
          <w:p w:rsidR="00342E55" w:rsidRPr="007E448D" w:rsidRDefault="00342E55" w:rsidP="007E448D">
            <w:pPr>
              <w:spacing w:after="0" w:line="240" w:lineRule="auto"/>
              <w:rPr>
                <w:rFonts w:ascii="Times New Roman" w:hAnsi="Times New Roman"/>
                <w:bCs/>
                <w:sz w:val="24"/>
                <w:szCs w:val="24"/>
                <w:lang w:eastAsia="en-US"/>
              </w:rPr>
            </w:pPr>
          </w:p>
          <w:p w:rsidR="00342E55" w:rsidRPr="007E448D" w:rsidRDefault="00342E55" w:rsidP="007E448D">
            <w:pPr>
              <w:spacing w:after="0" w:line="240" w:lineRule="auto"/>
              <w:rPr>
                <w:rFonts w:ascii="Times New Roman" w:hAnsi="Times New Roman"/>
                <w:bCs/>
                <w:sz w:val="24"/>
                <w:szCs w:val="24"/>
                <w:lang w:eastAsia="en-US"/>
              </w:rPr>
            </w:pPr>
          </w:p>
          <w:p w:rsidR="00342E55" w:rsidRPr="007E448D" w:rsidRDefault="00342E55" w:rsidP="007E448D">
            <w:pPr>
              <w:spacing w:after="0" w:line="240" w:lineRule="auto"/>
              <w:rPr>
                <w:rFonts w:ascii="Times New Roman" w:hAnsi="Times New Roman"/>
                <w:bCs/>
                <w:sz w:val="24"/>
                <w:szCs w:val="24"/>
                <w:lang w:eastAsia="en-US"/>
              </w:rPr>
            </w:pPr>
          </w:p>
          <w:p w:rsidR="00342E55" w:rsidRPr="007E448D" w:rsidRDefault="00342E55" w:rsidP="007E448D">
            <w:pPr>
              <w:spacing w:after="0" w:line="240" w:lineRule="auto"/>
              <w:rPr>
                <w:rFonts w:ascii="Times New Roman" w:hAnsi="Times New Roman"/>
                <w:bCs/>
                <w:sz w:val="24"/>
                <w:szCs w:val="24"/>
                <w:lang w:eastAsia="en-US"/>
              </w:rPr>
            </w:pPr>
          </w:p>
          <w:p w:rsidR="00342E55" w:rsidRPr="007E448D" w:rsidRDefault="00342E55" w:rsidP="007E448D">
            <w:pPr>
              <w:spacing w:after="0" w:line="240" w:lineRule="auto"/>
              <w:rPr>
                <w:rFonts w:ascii="Times New Roman" w:hAnsi="Times New Roman"/>
                <w:bCs/>
                <w:sz w:val="24"/>
                <w:szCs w:val="24"/>
                <w:lang w:eastAsia="en-US"/>
              </w:rPr>
            </w:pPr>
          </w:p>
          <w:p w:rsidR="00342E55" w:rsidRPr="007E448D" w:rsidRDefault="00342E55" w:rsidP="007E448D">
            <w:pPr>
              <w:spacing w:after="0" w:line="240" w:lineRule="auto"/>
              <w:rPr>
                <w:rFonts w:ascii="Times New Roman" w:hAnsi="Times New Roman"/>
                <w:bCs/>
                <w:sz w:val="24"/>
                <w:szCs w:val="24"/>
                <w:lang w:eastAsia="en-US"/>
              </w:rPr>
            </w:pPr>
          </w:p>
          <w:p w:rsidR="00342E55" w:rsidRPr="007E448D" w:rsidRDefault="00342E55" w:rsidP="007E448D">
            <w:pPr>
              <w:spacing w:after="0" w:line="240" w:lineRule="auto"/>
              <w:rPr>
                <w:rFonts w:ascii="Times New Roman" w:hAnsi="Times New Roman"/>
                <w:bCs/>
                <w:sz w:val="24"/>
                <w:szCs w:val="24"/>
                <w:lang w:eastAsia="en-US"/>
              </w:rPr>
            </w:pPr>
          </w:p>
          <w:p w:rsidR="00342E55" w:rsidRPr="007E448D" w:rsidRDefault="00342E55" w:rsidP="007E448D">
            <w:pPr>
              <w:spacing w:after="0" w:line="240" w:lineRule="auto"/>
              <w:rPr>
                <w:rFonts w:ascii="Times New Roman" w:hAnsi="Times New Roman"/>
                <w:bCs/>
                <w:sz w:val="24"/>
                <w:szCs w:val="24"/>
                <w:lang w:eastAsia="en-US"/>
              </w:rPr>
            </w:pPr>
          </w:p>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
                <w:bCs/>
                <w:sz w:val="24"/>
                <w:szCs w:val="24"/>
                <w:lang w:eastAsia="en-US"/>
              </w:rPr>
              <w:lastRenderedPageBreak/>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sz w:val="24"/>
                <w:szCs w:val="24"/>
                <w:lang w:eastAsia="en-US"/>
              </w:rPr>
            </w:pPr>
            <w:r w:rsidRPr="007E448D">
              <w:rPr>
                <w:rFonts w:ascii="Times New Roman" w:hAnsi="Times New Roman"/>
                <w:b/>
                <w:bCs/>
                <w:sz w:val="24"/>
                <w:szCs w:val="24"/>
                <w:lang w:eastAsia="en-US"/>
              </w:rPr>
              <w:t>14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sz w:val="24"/>
                <w:szCs w:val="24"/>
              </w:rPr>
              <w:t xml:space="preserve">1.Шифраторы и дешифраторы. </w:t>
            </w:r>
            <w:proofErr w:type="spellStart"/>
            <w:r w:rsidRPr="007E448D">
              <w:rPr>
                <w:rFonts w:ascii="Times New Roman" w:hAnsi="Times New Roman"/>
                <w:sz w:val="24"/>
                <w:szCs w:val="24"/>
              </w:rPr>
              <w:t>Наазначение</w:t>
            </w:r>
            <w:proofErr w:type="spellEnd"/>
            <w:r w:rsidRPr="007E448D">
              <w:rPr>
                <w:rFonts w:ascii="Times New Roman" w:hAnsi="Times New Roman"/>
                <w:sz w:val="24"/>
                <w:szCs w:val="24"/>
              </w:rPr>
              <w:t xml:space="preserve">. Принципы построения. Емкость шифратора и дешифратора. Форматы входного кода. Основные </w:t>
            </w:r>
            <w:proofErr w:type="spellStart"/>
            <w:r w:rsidRPr="007E448D">
              <w:rPr>
                <w:rFonts w:ascii="Times New Roman" w:hAnsi="Times New Roman"/>
                <w:sz w:val="24"/>
                <w:szCs w:val="24"/>
              </w:rPr>
              <w:t>типы.Условное</w:t>
            </w:r>
            <w:proofErr w:type="spellEnd"/>
            <w:r w:rsidRPr="007E448D">
              <w:rPr>
                <w:rFonts w:ascii="Times New Roman" w:hAnsi="Times New Roman"/>
                <w:sz w:val="24"/>
                <w:szCs w:val="24"/>
              </w:rPr>
              <w:t xml:space="preserve"> графическое обозначение</w:t>
            </w:r>
          </w:p>
        </w:tc>
        <w:tc>
          <w:tcPr>
            <w:tcW w:w="327" w:type="pct"/>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jc w:val="center"/>
              <w:rPr>
                <w:rFonts w:ascii="Times New Roman" w:hAnsi="Times New Roman"/>
                <w:b/>
                <w:bCs/>
                <w:sz w:val="24"/>
                <w:szCs w:val="24"/>
                <w:lang w:eastAsia="en-US"/>
              </w:rPr>
            </w:pPr>
            <w:r w:rsidRPr="007E448D">
              <w:rPr>
                <w:rFonts w:ascii="Times New Roman" w:hAnsi="Times New Roman"/>
                <w:b/>
                <w:bCs/>
                <w:sz w:val="24"/>
                <w:szCs w:val="24"/>
                <w:lang w:eastAsia="en-US"/>
              </w:rPr>
              <w:t xml:space="preserve"> </w:t>
            </w:r>
          </w:p>
          <w:p w:rsidR="00342E55" w:rsidRPr="007E448D" w:rsidRDefault="00342E55" w:rsidP="007E448D">
            <w:pPr>
              <w:spacing w:after="0" w:line="240" w:lineRule="auto"/>
              <w:jc w:val="center"/>
              <w:rPr>
                <w:rFonts w:ascii="Times New Roman" w:hAnsi="Times New Roman"/>
                <w:b/>
                <w:bCs/>
                <w:sz w:val="24"/>
                <w:szCs w:val="24"/>
                <w:lang w:eastAsia="en-US"/>
              </w:rPr>
            </w:pPr>
          </w:p>
          <w:p w:rsidR="00342E55" w:rsidRPr="007E448D" w:rsidRDefault="00342E55" w:rsidP="007E448D">
            <w:pPr>
              <w:spacing w:after="0" w:line="240" w:lineRule="auto"/>
              <w:jc w:val="center"/>
              <w:rPr>
                <w:rFonts w:ascii="Times New Roman" w:hAnsi="Times New Roman"/>
                <w:b/>
                <w:bCs/>
                <w:sz w:val="24"/>
                <w:szCs w:val="24"/>
                <w:lang w:eastAsia="en-US"/>
              </w:rPr>
            </w:pPr>
          </w:p>
          <w:p w:rsidR="00342E55" w:rsidRPr="007E448D" w:rsidRDefault="00342E55" w:rsidP="007E448D">
            <w:pPr>
              <w:spacing w:after="0" w:line="240" w:lineRule="auto"/>
              <w:jc w:val="center"/>
              <w:rPr>
                <w:rFonts w:ascii="Times New Roman" w:hAnsi="Times New Roman"/>
                <w:b/>
                <w:bCs/>
                <w:sz w:val="24"/>
                <w:szCs w:val="24"/>
                <w:lang w:eastAsia="en-US"/>
              </w:rPr>
            </w:pPr>
          </w:p>
          <w:p w:rsidR="00342E55" w:rsidRPr="007E448D" w:rsidRDefault="00342E55" w:rsidP="007E448D">
            <w:pPr>
              <w:spacing w:after="0" w:line="240" w:lineRule="auto"/>
              <w:jc w:val="center"/>
              <w:rPr>
                <w:rFonts w:ascii="Times New Roman" w:hAnsi="Times New Roman"/>
                <w:b/>
                <w:bCs/>
                <w:sz w:val="24"/>
                <w:szCs w:val="24"/>
                <w:lang w:eastAsia="en-US"/>
              </w:rPr>
            </w:pPr>
          </w:p>
          <w:p w:rsidR="00342E55" w:rsidRPr="007E448D" w:rsidRDefault="00342E55" w:rsidP="007E448D">
            <w:pPr>
              <w:spacing w:after="0" w:line="240" w:lineRule="auto"/>
              <w:jc w:val="center"/>
              <w:rPr>
                <w:rFonts w:ascii="Times New Roman" w:hAnsi="Times New Roman"/>
                <w:b/>
                <w:bCs/>
                <w:sz w:val="24"/>
                <w:szCs w:val="24"/>
                <w:lang w:eastAsia="en-US"/>
              </w:rPr>
            </w:pPr>
          </w:p>
          <w:p w:rsidR="00342E55" w:rsidRPr="007E448D" w:rsidRDefault="00342E55" w:rsidP="007E448D">
            <w:pPr>
              <w:spacing w:after="0" w:line="240" w:lineRule="auto"/>
              <w:jc w:val="center"/>
              <w:rPr>
                <w:rFonts w:ascii="Times New Roman" w:hAnsi="Times New Roman"/>
                <w:b/>
                <w:bCs/>
                <w:sz w:val="24"/>
                <w:szCs w:val="24"/>
                <w:lang w:eastAsia="en-US"/>
              </w:rPr>
            </w:pPr>
          </w:p>
          <w:p w:rsidR="00342E55" w:rsidRPr="007E448D" w:rsidRDefault="00342E55" w:rsidP="007E448D">
            <w:pPr>
              <w:spacing w:after="0" w:line="240" w:lineRule="auto"/>
              <w:jc w:val="center"/>
              <w:rPr>
                <w:rFonts w:ascii="Times New Roman" w:hAnsi="Times New Roman"/>
                <w:bCs/>
                <w:sz w:val="24"/>
                <w:szCs w:val="24"/>
                <w:lang w:eastAsia="en-US"/>
              </w:rPr>
            </w:pPr>
            <w:r w:rsidRPr="007E448D">
              <w:rPr>
                <w:rFonts w:ascii="Times New Roman" w:hAnsi="Times New Roman"/>
                <w:bCs/>
                <w:sz w:val="24"/>
                <w:szCs w:val="24"/>
                <w:lang w:eastAsia="en-US"/>
              </w:rPr>
              <w:lastRenderedPageBreak/>
              <w:t xml:space="preserve"> 4</w:t>
            </w:r>
          </w:p>
          <w:p w:rsidR="00342E55" w:rsidRPr="007E448D" w:rsidRDefault="00342E55" w:rsidP="007E448D">
            <w:pPr>
              <w:spacing w:after="0" w:line="240" w:lineRule="auto"/>
              <w:jc w:val="center"/>
              <w:rPr>
                <w:rFonts w:ascii="Times New Roman" w:hAnsi="Times New Roman"/>
                <w:b/>
                <w:bCs/>
                <w:sz w:val="24"/>
                <w:szCs w:val="24"/>
                <w:lang w:eastAsia="en-US"/>
              </w:rPr>
            </w:pPr>
          </w:p>
          <w:p w:rsidR="00342E55" w:rsidRPr="007E448D" w:rsidRDefault="00342E55" w:rsidP="007E448D">
            <w:pPr>
              <w:autoSpaceDE w:val="0"/>
              <w:autoSpaceDN w:val="0"/>
              <w:adjustRightInd w:val="0"/>
              <w:spacing w:after="0" w:line="240" w:lineRule="auto"/>
              <w:jc w:val="center"/>
              <w:rPr>
                <w:rFonts w:ascii="Times New Roman" w:hAnsi="Times New Roman"/>
                <w:b/>
                <w:bCs/>
                <w:color w:val="000000"/>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color w:val="0070C0"/>
                <w:sz w:val="24"/>
                <w:szCs w:val="24"/>
                <w:lang w:eastAsia="en-US"/>
              </w:rPr>
            </w:pPr>
            <w:r w:rsidRPr="007E448D">
              <w:rPr>
                <w:rFonts w:ascii="Times New Roman" w:hAnsi="Times New Roman"/>
                <w:sz w:val="24"/>
                <w:szCs w:val="24"/>
              </w:rPr>
              <w:t xml:space="preserve">2.Мультиплексоры и  </w:t>
            </w:r>
            <w:proofErr w:type="spellStart"/>
            <w:r w:rsidRPr="007E448D">
              <w:rPr>
                <w:rFonts w:ascii="Times New Roman" w:hAnsi="Times New Roman"/>
                <w:sz w:val="24"/>
                <w:szCs w:val="24"/>
              </w:rPr>
              <w:t>демультиплексоры</w:t>
            </w:r>
            <w:proofErr w:type="spellEnd"/>
            <w:r w:rsidRPr="007E448D">
              <w:rPr>
                <w:rFonts w:ascii="Times New Roman" w:hAnsi="Times New Roman"/>
                <w:sz w:val="24"/>
                <w:szCs w:val="24"/>
              </w:rPr>
              <w:t xml:space="preserve">.  </w:t>
            </w:r>
            <w:r w:rsidRPr="007E448D">
              <w:rPr>
                <w:rFonts w:ascii="Times New Roman" w:hAnsi="Times New Roman"/>
                <w:sz w:val="24"/>
                <w:szCs w:val="24"/>
                <w:lang w:eastAsia="en-US"/>
              </w:rPr>
              <w:t>Назначение.</w:t>
            </w:r>
          </w:p>
          <w:p w:rsidR="00342E55" w:rsidRPr="007E448D" w:rsidRDefault="00342E55" w:rsidP="007E448D">
            <w:pPr>
              <w:autoSpaceDE w:val="0"/>
              <w:autoSpaceDN w:val="0"/>
              <w:adjustRightInd w:val="0"/>
              <w:spacing w:after="0" w:line="240" w:lineRule="auto"/>
              <w:rPr>
                <w:rFonts w:ascii="Times New Roman" w:hAnsi="Times New Roman"/>
                <w:color w:val="000000"/>
                <w:sz w:val="24"/>
                <w:szCs w:val="24"/>
                <w:lang w:eastAsia="en-US"/>
              </w:rPr>
            </w:pPr>
            <w:r w:rsidRPr="007E448D">
              <w:rPr>
                <w:rFonts w:ascii="Times New Roman" w:hAnsi="Times New Roman"/>
                <w:color w:val="000000"/>
                <w:sz w:val="24"/>
                <w:szCs w:val="24"/>
                <w:lang w:eastAsia="en-US"/>
              </w:rPr>
              <w:t xml:space="preserve">Принцип построения и функционирования мультиплексоров и </w:t>
            </w:r>
            <w:proofErr w:type="spellStart"/>
            <w:r w:rsidRPr="007E448D">
              <w:rPr>
                <w:rFonts w:ascii="Times New Roman" w:hAnsi="Times New Roman"/>
                <w:color w:val="000000"/>
                <w:sz w:val="24"/>
                <w:szCs w:val="24"/>
                <w:lang w:eastAsia="en-US"/>
              </w:rPr>
              <w:t>демультиплексоров</w:t>
            </w:r>
            <w:proofErr w:type="spellEnd"/>
            <w:r w:rsidRPr="007E448D">
              <w:rPr>
                <w:rFonts w:ascii="Times New Roman" w:hAnsi="Times New Roman"/>
                <w:color w:val="000000"/>
                <w:sz w:val="24"/>
                <w:szCs w:val="24"/>
                <w:lang w:eastAsia="en-US"/>
              </w:rPr>
              <w:t xml:space="preserve">. </w:t>
            </w:r>
            <w:proofErr w:type="spellStart"/>
            <w:r w:rsidRPr="007E448D">
              <w:rPr>
                <w:rFonts w:ascii="Times New Roman" w:hAnsi="Times New Roman"/>
                <w:color w:val="000000"/>
                <w:sz w:val="24"/>
                <w:szCs w:val="24"/>
                <w:lang w:eastAsia="en-US"/>
              </w:rPr>
              <w:t>Мультиплексорное</w:t>
            </w:r>
            <w:proofErr w:type="spellEnd"/>
            <w:r w:rsidRPr="007E448D">
              <w:rPr>
                <w:rFonts w:ascii="Times New Roman" w:hAnsi="Times New Roman"/>
                <w:color w:val="000000"/>
                <w:sz w:val="24"/>
                <w:szCs w:val="24"/>
                <w:lang w:eastAsia="en-US"/>
              </w:rPr>
              <w:t xml:space="preserve"> и </w:t>
            </w:r>
            <w:proofErr w:type="spellStart"/>
            <w:r w:rsidRPr="007E448D">
              <w:rPr>
                <w:rFonts w:ascii="Times New Roman" w:hAnsi="Times New Roman"/>
                <w:color w:val="000000"/>
                <w:sz w:val="24"/>
                <w:szCs w:val="24"/>
                <w:lang w:eastAsia="en-US"/>
              </w:rPr>
              <w:t>демультиплексорное</w:t>
            </w:r>
            <w:proofErr w:type="spellEnd"/>
            <w:r w:rsidRPr="007E448D">
              <w:rPr>
                <w:rFonts w:ascii="Times New Roman" w:hAnsi="Times New Roman"/>
                <w:color w:val="000000"/>
                <w:sz w:val="24"/>
                <w:szCs w:val="24"/>
                <w:lang w:eastAsia="en-US"/>
              </w:rPr>
              <w:t xml:space="preserve"> дерево. </w:t>
            </w:r>
          </w:p>
          <w:p w:rsidR="00342E55" w:rsidRPr="007E448D" w:rsidRDefault="00342E55" w:rsidP="007E448D">
            <w:pPr>
              <w:autoSpaceDE w:val="0"/>
              <w:autoSpaceDN w:val="0"/>
              <w:adjustRightInd w:val="0"/>
              <w:spacing w:after="0" w:line="240" w:lineRule="auto"/>
              <w:rPr>
                <w:rFonts w:ascii="Times New Roman" w:hAnsi="Times New Roman"/>
                <w:color w:val="000000"/>
                <w:sz w:val="24"/>
                <w:szCs w:val="24"/>
                <w:lang w:eastAsia="en-US"/>
              </w:rPr>
            </w:pPr>
            <w:r w:rsidRPr="007E448D">
              <w:rPr>
                <w:rFonts w:ascii="Times New Roman" w:hAnsi="Times New Roman"/>
                <w:color w:val="000000"/>
                <w:sz w:val="24"/>
                <w:szCs w:val="24"/>
                <w:lang w:eastAsia="en-US"/>
              </w:rPr>
              <w:t xml:space="preserve">Таблица истинности процесса функционирования мультиплексоров и </w:t>
            </w:r>
            <w:proofErr w:type="spellStart"/>
            <w:r w:rsidRPr="007E448D">
              <w:rPr>
                <w:rFonts w:ascii="Times New Roman" w:hAnsi="Times New Roman"/>
                <w:color w:val="000000"/>
                <w:sz w:val="24"/>
                <w:szCs w:val="24"/>
                <w:lang w:eastAsia="en-US"/>
              </w:rPr>
              <w:lastRenderedPageBreak/>
              <w:t>демультиплексоров</w:t>
            </w:r>
            <w:proofErr w:type="spellEnd"/>
            <w:r w:rsidRPr="007E448D">
              <w:rPr>
                <w:rFonts w:ascii="Times New Roman" w:hAnsi="Times New Roman"/>
                <w:color w:val="000000"/>
                <w:sz w:val="24"/>
                <w:szCs w:val="24"/>
                <w:lang w:eastAsia="en-US"/>
              </w:rPr>
              <w:t xml:space="preserve">. Условное графическое обозначение мультиплексоров и </w:t>
            </w:r>
            <w:proofErr w:type="spellStart"/>
            <w:r w:rsidRPr="007E448D">
              <w:rPr>
                <w:rFonts w:ascii="Times New Roman" w:hAnsi="Times New Roman"/>
                <w:color w:val="000000"/>
                <w:sz w:val="24"/>
                <w:szCs w:val="24"/>
                <w:lang w:eastAsia="en-US"/>
              </w:rPr>
              <w:t>демультиплексоров</w:t>
            </w:r>
            <w:proofErr w:type="spellEnd"/>
            <w:r w:rsidRPr="007E448D">
              <w:rPr>
                <w:rFonts w:ascii="Times New Roman" w:hAnsi="Times New Roman"/>
                <w:color w:val="000000"/>
                <w:sz w:val="24"/>
                <w:szCs w:val="24"/>
                <w:lang w:eastAsia="en-US"/>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color w:val="000000"/>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color w:val="000000"/>
                <w:sz w:val="24"/>
                <w:szCs w:val="24"/>
                <w:lang w:eastAsia="en-US"/>
              </w:rPr>
            </w:pPr>
            <w:r w:rsidRPr="007E448D">
              <w:rPr>
                <w:rFonts w:ascii="Times New Roman" w:hAnsi="Times New Roman"/>
                <w:sz w:val="24"/>
                <w:szCs w:val="24"/>
              </w:rPr>
              <w:t>3.</w:t>
            </w:r>
            <w:r w:rsidRPr="007E448D">
              <w:rPr>
                <w:rFonts w:ascii="Times New Roman" w:hAnsi="Times New Roman"/>
                <w:bCs/>
                <w:sz w:val="24"/>
                <w:szCs w:val="24"/>
                <w:lang w:eastAsia="en-US"/>
              </w:rPr>
              <w:t>Комбинационные двоичные сумматоры</w:t>
            </w:r>
            <w:r w:rsidRPr="007E448D">
              <w:rPr>
                <w:rFonts w:ascii="Times New Roman" w:hAnsi="Times New Roman"/>
                <w:color w:val="000000"/>
                <w:sz w:val="24"/>
                <w:szCs w:val="24"/>
                <w:lang w:eastAsia="en-US"/>
              </w:rPr>
              <w:t xml:space="preserve">. </w:t>
            </w:r>
          </w:p>
          <w:p w:rsidR="00342E55" w:rsidRPr="007E448D" w:rsidRDefault="00342E55" w:rsidP="007E448D">
            <w:pPr>
              <w:autoSpaceDE w:val="0"/>
              <w:autoSpaceDN w:val="0"/>
              <w:adjustRightInd w:val="0"/>
              <w:spacing w:after="0" w:line="240" w:lineRule="auto"/>
              <w:rPr>
                <w:rFonts w:ascii="Times New Roman" w:hAnsi="Times New Roman"/>
                <w:color w:val="000000"/>
                <w:sz w:val="24"/>
                <w:szCs w:val="24"/>
                <w:lang w:eastAsia="en-US"/>
              </w:rPr>
            </w:pPr>
            <w:r w:rsidRPr="007E448D">
              <w:rPr>
                <w:rFonts w:ascii="Times New Roman" w:hAnsi="Times New Roman"/>
                <w:color w:val="000000"/>
                <w:sz w:val="24"/>
                <w:szCs w:val="24"/>
                <w:lang w:eastAsia="en-US"/>
              </w:rPr>
              <w:t>Назначение и классификация комбинационных сумматоров..</w:t>
            </w:r>
          </w:p>
          <w:p w:rsidR="00342E55" w:rsidRPr="007E448D" w:rsidRDefault="00342E55" w:rsidP="007E448D">
            <w:pPr>
              <w:autoSpaceDE w:val="0"/>
              <w:autoSpaceDN w:val="0"/>
              <w:adjustRightInd w:val="0"/>
              <w:spacing w:after="0" w:line="240" w:lineRule="auto"/>
              <w:rPr>
                <w:rFonts w:ascii="Times New Roman" w:hAnsi="Times New Roman"/>
                <w:color w:val="000000"/>
                <w:sz w:val="24"/>
                <w:szCs w:val="24"/>
                <w:lang w:eastAsia="en-US"/>
              </w:rPr>
            </w:pPr>
            <w:r w:rsidRPr="007E448D">
              <w:rPr>
                <w:rFonts w:ascii="Times New Roman" w:hAnsi="Times New Roman"/>
                <w:color w:val="000000"/>
                <w:sz w:val="24"/>
                <w:szCs w:val="24"/>
                <w:lang w:eastAsia="en-US"/>
              </w:rPr>
              <w:t xml:space="preserve">Таблица истинности. Построение и работа полного одноразрядного комбинационного сумматора. Многоразрядные сумматоры последовательного и параллельного действия </w:t>
            </w:r>
          </w:p>
          <w:p w:rsidR="00342E55" w:rsidRPr="007E448D" w:rsidRDefault="00342E55" w:rsidP="007E448D">
            <w:pPr>
              <w:autoSpaceDE w:val="0"/>
              <w:autoSpaceDN w:val="0"/>
              <w:adjustRightInd w:val="0"/>
              <w:spacing w:after="0" w:line="240" w:lineRule="auto"/>
              <w:rPr>
                <w:rFonts w:ascii="Times New Roman" w:hAnsi="Times New Roman"/>
                <w:color w:val="000000"/>
                <w:sz w:val="24"/>
                <w:szCs w:val="24"/>
                <w:lang w:eastAsia="en-US"/>
              </w:rPr>
            </w:pPr>
            <w:r w:rsidRPr="007E448D">
              <w:rPr>
                <w:rFonts w:ascii="Times New Roman" w:hAnsi="Times New Roman"/>
                <w:color w:val="000000"/>
                <w:sz w:val="24"/>
                <w:szCs w:val="24"/>
                <w:lang w:eastAsia="en-US"/>
              </w:rPr>
              <w:t>Условное графическое обозначение сумматоров.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color w:val="000000"/>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sz w:val="24"/>
                <w:szCs w:val="24"/>
                <w:lang w:eastAsia="en-US"/>
              </w:rPr>
            </w:pPr>
            <w:r w:rsidRPr="007E448D">
              <w:rPr>
                <w:rFonts w:ascii="Times New Roman" w:hAnsi="Times New Roman"/>
                <w:bCs/>
                <w:sz w:val="24"/>
                <w:szCs w:val="24"/>
                <w:lang w:eastAsia="en-US"/>
              </w:rPr>
              <w:t xml:space="preserve">4.Программируемые логические структуры. Общие сведения. </w:t>
            </w:r>
          </w:p>
          <w:p w:rsidR="00342E55" w:rsidRPr="007E448D" w:rsidRDefault="00342E55" w:rsidP="007E448D">
            <w:pPr>
              <w:spacing w:after="0" w:line="240" w:lineRule="auto"/>
              <w:rPr>
                <w:rFonts w:ascii="Times New Roman" w:hAnsi="Times New Roman"/>
                <w:bCs/>
                <w:sz w:val="24"/>
                <w:szCs w:val="24"/>
                <w:lang w:eastAsia="en-US"/>
              </w:rPr>
            </w:pPr>
            <w:r w:rsidRPr="007E448D">
              <w:rPr>
                <w:rFonts w:ascii="Times New Roman" w:hAnsi="Times New Roman"/>
                <w:bCs/>
                <w:sz w:val="24"/>
                <w:szCs w:val="24"/>
                <w:lang w:eastAsia="en-US"/>
              </w:rPr>
              <w:t>Организация программируемой логической матрицы (ПЛМ).</w:t>
            </w:r>
          </w:p>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Cs/>
                <w:sz w:val="24"/>
                <w:szCs w:val="24"/>
                <w:lang w:eastAsia="en-US"/>
              </w:rPr>
              <w:t>Программируемые матрицы логики.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color w:val="000000"/>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
                <w:bCs/>
                <w:sz w:val="24"/>
                <w:szCs w:val="24"/>
                <w:lang w:eastAsia="en-US"/>
              </w:rPr>
              <w:t>Тематика лабораторных работ</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sz w:val="24"/>
                <w:szCs w:val="24"/>
                <w:lang w:eastAsia="en-US"/>
              </w:rPr>
            </w:pPr>
            <w:r w:rsidRPr="007E448D">
              <w:rPr>
                <w:rFonts w:ascii="Times New Roman" w:hAnsi="Times New Roman"/>
                <w:b/>
                <w:bCs/>
                <w:sz w:val="24"/>
                <w:szCs w:val="24"/>
                <w:lang w:eastAsia="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Cs/>
                <w:sz w:val="24"/>
                <w:szCs w:val="24"/>
                <w:lang w:eastAsia="en-US"/>
              </w:rPr>
              <w:t>Лабораторная работа №1 «Исследование работы</w:t>
            </w:r>
            <w:r w:rsidRPr="007E448D">
              <w:rPr>
                <w:rFonts w:ascii="Times New Roman" w:hAnsi="Times New Roman"/>
                <w:b/>
                <w:bCs/>
                <w:sz w:val="24"/>
                <w:szCs w:val="24"/>
                <w:lang w:eastAsia="en-US"/>
              </w:rPr>
              <w:t xml:space="preserve"> </w:t>
            </w:r>
            <w:r w:rsidRPr="007E448D">
              <w:rPr>
                <w:rFonts w:ascii="Times New Roman" w:hAnsi="Times New Roman"/>
                <w:sz w:val="24"/>
                <w:szCs w:val="24"/>
              </w:rPr>
              <w:t>шифратора и дешифратора»</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sz w:val="24"/>
                <w:szCs w:val="24"/>
                <w:lang w:eastAsia="en-US"/>
              </w:rPr>
            </w:pPr>
            <w:r w:rsidRPr="007E448D">
              <w:rPr>
                <w:rFonts w:ascii="Times New Roman" w:hAnsi="Times New Roman"/>
                <w:b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sz w:val="24"/>
                <w:szCs w:val="24"/>
                <w:lang w:eastAsia="en-US"/>
              </w:rPr>
            </w:pPr>
            <w:r w:rsidRPr="007E448D">
              <w:rPr>
                <w:rFonts w:ascii="Times New Roman" w:hAnsi="Times New Roman"/>
                <w:bCs/>
                <w:sz w:val="24"/>
                <w:szCs w:val="24"/>
                <w:lang w:eastAsia="en-US"/>
              </w:rPr>
              <w:t xml:space="preserve">Лабораторная работа №2 «Исследование работы </w:t>
            </w:r>
            <w:r w:rsidRPr="007E448D">
              <w:rPr>
                <w:rFonts w:ascii="Times New Roman" w:hAnsi="Times New Roman"/>
                <w:sz w:val="24"/>
                <w:szCs w:val="24"/>
              </w:rPr>
              <w:t xml:space="preserve">мультиплексора  и  </w:t>
            </w:r>
            <w:proofErr w:type="spellStart"/>
            <w:r w:rsidRPr="007E448D">
              <w:rPr>
                <w:rFonts w:ascii="Times New Roman" w:hAnsi="Times New Roman"/>
                <w:sz w:val="24"/>
                <w:szCs w:val="24"/>
              </w:rPr>
              <w:t>демультиплексора</w:t>
            </w:r>
            <w:proofErr w:type="spellEnd"/>
            <w:r w:rsidRPr="007E448D">
              <w:rPr>
                <w:rFonts w:ascii="Times New Roman" w:hAnsi="Times New Roman"/>
                <w:sz w:val="24"/>
                <w:szCs w:val="24"/>
              </w:rPr>
              <w:t>»</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sz w:val="24"/>
                <w:szCs w:val="24"/>
                <w:lang w:eastAsia="en-US"/>
              </w:rPr>
            </w:pPr>
            <w:r w:rsidRPr="007E448D">
              <w:rPr>
                <w:rFonts w:ascii="Times New Roman" w:hAnsi="Times New Roman"/>
                <w:b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sz w:val="24"/>
                <w:szCs w:val="24"/>
                <w:lang w:eastAsia="en-US"/>
              </w:rPr>
            </w:pPr>
            <w:r w:rsidRPr="007E448D">
              <w:rPr>
                <w:rFonts w:ascii="Times New Roman" w:hAnsi="Times New Roman"/>
                <w:bCs/>
                <w:sz w:val="24"/>
                <w:szCs w:val="24"/>
                <w:lang w:eastAsia="en-US"/>
              </w:rPr>
              <w:t>Лабораторная работа №3 «Исследование работы  одноразрядного сумматора»</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sz w:val="24"/>
                <w:szCs w:val="24"/>
                <w:lang w:eastAsia="en-US"/>
              </w:rPr>
            </w:pPr>
            <w:r w:rsidRPr="007E448D">
              <w:rPr>
                <w:rFonts w:ascii="Times New Roman" w:hAnsi="Times New Roman"/>
                <w:b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sz w:val="24"/>
                <w:szCs w:val="24"/>
                <w:lang w:eastAsia="en-US"/>
              </w:rPr>
            </w:pPr>
            <w:r w:rsidRPr="007E448D">
              <w:rPr>
                <w:rFonts w:ascii="Times New Roman" w:hAnsi="Times New Roman"/>
                <w:b/>
                <w:bCs/>
                <w:sz w:val="24"/>
                <w:szCs w:val="24"/>
                <w:lang w:eastAsia="en-US"/>
              </w:rPr>
              <w:t>Тематика практических занятий</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sz w:val="24"/>
                <w:szCs w:val="24"/>
                <w:lang w:eastAsia="en-US"/>
              </w:rPr>
            </w:pPr>
            <w:r w:rsidRPr="007E448D">
              <w:rPr>
                <w:rFonts w:ascii="Times New Roman" w:hAnsi="Times New Roman"/>
                <w:b/>
                <w:b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Cs/>
                <w:sz w:val="24"/>
                <w:szCs w:val="24"/>
                <w:lang w:eastAsia="en-US"/>
              </w:rPr>
              <w:t>Практическая работа №6 «Проектирование устройства на логических элементах по заданной таблице истинности»</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sz w:val="24"/>
                <w:szCs w:val="24"/>
                <w:lang w:eastAsia="en-US"/>
              </w:rPr>
            </w:pPr>
            <w:r w:rsidRPr="007E448D">
              <w:rPr>
                <w:rFonts w:ascii="Times New Roman" w:hAnsi="Times New Roman"/>
                <w:b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795" w:type="pct"/>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
                <w:bCs/>
                <w:sz w:val="24"/>
                <w:szCs w:val="24"/>
                <w:lang w:eastAsia="en-US"/>
              </w:rPr>
              <w:t>Тема 3.2.</w:t>
            </w:r>
          </w:p>
          <w:p w:rsidR="00342E55" w:rsidRPr="007E448D" w:rsidRDefault="00342E55" w:rsidP="007E448D">
            <w:pPr>
              <w:spacing w:after="0" w:line="240" w:lineRule="auto"/>
              <w:rPr>
                <w:rFonts w:ascii="Times New Roman" w:hAnsi="Times New Roman"/>
                <w:bCs/>
                <w:sz w:val="24"/>
                <w:szCs w:val="24"/>
                <w:lang w:eastAsia="en-US"/>
              </w:rPr>
            </w:pPr>
            <w:proofErr w:type="spellStart"/>
            <w:r w:rsidRPr="007E448D">
              <w:rPr>
                <w:rFonts w:ascii="Times New Roman" w:hAnsi="Times New Roman"/>
                <w:bCs/>
                <w:sz w:val="24"/>
                <w:szCs w:val="24"/>
                <w:lang w:eastAsia="en-US"/>
              </w:rPr>
              <w:t>Последовательностные</w:t>
            </w:r>
            <w:proofErr w:type="spellEnd"/>
            <w:r w:rsidRPr="007E448D">
              <w:rPr>
                <w:rFonts w:ascii="Times New Roman" w:hAnsi="Times New Roman"/>
                <w:bCs/>
                <w:sz w:val="24"/>
                <w:szCs w:val="24"/>
                <w:lang w:eastAsia="en-US"/>
              </w:rPr>
              <w:t xml:space="preserve">  цифровые устройства</w:t>
            </w:r>
          </w:p>
          <w:p w:rsidR="00342E55" w:rsidRPr="007E448D" w:rsidRDefault="00342E55" w:rsidP="007E448D">
            <w:pPr>
              <w:spacing w:after="0" w:line="240" w:lineRule="auto"/>
              <w:rPr>
                <w:rFonts w:ascii="Times New Roman" w:hAnsi="Times New Roman"/>
                <w:bCs/>
                <w:sz w:val="24"/>
                <w:szCs w:val="24"/>
                <w:lang w:eastAsia="en-US"/>
              </w:rPr>
            </w:pPr>
          </w:p>
          <w:p w:rsidR="00342E55" w:rsidRPr="007E448D" w:rsidRDefault="00342E55" w:rsidP="007E448D">
            <w:pPr>
              <w:spacing w:after="0" w:line="240" w:lineRule="auto"/>
              <w:rPr>
                <w:rFonts w:ascii="Times New Roman" w:hAnsi="Times New Roman"/>
                <w:bCs/>
                <w:sz w:val="24"/>
                <w:szCs w:val="24"/>
                <w:lang w:eastAsia="en-US"/>
              </w:rPr>
            </w:pPr>
          </w:p>
          <w:p w:rsidR="00342E55" w:rsidRPr="007E448D" w:rsidRDefault="00342E55" w:rsidP="007E448D">
            <w:pPr>
              <w:spacing w:after="0" w:line="240" w:lineRule="auto"/>
              <w:rPr>
                <w:rFonts w:ascii="Times New Roman" w:hAnsi="Times New Roman"/>
                <w:bCs/>
                <w:sz w:val="24"/>
                <w:szCs w:val="24"/>
                <w:lang w:eastAsia="en-US"/>
              </w:rPr>
            </w:pPr>
          </w:p>
          <w:p w:rsidR="00342E55" w:rsidRPr="007E448D" w:rsidRDefault="00342E55" w:rsidP="007E448D">
            <w:pPr>
              <w:spacing w:after="0" w:line="240" w:lineRule="auto"/>
              <w:rPr>
                <w:rFonts w:ascii="Times New Roman" w:hAnsi="Times New Roman"/>
                <w:bCs/>
                <w:sz w:val="24"/>
                <w:szCs w:val="24"/>
                <w:lang w:eastAsia="en-US"/>
              </w:rPr>
            </w:pPr>
          </w:p>
          <w:p w:rsidR="00342E55" w:rsidRPr="007E448D" w:rsidRDefault="00342E55" w:rsidP="007E448D">
            <w:pPr>
              <w:spacing w:after="0" w:line="240" w:lineRule="auto"/>
              <w:rPr>
                <w:rFonts w:ascii="Times New Roman" w:hAnsi="Times New Roman"/>
                <w:bCs/>
                <w:sz w:val="24"/>
                <w:szCs w:val="24"/>
                <w:lang w:eastAsia="en-US"/>
              </w:rPr>
            </w:pPr>
          </w:p>
          <w:p w:rsidR="00342E55" w:rsidRPr="007E448D" w:rsidRDefault="00342E55" w:rsidP="007E448D">
            <w:pPr>
              <w:spacing w:after="0" w:line="240" w:lineRule="auto"/>
              <w:rPr>
                <w:rFonts w:ascii="Times New Roman" w:hAnsi="Times New Roman"/>
                <w:bCs/>
                <w:sz w:val="24"/>
                <w:szCs w:val="24"/>
                <w:lang w:eastAsia="en-US"/>
              </w:rPr>
            </w:pPr>
          </w:p>
          <w:p w:rsidR="00342E55" w:rsidRPr="007E448D" w:rsidRDefault="00342E55" w:rsidP="007E448D">
            <w:pPr>
              <w:spacing w:after="0" w:line="240" w:lineRule="auto"/>
              <w:rPr>
                <w:rFonts w:ascii="Times New Roman" w:hAnsi="Times New Roman"/>
                <w:bCs/>
                <w:sz w:val="24"/>
                <w:szCs w:val="24"/>
                <w:lang w:eastAsia="en-US"/>
              </w:rPr>
            </w:pPr>
          </w:p>
          <w:p w:rsidR="00342E55" w:rsidRPr="007E448D" w:rsidRDefault="00342E55" w:rsidP="007E448D">
            <w:pPr>
              <w:spacing w:after="0" w:line="240" w:lineRule="auto"/>
              <w:rPr>
                <w:rFonts w:ascii="Times New Roman" w:hAnsi="Times New Roman"/>
                <w:bCs/>
                <w:sz w:val="24"/>
                <w:szCs w:val="24"/>
                <w:lang w:eastAsia="en-US"/>
              </w:rPr>
            </w:pPr>
          </w:p>
          <w:p w:rsidR="00342E55" w:rsidRPr="007E448D" w:rsidRDefault="00342E55" w:rsidP="007E448D">
            <w:pPr>
              <w:spacing w:after="0" w:line="240" w:lineRule="auto"/>
              <w:rPr>
                <w:rFonts w:ascii="Times New Roman" w:hAnsi="Times New Roman"/>
                <w:bCs/>
                <w:sz w:val="24"/>
                <w:szCs w:val="24"/>
                <w:lang w:eastAsia="en-US"/>
              </w:rPr>
            </w:pPr>
          </w:p>
          <w:p w:rsidR="00342E55" w:rsidRPr="007E448D" w:rsidRDefault="00342E55" w:rsidP="007E448D">
            <w:pPr>
              <w:spacing w:after="0" w:line="240" w:lineRule="auto"/>
              <w:rPr>
                <w:rFonts w:ascii="Times New Roman" w:hAnsi="Times New Roman"/>
                <w:bCs/>
                <w:sz w:val="24"/>
                <w:szCs w:val="24"/>
                <w:lang w:eastAsia="en-US"/>
              </w:rPr>
            </w:pPr>
          </w:p>
          <w:p w:rsidR="00342E55" w:rsidRPr="007E448D" w:rsidRDefault="00342E55" w:rsidP="007E448D">
            <w:pPr>
              <w:spacing w:after="0" w:line="240" w:lineRule="auto"/>
              <w:rPr>
                <w:rFonts w:ascii="Times New Roman" w:hAnsi="Times New Roman"/>
                <w:bCs/>
                <w:sz w:val="24"/>
                <w:szCs w:val="24"/>
                <w:lang w:eastAsia="en-US"/>
              </w:rPr>
            </w:pPr>
          </w:p>
          <w:p w:rsidR="00342E55" w:rsidRPr="007E448D" w:rsidRDefault="00342E55" w:rsidP="007E448D">
            <w:pPr>
              <w:spacing w:after="0" w:line="240" w:lineRule="auto"/>
              <w:rPr>
                <w:rFonts w:ascii="Times New Roman" w:hAnsi="Times New Roman"/>
                <w:bCs/>
                <w:sz w:val="24"/>
                <w:szCs w:val="24"/>
                <w:lang w:eastAsia="en-US"/>
              </w:rPr>
            </w:pPr>
          </w:p>
          <w:p w:rsidR="00342E55" w:rsidRPr="007E448D" w:rsidRDefault="00342E55" w:rsidP="007E448D">
            <w:pPr>
              <w:spacing w:after="0" w:line="240" w:lineRule="auto"/>
              <w:rPr>
                <w:rFonts w:ascii="Times New Roman" w:hAnsi="Times New Roman"/>
                <w:bCs/>
                <w:sz w:val="24"/>
                <w:szCs w:val="24"/>
                <w:lang w:eastAsia="en-US"/>
              </w:rPr>
            </w:pPr>
          </w:p>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sz w:val="24"/>
                <w:szCs w:val="24"/>
                <w:lang w:eastAsia="en-US"/>
              </w:rPr>
            </w:pPr>
            <w:r w:rsidRPr="007E448D">
              <w:rPr>
                <w:rFonts w:ascii="Times New Roman" w:hAnsi="Times New Roman"/>
                <w:b/>
                <w:bCs/>
                <w:sz w:val="24"/>
                <w:szCs w:val="24"/>
                <w:lang w:eastAsia="en-US"/>
              </w:rPr>
              <w:lastRenderedPageBreak/>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sz w:val="24"/>
                <w:szCs w:val="24"/>
                <w:lang w:eastAsia="en-US"/>
              </w:rPr>
            </w:pPr>
            <w:r w:rsidRPr="007E448D">
              <w:rPr>
                <w:rFonts w:ascii="Times New Roman" w:hAnsi="Times New Roman"/>
                <w:b/>
                <w:bCs/>
                <w:sz w:val="24"/>
                <w:szCs w:val="24"/>
                <w:lang w:eastAsia="en-US"/>
              </w:rPr>
              <w:t>16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sz w:val="24"/>
                <w:szCs w:val="24"/>
                <w:lang w:eastAsia="en-US"/>
              </w:rPr>
            </w:pPr>
            <w:r w:rsidRPr="007E448D">
              <w:rPr>
                <w:rFonts w:ascii="Times New Roman" w:hAnsi="Times New Roman"/>
                <w:bCs/>
                <w:sz w:val="24"/>
                <w:szCs w:val="24"/>
                <w:lang w:eastAsia="en-US"/>
              </w:rPr>
              <w:t xml:space="preserve">1.Триггеры.  Назначение и </w:t>
            </w:r>
            <w:proofErr w:type="spellStart"/>
            <w:r w:rsidRPr="007E448D">
              <w:rPr>
                <w:rFonts w:ascii="Times New Roman" w:hAnsi="Times New Roman"/>
                <w:bCs/>
                <w:sz w:val="24"/>
                <w:szCs w:val="24"/>
                <w:lang w:eastAsia="en-US"/>
              </w:rPr>
              <w:t>класификация</w:t>
            </w:r>
            <w:proofErr w:type="spellEnd"/>
            <w:r w:rsidRPr="007E448D">
              <w:rPr>
                <w:rFonts w:ascii="Times New Roman" w:hAnsi="Times New Roman"/>
                <w:bCs/>
                <w:sz w:val="24"/>
                <w:szCs w:val="24"/>
                <w:lang w:eastAsia="en-US"/>
              </w:rPr>
              <w:t xml:space="preserve">. </w:t>
            </w:r>
          </w:p>
          <w:p w:rsidR="00342E55" w:rsidRPr="007E448D" w:rsidRDefault="00342E55" w:rsidP="007E448D">
            <w:pPr>
              <w:autoSpaceDE w:val="0"/>
              <w:autoSpaceDN w:val="0"/>
              <w:adjustRightInd w:val="0"/>
              <w:spacing w:after="0" w:line="240" w:lineRule="auto"/>
              <w:rPr>
                <w:rFonts w:ascii="Times New Roman" w:hAnsi="Times New Roman"/>
                <w:color w:val="000000"/>
                <w:sz w:val="24"/>
                <w:szCs w:val="24"/>
                <w:lang w:eastAsia="en-US"/>
              </w:rPr>
            </w:pPr>
            <w:r w:rsidRPr="007E448D">
              <w:rPr>
                <w:rFonts w:ascii="Times New Roman" w:hAnsi="Times New Roman"/>
                <w:color w:val="000000"/>
                <w:sz w:val="24"/>
                <w:szCs w:val="24"/>
                <w:lang w:eastAsia="en-US"/>
              </w:rPr>
              <w:t>Принцип функционирования асинхронного  и синхронного RS-триггера (бистабильная ячейка памяти) на основе логических элементов И-НЕ и ИЛИ-</w:t>
            </w:r>
            <w:proofErr w:type="spellStart"/>
            <w:r w:rsidRPr="007E448D">
              <w:rPr>
                <w:rFonts w:ascii="Times New Roman" w:hAnsi="Times New Roman"/>
                <w:color w:val="000000"/>
                <w:sz w:val="24"/>
                <w:szCs w:val="24"/>
                <w:lang w:eastAsia="en-US"/>
              </w:rPr>
              <w:t>НЕ.Таблица</w:t>
            </w:r>
            <w:proofErr w:type="spellEnd"/>
            <w:r w:rsidRPr="007E448D">
              <w:rPr>
                <w:rFonts w:ascii="Times New Roman" w:hAnsi="Times New Roman"/>
                <w:color w:val="000000"/>
                <w:sz w:val="24"/>
                <w:szCs w:val="24"/>
                <w:lang w:eastAsia="en-US"/>
              </w:rPr>
              <w:t xml:space="preserve"> переходов.  Условное графическое обозначение.</w:t>
            </w:r>
          </w:p>
          <w:p w:rsidR="00342E55" w:rsidRPr="007E448D" w:rsidRDefault="00342E55" w:rsidP="007E448D">
            <w:pPr>
              <w:spacing w:after="0" w:line="240" w:lineRule="auto"/>
              <w:rPr>
                <w:rFonts w:ascii="Times New Roman" w:hAnsi="Times New Roman"/>
                <w:bCs/>
                <w:sz w:val="24"/>
                <w:szCs w:val="24"/>
                <w:lang w:eastAsia="en-US"/>
              </w:rPr>
            </w:pPr>
            <w:r w:rsidRPr="007E448D">
              <w:rPr>
                <w:rFonts w:ascii="Times New Roman" w:hAnsi="Times New Roman"/>
                <w:color w:val="000000"/>
                <w:sz w:val="24"/>
                <w:szCs w:val="24"/>
                <w:lang w:eastAsia="en-US"/>
              </w:rPr>
              <w:t>Триггеры T-типа, D-типа, JK-триггер</w:t>
            </w:r>
            <w:r w:rsidRPr="007E448D">
              <w:rPr>
                <w:rFonts w:ascii="Times New Roman" w:hAnsi="Times New Roman"/>
                <w:color w:val="000000"/>
                <w:sz w:val="24"/>
                <w:szCs w:val="24"/>
                <w:lang w:val="en-US" w:eastAsia="en-US"/>
              </w:rPr>
              <w:t>s</w:t>
            </w:r>
            <w:r w:rsidRPr="007E448D">
              <w:rPr>
                <w:rFonts w:ascii="Times New Roman" w:hAnsi="Times New Roman"/>
                <w:color w:val="000000"/>
                <w:sz w:val="24"/>
                <w:szCs w:val="24"/>
                <w:lang w:eastAsia="en-US"/>
              </w:rPr>
              <w:t xml:space="preserve"> на основе RS-триггера Таблица переходов триггера. Таблицы переходов (таблица истинности).  Условное графическое обозначение.</w:t>
            </w:r>
            <w:r w:rsidRPr="007E448D">
              <w:rPr>
                <w:rFonts w:ascii="Times New Roman" w:hAnsi="Times New Roman"/>
                <w:bCs/>
                <w:color w:val="000000"/>
                <w:sz w:val="24"/>
                <w:szCs w:val="24"/>
                <w:lang w:eastAsia="en-US"/>
              </w:rPr>
              <w:t xml:space="preserve"> </w:t>
            </w:r>
          </w:p>
        </w:tc>
        <w:tc>
          <w:tcPr>
            <w:tcW w:w="327" w:type="pct"/>
            <w:vMerge w:val="restart"/>
            <w:tcBorders>
              <w:top w:val="single" w:sz="4" w:space="0" w:color="auto"/>
              <w:left w:val="single" w:sz="4" w:space="0" w:color="auto"/>
              <w:bottom w:val="single" w:sz="4" w:space="0" w:color="auto"/>
              <w:right w:val="single" w:sz="4" w:space="0" w:color="auto"/>
            </w:tcBorders>
            <w:vAlign w:val="center"/>
          </w:tcPr>
          <w:p w:rsidR="00342E55" w:rsidRPr="007E448D" w:rsidRDefault="00342E55" w:rsidP="007E448D">
            <w:pPr>
              <w:spacing w:after="0" w:line="240" w:lineRule="auto"/>
              <w:jc w:val="center"/>
              <w:rPr>
                <w:rFonts w:ascii="Times New Roman" w:hAnsi="Times New Roman"/>
                <w:b/>
                <w:bCs/>
                <w:sz w:val="24"/>
                <w:szCs w:val="24"/>
                <w:lang w:eastAsia="en-US"/>
              </w:rPr>
            </w:pPr>
          </w:p>
          <w:p w:rsidR="00342E55" w:rsidRPr="007E448D" w:rsidRDefault="00342E55" w:rsidP="007E448D">
            <w:pPr>
              <w:spacing w:after="0" w:line="240" w:lineRule="auto"/>
              <w:jc w:val="center"/>
              <w:rPr>
                <w:rFonts w:ascii="Times New Roman" w:hAnsi="Times New Roman"/>
                <w:b/>
                <w:bCs/>
                <w:sz w:val="24"/>
                <w:szCs w:val="24"/>
                <w:lang w:eastAsia="en-US"/>
              </w:rPr>
            </w:pPr>
          </w:p>
          <w:p w:rsidR="00342E55" w:rsidRPr="007E448D" w:rsidRDefault="00342E55" w:rsidP="007E448D">
            <w:pPr>
              <w:spacing w:after="0" w:line="240" w:lineRule="auto"/>
              <w:jc w:val="center"/>
              <w:rPr>
                <w:rFonts w:ascii="Times New Roman" w:hAnsi="Times New Roman"/>
                <w:b/>
                <w:bCs/>
                <w:sz w:val="24"/>
                <w:szCs w:val="24"/>
                <w:lang w:eastAsia="en-US"/>
              </w:rPr>
            </w:pPr>
            <w:r w:rsidRPr="007E448D">
              <w:rPr>
                <w:rFonts w:ascii="Times New Roman" w:hAnsi="Times New Roman"/>
                <w:b/>
                <w:bCs/>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sz w:val="24"/>
                <w:szCs w:val="24"/>
                <w:lang w:eastAsia="en-US"/>
              </w:rPr>
            </w:pPr>
            <w:r w:rsidRPr="007E448D">
              <w:rPr>
                <w:rFonts w:ascii="Times New Roman" w:hAnsi="Times New Roman"/>
                <w:bCs/>
                <w:sz w:val="24"/>
                <w:szCs w:val="24"/>
                <w:lang w:eastAsia="en-US"/>
              </w:rPr>
              <w:t xml:space="preserve">2.Цифровые счетчики импульсов. </w:t>
            </w:r>
          </w:p>
          <w:p w:rsidR="00342E55" w:rsidRPr="007E448D" w:rsidRDefault="00342E55" w:rsidP="007E448D">
            <w:pPr>
              <w:autoSpaceDE w:val="0"/>
              <w:autoSpaceDN w:val="0"/>
              <w:adjustRightInd w:val="0"/>
              <w:spacing w:after="0" w:line="240" w:lineRule="auto"/>
              <w:rPr>
                <w:rFonts w:ascii="Times New Roman" w:hAnsi="Times New Roman"/>
                <w:color w:val="000000"/>
                <w:sz w:val="24"/>
                <w:szCs w:val="24"/>
                <w:lang w:eastAsia="en-US"/>
              </w:rPr>
            </w:pPr>
            <w:proofErr w:type="spellStart"/>
            <w:r w:rsidRPr="007E448D">
              <w:rPr>
                <w:rFonts w:ascii="Times New Roman" w:hAnsi="Times New Roman"/>
                <w:color w:val="000000"/>
                <w:sz w:val="24"/>
                <w:szCs w:val="24"/>
                <w:lang w:eastAsia="en-US"/>
              </w:rPr>
              <w:t>Назначение.Основные</w:t>
            </w:r>
            <w:proofErr w:type="spellEnd"/>
            <w:r w:rsidRPr="007E448D">
              <w:rPr>
                <w:rFonts w:ascii="Times New Roman" w:hAnsi="Times New Roman"/>
                <w:color w:val="000000"/>
                <w:sz w:val="24"/>
                <w:szCs w:val="24"/>
                <w:lang w:eastAsia="en-US"/>
              </w:rPr>
              <w:t xml:space="preserve"> параметры  и признаки </w:t>
            </w:r>
            <w:proofErr w:type="spellStart"/>
            <w:r w:rsidRPr="007E448D">
              <w:rPr>
                <w:rFonts w:ascii="Times New Roman" w:hAnsi="Times New Roman"/>
                <w:color w:val="000000"/>
                <w:sz w:val="24"/>
                <w:szCs w:val="24"/>
                <w:lang w:eastAsia="en-US"/>
              </w:rPr>
              <w:t>кдассификации</w:t>
            </w:r>
            <w:proofErr w:type="spellEnd"/>
            <w:r w:rsidRPr="007E448D">
              <w:rPr>
                <w:rFonts w:ascii="Times New Roman" w:hAnsi="Times New Roman"/>
                <w:color w:val="000000"/>
                <w:sz w:val="24"/>
                <w:szCs w:val="24"/>
                <w:lang w:eastAsia="en-US"/>
              </w:rPr>
              <w:t xml:space="preserve"> счетчиков. Принципы построения и работы счетчиков .</w:t>
            </w:r>
          </w:p>
          <w:p w:rsidR="00342E55" w:rsidRPr="007E448D" w:rsidRDefault="00342E55" w:rsidP="007E448D">
            <w:pPr>
              <w:spacing w:after="0" w:line="240" w:lineRule="auto"/>
              <w:rPr>
                <w:rFonts w:ascii="Times New Roman" w:hAnsi="Times New Roman"/>
                <w:bCs/>
                <w:sz w:val="24"/>
                <w:szCs w:val="24"/>
                <w:lang w:eastAsia="en-US"/>
              </w:rPr>
            </w:pPr>
            <w:r w:rsidRPr="007E448D">
              <w:rPr>
                <w:rFonts w:ascii="Times New Roman" w:hAnsi="Times New Roman"/>
                <w:color w:val="000000"/>
                <w:sz w:val="24"/>
                <w:szCs w:val="24"/>
                <w:lang w:eastAsia="en-US"/>
              </w:rPr>
              <w:t>Условное графическое обозначение.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sz w:val="24"/>
                <w:szCs w:val="24"/>
                <w:lang w:eastAsia="en-US"/>
              </w:rPr>
            </w:pPr>
            <w:r w:rsidRPr="007E448D">
              <w:rPr>
                <w:rFonts w:ascii="Times New Roman" w:hAnsi="Times New Roman"/>
                <w:bCs/>
                <w:sz w:val="24"/>
                <w:szCs w:val="24"/>
                <w:lang w:eastAsia="en-US"/>
              </w:rPr>
              <w:t>3.Регистры.</w:t>
            </w:r>
          </w:p>
          <w:p w:rsidR="00342E55" w:rsidRPr="007E448D" w:rsidRDefault="00342E55" w:rsidP="007E448D">
            <w:pPr>
              <w:spacing w:after="0" w:line="240" w:lineRule="auto"/>
              <w:rPr>
                <w:rFonts w:ascii="Times New Roman" w:hAnsi="Times New Roman"/>
                <w:sz w:val="24"/>
                <w:szCs w:val="24"/>
                <w:lang w:eastAsia="en-US"/>
              </w:rPr>
            </w:pPr>
            <w:r w:rsidRPr="007E448D">
              <w:rPr>
                <w:rFonts w:ascii="Times New Roman" w:hAnsi="Times New Roman"/>
                <w:sz w:val="24"/>
                <w:szCs w:val="24"/>
                <w:lang w:eastAsia="en-US"/>
              </w:rPr>
              <w:t>Назначение и типы регистров.  Режимы работы.</w:t>
            </w:r>
          </w:p>
          <w:p w:rsidR="00342E55" w:rsidRPr="007E448D" w:rsidRDefault="00342E55" w:rsidP="007E448D">
            <w:pPr>
              <w:spacing w:after="0" w:line="240" w:lineRule="auto"/>
              <w:rPr>
                <w:rFonts w:ascii="Times New Roman" w:hAnsi="Times New Roman"/>
                <w:sz w:val="24"/>
                <w:szCs w:val="24"/>
                <w:lang w:eastAsia="en-US"/>
              </w:rPr>
            </w:pPr>
            <w:r w:rsidRPr="007E448D">
              <w:rPr>
                <w:rFonts w:ascii="Times New Roman" w:hAnsi="Times New Roman"/>
                <w:sz w:val="24"/>
                <w:szCs w:val="24"/>
                <w:lang w:eastAsia="en-US"/>
              </w:rPr>
              <w:t>Принцип построения и работы последовательных, параллельных, последовательно-</w:t>
            </w:r>
            <w:r w:rsidRPr="007E448D">
              <w:rPr>
                <w:rFonts w:ascii="Times New Roman" w:hAnsi="Times New Roman"/>
                <w:sz w:val="24"/>
                <w:szCs w:val="24"/>
                <w:lang w:eastAsia="en-US"/>
              </w:rPr>
              <w:lastRenderedPageBreak/>
              <w:t xml:space="preserve">параллельных и параллельно-последовательных регистров при вводе и выводе информации. </w:t>
            </w:r>
            <w:r w:rsidRPr="007E448D">
              <w:rPr>
                <w:rFonts w:ascii="Times New Roman" w:hAnsi="Times New Roman"/>
                <w:color w:val="000000"/>
                <w:sz w:val="24"/>
                <w:szCs w:val="24"/>
                <w:lang w:eastAsia="en-US"/>
              </w:rPr>
              <w:t xml:space="preserve">Условное графическое обозначение регистров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
                <w:bCs/>
                <w:sz w:val="24"/>
                <w:szCs w:val="24"/>
                <w:lang w:eastAsia="en-US"/>
              </w:rPr>
              <w:t>Тематика лабораторных работ</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sz w:val="24"/>
                <w:szCs w:val="24"/>
                <w:lang w:eastAsia="en-US"/>
              </w:rPr>
            </w:pPr>
            <w:r w:rsidRPr="007E448D">
              <w:rPr>
                <w:rFonts w:ascii="Times New Roman" w:hAnsi="Times New Roman"/>
                <w:b/>
                <w:bCs/>
                <w:sz w:val="24"/>
                <w:szCs w:val="24"/>
                <w:lang w:eastAsia="en-US"/>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sz w:val="24"/>
                <w:szCs w:val="24"/>
                <w:lang w:eastAsia="en-US"/>
              </w:rPr>
            </w:pPr>
            <w:r w:rsidRPr="007E448D">
              <w:rPr>
                <w:rFonts w:ascii="Times New Roman" w:hAnsi="Times New Roman"/>
                <w:bCs/>
                <w:sz w:val="24"/>
                <w:szCs w:val="24"/>
                <w:lang w:eastAsia="en-US"/>
              </w:rPr>
              <w:t xml:space="preserve">Лабораторная работа №4 «Исследование  работы   асинхронного </w:t>
            </w:r>
            <w:r w:rsidRPr="007E448D">
              <w:rPr>
                <w:rFonts w:ascii="Times New Roman" w:hAnsi="Times New Roman"/>
                <w:bCs/>
                <w:sz w:val="24"/>
                <w:szCs w:val="24"/>
                <w:lang w:val="en-US" w:eastAsia="en-US"/>
              </w:rPr>
              <w:t>RS</w:t>
            </w:r>
            <w:r w:rsidRPr="007E448D">
              <w:rPr>
                <w:rFonts w:ascii="Times New Roman" w:hAnsi="Times New Roman"/>
                <w:bCs/>
                <w:sz w:val="24"/>
                <w:szCs w:val="24"/>
                <w:lang w:eastAsia="en-US"/>
              </w:rPr>
              <w:t>-триггера на логических элементах</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sz w:val="24"/>
                <w:szCs w:val="24"/>
                <w:lang w:eastAsia="en-US"/>
              </w:rPr>
            </w:pPr>
            <w:r w:rsidRPr="007E448D">
              <w:rPr>
                <w:rFonts w:ascii="Times New Roman" w:hAnsi="Times New Roman"/>
                <w:b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Cs/>
                <w:sz w:val="24"/>
                <w:szCs w:val="24"/>
                <w:lang w:eastAsia="en-US"/>
              </w:rPr>
              <w:t>Лабораторная работа №5 «Исследование работы синхронного Т- триггера</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sz w:val="24"/>
                <w:szCs w:val="24"/>
                <w:lang w:eastAsia="en-US"/>
              </w:rPr>
            </w:pPr>
            <w:r w:rsidRPr="007E448D">
              <w:rPr>
                <w:rFonts w:ascii="Times New Roman" w:hAnsi="Times New Roman"/>
                <w:b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sz w:val="24"/>
                <w:szCs w:val="24"/>
                <w:lang w:eastAsia="en-US"/>
              </w:rPr>
            </w:pPr>
            <w:r w:rsidRPr="007E448D">
              <w:rPr>
                <w:rFonts w:ascii="Times New Roman" w:hAnsi="Times New Roman"/>
                <w:bCs/>
                <w:sz w:val="24"/>
                <w:szCs w:val="24"/>
                <w:lang w:eastAsia="en-US"/>
              </w:rPr>
              <w:t>Лабораторная работа №6 «</w:t>
            </w:r>
            <w:r w:rsidRPr="007E448D">
              <w:rPr>
                <w:rFonts w:ascii="Times New Roman" w:hAnsi="Times New Roman"/>
                <w:sz w:val="24"/>
                <w:szCs w:val="24"/>
                <w:lang w:eastAsia="en-US"/>
              </w:rPr>
              <w:t>Исследование работы  двоичного асинхронного реверсивного  счётчика импульсов»</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sz w:val="24"/>
                <w:szCs w:val="24"/>
                <w:lang w:eastAsia="en-US"/>
              </w:rPr>
            </w:pPr>
            <w:r w:rsidRPr="007E448D">
              <w:rPr>
                <w:rFonts w:ascii="Times New Roman" w:hAnsi="Times New Roman"/>
                <w:b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sz w:val="24"/>
                <w:szCs w:val="24"/>
                <w:lang w:eastAsia="en-US"/>
              </w:rPr>
            </w:pPr>
            <w:r w:rsidRPr="007E448D">
              <w:rPr>
                <w:rFonts w:ascii="Times New Roman" w:hAnsi="Times New Roman"/>
                <w:bCs/>
                <w:sz w:val="24"/>
                <w:szCs w:val="24"/>
                <w:lang w:eastAsia="en-US"/>
              </w:rPr>
              <w:t>Лабораторная работа №7 «Исследование работы двоично-десятичного счетчика»</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sz w:val="24"/>
                <w:szCs w:val="24"/>
                <w:lang w:eastAsia="en-US"/>
              </w:rPr>
            </w:pPr>
            <w:r w:rsidRPr="007E448D">
              <w:rPr>
                <w:rFonts w:ascii="Times New Roman" w:hAnsi="Times New Roman"/>
                <w:b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sz w:val="24"/>
                <w:szCs w:val="24"/>
                <w:lang w:eastAsia="en-US"/>
              </w:rPr>
            </w:pPr>
            <w:r w:rsidRPr="007E448D">
              <w:rPr>
                <w:rFonts w:ascii="Times New Roman" w:hAnsi="Times New Roman"/>
                <w:bCs/>
                <w:sz w:val="24"/>
                <w:szCs w:val="24"/>
                <w:lang w:eastAsia="en-US"/>
              </w:rPr>
              <w:t>Лабораторная работа №8 «Исследование работы   универсального регистра сдвига»</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sz w:val="24"/>
                <w:szCs w:val="24"/>
                <w:lang w:eastAsia="en-US"/>
              </w:rPr>
            </w:pPr>
            <w:r w:rsidRPr="007E448D">
              <w:rPr>
                <w:rFonts w:ascii="Times New Roman" w:hAnsi="Times New Roman"/>
                <w:b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sz w:val="24"/>
                <w:szCs w:val="24"/>
                <w:lang w:eastAsia="en-US"/>
              </w:rPr>
            </w:pPr>
            <w:r w:rsidRPr="007E448D">
              <w:rPr>
                <w:rFonts w:ascii="Times New Roman" w:hAnsi="Times New Roman"/>
                <w:bCs/>
                <w:sz w:val="24"/>
                <w:szCs w:val="24"/>
                <w:lang w:eastAsia="en-US"/>
              </w:rPr>
              <w:t>Лабораторная работа №9 «Исследование многоразрядного цифрового компаратора»</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sz w:val="24"/>
                <w:szCs w:val="24"/>
                <w:lang w:eastAsia="en-US"/>
              </w:rPr>
            </w:pPr>
            <w:r w:rsidRPr="007E448D">
              <w:rPr>
                <w:rFonts w:ascii="Times New Roman" w:hAnsi="Times New Roman"/>
                <w:b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4065"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
                <w:bCs/>
                <w:sz w:val="24"/>
                <w:szCs w:val="24"/>
                <w:lang w:eastAsia="en-US"/>
              </w:rPr>
              <w:t>Раздел 4. Цифровые запоминающие устройства</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sz w:val="24"/>
                <w:szCs w:val="24"/>
                <w:lang w:eastAsia="en-US"/>
              </w:rPr>
            </w:pPr>
            <w:r w:rsidRPr="007E448D">
              <w:rPr>
                <w:rFonts w:ascii="Times New Roman" w:hAnsi="Times New Roman"/>
                <w:b/>
                <w:bCs/>
                <w:sz w:val="24"/>
                <w:szCs w:val="24"/>
                <w:lang w:eastAsia="en-US"/>
              </w:rPr>
              <w:t>6</w:t>
            </w:r>
          </w:p>
        </w:tc>
        <w:tc>
          <w:tcPr>
            <w:tcW w:w="608" w:type="pct"/>
            <w:vMerge w:val="restart"/>
            <w:tcBorders>
              <w:top w:val="single" w:sz="4" w:space="0" w:color="auto"/>
              <w:left w:val="single" w:sz="4" w:space="0" w:color="auto"/>
              <w:bottom w:val="single" w:sz="4" w:space="0" w:color="auto"/>
              <w:right w:val="single" w:sz="4" w:space="0" w:color="auto"/>
            </w:tcBorders>
          </w:tcPr>
          <w:p w:rsidR="00906FFB" w:rsidRDefault="00906FFB" w:rsidP="007E448D">
            <w:pPr>
              <w:spacing w:after="0" w:line="240" w:lineRule="auto"/>
              <w:jc w:val="center"/>
              <w:rPr>
                <w:rFonts w:ascii="Times New Roman" w:hAnsi="Times New Roman"/>
                <w:color w:val="000000"/>
                <w:sz w:val="24"/>
                <w:szCs w:val="24"/>
              </w:rPr>
            </w:pPr>
            <w:r w:rsidRPr="00B26A58">
              <w:rPr>
                <w:rFonts w:ascii="Times New Roman" w:hAnsi="Times New Roman"/>
                <w:color w:val="000000"/>
                <w:sz w:val="24"/>
                <w:szCs w:val="24"/>
              </w:rPr>
              <w:t>ОК 01, ОК 02, ОК 03, ОК 07, ОК 09</w:t>
            </w:r>
          </w:p>
          <w:p w:rsidR="00342E55" w:rsidRPr="007E448D" w:rsidRDefault="00342E55" w:rsidP="007E448D">
            <w:pPr>
              <w:spacing w:after="0" w:line="240" w:lineRule="auto"/>
              <w:jc w:val="center"/>
              <w:rPr>
                <w:rFonts w:ascii="Times New Roman" w:hAnsi="Times New Roman"/>
                <w:b/>
                <w:bCs/>
                <w:sz w:val="24"/>
                <w:szCs w:val="24"/>
                <w:lang w:eastAsia="en-US"/>
              </w:rPr>
            </w:pPr>
            <w:r w:rsidRPr="007E448D">
              <w:rPr>
                <w:rFonts w:ascii="Times New Roman" w:hAnsi="Times New Roman"/>
                <w:bCs/>
                <w:sz w:val="24"/>
                <w:szCs w:val="24"/>
                <w:lang w:eastAsia="en-US"/>
              </w:rPr>
              <w:t>ПК 1.1, ПК 1.2, ПК 2.1 – ПК2.3, ПК3.1, ПК3.2</w:t>
            </w:r>
          </w:p>
        </w:tc>
      </w:tr>
      <w:tr w:rsidR="00342E55" w:rsidRPr="007E448D" w:rsidTr="007E448D">
        <w:trPr>
          <w:trHeight w:val="20"/>
        </w:trPr>
        <w:tc>
          <w:tcPr>
            <w:tcW w:w="795" w:type="pct"/>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
                <w:bCs/>
                <w:sz w:val="24"/>
                <w:szCs w:val="24"/>
                <w:lang w:eastAsia="en-US"/>
              </w:rPr>
              <w:t>Тема 4.1.</w:t>
            </w:r>
          </w:p>
          <w:p w:rsidR="00342E55" w:rsidRPr="007E448D" w:rsidRDefault="00342E55" w:rsidP="007E448D">
            <w:pPr>
              <w:autoSpaceDE w:val="0"/>
              <w:autoSpaceDN w:val="0"/>
              <w:adjustRightInd w:val="0"/>
              <w:spacing w:after="0" w:line="240" w:lineRule="auto"/>
              <w:rPr>
                <w:rFonts w:ascii="Times New Roman" w:hAnsi="Times New Roman"/>
                <w:color w:val="000000"/>
                <w:sz w:val="24"/>
                <w:szCs w:val="24"/>
                <w:lang w:eastAsia="en-US"/>
              </w:rPr>
            </w:pPr>
            <w:r w:rsidRPr="007E448D">
              <w:rPr>
                <w:rFonts w:ascii="Times New Roman" w:hAnsi="Times New Roman"/>
                <w:bCs/>
                <w:color w:val="000000"/>
                <w:sz w:val="24"/>
                <w:szCs w:val="24"/>
                <w:lang w:eastAsia="en-US"/>
              </w:rPr>
              <w:t xml:space="preserve">Классификация и параметры запоминающих устройств </w:t>
            </w:r>
          </w:p>
          <w:p w:rsidR="00342E55" w:rsidRPr="007E448D" w:rsidRDefault="00342E55" w:rsidP="007E448D">
            <w:pPr>
              <w:spacing w:after="0" w:line="240" w:lineRule="auto"/>
              <w:rPr>
                <w:rFonts w:ascii="Times New Roman" w:hAnsi="Times New Roman"/>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
                <w:bCs/>
                <w:sz w:val="24"/>
                <w:szCs w:val="24"/>
                <w:lang w:eastAsia="en-US"/>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sz w:val="24"/>
                <w:szCs w:val="24"/>
                <w:lang w:eastAsia="en-US"/>
              </w:rPr>
            </w:pPr>
            <w:r w:rsidRPr="007E448D">
              <w:rPr>
                <w:rFonts w:ascii="Times New Roman" w:hAnsi="Times New Roman"/>
                <w:b/>
                <w:b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Cs/>
                <w:sz w:val="24"/>
                <w:szCs w:val="24"/>
                <w:lang w:eastAsia="en-US"/>
              </w:rPr>
            </w:pPr>
            <w:r w:rsidRPr="007E448D">
              <w:rPr>
                <w:rFonts w:ascii="Times New Roman" w:hAnsi="Times New Roman"/>
                <w:bCs/>
                <w:sz w:val="24"/>
                <w:szCs w:val="24"/>
                <w:lang w:eastAsia="en-US"/>
              </w:rPr>
              <w:t>1.Общая характеристика и назначение цифровых запоминающих устройств. Классификация и параметры.</w:t>
            </w:r>
          </w:p>
          <w:p w:rsidR="00342E55" w:rsidRPr="007E448D" w:rsidRDefault="00342E55" w:rsidP="007E448D">
            <w:pPr>
              <w:autoSpaceDE w:val="0"/>
              <w:autoSpaceDN w:val="0"/>
              <w:adjustRightInd w:val="0"/>
              <w:spacing w:after="0" w:line="240" w:lineRule="auto"/>
              <w:rPr>
                <w:rFonts w:ascii="Times New Roman" w:hAnsi="Times New Roman"/>
                <w:color w:val="000000"/>
                <w:sz w:val="24"/>
                <w:szCs w:val="24"/>
                <w:lang w:eastAsia="en-US"/>
              </w:rPr>
            </w:pPr>
            <w:r w:rsidRPr="007E448D">
              <w:rPr>
                <w:rFonts w:ascii="Times New Roman" w:hAnsi="Times New Roman"/>
                <w:color w:val="000000"/>
                <w:sz w:val="24"/>
                <w:szCs w:val="24"/>
                <w:lang w:eastAsia="en-US"/>
              </w:rPr>
              <w:t>Основные характеристики запоминающих устройств: емкость, быстродействие, надежность и экономичность.</w:t>
            </w:r>
          </w:p>
          <w:p w:rsidR="00342E55" w:rsidRPr="007E448D" w:rsidRDefault="00342E55" w:rsidP="007E448D">
            <w:pPr>
              <w:autoSpaceDE w:val="0"/>
              <w:autoSpaceDN w:val="0"/>
              <w:adjustRightInd w:val="0"/>
              <w:spacing w:after="0" w:line="240" w:lineRule="auto"/>
              <w:rPr>
                <w:rFonts w:ascii="Times New Roman" w:hAnsi="Times New Roman"/>
                <w:color w:val="000000"/>
                <w:sz w:val="24"/>
                <w:szCs w:val="24"/>
                <w:lang w:eastAsia="en-US"/>
              </w:rPr>
            </w:pPr>
            <w:r w:rsidRPr="007E448D">
              <w:rPr>
                <w:rFonts w:ascii="Times New Roman" w:hAnsi="Times New Roman"/>
                <w:color w:val="000000"/>
                <w:sz w:val="24"/>
                <w:szCs w:val="24"/>
                <w:lang w:eastAsia="en-US"/>
              </w:rPr>
              <w:t xml:space="preserve">Иерархия (структура) запоминающих устройств (ОЗУ, ПЗУ, ППЗУ). </w:t>
            </w:r>
          </w:p>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color w:val="000000"/>
                <w:sz w:val="24"/>
                <w:szCs w:val="24"/>
                <w:lang w:eastAsia="en-US"/>
              </w:rPr>
              <w:t>Организация безадресной и виртуальной памяти .</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sz w:val="24"/>
                <w:szCs w:val="24"/>
                <w:lang w:eastAsia="en-US"/>
              </w:rPr>
            </w:pPr>
            <w:r w:rsidRPr="007E448D">
              <w:rPr>
                <w:rFonts w:ascii="Times New Roman" w:hAnsi="Times New Roman"/>
                <w:b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795" w:type="pct"/>
            <w:vMerge w:val="restar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
                <w:bCs/>
                <w:sz w:val="24"/>
                <w:szCs w:val="24"/>
                <w:lang w:eastAsia="en-US"/>
              </w:rPr>
              <w:t>Тема 4.2.</w:t>
            </w:r>
          </w:p>
          <w:p w:rsidR="00342E55" w:rsidRPr="007E448D" w:rsidRDefault="00342E55" w:rsidP="007E448D">
            <w:pPr>
              <w:autoSpaceDE w:val="0"/>
              <w:autoSpaceDN w:val="0"/>
              <w:adjustRightInd w:val="0"/>
              <w:spacing w:after="0" w:line="240" w:lineRule="auto"/>
              <w:rPr>
                <w:rFonts w:ascii="Times New Roman" w:hAnsi="Times New Roman"/>
                <w:bCs/>
                <w:color w:val="000000"/>
                <w:sz w:val="24"/>
                <w:szCs w:val="24"/>
                <w:lang w:eastAsia="en-US"/>
              </w:rPr>
            </w:pPr>
            <w:r w:rsidRPr="007E448D">
              <w:rPr>
                <w:rFonts w:ascii="Times New Roman" w:hAnsi="Times New Roman"/>
                <w:bCs/>
                <w:color w:val="000000"/>
                <w:sz w:val="24"/>
                <w:szCs w:val="24"/>
                <w:lang w:eastAsia="en-US"/>
              </w:rPr>
              <w:t xml:space="preserve">Оперативные  и постоянные запоминающие устройства </w:t>
            </w:r>
          </w:p>
          <w:p w:rsidR="00342E55" w:rsidRPr="007E448D" w:rsidRDefault="00342E55" w:rsidP="007E448D">
            <w:pPr>
              <w:autoSpaceDE w:val="0"/>
              <w:autoSpaceDN w:val="0"/>
              <w:adjustRightInd w:val="0"/>
              <w:spacing w:after="0" w:line="240" w:lineRule="auto"/>
              <w:rPr>
                <w:rFonts w:ascii="Times New Roman" w:hAnsi="Times New Roman"/>
                <w:b/>
                <w:bCs/>
                <w:color w:val="000000"/>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
                <w:bCs/>
                <w:color w:val="000000"/>
                <w:sz w:val="24"/>
                <w:szCs w:val="24"/>
                <w:lang w:eastAsia="en-US"/>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sz w:val="24"/>
                <w:szCs w:val="24"/>
                <w:lang w:eastAsia="en-US"/>
              </w:rPr>
            </w:pPr>
            <w:r w:rsidRPr="007E448D">
              <w:rPr>
                <w:rFonts w:ascii="Times New Roman" w:hAnsi="Times New Roman"/>
                <w:b/>
                <w:bCs/>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color w:val="000000"/>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color w:val="000000"/>
                <w:sz w:val="24"/>
                <w:szCs w:val="24"/>
                <w:lang w:eastAsia="en-US"/>
              </w:rPr>
            </w:pPr>
            <w:r w:rsidRPr="007E448D">
              <w:rPr>
                <w:rFonts w:ascii="Times New Roman" w:hAnsi="Times New Roman"/>
                <w:color w:val="000000"/>
                <w:sz w:val="24"/>
                <w:szCs w:val="24"/>
                <w:lang w:eastAsia="en-US"/>
              </w:rPr>
              <w:t>1.Назначение, принцип построения и режимы работы оперативно-запоминающего устройства (ОЗУ). Организация памяти в ОЗУ. Статические ОЗУ. Динамические ОЗУ.</w:t>
            </w:r>
          </w:p>
          <w:p w:rsidR="00342E55" w:rsidRPr="007E448D" w:rsidRDefault="00342E55" w:rsidP="007E448D">
            <w:pPr>
              <w:spacing w:after="0" w:line="240" w:lineRule="auto"/>
              <w:rPr>
                <w:rFonts w:ascii="Times New Roman" w:hAnsi="Times New Roman"/>
                <w:bCs/>
                <w:sz w:val="24"/>
                <w:szCs w:val="24"/>
                <w:lang w:eastAsia="en-US"/>
              </w:rPr>
            </w:pPr>
            <w:r w:rsidRPr="007E448D">
              <w:rPr>
                <w:rFonts w:ascii="Times New Roman" w:hAnsi="Times New Roman"/>
                <w:color w:val="000000"/>
                <w:sz w:val="24"/>
                <w:szCs w:val="24"/>
                <w:lang w:eastAsia="en-US"/>
              </w:rPr>
              <w:t xml:space="preserve">Условное графическое обозначение оперативно-запоминающего устройства </w:t>
            </w:r>
          </w:p>
        </w:tc>
        <w:tc>
          <w:tcPr>
            <w:tcW w:w="327" w:type="pct"/>
            <w:vMerge w:val="restar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sz w:val="24"/>
                <w:szCs w:val="24"/>
                <w:lang w:eastAsia="en-US"/>
              </w:rPr>
            </w:pPr>
            <w:r w:rsidRPr="007E448D">
              <w:rPr>
                <w:rFonts w:ascii="Times New Roman" w:hAnsi="Times New Roman"/>
                <w:b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color w:val="000000"/>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color w:val="000000"/>
                <w:sz w:val="24"/>
                <w:szCs w:val="24"/>
                <w:lang w:eastAsia="en-US"/>
              </w:rPr>
            </w:pPr>
            <w:r w:rsidRPr="007E448D">
              <w:rPr>
                <w:rFonts w:ascii="Times New Roman" w:hAnsi="Times New Roman"/>
                <w:color w:val="000000"/>
                <w:sz w:val="24"/>
                <w:szCs w:val="24"/>
                <w:lang w:eastAsia="en-US"/>
              </w:rPr>
              <w:t>2. Классификация постоянных запоминающих устройств (ПЗУ). Элементная база и организация постоянных запоминающих устройств.</w:t>
            </w:r>
          </w:p>
          <w:p w:rsidR="00342E55" w:rsidRPr="007E448D" w:rsidRDefault="00342E55" w:rsidP="007E448D">
            <w:pPr>
              <w:autoSpaceDE w:val="0"/>
              <w:autoSpaceDN w:val="0"/>
              <w:adjustRightInd w:val="0"/>
              <w:spacing w:after="0" w:line="240" w:lineRule="auto"/>
              <w:rPr>
                <w:rFonts w:ascii="Times New Roman" w:hAnsi="Times New Roman"/>
                <w:color w:val="000000"/>
                <w:sz w:val="24"/>
                <w:szCs w:val="24"/>
                <w:lang w:eastAsia="en-US"/>
              </w:rPr>
            </w:pPr>
            <w:r w:rsidRPr="007E448D">
              <w:rPr>
                <w:rFonts w:ascii="Times New Roman" w:hAnsi="Times New Roman"/>
                <w:color w:val="000000"/>
                <w:sz w:val="24"/>
                <w:szCs w:val="24"/>
                <w:lang w:eastAsia="en-US"/>
              </w:rPr>
              <w:t xml:space="preserve">Построение ПЗУ различных видов. </w:t>
            </w:r>
          </w:p>
          <w:p w:rsidR="00342E55" w:rsidRPr="007E448D" w:rsidRDefault="00342E55" w:rsidP="007E448D">
            <w:pPr>
              <w:autoSpaceDE w:val="0"/>
              <w:autoSpaceDN w:val="0"/>
              <w:adjustRightInd w:val="0"/>
              <w:spacing w:after="0" w:line="240" w:lineRule="auto"/>
              <w:rPr>
                <w:rFonts w:ascii="Times New Roman" w:hAnsi="Times New Roman"/>
                <w:color w:val="000000"/>
                <w:sz w:val="24"/>
                <w:szCs w:val="24"/>
                <w:lang w:eastAsia="en-US"/>
              </w:rPr>
            </w:pPr>
            <w:r w:rsidRPr="007E448D">
              <w:rPr>
                <w:rFonts w:ascii="Times New Roman" w:hAnsi="Times New Roman"/>
                <w:color w:val="000000"/>
                <w:sz w:val="24"/>
                <w:szCs w:val="24"/>
                <w:lang w:eastAsia="en-US"/>
              </w:rPr>
              <w:t>Принцип программирования пользователем ПЗУ.</w:t>
            </w:r>
          </w:p>
          <w:p w:rsidR="00342E55" w:rsidRPr="007E448D" w:rsidRDefault="00342E55" w:rsidP="007E448D">
            <w:pPr>
              <w:autoSpaceDE w:val="0"/>
              <w:autoSpaceDN w:val="0"/>
              <w:adjustRightInd w:val="0"/>
              <w:spacing w:after="0" w:line="240" w:lineRule="auto"/>
              <w:rPr>
                <w:rFonts w:ascii="Times New Roman" w:hAnsi="Times New Roman"/>
                <w:color w:val="000000"/>
                <w:sz w:val="24"/>
                <w:szCs w:val="24"/>
                <w:lang w:eastAsia="en-US"/>
              </w:rPr>
            </w:pPr>
            <w:r w:rsidRPr="007E448D">
              <w:rPr>
                <w:rFonts w:ascii="Times New Roman" w:hAnsi="Times New Roman"/>
                <w:color w:val="000000"/>
                <w:sz w:val="24"/>
                <w:szCs w:val="24"/>
                <w:lang w:eastAsia="en-US"/>
              </w:rPr>
              <w:t xml:space="preserve">Перепрограммируемых постоянных запоминающих устройств (ППЗУ). </w:t>
            </w:r>
          </w:p>
          <w:p w:rsidR="00342E55" w:rsidRPr="007E448D" w:rsidRDefault="00342E55" w:rsidP="007E448D">
            <w:pPr>
              <w:autoSpaceDE w:val="0"/>
              <w:autoSpaceDN w:val="0"/>
              <w:adjustRightInd w:val="0"/>
              <w:spacing w:after="0" w:line="240" w:lineRule="auto"/>
              <w:rPr>
                <w:rFonts w:ascii="Times New Roman" w:hAnsi="Times New Roman"/>
                <w:color w:val="000000"/>
                <w:sz w:val="24"/>
                <w:szCs w:val="24"/>
                <w:lang w:eastAsia="en-US"/>
              </w:rPr>
            </w:pPr>
            <w:r w:rsidRPr="007E448D">
              <w:rPr>
                <w:rFonts w:ascii="Times New Roman" w:hAnsi="Times New Roman"/>
                <w:color w:val="000000"/>
                <w:sz w:val="24"/>
                <w:szCs w:val="24"/>
                <w:lang w:eastAsia="en-US"/>
              </w:rPr>
              <w:t>Особенности построения. Условное графическое обозначение постоянных запоминающих устройств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color w:val="000000"/>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
                <w:bCs/>
                <w:sz w:val="24"/>
                <w:szCs w:val="24"/>
                <w:lang w:eastAsia="en-US"/>
              </w:rPr>
              <w:t>Тематика практических занятий</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sz w:val="24"/>
                <w:szCs w:val="24"/>
                <w:lang w:eastAsia="en-US"/>
              </w:rPr>
            </w:pPr>
            <w:r w:rsidRPr="007E448D">
              <w:rPr>
                <w:rFonts w:ascii="Times New Roman" w:hAnsi="Times New Roman"/>
                <w:b/>
                <w:b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color w:val="000000"/>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b/>
                <w:bCs/>
                <w:color w:val="000000"/>
                <w:sz w:val="24"/>
                <w:szCs w:val="24"/>
                <w:lang w:eastAsia="en-US"/>
              </w:rPr>
            </w:pPr>
            <w:r w:rsidRPr="007E448D">
              <w:rPr>
                <w:rFonts w:ascii="Times New Roman" w:hAnsi="Times New Roman"/>
                <w:color w:val="000000"/>
                <w:sz w:val="24"/>
                <w:szCs w:val="24"/>
                <w:lang w:eastAsia="en-US"/>
              </w:rPr>
              <w:t xml:space="preserve">Практическая работа №7 «Построение ОЗУ заданной емкости и разрядности» </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sz w:val="24"/>
                <w:szCs w:val="24"/>
                <w:lang w:eastAsia="en-US"/>
              </w:rPr>
            </w:pPr>
            <w:r w:rsidRPr="007E448D">
              <w:rPr>
                <w:rFonts w:ascii="Times New Roman" w:hAnsi="Times New Roman"/>
                <w:b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4065"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
                <w:bCs/>
                <w:sz w:val="24"/>
                <w:szCs w:val="24"/>
                <w:lang w:eastAsia="en-US"/>
              </w:rPr>
              <w:lastRenderedPageBreak/>
              <w:t>Раздел 5. Аналого-цифровые и цифро-аналоговые преобразователи (АЦП и ЦАП)</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sz w:val="24"/>
                <w:szCs w:val="24"/>
                <w:lang w:eastAsia="en-US"/>
              </w:rPr>
            </w:pPr>
            <w:r w:rsidRPr="007E448D">
              <w:rPr>
                <w:rFonts w:ascii="Times New Roman" w:hAnsi="Times New Roman"/>
                <w:b/>
                <w:bCs/>
                <w:sz w:val="24"/>
                <w:szCs w:val="24"/>
                <w:lang w:eastAsia="en-US"/>
              </w:rPr>
              <w:t>4</w:t>
            </w:r>
          </w:p>
        </w:tc>
        <w:tc>
          <w:tcPr>
            <w:tcW w:w="608" w:type="pct"/>
            <w:vMerge w:val="restart"/>
            <w:tcBorders>
              <w:top w:val="single" w:sz="4" w:space="0" w:color="auto"/>
              <w:left w:val="single" w:sz="4" w:space="0" w:color="auto"/>
              <w:bottom w:val="single" w:sz="4" w:space="0" w:color="auto"/>
              <w:right w:val="single" w:sz="4" w:space="0" w:color="auto"/>
            </w:tcBorders>
          </w:tcPr>
          <w:p w:rsidR="00342E55" w:rsidRPr="007E448D" w:rsidRDefault="00906FFB" w:rsidP="00906FFB">
            <w:pPr>
              <w:spacing w:after="0" w:line="240" w:lineRule="auto"/>
              <w:jc w:val="center"/>
              <w:rPr>
                <w:rFonts w:ascii="Times New Roman" w:hAnsi="Times New Roman"/>
                <w:bCs/>
                <w:sz w:val="24"/>
                <w:szCs w:val="24"/>
                <w:lang w:eastAsia="en-US"/>
              </w:rPr>
            </w:pPr>
            <w:r w:rsidRPr="00B26A58">
              <w:rPr>
                <w:rFonts w:ascii="Times New Roman" w:hAnsi="Times New Roman"/>
                <w:color w:val="000000"/>
                <w:sz w:val="24"/>
                <w:szCs w:val="24"/>
              </w:rPr>
              <w:t>ОК 01, ОК 02, ОК 03, ОК 07, ОК 09</w:t>
            </w:r>
          </w:p>
          <w:p w:rsidR="00342E55" w:rsidRPr="007E448D" w:rsidRDefault="00342E55" w:rsidP="007E448D">
            <w:pPr>
              <w:spacing w:after="0" w:line="240" w:lineRule="auto"/>
              <w:jc w:val="center"/>
              <w:rPr>
                <w:rFonts w:ascii="Times New Roman" w:hAnsi="Times New Roman"/>
                <w:b/>
                <w:bCs/>
                <w:sz w:val="24"/>
                <w:szCs w:val="24"/>
                <w:lang w:eastAsia="en-US"/>
              </w:rPr>
            </w:pPr>
            <w:r w:rsidRPr="007E448D">
              <w:rPr>
                <w:rFonts w:ascii="Times New Roman" w:hAnsi="Times New Roman"/>
                <w:bCs/>
                <w:sz w:val="24"/>
                <w:szCs w:val="24"/>
                <w:lang w:eastAsia="en-US"/>
              </w:rPr>
              <w:t>ПК 1.1, ПК 1.2, ПК 2.1 – ПК2.3, ПК3.1, ПК3.2</w:t>
            </w:r>
          </w:p>
        </w:tc>
      </w:tr>
      <w:tr w:rsidR="00342E55" w:rsidRPr="007E448D" w:rsidTr="007E448D">
        <w:trPr>
          <w:trHeight w:val="20"/>
        </w:trPr>
        <w:tc>
          <w:tcPr>
            <w:tcW w:w="795"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
                <w:bCs/>
                <w:sz w:val="24"/>
                <w:szCs w:val="24"/>
                <w:lang w:eastAsia="en-US"/>
              </w:rPr>
              <w:t>Тема 5.1.</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en-US"/>
              </w:rPr>
            </w:pPr>
            <w:r w:rsidRPr="007E448D">
              <w:rPr>
                <w:rFonts w:ascii="Times New Roman" w:hAnsi="Times New Roman"/>
                <w:bCs/>
                <w:sz w:val="24"/>
                <w:szCs w:val="24"/>
                <w:lang w:eastAsia="en-US"/>
              </w:rPr>
              <w:t>Аналого-цифровые преобразователи (АЦП)</w:t>
            </w: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
                <w:bCs/>
                <w:sz w:val="24"/>
                <w:szCs w:val="24"/>
                <w:lang w:eastAsia="en-US"/>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sz w:val="24"/>
                <w:szCs w:val="24"/>
                <w:lang w:eastAsia="en-US"/>
              </w:rPr>
            </w:pPr>
            <w:r w:rsidRPr="007E448D">
              <w:rPr>
                <w:rFonts w:ascii="Times New Roman" w:hAnsi="Times New Roman"/>
                <w:b/>
                <w:b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en-US"/>
              </w:rPr>
            </w:pPr>
            <w:r w:rsidRPr="007E448D">
              <w:rPr>
                <w:rFonts w:ascii="Times New Roman" w:hAnsi="Times New Roman"/>
                <w:sz w:val="24"/>
                <w:szCs w:val="24"/>
                <w:lang w:eastAsia="en-US"/>
              </w:rPr>
              <w:t xml:space="preserve">1. </w:t>
            </w:r>
            <w:r w:rsidRPr="007E448D">
              <w:rPr>
                <w:rFonts w:ascii="Times New Roman" w:hAnsi="Times New Roman"/>
                <w:bCs/>
                <w:sz w:val="24"/>
                <w:szCs w:val="24"/>
                <w:lang w:eastAsia="en-US"/>
              </w:rPr>
              <w:t>Аналого-цифровые преобразователи (АЦП). Классификация. Основные операции аналого-цифрового преобразования. Основные характеристики.</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en-US"/>
              </w:rPr>
            </w:pPr>
            <w:r w:rsidRPr="007E448D">
              <w:rPr>
                <w:rFonts w:ascii="Times New Roman" w:hAnsi="Times New Roman"/>
                <w:bCs/>
                <w:sz w:val="24"/>
                <w:szCs w:val="24"/>
                <w:lang w:eastAsia="en-US"/>
              </w:rPr>
              <w:t>Структурные схемы основных типов АЦП. Области применения</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sz w:val="24"/>
                <w:szCs w:val="24"/>
                <w:lang w:eastAsia="en-US"/>
              </w:rPr>
            </w:pPr>
            <w:r w:rsidRPr="007E448D">
              <w:rPr>
                <w:rFonts w:ascii="Times New Roman" w:hAnsi="Times New Roman"/>
                <w:b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795" w:type="pct"/>
            <w:vMerge w:val="restar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lang w:eastAsia="en-US"/>
              </w:rPr>
            </w:pPr>
            <w:r w:rsidRPr="007E448D">
              <w:rPr>
                <w:rFonts w:ascii="Times New Roman" w:hAnsi="Times New Roman"/>
                <w:b/>
                <w:bCs/>
                <w:sz w:val="24"/>
                <w:szCs w:val="24"/>
                <w:lang w:eastAsia="en-US"/>
              </w:rPr>
              <w:t>Тема 5.2.</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en-US"/>
              </w:rPr>
            </w:pPr>
            <w:r w:rsidRPr="007E448D">
              <w:rPr>
                <w:rFonts w:ascii="Times New Roman" w:hAnsi="Times New Roman"/>
                <w:bCs/>
                <w:sz w:val="24"/>
                <w:szCs w:val="24"/>
                <w:lang w:eastAsia="en-US"/>
              </w:rPr>
              <w:t>Цифро-аналоговые преобразователи</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en-US"/>
              </w:rPr>
            </w:pPr>
            <w:r w:rsidRPr="007E448D">
              <w:rPr>
                <w:rFonts w:ascii="Times New Roman" w:hAnsi="Times New Roman"/>
                <w:bCs/>
                <w:sz w:val="24"/>
                <w:szCs w:val="24"/>
                <w:lang w:eastAsia="en-US"/>
              </w:rPr>
              <w:t>(ЦАП)</w:t>
            </w: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autoSpaceDE w:val="0"/>
              <w:autoSpaceDN w:val="0"/>
              <w:adjustRightInd w:val="0"/>
              <w:spacing w:after="0" w:line="240" w:lineRule="auto"/>
              <w:rPr>
                <w:rFonts w:ascii="Times New Roman" w:hAnsi="Times New Roman"/>
                <w:bCs/>
                <w:color w:val="000000"/>
                <w:sz w:val="24"/>
                <w:szCs w:val="24"/>
                <w:lang w:eastAsia="en-US"/>
              </w:rPr>
            </w:pPr>
            <w:r w:rsidRPr="007E448D">
              <w:rPr>
                <w:rFonts w:ascii="Times New Roman" w:hAnsi="Times New Roman"/>
                <w:b/>
                <w:bCs/>
                <w:color w:val="000000"/>
                <w:sz w:val="24"/>
                <w:szCs w:val="24"/>
                <w:lang w:eastAsia="en-US"/>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sz w:val="24"/>
                <w:szCs w:val="24"/>
                <w:lang w:eastAsia="en-US"/>
              </w:rPr>
            </w:pPr>
            <w:r w:rsidRPr="007E448D">
              <w:rPr>
                <w:rFonts w:ascii="Times New Roman" w:hAnsi="Times New Roman"/>
                <w:b/>
                <w:b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Cs/>
                <w:sz w:val="24"/>
                <w:szCs w:val="24"/>
                <w:lang w:eastAsia="en-US"/>
              </w:rPr>
            </w:pPr>
          </w:p>
        </w:tc>
        <w:tc>
          <w:tcPr>
            <w:tcW w:w="3270" w:type="pct"/>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en-US"/>
              </w:rPr>
            </w:pPr>
            <w:r w:rsidRPr="007E448D">
              <w:rPr>
                <w:rFonts w:ascii="Times New Roman" w:hAnsi="Times New Roman"/>
                <w:sz w:val="24"/>
                <w:szCs w:val="24"/>
                <w:lang w:eastAsia="en-US"/>
              </w:rPr>
              <w:t>1.</w:t>
            </w:r>
            <w:r w:rsidRPr="007E448D">
              <w:rPr>
                <w:rFonts w:ascii="Times New Roman" w:hAnsi="Times New Roman"/>
                <w:bCs/>
                <w:sz w:val="24"/>
                <w:szCs w:val="24"/>
                <w:lang w:eastAsia="en-US"/>
              </w:rPr>
              <w:t xml:space="preserve"> Цифро-аналоговые преобразователи (ЦАП).</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en-US"/>
              </w:rPr>
            </w:pPr>
            <w:r w:rsidRPr="007E448D">
              <w:rPr>
                <w:rFonts w:ascii="Times New Roman" w:hAnsi="Times New Roman"/>
                <w:bCs/>
                <w:sz w:val="24"/>
                <w:szCs w:val="24"/>
                <w:lang w:eastAsia="en-US"/>
              </w:rPr>
              <w:t>Основные операции. Основные характеристики.</w:t>
            </w:r>
          </w:p>
          <w:p w:rsidR="00342E55" w:rsidRPr="007E448D" w:rsidRDefault="00342E55" w:rsidP="007E4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en-US"/>
              </w:rPr>
            </w:pPr>
            <w:r w:rsidRPr="007E448D">
              <w:rPr>
                <w:rFonts w:ascii="Times New Roman" w:hAnsi="Times New Roman"/>
                <w:bCs/>
                <w:sz w:val="24"/>
                <w:szCs w:val="24"/>
                <w:lang w:eastAsia="en-US"/>
              </w:rPr>
              <w:t>Структурные схемы основных типов ЦАП. Области применения</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Cs/>
                <w:sz w:val="24"/>
                <w:szCs w:val="24"/>
                <w:lang w:eastAsia="en-US"/>
              </w:rPr>
            </w:pPr>
            <w:r w:rsidRPr="007E448D">
              <w:rPr>
                <w:rFonts w:ascii="Times New Roman" w:hAnsi="Times New Roman"/>
                <w:b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4065"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
                <w:bCs/>
                <w:sz w:val="24"/>
                <w:szCs w:val="24"/>
                <w:lang w:eastAsia="en-US"/>
              </w:rPr>
              <w:t>Промежуточная аттестация</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sz w:val="24"/>
                <w:szCs w:val="24"/>
                <w:lang w:eastAsia="en-US"/>
              </w:rPr>
            </w:pPr>
            <w:r w:rsidRPr="007E448D">
              <w:rPr>
                <w:rFonts w:ascii="Times New Roman" w:hAnsi="Times New Roman"/>
                <w:b/>
                <w:bCs/>
                <w:sz w:val="24"/>
                <w:szCs w:val="24"/>
                <w:lang w:eastAsia="en-US"/>
              </w:rPr>
              <w:t>2</w:t>
            </w:r>
          </w:p>
        </w:tc>
        <w:tc>
          <w:tcPr>
            <w:tcW w:w="608" w:type="pc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rPr>
                <w:rFonts w:ascii="Times New Roman" w:hAnsi="Times New Roman"/>
                <w:b/>
                <w:bCs/>
                <w:sz w:val="24"/>
                <w:szCs w:val="24"/>
                <w:lang w:eastAsia="en-US"/>
              </w:rPr>
            </w:pPr>
          </w:p>
        </w:tc>
      </w:tr>
      <w:tr w:rsidR="00342E55" w:rsidRPr="007E448D" w:rsidTr="007E448D">
        <w:trPr>
          <w:trHeight w:val="20"/>
        </w:trPr>
        <w:tc>
          <w:tcPr>
            <w:tcW w:w="4065" w:type="pct"/>
            <w:gridSpan w:val="2"/>
            <w:tcBorders>
              <w:top w:val="single" w:sz="4" w:space="0" w:color="auto"/>
              <w:left w:val="single" w:sz="4" w:space="0" w:color="auto"/>
              <w:bottom w:val="single" w:sz="4" w:space="0" w:color="auto"/>
              <w:right w:val="single" w:sz="4" w:space="0" w:color="auto"/>
            </w:tcBorders>
            <w:hideMark/>
          </w:tcPr>
          <w:p w:rsidR="00342E55" w:rsidRPr="007E448D" w:rsidRDefault="00342E55" w:rsidP="007E448D">
            <w:pPr>
              <w:spacing w:after="0" w:line="240" w:lineRule="auto"/>
              <w:rPr>
                <w:rFonts w:ascii="Times New Roman" w:hAnsi="Times New Roman"/>
                <w:b/>
                <w:bCs/>
                <w:sz w:val="24"/>
                <w:szCs w:val="24"/>
                <w:lang w:eastAsia="en-US"/>
              </w:rPr>
            </w:pPr>
            <w:r w:rsidRPr="007E448D">
              <w:rPr>
                <w:rFonts w:ascii="Times New Roman" w:hAnsi="Times New Roman"/>
                <w:b/>
                <w:bCs/>
                <w:sz w:val="24"/>
                <w:szCs w:val="24"/>
                <w:lang w:eastAsia="en-US"/>
              </w:rPr>
              <w:t>Всего</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7E448D" w:rsidRDefault="00342E55" w:rsidP="007E448D">
            <w:pPr>
              <w:spacing w:after="0" w:line="240" w:lineRule="auto"/>
              <w:jc w:val="center"/>
              <w:rPr>
                <w:rFonts w:ascii="Times New Roman" w:hAnsi="Times New Roman"/>
                <w:b/>
                <w:bCs/>
                <w:sz w:val="24"/>
                <w:szCs w:val="24"/>
                <w:lang w:eastAsia="en-US"/>
              </w:rPr>
            </w:pPr>
            <w:r w:rsidRPr="007E448D">
              <w:rPr>
                <w:rFonts w:ascii="Times New Roman" w:hAnsi="Times New Roman"/>
                <w:b/>
                <w:bCs/>
                <w:sz w:val="24"/>
                <w:szCs w:val="24"/>
                <w:lang w:eastAsia="en-US"/>
              </w:rPr>
              <w:t>60</w:t>
            </w:r>
          </w:p>
        </w:tc>
        <w:tc>
          <w:tcPr>
            <w:tcW w:w="608" w:type="pct"/>
            <w:tcBorders>
              <w:top w:val="single" w:sz="4" w:space="0" w:color="auto"/>
              <w:left w:val="single" w:sz="4" w:space="0" w:color="auto"/>
              <w:bottom w:val="single" w:sz="4" w:space="0" w:color="auto"/>
              <w:right w:val="single" w:sz="4" w:space="0" w:color="auto"/>
            </w:tcBorders>
          </w:tcPr>
          <w:p w:rsidR="00342E55" w:rsidRPr="007E448D" w:rsidRDefault="00342E55" w:rsidP="007E448D">
            <w:pPr>
              <w:spacing w:after="0" w:line="240" w:lineRule="auto"/>
              <w:rPr>
                <w:rFonts w:ascii="Times New Roman" w:hAnsi="Times New Roman"/>
                <w:b/>
                <w:bCs/>
                <w:sz w:val="24"/>
                <w:szCs w:val="24"/>
                <w:lang w:eastAsia="en-US"/>
              </w:rPr>
            </w:pPr>
          </w:p>
        </w:tc>
      </w:tr>
    </w:tbl>
    <w:p w:rsidR="00342E55" w:rsidRDefault="00342E55" w:rsidP="00342E55">
      <w:pPr>
        <w:spacing w:after="0" w:line="240" w:lineRule="auto"/>
        <w:rPr>
          <w:rFonts w:ascii="Times New Roman" w:hAnsi="Times New Roman"/>
        </w:rPr>
      </w:pPr>
    </w:p>
    <w:p w:rsidR="00342E55" w:rsidRDefault="00342E55" w:rsidP="00342E55">
      <w:pPr>
        <w:rPr>
          <w:rFonts w:ascii="Times New Roman" w:hAnsi="Times New Roman"/>
        </w:rPr>
      </w:pPr>
    </w:p>
    <w:p w:rsidR="00342E55" w:rsidRDefault="00342E55" w:rsidP="00342E55">
      <w:pPr>
        <w:spacing w:after="0" w:line="240" w:lineRule="auto"/>
        <w:rPr>
          <w:rFonts w:ascii="Times New Roman" w:hAnsi="Times New Roman"/>
        </w:rPr>
        <w:sectPr w:rsidR="00342E55">
          <w:pgSz w:w="16838" w:h="11906" w:orient="landscape"/>
          <w:pgMar w:top="1134" w:right="680" w:bottom="1134" w:left="1701" w:header="709" w:footer="709" w:gutter="0"/>
          <w:cols w:space="720"/>
        </w:sectPr>
      </w:pPr>
    </w:p>
    <w:p w:rsidR="00342E55" w:rsidRDefault="00342E55" w:rsidP="00342E55">
      <w:pPr>
        <w:spacing w:after="0"/>
        <w:ind w:firstLine="709"/>
        <w:rPr>
          <w:rFonts w:ascii="Times New Roman" w:hAnsi="Times New Roman"/>
          <w:b/>
          <w:bCs/>
          <w:sz w:val="24"/>
          <w:szCs w:val="24"/>
        </w:rPr>
      </w:pPr>
      <w:r>
        <w:rPr>
          <w:rFonts w:ascii="Times New Roman" w:hAnsi="Times New Roman"/>
          <w:b/>
          <w:bCs/>
          <w:sz w:val="24"/>
          <w:szCs w:val="24"/>
        </w:rPr>
        <w:lastRenderedPageBreak/>
        <w:t xml:space="preserve">3. УСЛОВИЯ РЕАЛИЗАЦИИ ПРОГРАММЫ УЧЕБНОЙ ДИСЦИПЛИНЫ </w:t>
      </w:r>
    </w:p>
    <w:p w:rsidR="00342E55" w:rsidRDefault="00342E55" w:rsidP="00342E55">
      <w:pPr>
        <w:suppressAutoHyphens/>
        <w:spacing w:after="0"/>
        <w:ind w:firstLine="709"/>
        <w:jc w:val="both"/>
        <w:rPr>
          <w:rFonts w:ascii="Times New Roman" w:hAnsi="Times New Roman"/>
          <w:bCs/>
          <w:sz w:val="24"/>
          <w:szCs w:val="24"/>
        </w:rPr>
      </w:pPr>
      <w:r>
        <w:rPr>
          <w:rFonts w:ascii="Times New Roman" w:hAnsi="Times New Roman"/>
          <w:b/>
          <w:bCs/>
          <w:sz w:val="24"/>
          <w:szCs w:val="24"/>
        </w:rPr>
        <w:t>3.1.</w:t>
      </w:r>
      <w:r>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342E55" w:rsidRDefault="00342E55" w:rsidP="00342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Pr>
          <w:rFonts w:ascii="Times New Roman" w:hAnsi="Times New Roman"/>
          <w:bCs/>
          <w:sz w:val="24"/>
          <w:szCs w:val="24"/>
        </w:rPr>
        <w:t>Лаборатория «Цифровой и микропроцессорной техники», оснащенная необходимым для реализации программы учебной дисциплины оборудованием, приведенным в  п  6.2.1 примерной программы по данной специальности.</w:t>
      </w:r>
    </w:p>
    <w:p w:rsidR="00342E55" w:rsidRDefault="00342E55" w:rsidP="00342E55">
      <w:pPr>
        <w:suppressAutoHyphens/>
        <w:autoSpaceDE w:val="0"/>
        <w:autoSpaceDN w:val="0"/>
        <w:adjustRightInd w:val="0"/>
        <w:spacing w:after="0"/>
        <w:ind w:firstLine="709"/>
        <w:jc w:val="both"/>
        <w:rPr>
          <w:rFonts w:ascii="Times New Roman" w:hAnsi="Times New Roman"/>
          <w:sz w:val="24"/>
          <w:szCs w:val="24"/>
          <w:lang w:eastAsia="en-US"/>
        </w:rPr>
      </w:pPr>
    </w:p>
    <w:p w:rsidR="00342E55" w:rsidRDefault="00342E55" w:rsidP="00342E55">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342E55" w:rsidRDefault="00342E55" w:rsidP="00342E55">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ечатные и/или электронные образовательные и информационные ресурсы, рекомендуемых для использования в образовательном процессе.</w:t>
      </w:r>
    </w:p>
    <w:p w:rsidR="00342E55" w:rsidRDefault="00342E55" w:rsidP="00342E55">
      <w:pPr>
        <w:spacing w:after="0"/>
        <w:ind w:firstLine="709"/>
        <w:contextualSpacing/>
        <w:rPr>
          <w:rFonts w:ascii="Times New Roman" w:hAnsi="Times New Roman"/>
          <w:sz w:val="24"/>
          <w:szCs w:val="24"/>
        </w:rPr>
      </w:pPr>
    </w:p>
    <w:p w:rsidR="00342E55" w:rsidRDefault="00342E55" w:rsidP="00342E55">
      <w:pPr>
        <w:spacing w:after="0"/>
        <w:ind w:firstLine="709"/>
        <w:contextualSpacing/>
        <w:jc w:val="both"/>
        <w:rPr>
          <w:rFonts w:ascii="Times New Roman" w:hAnsi="Times New Roman"/>
          <w:b/>
          <w:sz w:val="24"/>
          <w:szCs w:val="24"/>
        </w:rPr>
      </w:pPr>
      <w:r>
        <w:rPr>
          <w:rFonts w:ascii="Times New Roman" w:hAnsi="Times New Roman"/>
          <w:b/>
          <w:sz w:val="24"/>
          <w:szCs w:val="24"/>
        </w:rPr>
        <w:t>3.2.1. Основные печатные издания</w:t>
      </w:r>
    </w:p>
    <w:p w:rsidR="00342E55" w:rsidRDefault="00342E55" w:rsidP="00342E55">
      <w:pPr>
        <w:numPr>
          <w:ilvl w:val="0"/>
          <w:numId w:val="91"/>
        </w:numPr>
        <w:spacing w:after="0"/>
        <w:ind w:left="0" w:firstLine="709"/>
        <w:contextualSpacing/>
        <w:jc w:val="both"/>
        <w:rPr>
          <w:rFonts w:ascii="Times New Roman" w:hAnsi="Times New Roman"/>
          <w:bCs/>
          <w:sz w:val="24"/>
          <w:szCs w:val="24"/>
        </w:rPr>
      </w:pPr>
      <w:proofErr w:type="spellStart"/>
      <w:r>
        <w:rPr>
          <w:rFonts w:ascii="Times New Roman" w:hAnsi="Times New Roman"/>
          <w:iCs/>
          <w:sz w:val="24"/>
          <w:szCs w:val="24"/>
          <w:shd w:val="clear" w:color="auto" w:fill="FFFFFF"/>
          <w:lang w:eastAsia="en-US"/>
        </w:rPr>
        <w:t>Миленина</w:t>
      </w:r>
      <w:proofErr w:type="spellEnd"/>
      <w:r>
        <w:rPr>
          <w:rFonts w:ascii="Times New Roman" w:hAnsi="Times New Roman"/>
          <w:iCs/>
          <w:sz w:val="24"/>
          <w:szCs w:val="24"/>
          <w:shd w:val="clear" w:color="auto" w:fill="FFFFFF"/>
          <w:lang w:eastAsia="en-US"/>
        </w:rPr>
        <w:t xml:space="preserve">, С. А.  Электротехника, электроника и </w:t>
      </w:r>
      <w:proofErr w:type="spellStart"/>
      <w:r>
        <w:rPr>
          <w:rFonts w:ascii="Times New Roman" w:hAnsi="Times New Roman"/>
          <w:iCs/>
          <w:sz w:val="24"/>
          <w:szCs w:val="24"/>
          <w:shd w:val="clear" w:color="auto" w:fill="FFFFFF"/>
          <w:lang w:eastAsia="en-US"/>
        </w:rPr>
        <w:t>схемотехника</w:t>
      </w:r>
      <w:proofErr w:type="spellEnd"/>
      <w:r>
        <w:rPr>
          <w:rFonts w:ascii="Times New Roman" w:hAnsi="Times New Roman"/>
          <w:iCs/>
          <w:sz w:val="24"/>
          <w:szCs w:val="24"/>
          <w:shd w:val="clear" w:color="auto" w:fill="FFFFFF"/>
          <w:lang w:eastAsia="en-US"/>
        </w:rPr>
        <w:t> : учебник и практикум для среднего профессионального образования / С. А. </w:t>
      </w:r>
      <w:proofErr w:type="spellStart"/>
      <w:r>
        <w:rPr>
          <w:rFonts w:ascii="Times New Roman" w:hAnsi="Times New Roman"/>
          <w:iCs/>
          <w:sz w:val="24"/>
          <w:szCs w:val="24"/>
          <w:shd w:val="clear" w:color="auto" w:fill="FFFFFF"/>
          <w:lang w:eastAsia="en-US"/>
        </w:rPr>
        <w:t>Миленина</w:t>
      </w:r>
      <w:proofErr w:type="spellEnd"/>
      <w:r>
        <w:rPr>
          <w:rFonts w:ascii="Times New Roman" w:hAnsi="Times New Roman"/>
          <w:iCs/>
          <w:sz w:val="24"/>
          <w:szCs w:val="24"/>
          <w:shd w:val="clear" w:color="auto" w:fill="FFFFFF"/>
          <w:lang w:eastAsia="en-US"/>
        </w:rPr>
        <w:t>, Н. К. </w:t>
      </w:r>
      <w:proofErr w:type="spellStart"/>
      <w:r>
        <w:rPr>
          <w:rFonts w:ascii="Times New Roman" w:hAnsi="Times New Roman"/>
          <w:iCs/>
          <w:sz w:val="24"/>
          <w:szCs w:val="24"/>
          <w:shd w:val="clear" w:color="auto" w:fill="FFFFFF"/>
          <w:lang w:eastAsia="en-US"/>
        </w:rPr>
        <w:t>Миленин</w:t>
      </w:r>
      <w:proofErr w:type="spellEnd"/>
      <w:r>
        <w:rPr>
          <w:rFonts w:ascii="Times New Roman" w:hAnsi="Times New Roman"/>
          <w:iCs/>
          <w:sz w:val="24"/>
          <w:szCs w:val="24"/>
          <w:shd w:val="clear" w:color="auto" w:fill="FFFFFF"/>
          <w:lang w:eastAsia="en-US"/>
        </w:rPr>
        <w:t> ; под редакцией Н. К. </w:t>
      </w:r>
      <w:proofErr w:type="spellStart"/>
      <w:r>
        <w:rPr>
          <w:rFonts w:ascii="Times New Roman" w:hAnsi="Times New Roman"/>
          <w:iCs/>
          <w:sz w:val="24"/>
          <w:szCs w:val="24"/>
          <w:shd w:val="clear" w:color="auto" w:fill="FFFFFF"/>
          <w:lang w:eastAsia="en-US"/>
        </w:rPr>
        <w:t>Миленина</w:t>
      </w:r>
      <w:proofErr w:type="spellEnd"/>
      <w:r>
        <w:rPr>
          <w:rFonts w:ascii="Times New Roman" w:hAnsi="Times New Roman"/>
          <w:iCs/>
          <w:sz w:val="24"/>
          <w:szCs w:val="24"/>
          <w:shd w:val="clear" w:color="auto" w:fill="FFFFFF"/>
          <w:lang w:eastAsia="en-US"/>
        </w:rPr>
        <w:t xml:space="preserve">. — 2-е изд., </w:t>
      </w:r>
      <w:proofErr w:type="spellStart"/>
      <w:r>
        <w:rPr>
          <w:rFonts w:ascii="Times New Roman" w:hAnsi="Times New Roman"/>
          <w:iCs/>
          <w:sz w:val="24"/>
          <w:szCs w:val="24"/>
          <w:shd w:val="clear" w:color="auto" w:fill="FFFFFF"/>
          <w:lang w:eastAsia="en-US"/>
        </w:rPr>
        <w:t>перераб</w:t>
      </w:r>
      <w:proofErr w:type="spellEnd"/>
      <w:r>
        <w:rPr>
          <w:rFonts w:ascii="Times New Roman" w:hAnsi="Times New Roman"/>
          <w:iCs/>
          <w:sz w:val="24"/>
          <w:szCs w:val="24"/>
          <w:shd w:val="clear" w:color="auto" w:fill="FFFFFF"/>
          <w:lang w:eastAsia="en-US"/>
        </w:rPr>
        <w:t xml:space="preserve">. и доп. — Москва : Издательство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2020. — 406 с. — (Профессиональное образование). — ISBN 978-5-534-04676-2. </w:t>
      </w:r>
    </w:p>
    <w:p w:rsidR="00342E55" w:rsidRDefault="00342E55" w:rsidP="00342E55">
      <w:pPr>
        <w:numPr>
          <w:ilvl w:val="0"/>
          <w:numId w:val="91"/>
        </w:numPr>
        <w:spacing w:after="0"/>
        <w:ind w:left="0" w:firstLine="709"/>
        <w:contextualSpacing/>
        <w:jc w:val="both"/>
        <w:rPr>
          <w:rFonts w:ascii="Times New Roman" w:hAnsi="Times New Roman"/>
          <w:bCs/>
          <w:sz w:val="24"/>
          <w:szCs w:val="24"/>
        </w:rPr>
      </w:pPr>
      <w:r>
        <w:rPr>
          <w:rFonts w:ascii="Times New Roman" w:hAnsi="Times New Roman"/>
          <w:bCs/>
          <w:sz w:val="24"/>
          <w:szCs w:val="24"/>
        </w:rPr>
        <w:t xml:space="preserve">Новожилов, О. П.  Электроника и </w:t>
      </w:r>
      <w:proofErr w:type="spellStart"/>
      <w:r>
        <w:rPr>
          <w:rFonts w:ascii="Times New Roman" w:hAnsi="Times New Roman"/>
          <w:bCs/>
          <w:sz w:val="24"/>
          <w:szCs w:val="24"/>
        </w:rPr>
        <w:t>схемотехника</w:t>
      </w:r>
      <w:proofErr w:type="spellEnd"/>
      <w:r>
        <w:rPr>
          <w:rFonts w:ascii="Times New Roman" w:hAnsi="Times New Roman"/>
          <w:bCs/>
          <w:sz w:val="24"/>
          <w:szCs w:val="24"/>
        </w:rPr>
        <w:t xml:space="preserve"> в 2 ч. Часть 1 : учебник для среднего профессионального образования / О. П. Новожилов.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2020. — 382 с. — (Профессиональное образование). — ISBN 978-5-534-10366-3. </w:t>
      </w:r>
    </w:p>
    <w:p w:rsidR="00342E55" w:rsidRDefault="00342E55" w:rsidP="00342E55">
      <w:pPr>
        <w:numPr>
          <w:ilvl w:val="0"/>
          <w:numId w:val="91"/>
        </w:numPr>
        <w:spacing w:after="0"/>
        <w:ind w:left="0" w:firstLine="709"/>
        <w:contextualSpacing/>
        <w:jc w:val="both"/>
        <w:rPr>
          <w:rFonts w:ascii="Times New Roman" w:hAnsi="Times New Roman"/>
          <w:bCs/>
          <w:sz w:val="24"/>
          <w:szCs w:val="24"/>
        </w:rPr>
      </w:pPr>
      <w:r>
        <w:rPr>
          <w:rFonts w:ascii="Times New Roman" w:hAnsi="Times New Roman"/>
          <w:bCs/>
          <w:sz w:val="24"/>
          <w:szCs w:val="24"/>
        </w:rPr>
        <w:t xml:space="preserve">Новожилов, О. П.  Электроника и </w:t>
      </w:r>
      <w:proofErr w:type="spellStart"/>
      <w:r>
        <w:rPr>
          <w:rFonts w:ascii="Times New Roman" w:hAnsi="Times New Roman"/>
          <w:bCs/>
          <w:sz w:val="24"/>
          <w:szCs w:val="24"/>
        </w:rPr>
        <w:t>схемотехника</w:t>
      </w:r>
      <w:proofErr w:type="spellEnd"/>
      <w:r>
        <w:rPr>
          <w:rFonts w:ascii="Times New Roman" w:hAnsi="Times New Roman"/>
          <w:bCs/>
          <w:sz w:val="24"/>
          <w:szCs w:val="24"/>
        </w:rPr>
        <w:t xml:space="preserve"> в 2 ч. Часть 2 : учебник для среднего профессионального образования / О. П. Новожилов.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2020. — 421 с. — (Профессиональное образование). — ISBN 978-5-534-10368-7. </w:t>
      </w:r>
    </w:p>
    <w:p w:rsidR="00342E55" w:rsidRDefault="00342E55" w:rsidP="00342E55">
      <w:pPr>
        <w:numPr>
          <w:ilvl w:val="0"/>
          <w:numId w:val="91"/>
        </w:numPr>
        <w:spacing w:after="0"/>
        <w:ind w:left="0" w:firstLine="709"/>
        <w:contextualSpacing/>
        <w:jc w:val="both"/>
        <w:rPr>
          <w:rFonts w:ascii="Times New Roman" w:hAnsi="Times New Roman"/>
          <w:bCs/>
          <w:sz w:val="24"/>
          <w:szCs w:val="24"/>
        </w:rPr>
      </w:pPr>
      <w:proofErr w:type="spellStart"/>
      <w:r>
        <w:rPr>
          <w:rFonts w:ascii="Times New Roman" w:hAnsi="Times New Roman"/>
          <w:bCs/>
          <w:sz w:val="24"/>
          <w:szCs w:val="24"/>
        </w:rPr>
        <w:t>Миловзоров</w:t>
      </w:r>
      <w:proofErr w:type="spellEnd"/>
      <w:r>
        <w:rPr>
          <w:rFonts w:ascii="Times New Roman" w:hAnsi="Times New Roman"/>
          <w:bCs/>
          <w:sz w:val="24"/>
          <w:szCs w:val="24"/>
        </w:rPr>
        <w:t>, О. В.  Основы электроники : учебник для среднего профессионального образования / О. В. </w:t>
      </w:r>
      <w:proofErr w:type="spellStart"/>
      <w:r>
        <w:rPr>
          <w:rFonts w:ascii="Times New Roman" w:hAnsi="Times New Roman"/>
          <w:bCs/>
          <w:sz w:val="24"/>
          <w:szCs w:val="24"/>
        </w:rPr>
        <w:t>Миловзоров</w:t>
      </w:r>
      <w:proofErr w:type="spellEnd"/>
      <w:r>
        <w:rPr>
          <w:rFonts w:ascii="Times New Roman" w:hAnsi="Times New Roman"/>
          <w:bCs/>
          <w:sz w:val="24"/>
          <w:szCs w:val="24"/>
        </w:rPr>
        <w:t xml:space="preserve">, И. Г. Панков. — 6-е изд., </w:t>
      </w:r>
      <w:proofErr w:type="spellStart"/>
      <w:r>
        <w:rPr>
          <w:rFonts w:ascii="Times New Roman" w:hAnsi="Times New Roman"/>
          <w:bCs/>
          <w:sz w:val="24"/>
          <w:szCs w:val="24"/>
        </w:rPr>
        <w:t>перераб</w:t>
      </w:r>
      <w:proofErr w:type="spellEnd"/>
      <w:r>
        <w:rPr>
          <w:rFonts w:ascii="Times New Roman" w:hAnsi="Times New Roman"/>
          <w:bCs/>
          <w:sz w:val="24"/>
          <w:szCs w:val="24"/>
        </w:rPr>
        <w:t xml:space="preserve">. и доп.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2020. — 344 с. — (Профессиональное образование). — ISBN 978-5-534-03249-9. </w:t>
      </w:r>
    </w:p>
    <w:p w:rsidR="00342E55" w:rsidRDefault="00342E55" w:rsidP="00342E55">
      <w:pPr>
        <w:pStyle w:val="aff2"/>
        <w:numPr>
          <w:ilvl w:val="2"/>
          <w:numId w:val="92"/>
        </w:numPr>
        <w:spacing w:after="0" w:line="276" w:lineRule="auto"/>
        <w:ind w:left="0" w:firstLine="709"/>
        <w:contextualSpacing/>
        <w:jc w:val="both"/>
        <w:rPr>
          <w:b/>
        </w:rPr>
      </w:pPr>
      <w:r>
        <w:rPr>
          <w:b/>
          <w:lang w:val="ru-RU"/>
        </w:rPr>
        <w:t>Основные э</w:t>
      </w:r>
      <w:proofErr w:type="spellStart"/>
      <w:r>
        <w:rPr>
          <w:b/>
        </w:rPr>
        <w:t>лектронные</w:t>
      </w:r>
      <w:proofErr w:type="spellEnd"/>
      <w:r>
        <w:rPr>
          <w:b/>
        </w:rPr>
        <w:t xml:space="preserve"> издания</w:t>
      </w:r>
    </w:p>
    <w:p w:rsidR="00342E55" w:rsidRDefault="00342E55" w:rsidP="00342E55">
      <w:pPr>
        <w:numPr>
          <w:ilvl w:val="0"/>
          <w:numId w:val="93"/>
        </w:numPr>
        <w:spacing w:after="0"/>
        <w:ind w:left="0" w:firstLine="709"/>
        <w:contextualSpacing/>
        <w:jc w:val="both"/>
        <w:rPr>
          <w:rFonts w:ascii="Times New Roman" w:hAnsi="Times New Roman"/>
          <w:bCs/>
          <w:sz w:val="24"/>
          <w:szCs w:val="24"/>
        </w:rPr>
      </w:pPr>
      <w:proofErr w:type="spellStart"/>
      <w:r>
        <w:rPr>
          <w:rFonts w:ascii="Times New Roman" w:hAnsi="Times New Roman"/>
          <w:bCs/>
          <w:sz w:val="24"/>
          <w:szCs w:val="24"/>
        </w:rPr>
        <w:t>Миленина</w:t>
      </w:r>
      <w:proofErr w:type="spellEnd"/>
      <w:r>
        <w:rPr>
          <w:rFonts w:ascii="Times New Roman" w:hAnsi="Times New Roman"/>
          <w:bCs/>
          <w:sz w:val="24"/>
          <w:szCs w:val="24"/>
        </w:rPr>
        <w:t xml:space="preserve">, С. А.  Электротехника, электроника и </w:t>
      </w:r>
      <w:proofErr w:type="spellStart"/>
      <w:r>
        <w:rPr>
          <w:rFonts w:ascii="Times New Roman" w:hAnsi="Times New Roman"/>
          <w:bCs/>
          <w:sz w:val="24"/>
          <w:szCs w:val="24"/>
        </w:rPr>
        <w:t>схемотехника</w:t>
      </w:r>
      <w:proofErr w:type="spellEnd"/>
      <w:r>
        <w:rPr>
          <w:rFonts w:ascii="Times New Roman" w:hAnsi="Times New Roman"/>
          <w:bCs/>
          <w:sz w:val="24"/>
          <w:szCs w:val="24"/>
        </w:rPr>
        <w:t xml:space="preserve"> : учебник и практикум для среднего профессионального образования / С. А. </w:t>
      </w:r>
      <w:proofErr w:type="spellStart"/>
      <w:r>
        <w:rPr>
          <w:rFonts w:ascii="Times New Roman" w:hAnsi="Times New Roman"/>
          <w:bCs/>
          <w:sz w:val="24"/>
          <w:szCs w:val="24"/>
        </w:rPr>
        <w:t>Миленина</w:t>
      </w:r>
      <w:proofErr w:type="spellEnd"/>
      <w:r>
        <w:rPr>
          <w:rFonts w:ascii="Times New Roman" w:hAnsi="Times New Roman"/>
          <w:bCs/>
          <w:sz w:val="24"/>
          <w:szCs w:val="24"/>
        </w:rPr>
        <w:t xml:space="preserve">, Н. К. </w:t>
      </w:r>
      <w:proofErr w:type="spellStart"/>
      <w:r>
        <w:rPr>
          <w:rFonts w:ascii="Times New Roman" w:hAnsi="Times New Roman"/>
          <w:bCs/>
          <w:sz w:val="24"/>
          <w:szCs w:val="24"/>
        </w:rPr>
        <w:t>Миленин</w:t>
      </w:r>
      <w:proofErr w:type="spellEnd"/>
      <w:r>
        <w:rPr>
          <w:rFonts w:ascii="Times New Roman" w:hAnsi="Times New Roman"/>
          <w:bCs/>
          <w:sz w:val="24"/>
          <w:szCs w:val="24"/>
        </w:rPr>
        <w:t xml:space="preserve"> ; под редакцией Н. К. </w:t>
      </w:r>
      <w:proofErr w:type="spellStart"/>
      <w:r>
        <w:rPr>
          <w:rFonts w:ascii="Times New Roman" w:hAnsi="Times New Roman"/>
          <w:bCs/>
          <w:sz w:val="24"/>
          <w:szCs w:val="24"/>
        </w:rPr>
        <w:t>Миленина</w:t>
      </w:r>
      <w:proofErr w:type="spellEnd"/>
      <w:r>
        <w:rPr>
          <w:rFonts w:ascii="Times New Roman" w:hAnsi="Times New Roman"/>
          <w:bCs/>
          <w:sz w:val="24"/>
          <w:szCs w:val="24"/>
        </w:rPr>
        <w:t xml:space="preserve">. — 2-е изд., </w:t>
      </w:r>
      <w:proofErr w:type="spellStart"/>
      <w:r>
        <w:rPr>
          <w:rFonts w:ascii="Times New Roman" w:hAnsi="Times New Roman"/>
          <w:bCs/>
          <w:sz w:val="24"/>
          <w:szCs w:val="24"/>
        </w:rPr>
        <w:t>перераб</w:t>
      </w:r>
      <w:proofErr w:type="spellEnd"/>
      <w:r>
        <w:rPr>
          <w:rFonts w:ascii="Times New Roman" w:hAnsi="Times New Roman"/>
          <w:bCs/>
          <w:sz w:val="24"/>
          <w:szCs w:val="24"/>
        </w:rPr>
        <w:t xml:space="preserve">. и доп.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2020. — 406 с. — (Профессиональное образование). — ISBN 978-5-534-04676-2. — Текст : электронный // ЭБС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https://urait.ru/bcode/450858</w:t>
      </w:r>
    </w:p>
    <w:p w:rsidR="00342E55" w:rsidRDefault="00342E55" w:rsidP="00342E55">
      <w:pPr>
        <w:numPr>
          <w:ilvl w:val="0"/>
          <w:numId w:val="93"/>
        </w:numPr>
        <w:spacing w:after="0"/>
        <w:ind w:left="0" w:firstLine="709"/>
        <w:contextualSpacing/>
        <w:jc w:val="both"/>
        <w:rPr>
          <w:rFonts w:ascii="Times New Roman" w:hAnsi="Times New Roman"/>
          <w:bCs/>
          <w:sz w:val="24"/>
          <w:szCs w:val="24"/>
        </w:rPr>
      </w:pPr>
      <w:proofErr w:type="spellStart"/>
      <w:r>
        <w:rPr>
          <w:rFonts w:ascii="Times New Roman" w:hAnsi="Times New Roman"/>
          <w:bCs/>
          <w:sz w:val="24"/>
          <w:szCs w:val="24"/>
        </w:rPr>
        <w:t>Миловзоров</w:t>
      </w:r>
      <w:proofErr w:type="spellEnd"/>
      <w:r>
        <w:rPr>
          <w:rFonts w:ascii="Times New Roman" w:hAnsi="Times New Roman"/>
          <w:bCs/>
          <w:sz w:val="24"/>
          <w:szCs w:val="24"/>
        </w:rPr>
        <w:t xml:space="preserve">, О. В.  Основы электроники : учебник для среднего профессионального образования / О. В. </w:t>
      </w:r>
      <w:proofErr w:type="spellStart"/>
      <w:r>
        <w:rPr>
          <w:rFonts w:ascii="Times New Roman" w:hAnsi="Times New Roman"/>
          <w:bCs/>
          <w:sz w:val="24"/>
          <w:szCs w:val="24"/>
        </w:rPr>
        <w:t>Миловзоров</w:t>
      </w:r>
      <w:proofErr w:type="spellEnd"/>
      <w:r>
        <w:rPr>
          <w:rFonts w:ascii="Times New Roman" w:hAnsi="Times New Roman"/>
          <w:bCs/>
          <w:sz w:val="24"/>
          <w:szCs w:val="24"/>
        </w:rPr>
        <w:t xml:space="preserve">, И. Г. Панков. — 6-е изд., </w:t>
      </w:r>
      <w:proofErr w:type="spellStart"/>
      <w:r>
        <w:rPr>
          <w:rFonts w:ascii="Times New Roman" w:hAnsi="Times New Roman"/>
          <w:bCs/>
          <w:sz w:val="24"/>
          <w:szCs w:val="24"/>
        </w:rPr>
        <w:t>перераб</w:t>
      </w:r>
      <w:proofErr w:type="spellEnd"/>
      <w:r>
        <w:rPr>
          <w:rFonts w:ascii="Times New Roman" w:hAnsi="Times New Roman"/>
          <w:bCs/>
          <w:sz w:val="24"/>
          <w:szCs w:val="24"/>
        </w:rPr>
        <w:t xml:space="preserve">. и доп.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2020. — 344 с. — (Профессиональное образование). — ISBN 978-5-534-03249-9. — Текст : электронный // ЭБС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w:t>
      </w:r>
      <w:hyperlink r:id="rId61" w:history="1">
        <w:r>
          <w:rPr>
            <w:rStyle w:val="a3"/>
            <w:rFonts w:ascii="Calibri" w:hAnsi="Calibri"/>
            <w:bCs/>
            <w:sz w:val="24"/>
            <w:szCs w:val="24"/>
          </w:rPr>
          <w:t>https://urait.ru/bcode/450911</w:t>
        </w:r>
      </w:hyperlink>
    </w:p>
    <w:p w:rsidR="00342E55" w:rsidRDefault="00342E55" w:rsidP="00342E55">
      <w:pPr>
        <w:numPr>
          <w:ilvl w:val="0"/>
          <w:numId w:val="93"/>
        </w:numPr>
        <w:spacing w:after="0"/>
        <w:ind w:left="0" w:firstLine="709"/>
        <w:contextualSpacing/>
        <w:jc w:val="both"/>
        <w:rPr>
          <w:rFonts w:ascii="Times New Roman" w:hAnsi="Times New Roman"/>
          <w:bCs/>
          <w:sz w:val="24"/>
          <w:szCs w:val="24"/>
        </w:rPr>
      </w:pPr>
      <w:proofErr w:type="spellStart"/>
      <w:r>
        <w:rPr>
          <w:rFonts w:ascii="Times New Roman" w:hAnsi="Times New Roman"/>
          <w:bCs/>
          <w:sz w:val="24"/>
          <w:szCs w:val="24"/>
        </w:rPr>
        <w:t>Муханин</w:t>
      </w:r>
      <w:proofErr w:type="spellEnd"/>
      <w:r>
        <w:rPr>
          <w:rFonts w:ascii="Times New Roman" w:hAnsi="Times New Roman"/>
          <w:bCs/>
          <w:sz w:val="24"/>
          <w:szCs w:val="24"/>
        </w:rPr>
        <w:t xml:space="preserve">, Л. Г. </w:t>
      </w:r>
      <w:proofErr w:type="spellStart"/>
      <w:r>
        <w:rPr>
          <w:rFonts w:ascii="Times New Roman" w:hAnsi="Times New Roman"/>
          <w:bCs/>
          <w:sz w:val="24"/>
          <w:szCs w:val="24"/>
        </w:rPr>
        <w:t>Схемотехника</w:t>
      </w:r>
      <w:proofErr w:type="spellEnd"/>
      <w:r>
        <w:rPr>
          <w:rFonts w:ascii="Times New Roman" w:hAnsi="Times New Roman"/>
          <w:bCs/>
          <w:sz w:val="24"/>
          <w:szCs w:val="24"/>
        </w:rPr>
        <w:t xml:space="preserve"> измерительных устройств : учебное пособие для </w:t>
      </w:r>
      <w:proofErr w:type="spellStart"/>
      <w:r>
        <w:rPr>
          <w:rFonts w:ascii="Times New Roman" w:hAnsi="Times New Roman"/>
          <w:bCs/>
          <w:sz w:val="24"/>
          <w:szCs w:val="24"/>
        </w:rPr>
        <w:t>спо</w:t>
      </w:r>
      <w:proofErr w:type="spellEnd"/>
      <w:r>
        <w:rPr>
          <w:rFonts w:ascii="Times New Roman" w:hAnsi="Times New Roman"/>
          <w:bCs/>
          <w:sz w:val="24"/>
          <w:szCs w:val="24"/>
        </w:rPr>
        <w:t xml:space="preserve"> / Л. Г. </w:t>
      </w:r>
      <w:proofErr w:type="spellStart"/>
      <w:r>
        <w:rPr>
          <w:rFonts w:ascii="Times New Roman" w:hAnsi="Times New Roman"/>
          <w:bCs/>
          <w:sz w:val="24"/>
          <w:szCs w:val="24"/>
        </w:rPr>
        <w:t>Муханин</w:t>
      </w:r>
      <w:proofErr w:type="spellEnd"/>
      <w:r>
        <w:rPr>
          <w:rFonts w:ascii="Times New Roman" w:hAnsi="Times New Roman"/>
          <w:bCs/>
          <w:sz w:val="24"/>
          <w:szCs w:val="24"/>
        </w:rPr>
        <w:t xml:space="preserve">. — 2-е изд., стер. — Санкт-Петербург : Лань, 2022. — 284 с. — ISBN 978-5-8114-8972-5. — Текст : электронный // Лань : электронно-библиотечная система. — URL: </w:t>
      </w:r>
      <w:hyperlink r:id="rId62" w:history="1">
        <w:r>
          <w:rPr>
            <w:rStyle w:val="a3"/>
            <w:rFonts w:ascii="Calibri" w:hAnsi="Calibri"/>
            <w:bCs/>
            <w:sz w:val="24"/>
            <w:szCs w:val="24"/>
          </w:rPr>
          <w:t>https://e.lanbook.com/book/185993</w:t>
        </w:r>
      </w:hyperlink>
      <w:r>
        <w:rPr>
          <w:rFonts w:ascii="Times New Roman" w:hAnsi="Times New Roman"/>
          <w:bCs/>
          <w:sz w:val="24"/>
          <w:szCs w:val="24"/>
        </w:rPr>
        <w:t xml:space="preserve"> .</w:t>
      </w:r>
    </w:p>
    <w:p w:rsidR="00342E55" w:rsidRDefault="00342E55" w:rsidP="00342E55">
      <w:pPr>
        <w:numPr>
          <w:ilvl w:val="0"/>
          <w:numId w:val="93"/>
        </w:numPr>
        <w:spacing w:after="0"/>
        <w:ind w:left="0" w:firstLine="709"/>
        <w:contextualSpacing/>
        <w:jc w:val="both"/>
        <w:rPr>
          <w:rFonts w:ascii="Times New Roman" w:hAnsi="Times New Roman"/>
          <w:bCs/>
          <w:sz w:val="24"/>
          <w:szCs w:val="24"/>
        </w:rPr>
      </w:pPr>
      <w:r>
        <w:rPr>
          <w:rFonts w:ascii="Times New Roman" w:hAnsi="Times New Roman"/>
          <w:bCs/>
          <w:sz w:val="24"/>
          <w:szCs w:val="24"/>
        </w:rPr>
        <w:t xml:space="preserve">Новожилов, О. П.  Электроника и </w:t>
      </w:r>
      <w:proofErr w:type="spellStart"/>
      <w:r>
        <w:rPr>
          <w:rFonts w:ascii="Times New Roman" w:hAnsi="Times New Roman"/>
          <w:bCs/>
          <w:sz w:val="24"/>
          <w:szCs w:val="24"/>
        </w:rPr>
        <w:t>схемотехника</w:t>
      </w:r>
      <w:proofErr w:type="spellEnd"/>
      <w:r>
        <w:rPr>
          <w:rFonts w:ascii="Times New Roman" w:hAnsi="Times New Roman"/>
          <w:bCs/>
          <w:sz w:val="24"/>
          <w:szCs w:val="24"/>
        </w:rPr>
        <w:t xml:space="preserve"> в 2 ч. Часть 1 : учебник для среднего профессионального образования / О. П. Новожилов. — Москва : Издательство </w:t>
      </w:r>
      <w:proofErr w:type="spellStart"/>
      <w:r>
        <w:rPr>
          <w:rFonts w:ascii="Times New Roman" w:hAnsi="Times New Roman"/>
          <w:bCs/>
          <w:sz w:val="24"/>
          <w:szCs w:val="24"/>
        </w:rPr>
        <w:lastRenderedPageBreak/>
        <w:t>Юрайт</w:t>
      </w:r>
      <w:proofErr w:type="spellEnd"/>
      <w:r>
        <w:rPr>
          <w:rFonts w:ascii="Times New Roman" w:hAnsi="Times New Roman"/>
          <w:bCs/>
          <w:sz w:val="24"/>
          <w:szCs w:val="24"/>
        </w:rPr>
        <w:t xml:space="preserve">, 2020. — 382 с. — (Профессиональное образование). — ISBN 978-5-534-10366-3. — Текст : электронный // ЭБС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https://urait.ru/bcode/456600</w:t>
      </w:r>
    </w:p>
    <w:p w:rsidR="00342E55" w:rsidRDefault="00342E55" w:rsidP="00342E55">
      <w:pPr>
        <w:numPr>
          <w:ilvl w:val="0"/>
          <w:numId w:val="93"/>
        </w:numPr>
        <w:spacing w:after="0"/>
        <w:ind w:left="0" w:firstLine="709"/>
        <w:contextualSpacing/>
        <w:jc w:val="both"/>
        <w:rPr>
          <w:rFonts w:ascii="Times New Roman" w:hAnsi="Times New Roman"/>
          <w:bCs/>
          <w:sz w:val="24"/>
          <w:szCs w:val="24"/>
        </w:rPr>
      </w:pPr>
      <w:r>
        <w:rPr>
          <w:rFonts w:ascii="Times New Roman" w:hAnsi="Times New Roman"/>
          <w:bCs/>
          <w:sz w:val="24"/>
          <w:szCs w:val="24"/>
        </w:rPr>
        <w:t xml:space="preserve">Новожилов, О. П.  Электроника и </w:t>
      </w:r>
      <w:proofErr w:type="spellStart"/>
      <w:r>
        <w:rPr>
          <w:rFonts w:ascii="Times New Roman" w:hAnsi="Times New Roman"/>
          <w:bCs/>
          <w:sz w:val="24"/>
          <w:szCs w:val="24"/>
        </w:rPr>
        <w:t>схемотехника</w:t>
      </w:r>
      <w:proofErr w:type="spellEnd"/>
      <w:r>
        <w:rPr>
          <w:rFonts w:ascii="Times New Roman" w:hAnsi="Times New Roman"/>
          <w:bCs/>
          <w:sz w:val="24"/>
          <w:szCs w:val="24"/>
        </w:rPr>
        <w:t xml:space="preserve"> в 2 ч. Часть 2 : учебник для среднего профессионального образования / О. П. Новожилов.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2020. — 421 с. — (Профессиональное образование). — ISBN 978-5-534-10368-7. — Текст : электронный // ЭБС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https://urait.ru/bcode/456601</w:t>
      </w:r>
    </w:p>
    <w:p w:rsidR="00342E55" w:rsidRDefault="00342E55" w:rsidP="00342E55">
      <w:pPr>
        <w:numPr>
          <w:ilvl w:val="0"/>
          <w:numId w:val="93"/>
        </w:numPr>
        <w:spacing w:after="0"/>
        <w:ind w:left="0" w:firstLine="709"/>
        <w:contextualSpacing/>
        <w:jc w:val="both"/>
        <w:rPr>
          <w:rFonts w:ascii="Times New Roman" w:hAnsi="Times New Roman"/>
          <w:bCs/>
          <w:sz w:val="24"/>
          <w:szCs w:val="24"/>
        </w:rPr>
      </w:pPr>
      <w:r>
        <w:rPr>
          <w:rFonts w:ascii="Times New Roman" w:hAnsi="Times New Roman"/>
          <w:bCs/>
          <w:sz w:val="24"/>
          <w:szCs w:val="24"/>
        </w:rPr>
        <w:t xml:space="preserve">Травин, Г. А. Основы </w:t>
      </w:r>
      <w:proofErr w:type="spellStart"/>
      <w:r>
        <w:rPr>
          <w:rFonts w:ascii="Times New Roman" w:hAnsi="Times New Roman"/>
          <w:bCs/>
          <w:sz w:val="24"/>
          <w:szCs w:val="24"/>
        </w:rPr>
        <w:t>схемотехники</w:t>
      </w:r>
      <w:proofErr w:type="spellEnd"/>
      <w:r>
        <w:rPr>
          <w:rFonts w:ascii="Times New Roman" w:hAnsi="Times New Roman"/>
          <w:bCs/>
          <w:sz w:val="24"/>
          <w:szCs w:val="24"/>
        </w:rPr>
        <w:t xml:space="preserve"> телекоммуникационных устройств / Г. А. Травин. — 3-е изд., стер. — Санкт-Петербург : Лань, 2023. — 216 с. — ISBN 978-5-507-45435-8. — Текст : электронный // Лань : электронно-библиотечная система. — URL: </w:t>
      </w:r>
      <w:hyperlink r:id="rId63" w:history="1">
        <w:r>
          <w:rPr>
            <w:rStyle w:val="a3"/>
            <w:rFonts w:ascii="Calibri" w:hAnsi="Calibri"/>
            <w:bCs/>
            <w:sz w:val="24"/>
            <w:szCs w:val="24"/>
          </w:rPr>
          <w:t>https://e.lanbook.com/book/269903</w:t>
        </w:r>
      </w:hyperlink>
      <w:r>
        <w:rPr>
          <w:rFonts w:ascii="Times New Roman" w:hAnsi="Times New Roman"/>
          <w:bCs/>
          <w:sz w:val="24"/>
          <w:szCs w:val="24"/>
        </w:rPr>
        <w:t xml:space="preserve"> .</w:t>
      </w:r>
    </w:p>
    <w:p w:rsidR="00342E55" w:rsidRDefault="00342E55" w:rsidP="00342E55">
      <w:pPr>
        <w:spacing w:after="0"/>
        <w:ind w:left="360"/>
        <w:contextualSpacing/>
        <w:jc w:val="both"/>
        <w:rPr>
          <w:rFonts w:ascii="Times New Roman" w:hAnsi="Times New Roman"/>
          <w:bCs/>
          <w:sz w:val="24"/>
          <w:szCs w:val="24"/>
        </w:rPr>
      </w:pPr>
    </w:p>
    <w:p w:rsidR="00342E55" w:rsidRDefault="00342E55" w:rsidP="00A66D35">
      <w:pPr>
        <w:spacing w:after="0" w:line="240" w:lineRule="auto"/>
        <w:jc w:val="center"/>
        <w:rPr>
          <w:rFonts w:ascii="Times New Roman" w:hAnsi="Times New Roman"/>
          <w:b/>
          <w:sz w:val="24"/>
          <w:szCs w:val="24"/>
        </w:rPr>
      </w:pPr>
      <w:r>
        <w:rPr>
          <w:rFonts w:ascii="Times New Roman" w:hAnsi="Times New Roman"/>
          <w:b/>
          <w:sz w:val="24"/>
          <w:szCs w:val="24"/>
        </w:rPr>
        <w:t>4. КОНТРОЛЬ И ОЦЕНКА РЕЗУЛЬТАТОВ ОСВОЕНИЯ УЧЕБНОЙ ДИСЦИПЛИНЫ</w:t>
      </w:r>
    </w:p>
    <w:p w:rsidR="00342E55" w:rsidRDefault="00342E55" w:rsidP="00342E55">
      <w:pPr>
        <w:spacing w:after="0" w:line="240" w:lineRule="auto"/>
        <w:rPr>
          <w:rFonts w:ascii="Times New Roman" w:hAnsi="Times New Roman"/>
          <w:b/>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2"/>
        <w:gridCol w:w="3630"/>
        <w:gridCol w:w="2975"/>
      </w:tblGrid>
      <w:tr w:rsidR="00342E55" w:rsidTr="00342E55">
        <w:tc>
          <w:tcPr>
            <w:tcW w:w="1612"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Результаты обучения</w:t>
            </w:r>
          </w:p>
        </w:tc>
        <w:tc>
          <w:tcPr>
            <w:tcW w:w="1862"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Критерии оценки</w:t>
            </w:r>
          </w:p>
        </w:tc>
        <w:tc>
          <w:tcPr>
            <w:tcW w:w="1526"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Методы оценки</w:t>
            </w:r>
          </w:p>
        </w:tc>
      </w:tr>
      <w:tr w:rsidR="00342E55" w:rsidTr="00342E55">
        <w:tc>
          <w:tcPr>
            <w:tcW w:w="1612" w:type="pct"/>
            <w:tcBorders>
              <w:top w:val="single" w:sz="4" w:space="0" w:color="auto"/>
              <w:left w:val="single" w:sz="4" w:space="0" w:color="auto"/>
              <w:bottom w:val="single" w:sz="4" w:space="0" w:color="auto"/>
              <w:right w:val="single" w:sz="4" w:space="0" w:color="auto"/>
            </w:tcBorders>
          </w:tcPr>
          <w:p w:rsidR="00342E55" w:rsidRDefault="00342E55">
            <w:pPr>
              <w:pStyle w:val="ConsPlusNormal"/>
              <w:rPr>
                <w:rFonts w:ascii="Times New Roman" w:hAnsi="Times New Roman" w:cs="Times New Roman"/>
                <w:b/>
                <w:sz w:val="22"/>
                <w:szCs w:val="22"/>
              </w:rPr>
            </w:pPr>
            <w:r>
              <w:rPr>
                <w:rFonts w:ascii="Times New Roman" w:hAnsi="Times New Roman" w:cs="Times New Roman"/>
                <w:b/>
                <w:sz w:val="22"/>
                <w:szCs w:val="22"/>
              </w:rPr>
              <w:t>Знания:</w:t>
            </w:r>
          </w:p>
          <w:p w:rsidR="00342E55" w:rsidRDefault="00342E55">
            <w:pPr>
              <w:numPr>
                <w:ilvl w:val="0"/>
                <w:numId w:val="94"/>
              </w:numPr>
              <w:spacing w:after="0" w:line="240" w:lineRule="auto"/>
              <w:ind w:left="284" w:hanging="284"/>
              <w:contextualSpacing/>
              <w:rPr>
                <w:rFonts w:ascii="Times New Roman" w:hAnsi="Times New Roman"/>
                <w:lang w:eastAsia="en-US"/>
              </w:rPr>
            </w:pPr>
            <w:r>
              <w:rPr>
                <w:rFonts w:ascii="Times New Roman" w:hAnsi="Times New Roman"/>
                <w:lang w:eastAsia="en-US"/>
              </w:rPr>
              <w:t xml:space="preserve">классификация и способы описания цифровых устройств; </w:t>
            </w:r>
          </w:p>
          <w:p w:rsidR="00342E55" w:rsidRDefault="00342E55">
            <w:pPr>
              <w:widowControl w:val="0"/>
              <w:numPr>
                <w:ilvl w:val="0"/>
                <w:numId w:val="94"/>
              </w:numPr>
              <w:autoSpaceDE w:val="0"/>
              <w:autoSpaceDN w:val="0"/>
              <w:adjustRightInd w:val="0"/>
              <w:spacing w:after="0" w:line="240" w:lineRule="auto"/>
              <w:ind w:left="284" w:hanging="284"/>
              <w:rPr>
                <w:rFonts w:ascii="Times New Roman" w:hAnsi="Times New Roman"/>
              </w:rPr>
            </w:pPr>
            <w:r>
              <w:rPr>
                <w:rFonts w:ascii="Times New Roman" w:hAnsi="Times New Roman"/>
              </w:rPr>
              <w:t xml:space="preserve">принципы действия цифровых  устройств комбинационного  и последовательного типа; </w:t>
            </w:r>
          </w:p>
          <w:p w:rsidR="00342E55" w:rsidRDefault="00342E55">
            <w:pPr>
              <w:widowControl w:val="0"/>
              <w:numPr>
                <w:ilvl w:val="0"/>
                <w:numId w:val="94"/>
              </w:numPr>
              <w:autoSpaceDE w:val="0"/>
              <w:autoSpaceDN w:val="0"/>
              <w:adjustRightInd w:val="0"/>
              <w:spacing w:after="0" w:line="240" w:lineRule="auto"/>
              <w:ind w:left="284" w:hanging="284"/>
              <w:rPr>
                <w:rFonts w:ascii="Times New Roman" w:hAnsi="Times New Roman"/>
              </w:rPr>
            </w:pPr>
            <w:r>
              <w:rPr>
                <w:rFonts w:ascii="Times New Roman" w:hAnsi="Times New Roman"/>
              </w:rPr>
              <w:t>основные методы цифровой обработки сигналов.</w:t>
            </w:r>
          </w:p>
          <w:p w:rsidR="00342E55" w:rsidRDefault="00342E55">
            <w:pPr>
              <w:spacing w:after="0" w:line="240" w:lineRule="auto"/>
              <w:rPr>
                <w:rFonts w:ascii="Times New Roman" w:hAnsi="Times New Roman"/>
                <w:bCs/>
                <w:i/>
              </w:rPr>
            </w:pPr>
          </w:p>
        </w:tc>
        <w:tc>
          <w:tcPr>
            <w:tcW w:w="1862" w:type="pct"/>
            <w:tcBorders>
              <w:top w:val="single" w:sz="4" w:space="0" w:color="auto"/>
              <w:left w:val="single" w:sz="4" w:space="0" w:color="auto"/>
              <w:bottom w:val="single" w:sz="4" w:space="0" w:color="auto"/>
              <w:right w:val="single" w:sz="4" w:space="0" w:color="auto"/>
            </w:tcBorders>
            <w:hideMark/>
          </w:tcPr>
          <w:p w:rsidR="00342E55" w:rsidRDefault="00342E55">
            <w:pPr>
              <w:numPr>
                <w:ilvl w:val="0"/>
                <w:numId w:val="94"/>
              </w:numPr>
              <w:spacing w:after="0" w:line="240" w:lineRule="auto"/>
              <w:ind w:left="284" w:hanging="284"/>
              <w:contextualSpacing/>
              <w:rPr>
                <w:rFonts w:ascii="Times New Roman" w:hAnsi="Times New Roman"/>
                <w:lang w:eastAsia="en-US"/>
              </w:rPr>
            </w:pPr>
            <w:r>
              <w:rPr>
                <w:rFonts w:ascii="Times New Roman" w:hAnsi="Times New Roman"/>
                <w:lang w:eastAsia="en-US"/>
              </w:rPr>
              <w:t>правильность и четкость ответов на контрольные вопросы и тесты;</w:t>
            </w:r>
          </w:p>
          <w:p w:rsidR="00342E55" w:rsidRDefault="00342E55">
            <w:pPr>
              <w:numPr>
                <w:ilvl w:val="0"/>
                <w:numId w:val="94"/>
              </w:numPr>
              <w:spacing w:after="0" w:line="240" w:lineRule="auto"/>
              <w:ind w:left="284" w:hanging="284"/>
              <w:contextualSpacing/>
              <w:rPr>
                <w:rFonts w:ascii="Times New Roman" w:hAnsi="Times New Roman"/>
                <w:lang w:eastAsia="en-US"/>
              </w:rPr>
            </w:pPr>
            <w:r>
              <w:rPr>
                <w:rFonts w:ascii="Times New Roman" w:hAnsi="Times New Roman"/>
                <w:lang w:eastAsia="en-US"/>
              </w:rPr>
              <w:t>четкость понимания и изложения классификации    и способы описания цифровых устройств;</w:t>
            </w:r>
          </w:p>
          <w:p w:rsidR="00342E55" w:rsidRDefault="00342E55">
            <w:pPr>
              <w:numPr>
                <w:ilvl w:val="0"/>
                <w:numId w:val="94"/>
              </w:numPr>
              <w:spacing w:after="0" w:line="240" w:lineRule="auto"/>
              <w:ind w:left="284" w:hanging="284"/>
              <w:contextualSpacing/>
              <w:rPr>
                <w:rFonts w:ascii="Times New Roman" w:hAnsi="Times New Roman"/>
                <w:lang w:eastAsia="en-US"/>
              </w:rPr>
            </w:pPr>
            <w:r>
              <w:rPr>
                <w:rFonts w:ascii="Times New Roman" w:hAnsi="Times New Roman"/>
                <w:lang w:eastAsia="en-US"/>
              </w:rPr>
              <w:t>глубина понимания принципов построения и действия цифровых устройств комбинационного и последовательного типа;</w:t>
            </w:r>
          </w:p>
          <w:p w:rsidR="00342E55" w:rsidRDefault="00342E55">
            <w:pPr>
              <w:numPr>
                <w:ilvl w:val="0"/>
                <w:numId w:val="94"/>
              </w:numPr>
              <w:spacing w:after="0" w:line="240" w:lineRule="auto"/>
              <w:ind w:left="284" w:hanging="284"/>
              <w:contextualSpacing/>
              <w:rPr>
                <w:rFonts w:ascii="Times New Roman" w:hAnsi="Times New Roman"/>
                <w:bCs/>
              </w:rPr>
            </w:pPr>
            <w:r>
              <w:rPr>
                <w:rFonts w:ascii="Times New Roman" w:hAnsi="Times New Roman"/>
                <w:lang w:eastAsia="en-US"/>
              </w:rPr>
              <w:t>глубина понимания основные методы цифровой обработки сигналов.</w:t>
            </w:r>
          </w:p>
        </w:tc>
        <w:tc>
          <w:tcPr>
            <w:tcW w:w="1526" w:type="pct"/>
            <w:tcBorders>
              <w:top w:val="single" w:sz="4" w:space="0" w:color="auto"/>
              <w:left w:val="single" w:sz="4" w:space="0" w:color="auto"/>
              <w:bottom w:val="single" w:sz="4" w:space="0" w:color="auto"/>
              <w:right w:val="single" w:sz="4" w:space="0" w:color="auto"/>
            </w:tcBorders>
          </w:tcPr>
          <w:p w:rsidR="00342E55" w:rsidRDefault="00342E55">
            <w:pPr>
              <w:spacing w:after="0" w:line="240" w:lineRule="auto"/>
              <w:rPr>
                <w:rFonts w:ascii="Times New Roman" w:hAnsi="Times New Roman"/>
                <w:bCs/>
              </w:rPr>
            </w:pPr>
            <w:r>
              <w:rPr>
                <w:rFonts w:ascii="Times New Roman" w:hAnsi="Times New Roman"/>
                <w:bCs/>
              </w:rPr>
              <w:t>Тестовый и устный контроль по заданной тематике</w:t>
            </w:r>
          </w:p>
          <w:p w:rsidR="00342E55" w:rsidRDefault="00342E55">
            <w:pPr>
              <w:spacing w:after="0" w:line="240" w:lineRule="auto"/>
              <w:rPr>
                <w:rFonts w:ascii="Times New Roman" w:hAnsi="Times New Roman"/>
                <w:bCs/>
              </w:rPr>
            </w:pPr>
          </w:p>
          <w:p w:rsidR="00342E55" w:rsidRDefault="00342E55">
            <w:pPr>
              <w:spacing w:after="0" w:line="240" w:lineRule="auto"/>
              <w:rPr>
                <w:rFonts w:ascii="Times New Roman" w:hAnsi="Times New Roman"/>
                <w:bCs/>
              </w:rPr>
            </w:pPr>
            <w:r>
              <w:rPr>
                <w:rFonts w:ascii="Times New Roman" w:hAnsi="Times New Roman"/>
                <w:bCs/>
              </w:rPr>
              <w:t>Экспертная оценка выполнения лабораторных, практических и самостоятельных работ</w:t>
            </w:r>
          </w:p>
          <w:p w:rsidR="00342E55" w:rsidRDefault="00342E55">
            <w:pPr>
              <w:spacing w:after="0" w:line="240" w:lineRule="auto"/>
              <w:rPr>
                <w:rFonts w:ascii="Times New Roman" w:hAnsi="Times New Roman"/>
                <w:bCs/>
              </w:rPr>
            </w:pPr>
          </w:p>
          <w:p w:rsidR="00342E55" w:rsidRDefault="00342E55">
            <w:pPr>
              <w:spacing w:after="0" w:line="240" w:lineRule="auto"/>
              <w:rPr>
                <w:rFonts w:ascii="Times New Roman" w:hAnsi="Times New Roman"/>
                <w:bCs/>
              </w:rPr>
            </w:pPr>
            <w:r>
              <w:rPr>
                <w:rFonts w:ascii="Times New Roman" w:hAnsi="Times New Roman"/>
                <w:bCs/>
              </w:rPr>
              <w:t>Дифференцированный зачет</w:t>
            </w:r>
          </w:p>
        </w:tc>
      </w:tr>
      <w:tr w:rsidR="00342E55" w:rsidTr="00342E55">
        <w:trPr>
          <w:trHeight w:val="896"/>
        </w:trPr>
        <w:tc>
          <w:tcPr>
            <w:tcW w:w="1612" w:type="pct"/>
            <w:tcBorders>
              <w:top w:val="single" w:sz="4" w:space="0" w:color="auto"/>
              <w:left w:val="single" w:sz="4" w:space="0" w:color="auto"/>
              <w:bottom w:val="single" w:sz="4" w:space="0" w:color="auto"/>
              <w:right w:val="single" w:sz="4" w:space="0" w:color="auto"/>
            </w:tcBorders>
            <w:hideMark/>
          </w:tcPr>
          <w:p w:rsidR="00342E55" w:rsidRDefault="00342E55">
            <w:pPr>
              <w:pStyle w:val="ConsPlusNormal"/>
              <w:rPr>
                <w:rFonts w:ascii="Times New Roman" w:hAnsi="Times New Roman" w:cs="Times New Roman"/>
                <w:b/>
                <w:sz w:val="22"/>
                <w:szCs w:val="22"/>
              </w:rPr>
            </w:pPr>
            <w:r>
              <w:rPr>
                <w:rFonts w:ascii="Times New Roman" w:hAnsi="Times New Roman" w:cs="Times New Roman"/>
                <w:b/>
                <w:sz w:val="22"/>
                <w:szCs w:val="22"/>
              </w:rPr>
              <w:t>Умения:</w:t>
            </w:r>
          </w:p>
          <w:p w:rsidR="00342E55" w:rsidRDefault="00342E55">
            <w:pPr>
              <w:widowControl w:val="0"/>
              <w:numPr>
                <w:ilvl w:val="0"/>
                <w:numId w:val="94"/>
              </w:numPr>
              <w:autoSpaceDE w:val="0"/>
              <w:autoSpaceDN w:val="0"/>
              <w:adjustRightInd w:val="0"/>
              <w:spacing w:after="0" w:line="240" w:lineRule="auto"/>
              <w:ind w:left="284" w:hanging="284"/>
              <w:rPr>
                <w:rFonts w:ascii="Times New Roman" w:hAnsi="Times New Roman"/>
              </w:rPr>
            </w:pPr>
            <w:r>
              <w:rPr>
                <w:rFonts w:ascii="Times New Roman" w:hAnsi="Times New Roman"/>
              </w:rPr>
              <w:t>производить выбор элементной базы для проектирования цифровых схем;</w:t>
            </w:r>
          </w:p>
          <w:p w:rsidR="00342E55" w:rsidRDefault="00342E55">
            <w:pPr>
              <w:widowControl w:val="0"/>
              <w:numPr>
                <w:ilvl w:val="0"/>
                <w:numId w:val="94"/>
              </w:numPr>
              <w:autoSpaceDE w:val="0"/>
              <w:autoSpaceDN w:val="0"/>
              <w:adjustRightInd w:val="0"/>
              <w:spacing w:after="0" w:line="240" w:lineRule="auto"/>
              <w:ind w:left="284" w:hanging="284"/>
              <w:rPr>
                <w:rFonts w:ascii="Times New Roman" w:hAnsi="Times New Roman"/>
              </w:rPr>
            </w:pPr>
            <w:r>
              <w:rPr>
                <w:rFonts w:ascii="Times New Roman" w:hAnsi="Times New Roman"/>
              </w:rPr>
              <w:t>производить синтез и анализ цифровых схем;</w:t>
            </w:r>
          </w:p>
          <w:p w:rsidR="00342E55" w:rsidRDefault="00342E55">
            <w:pPr>
              <w:widowControl w:val="0"/>
              <w:numPr>
                <w:ilvl w:val="0"/>
                <w:numId w:val="94"/>
              </w:numPr>
              <w:autoSpaceDE w:val="0"/>
              <w:autoSpaceDN w:val="0"/>
              <w:adjustRightInd w:val="0"/>
              <w:spacing w:after="0" w:line="240" w:lineRule="auto"/>
              <w:ind w:left="284" w:hanging="284"/>
              <w:rPr>
                <w:rFonts w:ascii="Times New Roman" w:hAnsi="Times New Roman"/>
              </w:rPr>
            </w:pPr>
            <w:r>
              <w:rPr>
                <w:rFonts w:ascii="Times New Roman" w:hAnsi="Times New Roman"/>
              </w:rPr>
              <w:t>проводить исследование типовых схем цифровой электроники;</w:t>
            </w:r>
          </w:p>
          <w:p w:rsidR="00342E55" w:rsidRDefault="00342E55">
            <w:pPr>
              <w:widowControl w:val="0"/>
              <w:numPr>
                <w:ilvl w:val="0"/>
                <w:numId w:val="94"/>
              </w:numPr>
              <w:autoSpaceDE w:val="0"/>
              <w:autoSpaceDN w:val="0"/>
              <w:adjustRightInd w:val="0"/>
              <w:spacing w:after="0" w:line="240" w:lineRule="auto"/>
              <w:ind w:left="284" w:hanging="284"/>
              <w:rPr>
                <w:rFonts w:ascii="Times New Roman" w:hAnsi="Times New Roman"/>
                <w:lang w:eastAsia="en-US"/>
              </w:rPr>
            </w:pPr>
            <w:r>
              <w:rPr>
                <w:rFonts w:ascii="Times New Roman" w:hAnsi="Times New Roman"/>
              </w:rPr>
              <w:t>выполнять упрощение логических схем.</w:t>
            </w:r>
          </w:p>
        </w:tc>
        <w:tc>
          <w:tcPr>
            <w:tcW w:w="1862" w:type="pct"/>
            <w:tcBorders>
              <w:top w:val="single" w:sz="4" w:space="0" w:color="auto"/>
              <w:left w:val="single" w:sz="4" w:space="0" w:color="auto"/>
              <w:bottom w:val="single" w:sz="4" w:space="0" w:color="auto"/>
              <w:right w:val="single" w:sz="4" w:space="0" w:color="auto"/>
            </w:tcBorders>
            <w:hideMark/>
          </w:tcPr>
          <w:p w:rsidR="00342E55" w:rsidRDefault="00342E55">
            <w:pPr>
              <w:widowControl w:val="0"/>
              <w:numPr>
                <w:ilvl w:val="0"/>
                <w:numId w:val="94"/>
              </w:numPr>
              <w:autoSpaceDE w:val="0"/>
              <w:autoSpaceDN w:val="0"/>
              <w:adjustRightInd w:val="0"/>
              <w:spacing w:after="0" w:line="240" w:lineRule="auto"/>
              <w:ind w:left="284" w:hanging="284"/>
              <w:rPr>
                <w:rFonts w:ascii="Times New Roman" w:hAnsi="Times New Roman"/>
              </w:rPr>
            </w:pPr>
            <w:r>
              <w:rPr>
                <w:rFonts w:ascii="Times New Roman" w:hAnsi="Times New Roman"/>
              </w:rPr>
              <w:t>обоснованность и грамотность выбора элементной базы для проектирования цифровых схем;</w:t>
            </w:r>
          </w:p>
          <w:p w:rsidR="00342E55" w:rsidRDefault="00342E55">
            <w:pPr>
              <w:widowControl w:val="0"/>
              <w:numPr>
                <w:ilvl w:val="0"/>
                <w:numId w:val="94"/>
              </w:numPr>
              <w:autoSpaceDE w:val="0"/>
              <w:autoSpaceDN w:val="0"/>
              <w:adjustRightInd w:val="0"/>
              <w:spacing w:after="0" w:line="240" w:lineRule="auto"/>
              <w:ind w:left="284" w:hanging="284"/>
              <w:rPr>
                <w:rFonts w:ascii="Times New Roman" w:hAnsi="Times New Roman"/>
              </w:rPr>
            </w:pPr>
            <w:r>
              <w:rPr>
                <w:rFonts w:ascii="Times New Roman" w:hAnsi="Times New Roman"/>
              </w:rPr>
              <w:t>обоснованность и глубина синтеза и анализа цифровых схем;</w:t>
            </w:r>
          </w:p>
          <w:p w:rsidR="00342E55" w:rsidRDefault="00342E55">
            <w:pPr>
              <w:widowControl w:val="0"/>
              <w:numPr>
                <w:ilvl w:val="0"/>
                <w:numId w:val="94"/>
              </w:numPr>
              <w:autoSpaceDE w:val="0"/>
              <w:autoSpaceDN w:val="0"/>
              <w:adjustRightInd w:val="0"/>
              <w:spacing w:after="0" w:line="240" w:lineRule="auto"/>
              <w:ind w:left="284" w:hanging="284"/>
              <w:rPr>
                <w:rFonts w:ascii="Times New Roman" w:hAnsi="Times New Roman"/>
              </w:rPr>
            </w:pPr>
            <w:r>
              <w:rPr>
                <w:rFonts w:ascii="Times New Roman" w:hAnsi="Times New Roman"/>
              </w:rPr>
              <w:t>последовательность и правильность проведения исследования типовых схем цифровой электроники;</w:t>
            </w:r>
          </w:p>
          <w:p w:rsidR="00342E55" w:rsidRDefault="00342E55">
            <w:pPr>
              <w:widowControl w:val="0"/>
              <w:numPr>
                <w:ilvl w:val="0"/>
                <w:numId w:val="94"/>
              </w:numPr>
              <w:autoSpaceDE w:val="0"/>
              <w:autoSpaceDN w:val="0"/>
              <w:adjustRightInd w:val="0"/>
              <w:spacing w:after="0" w:line="240" w:lineRule="auto"/>
              <w:ind w:left="284" w:hanging="284"/>
              <w:rPr>
                <w:rFonts w:ascii="Times New Roman" w:hAnsi="Times New Roman"/>
                <w:bCs/>
                <w:i/>
              </w:rPr>
            </w:pPr>
            <w:r>
              <w:rPr>
                <w:rFonts w:ascii="Times New Roman" w:hAnsi="Times New Roman"/>
              </w:rPr>
              <w:t>точность и грамотность выполнения упрощения логических схем</w:t>
            </w:r>
          </w:p>
        </w:tc>
        <w:tc>
          <w:tcPr>
            <w:tcW w:w="1526" w:type="pct"/>
            <w:tcBorders>
              <w:top w:val="single" w:sz="4" w:space="0" w:color="auto"/>
              <w:left w:val="single" w:sz="4" w:space="0" w:color="auto"/>
              <w:bottom w:val="single" w:sz="4" w:space="0" w:color="auto"/>
              <w:right w:val="single" w:sz="4" w:space="0" w:color="auto"/>
            </w:tcBorders>
          </w:tcPr>
          <w:p w:rsidR="00342E55" w:rsidRDefault="00342E55">
            <w:pPr>
              <w:spacing w:after="0" w:line="240" w:lineRule="auto"/>
              <w:rPr>
                <w:rFonts w:ascii="Times New Roman" w:hAnsi="Times New Roman"/>
                <w:bCs/>
              </w:rPr>
            </w:pPr>
            <w:r>
              <w:rPr>
                <w:rFonts w:ascii="Times New Roman" w:hAnsi="Times New Roman"/>
                <w:bCs/>
              </w:rPr>
              <w:t>Экспертная оценка выполнения лабораторных, практических и самостоятельных работ</w:t>
            </w:r>
          </w:p>
          <w:p w:rsidR="00342E55" w:rsidRDefault="00342E55">
            <w:pPr>
              <w:spacing w:after="0" w:line="240" w:lineRule="auto"/>
              <w:rPr>
                <w:rFonts w:ascii="Times New Roman" w:hAnsi="Times New Roman"/>
                <w:bCs/>
              </w:rPr>
            </w:pPr>
          </w:p>
          <w:p w:rsidR="00342E55" w:rsidRDefault="00342E55">
            <w:pPr>
              <w:spacing w:after="0" w:line="240" w:lineRule="auto"/>
              <w:rPr>
                <w:rFonts w:ascii="Times New Roman" w:hAnsi="Times New Roman"/>
                <w:bCs/>
                <w:i/>
              </w:rPr>
            </w:pPr>
            <w:r>
              <w:rPr>
                <w:rFonts w:ascii="Times New Roman" w:hAnsi="Times New Roman"/>
                <w:bCs/>
              </w:rPr>
              <w:t>Дифференцированный зачет</w:t>
            </w:r>
          </w:p>
        </w:tc>
      </w:tr>
    </w:tbl>
    <w:p w:rsidR="00342E55" w:rsidRDefault="00342E55" w:rsidP="00342E55">
      <w:pPr>
        <w:spacing w:after="0" w:line="240" w:lineRule="auto"/>
        <w:rPr>
          <w:rFonts w:ascii="Times New Roman" w:hAnsi="Times New Roman"/>
          <w:b/>
        </w:rPr>
      </w:pPr>
    </w:p>
    <w:p w:rsidR="00342E55" w:rsidRDefault="00342E55" w:rsidP="00342E55">
      <w:pPr>
        <w:spacing w:after="0" w:line="240" w:lineRule="auto"/>
        <w:rPr>
          <w:rFonts w:ascii="Times New Roman" w:hAnsi="Times New Roman"/>
          <w:b/>
        </w:rPr>
        <w:sectPr w:rsidR="00342E55">
          <w:pgSz w:w="11906" w:h="16838"/>
          <w:pgMar w:top="1134" w:right="680" w:bottom="1134" w:left="1701" w:header="709" w:footer="709" w:gutter="0"/>
          <w:cols w:space="720"/>
        </w:sectPr>
      </w:pPr>
    </w:p>
    <w:p w:rsidR="00342E55" w:rsidRDefault="00342E55" w:rsidP="00342E55">
      <w:pPr>
        <w:spacing w:after="0" w:line="240" w:lineRule="auto"/>
        <w:rPr>
          <w:rFonts w:ascii="Times New Roman" w:hAnsi="Times New Roman"/>
          <w:b/>
        </w:rPr>
      </w:pPr>
    </w:p>
    <w:p w:rsidR="00342E55" w:rsidRPr="00342E55" w:rsidRDefault="00342E55" w:rsidP="00342E55">
      <w:pPr>
        <w:jc w:val="right"/>
        <w:outlineLvl w:val="0"/>
        <w:rPr>
          <w:rFonts w:ascii="Times New Roman" w:hAnsi="Times New Roman"/>
          <w:b/>
          <w:iCs/>
        </w:rPr>
      </w:pPr>
      <w:r>
        <w:rPr>
          <w:rFonts w:ascii="Times New Roman" w:hAnsi="Times New Roman"/>
          <w:b/>
          <w:i/>
        </w:rPr>
        <w:br w:type="page"/>
      </w:r>
      <w:bookmarkStart w:id="13" w:name="ПриложениеII15"/>
      <w:r w:rsidRPr="00342E55">
        <w:rPr>
          <w:rFonts w:ascii="Times New Roman" w:hAnsi="Times New Roman"/>
          <w:b/>
          <w:iCs/>
        </w:rPr>
        <w:lastRenderedPageBreak/>
        <w:t>Приложение 3.15</w:t>
      </w:r>
      <w:bookmarkEnd w:id="13"/>
    </w:p>
    <w:p w:rsidR="00342E55" w:rsidRPr="00342E55" w:rsidRDefault="00342E55" w:rsidP="00342E55">
      <w:pPr>
        <w:spacing w:after="0"/>
        <w:jc w:val="right"/>
        <w:rPr>
          <w:rFonts w:ascii="Times New Roman" w:hAnsi="Times New Roman"/>
          <w:sz w:val="24"/>
          <w:szCs w:val="24"/>
        </w:rPr>
      </w:pPr>
      <w:r w:rsidRPr="00342E55">
        <w:rPr>
          <w:rFonts w:ascii="Times New Roman" w:hAnsi="Times New Roman"/>
          <w:sz w:val="24"/>
          <w:szCs w:val="24"/>
        </w:rPr>
        <w:t xml:space="preserve">к ПОП-П по специальности </w:t>
      </w:r>
    </w:p>
    <w:p w:rsidR="00342E55" w:rsidRDefault="00342E55" w:rsidP="00342E55">
      <w:pPr>
        <w:jc w:val="right"/>
        <w:rPr>
          <w:rFonts w:ascii="Times New Roman" w:hAnsi="Times New Roman"/>
          <w:b/>
          <w:i/>
          <w:sz w:val="24"/>
          <w:szCs w:val="24"/>
        </w:rPr>
      </w:pPr>
      <w:r w:rsidRPr="00342E55">
        <w:rPr>
          <w:rFonts w:ascii="Times New Roman" w:hAnsi="Times New Roman"/>
          <w:sz w:val="24"/>
          <w:szCs w:val="24"/>
        </w:rPr>
        <w:t xml:space="preserve">11.02.16 Монтаж, техническое обслуживание </w:t>
      </w:r>
      <w:r>
        <w:rPr>
          <w:rFonts w:ascii="Times New Roman" w:hAnsi="Times New Roman"/>
          <w:sz w:val="24"/>
          <w:szCs w:val="24"/>
        </w:rPr>
        <w:br/>
      </w:r>
      <w:r w:rsidRPr="00342E55">
        <w:rPr>
          <w:rFonts w:ascii="Times New Roman" w:hAnsi="Times New Roman"/>
          <w:sz w:val="24"/>
          <w:szCs w:val="24"/>
        </w:rPr>
        <w:t>и ремонт электронных приборов и устройств</w:t>
      </w: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rsidR="00342E55" w:rsidRDefault="00342E55" w:rsidP="00342E55">
      <w:pPr>
        <w:jc w:val="center"/>
        <w:rPr>
          <w:rFonts w:ascii="Times New Roman" w:hAnsi="Times New Roman"/>
          <w:b/>
          <w:sz w:val="24"/>
          <w:szCs w:val="24"/>
          <w:u w:val="single"/>
        </w:rPr>
      </w:pPr>
    </w:p>
    <w:p w:rsidR="00342E55" w:rsidRDefault="00342E55" w:rsidP="00342E55">
      <w:pPr>
        <w:jc w:val="center"/>
        <w:rPr>
          <w:rFonts w:ascii="Times New Roman" w:hAnsi="Times New Roman"/>
          <w:b/>
          <w:caps/>
          <w:sz w:val="24"/>
          <w:szCs w:val="24"/>
        </w:rPr>
      </w:pPr>
      <w:r>
        <w:rPr>
          <w:rFonts w:ascii="Times New Roman" w:hAnsi="Times New Roman"/>
          <w:b/>
          <w:caps/>
          <w:sz w:val="24"/>
          <w:szCs w:val="24"/>
        </w:rPr>
        <w:t>«ОП.08. МИКРОПРОЦЕССОРНЫЕ СИСТЕМЫ»</w:t>
      </w:r>
    </w:p>
    <w:p w:rsidR="00342E55" w:rsidRDefault="00342E55" w:rsidP="00342E55">
      <w:pPr>
        <w:jc w:val="cente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jc w:val="center"/>
        <w:rPr>
          <w:rFonts w:ascii="Times New Roman" w:hAnsi="Times New Roman"/>
          <w:b/>
          <w:sz w:val="24"/>
          <w:szCs w:val="24"/>
        </w:rPr>
      </w:pPr>
      <w:r>
        <w:rPr>
          <w:rFonts w:ascii="Times New Roman" w:hAnsi="Times New Roman"/>
          <w:b/>
          <w:bCs/>
          <w:sz w:val="24"/>
          <w:szCs w:val="24"/>
        </w:rPr>
        <w:t>2023 г.</w:t>
      </w:r>
      <w:r>
        <w:rPr>
          <w:rFonts w:ascii="Times New Roman" w:hAnsi="Times New Roman"/>
          <w:b/>
          <w:bCs/>
          <w:i/>
        </w:rPr>
        <w:br w:type="page"/>
      </w:r>
      <w:r>
        <w:rPr>
          <w:rFonts w:ascii="Times New Roman" w:hAnsi="Times New Roman"/>
          <w:b/>
          <w:sz w:val="24"/>
          <w:szCs w:val="24"/>
        </w:rPr>
        <w:lastRenderedPageBreak/>
        <w:t>СОДЕРЖАНИЕ</w:t>
      </w:r>
    </w:p>
    <w:p w:rsidR="00342E55" w:rsidRDefault="00342E55" w:rsidP="00342E5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42E55" w:rsidTr="00342E55">
        <w:tc>
          <w:tcPr>
            <w:tcW w:w="7501" w:type="dxa"/>
            <w:hideMark/>
          </w:tcPr>
          <w:p w:rsidR="00342E55" w:rsidRDefault="00342E55">
            <w:pPr>
              <w:numPr>
                <w:ilvl w:val="0"/>
                <w:numId w:val="95"/>
              </w:numPr>
              <w:suppressAutoHyphens/>
              <w:jc w:val="both"/>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342E55" w:rsidRDefault="00342E55">
            <w:pPr>
              <w:rPr>
                <w:rFonts w:ascii="Times New Roman" w:hAnsi="Times New Roman"/>
                <w:b/>
                <w:sz w:val="24"/>
                <w:szCs w:val="24"/>
              </w:rPr>
            </w:pPr>
          </w:p>
        </w:tc>
      </w:tr>
      <w:tr w:rsidR="00342E55" w:rsidTr="00342E55">
        <w:tc>
          <w:tcPr>
            <w:tcW w:w="7501" w:type="dxa"/>
            <w:hideMark/>
          </w:tcPr>
          <w:p w:rsidR="00342E55" w:rsidRDefault="00342E55">
            <w:pPr>
              <w:numPr>
                <w:ilvl w:val="0"/>
                <w:numId w:val="95"/>
              </w:numPr>
              <w:tabs>
                <w:tab w:val="num" w:pos="284"/>
              </w:tabs>
              <w:suppressAutoHyphens/>
              <w:jc w:val="both"/>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342E55" w:rsidRDefault="00342E55">
            <w:pPr>
              <w:numPr>
                <w:ilvl w:val="0"/>
                <w:numId w:val="95"/>
              </w:numPr>
              <w:tabs>
                <w:tab w:val="num" w:pos="284"/>
              </w:tabs>
              <w:suppressAutoHyphens/>
              <w:jc w:val="both"/>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342E55" w:rsidRDefault="00342E55">
            <w:pPr>
              <w:ind w:left="644"/>
              <w:rPr>
                <w:rFonts w:ascii="Times New Roman" w:hAnsi="Times New Roman"/>
                <w:b/>
                <w:sz w:val="24"/>
                <w:szCs w:val="24"/>
              </w:rPr>
            </w:pPr>
          </w:p>
        </w:tc>
      </w:tr>
      <w:tr w:rsidR="00342E55" w:rsidTr="00342E55">
        <w:tc>
          <w:tcPr>
            <w:tcW w:w="7501" w:type="dxa"/>
          </w:tcPr>
          <w:p w:rsidR="00342E55" w:rsidRDefault="00342E55">
            <w:pPr>
              <w:numPr>
                <w:ilvl w:val="0"/>
                <w:numId w:val="95"/>
              </w:numPr>
              <w:suppressAutoHyphens/>
              <w:jc w:val="both"/>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342E55" w:rsidRDefault="00342E55">
            <w:pPr>
              <w:suppressAutoHyphens/>
              <w:jc w:val="both"/>
              <w:rPr>
                <w:rFonts w:ascii="Times New Roman" w:hAnsi="Times New Roman"/>
                <w:b/>
                <w:sz w:val="24"/>
                <w:szCs w:val="24"/>
              </w:rPr>
            </w:pPr>
          </w:p>
        </w:tc>
        <w:tc>
          <w:tcPr>
            <w:tcW w:w="1854" w:type="dxa"/>
          </w:tcPr>
          <w:p w:rsidR="00342E55" w:rsidRDefault="00342E55">
            <w:pPr>
              <w:rPr>
                <w:rFonts w:ascii="Times New Roman" w:hAnsi="Times New Roman"/>
                <w:b/>
                <w:sz w:val="24"/>
                <w:szCs w:val="24"/>
              </w:rPr>
            </w:pPr>
          </w:p>
        </w:tc>
      </w:tr>
    </w:tbl>
    <w:p w:rsidR="00342E55" w:rsidRDefault="00342E55" w:rsidP="00342E55">
      <w:pPr>
        <w:suppressAutoHyphens/>
        <w:spacing w:after="0"/>
        <w:jc w:val="both"/>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1. ОБЩАЯ </w:t>
      </w:r>
      <w:r>
        <w:rPr>
          <w:rFonts w:ascii="Times New Roman" w:hAnsi="Times New Roman"/>
          <w:b/>
          <w:caps/>
          <w:sz w:val="24"/>
          <w:szCs w:val="24"/>
        </w:rPr>
        <w:t>ХАРАКТЕРИСТИКА ПРИМЕРНОЙ РАБОЧЕЙ ПРОГРАММЫ УЧЕБНОЙ ДИСЦИПЛИНЫ «ОП.08 МИКРОПРОЦЕССОРНЫЕ СИСТЕМЫ»</w:t>
      </w:r>
    </w:p>
    <w:p w:rsidR="00342E55" w:rsidRDefault="00342E55" w:rsidP="00342E55">
      <w:pPr>
        <w:spacing w:after="0"/>
        <w:jc w:val="both"/>
        <w:rPr>
          <w:rFonts w:ascii="Times New Roman" w:hAnsi="Times New Roman"/>
          <w:i/>
          <w:sz w:val="24"/>
          <w:szCs w:val="24"/>
        </w:rPr>
      </w:pPr>
    </w:p>
    <w:p w:rsidR="00B56CD4" w:rsidRDefault="00B56CD4" w:rsidP="00B5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B56CD4" w:rsidRDefault="00B56CD4" w:rsidP="00B56C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Учебная дисциплина «ОП</w:t>
      </w:r>
      <w:r w:rsidRPr="00B37DE2">
        <w:rPr>
          <w:rFonts w:ascii="Times New Roman" w:hAnsi="Times New Roman"/>
          <w:sz w:val="24"/>
          <w:szCs w:val="24"/>
        </w:rPr>
        <w:t>.0</w:t>
      </w:r>
      <w:r>
        <w:rPr>
          <w:rFonts w:ascii="Times New Roman" w:hAnsi="Times New Roman"/>
          <w:sz w:val="24"/>
          <w:szCs w:val="24"/>
        </w:rPr>
        <w:t>8</w:t>
      </w:r>
      <w:r w:rsidRPr="00B37DE2">
        <w:rPr>
          <w:rFonts w:ascii="Times New Roman" w:hAnsi="Times New Roman"/>
          <w:sz w:val="24"/>
          <w:szCs w:val="24"/>
        </w:rPr>
        <w:t xml:space="preserve">. </w:t>
      </w:r>
      <w:r w:rsidRPr="00B56CD4">
        <w:rPr>
          <w:rFonts w:ascii="Times New Roman" w:hAnsi="Times New Roman"/>
          <w:sz w:val="24"/>
          <w:szCs w:val="24"/>
        </w:rPr>
        <w:t>Микропроцессорные системы</w:t>
      </w:r>
      <w:r>
        <w:rPr>
          <w:rFonts w:ascii="Times New Roman" w:hAnsi="Times New Roman"/>
          <w:bCs/>
          <w:iCs/>
          <w:sz w:val="24"/>
          <w:szCs w:val="24"/>
        </w:rPr>
        <w:t>»</w:t>
      </w:r>
      <w:r>
        <w:rPr>
          <w:rFonts w:ascii="Times New Roman" w:hAnsi="Times New Roman"/>
          <w:sz w:val="24"/>
          <w:szCs w:val="24"/>
        </w:rPr>
        <w:t xml:space="preserve"> является обязательной частью общепрофессионального </w:t>
      </w:r>
      <w:r w:rsidRPr="00B37DE2">
        <w:rPr>
          <w:rFonts w:ascii="Times New Roman" w:hAnsi="Times New Roman"/>
          <w:bCs/>
          <w:iCs/>
          <w:sz w:val="24"/>
          <w:szCs w:val="24"/>
        </w:rPr>
        <w:t>цикла</w:t>
      </w:r>
      <w:r>
        <w:rPr>
          <w:rFonts w:ascii="Times New Roman" w:hAnsi="Times New Roman"/>
          <w:b/>
          <w:bCs/>
          <w:sz w:val="24"/>
          <w:szCs w:val="24"/>
        </w:rPr>
        <w:t xml:space="preserve"> </w:t>
      </w:r>
      <w:r>
        <w:rPr>
          <w:rFonts w:ascii="Times New Roman" w:hAnsi="Times New Roman"/>
          <w:sz w:val="24"/>
          <w:szCs w:val="24"/>
        </w:rPr>
        <w:t xml:space="preserve">ПОП-П в соответствии с ФГОС СПО по </w:t>
      </w:r>
      <w:r w:rsidRPr="00B37DE2">
        <w:rPr>
          <w:rFonts w:ascii="Times New Roman" w:hAnsi="Times New Roman"/>
          <w:iCs/>
          <w:sz w:val="24"/>
          <w:szCs w:val="24"/>
        </w:rPr>
        <w:t>специальности</w:t>
      </w:r>
      <w:r>
        <w:rPr>
          <w:rFonts w:ascii="Times New Roman" w:hAnsi="Times New Roman"/>
          <w:i/>
          <w:iCs/>
          <w:sz w:val="24"/>
          <w:szCs w:val="24"/>
        </w:rPr>
        <w:t xml:space="preserve"> </w:t>
      </w:r>
      <w:r>
        <w:rPr>
          <w:rFonts w:ascii="Times New Roman" w:hAnsi="Times New Roman"/>
          <w:sz w:val="24"/>
          <w:szCs w:val="24"/>
        </w:rPr>
        <w:t xml:space="preserve">11.02.16 Монтаж, техническое обслуживание и ремонт электронных приборов и устройств. </w:t>
      </w:r>
    </w:p>
    <w:p w:rsidR="00B56CD4" w:rsidRPr="00B37DE2" w:rsidRDefault="00B56CD4" w:rsidP="00B56C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ОК 02, ОК 03</w:t>
      </w:r>
      <w:r w:rsidRPr="00B37DE2">
        <w:rPr>
          <w:rFonts w:ascii="Times New Roman" w:hAnsi="Times New Roman"/>
          <w:sz w:val="24"/>
          <w:szCs w:val="24"/>
        </w:rPr>
        <w:t>, ОК 0</w:t>
      </w:r>
      <w:r>
        <w:rPr>
          <w:rFonts w:ascii="Times New Roman" w:hAnsi="Times New Roman"/>
          <w:sz w:val="24"/>
          <w:szCs w:val="24"/>
        </w:rPr>
        <w:t>7, ОК 09.</w:t>
      </w:r>
    </w:p>
    <w:p w:rsidR="00B56CD4" w:rsidRDefault="00B56CD4" w:rsidP="00B5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56CD4" w:rsidRDefault="00B56CD4" w:rsidP="00B56CD4">
      <w:pPr>
        <w:spacing w:after="0"/>
        <w:ind w:firstLine="709"/>
        <w:rPr>
          <w:rFonts w:ascii="Times New Roman" w:eastAsiaTheme="minorHAnsi" w:hAnsi="Times New Roman"/>
          <w:b/>
          <w:sz w:val="24"/>
          <w:szCs w:val="24"/>
          <w:lang w:eastAsia="en-US"/>
        </w:rPr>
      </w:pPr>
      <w:r>
        <w:rPr>
          <w:rFonts w:ascii="Times New Roman" w:hAnsi="Times New Roman"/>
          <w:b/>
          <w:sz w:val="24"/>
          <w:szCs w:val="24"/>
        </w:rPr>
        <w:t>1.2. Цель и планируемые результаты освоения дисциплины:</w:t>
      </w:r>
    </w:p>
    <w:p w:rsidR="00B56CD4" w:rsidRDefault="00B56CD4" w:rsidP="00B56CD4">
      <w:pPr>
        <w:spacing w:after="0"/>
        <w:jc w:val="both"/>
        <w:rPr>
          <w:rFonts w:ascii="Times New Roman" w:hAnsi="Times New Roman"/>
          <w:i/>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480" w:type="dxa"/>
        <w:tblInd w:w="93" w:type="dxa"/>
        <w:tblLook w:val="04A0" w:firstRow="1" w:lastRow="0" w:firstColumn="1" w:lastColumn="0" w:noHBand="0" w:noVBand="1"/>
      </w:tblPr>
      <w:tblGrid>
        <w:gridCol w:w="960"/>
        <w:gridCol w:w="4100"/>
        <w:gridCol w:w="4420"/>
      </w:tblGrid>
      <w:tr w:rsidR="005D326B" w:rsidRPr="005D326B" w:rsidTr="005D326B">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5D326B" w:rsidRPr="005D326B" w:rsidRDefault="005D326B" w:rsidP="005D326B">
            <w:pPr>
              <w:spacing w:after="0" w:line="240" w:lineRule="auto"/>
              <w:jc w:val="center"/>
              <w:rPr>
                <w:rFonts w:ascii="Times New Roman" w:hAnsi="Times New Roman"/>
                <w:color w:val="000000"/>
              </w:rPr>
            </w:pPr>
            <w:r w:rsidRPr="005D326B">
              <w:rPr>
                <w:rFonts w:ascii="Times New Roman" w:hAnsi="Times New Roman"/>
                <w:color w:val="000000"/>
              </w:rPr>
              <w:t>Код ПК, ОК</w:t>
            </w:r>
          </w:p>
        </w:tc>
        <w:tc>
          <w:tcPr>
            <w:tcW w:w="4100" w:type="dxa"/>
            <w:tcBorders>
              <w:top w:val="single" w:sz="4" w:space="0" w:color="auto"/>
              <w:left w:val="nil"/>
              <w:bottom w:val="single" w:sz="4" w:space="0" w:color="auto"/>
              <w:right w:val="single" w:sz="4" w:space="0" w:color="auto"/>
            </w:tcBorders>
            <w:shd w:val="clear" w:color="auto" w:fill="auto"/>
            <w:hideMark/>
          </w:tcPr>
          <w:p w:rsidR="005D326B" w:rsidRPr="005D326B" w:rsidRDefault="005D326B" w:rsidP="005D326B">
            <w:pPr>
              <w:spacing w:after="0" w:line="240" w:lineRule="auto"/>
              <w:jc w:val="center"/>
              <w:rPr>
                <w:rFonts w:ascii="Times New Roman" w:hAnsi="Times New Roman"/>
                <w:color w:val="000000"/>
              </w:rPr>
            </w:pPr>
            <w:r w:rsidRPr="005D326B">
              <w:rPr>
                <w:rFonts w:ascii="Times New Roman" w:hAnsi="Times New Roman"/>
                <w:color w:val="000000"/>
              </w:rPr>
              <w:t>Умения</w:t>
            </w:r>
          </w:p>
        </w:tc>
        <w:tc>
          <w:tcPr>
            <w:tcW w:w="4420" w:type="dxa"/>
            <w:tcBorders>
              <w:top w:val="single" w:sz="4" w:space="0" w:color="auto"/>
              <w:left w:val="nil"/>
              <w:bottom w:val="single" w:sz="4" w:space="0" w:color="auto"/>
              <w:right w:val="single" w:sz="4" w:space="0" w:color="auto"/>
            </w:tcBorders>
            <w:shd w:val="clear" w:color="auto" w:fill="auto"/>
            <w:hideMark/>
          </w:tcPr>
          <w:p w:rsidR="005D326B" w:rsidRPr="005D326B" w:rsidRDefault="005D326B" w:rsidP="005D326B">
            <w:pPr>
              <w:spacing w:after="0" w:line="240" w:lineRule="auto"/>
              <w:jc w:val="center"/>
              <w:rPr>
                <w:rFonts w:ascii="Times New Roman" w:hAnsi="Times New Roman"/>
                <w:color w:val="000000"/>
              </w:rPr>
            </w:pPr>
            <w:r w:rsidRPr="005D326B">
              <w:rPr>
                <w:rFonts w:ascii="Times New Roman" w:hAnsi="Times New Roman"/>
                <w:color w:val="000000"/>
              </w:rPr>
              <w:t>Знания</w:t>
            </w:r>
          </w:p>
        </w:tc>
      </w:tr>
      <w:tr w:rsidR="005D326B" w:rsidRPr="005D326B" w:rsidTr="005D326B">
        <w:tc>
          <w:tcPr>
            <w:tcW w:w="960" w:type="dxa"/>
            <w:vMerge w:val="restart"/>
            <w:tcBorders>
              <w:top w:val="nil"/>
              <w:left w:val="single" w:sz="4" w:space="0" w:color="auto"/>
              <w:bottom w:val="single" w:sz="4" w:space="0" w:color="auto"/>
              <w:right w:val="single" w:sz="4" w:space="0" w:color="auto"/>
            </w:tcBorders>
            <w:shd w:val="clear" w:color="auto" w:fill="auto"/>
            <w:hideMark/>
          </w:tcPr>
          <w:p w:rsidR="005D326B" w:rsidRPr="005D326B" w:rsidRDefault="005D326B" w:rsidP="005D326B">
            <w:pPr>
              <w:spacing w:after="0" w:line="240" w:lineRule="auto"/>
              <w:jc w:val="center"/>
              <w:rPr>
                <w:rFonts w:ascii="Times New Roman" w:hAnsi="Times New Roman"/>
                <w:color w:val="000000"/>
                <w:sz w:val="24"/>
                <w:szCs w:val="24"/>
              </w:rPr>
            </w:pPr>
            <w:r w:rsidRPr="005D326B">
              <w:rPr>
                <w:rFonts w:ascii="Times New Roman" w:hAnsi="Times New Roman"/>
                <w:color w:val="000000"/>
                <w:sz w:val="24"/>
                <w:szCs w:val="24"/>
              </w:rPr>
              <w:t xml:space="preserve">ОК 01, ОК 02, ОК 03, ОК 07, ОК 09, </w:t>
            </w:r>
            <w:r w:rsidRPr="005D326B">
              <w:rPr>
                <w:rFonts w:ascii="Times New Roman" w:hAnsi="Times New Roman"/>
                <w:color w:val="000000"/>
              </w:rPr>
              <w:t>ПК 1.1, ПК 1.2, ПК 2.1, ПК 2.2, ПК 2.3, ПК 3.1, ПК 3.2</w:t>
            </w:r>
          </w:p>
        </w:tc>
        <w:tc>
          <w:tcPr>
            <w:tcW w:w="4100" w:type="dxa"/>
            <w:tcBorders>
              <w:top w:val="nil"/>
              <w:left w:val="nil"/>
              <w:bottom w:val="single" w:sz="4" w:space="0" w:color="auto"/>
              <w:right w:val="single" w:sz="4" w:space="0" w:color="auto"/>
            </w:tcBorders>
            <w:shd w:val="clear" w:color="auto" w:fill="auto"/>
            <w:hideMark/>
          </w:tcPr>
          <w:p w:rsidR="005D326B" w:rsidRPr="005D326B" w:rsidRDefault="005D326B" w:rsidP="005D326B">
            <w:pPr>
              <w:spacing w:after="0" w:line="240" w:lineRule="auto"/>
              <w:jc w:val="both"/>
              <w:rPr>
                <w:rFonts w:ascii="Times New Roman" w:hAnsi="Times New Roman"/>
                <w:color w:val="000000"/>
              </w:rPr>
            </w:pPr>
            <w:r w:rsidRPr="005D326B">
              <w:rPr>
                <w:rFonts w:ascii="Times New Roman" w:hAnsi="Times New Roman"/>
                <w:color w:val="000000"/>
              </w:rPr>
              <w:t>читать электрические схемы, построенные на микросхемах микроконтроллеров</w:t>
            </w:r>
          </w:p>
        </w:tc>
        <w:tc>
          <w:tcPr>
            <w:tcW w:w="4420" w:type="dxa"/>
            <w:tcBorders>
              <w:top w:val="nil"/>
              <w:left w:val="nil"/>
              <w:bottom w:val="single" w:sz="4" w:space="0" w:color="auto"/>
              <w:right w:val="single" w:sz="4" w:space="0" w:color="auto"/>
            </w:tcBorders>
            <w:shd w:val="clear" w:color="auto" w:fill="auto"/>
            <w:hideMark/>
          </w:tcPr>
          <w:p w:rsidR="005D326B" w:rsidRPr="005D326B" w:rsidRDefault="005D326B" w:rsidP="005D326B">
            <w:pPr>
              <w:spacing w:after="0" w:line="240" w:lineRule="auto"/>
              <w:rPr>
                <w:rFonts w:ascii="Times New Roman" w:hAnsi="Times New Roman"/>
                <w:color w:val="000000"/>
              </w:rPr>
            </w:pPr>
            <w:r w:rsidRPr="005D326B">
              <w:rPr>
                <w:rFonts w:ascii="Times New Roman" w:hAnsi="Times New Roman"/>
                <w:color w:val="000000"/>
              </w:rPr>
              <w:t>типовые узлы и устройства микропроцессорных систем,</w:t>
            </w:r>
          </w:p>
        </w:tc>
      </w:tr>
      <w:tr w:rsidR="005D326B" w:rsidRPr="005D326B" w:rsidTr="005D326B">
        <w:tc>
          <w:tcPr>
            <w:tcW w:w="960" w:type="dxa"/>
            <w:vMerge/>
            <w:tcBorders>
              <w:top w:val="nil"/>
              <w:left w:val="single" w:sz="4" w:space="0" w:color="auto"/>
              <w:bottom w:val="single" w:sz="4" w:space="0" w:color="auto"/>
              <w:right w:val="single" w:sz="4" w:space="0" w:color="auto"/>
            </w:tcBorders>
            <w:vAlign w:val="center"/>
            <w:hideMark/>
          </w:tcPr>
          <w:p w:rsidR="005D326B" w:rsidRPr="005D326B" w:rsidRDefault="005D326B" w:rsidP="005D326B">
            <w:pPr>
              <w:spacing w:after="0" w:line="240" w:lineRule="auto"/>
              <w:rPr>
                <w:rFonts w:ascii="Times New Roman" w:hAnsi="Times New Roman"/>
                <w:color w:val="000000"/>
                <w:sz w:val="24"/>
                <w:szCs w:val="24"/>
              </w:rPr>
            </w:pPr>
          </w:p>
        </w:tc>
        <w:tc>
          <w:tcPr>
            <w:tcW w:w="4100" w:type="dxa"/>
            <w:tcBorders>
              <w:top w:val="nil"/>
              <w:left w:val="nil"/>
              <w:bottom w:val="single" w:sz="4" w:space="0" w:color="auto"/>
              <w:right w:val="single" w:sz="4" w:space="0" w:color="auto"/>
            </w:tcBorders>
            <w:shd w:val="clear" w:color="auto" w:fill="auto"/>
            <w:hideMark/>
          </w:tcPr>
          <w:p w:rsidR="005D326B" w:rsidRPr="005D326B" w:rsidRDefault="005D326B" w:rsidP="005D326B">
            <w:pPr>
              <w:spacing w:after="0" w:line="240" w:lineRule="auto"/>
              <w:jc w:val="both"/>
              <w:rPr>
                <w:rFonts w:ascii="Times New Roman" w:hAnsi="Times New Roman"/>
                <w:color w:val="000000"/>
              </w:rPr>
            </w:pPr>
            <w:r w:rsidRPr="005D326B">
              <w:rPr>
                <w:rFonts w:ascii="Times New Roman" w:hAnsi="Times New Roman"/>
                <w:color w:val="000000"/>
              </w:rPr>
              <w:t>программировать встраиваемые системы: AVR- микроконтроллеры с помощью специализированных языков</w:t>
            </w:r>
          </w:p>
        </w:tc>
        <w:tc>
          <w:tcPr>
            <w:tcW w:w="4420" w:type="dxa"/>
            <w:tcBorders>
              <w:top w:val="nil"/>
              <w:left w:val="nil"/>
              <w:bottom w:val="single" w:sz="4" w:space="0" w:color="auto"/>
              <w:right w:val="single" w:sz="4" w:space="0" w:color="auto"/>
            </w:tcBorders>
            <w:shd w:val="clear" w:color="auto" w:fill="auto"/>
            <w:hideMark/>
          </w:tcPr>
          <w:p w:rsidR="005D326B" w:rsidRPr="005D326B" w:rsidRDefault="005D326B" w:rsidP="005D326B">
            <w:pPr>
              <w:spacing w:after="0" w:line="240" w:lineRule="auto"/>
              <w:rPr>
                <w:rFonts w:ascii="Times New Roman" w:hAnsi="Times New Roman"/>
                <w:color w:val="000000"/>
              </w:rPr>
            </w:pPr>
            <w:r w:rsidRPr="005D326B">
              <w:rPr>
                <w:rFonts w:ascii="Times New Roman" w:hAnsi="Times New Roman"/>
                <w:color w:val="000000"/>
              </w:rPr>
              <w:t>классификация устройств памяти</w:t>
            </w:r>
          </w:p>
        </w:tc>
      </w:tr>
      <w:tr w:rsidR="005D326B" w:rsidRPr="005D326B" w:rsidTr="005D326B">
        <w:tc>
          <w:tcPr>
            <w:tcW w:w="960" w:type="dxa"/>
            <w:vMerge/>
            <w:tcBorders>
              <w:top w:val="nil"/>
              <w:left w:val="single" w:sz="4" w:space="0" w:color="auto"/>
              <w:bottom w:val="single" w:sz="4" w:space="0" w:color="auto"/>
              <w:right w:val="single" w:sz="4" w:space="0" w:color="auto"/>
            </w:tcBorders>
            <w:vAlign w:val="center"/>
            <w:hideMark/>
          </w:tcPr>
          <w:p w:rsidR="005D326B" w:rsidRPr="005D326B" w:rsidRDefault="005D326B" w:rsidP="005D326B">
            <w:pPr>
              <w:spacing w:after="0" w:line="240" w:lineRule="auto"/>
              <w:rPr>
                <w:rFonts w:ascii="Times New Roman" w:hAnsi="Times New Roman"/>
                <w:color w:val="000000"/>
                <w:sz w:val="24"/>
                <w:szCs w:val="24"/>
              </w:rPr>
            </w:pPr>
          </w:p>
        </w:tc>
        <w:tc>
          <w:tcPr>
            <w:tcW w:w="4100" w:type="dxa"/>
            <w:tcBorders>
              <w:top w:val="nil"/>
              <w:left w:val="nil"/>
              <w:bottom w:val="single" w:sz="4" w:space="0" w:color="auto"/>
              <w:right w:val="single" w:sz="4" w:space="0" w:color="auto"/>
            </w:tcBorders>
            <w:shd w:val="clear" w:color="auto" w:fill="auto"/>
            <w:hideMark/>
          </w:tcPr>
          <w:p w:rsidR="005D326B" w:rsidRPr="005D326B" w:rsidRDefault="005D326B" w:rsidP="005D326B">
            <w:pPr>
              <w:spacing w:after="0" w:line="240" w:lineRule="auto"/>
              <w:jc w:val="both"/>
              <w:rPr>
                <w:rFonts w:ascii="Times New Roman" w:hAnsi="Times New Roman"/>
                <w:color w:val="000000"/>
              </w:rPr>
            </w:pPr>
            <w:r w:rsidRPr="005D326B">
              <w:rPr>
                <w:rFonts w:ascii="Times New Roman" w:hAnsi="Times New Roman"/>
                <w:color w:val="000000"/>
              </w:rPr>
              <w:t>проводить программно-аппаратную отладку встраиваемых систем (микропроцессорных систем) .</w:t>
            </w:r>
          </w:p>
        </w:tc>
        <w:tc>
          <w:tcPr>
            <w:tcW w:w="4420" w:type="dxa"/>
            <w:tcBorders>
              <w:top w:val="nil"/>
              <w:left w:val="nil"/>
              <w:bottom w:val="single" w:sz="4" w:space="0" w:color="auto"/>
              <w:right w:val="single" w:sz="4" w:space="0" w:color="auto"/>
            </w:tcBorders>
            <w:shd w:val="clear" w:color="auto" w:fill="auto"/>
            <w:hideMark/>
          </w:tcPr>
          <w:p w:rsidR="005D326B" w:rsidRPr="005D326B" w:rsidRDefault="005D326B" w:rsidP="005D326B">
            <w:pPr>
              <w:spacing w:after="0" w:line="240" w:lineRule="auto"/>
              <w:jc w:val="both"/>
              <w:rPr>
                <w:rFonts w:ascii="Times New Roman" w:hAnsi="Times New Roman"/>
                <w:color w:val="000000"/>
              </w:rPr>
            </w:pPr>
            <w:r w:rsidRPr="005D326B">
              <w:rPr>
                <w:rFonts w:ascii="Times New Roman" w:hAnsi="Times New Roman"/>
                <w:color w:val="000000"/>
              </w:rPr>
              <w:t>архитектура микропроцессоров и микроконтроллеров</w:t>
            </w:r>
          </w:p>
        </w:tc>
      </w:tr>
      <w:tr w:rsidR="005D326B" w:rsidRPr="005D326B" w:rsidTr="005D326B">
        <w:tc>
          <w:tcPr>
            <w:tcW w:w="960" w:type="dxa"/>
            <w:vMerge/>
            <w:tcBorders>
              <w:top w:val="nil"/>
              <w:left w:val="single" w:sz="4" w:space="0" w:color="auto"/>
              <w:bottom w:val="single" w:sz="4" w:space="0" w:color="auto"/>
              <w:right w:val="single" w:sz="4" w:space="0" w:color="auto"/>
            </w:tcBorders>
            <w:vAlign w:val="center"/>
            <w:hideMark/>
          </w:tcPr>
          <w:p w:rsidR="005D326B" w:rsidRPr="005D326B" w:rsidRDefault="005D326B" w:rsidP="005D326B">
            <w:pPr>
              <w:spacing w:after="0" w:line="240" w:lineRule="auto"/>
              <w:rPr>
                <w:rFonts w:ascii="Times New Roman" w:hAnsi="Times New Roman"/>
                <w:color w:val="000000"/>
                <w:sz w:val="24"/>
                <w:szCs w:val="24"/>
              </w:rPr>
            </w:pPr>
          </w:p>
        </w:tc>
        <w:tc>
          <w:tcPr>
            <w:tcW w:w="4100" w:type="dxa"/>
            <w:tcBorders>
              <w:top w:val="nil"/>
              <w:left w:val="nil"/>
              <w:bottom w:val="single" w:sz="4" w:space="0" w:color="auto"/>
              <w:right w:val="single" w:sz="4" w:space="0" w:color="auto"/>
            </w:tcBorders>
            <w:shd w:val="clear" w:color="auto" w:fill="auto"/>
            <w:hideMark/>
          </w:tcPr>
          <w:p w:rsidR="005D326B" w:rsidRPr="005D326B" w:rsidRDefault="005D326B" w:rsidP="005D326B">
            <w:pPr>
              <w:spacing w:after="0" w:line="240" w:lineRule="auto"/>
              <w:rPr>
                <w:rFonts w:cs="Calibri"/>
                <w:color w:val="000000"/>
              </w:rPr>
            </w:pPr>
            <w:r w:rsidRPr="005D326B">
              <w:rPr>
                <w:rFonts w:cs="Calibri"/>
                <w:color w:val="000000"/>
              </w:rPr>
              <w:t> </w:t>
            </w:r>
          </w:p>
        </w:tc>
        <w:tc>
          <w:tcPr>
            <w:tcW w:w="4420" w:type="dxa"/>
            <w:tcBorders>
              <w:top w:val="nil"/>
              <w:left w:val="nil"/>
              <w:bottom w:val="single" w:sz="4" w:space="0" w:color="auto"/>
              <w:right w:val="single" w:sz="4" w:space="0" w:color="auto"/>
            </w:tcBorders>
            <w:shd w:val="clear" w:color="auto" w:fill="auto"/>
            <w:hideMark/>
          </w:tcPr>
          <w:p w:rsidR="005D326B" w:rsidRPr="005D326B" w:rsidRDefault="005D326B" w:rsidP="005D326B">
            <w:pPr>
              <w:spacing w:after="0" w:line="240" w:lineRule="auto"/>
              <w:jc w:val="both"/>
              <w:rPr>
                <w:rFonts w:ascii="Times New Roman" w:hAnsi="Times New Roman"/>
                <w:color w:val="000000"/>
              </w:rPr>
            </w:pPr>
            <w:r w:rsidRPr="005D326B">
              <w:rPr>
                <w:rFonts w:ascii="Times New Roman" w:hAnsi="Times New Roman"/>
                <w:color w:val="000000"/>
              </w:rPr>
              <w:t>способы алгоритмизации и программирования микроконтроллеров</w:t>
            </w:r>
          </w:p>
        </w:tc>
      </w:tr>
      <w:tr w:rsidR="005D326B" w:rsidRPr="005D326B" w:rsidTr="005D326B">
        <w:tc>
          <w:tcPr>
            <w:tcW w:w="960" w:type="dxa"/>
            <w:vMerge/>
            <w:tcBorders>
              <w:top w:val="nil"/>
              <w:left w:val="single" w:sz="4" w:space="0" w:color="auto"/>
              <w:bottom w:val="single" w:sz="4" w:space="0" w:color="auto"/>
              <w:right w:val="single" w:sz="4" w:space="0" w:color="auto"/>
            </w:tcBorders>
            <w:vAlign w:val="center"/>
            <w:hideMark/>
          </w:tcPr>
          <w:p w:rsidR="005D326B" w:rsidRPr="005D326B" w:rsidRDefault="005D326B" w:rsidP="005D326B">
            <w:pPr>
              <w:spacing w:after="0" w:line="240" w:lineRule="auto"/>
              <w:rPr>
                <w:rFonts w:ascii="Times New Roman" w:hAnsi="Times New Roman"/>
                <w:color w:val="000000"/>
                <w:sz w:val="24"/>
                <w:szCs w:val="24"/>
              </w:rPr>
            </w:pPr>
          </w:p>
        </w:tc>
        <w:tc>
          <w:tcPr>
            <w:tcW w:w="4100" w:type="dxa"/>
            <w:tcBorders>
              <w:top w:val="nil"/>
              <w:left w:val="nil"/>
              <w:bottom w:val="single" w:sz="4" w:space="0" w:color="auto"/>
              <w:right w:val="single" w:sz="4" w:space="0" w:color="auto"/>
            </w:tcBorders>
            <w:shd w:val="clear" w:color="auto" w:fill="auto"/>
            <w:hideMark/>
          </w:tcPr>
          <w:p w:rsidR="005D326B" w:rsidRPr="005D326B" w:rsidRDefault="005D326B" w:rsidP="005D326B">
            <w:pPr>
              <w:spacing w:after="0" w:line="240" w:lineRule="auto"/>
              <w:rPr>
                <w:rFonts w:cs="Calibri"/>
                <w:color w:val="000000"/>
              </w:rPr>
            </w:pPr>
            <w:r w:rsidRPr="005D326B">
              <w:rPr>
                <w:rFonts w:cs="Calibri"/>
                <w:color w:val="000000"/>
              </w:rPr>
              <w:t> </w:t>
            </w:r>
          </w:p>
        </w:tc>
        <w:tc>
          <w:tcPr>
            <w:tcW w:w="4420" w:type="dxa"/>
            <w:tcBorders>
              <w:top w:val="nil"/>
              <w:left w:val="nil"/>
              <w:bottom w:val="single" w:sz="4" w:space="0" w:color="auto"/>
              <w:right w:val="single" w:sz="4" w:space="0" w:color="auto"/>
            </w:tcBorders>
            <w:shd w:val="clear" w:color="auto" w:fill="auto"/>
            <w:hideMark/>
          </w:tcPr>
          <w:p w:rsidR="005D326B" w:rsidRPr="005D326B" w:rsidRDefault="005D326B" w:rsidP="005D326B">
            <w:pPr>
              <w:spacing w:after="0" w:line="240" w:lineRule="auto"/>
              <w:jc w:val="both"/>
              <w:rPr>
                <w:rFonts w:ascii="Times New Roman" w:hAnsi="Times New Roman"/>
                <w:color w:val="000000"/>
              </w:rPr>
            </w:pPr>
            <w:r w:rsidRPr="005D326B">
              <w:rPr>
                <w:rFonts w:ascii="Times New Roman" w:hAnsi="Times New Roman"/>
                <w:color w:val="000000"/>
              </w:rPr>
              <w:t>принципы взаимодействия аппаратного и программного обеспечения в работе микроконтроллеров.</w:t>
            </w:r>
          </w:p>
        </w:tc>
      </w:tr>
    </w:tbl>
    <w:p w:rsidR="00342E55" w:rsidRDefault="00342E55" w:rsidP="00342E55">
      <w:pPr>
        <w:suppressAutoHyphens/>
        <w:spacing w:after="0" w:line="240" w:lineRule="auto"/>
        <w:ind w:firstLine="709"/>
        <w:jc w:val="both"/>
        <w:rPr>
          <w:rFonts w:ascii="Times New Roman" w:hAnsi="Times New Roman"/>
          <w:i/>
          <w:sz w:val="24"/>
          <w:szCs w:val="24"/>
        </w:rPr>
      </w:pPr>
    </w:p>
    <w:p w:rsidR="00342E55" w:rsidRDefault="00342E55" w:rsidP="00342E55">
      <w:pPr>
        <w:suppressAutoHyphens/>
        <w:spacing w:after="0" w:line="240" w:lineRule="auto"/>
        <w:ind w:firstLine="709"/>
        <w:jc w:val="both"/>
        <w:rPr>
          <w:rFonts w:ascii="Times New Roman" w:hAnsi="Times New Roman"/>
          <w:i/>
          <w:sz w:val="24"/>
          <w:szCs w:val="24"/>
        </w:rPr>
      </w:pPr>
    </w:p>
    <w:p w:rsidR="00342E55" w:rsidRDefault="00342E55" w:rsidP="00342E55">
      <w:pPr>
        <w:suppressAutoHyphens/>
        <w:spacing w:after="0"/>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rsidR="00342E55" w:rsidRDefault="00342E55" w:rsidP="00342E55">
      <w:pPr>
        <w:suppressAutoHyphens/>
        <w:spacing w:after="0"/>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9"/>
        <w:gridCol w:w="2562"/>
      </w:tblGrid>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sz w:val="24"/>
                <w:szCs w:val="24"/>
                <w:lang w:eastAsia="en-US"/>
              </w:rPr>
            </w:pPr>
            <w:r>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iCs/>
                <w:sz w:val="24"/>
                <w:szCs w:val="24"/>
                <w:lang w:eastAsia="en-US"/>
              </w:rPr>
            </w:pPr>
            <w:r>
              <w:rPr>
                <w:rFonts w:ascii="Times New Roman" w:hAnsi="Times New Roman"/>
                <w:b/>
                <w:iCs/>
                <w:sz w:val="24"/>
                <w:szCs w:val="24"/>
              </w:rPr>
              <w:t>Объем в часах</w:t>
            </w:r>
            <w:r>
              <w:rPr>
                <w:rStyle w:val="afffff8"/>
                <w:b/>
                <w:iCs/>
              </w:rPr>
              <w:footnoteReference w:id="29"/>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sz w:val="24"/>
                <w:szCs w:val="24"/>
                <w:lang w:eastAsia="en-US"/>
              </w:rPr>
            </w:pPr>
            <w:r>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64</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sz w:val="24"/>
                <w:szCs w:val="24"/>
                <w:lang w:eastAsia="en-US"/>
              </w:rPr>
            </w:pPr>
            <w:r>
              <w:rPr>
                <w:rFonts w:ascii="Times New Roman" w:hAnsi="Times New Roman"/>
                <w:b/>
                <w:sz w:val="24"/>
                <w:szCs w:val="24"/>
              </w:rPr>
              <w:t xml:space="preserve">в </w:t>
            </w:r>
            <w:proofErr w:type="spellStart"/>
            <w:r>
              <w:rPr>
                <w:rFonts w:ascii="Times New Roman" w:hAnsi="Times New Roman"/>
                <w:b/>
                <w:sz w:val="24"/>
                <w:szCs w:val="24"/>
              </w:rPr>
              <w:t>т.ч</w:t>
            </w:r>
            <w:proofErr w:type="spellEnd"/>
            <w:r>
              <w:rPr>
                <w:rFonts w:ascii="Times New Roman" w:hAnsi="Times New Roman"/>
                <w:b/>
                <w:sz w:val="24"/>
                <w:szCs w:val="24"/>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F212AC" w:rsidRDefault="00F212AC" w:rsidP="00FF1477">
            <w:pPr>
              <w:suppressAutoHyphens/>
              <w:spacing w:after="0"/>
              <w:rPr>
                <w:rFonts w:ascii="Times New Roman" w:hAnsi="Times New Roman"/>
                <w:iCs/>
                <w:sz w:val="24"/>
                <w:szCs w:val="24"/>
                <w:lang w:eastAsia="en-US"/>
              </w:rPr>
            </w:pPr>
          </w:p>
        </w:tc>
      </w:tr>
      <w:tr w:rsidR="00F212AC" w:rsidTr="00FF1477">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sz w:val="24"/>
                <w:szCs w:val="24"/>
              </w:rPr>
              <w:t>в т. ч.:</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sz w:val="24"/>
                <w:szCs w:val="24"/>
                <w:lang w:eastAsia="en-US"/>
              </w:rPr>
            </w:pPr>
            <w:r>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28</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212AC">
            <w:pPr>
              <w:suppressAutoHyphens/>
              <w:spacing w:after="0"/>
              <w:rPr>
                <w:rFonts w:ascii="Times New Roman" w:hAnsi="Times New Roman"/>
                <w:sz w:val="24"/>
                <w:szCs w:val="24"/>
                <w:lang w:eastAsia="en-US"/>
              </w:rPr>
            </w:pPr>
            <w:r>
              <w:rPr>
                <w:rFonts w:ascii="Times New Roman" w:hAnsi="Times New Roman"/>
                <w:sz w:val="24"/>
                <w:szCs w:val="24"/>
              </w:rPr>
              <w:t>практические занятия</w:t>
            </w:r>
            <w:r>
              <w:rPr>
                <w:rFonts w:ascii="Times New Roman" w:hAnsi="Times New Roman"/>
                <w:i/>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36</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
                <w:sz w:val="24"/>
                <w:szCs w:val="24"/>
                <w:lang w:eastAsia="en-US"/>
              </w:rPr>
            </w:pPr>
            <w:r>
              <w:rPr>
                <w:rFonts w:ascii="Times New Roman" w:hAnsi="Times New Roman"/>
                <w:i/>
                <w:sz w:val="24"/>
                <w:szCs w:val="24"/>
              </w:rPr>
              <w:t xml:space="preserve">Самостоятельная работа </w:t>
            </w:r>
            <w:r>
              <w:rPr>
                <w:rFonts w:ascii="Times New Roman" w:hAnsi="Times New Roman"/>
                <w:b/>
                <w:i/>
                <w:sz w:val="24"/>
                <w:szCs w:val="24"/>
                <w:vertAlign w:val="superscript"/>
              </w:rPr>
              <w:footnoteReference w:id="30"/>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
                <w:sz w:val="24"/>
                <w:szCs w:val="24"/>
                <w:lang w:eastAsia="en-US"/>
              </w:rPr>
            </w:pPr>
            <w:r>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w:t>
            </w:r>
          </w:p>
        </w:tc>
      </w:tr>
    </w:tbl>
    <w:p w:rsidR="00342E55" w:rsidRDefault="00342E55" w:rsidP="00342E55">
      <w:pPr>
        <w:suppressAutoHyphens/>
        <w:rPr>
          <w:rFonts w:ascii="Times New Roman" w:hAnsi="Times New Roman"/>
          <w:b/>
          <w:sz w:val="24"/>
          <w:szCs w:val="24"/>
        </w:rPr>
      </w:pPr>
    </w:p>
    <w:p w:rsidR="00342E55" w:rsidRDefault="00342E55" w:rsidP="00342E55">
      <w:pPr>
        <w:spacing w:after="0"/>
        <w:rPr>
          <w:rFonts w:ascii="Times New Roman" w:hAnsi="Times New Roman"/>
          <w:b/>
          <w:i/>
        </w:rPr>
        <w:sectPr w:rsidR="00342E55">
          <w:type w:val="continuous"/>
          <w:pgSz w:w="11906" w:h="16838"/>
          <w:pgMar w:top="1134" w:right="680" w:bottom="1134" w:left="1701" w:header="708" w:footer="708" w:gutter="0"/>
          <w:cols w:space="720"/>
        </w:sectPr>
      </w:pPr>
    </w:p>
    <w:p w:rsidR="00342E55" w:rsidRDefault="00342E55" w:rsidP="00342E55">
      <w:pPr>
        <w:suppressAutoHyphens/>
        <w:rPr>
          <w:rFonts w:ascii="Times New Roman" w:hAnsi="Times New Roman"/>
          <w:b/>
          <w:sz w:val="24"/>
          <w:szCs w:val="24"/>
        </w:rPr>
      </w:pPr>
      <w:r>
        <w:rPr>
          <w:rFonts w:ascii="Times New Roman" w:hAnsi="Times New Roman"/>
          <w:b/>
          <w:sz w:val="24"/>
          <w:szCs w:val="24"/>
        </w:rPr>
        <w:lastRenderedPageBreak/>
        <w:t>2.2. Тематический план и содержание учебной дисциплины</w:t>
      </w:r>
    </w:p>
    <w:tbl>
      <w:tblPr>
        <w:tblW w:w="510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8"/>
        <w:gridCol w:w="9398"/>
        <w:gridCol w:w="1620"/>
        <w:gridCol w:w="1760"/>
      </w:tblGrid>
      <w:tr w:rsidR="00342E55" w:rsidRPr="0060072A" w:rsidTr="0060072A">
        <w:tc>
          <w:tcPr>
            <w:tcW w:w="802"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Наименование разделов и тем</w:t>
            </w:r>
          </w:p>
        </w:tc>
        <w:tc>
          <w:tcPr>
            <w:tcW w:w="325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Содержание учебного материала и формы организации деятельности обучающихся</w:t>
            </w:r>
          </w:p>
        </w:tc>
        <w:tc>
          <w:tcPr>
            <w:tcW w:w="330" w:type="pct"/>
            <w:tcBorders>
              <w:top w:val="single" w:sz="4" w:space="0" w:color="auto"/>
              <w:left w:val="single" w:sz="4" w:space="0" w:color="auto"/>
              <w:bottom w:val="single" w:sz="4" w:space="0" w:color="auto"/>
              <w:right w:val="single" w:sz="4" w:space="0" w:color="auto"/>
            </w:tcBorders>
            <w:hideMark/>
          </w:tcPr>
          <w:p w:rsidR="00342E55" w:rsidRPr="0060072A" w:rsidRDefault="007E448D" w:rsidP="0060072A">
            <w:pPr>
              <w:spacing w:after="0" w:line="240" w:lineRule="auto"/>
              <w:jc w:val="center"/>
              <w:rPr>
                <w:rFonts w:ascii="Times New Roman" w:hAnsi="Times New Roman"/>
                <w:b/>
                <w:bCs/>
                <w:lang w:eastAsia="en-US"/>
              </w:rPr>
            </w:pPr>
            <w:r w:rsidRPr="0060072A">
              <w:rPr>
                <w:rFonts w:ascii="Times New Roman" w:hAnsi="Times New Roman"/>
                <w:b/>
                <w:bCs/>
              </w:rPr>
              <w:t xml:space="preserve">Объем, акад. ч / в том числе </w:t>
            </w:r>
            <w:r w:rsidRPr="0060072A">
              <w:rPr>
                <w:rFonts w:ascii="Times New Roman" w:hAnsi="Times New Roman"/>
                <w:b/>
                <w:bCs/>
              </w:rPr>
              <w:br/>
              <w:t>в форме практической подготовки, акад. ч</w:t>
            </w:r>
          </w:p>
        </w:tc>
        <w:tc>
          <w:tcPr>
            <w:tcW w:w="613"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Коды компетенций, формированию которых способствует элемент программы</w:t>
            </w:r>
          </w:p>
        </w:tc>
      </w:tr>
      <w:tr w:rsidR="00342E55" w:rsidRPr="0060072A" w:rsidTr="0060072A">
        <w:tc>
          <w:tcPr>
            <w:tcW w:w="802"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1</w:t>
            </w:r>
          </w:p>
        </w:tc>
        <w:tc>
          <w:tcPr>
            <w:tcW w:w="325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330"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3</w:t>
            </w:r>
          </w:p>
        </w:tc>
        <w:tc>
          <w:tcPr>
            <w:tcW w:w="613"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4</w:t>
            </w:r>
          </w:p>
        </w:tc>
      </w:tr>
      <w:tr w:rsidR="00342E55" w:rsidRPr="0060072A" w:rsidTr="0060072A">
        <w:tc>
          <w:tcPr>
            <w:tcW w:w="4057" w:type="pct"/>
            <w:gridSpan w:val="2"/>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Раздел 1. Микропроцессорные системы. Основные понятия</w:t>
            </w:r>
          </w:p>
        </w:tc>
        <w:tc>
          <w:tcPr>
            <w:tcW w:w="330"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14</w:t>
            </w:r>
          </w:p>
        </w:tc>
        <w:tc>
          <w:tcPr>
            <w:tcW w:w="613" w:type="pct"/>
            <w:vMerge w:val="restart"/>
            <w:tcBorders>
              <w:top w:val="single" w:sz="4" w:space="0" w:color="auto"/>
              <w:left w:val="single" w:sz="4" w:space="0" w:color="auto"/>
              <w:bottom w:val="single" w:sz="4" w:space="0" w:color="auto"/>
              <w:right w:val="single" w:sz="4" w:space="0" w:color="auto"/>
            </w:tcBorders>
          </w:tcPr>
          <w:p w:rsidR="00342E55" w:rsidRPr="00906FFB" w:rsidRDefault="00906FFB" w:rsidP="0060072A">
            <w:pPr>
              <w:spacing w:after="0" w:line="240" w:lineRule="auto"/>
              <w:jc w:val="center"/>
              <w:rPr>
                <w:rFonts w:ascii="Times New Roman" w:hAnsi="Times New Roman"/>
                <w:bCs/>
                <w:sz w:val="20"/>
                <w:lang w:eastAsia="en-US"/>
              </w:rPr>
            </w:pPr>
            <w:r w:rsidRPr="00906FFB">
              <w:rPr>
                <w:rFonts w:ascii="Times New Roman" w:hAnsi="Times New Roman"/>
                <w:color w:val="000000"/>
                <w:szCs w:val="24"/>
              </w:rPr>
              <w:t>ОК 01, ОК 02, ОК 03, ОК 07, ОК 09</w:t>
            </w:r>
          </w:p>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ПК 1.1, ПК 1.2,</w:t>
            </w:r>
          </w:p>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ПК 2.1 – ПК 2.3,</w:t>
            </w:r>
          </w:p>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Cs/>
                <w:lang w:eastAsia="en-US"/>
              </w:rPr>
              <w:t>ПК</w:t>
            </w:r>
            <w:r w:rsidR="00906FFB">
              <w:rPr>
                <w:rFonts w:ascii="Times New Roman" w:hAnsi="Times New Roman"/>
                <w:bCs/>
                <w:lang w:eastAsia="en-US"/>
              </w:rPr>
              <w:t xml:space="preserve"> </w:t>
            </w:r>
            <w:r w:rsidRPr="0060072A">
              <w:rPr>
                <w:rFonts w:ascii="Times New Roman" w:hAnsi="Times New Roman"/>
                <w:bCs/>
                <w:lang w:eastAsia="en-US"/>
              </w:rPr>
              <w:t>3.1, ПК3.2</w:t>
            </w:r>
          </w:p>
        </w:tc>
      </w:tr>
      <w:tr w:rsidR="00342E55" w:rsidRPr="0060072A" w:rsidTr="0060072A">
        <w:tc>
          <w:tcPr>
            <w:tcW w:w="802" w:type="pct"/>
            <w:vMerge w:val="restar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keepNext/>
              <w:autoSpaceDE w:val="0"/>
              <w:autoSpaceDN w:val="0"/>
              <w:spacing w:after="0" w:line="240" w:lineRule="auto"/>
              <w:outlineLvl w:val="0"/>
              <w:rPr>
                <w:rFonts w:ascii="Times New Roman" w:hAnsi="Times New Roman"/>
                <w:b/>
                <w:bCs/>
                <w:lang w:eastAsia="en-US"/>
              </w:rPr>
            </w:pPr>
            <w:r w:rsidRPr="0060072A">
              <w:rPr>
                <w:rFonts w:ascii="Times New Roman" w:hAnsi="Times New Roman"/>
                <w:b/>
                <w:bCs/>
                <w:lang w:eastAsia="en-US"/>
              </w:rPr>
              <w:t xml:space="preserve">Тема 1.1. </w:t>
            </w:r>
            <w:r w:rsidRPr="0060072A">
              <w:rPr>
                <w:rFonts w:ascii="Times New Roman" w:hAnsi="Times New Roman"/>
                <w:bCs/>
                <w:lang w:eastAsia="en-US"/>
              </w:rPr>
              <w:t>Микропроцессорные системы (МПС). Виды и характеристики</w:t>
            </w:r>
          </w:p>
        </w:tc>
        <w:tc>
          <w:tcPr>
            <w:tcW w:w="325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1.Основные виды  МПС и  их особенности.</w:t>
            </w:r>
          </w:p>
          <w:p w:rsidR="00342E55" w:rsidRPr="0060072A" w:rsidRDefault="00342E55" w:rsidP="0060072A">
            <w:pPr>
              <w:keepNext/>
              <w:autoSpaceDE w:val="0"/>
              <w:autoSpaceDN w:val="0"/>
              <w:spacing w:after="0" w:line="240" w:lineRule="auto"/>
              <w:outlineLvl w:val="0"/>
              <w:rPr>
                <w:rFonts w:ascii="Times New Roman" w:hAnsi="Times New Roman"/>
                <w:bCs/>
                <w:lang w:eastAsia="en-US"/>
              </w:rPr>
            </w:pPr>
            <w:r w:rsidRPr="0060072A">
              <w:rPr>
                <w:rFonts w:ascii="Times New Roman" w:hAnsi="Times New Roman"/>
                <w:bCs/>
                <w:lang w:eastAsia="en-US"/>
              </w:rPr>
              <w:t>Обобщенная структура МПС. Основные характеристики и параметры МПС.</w:t>
            </w:r>
            <w:r w:rsidRPr="0060072A">
              <w:rPr>
                <w:rFonts w:ascii="Times New Roman" w:hAnsi="Times New Roman"/>
                <w:b/>
                <w:bCs/>
                <w:lang w:eastAsia="en-US"/>
              </w:rPr>
              <w:t xml:space="preserve"> </w:t>
            </w:r>
            <w:r w:rsidRPr="0060072A">
              <w:rPr>
                <w:rFonts w:ascii="Times New Roman" w:hAnsi="Times New Roman"/>
                <w:lang w:eastAsia="en-US"/>
              </w:rPr>
              <w:t>Краткая характеристика возможностей и применений микропроцессорных  систем</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r>
      <w:tr w:rsidR="00342E55" w:rsidRPr="0060072A" w:rsidTr="0060072A">
        <w:tc>
          <w:tcPr>
            <w:tcW w:w="802" w:type="pct"/>
            <w:vMerge w:val="restar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Тема 1.2.</w:t>
            </w:r>
          </w:p>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Cs/>
                <w:lang w:eastAsia="en-US"/>
              </w:rPr>
              <w:t>Организация функционирования  МПС</w:t>
            </w:r>
          </w:p>
        </w:tc>
        <w:tc>
          <w:tcPr>
            <w:tcW w:w="325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keepNext/>
              <w:autoSpaceDE w:val="0"/>
              <w:autoSpaceDN w:val="0"/>
              <w:spacing w:after="0" w:line="240" w:lineRule="auto"/>
              <w:outlineLvl w:val="0"/>
              <w:rPr>
                <w:rFonts w:ascii="Times New Roman" w:hAnsi="Times New Roman"/>
                <w:b/>
                <w:bCs/>
                <w:lang w:eastAsia="en-US"/>
              </w:rPr>
            </w:pPr>
            <w:r w:rsidRPr="0060072A">
              <w:rPr>
                <w:rFonts w:ascii="Times New Roman" w:hAnsi="Times New Roman"/>
                <w:bCs/>
                <w:lang w:eastAsia="en-US"/>
              </w:rPr>
              <w:t>1. Обобщенная  структурная схема МПС</w:t>
            </w:r>
            <w:r w:rsidRPr="0060072A">
              <w:rPr>
                <w:rFonts w:ascii="Times New Roman" w:hAnsi="Times New Roman"/>
                <w:b/>
                <w:bCs/>
                <w:lang w:eastAsia="en-US"/>
              </w:rPr>
              <w:t>.</w:t>
            </w:r>
          </w:p>
          <w:p w:rsidR="00342E55" w:rsidRPr="0060072A" w:rsidRDefault="00342E55" w:rsidP="0060072A">
            <w:pPr>
              <w:keepNext/>
              <w:autoSpaceDE w:val="0"/>
              <w:autoSpaceDN w:val="0"/>
              <w:spacing w:after="0" w:line="240" w:lineRule="auto"/>
              <w:outlineLvl w:val="0"/>
              <w:rPr>
                <w:rFonts w:ascii="Times New Roman" w:hAnsi="Times New Roman"/>
                <w:bCs/>
                <w:lang w:eastAsia="en-US"/>
              </w:rPr>
            </w:pPr>
            <w:r w:rsidRPr="0060072A">
              <w:rPr>
                <w:rFonts w:ascii="Times New Roman" w:hAnsi="Times New Roman"/>
                <w:bCs/>
                <w:lang w:eastAsia="en-US"/>
              </w:rPr>
              <w:t>Алгоритм работы.  Механизмы  прерываний. Прямой доступ к памяти</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r>
      <w:tr w:rsidR="00342E55" w:rsidRPr="0060072A" w:rsidTr="0060072A">
        <w:tc>
          <w:tcPr>
            <w:tcW w:w="802" w:type="pct"/>
            <w:vMerge w:val="restar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 xml:space="preserve"> Тема 1.3.</w:t>
            </w:r>
          </w:p>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 xml:space="preserve"> Микропроцессоры</w:t>
            </w:r>
          </w:p>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(МП)</w:t>
            </w:r>
          </w:p>
        </w:tc>
        <w:tc>
          <w:tcPr>
            <w:tcW w:w="325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color w:val="FF0000"/>
                <w:lang w:eastAsia="en-US"/>
              </w:rPr>
            </w:pPr>
            <w:r w:rsidRPr="0060072A">
              <w:rPr>
                <w:rFonts w:ascii="Times New Roman" w:hAnsi="Times New Roman"/>
                <w:bCs/>
                <w:lang w:eastAsia="en-US"/>
              </w:rPr>
              <w:t>1.</w:t>
            </w:r>
            <w:r w:rsidRPr="0060072A">
              <w:rPr>
                <w:rFonts w:ascii="Times New Roman" w:hAnsi="Times New Roman"/>
                <w:lang w:eastAsia="en-US"/>
              </w:rPr>
              <w:t xml:space="preserve"> Классификация  и характеристики МП.</w:t>
            </w:r>
            <w:r w:rsidRPr="0060072A">
              <w:rPr>
                <w:rFonts w:ascii="Times New Roman" w:hAnsi="Times New Roman"/>
                <w:color w:val="FF0000"/>
                <w:lang w:eastAsia="en-US"/>
              </w:rPr>
              <w:t xml:space="preserve"> </w:t>
            </w:r>
          </w:p>
          <w:p w:rsidR="00342E55" w:rsidRPr="0060072A" w:rsidRDefault="00342E55" w:rsidP="0060072A">
            <w:pPr>
              <w:spacing w:after="0" w:line="240" w:lineRule="auto"/>
              <w:rPr>
                <w:rFonts w:ascii="Times New Roman" w:hAnsi="Times New Roman"/>
                <w:lang w:eastAsia="en-US"/>
              </w:rPr>
            </w:pPr>
            <w:r w:rsidRPr="0060072A">
              <w:rPr>
                <w:rFonts w:ascii="Times New Roman" w:hAnsi="Times New Roman"/>
                <w:lang w:eastAsia="en-US"/>
              </w:rPr>
              <w:t>Понятие об архитектуре микропроцессора. Основные элементы архитектуры</w:t>
            </w:r>
            <w:r w:rsidRPr="0060072A">
              <w:rPr>
                <w:rFonts w:ascii="Times New Roman" w:hAnsi="Times New Roman"/>
                <w:b/>
                <w:lang w:eastAsia="en-US"/>
              </w:rPr>
              <w:t>.</w:t>
            </w:r>
            <w:r w:rsidRPr="0060072A">
              <w:rPr>
                <w:rFonts w:ascii="Times New Roman" w:hAnsi="Times New Roman"/>
                <w:lang w:eastAsia="en-US"/>
              </w:rPr>
              <w:t xml:space="preserve"> Поколения МП.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r>
      <w:tr w:rsidR="00342E55" w:rsidRPr="0060072A" w:rsidTr="0060072A">
        <w:tc>
          <w:tcPr>
            <w:tcW w:w="802" w:type="pct"/>
            <w:vMerge w:val="restart"/>
            <w:tcBorders>
              <w:top w:val="single" w:sz="4" w:space="0" w:color="auto"/>
              <w:left w:val="single" w:sz="4" w:space="0" w:color="auto"/>
              <w:bottom w:val="single" w:sz="4" w:space="0" w:color="auto"/>
              <w:right w:val="single" w:sz="4" w:space="0" w:color="auto"/>
            </w:tcBorders>
          </w:tcPr>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
                <w:bCs/>
                <w:lang w:eastAsia="en-US"/>
              </w:rPr>
              <w:t>Тема 1.4.</w:t>
            </w:r>
            <w:r w:rsidRPr="0060072A">
              <w:rPr>
                <w:rFonts w:ascii="Times New Roman" w:hAnsi="Times New Roman"/>
                <w:bCs/>
                <w:lang w:eastAsia="en-US"/>
              </w:rPr>
              <w:t xml:space="preserve"> Микроконтроллеры (МК). Общие сведения</w:t>
            </w:r>
          </w:p>
          <w:p w:rsidR="00342E55" w:rsidRPr="0060072A" w:rsidRDefault="00342E55" w:rsidP="0060072A">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lang w:eastAsia="en-US"/>
              </w:rPr>
            </w:pPr>
            <w:r w:rsidRPr="0060072A">
              <w:rPr>
                <w:rFonts w:ascii="Times New Roman" w:hAnsi="Times New Roman"/>
                <w:b/>
                <w:bCs/>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lang w:eastAsia="en-US"/>
              </w:rPr>
            </w:pPr>
            <w:r w:rsidRPr="0060072A">
              <w:rPr>
                <w:rFonts w:ascii="Times New Roman" w:hAnsi="Times New Roman"/>
                <w:b/>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lang w:eastAsia="en-US"/>
              </w:rPr>
            </w:pPr>
            <w:r w:rsidRPr="0060072A">
              <w:rPr>
                <w:rFonts w:ascii="Times New Roman" w:hAnsi="Times New Roman"/>
                <w:b/>
                <w:lang w:eastAsia="en-US"/>
              </w:rPr>
              <w:t>1.</w:t>
            </w:r>
            <w:r w:rsidRPr="0060072A">
              <w:rPr>
                <w:rFonts w:ascii="Times New Roman" w:hAnsi="Times New Roman"/>
                <w:bCs/>
                <w:lang w:eastAsia="en-US"/>
              </w:rPr>
              <w:t xml:space="preserve"> Классификация.</w:t>
            </w:r>
            <w:r w:rsidRPr="0060072A">
              <w:rPr>
                <w:rFonts w:ascii="Times New Roman" w:hAnsi="Times New Roman"/>
                <w:lang w:eastAsia="en-US"/>
              </w:rPr>
              <w:t xml:space="preserve"> Архитектура. Обобщенная структурная схема микроконтроллера серии </w:t>
            </w:r>
            <w:r w:rsidRPr="0060072A">
              <w:rPr>
                <w:rFonts w:ascii="Times New Roman" w:hAnsi="Times New Roman"/>
                <w:lang w:val="en-US" w:eastAsia="en-US"/>
              </w:rPr>
              <w:t>AVR</w:t>
            </w:r>
            <w:r w:rsidRPr="0060072A">
              <w:rPr>
                <w:rFonts w:ascii="Times New Roman" w:hAnsi="Times New Roman"/>
                <w:lang w:eastAsia="en-US"/>
              </w:rPr>
              <w:t>.</w:t>
            </w:r>
          </w:p>
          <w:p w:rsidR="00342E55" w:rsidRPr="0060072A" w:rsidRDefault="00342E55" w:rsidP="0060072A">
            <w:pPr>
              <w:spacing w:after="0" w:line="240" w:lineRule="auto"/>
              <w:rPr>
                <w:rFonts w:ascii="Times New Roman" w:hAnsi="Times New Roman"/>
                <w:lang w:eastAsia="en-US"/>
              </w:rPr>
            </w:pPr>
            <w:r w:rsidRPr="0060072A">
              <w:rPr>
                <w:rFonts w:ascii="Times New Roman" w:hAnsi="Times New Roman"/>
                <w:lang w:eastAsia="en-US"/>
              </w:rPr>
              <w:t xml:space="preserve">Основные элементы структурной схемы. Назначение. Характеристика. </w:t>
            </w:r>
            <w:r w:rsidRPr="0060072A">
              <w:rPr>
                <w:rFonts w:ascii="Times New Roman" w:hAnsi="Times New Roman"/>
                <w:bCs/>
                <w:lang w:eastAsia="en-US"/>
              </w:rPr>
              <w:t>Логические основы построения микроконтроллеров;  классификацию устройств памяти систему команд</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lang w:eastAsia="en-US"/>
              </w:rPr>
            </w:pPr>
            <w:r w:rsidRPr="0060072A">
              <w:rPr>
                <w:rFonts w:ascii="Times New Roman" w:hAnsi="Times New Roman"/>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r>
      <w:tr w:rsidR="00342E55" w:rsidRPr="0060072A" w:rsidTr="0060072A">
        <w:tc>
          <w:tcPr>
            <w:tcW w:w="802" w:type="pct"/>
            <w:vMerge w:val="restart"/>
            <w:tcBorders>
              <w:top w:val="single" w:sz="4" w:space="0" w:color="auto"/>
              <w:left w:val="single" w:sz="4" w:space="0" w:color="auto"/>
              <w:bottom w:val="single" w:sz="4" w:space="0" w:color="auto"/>
              <w:right w:val="single" w:sz="4" w:space="0" w:color="auto"/>
            </w:tcBorders>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Тема 1.5.</w:t>
            </w:r>
          </w:p>
          <w:p w:rsidR="00342E55" w:rsidRPr="0060072A" w:rsidRDefault="00342E55" w:rsidP="0060072A">
            <w:pPr>
              <w:spacing w:after="0" w:line="240" w:lineRule="auto"/>
              <w:rPr>
                <w:rFonts w:ascii="Times New Roman" w:hAnsi="Times New Roman"/>
                <w:lang w:eastAsia="en-US"/>
              </w:rPr>
            </w:pPr>
            <w:r w:rsidRPr="0060072A">
              <w:rPr>
                <w:rFonts w:ascii="Times New Roman" w:hAnsi="Times New Roman"/>
                <w:lang w:eastAsia="en-US"/>
              </w:rPr>
              <w:t xml:space="preserve">Микроконтроллеры семейства серии </w:t>
            </w:r>
            <w:r w:rsidRPr="0060072A">
              <w:rPr>
                <w:rFonts w:ascii="Times New Roman" w:hAnsi="Times New Roman"/>
                <w:lang w:val="en-US" w:eastAsia="en-US"/>
              </w:rPr>
              <w:t>AVR</w:t>
            </w:r>
          </w:p>
          <w:p w:rsidR="00342E55" w:rsidRPr="0060072A" w:rsidRDefault="00342E55" w:rsidP="0060072A">
            <w:pPr>
              <w:spacing w:after="0" w:line="240" w:lineRule="auto"/>
              <w:rPr>
                <w:rFonts w:ascii="Times New Roman" w:hAnsi="Times New Roman"/>
                <w:lang w:eastAsia="en-US"/>
              </w:rPr>
            </w:pPr>
          </w:p>
          <w:p w:rsidR="00342E55" w:rsidRPr="0060072A" w:rsidRDefault="00342E55" w:rsidP="0060072A">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lang w:eastAsia="en-US"/>
              </w:rPr>
            </w:pPr>
            <w:r w:rsidRPr="0060072A">
              <w:rPr>
                <w:rFonts w:ascii="Times New Roman" w:hAnsi="Times New Roman"/>
                <w:b/>
                <w:bCs/>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lang w:eastAsia="en-US"/>
              </w:rPr>
            </w:pPr>
            <w:r w:rsidRPr="0060072A">
              <w:rPr>
                <w:rFonts w:ascii="Times New Roman" w:hAnsi="Times New Roman"/>
                <w:b/>
                <w:lang w:eastAsia="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lang w:eastAsia="en-US"/>
              </w:rPr>
            </w:pPr>
            <w:r w:rsidRPr="0060072A">
              <w:rPr>
                <w:rFonts w:ascii="Times New Roman" w:hAnsi="Times New Roman"/>
                <w:lang w:eastAsia="en-US"/>
              </w:rPr>
              <w:t>1.Общие сведения. Архитектура. Регистры общего назначения (РОН). Регистры ввода – вывода.</w:t>
            </w:r>
          </w:p>
          <w:p w:rsidR="00342E55" w:rsidRPr="0060072A" w:rsidRDefault="00342E55" w:rsidP="0060072A">
            <w:pPr>
              <w:spacing w:after="0" w:line="240" w:lineRule="auto"/>
              <w:rPr>
                <w:rFonts w:ascii="Times New Roman" w:hAnsi="Times New Roman"/>
                <w:lang w:eastAsia="en-US"/>
              </w:rPr>
            </w:pPr>
            <w:r w:rsidRPr="0060072A">
              <w:rPr>
                <w:rFonts w:ascii="Times New Roman" w:hAnsi="Times New Roman"/>
                <w:lang w:eastAsia="en-US"/>
              </w:rPr>
              <w:t>Память. Память программ и память данных. Счетчики команд и стековая память</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lang w:eastAsia="en-US"/>
              </w:rPr>
            </w:pPr>
            <w:r w:rsidRPr="0060072A">
              <w:rPr>
                <w:rFonts w:ascii="Times New Roman" w:hAnsi="Times New Roman"/>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lang w:eastAsia="en-US"/>
              </w:rPr>
            </w:pPr>
            <w:r w:rsidRPr="0060072A">
              <w:rPr>
                <w:rFonts w:ascii="Times New Roman" w:hAnsi="Times New Roman"/>
                <w:lang w:eastAsia="en-US"/>
              </w:rPr>
              <w:t xml:space="preserve">2. Периферия микроконтроллера. Подсистема ввода – вывода. Система прерываний. </w:t>
            </w:r>
            <w:r w:rsidRPr="0060072A">
              <w:rPr>
                <w:rFonts w:ascii="Times New Roman" w:hAnsi="Times New Roman"/>
              </w:rPr>
              <w:t>Таймеры-счетчики, сторожевой таймер. Другие встроенные периферийные устройства. Основные понятия.</w:t>
            </w:r>
          </w:p>
          <w:p w:rsidR="00342E55" w:rsidRPr="0060072A" w:rsidRDefault="00342E55" w:rsidP="0060072A">
            <w:pPr>
              <w:spacing w:after="0" w:line="240" w:lineRule="auto"/>
              <w:rPr>
                <w:rFonts w:ascii="Times New Roman" w:hAnsi="Times New Roman"/>
              </w:rPr>
            </w:pPr>
            <w:r w:rsidRPr="0060072A">
              <w:rPr>
                <w:rFonts w:ascii="Times New Roman" w:hAnsi="Times New Roman"/>
              </w:rPr>
              <w:t>Аналоговые компараторы (</w:t>
            </w:r>
            <w:proofErr w:type="spellStart"/>
            <w:r w:rsidRPr="0060072A">
              <w:rPr>
                <w:rFonts w:ascii="Times New Roman" w:hAnsi="Times New Roman"/>
              </w:rPr>
              <w:t>Analog</w:t>
            </w:r>
            <w:proofErr w:type="spellEnd"/>
            <w:r w:rsidRPr="0060072A">
              <w:rPr>
                <w:rFonts w:ascii="Times New Roman" w:hAnsi="Times New Roman"/>
              </w:rPr>
              <w:t xml:space="preserve">  </w:t>
            </w:r>
            <w:proofErr w:type="spellStart"/>
            <w:r w:rsidRPr="0060072A">
              <w:rPr>
                <w:rFonts w:ascii="Times New Roman" w:hAnsi="Times New Roman"/>
              </w:rPr>
              <w:t>Comparator</w:t>
            </w:r>
            <w:proofErr w:type="spellEnd"/>
            <w:r w:rsidRPr="0060072A">
              <w:rPr>
                <w:rFonts w:ascii="Times New Roman" w:hAnsi="Times New Roman"/>
              </w:rPr>
              <w:t xml:space="preserve">). Аналого-цифровой преобразователь -  АЦП (A/D СONVERTER). Интерфейсы. Универсальный последовательный  асинхронный приемопередатчик (UART / USART) Интерфейсы UART. Последовательный  периферийный </w:t>
            </w:r>
            <w:r w:rsidRPr="0060072A">
              <w:rPr>
                <w:rFonts w:ascii="Times New Roman" w:hAnsi="Times New Roman"/>
              </w:rPr>
              <w:lastRenderedPageBreak/>
              <w:t>интерфейс (</w:t>
            </w:r>
            <w:r w:rsidRPr="0060072A">
              <w:rPr>
                <w:rFonts w:ascii="Times New Roman" w:hAnsi="Times New Roman"/>
                <w:lang w:val="en-US"/>
              </w:rPr>
              <w:t>SPI</w:t>
            </w:r>
            <w:r w:rsidRPr="0060072A">
              <w:rPr>
                <w:rFonts w:ascii="Times New Roman" w:hAnsi="Times New Roman"/>
              </w:rPr>
              <w:t>.). Последовательный двухпроводный интерфейс (</w:t>
            </w:r>
            <w:r w:rsidRPr="0060072A">
              <w:rPr>
                <w:rFonts w:ascii="Times New Roman" w:hAnsi="Times New Roman"/>
                <w:lang w:val="en-US"/>
              </w:rPr>
              <w:t>TWI</w:t>
            </w:r>
            <w:r w:rsidRPr="0060072A">
              <w:rPr>
                <w:rFonts w:ascii="Times New Roman" w:hAnsi="Times New Roman"/>
              </w:rPr>
              <w:t>). Другие ячейки.</w:t>
            </w:r>
            <w:r w:rsidRPr="0060072A">
              <w:rPr>
                <w:rFonts w:ascii="Times New Roman" w:hAnsi="Times New Roman"/>
                <w:lang w:eastAsia="en-US"/>
              </w:rPr>
              <w:t xml:space="preserve">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lang w:eastAsia="en-US"/>
              </w:rPr>
            </w:pPr>
            <w:r w:rsidRPr="0060072A">
              <w:rPr>
                <w:rFonts w:ascii="Times New Roman" w:hAnsi="Times New Roman"/>
                <w:lang w:eastAsia="en-US"/>
              </w:rPr>
              <w:lastRenderedPageBreak/>
              <w:t xml:space="preserve">2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Тематика практических работ</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lang w:eastAsia="en-US"/>
              </w:rPr>
            </w:pPr>
            <w:r w:rsidRPr="0060072A">
              <w:rPr>
                <w:rFonts w:ascii="Times New Roman" w:hAnsi="Times New Roman"/>
                <w:b/>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 xml:space="preserve">Практическая работа №1 «Выполнение сравнительного анализа микросхем микроконтроллеров серии </w:t>
            </w:r>
            <w:r w:rsidRPr="0060072A">
              <w:rPr>
                <w:rFonts w:ascii="Times New Roman" w:hAnsi="Times New Roman"/>
                <w:bCs/>
                <w:lang w:val="en-US" w:eastAsia="en-US"/>
              </w:rPr>
              <w:t>AVR</w:t>
            </w:r>
            <w:r w:rsidRPr="0060072A">
              <w:rPr>
                <w:rFonts w:ascii="Times New Roman" w:hAnsi="Times New Roman"/>
                <w:bCs/>
                <w:lang w:eastAsia="en-US"/>
              </w:rPr>
              <w:t>»</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lang w:eastAsia="en-US"/>
              </w:rPr>
            </w:pPr>
            <w:r w:rsidRPr="0060072A">
              <w:rPr>
                <w:rFonts w:ascii="Times New Roman" w:hAnsi="Times New Roman"/>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r>
      <w:tr w:rsidR="00342E55" w:rsidRPr="0060072A" w:rsidTr="0060072A">
        <w:tc>
          <w:tcPr>
            <w:tcW w:w="4057" w:type="pct"/>
            <w:gridSpan w:val="2"/>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Раздел 2. Алгоритмизация и программирование микроконтроллеров</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lang w:eastAsia="en-US"/>
              </w:rPr>
            </w:pPr>
            <w:r w:rsidRPr="0060072A">
              <w:rPr>
                <w:rFonts w:ascii="Times New Roman" w:hAnsi="Times New Roman"/>
                <w:b/>
                <w:lang w:eastAsia="en-US"/>
              </w:rPr>
              <w:t>48</w:t>
            </w:r>
          </w:p>
        </w:tc>
        <w:tc>
          <w:tcPr>
            <w:tcW w:w="613" w:type="pct"/>
            <w:vMerge w:val="restart"/>
            <w:tcBorders>
              <w:top w:val="single" w:sz="4" w:space="0" w:color="auto"/>
              <w:left w:val="single" w:sz="4" w:space="0" w:color="auto"/>
              <w:bottom w:val="single" w:sz="4" w:space="0" w:color="auto"/>
              <w:right w:val="single" w:sz="4" w:space="0" w:color="auto"/>
            </w:tcBorders>
          </w:tcPr>
          <w:p w:rsidR="00906FFB" w:rsidRPr="00906FFB" w:rsidRDefault="00906FFB" w:rsidP="00906FFB">
            <w:pPr>
              <w:spacing w:after="0" w:line="240" w:lineRule="auto"/>
              <w:jc w:val="center"/>
              <w:rPr>
                <w:rFonts w:ascii="Times New Roman" w:hAnsi="Times New Roman"/>
                <w:bCs/>
                <w:sz w:val="20"/>
                <w:lang w:eastAsia="en-US"/>
              </w:rPr>
            </w:pPr>
            <w:r w:rsidRPr="00906FFB">
              <w:rPr>
                <w:rFonts w:ascii="Times New Roman" w:hAnsi="Times New Roman"/>
                <w:color w:val="000000"/>
                <w:szCs w:val="24"/>
              </w:rPr>
              <w:t>ОК 01, ОК 02, ОК 03, ОК 07, ОК 09</w:t>
            </w:r>
          </w:p>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ПК 1.1, ПК 1.2,</w:t>
            </w:r>
          </w:p>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ПК 2.1 – ПК 2.3,</w:t>
            </w:r>
          </w:p>
          <w:p w:rsidR="00342E55" w:rsidRPr="0060072A" w:rsidRDefault="00342E55" w:rsidP="0060072A">
            <w:pPr>
              <w:spacing w:after="0" w:line="240" w:lineRule="auto"/>
              <w:jc w:val="center"/>
              <w:rPr>
                <w:rFonts w:ascii="Times New Roman" w:hAnsi="Times New Roman"/>
                <w:b/>
                <w:lang w:eastAsia="en-US"/>
              </w:rPr>
            </w:pPr>
            <w:r w:rsidRPr="0060072A">
              <w:rPr>
                <w:rFonts w:ascii="Times New Roman" w:hAnsi="Times New Roman"/>
                <w:bCs/>
                <w:lang w:eastAsia="en-US"/>
              </w:rPr>
              <w:t>ПК3.1, ПК3.2</w:t>
            </w:r>
          </w:p>
        </w:tc>
      </w:tr>
      <w:tr w:rsidR="00342E55" w:rsidRPr="0060072A" w:rsidTr="0060072A">
        <w:tc>
          <w:tcPr>
            <w:tcW w:w="802" w:type="pct"/>
            <w:vMerge w:val="restar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Тема 2.1.</w:t>
            </w:r>
          </w:p>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Языки программирования</w:t>
            </w:r>
          </w:p>
        </w:tc>
        <w:tc>
          <w:tcPr>
            <w:tcW w:w="325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lang w:eastAsia="en-US"/>
              </w:rPr>
            </w:pPr>
            <w:r w:rsidRPr="0060072A">
              <w:rPr>
                <w:rFonts w:ascii="Times New Roman" w:hAnsi="Times New Roman"/>
                <w:b/>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c>
          <w:tcPr>
            <w:tcW w:w="3255"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rPr>
              <w:t>1. Основные этапы эволюции языков программирования от машинных кодов и ассемблера до языков высокого уровня</w:t>
            </w:r>
          </w:p>
        </w:tc>
        <w:tc>
          <w:tcPr>
            <w:tcW w:w="330" w:type="pct"/>
            <w:vMerge w:val="restar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2.Этапы разработки программы.</w:t>
            </w:r>
            <w:r w:rsidRPr="0060072A">
              <w:rPr>
                <w:rFonts w:ascii="Times New Roman" w:hAnsi="Times New Roman"/>
                <w:b/>
                <w:bCs/>
                <w:lang w:eastAsia="en-US"/>
              </w:rPr>
              <w:t xml:space="preserve"> </w:t>
            </w:r>
            <w:r w:rsidRPr="0060072A">
              <w:rPr>
                <w:rFonts w:ascii="Times New Roman" w:hAnsi="Times New Roman"/>
                <w:bCs/>
                <w:lang w:eastAsia="en-US"/>
              </w:rPr>
              <w:t>Способы алгоритмизации и программирования работы   микроконтроллеров.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lang w:eastAsia="en-US"/>
              </w:rPr>
            </w:pPr>
          </w:p>
        </w:tc>
      </w:tr>
      <w:tr w:rsidR="00342E55" w:rsidRPr="0060072A" w:rsidTr="0060072A">
        <w:tc>
          <w:tcPr>
            <w:tcW w:w="802" w:type="pct"/>
            <w:vMerge w:val="restar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Тема 2.2.</w:t>
            </w:r>
          </w:p>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rPr>
              <w:t>Трансляция программы</w:t>
            </w:r>
          </w:p>
        </w:tc>
        <w:tc>
          <w:tcPr>
            <w:tcW w:w="325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lang w:eastAsia="en-US"/>
              </w:rPr>
            </w:pPr>
            <w:r w:rsidRPr="0060072A">
              <w:rPr>
                <w:rFonts w:ascii="Times New Roman" w:hAnsi="Times New Roman"/>
                <w:b/>
                <w:bCs/>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rPr>
            </w:pPr>
            <w:r w:rsidRPr="0060072A">
              <w:rPr>
                <w:rFonts w:ascii="Times New Roman" w:hAnsi="Times New Roman"/>
              </w:rPr>
              <w:t>1. Транслятор. Трансляция программы и получение файла прошивки для микроконтроллера.</w:t>
            </w:r>
          </w:p>
          <w:p w:rsidR="00342E55" w:rsidRPr="0060072A" w:rsidRDefault="00342E55" w:rsidP="0060072A">
            <w:pPr>
              <w:spacing w:after="0" w:line="240" w:lineRule="auto"/>
              <w:rPr>
                <w:rFonts w:ascii="Times New Roman" w:hAnsi="Times New Roman"/>
              </w:rPr>
            </w:pPr>
            <w:r w:rsidRPr="0060072A">
              <w:rPr>
                <w:rFonts w:ascii="Times New Roman" w:hAnsi="Times New Roman"/>
              </w:rPr>
              <w:t>Краткий обзор содержимого файла прошивки. Разбор файла описаний и листинга программы. Размещение программы в памяти микроконтроллера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lang w:eastAsia="en-US"/>
              </w:rPr>
            </w:pPr>
          </w:p>
        </w:tc>
      </w:tr>
      <w:tr w:rsidR="00342E55" w:rsidRPr="0060072A" w:rsidTr="0060072A">
        <w:tc>
          <w:tcPr>
            <w:tcW w:w="802" w:type="pct"/>
            <w:vMerge w:val="restar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Тема 2.3.</w:t>
            </w:r>
          </w:p>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rPr>
              <w:t>Краткий обзор программаторов</w:t>
            </w:r>
          </w:p>
        </w:tc>
        <w:tc>
          <w:tcPr>
            <w:tcW w:w="325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lang w:eastAsia="en-US"/>
              </w:rPr>
            </w:pPr>
            <w:r w:rsidRPr="0060072A">
              <w:rPr>
                <w:rFonts w:ascii="Times New Roman" w:hAnsi="Times New Roman"/>
                <w:b/>
                <w:bCs/>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lang w:eastAsia="en-US"/>
              </w:rPr>
            </w:pPr>
            <w:r w:rsidRPr="0060072A">
              <w:rPr>
                <w:rFonts w:ascii="Times New Roman" w:hAnsi="Times New Roman"/>
              </w:rPr>
              <w:t>1.Программаторы. Последовательные и параллельные программаторы. Внутрисхемное программирование</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lang w:eastAsia="en-US"/>
              </w:rPr>
            </w:pPr>
          </w:p>
        </w:tc>
      </w:tr>
      <w:tr w:rsidR="00342E55" w:rsidRPr="0060072A" w:rsidTr="0060072A">
        <w:tc>
          <w:tcPr>
            <w:tcW w:w="802" w:type="pct"/>
            <w:vMerge w:val="restart"/>
            <w:tcBorders>
              <w:top w:val="single" w:sz="4" w:space="0" w:color="auto"/>
              <w:left w:val="single" w:sz="4" w:space="0" w:color="auto"/>
              <w:bottom w:val="single" w:sz="4" w:space="0" w:color="auto"/>
              <w:right w:val="single" w:sz="4" w:space="0" w:color="auto"/>
            </w:tcBorders>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Тема 2.4.</w:t>
            </w:r>
          </w:p>
          <w:p w:rsidR="00342E55" w:rsidRPr="0060072A" w:rsidRDefault="00342E55" w:rsidP="0060072A">
            <w:pPr>
              <w:spacing w:after="0" w:line="240" w:lineRule="auto"/>
              <w:rPr>
                <w:rFonts w:ascii="Times New Roman" w:hAnsi="Times New Roman"/>
              </w:rPr>
            </w:pPr>
            <w:r w:rsidRPr="0060072A">
              <w:rPr>
                <w:rFonts w:ascii="Times New Roman" w:hAnsi="Times New Roman"/>
              </w:rPr>
              <w:t xml:space="preserve">Программирование </w:t>
            </w:r>
          </w:p>
          <w:p w:rsidR="00342E55" w:rsidRPr="0060072A" w:rsidRDefault="00342E55" w:rsidP="0060072A">
            <w:pPr>
              <w:spacing w:after="0" w:line="240" w:lineRule="auto"/>
              <w:rPr>
                <w:rFonts w:ascii="Times New Roman" w:hAnsi="Times New Roman"/>
              </w:rPr>
            </w:pPr>
            <w:r w:rsidRPr="0060072A">
              <w:rPr>
                <w:rFonts w:ascii="Times New Roman" w:hAnsi="Times New Roman"/>
              </w:rPr>
              <w:t>микроконтроллеров</w:t>
            </w:r>
          </w:p>
          <w:p w:rsidR="00342E55" w:rsidRPr="0060072A" w:rsidRDefault="00342E55" w:rsidP="0060072A">
            <w:pPr>
              <w:spacing w:after="0" w:line="240" w:lineRule="auto"/>
              <w:rPr>
                <w:rFonts w:ascii="Times New Roman" w:hAnsi="Times New Roman"/>
              </w:rPr>
            </w:pPr>
          </w:p>
          <w:p w:rsidR="00342E55" w:rsidRPr="0060072A" w:rsidRDefault="00342E55" w:rsidP="0060072A">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lang w:eastAsia="en-US"/>
              </w:rPr>
            </w:pPr>
            <w:r w:rsidRPr="0060072A">
              <w:rPr>
                <w:rFonts w:ascii="Times New Roman" w:hAnsi="Times New Roman"/>
                <w:b/>
                <w:bCs/>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rPr>
            </w:pPr>
            <w:r w:rsidRPr="0060072A">
              <w:rPr>
                <w:rFonts w:ascii="Times New Roman" w:hAnsi="Times New Roman"/>
              </w:rPr>
              <w:t>1.Программирование в машинных кодах. Подробный разбор файлов проекта и разбор содержимого файла прошивки. Редактирование кодов команд в файле прошивки</w:t>
            </w:r>
          </w:p>
        </w:tc>
        <w:tc>
          <w:tcPr>
            <w:tcW w:w="330" w:type="pct"/>
            <w:vMerge w:val="restar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jc w:val="center"/>
              <w:rPr>
                <w:rFonts w:ascii="Times New Roman" w:hAnsi="Times New Roman"/>
                <w:bCs/>
                <w:lang w:eastAsia="en-US"/>
              </w:rPr>
            </w:pPr>
            <w:r w:rsidRPr="0060072A">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lang w:eastAsia="en-US"/>
              </w:rPr>
            </w:pPr>
            <w:r w:rsidRPr="0060072A">
              <w:rPr>
                <w:rFonts w:ascii="Times New Roman" w:hAnsi="Times New Roman"/>
                <w:lang w:eastAsia="en-US"/>
              </w:rPr>
              <w:t>2.Приемы программирования</w:t>
            </w:r>
            <w:r w:rsidRPr="0060072A">
              <w:rPr>
                <w:rFonts w:ascii="Times New Roman" w:hAnsi="Times New Roman"/>
                <w:b/>
                <w:lang w:eastAsia="en-US"/>
              </w:rPr>
              <w:t xml:space="preserve">.  </w:t>
            </w:r>
            <w:r w:rsidRPr="0060072A">
              <w:rPr>
                <w:rFonts w:ascii="Times New Roman" w:hAnsi="Times New Roman"/>
                <w:lang w:eastAsia="en-US"/>
              </w:rPr>
              <w:t>Этапы программирования</w:t>
            </w:r>
            <w:r w:rsidRPr="0060072A">
              <w:rPr>
                <w:rFonts w:ascii="Times New Roman" w:hAnsi="Times New Roman"/>
                <w:b/>
                <w:lang w:eastAsia="en-US"/>
              </w:rPr>
              <w:t xml:space="preserve">. </w:t>
            </w:r>
            <w:r w:rsidRPr="0060072A">
              <w:rPr>
                <w:rFonts w:ascii="Times New Roman" w:hAnsi="Times New Roman"/>
                <w:lang w:eastAsia="en-US"/>
              </w:rPr>
              <w:t>Постановка задачи. Анализ принципиальной схемы. Разработка алгоритма программы.</w:t>
            </w:r>
            <w:r w:rsidRPr="0060072A">
              <w:rPr>
                <w:rFonts w:ascii="Times New Roman" w:hAnsi="Times New Roman"/>
                <w:b/>
                <w:lang w:eastAsia="en-US"/>
              </w:rPr>
              <w:t xml:space="preserve"> </w:t>
            </w:r>
            <w:r w:rsidRPr="0060072A">
              <w:rPr>
                <w:rFonts w:ascii="Times New Roman" w:hAnsi="Times New Roman"/>
                <w:lang w:eastAsia="en-US"/>
              </w:rPr>
              <w:t>Операции начальной настройки. Операции, составляющие тело цикла.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lang w:eastAsia="en-US"/>
              </w:rPr>
            </w:pPr>
            <w:r w:rsidRPr="0060072A">
              <w:rPr>
                <w:rFonts w:ascii="Times New Roman" w:hAnsi="Times New Roman"/>
                <w:lang w:eastAsia="en-US"/>
              </w:rPr>
              <w:t>3. Программа на языке Ассемблер.  Алгоритм создания программы. Форма записи. Директивы. Операторы. Описание программы(листинг)</w:t>
            </w:r>
          </w:p>
        </w:tc>
        <w:tc>
          <w:tcPr>
            <w:tcW w:w="330" w:type="pct"/>
            <w:vMerge w:val="restar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jc w:val="center"/>
              <w:rPr>
                <w:rFonts w:ascii="Times New Roman" w:hAnsi="Times New Roman"/>
                <w:bCs/>
                <w:lang w:eastAsia="en-US"/>
              </w:rPr>
            </w:pPr>
            <w:r w:rsidRPr="0060072A">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lang w:eastAsia="en-US"/>
              </w:rPr>
            </w:pPr>
            <w:r w:rsidRPr="0060072A">
              <w:rPr>
                <w:rFonts w:ascii="Times New Roman" w:hAnsi="Times New Roman"/>
                <w:lang w:eastAsia="en-US"/>
              </w:rPr>
              <w:t xml:space="preserve">4.Программа на языке Си. Программная среда </w:t>
            </w:r>
            <w:r w:rsidRPr="0060072A">
              <w:rPr>
                <w:rFonts w:ascii="Times New Roman" w:hAnsi="Times New Roman"/>
                <w:lang w:val="en-US" w:eastAsia="en-US"/>
              </w:rPr>
              <w:t>Code</w:t>
            </w:r>
            <w:r w:rsidRPr="0060072A">
              <w:rPr>
                <w:rFonts w:ascii="Times New Roman" w:hAnsi="Times New Roman"/>
                <w:lang w:eastAsia="en-US"/>
              </w:rPr>
              <w:t xml:space="preserve"> </w:t>
            </w:r>
            <w:r w:rsidRPr="0060072A">
              <w:rPr>
                <w:rFonts w:ascii="Times New Roman" w:hAnsi="Times New Roman"/>
                <w:lang w:val="en-US" w:eastAsia="en-US"/>
              </w:rPr>
              <w:t>Vision</w:t>
            </w:r>
            <w:r w:rsidRPr="0060072A">
              <w:rPr>
                <w:rFonts w:ascii="Times New Roman" w:hAnsi="Times New Roman"/>
                <w:lang w:eastAsia="en-US"/>
              </w:rPr>
              <w:t xml:space="preserve"> </w:t>
            </w:r>
            <w:r w:rsidRPr="0060072A">
              <w:rPr>
                <w:rFonts w:ascii="Times New Roman" w:hAnsi="Times New Roman"/>
                <w:lang w:val="en-US" w:eastAsia="en-US"/>
              </w:rPr>
              <w:t>AVR</w:t>
            </w:r>
            <w:r w:rsidRPr="0060072A">
              <w:rPr>
                <w:rFonts w:ascii="Times New Roman" w:hAnsi="Times New Roman"/>
                <w:lang w:eastAsia="en-US"/>
              </w:rPr>
              <w:t>. Мастер Программ и его свойства. Настройка портов. Работа программа на языке Си. Описание. Комментарии.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lang w:eastAsia="en-US"/>
              </w:rPr>
            </w:pPr>
          </w:p>
        </w:tc>
      </w:tr>
      <w:tr w:rsidR="00342E55" w:rsidRPr="0060072A" w:rsidTr="0060072A">
        <w:tc>
          <w:tcPr>
            <w:tcW w:w="802" w:type="pct"/>
            <w:vMerge w:val="restar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Тема 2.5.</w:t>
            </w:r>
          </w:p>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 xml:space="preserve">Среда разработки </w:t>
            </w:r>
            <w:r w:rsidRPr="0060072A">
              <w:rPr>
                <w:rFonts w:ascii="Times New Roman" w:hAnsi="Times New Roman"/>
                <w:bCs/>
                <w:lang w:val="en-US" w:eastAsia="en-US"/>
              </w:rPr>
              <w:t>AVR</w:t>
            </w:r>
            <w:r w:rsidRPr="0060072A">
              <w:rPr>
                <w:rFonts w:ascii="Times New Roman" w:hAnsi="Times New Roman"/>
                <w:bCs/>
                <w:lang w:eastAsia="en-US"/>
              </w:rPr>
              <w:t xml:space="preserve">  </w:t>
            </w:r>
            <w:r w:rsidRPr="0060072A">
              <w:rPr>
                <w:rFonts w:ascii="Times New Roman" w:hAnsi="Times New Roman"/>
                <w:bCs/>
                <w:lang w:val="en-US" w:eastAsia="en-US"/>
              </w:rPr>
              <w:t>Studio</w:t>
            </w:r>
          </w:p>
        </w:tc>
        <w:tc>
          <w:tcPr>
            <w:tcW w:w="325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lang w:eastAsia="en-US"/>
              </w:rPr>
            </w:pPr>
            <w:r w:rsidRPr="0060072A">
              <w:rPr>
                <w:rFonts w:ascii="Times New Roman" w:hAnsi="Times New Roman"/>
                <w:b/>
                <w:bCs/>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rPr>
            </w:pPr>
            <w:r w:rsidRPr="0060072A">
              <w:rPr>
                <w:rFonts w:ascii="Times New Roman" w:hAnsi="Times New Roman"/>
              </w:rPr>
              <w:t xml:space="preserve">1.Детальный обзор программы AVR </w:t>
            </w:r>
            <w:proofErr w:type="spellStart"/>
            <w:r w:rsidRPr="0060072A">
              <w:rPr>
                <w:rFonts w:ascii="Times New Roman" w:hAnsi="Times New Roman"/>
              </w:rPr>
              <w:t>Studio</w:t>
            </w:r>
            <w:proofErr w:type="spellEnd"/>
            <w:r w:rsidRPr="0060072A">
              <w:rPr>
                <w:rFonts w:ascii="Times New Roman" w:hAnsi="Times New Roman"/>
              </w:rPr>
              <w:t>. Изучение режима отладки программы</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lang w:eastAsia="en-US"/>
              </w:rPr>
            </w:pPr>
          </w:p>
        </w:tc>
      </w:tr>
      <w:tr w:rsidR="00342E55" w:rsidRPr="0060072A" w:rsidTr="0060072A">
        <w:tc>
          <w:tcPr>
            <w:tcW w:w="802" w:type="pct"/>
            <w:vMerge w:val="restart"/>
            <w:tcBorders>
              <w:top w:val="single" w:sz="4" w:space="0" w:color="auto"/>
              <w:left w:val="single" w:sz="4" w:space="0" w:color="auto"/>
              <w:bottom w:val="single" w:sz="4" w:space="0" w:color="auto"/>
              <w:right w:val="single" w:sz="4" w:space="0" w:color="auto"/>
            </w:tcBorders>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Тема 2.6.</w:t>
            </w:r>
          </w:p>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Отладка программ</w:t>
            </w:r>
          </w:p>
          <w:p w:rsidR="00342E55" w:rsidRPr="0060072A" w:rsidRDefault="00342E55" w:rsidP="0060072A">
            <w:pPr>
              <w:spacing w:after="0" w:line="240" w:lineRule="auto"/>
              <w:rPr>
                <w:rFonts w:ascii="Times New Roman" w:hAnsi="Times New Roman"/>
                <w:bCs/>
                <w:lang w:eastAsia="en-US"/>
              </w:rPr>
            </w:pPr>
          </w:p>
          <w:p w:rsidR="00342E55" w:rsidRPr="0060072A" w:rsidRDefault="00342E55" w:rsidP="0060072A">
            <w:pPr>
              <w:spacing w:after="0" w:line="240" w:lineRule="auto"/>
              <w:rPr>
                <w:rFonts w:ascii="Times New Roman" w:hAnsi="Times New Roman"/>
                <w:bCs/>
                <w:lang w:eastAsia="en-US"/>
              </w:rPr>
            </w:pPr>
          </w:p>
          <w:p w:rsidR="00342E55" w:rsidRPr="0060072A" w:rsidRDefault="00342E55" w:rsidP="0060072A">
            <w:pPr>
              <w:spacing w:after="0" w:line="240" w:lineRule="auto"/>
              <w:rPr>
                <w:rFonts w:ascii="Times New Roman" w:hAnsi="Times New Roman"/>
                <w:bCs/>
                <w:lang w:eastAsia="en-US"/>
              </w:rPr>
            </w:pPr>
          </w:p>
          <w:p w:rsidR="00342E55" w:rsidRPr="0060072A" w:rsidRDefault="00342E55" w:rsidP="0060072A">
            <w:pPr>
              <w:spacing w:after="0" w:line="240" w:lineRule="auto"/>
              <w:rPr>
                <w:rFonts w:ascii="Times New Roman" w:hAnsi="Times New Roman"/>
                <w:bCs/>
                <w:lang w:eastAsia="en-US"/>
              </w:rPr>
            </w:pPr>
          </w:p>
          <w:p w:rsidR="00342E55" w:rsidRPr="0060072A" w:rsidRDefault="00342E55" w:rsidP="0060072A">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lang w:eastAsia="en-US"/>
              </w:rPr>
            </w:pPr>
            <w:r w:rsidRPr="0060072A">
              <w:rPr>
                <w:rFonts w:ascii="Times New Roman" w:hAnsi="Times New Roman"/>
                <w:b/>
                <w:bCs/>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rPr>
            </w:pPr>
            <w:r w:rsidRPr="0060072A">
              <w:rPr>
                <w:rFonts w:ascii="Times New Roman" w:hAnsi="Times New Roman"/>
              </w:rPr>
              <w:t>1.Основные виды отладки и их возможности. Этапы процесса отладки программ</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lang w:eastAsia="en-US"/>
              </w:rPr>
            </w:pPr>
            <w:r w:rsidRPr="0060072A">
              <w:rPr>
                <w:rFonts w:ascii="Times New Roman" w:hAnsi="Times New Roman"/>
                <w:b/>
                <w:lang w:eastAsia="en-US"/>
              </w:rPr>
              <w:t>Тематика практических занятий</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34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lang w:eastAsia="en-US"/>
              </w:rPr>
            </w:pPr>
            <w:r w:rsidRPr="0060072A">
              <w:rPr>
                <w:rFonts w:ascii="Times New Roman" w:hAnsi="Times New Roman"/>
                <w:bCs/>
                <w:lang w:eastAsia="en-US"/>
              </w:rPr>
              <w:t>Практическая работа №2 «</w:t>
            </w:r>
            <w:r w:rsidRPr="0060072A">
              <w:rPr>
                <w:rFonts w:ascii="Times New Roman" w:hAnsi="Times New Roman"/>
                <w:lang w:eastAsia="en-US"/>
              </w:rPr>
              <w:t>Разработка  программы  устройства управления  одним светодиодным  индикатором при помощи одной кнопки»</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lang w:eastAsia="en-US"/>
              </w:rPr>
            </w:pPr>
            <w:r w:rsidRPr="0060072A">
              <w:rPr>
                <w:rFonts w:ascii="Times New Roman" w:hAnsi="Times New Roman"/>
                <w:bCs/>
                <w:lang w:eastAsia="en-US"/>
              </w:rPr>
              <w:t>Практическая работа №3 «</w:t>
            </w:r>
            <w:r w:rsidRPr="0060072A">
              <w:rPr>
                <w:rFonts w:ascii="Times New Roman" w:hAnsi="Times New Roman"/>
                <w:lang w:eastAsia="en-US"/>
              </w:rPr>
              <w:t>Создание программы на языке Си устройства с мигающим светодиодом»</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lang w:eastAsia="en-US"/>
              </w:rPr>
            </w:pPr>
            <w:r w:rsidRPr="0060072A">
              <w:rPr>
                <w:rFonts w:ascii="Times New Roman" w:hAnsi="Times New Roman"/>
                <w:lang w:eastAsia="en-US"/>
              </w:rPr>
              <w:t xml:space="preserve">Практическая работа №4. «Разработка автомата «бегущие огни»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lang w:eastAsia="en-US"/>
              </w:rPr>
            </w:pPr>
            <w:r w:rsidRPr="0060072A">
              <w:rPr>
                <w:rFonts w:ascii="Times New Roman" w:hAnsi="Times New Roman"/>
                <w:lang w:eastAsia="en-US"/>
              </w:rPr>
              <w:t>Практическая работа №5 «Создание программы</w:t>
            </w:r>
            <w:r w:rsidRPr="0060072A">
              <w:rPr>
                <w:rFonts w:ascii="Times New Roman" w:hAnsi="Times New Roman"/>
                <w:b/>
                <w:color w:val="00B0F0"/>
                <w:lang w:eastAsia="en-US"/>
              </w:rPr>
              <w:t xml:space="preserve"> </w:t>
            </w:r>
            <w:r w:rsidRPr="0060072A">
              <w:rPr>
                <w:rFonts w:ascii="Times New Roman" w:hAnsi="Times New Roman"/>
                <w:lang w:eastAsia="en-US"/>
              </w:rPr>
              <w:t>«бегущие огни» с использованием прерываний по таймеру»</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lang w:eastAsia="en-US"/>
              </w:rPr>
            </w:pPr>
            <w:r w:rsidRPr="0060072A">
              <w:rPr>
                <w:rFonts w:ascii="Times New Roman" w:hAnsi="Times New Roman"/>
                <w:lang w:eastAsia="en-US"/>
              </w:rPr>
              <w:t>Практическая работа №6 «Создание программы сигнального устройства с звуковым выходом»</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vAlign w:val="bottom"/>
            <w:hideMark/>
          </w:tcPr>
          <w:p w:rsidR="00342E55" w:rsidRPr="0060072A" w:rsidRDefault="00342E55" w:rsidP="0060072A">
            <w:pPr>
              <w:spacing w:after="0" w:line="240" w:lineRule="auto"/>
              <w:rPr>
                <w:rFonts w:ascii="Times New Roman" w:hAnsi="Times New Roman"/>
                <w:lang w:eastAsia="en-US"/>
              </w:rPr>
            </w:pPr>
            <w:r w:rsidRPr="0060072A">
              <w:rPr>
                <w:rFonts w:ascii="Times New Roman" w:hAnsi="Times New Roman"/>
                <w:lang w:eastAsia="en-US"/>
              </w:rPr>
              <w:t>Практическая работа №7 «Разработка (проектирование) устройства «музыкальная шкатулка»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vAlign w:val="bottom"/>
            <w:hideMark/>
          </w:tcPr>
          <w:p w:rsidR="00342E55" w:rsidRPr="0060072A" w:rsidRDefault="00342E55" w:rsidP="0060072A">
            <w:pPr>
              <w:spacing w:after="0" w:line="240" w:lineRule="auto"/>
              <w:rPr>
                <w:rFonts w:ascii="Times New Roman" w:hAnsi="Times New Roman"/>
                <w:lang w:eastAsia="en-US"/>
              </w:rPr>
            </w:pPr>
            <w:r w:rsidRPr="0060072A">
              <w:rPr>
                <w:rFonts w:ascii="Times New Roman" w:hAnsi="Times New Roman"/>
                <w:lang w:eastAsia="en-US"/>
              </w:rPr>
              <w:t>Практическая работа №8 «Разработка   кодового замка»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255" w:type="pct"/>
            <w:tcBorders>
              <w:top w:val="single" w:sz="4" w:space="0" w:color="auto"/>
              <w:left w:val="single" w:sz="4" w:space="0" w:color="auto"/>
              <w:bottom w:val="single" w:sz="4" w:space="0" w:color="auto"/>
              <w:right w:val="single" w:sz="4" w:space="0" w:color="auto"/>
            </w:tcBorders>
            <w:vAlign w:val="bottom"/>
            <w:hideMark/>
          </w:tcPr>
          <w:p w:rsidR="00342E55" w:rsidRPr="0060072A" w:rsidRDefault="00342E55" w:rsidP="0060072A">
            <w:pPr>
              <w:spacing w:after="0" w:line="240" w:lineRule="auto"/>
              <w:rPr>
                <w:rFonts w:ascii="Times New Roman" w:hAnsi="Times New Roman"/>
                <w:lang w:eastAsia="en-US"/>
              </w:rPr>
            </w:pPr>
            <w:r w:rsidRPr="0060072A">
              <w:rPr>
                <w:rFonts w:ascii="Times New Roman" w:hAnsi="Times New Roman"/>
                <w:lang w:eastAsia="en-US"/>
              </w:rPr>
              <w:t>Практическая работа №9 « Разработка устройства  кодового устройства с музыкальным звонком»</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lang w:eastAsia="en-US"/>
              </w:rPr>
            </w:pPr>
          </w:p>
        </w:tc>
      </w:tr>
      <w:tr w:rsidR="00342E55" w:rsidRPr="0060072A" w:rsidTr="0060072A">
        <w:tc>
          <w:tcPr>
            <w:tcW w:w="4057" w:type="pct"/>
            <w:gridSpan w:val="2"/>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Промежуточная аттестация</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2</w:t>
            </w:r>
          </w:p>
        </w:tc>
        <w:tc>
          <w:tcPr>
            <w:tcW w:w="613" w:type="pct"/>
            <w:tcBorders>
              <w:top w:val="single" w:sz="4" w:space="0" w:color="auto"/>
              <w:left w:val="single" w:sz="4" w:space="0" w:color="auto"/>
              <w:bottom w:val="single" w:sz="4" w:space="0" w:color="auto"/>
              <w:right w:val="single" w:sz="4" w:space="0" w:color="auto"/>
            </w:tcBorders>
          </w:tcPr>
          <w:p w:rsidR="00342E55" w:rsidRPr="0060072A" w:rsidRDefault="00342E55" w:rsidP="0060072A">
            <w:pPr>
              <w:spacing w:after="0" w:line="240" w:lineRule="auto"/>
              <w:rPr>
                <w:rFonts w:ascii="Times New Roman" w:hAnsi="Times New Roman"/>
                <w:b/>
                <w:bCs/>
                <w:lang w:eastAsia="en-US"/>
              </w:rPr>
            </w:pPr>
          </w:p>
        </w:tc>
      </w:tr>
      <w:tr w:rsidR="00342E55" w:rsidRPr="0060072A" w:rsidTr="0060072A">
        <w:tc>
          <w:tcPr>
            <w:tcW w:w="4057" w:type="pct"/>
            <w:gridSpan w:val="2"/>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Всего</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64</w:t>
            </w:r>
          </w:p>
        </w:tc>
        <w:tc>
          <w:tcPr>
            <w:tcW w:w="613" w:type="pct"/>
            <w:tcBorders>
              <w:top w:val="single" w:sz="4" w:space="0" w:color="auto"/>
              <w:left w:val="single" w:sz="4" w:space="0" w:color="auto"/>
              <w:bottom w:val="single" w:sz="4" w:space="0" w:color="auto"/>
              <w:right w:val="single" w:sz="4" w:space="0" w:color="auto"/>
            </w:tcBorders>
          </w:tcPr>
          <w:p w:rsidR="00342E55" w:rsidRPr="0060072A" w:rsidRDefault="00342E55" w:rsidP="0060072A">
            <w:pPr>
              <w:spacing w:after="0" w:line="240" w:lineRule="auto"/>
              <w:rPr>
                <w:rFonts w:ascii="Times New Roman" w:hAnsi="Times New Roman"/>
                <w:b/>
                <w:bCs/>
                <w:lang w:eastAsia="en-US"/>
              </w:rPr>
            </w:pPr>
          </w:p>
        </w:tc>
      </w:tr>
    </w:tbl>
    <w:p w:rsidR="00342E55" w:rsidRDefault="00342E55" w:rsidP="00342E55">
      <w:pPr>
        <w:rPr>
          <w:rFonts w:ascii="Times New Roman" w:hAnsi="Times New Roman"/>
          <w:b/>
          <w:i/>
        </w:rPr>
      </w:pPr>
    </w:p>
    <w:p w:rsidR="00342E55" w:rsidRDefault="00342E55" w:rsidP="00342E55">
      <w:pPr>
        <w:spacing w:after="0"/>
        <w:rPr>
          <w:rFonts w:ascii="Times New Roman" w:hAnsi="Times New Roman"/>
          <w:b/>
          <w:i/>
        </w:rPr>
        <w:sectPr w:rsidR="00342E55">
          <w:pgSz w:w="16838" w:h="11906" w:orient="landscape"/>
          <w:pgMar w:top="1134" w:right="680" w:bottom="1134" w:left="1701" w:header="708" w:footer="708" w:gutter="0"/>
          <w:cols w:space="720"/>
        </w:sectPr>
      </w:pPr>
    </w:p>
    <w:p w:rsidR="00342E55" w:rsidRDefault="00342E55" w:rsidP="00342E55">
      <w:pPr>
        <w:spacing w:after="0"/>
        <w:ind w:firstLine="709"/>
        <w:jc w:val="both"/>
        <w:rPr>
          <w:rFonts w:ascii="Times New Roman" w:hAnsi="Times New Roman"/>
          <w:b/>
          <w:bCs/>
          <w:sz w:val="24"/>
          <w:szCs w:val="24"/>
        </w:rPr>
      </w:pPr>
      <w:r>
        <w:rPr>
          <w:rFonts w:ascii="Times New Roman" w:hAnsi="Times New Roman"/>
          <w:b/>
          <w:bCs/>
          <w:sz w:val="24"/>
          <w:szCs w:val="24"/>
        </w:rPr>
        <w:lastRenderedPageBreak/>
        <w:t xml:space="preserve">3. УСЛОВИЯ РЕАЛИЗАЦИИ ПРОГРАММЫ УЧЕБНОЙ ДИСЦИПЛИНЫ </w:t>
      </w:r>
    </w:p>
    <w:p w:rsidR="00342E55" w:rsidRDefault="00342E55" w:rsidP="00342E55">
      <w:pPr>
        <w:suppressAutoHyphens/>
        <w:spacing w:after="0"/>
        <w:ind w:firstLine="709"/>
        <w:jc w:val="both"/>
        <w:rPr>
          <w:rFonts w:ascii="Times New Roman" w:hAnsi="Times New Roman"/>
          <w:bCs/>
          <w:sz w:val="24"/>
          <w:szCs w:val="24"/>
        </w:rPr>
      </w:pPr>
      <w:r>
        <w:rPr>
          <w:rFonts w:ascii="Times New Roman" w:hAnsi="Times New Roman"/>
          <w:b/>
          <w:bCs/>
          <w:sz w:val="24"/>
          <w:szCs w:val="24"/>
        </w:rPr>
        <w:t>3.1.</w:t>
      </w:r>
      <w:r>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342E55" w:rsidRDefault="00342E55" w:rsidP="00342E55">
      <w:pPr>
        <w:suppressAutoHyphens/>
        <w:spacing w:after="0"/>
        <w:ind w:firstLine="709"/>
        <w:jc w:val="both"/>
        <w:rPr>
          <w:rFonts w:ascii="Times New Roman" w:hAnsi="Times New Roman"/>
          <w:bCs/>
          <w:sz w:val="24"/>
          <w:szCs w:val="24"/>
        </w:rPr>
      </w:pPr>
      <w:r>
        <w:rPr>
          <w:rFonts w:ascii="Times New Roman" w:hAnsi="Times New Roman"/>
          <w:bCs/>
          <w:sz w:val="24"/>
          <w:szCs w:val="24"/>
        </w:rPr>
        <w:t>Лаборатория «Основы микропроцессорной техники», оснащенная необходимым для реализации программы учебной дисциплины оборудованием, приведенным в п 6.2.1 примерной программы по данной специальности.</w:t>
      </w:r>
    </w:p>
    <w:p w:rsidR="00342E55" w:rsidRDefault="00342E55" w:rsidP="00342E55">
      <w:pPr>
        <w:suppressAutoHyphens/>
        <w:spacing w:after="0"/>
        <w:ind w:firstLine="709"/>
        <w:jc w:val="both"/>
        <w:rPr>
          <w:rFonts w:ascii="Times New Roman" w:hAnsi="Times New Roman"/>
          <w:bCs/>
          <w:sz w:val="24"/>
          <w:szCs w:val="24"/>
        </w:rPr>
      </w:pPr>
    </w:p>
    <w:p w:rsidR="00342E55" w:rsidRDefault="00342E55" w:rsidP="00342E55">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342E55" w:rsidRDefault="00342E55" w:rsidP="00342E55">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ечатные и/или электронные образовательные и информационные ресурсы, рекомендуемых для использования в образовательном процессе.</w:t>
      </w:r>
    </w:p>
    <w:p w:rsidR="00342E55" w:rsidRDefault="00342E55" w:rsidP="00342E55">
      <w:pPr>
        <w:suppressAutoHyphens/>
        <w:spacing w:after="0"/>
        <w:ind w:firstLine="709"/>
        <w:jc w:val="both"/>
        <w:rPr>
          <w:rFonts w:ascii="Times New Roman" w:hAnsi="Times New Roman"/>
          <w:sz w:val="24"/>
          <w:szCs w:val="24"/>
        </w:rPr>
      </w:pPr>
    </w:p>
    <w:p w:rsidR="00342E55" w:rsidRDefault="00922226" w:rsidP="00342E55">
      <w:pPr>
        <w:spacing w:after="0"/>
        <w:ind w:firstLine="709"/>
        <w:contextualSpacing/>
        <w:jc w:val="both"/>
        <w:rPr>
          <w:rFonts w:ascii="Times New Roman" w:hAnsi="Times New Roman"/>
          <w:b/>
          <w:sz w:val="24"/>
          <w:szCs w:val="24"/>
        </w:rPr>
      </w:pPr>
      <w:r>
        <w:rPr>
          <w:rFonts w:ascii="Times New Roman" w:hAnsi="Times New Roman"/>
          <w:b/>
          <w:sz w:val="24"/>
          <w:szCs w:val="24"/>
        </w:rPr>
        <w:t>3.2.1. Основные печатные издания</w:t>
      </w:r>
    </w:p>
    <w:p w:rsidR="00342E55" w:rsidRDefault="00342E55" w:rsidP="00342E55">
      <w:pPr>
        <w:numPr>
          <w:ilvl w:val="0"/>
          <w:numId w:val="97"/>
        </w:numPr>
        <w:spacing w:after="0"/>
        <w:jc w:val="both"/>
        <w:rPr>
          <w:rFonts w:ascii="Times New Roman" w:hAnsi="Times New Roman"/>
          <w:sz w:val="24"/>
          <w:szCs w:val="24"/>
        </w:rPr>
      </w:pPr>
      <w:proofErr w:type="spellStart"/>
      <w:r>
        <w:rPr>
          <w:rFonts w:ascii="Times New Roman" w:hAnsi="Times New Roman"/>
          <w:sz w:val="24"/>
          <w:szCs w:val="24"/>
        </w:rPr>
        <w:t>Сажнев</w:t>
      </w:r>
      <w:proofErr w:type="spellEnd"/>
      <w:r>
        <w:rPr>
          <w:rFonts w:ascii="Times New Roman" w:hAnsi="Times New Roman"/>
          <w:sz w:val="24"/>
          <w:szCs w:val="24"/>
        </w:rPr>
        <w:t>, А. М.  Микропроцессорные системы: цифровые устройства и микропроцессоры : учебное пособие для среднего профессионального образования / А. М. </w:t>
      </w:r>
      <w:proofErr w:type="spellStart"/>
      <w:r>
        <w:rPr>
          <w:rFonts w:ascii="Times New Roman" w:hAnsi="Times New Roman"/>
          <w:sz w:val="24"/>
          <w:szCs w:val="24"/>
        </w:rPr>
        <w:t>Сажнев</w:t>
      </w:r>
      <w:proofErr w:type="spellEnd"/>
      <w:r>
        <w:rPr>
          <w:rFonts w:ascii="Times New Roman" w:hAnsi="Times New Roman"/>
          <w:sz w:val="24"/>
          <w:szCs w:val="24"/>
        </w:rPr>
        <w:t xml:space="preserve">. — 2-е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 139 с. — (Профессиональное образование). — ISBN 978-5-534-12092-9. — Текст :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https://urait.ru/bcode/457218</w:t>
      </w:r>
    </w:p>
    <w:p w:rsidR="00342E55" w:rsidRDefault="00342E55" w:rsidP="00342E55">
      <w:pPr>
        <w:numPr>
          <w:ilvl w:val="0"/>
          <w:numId w:val="97"/>
        </w:numPr>
        <w:spacing w:after="0"/>
        <w:jc w:val="both"/>
        <w:rPr>
          <w:rFonts w:ascii="Times New Roman" w:hAnsi="Times New Roman"/>
          <w:sz w:val="24"/>
          <w:szCs w:val="24"/>
        </w:rPr>
      </w:pPr>
      <w:proofErr w:type="spellStart"/>
      <w:r>
        <w:rPr>
          <w:rFonts w:ascii="Times New Roman" w:hAnsi="Times New Roman"/>
          <w:sz w:val="24"/>
          <w:szCs w:val="24"/>
        </w:rPr>
        <w:t>Миловзоров</w:t>
      </w:r>
      <w:proofErr w:type="spellEnd"/>
      <w:r>
        <w:rPr>
          <w:rFonts w:ascii="Times New Roman" w:hAnsi="Times New Roman"/>
          <w:sz w:val="24"/>
          <w:szCs w:val="24"/>
        </w:rPr>
        <w:t>, О. В.  Основы электроники : учебник для среднего профессионального образования / О. В. </w:t>
      </w:r>
      <w:proofErr w:type="spellStart"/>
      <w:r>
        <w:rPr>
          <w:rFonts w:ascii="Times New Roman" w:hAnsi="Times New Roman"/>
          <w:sz w:val="24"/>
          <w:szCs w:val="24"/>
        </w:rPr>
        <w:t>Миловзоров</w:t>
      </w:r>
      <w:proofErr w:type="spellEnd"/>
      <w:r>
        <w:rPr>
          <w:rFonts w:ascii="Times New Roman" w:hAnsi="Times New Roman"/>
          <w:sz w:val="24"/>
          <w:szCs w:val="24"/>
        </w:rPr>
        <w:t xml:space="preserve">, И. Г. Панков. — 6-е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 344 с. — (Профессиональное образование). — ISBN 978-5-534-03249-9. — Текст :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https://urait.ru/bcode/450911</w:t>
      </w:r>
    </w:p>
    <w:p w:rsidR="00342E55" w:rsidRDefault="00342E55" w:rsidP="00342E55">
      <w:pPr>
        <w:numPr>
          <w:ilvl w:val="0"/>
          <w:numId w:val="97"/>
        </w:numPr>
        <w:spacing w:after="0"/>
        <w:jc w:val="both"/>
        <w:rPr>
          <w:rFonts w:ascii="Times New Roman" w:hAnsi="Times New Roman"/>
          <w:sz w:val="24"/>
          <w:szCs w:val="24"/>
        </w:rPr>
      </w:pPr>
      <w:proofErr w:type="spellStart"/>
      <w:r>
        <w:rPr>
          <w:rFonts w:ascii="Times New Roman" w:hAnsi="Times New Roman"/>
          <w:sz w:val="24"/>
          <w:szCs w:val="24"/>
        </w:rPr>
        <w:t>Берикашвили</w:t>
      </w:r>
      <w:proofErr w:type="spellEnd"/>
      <w:r>
        <w:rPr>
          <w:rFonts w:ascii="Times New Roman" w:hAnsi="Times New Roman"/>
          <w:sz w:val="24"/>
          <w:szCs w:val="24"/>
        </w:rPr>
        <w:t>, В. Ш.  Электроника и микроэлектроника: импульсная и цифровая электроника : учебное пособие для среднего профессионального образования / В. Ш. </w:t>
      </w:r>
      <w:proofErr w:type="spellStart"/>
      <w:r>
        <w:rPr>
          <w:rFonts w:ascii="Times New Roman" w:hAnsi="Times New Roman"/>
          <w:sz w:val="24"/>
          <w:szCs w:val="24"/>
        </w:rPr>
        <w:t>Берикашвили</w:t>
      </w:r>
      <w:proofErr w:type="spellEnd"/>
      <w:r>
        <w:rPr>
          <w:rFonts w:ascii="Times New Roman" w:hAnsi="Times New Roman"/>
          <w:sz w:val="24"/>
          <w:szCs w:val="24"/>
        </w:rPr>
        <w:t xml:space="preserve">. — 2-е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 242 с. — (Профессиональное образование). — ISBN 978-5-534-06256-4. — Текст :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https://urait.ru/bcode/454421</w:t>
      </w:r>
    </w:p>
    <w:p w:rsidR="00342E55" w:rsidRDefault="00342E55" w:rsidP="00342E55">
      <w:pPr>
        <w:numPr>
          <w:ilvl w:val="0"/>
          <w:numId w:val="97"/>
        </w:numPr>
        <w:spacing w:after="0"/>
        <w:jc w:val="both"/>
        <w:rPr>
          <w:rFonts w:ascii="Times New Roman" w:hAnsi="Times New Roman"/>
          <w:sz w:val="24"/>
          <w:szCs w:val="24"/>
        </w:rPr>
      </w:pPr>
      <w:r>
        <w:rPr>
          <w:rFonts w:ascii="Times New Roman" w:hAnsi="Times New Roman"/>
          <w:sz w:val="24"/>
          <w:szCs w:val="24"/>
        </w:rPr>
        <w:t>Червяков, Г. Г.  Электронная техника : учебное пособие для среднего профессионального образования / Г. Г. Червяков, С. Г. Прохоров, О. В. </w:t>
      </w:r>
      <w:proofErr w:type="spellStart"/>
      <w:r>
        <w:rPr>
          <w:rFonts w:ascii="Times New Roman" w:hAnsi="Times New Roman"/>
          <w:sz w:val="24"/>
          <w:szCs w:val="24"/>
        </w:rPr>
        <w:t>Шиндор</w:t>
      </w:r>
      <w:proofErr w:type="spellEnd"/>
      <w:r>
        <w:rPr>
          <w:rFonts w:ascii="Times New Roman" w:hAnsi="Times New Roman"/>
          <w:sz w:val="24"/>
          <w:szCs w:val="24"/>
        </w:rPr>
        <w:t xml:space="preserve">. — 2-е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 250 с. — (Профессиональное образование). — ISBN 978-5-534-11052-4. — Текст :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https://urait.ru/bcode/456189</w:t>
      </w:r>
    </w:p>
    <w:p w:rsidR="00342E55" w:rsidRDefault="00342E55" w:rsidP="00342E55">
      <w:pPr>
        <w:spacing w:after="0"/>
        <w:ind w:left="709"/>
        <w:jc w:val="both"/>
        <w:rPr>
          <w:rFonts w:ascii="Times New Roman" w:hAnsi="Times New Roman"/>
          <w:sz w:val="24"/>
          <w:szCs w:val="24"/>
        </w:rPr>
      </w:pPr>
    </w:p>
    <w:p w:rsidR="00342E55" w:rsidRDefault="00922226" w:rsidP="00342E55">
      <w:pPr>
        <w:spacing w:after="0"/>
        <w:ind w:firstLine="709"/>
        <w:jc w:val="both"/>
        <w:rPr>
          <w:rFonts w:ascii="Times New Roman" w:hAnsi="Times New Roman"/>
          <w:b/>
          <w:sz w:val="24"/>
          <w:szCs w:val="24"/>
        </w:rPr>
      </w:pPr>
      <w:r>
        <w:rPr>
          <w:rFonts w:ascii="Times New Roman" w:hAnsi="Times New Roman"/>
          <w:b/>
          <w:sz w:val="24"/>
          <w:szCs w:val="24"/>
        </w:rPr>
        <w:t>3.2.2. Основные электронные издания</w:t>
      </w:r>
    </w:p>
    <w:p w:rsidR="00342E55" w:rsidRDefault="00342E55" w:rsidP="00342E55">
      <w:pPr>
        <w:spacing w:after="0"/>
        <w:ind w:left="426"/>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r>
      <w:proofErr w:type="spellStart"/>
      <w:r>
        <w:rPr>
          <w:rFonts w:ascii="Times New Roman" w:hAnsi="Times New Roman"/>
          <w:sz w:val="24"/>
          <w:szCs w:val="24"/>
        </w:rPr>
        <w:t>Сажнев</w:t>
      </w:r>
      <w:proofErr w:type="spellEnd"/>
      <w:r>
        <w:rPr>
          <w:rFonts w:ascii="Times New Roman" w:hAnsi="Times New Roman"/>
          <w:sz w:val="24"/>
          <w:szCs w:val="24"/>
        </w:rPr>
        <w:t xml:space="preserve">, А. М.  Микропроцессорные системы: цифровые устройства и микропроцессоры : учебное пособие для среднего профессионального образования / А. М. </w:t>
      </w:r>
      <w:proofErr w:type="spellStart"/>
      <w:r>
        <w:rPr>
          <w:rFonts w:ascii="Times New Roman" w:hAnsi="Times New Roman"/>
          <w:sz w:val="24"/>
          <w:szCs w:val="24"/>
        </w:rPr>
        <w:t>Сажнев</w:t>
      </w:r>
      <w:proofErr w:type="spellEnd"/>
      <w:r>
        <w:rPr>
          <w:rFonts w:ascii="Times New Roman" w:hAnsi="Times New Roman"/>
          <w:sz w:val="24"/>
          <w:szCs w:val="24"/>
        </w:rPr>
        <w:t xml:space="preserve">. — 2-е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 139 с. — (Профессиональное образование). — ISBN 978-5-534-12092-9. — Текст :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https://urait.ru/bcode/457218</w:t>
      </w:r>
    </w:p>
    <w:p w:rsidR="00342E55" w:rsidRDefault="00342E55" w:rsidP="00342E55">
      <w:pPr>
        <w:spacing w:after="0"/>
        <w:ind w:left="426"/>
        <w:jc w:val="both"/>
        <w:rPr>
          <w:rFonts w:ascii="Times New Roman" w:hAnsi="Times New Roman"/>
          <w:sz w:val="24"/>
          <w:szCs w:val="24"/>
        </w:rPr>
      </w:pPr>
      <w:r>
        <w:rPr>
          <w:rFonts w:ascii="Times New Roman" w:hAnsi="Times New Roman"/>
          <w:sz w:val="24"/>
          <w:szCs w:val="24"/>
        </w:rPr>
        <w:t>2.</w:t>
      </w:r>
      <w:r>
        <w:rPr>
          <w:rFonts w:ascii="Times New Roman" w:hAnsi="Times New Roman"/>
          <w:sz w:val="24"/>
          <w:szCs w:val="24"/>
        </w:rPr>
        <w:tab/>
      </w:r>
      <w:proofErr w:type="spellStart"/>
      <w:r>
        <w:rPr>
          <w:rFonts w:ascii="Times New Roman" w:hAnsi="Times New Roman"/>
          <w:sz w:val="24"/>
          <w:szCs w:val="24"/>
        </w:rPr>
        <w:t>Миловзоров</w:t>
      </w:r>
      <w:proofErr w:type="spellEnd"/>
      <w:r>
        <w:rPr>
          <w:rFonts w:ascii="Times New Roman" w:hAnsi="Times New Roman"/>
          <w:sz w:val="24"/>
          <w:szCs w:val="24"/>
        </w:rPr>
        <w:t xml:space="preserve">, О. В.  Основы электроники : учебник для среднего профессионального образования / О. В. </w:t>
      </w:r>
      <w:proofErr w:type="spellStart"/>
      <w:r>
        <w:rPr>
          <w:rFonts w:ascii="Times New Roman" w:hAnsi="Times New Roman"/>
          <w:sz w:val="24"/>
          <w:szCs w:val="24"/>
        </w:rPr>
        <w:t>Миловзоров</w:t>
      </w:r>
      <w:proofErr w:type="spellEnd"/>
      <w:r>
        <w:rPr>
          <w:rFonts w:ascii="Times New Roman" w:hAnsi="Times New Roman"/>
          <w:sz w:val="24"/>
          <w:szCs w:val="24"/>
        </w:rPr>
        <w:t xml:space="preserve">, И. Г. Панков. — 6-е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 344 с. — (Профессиональное образование). — ISBN 978-5-534-03249-9. — Текст :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https://urait.ru/bcode/450911</w:t>
      </w:r>
    </w:p>
    <w:p w:rsidR="00342E55" w:rsidRDefault="00342E55" w:rsidP="00342E55">
      <w:pPr>
        <w:spacing w:after="0"/>
        <w:ind w:left="426"/>
        <w:jc w:val="both"/>
        <w:rPr>
          <w:rFonts w:ascii="Times New Roman" w:hAnsi="Times New Roman"/>
          <w:sz w:val="24"/>
          <w:szCs w:val="24"/>
        </w:rPr>
      </w:pPr>
      <w:r>
        <w:rPr>
          <w:rFonts w:ascii="Times New Roman" w:hAnsi="Times New Roman"/>
          <w:sz w:val="24"/>
          <w:szCs w:val="24"/>
        </w:rPr>
        <w:lastRenderedPageBreak/>
        <w:t>3.</w:t>
      </w:r>
      <w:r>
        <w:rPr>
          <w:rFonts w:ascii="Times New Roman" w:hAnsi="Times New Roman"/>
          <w:sz w:val="24"/>
          <w:szCs w:val="24"/>
        </w:rPr>
        <w:tab/>
      </w:r>
      <w:proofErr w:type="spellStart"/>
      <w:r>
        <w:rPr>
          <w:rFonts w:ascii="Times New Roman" w:hAnsi="Times New Roman"/>
          <w:sz w:val="24"/>
          <w:szCs w:val="24"/>
        </w:rPr>
        <w:t>Берикашвили</w:t>
      </w:r>
      <w:proofErr w:type="spellEnd"/>
      <w:r>
        <w:rPr>
          <w:rFonts w:ascii="Times New Roman" w:hAnsi="Times New Roman"/>
          <w:sz w:val="24"/>
          <w:szCs w:val="24"/>
        </w:rPr>
        <w:t xml:space="preserve">, В. Ш.  Электроника и микроэлектроника: импульсная и цифровая электроника : учебное пособие для среднего профессионального образования / В. Ш. </w:t>
      </w:r>
      <w:proofErr w:type="spellStart"/>
      <w:r>
        <w:rPr>
          <w:rFonts w:ascii="Times New Roman" w:hAnsi="Times New Roman"/>
          <w:sz w:val="24"/>
          <w:szCs w:val="24"/>
        </w:rPr>
        <w:t>Берикашвили</w:t>
      </w:r>
      <w:proofErr w:type="spellEnd"/>
      <w:r>
        <w:rPr>
          <w:rFonts w:ascii="Times New Roman" w:hAnsi="Times New Roman"/>
          <w:sz w:val="24"/>
          <w:szCs w:val="24"/>
        </w:rPr>
        <w:t xml:space="preserve">. — 2-е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 242 с. — (Профессиональное образование). — ISBN 978-5-534-06256-4. — Текст :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https://urait.ru/bcode/454421</w:t>
      </w:r>
    </w:p>
    <w:p w:rsidR="00342E55" w:rsidRDefault="00342E55" w:rsidP="00342E55">
      <w:pPr>
        <w:spacing w:after="0"/>
        <w:ind w:left="426"/>
        <w:jc w:val="both"/>
        <w:rPr>
          <w:rFonts w:ascii="Times New Roman" w:hAnsi="Times New Roman"/>
          <w:sz w:val="24"/>
          <w:szCs w:val="24"/>
        </w:rPr>
      </w:pPr>
      <w:r>
        <w:rPr>
          <w:rFonts w:ascii="Times New Roman" w:hAnsi="Times New Roman"/>
          <w:sz w:val="24"/>
          <w:szCs w:val="24"/>
        </w:rPr>
        <w:t>4.</w:t>
      </w:r>
      <w:r>
        <w:rPr>
          <w:rFonts w:ascii="Times New Roman" w:hAnsi="Times New Roman"/>
          <w:sz w:val="24"/>
          <w:szCs w:val="24"/>
        </w:rPr>
        <w:tab/>
        <w:t xml:space="preserve">Червяков, Г. Г.  Электронная техника : учебное пособие для среднего профессионального образования / Г. Г. Червяков, С. Г. Прохоров, О. В. </w:t>
      </w:r>
      <w:proofErr w:type="spellStart"/>
      <w:r>
        <w:rPr>
          <w:rFonts w:ascii="Times New Roman" w:hAnsi="Times New Roman"/>
          <w:sz w:val="24"/>
          <w:szCs w:val="24"/>
        </w:rPr>
        <w:t>Шиндор</w:t>
      </w:r>
      <w:proofErr w:type="spellEnd"/>
      <w:r>
        <w:rPr>
          <w:rFonts w:ascii="Times New Roman" w:hAnsi="Times New Roman"/>
          <w:sz w:val="24"/>
          <w:szCs w:val="24"/>
        </w:rPr>
        <w:t xml:space="preserve">. — 2-е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 250 с. — (Профессиональное образование). — ISBN 978-5-534-11052-4. — Текст :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64" w:history="1">
        <w:r>
          <w:rPr>
            <w:rStyle w:val="a3"/>
            <w:rFonts w:ascii="Calibri" w:hAnsi="Calibri"/>
            <w:sz w:val="24"/>
            <w:szCs w:val="24"/>
          </w:rPr>
          <w:t>https://urait.ru/bcode/456189</w:t>
        </w:r>
      </w:hyperlink>
    </w:p>
    <w:p w:rsidR="00342E55" w:rsidRDefault="00342E55" w:rsidP="00342E55">
      <w:pPr>
        <w:spacing w:after="0"/>
        <w:ind w:left="426"/>
        <w:jc w:val="both"/>
        <w:rPr>
          <w:rFonts w:ascii="Times New Roman" w:hAnsi="Times New Roman"/>
          <w:sz w:val="24"/>
          <w:szCs w:val="24"/>
        </w:rPr>
      </w:pPr>
    </w:p>
    <w:p w:rsidR="00342E55" w:rsidRDefault="00342E55" w:rsidP="00A66D35">
      <w:pPr>
        <w:spacing w:after="0"/>
        <w:contextualSpacing/>
        <w:jc w:val="center"/>
        <w:rPr>
          <w:rFonts w:ascii="Times New Roman" w:hAnsi="Times New Roman"/>
          <w:b/>
          <w:sz w:val="24"/>
          <w:szCs w:val="24"/>
        </w:rPr>
      </w:pPr>
      <w:r>
        <w:rPr>
          <w:rFonts w:ascii="Times New Roman" w:hAnsi="Times New Roman"/>
          <w:b/>
          <w:sz w:val="24"/>
          <w:szCs w:val="24"/>
        </w:rPr>
        <w:t>4. КОНТРОЛЬ И ОЦЕНКА РЕЗУЛЬТАТОВ ОСВОЕНИЯ УЧЕБНОЙ ДИСЦИПЛИНЫ</w:t>
      </w:r>
    </w:p>
    <w:p w:rsidR="00342E55" w:rsidRDefault="00342E55" w:rsidP="00342E55">
      <w:pPr>
        <w:ind w:left="360"/>
        <w:contextualSpacing/>
        <w:rPr>
          <w:rFonts w:ascii="Times New Roman" w:hAnsi="Times New Roman"/>
          <w:b/>
        </w:rPr>
      </w:pP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3544"/>
        <w:gridCol w:w="2977"/>
      </w:tblGrid>
      <w:tr w:rsidR="00342E55" w:rsidTr="00342E55">
        <w:tc>
          <w:tcPr>
            <w:tcW w:w="1618"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Результаты обучения</w:t>
            </w:r>
          </w:p>
        </w:tc>
        <w:tc>
          <w:tcPr>
            <w:tcW w:w="1838"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Критерии оценки</w:t>
            </w:r>
          </w:p>
        </w:tc>
        <w:tc>
          <w:tcPr>
            <w:tcW w:w="1544"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Методы оценки</w:t>
            </w:r>
          </w:p>
        </w:tc>
      </w:tr>
      <w:tr w:rsidR="00342E55" w:rsidTr="00342E55">
        <w:tc>
          <w:tcPr>
            <w:tcW w:w="1618"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rPr>
                <w:rFonts w:ascii="Times New Roman" w:hAnsi="Times New Roman"/>
                <w:b/>
                <w:bCs/>
              </w:rPr>
            </w:pPr>
            <w:r>
              <w:rPr>
                <w:rFonts w:ascii="Times New Roman" w:hAnsi="Times New Roman"/>
                <w:b/>
                <w:bCs/>
              </w:rPr>
              <w:t>Знания:</w:t>
            </w:r>
          </w:p>
          <w:p w:rsidR="00342E55" w:rsidRDefault="00342E55">
            <w:pPr>
              <w:numPr>
                <w:ilvl w:val="0"/>
                <w:numId w:val="98"/>
              </w:numPr>
              <w:spacing w:after="0" w:line="240" w:lineRule="auto"/>
              <w:ind w:left="318" w:hanging="284"/>
              <w:rPr>
                <w:rFonts w:ascii="Times New Roman" w:hAnsi="Times New Roman"/>
                <w:bCs/>
              </w:rPr>
            </w:pPr>
            <w:r>
              <w:rPr>
                <w:rFonts w:ascii="Times New Roman" w:hAnsi="Times New Roman"/>
                <w:bCs/>
              </w:rPr>
              <w:t>типовых узлов и устройств микропроцессорных систем,</w:t>
            </w:r>
          </w:p>
          <w:p w:rsidR="00342E55" w:rsidRDefault="00342E55">
            <w:pPr>
              <w:numPr>
                <w:ilvl w:val="0"/>
                <w:numId w:val="98"/>
              </w:numPr>
              <w:spacing w:after="0" w:line="240" w:lineRule="auto"/>
              <w:ind w:left="318" w:hanging="284"/>
              <w:rPr>
                <w:rFonts w:ascii="Times New Roman" w:hAnsi="Times New Roman"/>
                <w:bCs/>
              </w:rPr>
            </w:pPr>
            <w:r>
              <w:rPr>
                <w:rFonts w:ascii="Times New Roman" w:hAnsi="Times New Roman"/>
                <w:bCs/>
              </w:rPr>
              <w:t>классификации устройств памяти;</w:t>
            </w:r>
          </w:p>
          <w:p w:rsidR="00342E55" w:rsidRDefault="00342E55">
            <w:pPr>
              <w:numPr>
                <w:ilvl w:val="0"/>
                <w:numId w:val="98"/>
              </w:numPr>
              <w:spacing w:after="0" w:line="240" w:lineRule="auto"/>
              <w:ind w:left="318" w:hanging="284"/>
              <w:rPr>
                <w:rFonts w:ascii="Times New Roman" w:hAnsi="Times New Roman"/>
                <w:bCs/>
              </w:rPr>
            </w:pPr>
            <w:r>
              <w:rPr>
                <w:rFonts w:ascii="Times New Roman" w:hAnsi="Times New Roman"/>
                <w:bCs/>
              </w:rPr>
              <w:t>архитектуры микропроцессоров и микроконтроллеров;</w:t>
            </w:r>
          </w:p>
          <w:p w:rsidR="00342E55" w:rsidRDefault="00342E55">
            <w:pPr>
              <w:numPr>
                <w:ilvl w:val="0"/>
                <w:numId w:val="98"/>
              </w:numPr>
              <w:spacing w:after="0" w:line="240" w:lineRule="auto"/>
              <w:ind w:left="318" w:hanging="284"/>
              <w:rPr>
                <w:rFonts w:ascii="Times New Roman" w:hAnsi="Times New Roman"/>
                <w:bCs/>
              </w:rPr>
            </w:pPr>
            <w:r>
              <w:rPr>
                <w:rFonts w:ascii="Times New Roman" w:hAnsi="Times New Roman"/>
                <w:bCs/>
              </w:rPr>
              <w:t>способов алгоритмизации и программирования микроконтроллеров;</w:t>
            </w:r>
          </w:p>
          <w:p w:rsidR="00342E55" w:rsidRDefault="00342E55">
            <w:pPr>
              <w:numPr>
                <w:ilvl w:val="0"/>
                <w:numId w:val="98"/>
              </w:numPr>
              <w:spacing w:after="0" w:line="240" w:lineRule="auto"/>
              <w:ind w:left="318" w:hanging="284"/>
              <w:rPr>
                <w:rFonts w:ascii="Times New Roman" w:hAnsi="Times New Roman"/>
                <w:bCs/>
              </w:rPr>
            </w:pPr>
            <w:r>
              <w:rPr>
                <w:rFonts w:ascii="Times New Roman" w:hAnsi="Times New Roman"/>
                <w:bCs/>
              </w:rPr>
              <w:t>принципов взаимодействия аппаратного и программного обеспечения в работе микроконтроллеров.</w:t>
            </w:r>
          </w:p>
        </w:tc>
        <w:tc>
          <w:tcPr>
            <w:tcW w:w="1838" w:type="pct"/>
            <w:tcBorders>
              <w:top w:val="single" w:sz="4" w:space="0" w:color="auto"/>
              <w:left w:val="single" w:sz="4" w:space="0" w:color="auto"/>
              <w:bottom w:val="single" w:sz="4" w:space="0" w:color="auto"/>
              <w:right w:val="single" w:sz="4" w:space="0" w:color="auto"/>
            </w:tcBorders>
            <w:hideMark/>
          </w:tcPr>
          <w:p w:rsidR="00342E55" w:rsidRDefault="00342E55">
            <w:pPr>
              <w:numPr>
                <w:ilvl w:val="0"/>
                <w:numId w:val="98"/>
              </w:numPr>
              <w:spacing w:after="0" w:line="240" w:lineRule="auto"/>
              <w:ind w:left="318" w:hanging="284"/>
              <w:rPr>
                <w:rFonts w:ascii="Times New Roman" w:hAnsi="Times New Roman"/>
                <w:bCs/>
              </w:rPr>
            </w:pPr>
            <w:r>
              <w:rPr>
                <w:rFonts w:ascii="Times New Roman" w:hAnsi="Times New Roman"/>
                <w:bCs/>
              </w:rPr>
              <w:t>правильность и четкость ответов на поставленные вопросы;</w:t>
            </w:r>
          </w:p>
          <w:p w:rsidR="00342E55" w:rsidRDefault="00342E55">
            <w:pPr>
              <w:numPr>
                <w:ilvl w:val="0"/>
                <w:numId w:val="98"/>
              </w:numPr>
              <w:spacing w:after="0" w:line="240" w:lineRule="auto"/>
              <w:ind w:left="318" w:hanging="284"/>
              <w:rPr>
                <w:rFonts w:ascii="Times New Roman" w:hAnsi="Times New Roman"/>
                <w:bCs/>
              </w:rPr>
            </w:pPr>
            <w:r>
              <w:rPr>
                <w:rFonts w:ascii="Times New Roman" w:hAnsi="Times New Roman"/>
                <w:bCs/>
              </w:rPr>
              <w:t xml:space="preserve"> глубина понимания   типовых узлов и устройств микропроцессорных систем; </w:t>
            </w:r>
          </w:p>
          <w:p w:rsidR="00342E55" w:rsidRDefault="00342E55">
            <w:pPr>
              <w:numPr>
                <w:ilvl w:val="0"/>
                <w:numId w:val="98"/>
              </w:numPr>
              <w:spacing w:after="0" w:line="240" w:lineRule="auto"/>
              <w:ind w:left="318" w:hanging="284"/>
              <w:rPr>
                <w:rFonts w:ascii="Times New Roman" w:hAnsi="Times New Roman"/>
                <w:bCs/>
              </w:rPr>
            </w:pPr>
            <w:r>
              <w:rPr>
                <w:rFonts w:ascii="Times New Roman" w:hAnsi="Times New Roman"/>
                <w:bCs/>
              </w:rPr>
              <w:t>-правильность представления об архитектурах микропроцессоров и микроконтроллеров;</w:t>
            </w:r>
          </w:p>
          <w:p w:rsidR="00342E55" w:rsidRDefault="00342E55">
            <w:pPr>
              <w:numPr>
                <w:ilvl w:val="0"/>
                <w:numId w:val="98"/>
              </w:numPr>
              <w:spacing w:after="0" w:line="240" w:lineRule="auto"/>
              <w:ind w:left="318" w:hanging="284"/>
              <w:rPr>
                <w:rFonts w:ascii="Times New Roman" w:hAnsi="Times New Roman"/>
                <w:bCs/>
              </w:rPr>
            </w:pPr>
            <w:r>
              <w:rPr>
                <w:rFonts w:ascii="Times New Roman" w:hAnsi="Times New Roman"/>
                <w:bCs/>
              </w:rPr>
              <w:t xml:space="preserve"> глубина понимания способов алгоритмизации и программирования микроконтроллеров и принципов взаимодействия программного обеспечения в работе микроконтроллеров.</w:t>
            </w:r>
          </w:p>
        </w:tc>
        <w:tc>
          <w:tcPr>
            <w:tcW w:w="1544" w:type="pct"/>
            <w:tcBorders>
              <w:top w:val="single" w:sz="4" w:space="0" w:color="auto"/>
              <w:left w:val="single" w:sz="4" w:space="0" w:color="auto"/>
              <w:bottom w:val="single" w:sz="4" w:space="0" w:color="auto"/>
              <w:right w:val="single" w:sz="4" w:space="0" w:color="auto"/>
            </w:tcBorders>
          </w:tcPr>
          <w:p w:rsidR="00342E55" w:rsidRDefault="00342E55">
            <w:pPr>
              <w:spacing w:after="0" w:line="240" w:lineRule="auto"/>
              <w:rPr>
                <w:rFonts w:ascii="Times New Roman" w:hAnsi="Times New Roman"/>
                <w:bCs/>
              </w:rPr>
            </w:pPr>
            <w:r>
              <w:rPr>
                <w:rFonts w:ascii="Times New Roman" w:hAnsi="Times New Roman"/>
                <w:bCs/>
              </w:rPr>
              <w:t>Тестовый контроль по тематике дисциплины</w:t>
            </w:r>
          </w:p>
          <w:p w:rsidR="00342E55" w:rsidRDefault="00342E55">
            <w:pPr>
              <w:spacing w:after="0" w:line="240" w:lineRule="auto"/>
              <w:rPr>
                <w:rFonts w:ascii="Times New Roman" w:hAnsi="Times New Roman"/>
                <w:bCs/>
              </w:rPr>
            </w:pPr>
          </w:p>
          <w:p w:rsidR="00342E55" w:rsidRDefault="00342E55">
            <w:pPr>
              <w:spacing w:after="0" w:line="240" w:lineRule="auto"/>
              <w:rPr>
                <w:rFonts w:ascii="Times New Roman" w:hAnsi="Times New Roman"/>
              </w:rPr>
            </w:pPr>
            <w:r>
              <w:rPr>
                <w:rFonts w:ascii="Times New Roman" w:hAnsi="Times New Roman"/>
                <w:bCs/>
              </w:rPr>
              <w:t xml:space="preserve">Оценка результатов </w:t>
            </w:r>
            <w:r>
              <w:rPr>
                <w:rFonts w:ascii="Times New Roman" w:hAnsi="Times New Roman"/>
              </w:rPr>
              <w:t>внеаудиторной самостоятельной работы</w:t>
            </w:r>
          </w:p>
          <w:p w:rsidR="00342E55" w:rsidRDefault="00342E55">
            <w:pPr>
              <w:spacing w:after="0" w:line="240" w:lineRule="auto"/>
              <w:rPr>
                <w:rFonts w:ascii="Times New Roman" w:hAnsi="Times New Roman"/>
                <w:bCs/>
              </w:rPr>
            </w:pPr>
          </w:p>
          <w:p w:rsidR="00342E55" w:rsidRDefault="00342E55">
            <w:pPr>
              <w:spacing w:after="0" w:line="240" w:lineRule="auto"/>
              <w:rPr>
                <w:rFonts w:ascii="Times New Roman" w:hAnsi="Times New Roman"/>
                <w:bCs/>
              </w:rPr>
            </w:pPr>
            <w:r>
              <w:rPr>
                <w:rFonts w:ascii="Times New Roman" w:hAnsi="Times New Roman"/>
                <w:bCs/>
              </w:rPr>
              <w:t>Экспертное наблюдение и оценка результатов деятельности студентов при выполнении и защите лабораторных работ</w:t>
            </w:r>
          </w:p>
          <w:p w:rsidR="00342E55" w:rsidRDefault="00342E55">
            <w:pPr>
              <w:spacing w:after="0" w:line="240" w:lineRule="auto"/>
              <w:rPr>
                <w:rFonts w:ascii="Times New Roman" w:hAnsi="Times New Roman"/>
                <w:bCs/>
              </w:rPr>
            </w:pPr>
          </w:p>
          <w:p w:rsidR="00342E55" w:rsidRDefault="00342E55">
            <w:pPr>
              <w:spacing w:after="0" w:line="240" w:lineRule="auto"/>
              <w:rPr>
                <w:rFonts w:ascii="Times New Roman" w:hAnsi="Times New Roman"/>
                <w:bCs/>
              </w:rPr>
            </w:pPr>
            <w:r>
              <w:rPr>
                <w:rFonts w:ascii="Times New Roman" w:hAnsi="Times New Roman"/>
                <w:bCs/>
              </w:rPr>
              <w:t>Дифференцированный зачет</w:t>
            </w:r>
          </w:p>
        </w:tc>
      </w:tr>
      <w:tr w:rsidR="00342E55" w:rsidTr="00342E55">
        <w:trPr>
          <w:trHeight w:val="896"/>
        </w:trPr>
        <w:tc>
          <w:tcPr>
            <w:tcW w:w="1618"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rPr>
                <w:rFonts w:ascii="Times New Roman" w:hAnsi="Times New Roman"/>
                <w:b/>
                <w:bCs/>
              </w:rPr>
            </w:pPr>
            <w:r>
              <w:rPr>
                <w:rFonts w:ascii="Times New Roman" w:hAnsi="Times New Roman"/>
                <w:b/>
                <w:bCs/>
              </w:rPr>
              <w:t>Умения:</w:t>
            </w:r>
          </w:p>
          <w:p w:rsidR="00342E55" w:rsidRDefault="00342E55">
            <w:pPr>
              <w:numPr>
                <w:ilvl w:val="0"/>
                <w:numId w:val="98"/>
              </w:numPr>
              <w:spacing w:after="0" w:line="240" w:lineRule="auto"/>
              <w:ind w:left="318" w:hanging="284"/>
              <w:rPr>
                <w:rFonts w:ascii="Times New Roman" w:hAnsi="Times New Roman"/>
                <w:bCs/>
              </w:rPr>
            </w:pPr>
            <w:r>
              <w:rPr>
                <w:rFonts w:ascii="Times New Roman" w:hAnsi="Times New Roman"/>
                <w:bCs/>
              </w:rPr>
              <w:t>читать электрические схемы, построенные на микросхемах микроконтроллеров;</w:t>
            </w:r>
          </w:p>
          <w:p w:rsidR="00342E55" w:rsidRDefault="00342E55">
            <w:pPr>
              <w:numPr>
                <w:ilvl w:val="0"/>
                <w:numId w:val="98"/>
              </w:numPr>
              <w:spacing w:after="0" w:line="240" w:lineRule="auto"/>
              <w:ind w:left="318" w:hanging="284"/>
              <w:rPr>
                <w:rFonts w:ascii="Times New Roman" w:hAnsi="Times New Roman"/>
                <w:bCs/>
              </w:rPr>
            </w:pPr>
            <w:r>
              <w:rPr>
                <w:rFonts w:ascii="Times New Roman" w:hAnsi="Times New Roman"/>
                <w:bCs/>
              </w:rPr>
              <w:t>программировать встраиваемые системы: AVR- микроконтроллеры с помощью специализированных языков;</w:t>
            </w:r>
          </w:p>
          <w:p w:rsidR="00342E55" w:rsidRDefault="00342E55">
            <w:pPr>
              <w:numPr>
                <w:ilvl w:val="0"/>
                <w:numId w:val="98"/>
              </w:numPr>
              <w:spacing w:after="0" w:line="240" w:lineRule="auto"/>
              <w:ind w:left="318" w:hanging="284"/>
              <w:rPr>
                <w:rFonts w:ascii="Times New Roman" w:hAnsi="Times New Roman"/>
                <w:bCs/>
              </w:rPr>
            </w:pPr>
            <w:r>
              <w:rPr>
                <w:rFonts w:ascii="Times New Roman" w:hAnsi="Times New Roman"/>
                <w:bCs/>
              </w:rPr>
              <w:t xml:space="preserve">проводить программно-аппаратную отладку встраиваемых систем (микропроцессорных систем). </w:t>
            </w:r>
          </w:p>
        </w:tc>
        <w:tc>
          <w:tcPr>
            <w:tcW w:w="1838" w:type="pct"/>
            <w:tcBorders>
              <w:top w:val="single" w:sz="4" w:space="0" w:color="auto"/>
              <w:left w:val="single" w:sz="4" w:space="0" w:color="auto"/>
              <w:bottom w:val="single" w:sz="4" w:space="0" w:color="auto"/>
              <w:right w:val="single" w:sz="4" w:space="0" w:color="auto"/>
            </w:tcBorders>
            <w:hideMark/>
          </w:tcPr>
          <w:p w:rsidR="00342E55" w:rsidRDefault="00342E55">
            <w:pPr>
              <w:numPr>
                <w:ilvl w:val="0"/>
                <w:numId w:val="98"/>
              </w:numPr>
              <w:spacing w:after="0" w:line="240" w:lineRule="auto"/>
              <w:ind w:left="318" w:hanging="284"/>
              <w:rPr>
                <w:rFonts w:ascii="Times New Roman" w:hAnsi="Times New Roman"/>
                <w:bCs/>
              </w:rPr>
            </w:pPr>
            <w:r>
              <w:rPr>
                <w:rFonts w:ascii="Times New Roman" w:hAnsi="Times New Roman"/>
                <w:bCs/>
              </w:rPr>
              <w:t xml:space="preserve">оптимальность составления программы для организации взаимодействия с памятью и с внешними устройствами; </w:t>
            </w:r>
          </w:p>
          <w:p w:rsidR="00342E55" w:rsidRDefault="00342E55">
            <w:pPr>
              <w:numPr>
                <w:ilvl w:val="0"/>
                <w:numId w:val="98"/>
              </w:numPr>
              <w:spacing w:after="0" w:line="240" w:lineRule="auto"/>
              <w:ind w:left="318" w:hanging="284"/>
              <w:rPr>
                <w:rFonts w:ascii="Times New Roman" w:hAnsi="Times New Roman"/>
                <w:bCs/>
              </w:rPr>
            </w:pPr>
            <w:r>
              <w:rPr>
                <w:rFonts w:ascii="Times New Roman" w:hAnsi="Times New Roman"/>
                <w:bCs/>
              </w:rPr>
              <w:t>точность и скорость чтения электрических схем, построенных на микросхемах микроконтроллеров;</w:t>
            </w:r>
          </w:p>
          <w:p w:rsidR="00342E55" w:rsidRDefault="00342E55">
            <w:pPr>
              <w:numPr>
                <w:ilvl w:val="0"/>
                <w:numId w:val="98"/>
              </w:numPr>
              <w:spacing w:after="0" w:line="240" w:lineRule="auto"/>
              <w:ind w:left="318" w:hanging="284"/>
              <w:rPr>
                <w:rFonts w:ascii="Times New Roman" w:hAnsi="Times New Roman"/>
                <w:bCs/>
              </w:rPr>
            </w:pPr>
            <w:r>
              <w:rPr>
                <w:rFonts w:ascii="Times New Roman" w:hAnsi="Times New Roman"/>
                <w:bCs/>
              </w:rPr>
              <w:t xml:space="preserve"> глубина владения методами и средствами программирования микроконтроллеров;</w:t>
            </w:r>
          </w:p>
          <w:p w:rsidR="00342E55" w:rsidRDefault="00342E55">
            <w:pPr>
              <w:spacing w:after="0" w:line="240" w:lineRule="auto"/>
              <w:ind w:left="318"/>
              <w:rPr>
                <w:rFonts w:ascii="Times New Roman" w:hAnsi="Times New Roman"/>
                <w:bCs/>
              </w:rPr>
            </w:pPr>
            <w:r>
              <w:rPr>
                <w:rFonts w:ascii="Times New Roman" w:hAnsi="Times New Roman"/>
                <w:bCs/>
              </w:rPr>
              <w:t>точность выполнения программно-аппаратной отладки   встраиваемых систем   (микропроцессорных систем).</w:t>
            </w:r>
          </w:p>
        </w:tc>
        <w:tc>
          <w:tcPr>
            <w:tcW w:w="1544" w:type="pct"/>
            <w:tcBorders>
              <w:top w:val="single" w:sz="4" w:space="0" w:color="auto"/>
              <w:left w:val="single" w:sz="4" w:space="0" w:color="auto"/>
              <w:bottom w:val="single" w:sz="4" w:space="0" w:color="auto"/>
              <w:right w:val="single" w:sz="4" w:space="0" w:color="auto"/>
            </w:tcBorders>
          </w:tcPr>
          <w:p w:rsidR="00342E55" w:rsidRDefault="00342E55">
            <w:pPr>
              <w:spacing w:after="0" w:line="240" w:lineRule="auto"/>
              <w:rPr>
                <w:rFonts w:ascii="Times New Roman" w:hAnsi="Times New Roman"/>
                <w:bCs/>
              </w:rPr>
            </w:pPr>
            <w:r>
              <w:rPr>
                <w:rFonts w:ascii="Times New Roman" w:hAnsi="Times New Roman"/>
                <w:bCs/>
              </w:rPr>
              <w:t>Экспертное наблюдение и оценка результатов деятельности студентов при выполнении и защите лабораторных работ, выполнении индивидуальных заданий</w:t>
            </w:r>
          </w:p>
          <w:p w:rsidR="00342E55" w:rsidRDefault="00342E55">
            <w:pPr>
              <w:spacing w:after="0" w:line="240" w:lineRule="auto"/>
              <w:rPr>
                <w:rFonts w:ascii="Times New Roman" w:hAnsi="Times New Roman"/>
              </w:rPr>
            </w:pPr>
          </w:p>
          <w:p w:rsidR="00342E55" w:rsidRDefault="00342E55">
            <w:pPr>
              <w:spacing w:after="0" w:line="240" w:lineRule="auto"/>
              <w:rPr>
                <w:rFonts w:ascii="Times New Roman" w:hAnsi="Times New Roman"/>
                <w:bCs/>
              </w:rPr>
            </w:pPr>
            <w:r>
              <w:rPr>
                <w:rFonts w:ascii="Times New Roman" w:hAnsi="Times New Roman"/>
                <w:bCs/>
              </w:rPr>
              <w:t>Дифференцированный зачет</w:t>
            </w:r>
          </w:p>
        </w:tc>
      </w:tr>
    </w:tbl>
    <w:p w:rsidR="00342E55" w:rsidRDefault="00342E55" w:rsidP="00342E55">
      <w:pPr>
        <w:spacing w:after="0"/>
        <w:jc w:val="both"/>
        <w:rPr>
          <w:rFonts w:ascii="Times New Roman" w:hAnsi="Times New Roman"/>
          <w:b/>
          <w:sz w:val="8"/>
          <w:szCs w:val="24"/>
        </w:rPr>
      </w:pPr>
    </w:p>
    <w:p w:rsidR="00342E55" w:rsidRPr="00342E55" w:rsidRDefault="00342E55" w:rsidP="00342E55">
      <w:pPr>
        <w:jc w:val="right"/>
        <w:outlineLvl w:val="0"/>
        <w:rPr>
          <w:rFonts w:ascii="Times New Roman" w:hAnsi="Times New Roman"/>
          <w:b/>
          <w:iCs/>
        </w:rPr>
      </w:pPr>
      <w:r>
        <w:rPr>
          <w:rFonts w:ascii="Times New Roman" w:hAnsi="Times New Roman"/>
          <w:bCs/>
        </w:rPr>
        <w:br w:type="page"/>
      </w:r>
      <w:bookmarkStart w:id="14" w:name="ПриложениеII16"/>
      <w:r w:rsidRPr="00342E55">
        <w:rPr>
          <w:rFonts w:ascii="Times New Roman" w:hAnsi="Times New Roman"/>
          <w:b/>
          <w:iCs/>
        </w:rPr>
        <w:lastRenderedPageBreak/>
        <w:t>Приложение 3.16</w:t>
      </w:r>
      <w:bookmarkEnd w:id="14"/>
    </w:p>
    <w:p w:rsidR="00342E55" w:rsidRPr="00342E55" w:rsidRDefault="00342E55" w:rsidP="00342E55">
      <w:pPr>
        <w:spacing w:after="0"/>
        <w:jc w:val="right"/>
        <w:rPr>
          <w:rFonts w:ascii="Times New Roman" w:hAnsi="Times New Roman"/>
          <w:sz w:val="24"/>
          <w:szCs w:val="24"/>
        </w:rPr>
      </w:pPr>
      <w:r w:rsidRPr="00342E55">
        <w:rPr>
          <w:rFonts w:ascii="Times New Roman" w:hAnsi="Times New Roman"/>
          <w:sz w:val="24"/>
          <w:szCs w:val="24"/>
        </w:rPr>
        <w:t xml:space="preserve">к ПОП-П по специальности </w:t>
      </w:r>
    </w:p>
    <w:p w:rsidR="00342E55" w:rsidRDefault="00342E55" w:rsidP="00342E55">
      <w:pPr>
        <w:jc w:val="right"/>
        <w:rPr>
          <w:rFonts w:ascii="Times New Roman" w:hAnsi="Times New Roman"/>
          <w:b/>
          <w:i/>
          <w:sz w:val="24"/>
          <w:szCs w:val="24"/>
        </w:rPr>
      </w:pPr>
      <w:r w:rsidRPr="00342E55">
        <w:rPr>
          <w:rFonts w:ascii="Times New Roman" w:hAnsi="Times New Roman"/>
          <w:sz w:val="24"/>
          <w:szCs w:val="24"/>
        </w:rPr>
        <w:t xml:space="preserve">11.02.16 Монтаж, техническое обслуживание </w:t>
      </w:r>
      <w:r>
        <w:rPr>
          <w:rFonts w:ascii="Times New Roman" w:hAnsi="Times New Roman"/>
          <w:sz w:val="24"/>
          <w:szCs w:val="24"/>
        </w:rPr>
        <w:br/>
      </w:r>
      <w:r w:rsidRPr="00342E55">
        <w:rPr>
          <w:rFonts w:ascii="Times New Roman" w:hAnsi="Times New Roman"/>
          <w:sz w:val="24"/>
          <w:szCs w:val="24"/>
        </w:rPr>
        <w:t>и ремонт электронных приборов и устройств</w:t>
      </w: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rsidR="00342E55" w:rsidRDefault="00342E55" w:rsidP="00342E55">
      <w:pPr>
        <w:jc w:val="center"/>
        <w:rPr>
          <w:rFonts w:ascii="Times New Roman" w:hAnsi="Times New Roman"/>
          <w:b/>
          <w:sz w:val="24"/>
          <w:szCs w:val="24"/>
          <w:u w:val="single"/>
        </w:rPr>
      </w:pPr>
    </w:p>
    <w:p w:rsidR="00342E55" w:rsidRDefault="00342E55" w:rsidP="00342E55">
      <w:pPr>
        <w:jc w:val="center"/>
        <w:rPr>
          <w:rFonts w:ascii="Times New Roman" w:hAnsi="Times New Roman"/>
          <w:b/>
          <w:caps/>
          <w:sz w:val="24"/>
          <w:szCs w:val="24"/>
        </w:rPr>
      </w:pPr>
      <w:r>
        <w:rPr>
          <w:rFonts w:ascii="Times New Roman" w:hAnsi="Times New Roman"/>
          <w:b/>
          <w:caps/>
          <w:sz w:val="24"/>
          <w:szCs w:val="24"/>
        </w:rPr>
        <w:t>«ОП.09. ЭЛЕКТРОРАДИОИЗМЕРЕНИЯ»</w:t>
      </w:r>
    </w:p>
    <w:p w:rsidR="00342E55" w:rsidRDefault="00342E55" w:rsidP="00342E55">
      <w:pPr>
        <w:jc w:val="cente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jc w:val="center"/>
        <w:rPr>
          <w:rFonts w:ascii="Times New Roman" w:hAnsi="Times New Roman"/>
          <w:b/>
          <w:sz w:val="24"/>
          <w:szCs w:val="24"/>
        </w:rPr>
      </w:pPr>
      <w:r>
        <w:rPr>
          <w:rFonts w:ascii="Times New Roman" w:hAnsi="Times New Roman"/>
          <w:b/>
          <w:bCs/>
          <w:sz w:val="24"/>
          <w:szCs w:val="24"/>
        </w:rPr>
        <w:t>2023 г.</w:t>
      </w:r>
      <w:r>
        <w:rPr>
          <w:rFonts w:ascii="Times New Roman" w:hAnsi="Times New Roman"/>
          <w:b/>
          <w:bCs/>
          <w:i/>
        </w:rPr>
        <w:br w:type="page"/>
      </w:r>
      <w:r>
        <w:rPr>
          <w:rFonts w:ascii="Times New Roman" w:hAnsi="Times New Roman"/>
          <w:b/>
          <w:sz w:val="24"/>
          <w:szCs w:val="24"/>
        </w:rPr>
        <w:lastRenderedPageBreak/>
        <w:t>СОДЕРЖАНИЕ</w:t>
      </w:r>
    </w:p>
    <w:p w:rsidR="00342E55" w:rsidRDefault="00342E55" w:rsidP="00342E5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42E55" w:rsidTr="00342E55">
        <w:tc>
          <w:tcPr>
            <w:tcW w:w="7501" w:type="dxa"/>
            <w:hideMark/>
          </w:tcPr>
          <w:p w:rsidR="00342E55" w:rsidRDefault="00342E55">
            <w:pPr>
              <w:numPr>
                <w:ilvl w:val="0"/>
                <w:numId w:val="99"/>
              </w:numPr>
              <w:suppressAutoHyphens/>
              <w:jc w:val="both"/>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342E55" w:rsidRDefault="00342E55">
            <w:pPr>
              <w:rPr>
                <w:rFonts w:ascii="Times New Roman" w:hAnsi="Times New Roman"/>
                <w:b/>
                <w:sz w:val="24"/>
                <w:szCs w:val="24"/>
              </w:rPr>
            </w:pPr>
          </w:p>
        </w:tc>
      </w:tr>
      <w:tr w:rsidR="00342E55" w:rsidTr="00342E55">
        <w:tc>
          <w:tcPr>
            <w:tcW w:w="7501" w:type="dxa"/>
            <w:hideMark/>
          </w:tcPr>
          <w:p w:rsidR="00342E55" w:rsidRDefault="00342E55">
            <w:pPr>
              <w:numPr>
                <w:ilvl w:val="0"/>
                <w:numId w:val="99"/>
              </w:numPr>
              <w:suppressAutoHyphens/>
              <w:jc w:val="both"/>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342E55" w:rsidRDefault="00342E55">
            <w:pPr>
              <w:numPr>
                <w:ilvl w:val="0"/>
                <w:numId w:val="99"/>
              </w:numPr>
              <w:suppressAutoHyphens/>
              <w:jc w:val="both"/>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342E55" w:rsidRDefault="00342E55">
            <w:pPr>
              <w:ind w:left="644"/>
              <w:rPr>
                <w:rFonts w:ascii="Times New Roman" w:hAnsi="Times New Roman"/>
                <w:b/>
                <w:sz w:val="24"/>
                <w:szCs w:val="24"/>
              </w:rPr>
            </w:pPr>
          </w:p>
        </w:tc>
      </w:tr>
      <w:tr w:rsidR="00342E55" w:rsidTr="00342E55">
        <w:tc>
          <w:tcPr>
            <w:tcW w:w="7501" w:type="dxa"/>
          </w:tcPr>
          <w:p w:rsidR="00342E55" w:rsidRDefault="00342E55">
            <w:pPr>
              <w:numPr>
                <w:ilvl w:val="0"/>
                <w:numId w:val="99"/>
              </w:numPr>
              <w:suppressAutoHyphens/>
              <w:jc w:val="both"/>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342E55" w:rsidRDefault="00342E55">
            <w:pPr>
              <w:suppressAutoHyphens/>
              <w:jc w:val="both"/>
              <w:rPr>
                <w:rFonts w:ascii="Times New Roman" w:hAnsi="Times New Roman"/>
                <w:b/>
                <w:sz w:val="24"/>
                <w:szCs w:val="24"/>
              </w:rPr>
            </w:pPr>
          </w:p>
        </w:tc>
        <w:tc>
          <w:tcPr>
            <w:tcW w:w="1854" w:type="dxa"/>
          </w:tcPr>
          <w:p w:rsidR="00342E55" w:rsidRDefault="00342E55">
            <w:pPr>
              <w:rPr>
                <w:rFonts w:ascii="Times New Roman" w:hAnsi="Times New Roman"/>
                <w:b/>
                <w:sz w:val="24"/>
                <w:szCs w:val="24"/>
              </w:rPr>
            </w:pPr>
          </w:p>
        </w:tc>
      </w:tr>
    </w:tbl>
    <w:p w:rsidR="00342E55" w:rsidRDefault="00342E55" w:rsidP="00342E55">
      <w:pPr>
        <w:suppressAutoHyphens/>
        <w:spacing w:after="0"/>
        <w:jc w:val="both"/>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1. ОБЩАЯ ХАРАКТЕРИСТИКА ПРИМЕРНОЙ РАБОЧЕЙ ПРОГРАММЫ УЧЕБНОЙ ДИСЦИПЛИНЫ «ОП.09. </w:t>
      </w:r>
      <w:r>
        <w:rPr>
          <w:rFonts w:ascii="Times New Roman" w:hAnsi="Times New Roman"/>
          <w:b/>
          <w:caps/>
          <w:sz w:val="24"/>
          <w:szCs w:val="24"/>
        </w:rPr>
        <w:t>ЭЛЕКТРОРАДИОИЗМЕРЕНИЯ»</w:t>
      </w:r>
    </w:p>
    <w:p w:rsidR="00342E55" w:rsidRDefault="00342E55" w:rsidP="00342E55">
      <w:pPr>
        <w:spacing w:after="0"/>
        <w:jc w:val="both"/>
        <w:rPr>
          <w:rFonts w:ascii="Times New Roman" w:hAnsi="Times New Roman"/>
          <w:i/>
          <w:sz w:val="24"/>
          <w:szCs w:val="24"/>
        </w:rPr>
      </w:pPr>
    </w:p>
    <w:p w:rsidR="00B56CD4" w:rsidRDefault="00B56CD4" w:rsidP="00B5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B56CD4" w:rsidRDefault="00B56CD4" w:rsidP="00B56C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Учебная дисциплина «ОП</w:t>
      </w:r>
      <w:r w:rsidRPr="00B37DE2">
        <w:rPr>
          <w:rFonts w:ascii="Times New Roman" w:hAnsi="Times New Roman"/>
          <w:sz w:val="24"/>
          <w:szCs w:val="24"/>
        </w:rPr>
        <w:t>.0</w:t>
      </w:r>
      <w:r>
        <w:rPr>
          <w:rFonts w:ascii="Times New Roman" w:hAnsi="Times New Roman"/>
          <w:sz w:val="24"/>
          <w:szCs w:val="24"/>
        </w:rPr>
        <w:t>9</w:t>
      </w:r>
      <w:r w:rsidRPr="00B37DE2">
        <w:rPr>
          <w:rFonts w:ascii="Times New Roman" w:hAnsi="Times New Roman"/>
          <w:sz w:val="24"/>
          <w:szCs w:val="24"/>
        </w:rPr>
        <w:t xml:space="preserve">. </w:t>
      </w:r>
      <w:proofErr w:type="spellStart"/>
      <w:r w:rsidRPr="00B56CD4">
        <w:rPr>
          <w:rFonts w:ascii="Times New Roman" w:hAnsi="Times New Roman"/>
          <w:sz w:val="24"/>
          <w:szCs w:val="24"/>
        </w:rPr>
        <w:t>Электрорадиоизмерения</w:t>
      </w:r>
      <w:proofErr w:type="spellEnd"/>
      <w:r>
        <w:rPr>
          <w:rFonts w:ascii="Times New Roman" w:hAnsi="Times New Roman"/>
          <w:bCs/>
          <w:iCs/>
          <w:sz w:val="24"/>
          <w:szCs w:val="24"/>
        </w:rPr>
        <w:t>»</w:t>
      </w:r>
      <w:r>
        <w:rPr>
          <w:rFonts w:ascii="Times New Roman" w:hAnsi="Times New Roman"/>
          <w:sz w:val="24"/>
          <w:szCs w:val="24"/>
        </w:rPr>
        <w:t xml:space="preserve"> является обязательной частью общепрофессионального </w:t>
      </w:r>
      <w:r w:rsidRPr="00B37DE2">
        <w:rPr>
          <w:rFonts w:ascii="Times New Roman" w:hAnsi="Times New Roman"/>
          <w:bCs/>
          <w:iCs/>
          <w:sz w:val="24"/>
          <w:szCs w:val="24"/>
        </w:rPr>
        <w:t>цикла</w:t>
      </w:r>
      <w:r>
        <w:rPr>
          <w:rFonts w:ascii="Times New Roman" w:hAnsi="Times New Roman"/>
          <w:b/>
          <w:bCs/>
          <w:sz w:val="24"/>
          <w:szCs w:val="24"/>
        </w:rPr>
        <w:t xml:space="preserve"> </w:t>
      </w:r>
      <w:r>
        <w:rPr>
          <w:rFonts w:ascii="Times New Roman" w:hAnsi="Times New Roman"/>
          <w:sz w:val="24"/>
          <w:szCs w:val="24"/>
        </w:rPr>
        <w:t xml:space="preserve">ПОП-П в соответствии с ФГОС СПО по </w:t>
      </w:r>
      <w:r w:rsidRPr="00B37DE2">
        <w:rPr>
          <w:rFonts w:ascii="Times New Roman" w:hAnsi="Times New Roman"/>
          <w:iCs/>
          <w:sz w:val="24"/>
          <w:szCs w:val="24"/>
        </w:rPr>
        <w:t>специальности</w:t>
      </w:r>
      <w:r>
        <w:rPr>
          <w:rFonts w:ascii="Times New Roman" w:hAnsi="Times New Roman"/>
          <w:i/>
          <w:iCs/>
          <w:sz w:val="24"/>
          <w:szCs w:val="24"/>
        </w:rPr>
        <w:t xml:space="preserve"> </w:t>
      </w:r>
      <w:r>
        <w:rPr>
          <w:rFonts w:ascii="Times New Roman" w:hAnsi="Times New Roman"/>
          <w:sz w:val="24"/>
          <w:szCs w:val="24"/>
        </w:rPr>
        <w:t xml:space="preserve">11.02.16 Монтаж, техническое обслуживание и ремонт электронных приборов и устройств. </w:t>
      </w:r>
    </w:p>
    <w:p w:rsidR="00B56CD4" w:rsidRPr="00B37DE2" w:rsidRDefault="00B56CD4" w:rsidP="00B56C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ОК 02, ОК 03</w:t>
      </w:r>
      <w:r w:rsidRPr="00B37DE2">
        <w:rPr>
          <w:rFonts w:ascii="Times New Roman" w:hAnsi="Times New Roman"/>
          <w:sz w:val="24"/>
          <w:szCs w:val="24"/>
        </w:rPr>
        <w:t>, ОК 0</w:t>
      </w:r>
      <w:r>
        <w:rPr>
          <w:rFonts w:ascii="Times New Roman" w:hAnsi="Times New Roman"/>
          <w:sz w:val="24"/>
          <w:szCs w:val="24"/>
        </w:rPr>
        <w:t>7, ОК 09.</w:t>
      </w:r>
    </w:p>
    <w:p w:rsidR="00B56CD4" w:rsidRDefault="00B56CD4" w:rsidP="00B5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56CD4" w:rsidRDefault="00B56CD4" w:rsidP="00B56CD4">
      <w:pPr>
        <w:spacing w:after="0"/>
        <w:ind w:firstLine="709"/>
        <w:rPr>
          <w:rFonts w:ascii="Times New Roman" w:eastAsiaTheme="minorHAnsi" w:hAnsi="Times New Roman"/>
          <w:b/>
          <w:sz w:val="24"/>
          <w:szCs w:val="24"/>
          <w:lang w:eastAsia="en-US"/>
        </w:rPr>
      </w:pPr>
      <w:r>
        <w:rPr>
          <w:rFonts w:ascii="Times New Roman" w:hAnsi="Times New Roman"/>
          <w:b/>
          <w:sz w:val="24"/>
          <w:szCs w:val="24"/>
        </w:rPr>
        <w:t>1.2. Цель и планируемые результаты освоения дисциплины:</w:t>
      </w:r>
    </w:p>
    <w:p w:rsidR="00B56CD4" w:rsidRDefault="00B56CD4" w:rsidP="00B56CD4">
      <w:pPr>
        <w:spacing w:after="0"/>
        <w:jc w:val="both"/>
        <w:rPr>
          <w:rFonts w:ascii="Times New Roman" w:hAnsi="Times New Roman"/>
          <w:i/>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513" w:type="dxa"/>
        <w:tblInd w:w="93" w:type="dxa"/>
        <w:tblLook w:val="04A0" w:firstRow="1" w:lastRow="0" w:firstColumn="1" w:lastColumn="0" w:noHBand="0" w:noVBand="1"/>
      </w:tblPr>
      <w:tblGrid>
        <w:gridCol w:w="960"/>
        <w:gridCol w:w="4017"/>
        <w:gridCol w:w="4536"/>
      </w:tblGrid>
      <w:tr w:rsidR="005D326B" w:rsidRPr="005D326B" w:rsidTr="005D326B">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5D326B" w:rsidRPr="005D326B" w:rsidRDefault="005D326B" w:rsidP="005D326B">
            <w:pPr>
              <w:spacing w:after="0" w:line="240" w:lineRule="auto"/>
              <w:jc w:val="center"/>
              <w:rPr>
                <w:rFonts w:ascii="Times New Roman" w:hAnsi="Times New Roman"/>
                <w:color w:val="000000"/>
              </w:rPr>
            </w:pPr>
            <w:r w:rsidRPr="005D326B">
              <w:rPr>
                <w:rFonts w:ascii="Times New Roman" w:hAnsi="Times New Roman"/>
                <w:color w:val="000000"/>
              </w:rPr>
              <w:t>Код ПК, ОК</w:t>
            </w:r>
          </w:p>
        </w:tc>
        <w:tc>
          <w:tcPr>
            <w:tcW w:w="4017" w:type="dxa"/>
            <w:tcBorders>
              <w:top w:val="single" w:sz="4" w:space="0" w:color="auto"/>
              <w:left w:val="nil"/>
              <w:bottom w:val="single" w:sz="4" w:space="0" w:color="auto"/>
              <w:right w:val="single" w:sz="4" w:space="0" w:color="auto"/>
            </w:tcBorders>
            <w:shd w:val="clear" w:color="auto" w:fill="auto"/>
            <w:hideMark/>
          </w:tcPr>
          <w:p w:rsidR="005D326B" w:rsidRPr="005D326B" w:rsidRDefault="005D326B" w:rsidP="005D326B">
            <w:pPr>
              <w:spacing w:after="0" w:line="240" w:lineRule="auto"/>
              <w:jc w:val="center"/>
              <w:rPr>
                <w:rFonts w:ascii="Times New Roman" w:hAnsi="Times New Roman"/>
                <w:color w:val="000000"/>
              </w:rPr>
            </w:pPr>
            <w:r w:rsidRPr="005D326B">
              <w:rPr>
                <w:rFonts w:ascii="Times New Roman" w:hAnsi="Times New Roman"/>
                <w:color w:val="000000"/>
              </w:rPr>
              <w:t>Умения</w:t>
            </w:r>
          </w:p>
        </w:tc>
        <w:tc>
          <w:tcPr>
            <w:tcW w:w="4536" w:type="dxa"/>
            <w:tcBorders>
              <w:top w:val="single" w:sz="4" w:space="0" w:color="auto"/>
              <w:left w:val="nil"/>
              <w:bottom w:val="single" w:sz="4" w:space="0" w:color="auto"/>
              <w:right w:val="single" w:sz="4" w:space="0" w:color="auto"/>
            </w:tcBorders>
            <w:shd w:val="clear" w:color="auto" w:fill="auto"/>
            <w:hideMark/>
          </w:tcPr>
          <w:p w:rsidR="005D326B" w:rsidRPr="005D326B" w:rsidRDefault="005D326B" w:rsidP="005D326B">
            <w:pPr>
              <w:spacing w:after="0" w:line="240" w:lineRule="auto"/>
              <w:jc w:val="center"/>
              <w:rPr>
                <w:rFonts w:ascii="Times New Roman" w:hAnsi="Times New Roman"/>
                <w:color w:val="000000"/>
              </w:rPr>
            </w:pPr>
            <w:r w:rsidRPr="005D326B">
              <w:rPr>
                <w:rFonts w:ascii="Times New Roman" w:hAnsi="Times New Roman"/>
                <w:color w:val="000000"/>
              </w:rPr>
              <w:t>Знания</w:t>
            </w:r>
          </w:p>
        </w:tc>
      </w:tr>
      <w:tr w:rsidR="005D326B" w:rsidRPr="005D326B" w:rsidTr="005D326B">
        <w:tc>
          <w:tcPr>
            <w:tcW w:w="960" w:type="dxa"/>
            <w:vMerge w:val="restart"/>
            <w:tcBorders>
              <w:top w:val="nil"/>
              <w:left w:val="single" w:sz="4" w:space="0" w:color="auto"/>
              <w:bottom w:val="single" w:sz="4" w:space="0" w:color="auto"/>
              <w:right w:val="single" w:sz="4" w:space="0" w:color="auto"/>
            </w:tcBorders>
            <w:shd w:val="clear" w:color="auto" w:fill="auto"/>
            <w:hideMark/>
          </w:tcPr>
          <w:p w:rsidR="005D326B" w:rsidRPr="005D326B" w:rsidRDefault="005D326B" w:rsidP="005D326B">
            <w:pPr>
              <w:spacing w:after="0" w:line="240" w:lineRule="auto"/>
              <w:jc w:val="center"/>
              <w:rPr>
                <w:rFonts w:ascii="Times New Roman" w:hAnsi="Times New Roman"/>
                <w:color w:val="000000"/>
                <w:sz w:val="24"/>
                <w:szCs w:val="24"/>
              </w:rPr>
            </w:pPr>
            <w:r w:rsidRPr="005D326B">
              <w:rPr>
                <w:rFonts w:ascii="Times New Roman" w:hAnsi="Times New Roman"/>
                <w:color w:val="000000"/>
                <w:sz w:val="24"/>
                <w:szCs w:val="24"/>
              </w:rPr>
              <w:t xml:space="preserve">ОК 01, ОК 02, ОК 03, ОК 07, ОК 09, </w:t>
            </w:r>
            <w:r w:rsidRPr="005D326B">
              <w:rPr>
                <w:rFonts w:ascii="Times New Roman" w:hAnsi="Times New Roman"/>
                <w:color w:val="000000"/>
              </w:rPr>
              <w:t>ПК 1.1, ПК 2.1, ПК 2.3</w:t>
            </w:r>
          </w:p>
        </w:tc>
        <w:tc>
          <w:tcPr>
            <w:tcW w:w="4017" w:type="dxa"/>
            <w:tcBorders>
              <w:top w:val="nil"/>
              <w:left w:val="nil"/>
              <w:bottom w:val="single" w:sz="4" w:space="0" w:color="auto"/>
              <w:right w:val="single" w:sz="4" w:space="0" w:color="auto"/>
            </w:tcBorders>
            <w:shd w:val="clear" w:color="auto" w:fill="auto"/>
            <w:hideMark/>
          </w:tcPr>
          <w:p w:rsidR="005D326B" w:rsidRPr="005D326B" w:rsidRDefault="005D326B" w:rsidP="005D326B">
            <w:pPr>
              <w:spacing w:after="0" w:line="240" w:lineRule="auto"/>
              <w:rPr>
                <w:rFonts w:ascii="Times New Roman" w:hAnsi="Times New Roman"/>
                <w:color w:val="000000"/>
              </w:rPr>
            </w:pPr>
            <w:r w:rsidRPr="005D326B">
              <w:rPr>
                <w:rFonts w:ascii="Times New Roman" w:hAnsi="Times New Roman"/>
                <w:color w:val="000000"/>
              </w:rPr>
              <w:t>пользоваться контрольно-испытательной и измерительной аппаратурой</w:t>
            </w:r>
          </w:p>
        </w:tc>
        <w:tc>
          <w:tcPr>
            <w:tcW w:w="4536" w:type="dxa"/>
            <w:tcBorders>
              <w:top w:val="nil"/>
              <w:left w:val="nil"/>
              <w:bottom w:val="single" w:sz="4" w:space="0" w:color="auto"/>
              <w:right w:val="single" w:sz="4" w:space="0" w:color="auto"/>
            </w:tcBorders>
            <w:shd w:val="clear" w:color="auto" w:fill="auto"/>
            <w:hideMark/>
          </w:tcPr>
          <w:p w:rsidR="005D326B" w:rsidRPr="005D326B" w:rsidRDefault="005D326B" w:rsidP="005D326B">
            <w:pPr>
              <w:spacing w:after="0" w:line="240" w:lineRule="auto"/>
              <w:rPr>
                <w:rFonts w:ascii="Times New Roman" w:hAnsi="Times New Roman"/>
                <w:color w:val="000000"/>
              </w:rPr>
            </w:pPr>
            <w:r w:rsidRPr="005D326B">
              <w:rPr>
                <w:rFonts w:ascii="Times New Roman" w:hAnsi="Times New Roman"/>
                <w:color w:val="000000"/>
              </w:rPr>
              <w:t>принципы действия основных электроизмерительных приборов и устройств</w:t>
            </w:r>
          </w:p>
        </w:tc>
      </w:tr>
      <w:tr w:rsidR="005D326B" w:rsidRPr="005D326B" w:rsidTr="005D326B">
        <w:tc>
          <w:tcPr>
            <w:tcW w:w="960" w:type="dxa"/>
            <w:vMerge/>
            <w:tcBorders>
              <w:top w:val="nil"/>
              <w:left w:val="single" w:sz="4" w:space="0" w:color="auto"/>
              <w:bottom w:val="single" w:sz="4" w:space="0" w:color="auto"/>
              <w:right w:val="single" w:sz="4" w:space="0" w:color="auto"/>
            </w:tcBorders>
            <w:vAlign w:val="center"/>
            <w:hideMark/>
          </w:tcPr>
          <w:p w:rsidR="005D326B" w:rsidRPr="005D326B" w:rsidRDefault="005D326B" w:rsidP="005D326B">
            <w:pPr>
              <w:spacing w:after="0" w:line="240" w:lineRule="auto"/>
              <w:rPr>
                <w:rFonts w:ascii="Times New Roman" w:hAnsi="Times New Roman"/>
                <w:color w:val="000000"/>
                <w:sz w:val="24"/>
                <w:szCs w:val="24"/>
              </w:rPr>
            </w:pPr>
          </w:p>
        </w:tc>
        <w:tc>
          <w:tcPr>
            <w:tcW w:w="4017" w:type="dxa"/>
            <w:tcBorders>
              <w:top w:val="nil"/>
              <w:left w:val="nil"/>
              <w:bottom w:val="single" w:sz="4" w:space="0" w:color="auto"/>
              <w:right w:val="single" w:sz="4" w:space="0" w:color="auto"/>
            </w:tcBorders>
            <w:shd w:val="clear" w:color="auto" w:fill="auto"/>
            <w:hideMark/>
          </w:tcPr>
          <w:p w:rsidR="005D326B" w:rsidRPr="005D326B" w:rsidRDefault="005D326B" w:rsidP="005D326B">
            <w:pPr>
              <w:spacing w:after="0" w:line="240" w:lineRule="auto"/>
              <w:rPr>
                <w:rFonts w:ascii="Times New Roman" w:hAnsi="Times New Roman"/>
                <w:color w:val="000000"/>
              </w:rPr>
            </w:pPr>
            <w:r w:rsidRPr="005D326B">
              <w:rPr>
                <w:rFonts w:ascii="Times New Roman" w:hAnsi="Times New Roman"/>
                <w:color w:val="000000"/>
              </w:rPr>
              <w:t>измерять с заданной точностью различные электрические и радиотехнические величины.</w:t>
            </w:r>
          </w:p>
        </w:tc>
        <w:tc>
          <w:tcPr>
            <w:tcW w:w="4536" w:type="dxa"/>
            <w:tcBorders>
              <w:top w:val="nil"/>
              <w:left w:val="nil"/>
              <w:bottom w:val="single" w:sz="4" w:space="0" w:color="auto"/>
              <w:right w:val="single" w:sz="4" w:space="0" w:color="auto"/>
            </w:tcBorders>
            <w:shd w:val="clear" w:color="auto" w:fill="auto"/>
            <w:hideMark/>
          </w:tcPr>
          <w:p w:rsidR="005D326B" w:rsidRPr="005D326B" w:rsidRDefault="005D326B" w:rsidP="005D326B">
            <w:pPr>
              <w:spacing w:after="0" w:line="240" w:lineRule="auto"/>
              <w:rPr>
                <w:rFonts w:ascii="Times New Roman" w:hAnsi="Times New Roman"/>
                <w:color w:val="000000"/>
              </w:rPr>
            </w:pPr>
            <w:r w:rsidRPr="005D326B">
              <w:rPr>
                <w:rFonts w:ascii="Times New Roman" w:hAnsi="Times New Roman"/>
                <w:color w:val="000000"/>
              </w:rPr>
              <w:t>основные методы измерения электрических и радиотехнических величин.</w:t>
            </w:r>
          </w:p>
        </w:tc>
      </w:tr>
    </w:tbl>
    <w:p w:rsidR="00342E55" w:rsidRDefault="00342E55" w:rsidP="00342E55">
      <w:pPr>
        <w:suppressAutoHyphens/>
        <w:rPr>
          <w:rFonts w:ascii="Times New Roman" w:hAnsi="Times New Roman"/>
        </w:rPr>
      </w:pPr>
    </w:p>
    <w:p w:rsidR="00342E55" w:rsidRDefault="00342E55" w:rsidP="00342E55">
      <w:pPr>
        <w:suppressAutoHyphens/>
        <w:spacing w:after="0"/>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rsidR="00342E55" w:rsidRDefault="00342E55" w:rsidP="00342E55">
      <w:pPr>
        <w:suppressAutoHyphens/>
        <w:spacing w:after="0"/>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9"/>
        <w:gridCol w:w="2562"/>
      </w:tblGrid>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sz w:val="24"/>
                <w:szCs w:val="24"/>
                <w:lang w:eastAsia="en-US"/>
              </w:rPr>
            </w:pPr>
            <w:r>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iCs/>
                <w:sz w:val="24"/>
                <w:szCs w:val="24"/>
                <w:lang w:eastAsia="en-US"/>
              </w:rPr>
            </w:pPr>
            <w:r>
              <w:rPr>
                <w:rFonts w:ascii="Times New Roman" w:hAnsi="Times New Roman"/>
                <w:b/>
                <w:iCs/>
                <w:sz w:val="24"/>
                <w:szCs w:val="24"/>
              </w:rPr>
              <w:t>Объем в часах</w:t>
            </w:r>
            <w:r>
              <w:rPr>
                <w:rStyle w:val="afffff8"/>
                <w:b/>
                <w:iCs/>
              </w:rPr>
              <w:footnoteReference w:id="31"/>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sz w:val="24"/>
                <w:szCs w:val="24"/>
                <w:lang w:eastAsia="en-US"/>
              </w:rPr>
            </w:pPr>
            <w:r>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48</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b/>
                <w:sz w:val="24"/>
                <w:szCs w:val="24"/>
                <w:lang w:eastAsia="en-US"/>
              </w:rPr>
            </w:pPr>
            <w:r>
              <w:rPr>
                <w:rFonts w:ascii="Times New Roman" w:hAnsi="Times New Roman"/>
                <w:b/>
                <w:sz w:val="24"/>
                <w:szCs w:val="24"/>
              </w:rPr>
              <w:t xml:space="preserve">в </w:t>
            </w:r>
            <w:proofErr w:type="spellStart"/>
            <w:r>
              <w:rPr>
                <w:rFonts w:ascii="Times New Roman" w:hAnsi="Times New Roman"/>
                <w:b/>
                <w:sz w:val="24"/>
                <w:szCs w:val="24"/>
              </w:rPr>
              <w:t>т.ч</w:t>
            </w:r>
            <w:proofErr w:type="spellEnd"/>
            <w:r>
              <w:rPr>
                <w:rFonts w:ascii="Times New Roman" w:hAnsi="Times New Roman"/>
                <w:b/>
                <w:sz w:val="24"/>
                <w:szCs w:val="24"/>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F212AC" w:rsidRDefault="00F212AC" w:rsidP="00FF1477">
            <w:pPr>
              <w:suppressAutoHyphens/>
              <w:spacing w:after="0"/>
              <w:rPr>
                <w:rFonts w:ascii="Times New Roman" w:hAnsi="Times New Roman"/>
                <w:iCs/>
                <w:sz w:val="24"/>
                <w:szCs w:val="24"/>
                <w:lang w:eastAsia="en-US"/>
              </w:rPr>
            </w:pPr>
          </w:p>
        </w:tc>
      </w:tr>
      <w:tr w:rsidR="00F212AC" w:rsidTr="00FF1477">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sz w:val="24"/>
                <w:szCs w:val="24"/>
              </w:rPr>
              <w:t>в т. ч.:</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sz w:val="24"/>
                <w:szCs w:val="24"/>
                <w:lang w:eastAsia="en-US"/>
              </w:rPr>
            </w:pPr>
            <w:r>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24</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sz w:val="24"/>
                <w:szCs w:val="24"/>
                <w:lang w:eastAsia="en-US"/>
              </w:rPr>
            </w:pPr>
            <w:r>
              <w:rPr>
                <w:rFonts w:ascii="Times New Roman" w:hAnsi="Times New Roman"/>
                <w:sz w:val="24"/>
                <w:szCs w:val="24"/>
              </w:rPr>
              <w:t>лабораторные работы</w:t>
            </w:r>
            <w:r>
              <w:rPr>
                <w:rFonts w:ascii="Times New Roman" w:hAnsi="Times New Roman"/>
                <w:i/>
                <w:sz w:val="24"/>
                <w:szCs w:val="24"/>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24</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
                <w:sz w:val="24"/>
                <w:szCs w:val="24"/>
                <w:lang w:eastAsia="en-US"/>
              </w:rPr>
            </w:pPr>
            <w:r>
              <w:rPr>
                <w:rFonts w:ascii="Times New Roman" w:hAnsi="Times New Roman"/>
                <w:i/>
                <w:sz w:val="24"/>
                <w:szCs w:val="24"/>
              </w:rPr>
              <w:t xml:space="preserve">Самостоятельная работа </w:t>
            </w:r>
            <w:r>
              <w:rPr>
                <w:rFonts w:ascii="Times New Roman" w:hAnsi="Times New Roman"/>
                <w:b/>
                <w:i/>
                <w:sz w:val="24"/>
                <w:szCs w:val="24"/>
                <w:vertAlign w:val="superscript"/>
              </w:rPr>
              <w:footnoteReference w:id="32"/>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w:t>
            </w:r>
          </w:p>
        </w:tc>
      </w:tr>
      <w:tr w:rsidR="00F212AC"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
                <w:sz w:val="24"/>
                <w:szCs w:val="24"/>
                <w:lang w:eastAsia="en-US"/>
              </w:rPr>
            </w:pPr>
            <w:r>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F212AC" w:rsidRDefault="00F212AC" w:rsidP="00FF1477">
            <w:pPr>
              <w:suppressAutoHyphens/>
              <w:spacing w:after="0"/>
              <w:rPr>
                <w:rFonts w:ascii="Times New Roman" w:hAnsi="Times New Roman"/>
                <w:iCs/>
                <w:sz w:val="24"/>
                <w:szCs w:val="24"/>
                <w:lang w:eastAsia="en-US"/>
              </w:rPr>
            </w:pPr>
            <w:r>
              <w:rPr>
                <w:rFonts w:ascii="Times New Roman" w:hAnsi="Times New Roman"/>
                <w:iCs/>
                <w:sz w:val="24"/>
                <w:szCs w:val="24"/>
              </w:rPr>
              <w:t>*</w:t>
            </w:r>
          </w:p>
        </w:tc>
      </w:tr>
    </w:tbl>
    <w:p w:rsidR="00F212AC" w:rsidRDefault="00F212AC" w:rsidP="00342E55">
      <w:pPr>
        <w:suppressAutoHyphens/>
        <w:spacing w:after="0"/>
        <w:rPr>
          <w:rFonts w:ascii="Times New Roman" w:hAnsi="Times New Roman"/>
          <w:b/>
          <w:sz w:val="24"/>
          <w:szCs w:val="24"/>
        </w:rPr>
      </w:pPr>
    </w:p>
    <w:p w:rsidR="00342E55" w:rsidRDefault="00342E55" w:rsidP="00342E55">
      <w:pPr>
        <w:suppressAutoHyphens/>
        <w:rPr>
          <w:rFonts w:ascii="Times New Roman" w:hAnsi="Times New Roman"/>
          <w:b/>
          <w:sz w:val="24"/>
          <w:szCs w:val="24"/>
        </w:rPr>
      </w:pPr>
    </w:p>
    <w:p w:rsidR="00342E55" w:rsidRDefault="00342E55" w:rsidP="00342E55">
      <w:pPr>
        <w:suppressAutoHyphens/>
        <w:rPr>
          <w:rFonts w:ascii="Times New Roman" w:hAnsi="Times New Roman"/>
          <w:b/>
          <w:sz w:val="24"/>
          <w:szCs w:val="24"/>
        </w:rPr>
      </w:pPr>
    </w:p>
    <w:p w:rsidR="00342E55" w:rsidRDefault="00342E55" w:rsidP="00342E55">
      <w:pPr>
        <w:suppressAutoHyphens/>
        <w:rPr>
          <w:rFonts w:ascii="Times New Roman" w:hAnsi="Times New Roman"/>
          <w:b/>
          <w:i/>
        </w:rPr>
      </w:pPr>
    </w:p>
    <w:p w:rsidR="00342E55" w:rsidRDefault="00342E55" w:rsidP="00342E55">
      <w:pPr>
        <w:spacing w:after="0"/>
        <w:rPr>
          <w:rFonts w:ascii="Times New Roman" w:hAnsi="Times New Roman"/>
          <w:b/>
          <w:i/>
        </w:rPr>
        <w:sectPr w:rsidR="00342E55">
          <w:pgSz w:w="11906" w:h="16838"/>
          <w:pgMar w:top="1134" w:right="680" w:bottom="1134" w:left="1701" w:header="708" w:footer="708" w:gutter="0"/>
          <w:cols w:space="720"/>
        </w:sectPr>
      </w:pPr>
    </w:p>
    <w:p w:rsidR="00342E55" w:rsidRDefault="00342E55" w:rsidP="00342E55">
      <w:pPr>
        <w:spacing w:after="0"/>
        <w:rPr>
          <w:rFonts w:ascii="Times New Roman" w:hAnsi="Times New Roman"/>
          <w:b/>
          <w:i/>
        </w:rPr>
        <w:sectPr w:rsidR="00342E55">
          <w:type w:val="continuous"/>
          <w:pgSz w:w="11906" w:h="16838"/>
          <w:pgMar w:top="1134" w:right="680" w:bottom="1134" w:left="1701" w:header="708" w:footer="708" w:gutter="0"/>
          <w:cols w:space="720"/>
        </w:sectPr>
      </w:pPr>
    </w:p>
    <w:p w:rsidR="00342E55" w:rsidRDefault="00342E55" w:rsidP="00342E55">
      <w:pPr>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510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5"/>
        <w:gridCol w:w="8946"/>
        <w:gridCol w:w="1620"/>
        <w:gridCol w:w="1765"/>
      </w:tblGrid>
      <w:tr w:rsidR="00342E55" w:rsidRPr="0060072A" w:rsidTr="0060072A">
        <w:tc>
          <w:tcPr>
            <w:tcW w:w="896"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 xml:space="preserve">Наименование </w:t>
            </w:r>
          </w:p>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разделов и тем</w:t>
            </w: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Содержание учебного материала и формы организации деятельности обучающихся</w:t>
            </w:r>
          </w:p>
        </w:tc>
        <w:tc>
          <w:tcPr>
            <w:tcW w:w="330" w:type="pct"/>
            <w:tcBorders>
              <w:top w:val="single" w:sz="4" w:space="0" w:color="auto"/>
              <w:left w:val="single" w:sz="4" w:space="0" w:color="auto"/>
              <w:bottom w:val="single" w:sz="4" w:space="0" w:color="auto"/>
              <w:right w:val="single" w:sz="4" w:space="0" w:color="auto"/>
            </w:tcBorders>
            <w:hideMark/>
          </w:tcPr>
          <w:p w:rsidR="00342E55" w:rsidRPr="0060072A" w:rsidRDefault="007E448D" w:rsidP="0060072A">
            <w:pPr>
              <w:spacing w:after="0" w:line="240" w:lineRule="auto"/>
              <w:jc w:val="center"/>
              <w:rPr>
                <w:rFonts w:ascii="Times New Roman" w:hAnsi="Times New Roman"/>
                <w:b/>
                <w:bCs/>
                <w:lang w:eastAsia="en-US"/>
              </w:rPr>
            </w:pPr>
            <w:r w:rsidRPr="0060072A">
              <w:rPr>
                <w:rFonts w:ascii="Times New Roman" w:hAnsi="Times New Roman"/>
                <w:b/>
                <w:bCs/>
              </w:rPr>
              <w:t xml:space="preserve">Объем, акад. ч / в том числе </w:t>
            </w:r>
            <w:r w:rsidRPr="0060072A">
              <w:rPr>
                <w:rFonts w:ascii="Times New Roman" w:hAnsi="Times New Roman"/>
                <w:b/>
                <w:bCs/>
              </w:rPr>
              <w:br/>
              <w:t>в форме практической подготовки, акад. ч</w:t>
            </w:r>
          </w:p>
        </w:tc>
        <w:tc>
          <w:tcPr>
            <w:tcW w:w="660"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Коды компетенций, формированию которых способствует элемент программы</w:t>
            </w:r>
          </w:p>
        </w:tc>
      </w:tr>
      <w:tr w:rsidR="00342E55" w:rsidRPr="0060072A" w:rsidTr="0060072A">
        <w:tc>
          <w:tcPr>
            <w:tcW w:w="896"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1</w:t>
            </w: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330"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3</w:t>
            </w:r>
          </w:p>
        </w:tc>
        <w:tc>
          <w:tcPr>
            <w:tcW w:w="660"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4</w:t>
            </w:r>
          </w:p>
        </w:tc>
      </w:tr>
      <w:tr w:rsidR="00342E55" w:rsidRPr="0060072A" w:rsidTr="0060072A">
        <w:tc>
          <w:tcPr>
            <w:tcW w:w="4010" w:type="pct"/>
            <w:gridSpan w:val="2"/>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lang w:eastAsia="en-US"/>
              </w:rPr>
              <w:t xml:space="preserve">Раздел 1. Основы </w:t>
            </w:r>
            <w:proofErr w:type="spellStart"/>
            <w:r w:rsidRPr="0060072A">
              <w:rPr>
                <w:rFonts w:ascii="Times New Roman" w:hAnsi="Times New Roman"/>
                <w:b/>
                <w:lang w:eastAsia="en-US"/>
              </w:rPr>
              <w:t>электрорадиоизмерений</w:t>
            </w:r>
            <w:proofErr w:type="spellEnd"/>
          </w:p>
        </w:tc>
        <w:tc>
          <w:tcPr>
            <w:tcW w:w="330"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2</w:t>
            </w:r>
          </w:p>
        </w:tc>
        <w:tc>
          <w:tcPr>
            <w:tcW w:w="660" w:type="pct"/>
            <w:vMerge w:val="restar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lang w:eastAsia="en-US"/>
              </w:rPr>
            </w:pPr>
            <w:r w:rsidRPr="0060072A">
              <w:rPr>
                <w:rFonts w:ascii="Times New Roman" w:hAnsi="Times New Roman"/>
                <w:lang w:eastAsia="en-US"/>
              </w:rPr>
              <w:t>ПК 1.1</w:t>
            </w:r>
          </w:p>
          <w:p w:rsidR="00342E55" w:rsidRPr="0060072A" w:rsidRDefault="00906FFB" w:rsidP="0060072A">
            <w:pPr>
              <w:spacing w:after="0" w:line="240" w:lineRule="auto"/>
              <w:jc w:val="center"/>
              <w:rPr>
                <w:rFonts w:ascii="Times New Roman" w:hAnsi="Times New Roman"/>
                <w:bCs/>
                <w:lang w:eastAsia="en-US"/>
              </w:rPr>
            </w:pPr>
            <w:r w:rsidRPr="00906FFB">
              <w:rPr>
                <w:rFonts w:ascii="Times New Roman" w:hAnsi="Times New Roman"/>
                <w:color w:val="000000"/>
                <w:szCs w:val="24"/>
              </w:rPr>
              <w:t>ОК 01, ОК 02, ОК 03, ОК 07, ОК 09</w:t>
            </w:r>
          </w:p>
        </w:tc>
      </w:tr>
      <w:tr w:rsidR="00342E55" w:rsidRPr="0060072A" w:rsidTr="0060072A">
        <w:tc>
          <w:tcPr>
            <w:tcW w:w="896" w:type="pct"/>
            <w:vMerge w:val="restar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lang w:eastAsia="en-US"/>
              </w:rPr>
            </w:pPr>
            <w:r w:rsidRPr="0060072A">
              <w:rPr>
                <w:rFonts w:ascii="Times New Roman" w:hAnsi="Times New Roman"/>
                <w:b/>
                <w:bCs/>
                <w:lang w:eastAsia="en-US"/>
              </w:rPr>
              <w:t>Тема 1.1</w:t>
            </w:r>
            <w:r w:rsidRPr="0060072A">
              <w:rPr>
                <w:rFonts w:ascii="Times New Roman" w:hAnsi="Times New Roman"/>
                <w:b/>
                <w:lang w:eastAsia="en-US"/>
              </w:rPr>
              <w:t>.</w:t>
            </w:r>
          </w:p>
          <w:p w:rsidR="00342E55" w:rsidRPr="0060072A" w:rsidRDefault="00342E55" w:rsidP="0060072A">
            <w:pPr>
              <w:spacing w:after="0" w:line="240" w:lineRule="auto"/>
              <w:rPr>
                <w:rFonts w:ascii="Times New Roman" w:hAnsi="Times New Roman"/>
                <w:lang w:eastAsia="en-US"/>
              </w:rPr>
            </w:pPr>
            <w:r w:rsidRPr="0060072A">
              <w:rPr>
                <w:rFonts w:ascii="Times New Roman" w:hAnsi="Times New Roman"/>
                <w:bCs/>
                <w:lang w:eastAsia="en-US"/>
              </w:rPr>
              <w:t xml:space="preserve">Основные элементы </w:t>
            </w:r>
            <w:proofErr w:type="spellStart"/>
            <w:r w:rsidRPr="0060072A">
              <w:rPr>
                <w:rFonts w:ascii="Times New Roman" w:hAnsi="Times New Roman"/>
                <w:bCs/>
                <w:lang w:eastAsia="en-US"/>
              </w:rPr>
              <w:t>электрорадиоизмеритель-ных</w:t>
            </w:r>
            <w:proofErr w:type="spellEnd"/>
            <w:r w:rsidRPr="0060072A">
              <w:rPr>
                <w:rFonts w:ascii="Times New Roman" w:hAnsi="Times New Roman"/>
                <w:bCs/>
                <w:lang w:eastAsia="en-US"/>
              </w:rPr>
              <w:t xml:space="preserve"> приборов</w:t>
            </w: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 xml:space="preserve">Содержание учебного материала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lang w:eastAsia="en-US"/>
              </w:rPr>
            </w:pP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1.Масштабные измерительные преобразователи. Электромеханические измерительные механизмы. Преобразователи значений величин. Аналого-цифровые преобразователи. Генераторы электрических сигналов. Микропроцессоры.</w:t>
            </w:r>
          </w:p>
        </w:tc>
        <w:tc>
          <w:tcPr>
            <w:tcW w:w="330" w:type="pct"/>
            <w:tcBorders>
              <w:top w:val="single" w:sz="4" w:space="0" w:color="auto"/>
              <w:left w:val="single" w:sz="4" w:space="0" w:color="auto"/>
              <w:bottom w:val="single" w:sz="4" w:space="0" w:color="auto"/>
              <w:right w:val="single" w:sz="4" w:space="0" w:color="auto"/>
            </w:tcBorders>
            <w:vAlign w:val="center"/>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p w:rsidR="00342E55" w:rsidRPr="0060072A" w:rsidRDefault="00342E55" w:rsidP="0060072A">
            <w:pPr>
              <w:spacing w:after="0" w:line="240" w:lineRule="auto"/>
              <w:jc w:val="center"/>
              <w:rPr>
                <w:rFonts w:ascii="Times New Roman" w:hAnsi="Times New Roman"/>
                <w:bCs/>
                <w:lang w:eastAsia="en-US"/>
              </w:rPr>
            </w:pPr>
          </w:p>
          <w:p w:rsidR="00342E55" w:rsidRPr="0060072A" w:rsidRDefault="00342E55" w:rsidP="0060072A">
            <w:pPr>
              <w:spacing w:after="0" w:line="240" w:lineRule="auto"/>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4010" w:type="pct"/>
            <w:gridSpan w:val="2"/>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
                <w:bCs/>
                <w:lang w:eastAsia="en-US"/>
              </w:rPr>
              <w:t>Раздел 2. Приборы формирования стандартных измерительных сигналов</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8</w:t>
            </w:r>
          </w:p>
        </w:tc>
        <w:tc>
          <w:tcPr>
            <w:tcW w:w="660" w:type="pct"/>
            <w:vMerge w:val="restart"/>
            <w:tcBorders>
              <w:top w:val="single" w:sz="4" w:space="0" w:color="auto"/>
              <w:left w:val="single" w:sz="4" w:space="0" w:color="auto"/>
              <w:bottom w:val="single" w:sz="4" w:space="0" w:color="auto"/>
              <w:right w:val="single" w:sz="4" w:space="0" w:color="auto"/>
            </w:tcBorders>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ПК 1.2, ПК 2.1, ПК 2.3</w:t>
            </w:r>
          </w:p>
          <w:p w:rsidR="00342E55" w:rsidRPr="0060072A" w:rsidRDefault="00906FFB" w:rsidP="0060072A">
            <w:pPr>
              <w:spacing w:after="0" w:line="240" w:lineRule="auto"/>
              <w:jc w:val="center"/>
              <w:rPr>
                <w:rFonts w:ascii="Times New Roman" w:hAnsi="Times New Roman"/>
                <w:bCs/>
                <w:lang w:eastAsia="en-US"/>
              </w:rPr>
            </w:pPr>
            <w:r w:rsidRPr="00906FFB">
              <w:rPr>
                <w:rFonts w:ascii="Times New Roman" w:hAnsi="Times New Roman"/>
                <w:color w:val="000000"/>
                <w:szCs w:val="24"/>
              </w:rPr>
              <w:t>ОК 01, ОК 02, ОК 03, ОК 07, ОК 09</w:t>
            </w:r>
          </w:p>
        </w:tc>
      </w:tr>
      <w:tr w:rsidR="00342E55" w:rsidRPr="0060072A" w:rsidTr="0060072A">
        <w:tc>
          <w:tcPr>
            <w:tcW w:w="896" w:type="pct"/>
            <w:vMerge w:val="restar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 xml:space="preserve">Тема 2.1. </w:t>
            </w:r>
          </w:p>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Измерительные генераторы сигналов низкой</w:t>
            </w:r>
          </w:p>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Cs/>
                <w:lang w:eastAsia="en-US"/>
              </w:rPr>
              <w:t xml:space="preserve">частоты.  Измерительные </w:t>
            </w:r>
            <w:r w:rsidRPr="0060072A">
              <w:rPr>
                <w:rFonts w:ascii="Times New Roman" w:hAnsi="Times New Roman"/>
                <w:lang w:eastAsia="en-US"/>
              </w:rPr>
              <w:t>генераторы</w:t>
            </w:r>
            <w:r w:rsidRPr="0060072A">
              <w:rPr>
                <w:rFonts w:ascii="Times New Roman" w:hAnsi="Times New Roman"/>
                <w:bCs/>
                <w:lang w:eastAsia="en-US"/>
              </w:rPr>
              <w:t xml:space="preserve"> сигналов высокой частоты</w:t>
            </w: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
                <w:bCs/>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1.</w:t>
            </w:r>
            <w:r w:rsidRPr="0060072A">
              <w:rPr>
                <w:rFonts w:ascii="Times New Roman" w:hAnsi="Times New Roman"/>
                <w:lang w:eastAsia="en-US"/>
              </w:rPr>
              <w:t xml:space="preserve"> </w:t>
            </w:r>
            <w:r w:rsidRPr="0060072A">
              <w:rPr>
                <w:rFonts w:ascii="Times New Roman" w:hAnsi="Times New Roman"/>
                <w:bCs/>
                <w:lang w:eastAsia="en-US"/>
              </w:rPr>
              <w:t>Классификация и основные характеристики измерительных генераторов. Структурная схема генератора низкой частоты (ГНЧ).  Назначение, принцип работы генератора. Структурная схема генератора высокой частоты (ГВЧ). Назначение, принцип действия генератора. Регулировка выходного сигнала и частоты его следования, фиксация и определение параметров выходного сигнала</w:t>
            </w:r>
          </w:p>
        </w:tc>
        <w:tc>
          <w:tcPr>
            <w:tcW w:w="330" w:type="pct"/>
            <w:tcBorders>
              <w:top w:val="single" w:sz="4" w:space="0" w:color="auto"/>
              <w:left w:val="single" w:sz="4" w:space="0" w:color="auto"/>
              <w:bottom w:val="single" w:sz="4" w:space="0" w:color="auto"/>
              <w:right w:val="single" w:sz="4" w:space="0" w:color="auto"/>
            </w:tcBorders>
            <w:vAlign w:val="center"/>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p w:rsidR="00342E55" w:rsidRPr="0060072A" w:rsidRDefault="00342E55" w:rsidP="0060072A">
            <w:pPr>
              <w:spacing w:after="0" w:line="240" w:lineRule="auto"/>
              <w:jc w:val="center"/>
              <w:rPr>
                <w:rFonts w:ascii="Times New Roman" w:hAnsi="Times New Roman"/>
                <w:bCs/>
                <w:lang w:eastAsia="en-US"/>
              </w:rPr>
            </w:pPr>
          </w:p>
          <w:p w:rsidR="00342E55" w:rsidRPr="0060072A" w:rsidRDefault="00342E55" w:rsidP="0060072A">
            <w:pPr>
              <w:spacing w:after="0" w:line="240" w:lineRule="auto"/>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
                <w:bCs/>
                <w:lang w:eastAsia="en-US"/>
              </w:rPr>
              <w:t xml:space="preserve">Тематика лабораторных работ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Лабораторная работа №1</w:t>
            </w:r>
            <w:r w:rsidRPr="0060072A">
              <w:rPr>
                <w:rFonts w:ascii="Times New Roman" w:hAnsi="Times New Roman"/>
                <w:lang w:eastAsia="en-US"/>
              </w:rPr>
              <w:t xml:space="preserve"> «</w:t>
            </w:r>
            <w:r w:rsidRPr="0060072A">
              <w:rPr>
                <w:rFonts w:ascii="Times New Roman" w:hAnsi="Times New Roman"/>
                <w:bCs/>
                <w:lang w:eastAsia="en-US"/>
              </w:rPr>
              <w:t>Изучение технического описания и органов управления генераторов низкой и высокой частоты».</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896" w:type="pct"/>
            <w:vMerge w:val="restar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Тема 2.2.</w:t>
            </w:r>
          </w:p>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 xml:space="preserve"> </w:t>
            </w:r>
            <w:r w:rsidRPr="0060072A">
              <w:rPr>
                <w:rFonts w:ascii="Times New Roman" w:hAnsi="Times New Roman"/>
                <w:bCs/>
                <w:lang w:eastAsia="en-US"/>
              </w:rPr>
              <w:t>Измерительные генераторы импульсных сигналов. Измерительные генераторы шумовых сигналов</w:t>
            </w: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
                <w:bCs/>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1.Понятие об импульсных генераторах, их назначение и применение. Виды импульсов, вырабатываемых генератором, их характеристики. Назначение блоков генератора, принцип их действия.</w:t>
            </w:r>
            <w:r w:rsidRPr="0060072A">
              <w:rPr>
                <w:rFonts w:ascii="Times New Roman" w:hAnsi="Times New Roman"/>
                <w:lang w:eastAsia="en-US"/>
              </w:rPr>
              <w:t xml:space="preserve"> </w:t>
            </w:r>
            <w:r w:rsidRPr="0060072A">
              <w:rPr>
                <w:rFonts w:ascii="Times New Roman" w:hAnsi="Times New Roman"/>
                <w:bCs/>
                <w:lang w:eastAsia="en-US"/>
              </w:rPr>
              <w:t>Понятие о генераторах шума, принцип их действия и область применения</w:t>
            </w:r>
          </w:p>
        </w:tc>
        <w:tc>
          <w:tcPr>
            <w:tcW w:w="330" w:type="pct"/>
            <w:tcBorders>
              <w:top w:val="single" w:sz="4" w:space="0" w:color="auto"/>
              <w:left w:val="single" w:sz="4" w:space="0" w:color="auto"/>
              <w:bottom w:val="single" w:sz="4" w:space="0" w:color="auto"/>
              <w:right w:val="single" w:sz="4" w:space="0" w:color="auto"/>
            </w:tcBorders>
            <w:vAlign w:val="center"/>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p w:rsidR="00342E55" w:rsidRPr="0060072A" w:rsidRDefault="00342E55" w:rsidP="0060072A">
            <w:pPr>
              <w:spacing w:after="0" w:line="240" w:lineRule="auto"/>
              <w:rPr>
                <w:rFonts w:ascii="Times New Roman" w:hAnsi="Times New Roman"/>
                <w:b/>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
                <w:bCs/>
                <w:lang w:eastAsia="en-US"/>
              </w:rPr>
              <w:t xml:space="preserve">Тематика лабораторных работ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Лабораторная работа №2 «Изучение технического описания и органов настройки и регулировки импульсного генератора»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4010" w:type="pct"/>
            <w:gridSpan w:val="2"/>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Раздел 3. Измерение напряжений, токов и мощности.</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10</w:t>
            </w:r>
          </w:p>
        </w:tc>
        <w:tc>
          <w:tcPr>
            <w:tcW w:w="660" w:type="pct"/>
            <w:vMerge w:val="restart"/>
            <w:tcBorders>
              <w:top w:val="single" w:sz="4" w:space="0" w:color="auto"/>
              <w:left w:val="single" w:sz="4" w:space="0" w:color="auto"/>
              <w:bottom w:val="single" w:sz="4" w:space="0" w:color="auto"/>
              <w:right w:val="single" w:sz="4" w:space="0" w:color="auto"/>
            </w:tcBorders>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ПК 1.2, ПК 2.1, ПК 2.3</w:t>
            </w:r>
          </w:p>
          <w:p w:rsidR="00342E55" w:rsidRPr="0060072A" w:rsidRDefault="00906FFB" w:rsidP="0060072A">
            <w:pPr>
              <w:spacing w:after="0" w:line="240" w:lineRule="auto"/>
              <w:jc w:val="center"/>
              <w:rPr>
                <w:rFonts w:ascii="Times New Roman" w:hAnsi="Times New Roman"/>
                <w:bCs/>
                <w:lang w:eastAsia="en-US"/>
              </w:rPr>
            </w:pPr>
            <w:r w:rsidRPr="00906FFB">
              <w:rPr>
                <w:rFonts w:ascii="Times New Roman" w:hAnsi="Times New Roman"/>
                <w:color w:val="000000"/>
                <w:szCs w:val="24"/>
              </w:rPr>
              <w:t>ОК 01, ОК 02, ОК 03, ОК 07, ОК 09</w:t>
            </w:r>
          </w:p>
        </w:tc>
      </w:tr>
      <w:tr w:rsidR="00342E55" w:rsidRPr="0060072A" w:rsidTr="0060072A">
        <w:tc>
          <w:tcPr>
            <w:tcW w:w="896" w:type="pct"/>
            <w:vMerge w:val="restar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lang w:eastAsia="en-US"/>
              </w:rPr>
            </w:pPr>
            <w:r w:rsidRPr="0060072A">
              <w:rPr>
                <w:rFonts w:ascii="Times New Roman" w:hAnsi="Times New Roman"/>
                <w:b/>
                <w:bCs/>
                <w:lang w:eastAsia="en-US"/>
              </w:rPr>
              <w:t>Тема 3.1.</w:t>
            </w:r>
            <w:r w:rsidRPr="0060072A">
              <w:rPr>
                <w:rFonts w:ascii="Times New Roman" w:hAnsi="Times New Roman"/>
                <w:lang w:eastAsia="en-US"/>
              </w:rPr>
              <w:t xml:space="preserve"> </w:t>
            </w:r>
          </w:p>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Измерение</w:t>
            </w:r>
          </w:p>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 xml:space="preserve">постоянного тока и напряжения </w:t>
            </w:r>
            <w:r w:rsidRPr="0060072A">
              <w:rPr>
                <w:rFonts w:ascii="Times New Roman" w:hAnsi="Times New Roman"/>
                <w:bCs/>
                <w:lang w:eastAsia="en-US"/>
              </w:rPr>
              <w:lastRenderedPageBreak/>
              <w:t>электромеханическими</w:t>
            </w:r>
          </w:p>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измерительными</w:t>
            </w:r>
          </w:p>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Cs/>
                <w:lang w:eastAsia="en-US"/>
              </w:rPr>
              <w:t>приборами</w:t>
            </w: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lastRenderedPageBreak/>
              <w:t>Тематика лабораторных работ</w:t>
            </w:r>
          </w:p>
        </w:tc>
        <w:tc>
          <w:tcPr>
            <w:tcW w:w="330"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1</w:t>
            </w:r>
            <w:r w:rsidRPr="0060072A">
              <w:rPr>
                <w:rFonts w:ascii="Times New Roman" w:hAnsi="Times New Roman"/>
              </w:rPr>
              <w:t xml:space="preserve"> </w:t>
            </w:r>
            <w:r w:rsidRPr="0060072A">
              <w:rPr>
                <w:rFonts w:ascii="Times New Roman" w:hAnsi="Times New Roman"/>
                <w:bCs/>
                <w:lang w:eastAsia="en-US"/>
              </w:rPr>
              <w:t>Лабораторная работа №3 .Измерение напряжения и тока в электрических цепях  электромеханические вольтметром и амперметром.  Измерение напряжения и тока в электрических цепях комбинированным прибором (</w:t>
            </w:r>
            <w:proofErr w:type="spellStart"/>
            <w:r w:rsidRPr="0060072A">
              <w:rPr>
                <w:rFonts w:ascii="Times New Roman" w:hAnsi="Times New Roman"/>
                <w:bCs/>
                <w:lang w:eastAsia="en-US"/>
              </w:rPr>
              <w:t>мультиметром</w:t>
            </w:r>
            <w:proofErr w:type="spellEnd"/>
            <w:r w:rsidRPr="0060072A">
              <w:rPr>
                <w:rFonts w:ascii="Times New Roman" w:hAnsi="Times New Roman"/>
                <w:bCs/>
                <w:lang w:eastAsia="en-US"/>
              </w:rPr>
              <w:t>)»</w:t>
            </w:r>
          </w:p>
        </w:tc>
        <w:tc>
          <w:tcPr>
            <w:tcW w:w="330" w:type="pct"/>
            <w:tcBorders>
              <w:top w:val="single" w:sz="4" w:space="0" w:color="auto"/>
              <w:left w:val="single" w:sz="4" w:space="0" w:color="auto"/>
              <w:bottom w:val="single" w:sz="4" w:space="0" w:color="auto"/>
              <w:right w:val="single" w:sz="4" w:space="0" w:color="auto"/>
            </w:tcBorders>
          </w:tcPr>
          <w:p w:rsidR="00342E55" w:rsidRPr="0060072A" w:rsidRDefault="00342E55" w:rsidP="0060072A">
            <w:pPr>
              <w:spacing w:after="0" w:line="240" w:lineRule="auto"/>
              <w:jc w:val="center"/>
              <w:rPr>
                <w:rFonts w:ascii="Times New Roman" w:hAnsi="Times New Roman"/>
                <w:bCs/>
                <w:lang w:eastAsia="en-US"/>
              </w:rPr>
            </w:pPr>
          </w:p>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896" w:type="pct"/>
            <w:vMerge w:val="restar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
                <w:bCs/>
                <w:lang w:eastAsia="en-US"/>
              </w:rPr>
              <w:lastRenderedPageBreak/>
              <w:t>Тема 3.2.</w:t>
            </w:r>
            <w:r w:rsidRPr="0060072A">
              <w:rPr>
                <w:rFonts w:ascii="Times New Roman" w:hAnsi="Times New Roman"/>
                <w:lang w:eastAsia="en-US"/>
              </w:rPr>
              <w:t xml:space="preserve"> </w:t>
            </w:r>
            <w:r w:rsidRPr="0060072A">
              <w:rPr>
                <w:rFonts w:ascii="Times New Roman" w:hAnsi="Times New Roman"/>
                <w:bCs/>
                <w:lang w:eastAsia="en-US"/>
              </w:rPr>
              <w:t>Выпрямительные и термоэлектрические</w:t>
            </w:r>
          </w:p>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измерительные</w:t>
            </w:r>
          </w:p>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приборы</w:t>
            </w:r>
            <w:r w:rsidRPr="0060072A">
              <w:rPr>
                <w:rFonts w:ascii="Times New Roman" w:hAnsi="Times New Roman"/>
                <w:lang w:eastAsia="en-US"/>
              </w:rPr>
              <w:t xml:space="preserve">      </w:t>
            </w: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 xml:space="preserve">Содержание учебного материала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1</w:t>
            </w:r>
            <w:r w:rsidRPr="0060072A">
              <w:rPr>
                <w:rFonts w:ascii="Times New Roman" w:hAnsi="Times New Roman"/>
                <w:lang w:eastAsia="en-US"/>
              </w:rPr>
              <w:t xml:space="preserve"> </w:t>
            </w:r>
            <w:r w:rsidRPr="0060072A">
              <w:rPr>
                <w:rFonts w:ascii="Times New Roman" w:hAnsi="Times New Roman"/>
                <w:bCs/>
                <w:lang w:eastAsia="en-US"/>
              </w:rPr>
              <w:t>Измерение переменного тока. Особенности измерения токов и напряжения высокой частоты. Термоэлектрические приборы, включение их в измерительную цепь. Погрешности термоэлектрических приборов</w:t>
            </w:r>
          </w:p>
        </w:tc>
        <w:tc>
          <w:tcPr>
            <w:tcW w:w="330" w:type="pct"/>
            <w:tcBorders>
              <w:top w:val="single" w:sz="4" w:space="0" w:color="auto"/>
              <w:left w:val="single" w:sz="4" w:space="0" w:color="auto"/>
              <w:bottom w:val="single" w:sz="4" w:space="0" w:color="auto"/>
              <w:right w:val="single" w:sz="4" w:space="0" w:color="auto"/>
            </w:tcBorders>
            <w:vAlign w:val="center"/>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p w:rsidR="00342E55" w:rsidRPr="0060072A" w:rsidRDefault="00342E55" w:rsidP="0060072A">
            <w:pPr>
              <w:spacing w:after="0" w:line="240" w:lineRule="auto"/>
              <w:jc w:val="center"/>
              <w:rPr>
                <w:rFonts w:ascii="Times New Roman" w:hAnsi="Times New Roman"/>
                <w:bCs/>
                <w:lang w:eastAsia="en-US"/>
              </w:rPr>
            </w:pPr>
          </w:p>
          <w:p w:rsidR="00342E55" w:rsidRPr="0060072A" w:rsidRDefault="00342E55" w:rsidP="0060072A">
            <w:pPr>
              <w:spacing w:after="0" w:line="240" w:lineRule="auto"/>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896" w:type="pct"/>
            <w:vMerge w:val="restar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lang w:eastAsia="en-US"/>
              </w:rPr>
            </w:pPr>
            <w:r w:rsidRPr="0060072A">
              <w:rPr>
                <w:rFonts w:ascii="Times New Roman" w:hAnsi="Times New Roman"/>
                <w:b/>
                <w:bCs/>
                <w:lang w:eastAsia="en-US"/>
              </w:rPr>
              <w:t>Тема 3.3.</w:t>
            </w:r>
          </w:p>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Аналоговые</w:t>
            </w:r>
          </w:p>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электронные и цифровые</w:t>
            </w:r>
          </w:p>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Cs/>
                <w:lang w:eastAsia="en-US"/>
              </w:rPr>
              <w:t>вольтметры</w:t>
            </w:r>
            <w:r w:rsidRPr="0060072A">
              <w:rPr>
                <w:rFonts w:ascii="Times New Roman" w:hAnsi="Times New Roman"/>
                <w:lang w:eastAsia="en-US"/>
              </w:rPr>
              <w:t xml:space="preserve"> </w:t>
            </w: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 xml:space="preserve">Содержание учебного материала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1. Классификация электронных вольтметров. Аналоговые электронные вольтметры.</w:t>
            </w:r>
          </w:p>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Общие сведения о цифровых вольтметрах, их достоинства</w:t>
            </w:r>
          </w:p>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и недостатки. Аналого-цифровое преобразование сигнала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896" w:type="pct"/>
            <w:vMerge w:val="restar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lang w:eastAsia="en-US"/>
              </w:rPr>
            </w:pPr>
            <w:r w:rsidRPr="0060072A">
              <w:rPr>
                <w:rFonts w:ascii="Times New Roman" w:hAnsi="Times New Roman"/>
                <w:b/>
                <w:bCs/>
                <w:lang w:eastAsia="en-US"/>
              </w:rPr>
              <w:t>Тема 3.4.</w:t>
            </w:r>
            <w:r w:rsidRPr="0060072A">
              <w:rPr>
                <w:rFonts w:ascii="Times New Roman" w:hAnsi="Times New Roman"/>
                <w:lang w:eastAsia="en-US"/>
              </w:rPr>
              <w:t xml:space="preserve"> </w:t>
            </w:r>
          </w:p>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Измерение</w:t>
            </w:r>
          </w:p>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мощности в цепях постоянного тока и тока</w:t>
            </w:r>
          </w:p>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Cs/>
                <w:lang w:eastAsia="en-US"/>
              </w:rPr>
              <w:t>промышленной частоты</w:t>
            </w: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1.Особенности измерения мощности. Методы амперметра и вольтметра. Типы ваттметров. Измерение реактивной мощности</w:t>
            </w:r>
          </w:p>
        </w:tc>
        <w:tc>
          <w:tcPr>
            <w:tcW w:w="330" w:type="pct"/>
            <w:tcBorders>
              <w:top w:val="single" w:sz="4" w:space="0" w:color="auto"/>
              <w:left w:val="single" w:sz="4" w:space="0" w:color="auto"/>
              <w:bottom w:val="single" w:sz="4" w:space="0" w:color="auto"/>
              <w:right w:val="single" w:sz="4" w:space="0" w:color="auto"/>
            </w:tcBorders>
            <w:vAlign w:val="center"/>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p w:rsidR="00342E55" w:rsidRPr="0060072A" w:rsidRDefault="00342E55" w:rsidP="0060072A">
            <w:pPr>
              <w:spacing w:after="0" w:line="240" w:lineRule="auto"/>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Тематика лабораторных работ</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Cs/>
                <w:lang w:eastAsia="en-US"/>
              </w:rPr>
              <w:t xml:space="preserve">Лабораторная работа №4 «Измерение мощности в цепи с включённой нагрузкой (выполняется на ЭВМ с применением программы </w:t>
            </w:r>
            <w:proofErr w:type="spellStart"/>
            <w:r w:rsidRPr="0060072A">
              <w:rPr>
                <w:rFonts w:ascii="Times New Roman" w:hAnsi="Times New Roman"/>
                <w:bCs/>
                <w:lang w:eastAsia="en-US"/>
              </w:rPr>
              <w:t>Multisim</w:t>
            </w:r>
            <w:proofErr w:type="spellEnd"/>
            <w:r w:rsidRPr="0060072A">
              <w:rPr>
                <w:rFonts w:ascii="Times New Roman" w:hAnsi="Times New Roman"/>
                <w:bCs/>
                <w:lang w:eastAsia="en-US"/>
              </w:rPr>
              <w:t>)»</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4010" w:type="pct"/>
            <w:gridSpan w:val="2"/>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Раздел 4. Исследование формы электрических сигналов</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6</w:t>
            </w:r>
          </w:p>
        </w:tc>
        <w:tc>
          <w:tcPr>
            <w:tcW w:w="660" w:type="pct"/>
            <w:vMerge w:val="restart"/>
            <w:tcBorders>
              <w:top w:val="single" w:sz="4" w:space="0" w:color="auto"/>
              <w:left w:val="single" w:sz="4" w:space="0" w:color="auto"/>
              <w:bottom w:val="single" w:sz="4" w:space="0" w:color="auto"/>
              <w:right w:val="single" w:sz="4" w:space="0" w:color="auto"/>
            </w:tcBorders>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ПК 1.2, ПК 2.1,  ПК 2.3</w:t>
            </w:r>
          </w:p>
          <w:p w:rsidR="00342E55" w:rsidRPr="0060072A" w:rsidRDefault="00906FFB" w:rsidP="0060072A">
            <w:pPr>
              <w:spacing w:after="0" w:line="240" w:lineRule="auto"/>
              <w:jc w:val="center"/>
              <w:rPr>
                <w:rFonts w:ascii="Times New Roman" w:hAnsi="Times New Roman"/>
                <w:bCs/>
                <w:lang w:eastAsia="en-US"/>
              </w:rPr>
            </w:pPr>
            <w:r w:rsidRPr="00906FFB">
              <w:rPr>
                <w:rFonts w:ascii="Times New Roman" w:hAnsi="Times New Roman"/>
                <w:color w:val="000000"/>
                <w:szCs w:val="24"/>
              </w:rPr>
              <w:t>ОК 01, ОК 02, ОК 03, ОК 07, ОК 09</w:t>
            </w:r>
          </w:p>
        </w:tc>
      </w:tr>
      <w:tr w:rsidR="00342E55" w:rsidRPr="0060072A" w:rsidTr="0060072A">
        <w:tc>
          <w:tcPr>
            <w:tcW w:w="896" w:type="pct"/>
            <w:vMerge w:val="restar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Тема 4.1.</w:t>
            </w:r>
          </w:p>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Электронно-лучевые осциллографы.</w:t>
            </w:r>
            <w:r w:rsidRPr="0060072A">
              <w:rPr>
                <w:rFonts w:ascii="Times New Roman" w:hAnsi="Times New Roman"/>
                <w:lang w:eastAsia="en-US"/>
              </w:rPr>
              <w:t xml:space="preserve"> </w:t>
            </w:r>
            <w:r w:rsidRPr="0060072A">
              <w:rPr>
                <w:rFonts w:ascii="Times New Roman" w:hAnsi="Times New Roman"/>
                <w:bCs/>
                <w:lang w:eastAsia="en-US"/>
              </w:rPr>
              <w:t>Двухлучевые и двухканальные</w:t>
            </w:r>
          </w:p>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Cs/>
                <w:lang w:eastAsia="en-US"/>
              </w:rPr>
              <w:t>осциллографы</w:t>
            </w: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 xml:space="preserve">Содержание учебного материала </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Cs/>
                <w:lang w:eastAsia="en-US"/>
              </w:rPr>
              <w:t>1.</w:t>
            </w:r>
            <w:r w:rsidRPr="0060072A">
              <w:rPr>
                <w:rFonts w:ascii="Times New Roman" w:hAnsi="Times New Roman"/>
                <w:lang w:eastAsia="en-US"/>
              </w:rPr>
              <w:t xml:space="preserve"> </w:t>
            </w:r>
            <w:r w:rsidRPr="0060072A">
              <w:rPr>
                <w:rFonts w:ascii="Times New Roman" w:hAnsi="Times New Roman"/>
                <w:bCs/>
                <w:lang w:eastAsia="en-US"/>
              </w:rPr>
              <w:t>Классификация и характеристики электронно-лучевых осциллографов. Электронно-лучевая трубка и принцип действия электронного осциллографа. Техника осциллографических измерений. Понятие о многолучевых осциллографах, их отличительные особенности. Понятие о двухканальном осциллографе, его особенности. Режимы работы каналов.</w:t>
            </w:r>
          </w:p>
        </w:tc>
        <w:tc>
          <w:tcPr>
            <w:tcW w:w="330" w:type="pct"/>
            <w:tcBorders>
              <w:top w:val="single" w:sz="4" w:space="0" w:color="auto"/>
              <w:left w:val="single" w:sz="4" w:space="0" w:color="auto"/>
              <w:bottom w:val="single" w:sz="4" w:space="0" w:color="auto"/>
              <w:right w:val="single" w:sz="4" w:space="0" w:color="auto"/>
            </w:tcBorders>
            <w:vAlign w:val="center"/>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p w:rsidR="00342E55" w:rsidRPr="0060072A" w:rsidRDefault="00342E55" w:rsidP="0060072A">
            <w:pPr>
              <w:spacing w:after="0" w:line="240" w:lineRule="auto"/>
              <w:jc w:val="center"/>
              <w:rPr>
                <w:rFonts w:ascii="Times New Roman" w:hAnsi="Times New Roman"/>
                <w:bCs/>
                <w:lang w:eastAsia="en-US"/>
              </w:rPr>
            </w:pPr>
          </w:p>
          <w:p w:rsidR="00342E55" w:rsidRPr="0060072A" w:rsidRDefault="00342E55" w:rsidP="0060072A">
            <w:pPr>
              <w:spacing w:after="0" w:line="240" w:lineRule="auto"/>
              <w:jc w:val="center"/>
              <w:rPr>
                <w:rFonts w:ascii="Times New Roman" w:hAnsi="Times New Roman"/>
                <w:bCs/>
                <w:lang w:eastAsia="en-US"/>
              </w:rPr>
            </w:pPr>
          </w:p>
          <w:p w:rsidR="00342E55" w:rsidRPr="0060072A" w:rsidRDefault="00342E55" w:rsidP="0060072A">
            <w:pPr>
              <w:spacing w:after="0" w:line="240" w:lineRule="auto"/>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Тематика лабораторных работ</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Cs/>
                <w:lang w:eastAsia="en-US"/>
              </w:rPr>
              <w:t>Лабораторная работа №.5 «Изучение техники</w:t>
            </w:r>
            <w:r w:rsidRPr="0060072A">
              <w:rPr>
                <w:rFonts w:ascii="Times New Roman" w:hAnsi="Times New Roman"/>
                <w:lang w:eastAsia="en-US"/>
              </w:rPr>
              <w:t xml:space="preserve"> </w:t>
            </w:r>
            <w:r w:rsidRPr="0060072A">
              <w:rPr>
                <w:rFonts w:ascii="Times New Roman" w:hAnsi="Times New Roman"/>
                <w:bCs/>
                <w:lang w:eastAsia="en-US"/>
              </w:rPr>
              <w:t xml:space="preserve">осциллографических измерений.  </w:t>
            </w:r>
            <w:r w:rsidRPr="0060072A">
              <w:rPr>
                <w:rFonts w:ascii="Times New Roman" w:hAnsi="Times New Roman"/>
                <w:lang w:eastAsia="en-US"/>
              </w:rPr>
              <w:t xml:space="preserve"> </w:t>
            </w:r>
            <w:r w:rsidRPr="0060072A">
              <w:rPr>
                <w:rFonts w:ascii="Times New Roman" w:hAnsi="Times New Roman"/>
                <w:bCs/>
                <w:lang w:eastAsia="en-US"/>
              </w:rPr>
              <w:t>Измерение напряжения (амплитуды электрического сигнала) с помощью осциллографа»</w:t>
            </w:r>
          </w:p>
        </w:tc>
        <w:tc>
          <w:tcPr>
            <w:tcW w:w="330" w:type="pct"/>
            <w:vMerge w:val="restar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jc w:val="center"/>
              <w:rPr>
                <w:rFonts w:ascii="Times New Roman" w:hAnsi="Times New Roman"/>
                <w:bCs/>
                <w:lang w:eastAsia="en-US"/>
              </w:rPr>
            </w:pPr>
            <w:r w:rsidRPr="0060072A">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Cs/>
                <w:lang w:eastAsia="en-US"/>
              </w:rPr>
              <w:t>Лабораторная работа №6 «Измерение периода и частоты гармонического сигнала с помощью осциллографа»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Лабораторная работа №7 «Изучение органов управления двухлучевого осциллографа и режимов работы каналов»</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4010" w:type="pct"/>
            <w:gridSpan w:val="2"/>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Раздел 5. Измерение параметров сигналов</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18</w:t>
            </w:r>
          </w:p>
        </w:tc>
        <w:tc>
          <w:tcPr>
            <w:tcW w:w="660" w:type="pct"/>
            <w:vMerge w:val="restart"/>
            <w:tcBorders>
              <w:top w:val="single" w:sz="4" w:space="0" w:color="auto"/>
              <w:left w:val="single" w:sz="4" w:space="0" w:color="auto"/>
              <w:bottom w:val="single" w:sz="4" w:space="0" w:color="auto"/>
              <w:right w:val="single" w:sz="4" w:space="0" w:color="auto"/>
            </w:tcBorders>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ПК 1.2, ПК 2.1, П.2.3</w:t>
            </w:r>
          </w:p>
          <w:p w:rsidR="00342E55" w:rsidRPr="0060072A" w:rsidRDefault="00906FFB" w:rsidP="0060072A">
            <w:pPr>
              <w:spacing w:after="0" w:line="240" w:lineRule="auto"/>
              <w:jc w:val="center"/>
              <w:rPr>
                <w:rFonts w:ascii="Times New Roman" w:hAnsi="Times New Roman"/>
                <w:bCs/>
                <w:lang w:eastAsia="en-US"/>
              </w:rPr>
            </w:pPr>
            <w:r w:rsidRPr="00906FFB">
              <w:rPr>
                <w:rFonts w:ascii="Times New Roman" w:hAnsi="Times New Roman"/>
                <w:color w:val="000000"/>
                <w:szCs w:val="24"/>
              </w:rPr>
              <w:t>ОК 01, ОК 02, ОК 03, ОК 07, ОК 09</w:t>
            </w:r>
          </w:p>
        </w:tc>
      </w:tr>
      <w:tr w:rsidR="00342E55" w:rsidRPr="0060072A" w:rsidTr="0060072A">
        <w:tc>
          <w:tcPr>
            <w:tcW w:w="896" w:type="pct"/>
            <w:vMerge w:val="restar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Тема 5.1.</w:t>
            </w:r>
          </w:p>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 xml:space="preserve">Измерение частоты и временных интервалов электрических сигналов. </w:t>
            </w:r>
            <w:r w:rsidRPr="0060072A">
              <w:rPr>
                <w:rFonts w:ascii="Times New Roman" w:hAnsi="Times New Roman"/>
                <w:bCs/>
                <w:lang w:eastAsia="en-US"/>
              </w:rPr>
              <w:lastRenderedPageBreak/>
              <w:t>Измерение фазы</w:t>
            </w:r>
          </w:p>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гармонических</w:t>
            </w:r>
          </w:p>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Cs/>
                <w:lang w:eastAsia="en-US"/>
              </w:rPr>
              <w:t>колебаний</w:t>
            </w: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lastRenderedPageBreak/>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 xml:space="preserve">1.Требование к точности измерения частоты в различных диапазонах. Понятие об эталонах частоты. Виды частотно-измерительных приборов. Электронно-счётные частотомеры. Электронные методы измерения частоты и времени. Методы измерения фазы </w:t>
            </w:r>
            <w:r w:rsidRPr="0060072A">
              <w:rPr>
                <w:rFonts w:ascii="Times New Roman" w:hAnsi="Times New Roman"/>
                <w:bCs/>
                <w:lang w:eastAsia="en-US"/>
              </w:rPr>
              <w:lastRenderedPageBreak/>
              <w:t>гармонических колебаний и их краткая характеристика.</w:t>
            </w:r>
          </w:p>
        </w:tc>
        <w:tc>
          <w:tcPr>
            <w:tcW w:w="330" w:type="pct"/>
            <w:tcBorders>
              <w:top w:val="single" w:sz="4" w:space="0" w:color="auto"/>
              <w:left w:val="single" w:sz="4" w:space="0" w:color="auto"/>
              <w:bottom w:val="single" w:sz="4" w:space="0" w:color="auto"/>
              <w:right w:val="single" w:sz="4" w:space="0" w:color="auto"/>
            </w:tcBorders>
            <w:vAlign w:val="center"/>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lastRenderedPageBreak/>
              <w:t>2</w:t>
            </w:r>
          </w:p>
          <w:p w:rsidR="00342E55" w:rsidRPr="0060072A" w:rsidRDefault="00342E55" w:rsidP="0060072A">
            <w:pPr>
              <w:spacing w:after="0" w:line="240" w:lineRule="auto"/>
              <w:jc w:val="center"/>
              <w:rPr>
                <w:rFonts w:ascii="Times New Roman" w:hAnsi="Times New Roman"/>
                <w:bCs/>
                <w:lang w:eastAsia="en-US"/>
              </w:rPr>
            </w:pPr>
          </w:p>
          <w:p w:rsidR="00342E55" w:rsidRPr="0060072A" w:rsidRDefault="00342E55" w:rsidP="0060072A">
            <w:pPr>
              <w:spacing w:after="0" w:line="240" w:lineRule="auto"/>
              <w:jc w:val="center"/>
              <w:rPr>
                <w:rFonts w:ascii="Times New Roman" w:hAnsi="Times New Roman"/>
                <w:bCs/>
                <w:lang w:eastAsia="en-US"/>
              </w:rPr>
            </w:pPr>
          </w:p>
          <w:p w:rsidR="00342E55" w:rsidRPr="0060072A" w:rsidRDefault="00342E55" w:rsidP="0060072A">
            <w:pPr>
              <w:spacing w:after="0" w:line="240" w:lineRule="auto"/>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Тематика лабораторных работ</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Лабораторная работа №8 «Измерение временных интервалов осциллографом, определение погрешностей измерения»</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Лабораторная работа №9 «Измерение частоты сигнала частотомером, определение погрешностей измерений»</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Лабораторная работа №10 «Измерение сдвига фаз двух электрических гармонических</w:t>
            </w:r>
          </w:p>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сигналов двухлучевым осциллографом»</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896" w:type="pct"/>
            <w:vMerge w:val="restar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Тема 5.2.</w:t>
            </w:r>
          </w:p>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Измерение искажений формы сигналов</w:t>
            </w: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1.Характеристика искажений электрического сигнала. Средства измерения нелинейных искажений. Метрологическое обеспечение средств измерения характеристик искажений формы сигналов</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Тематика лабораторных работ</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Cs/>
                <w:lang w:eastAsia="en-US"/>
              </w:rPr>
              <w:t>Лабораторная работа №11 «Измерение искажений электрических сигналов микропроцессорным измерителем»</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896" w:type="pct"/>
            <w:vMerge w:val="restar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Тема 5.3.</w:t>
            </w:r>
          </w:p>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Измерение параметров</w:t>
            </w:r>
          </w:p>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Cs/>
                <w:lang w:eastAsia="en-US"/>
              </w:rPr>
              <w:t>модулированных  сигналов</w:t>
            </w: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1.Характеристики и параметры модулированных сигналов. Методы и средства измерения параметров модулированных сигналов</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Тематика лабораторных работ</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Cs/>
                <w:lang w:eastAsia="en-US"/>
              </w:rPr>
              <w:t>Лабораторная работа №12 «Измерение коэффициента модуляции амплитудно-модулированного сигнала»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4010" w:type="pct"/>
            <w:gridSpan w:val="2"/>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Раздел 6.</w:t>
            </w:r>
            <w:r w:rsidRPr="0060072A">
              <w:rPr>
                <w:rFonts w:ascii="Times New Roman" w:hAnsi="Times New Roman"/>
                <w:lang w:eastAsia="en-US"/>
              </w:rPr>
              <w:t xml:space="preserve"> </w:t>
            </w:r>
            <w:r w:rsidRPr="0060072A">
              <w:rPr>
                <w:rFonts w:ascii="Times New Roman" w:hAnsi="Times New Roman"/>
                <w:b/>
                <w:bCs/>
                <w:lang w:eastAsia="en-US"/>
              </w:rPr>
              <w:t xml:space="preserve">Измерение параметров компонентов </w:t>
            </w:r>
            <w:proofErr w:type="spellStart"/>
            <w:r w:rsidRPr="0060072A">
              <w:rPr>
                <w:rFonts w:ascii="Times New Roman" w:hAnsi="Times New Roman"/>
                <w:b/>
                <w:bCs/>
                <w:lang w:eastAsia="en-US"/>
              </w:rPr>
              <w:t>электрорадиотехнических</w:t>
            </w:r>
            <w:proofErr w:type="spellEnd"/>
            <w:r w:rsidRPr="0060072A">
              <w:rPr>
                <w:rFonts w:ascii="Times New Roman" w:hAnsi="Times New Roman"/>
                <w:b/>
                <w:bCs/>
                <w:lang w:eastAsia="en-US"/>
              </w:rPr>
              <w:t xml:space="preserve"> цепей</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4</w:t>
            </w:r>
          </w:p>
        </w:tc>
        <w:tc>
          <w:tcPr>
            <w:tcW w:w="660" w:type="pct"/>
            <w:vMerge w:val="restart"/>
            <w:tcBorders>
              <w:top w:val="single" w:sz="4" w:space="0" w:color="auto"/>
              <w:left w:val="single" w:sz="4" w:space="0" w:color="auto"/>
              <w:bottom w:val="single" w:sz="4" w:space="0" w:color="auto"/>
              <w:right w:val="single" w:sz="4" w:space="0" w:color="auto"/>
            </w:tcBorders>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ПК 1.2, ПК 2.1, ПК 2.3</w:t>
            </w:r>
          </w:p>
          <w:p w:rsidR="00342E55" w:rsidRPr="0060072A" w:rsidRDefault="00906FFB" w:rsidP="0060072A">
            <w:pPr>
              <w:spacing w:after="0" w:line="240" w:lineRule="auto"/>
              <w:jc w:val="center"/>
              <w:rPr>
                <w:rFonts w:ascii="Times New Roman" w:hAnsi="Times New Roman"/>
                <w:bCs/>
                <w:lang w:eastAsia="en-US"/>
              </w:rPr>
            </w:pPr>
            <w:r w:rsidRPr="00906FFB">
              <w:rPr>
                <w:rFonts w:ascii="Times New Roman" w:hAnsi="Times New Roman"/>
                <w:color w:val="000000"/>
                <w:szCs w:val="24"/>
              </w:rPr>
              <w:t>ОК 01, ОК 02, ОК 03, ОК 07, ОК 09</w:t>
            </w:r>
          </w:p>
        </w:tc>
      </w:tr>
      <w:tr w:rsidR="00342E55" w:rsidRPr="0060072A" w:rsidTr="0060072A">
        <w:tc>
          <w:tcPr>
            <w:tcW w:w="896" w:type="pct"/>
            <w:vMerge w:val="restar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Тема 6.1.</w:t>
            </w:r>
          </w:p>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Измерение параметров</w:t>
            </w:r>
          </w:p>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компонентов с сосредоточенными постоянными.</w:t>
            </w:r>
          </w:p>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 xml:space="preserve"> Измерение параметров</w:t>
            </w:r>
          </w:p>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Cs/>
                <w:lang w:eastAsia="en-US"/>
              </w:rPr>
              <w:t>полупроводниковых приборов</w:t>
            </w: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1.</w:t>
            </w:r>
            <w:r w:rsidRPr="0060072A">
              <w:rPr>
                <w:rFonts w:ascii="Times New Roman" w:hAnsi="Times New Roman"/>
                <w:lang w:eastAsia="en-US"/>
              </w:rPr>
              <w:t xml:space="preserve"> </w:t>
            </w:r>
            <w:r w:rsidRPr="0060072A">
              <w:rPr>
                <w:rFonts w:ascii="Times New Roman" w:hAnsi="Times New Roman"/>
                <w:bCs/>
                <w:lang w:eastAsia="en-US"/>
              </w:rPr>
              <w:t>Метод непосредственной оценки параметров. Мостовой метод измерения R, L и C. Методика измерения сопротивления, ёмкости, тангенса угла диэлектрических потерь индуктивности и добротности. Погрешности измерения. Методика измерение параметров полупроводниковых приборов.</w:t>
            </w:r>
          </w:p>
        </w:tc>
        <w:tc>
          <w:tcPr>
            <w:tcW w:w="330" w:type="pct"/>
            <w:tcBorders>
              <w:top w:val="single" w:sz="4" w:space="0" w:color="auto"/>
              <w:left w:val="single" w:sz="4" w:space="0" w:color="auto"/>
              <w:bottom w:val="single" w:sz="4" w:space="0" w:color="auto"/>
              <w:right w:val="single" w:sz="4" w:space="0" w:color="auto"/>
            </w:tcBorders>
            <w:vAlign w:val="center"/>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p w:rsidR="00342E55" w:rsidRPr="0060072A" w:rsidRDefault="00342E55" w:rsidP="0060072A">
            <w:pPr>
              <w:spacing w:after="0" w:line="240" w:lineRule="auto"/>
              <w:jc w:val="center"/>
              <w:rPr>
                <w:rFonts w:ascii="Times New Roman" w:hAnsi="Times New Roman"/>
                <w:bCs/>
                <w:lang w:eastAsia="en-US"/>
              </w:rPr>
            </w:pPr>
          </w:p>
          <w:p w:rsidR="00342E55" w:rsidRPr="0060072A" w:rsidRDefault="00342E55" w:rsidP="0060072A">
            <w:pPr>
              <w:spacing w:after="0" w:line="240" w:lineRule="auto"/>
              <w:jc w:val="center"/>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Тематика лабораторных работ</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11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bCs/>
                <w:lang w:eastAsia="en-US"/>
              </w:rPr>
              <w:t>Лабораторная работа №13 «Измерение параметров полупроводниковых приборов»</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60072A">
        <w:tc>
          <w:tcPr>
            <w:tcW w:w="4010" w:type="pct"/>
            <w:gridSpan w:val="2"/>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Промежуточная аттестация</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2</w:t>
            </w:r>
          </w:p>
        </w:tc>
        <w:tc>
          <w:tcPr>
            <w:tcW w:w="660" w:type="pct"/>
            <w:tcBorders>
              <w:top w:val="single" w:sz="4" w:space="0" w:color="auto"/>
              <w:left w:val="single" w:sz="4" w:space="0" w:color="auto"/>
              <w:bottom w:val="single" w:sz="4" w:space="0" w:color="auto"/>
              <w:right w:val="single" w:sz="4" w:space="0" w:color="auto"/>
            </w:tcBorders>
          </w:tcPr>
          <w:p w:rsidR="00342E55" w:rsidRPr="0060072A" w:rsidRDefault="00342E55" w:rsidP="0060072A">
            <w:pPr>
              <w:spacing w:after="0" w:line="240" w:lineRule="auto"/>
              <w:jc w:val="center"/>
              <w:rPr>
                <w:rFonts w:ascii="Times New Roman" w:hAnsi="Times New Roman"/>
                <w:bCs/>
                <w:lang w:eastAsia="en-US"/>
              </w:rPr>
            </w:pPr>
          </w:p>
        </w:tc>
      </w:tr>
      <w:tr w:rsidR="00342E55" w:rsidRPr="0060072A" w:rsidTr="0060072A">
        <w:tc>
          <w:tcPr>
            <w:tcW w:w="4010" w:type="pct"/>
            <w:gridSpan w:val="2"/>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Всего</w:t>
            </w:r>
          </w:p>
        </w:tc>
        <w:tc>
          <w:tcPr>
            <w:tcW w:w="330"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48</w:t>
            </w:r>
          </w:p>
        </w:tc>
        <w:tc>
          <w:tcPr>
            <w:tcW w:w="660" w:type="pct"/>
            <w:tcBorders>
              <w:top w:val="single" w:sz="4" w:space="0" w:color="auto"/>
              <w:left w:val="single" w:sz="4" w:space="0" w:color="auto"/>
              <w:bottom w:val="single" w:sz="4" w:space="0" w:color="auto"/>
              <w:right w:val="single" w:sz="4" w:space="0" w:color="auto"/>
            </w:tcBorders>
          </w:tcPr>
          <w:p w:rsidR="00342E55" w:rsidRPr="0060072A" w:rsidRDefault="00342E55" w:rsidP="0060072A">
            <w:pPr>
              <w:spacing w:after="0" w:line="240" w:lineRule="auto"/>
              <w:jc w:val="center"/>
              <w:rPr>
                <w:rFonts w:ascii="Times New Roman" w:hAnsi="Times New Roman"/>
                <w:bCs/>
                <w:lang w:eastAsia="en-US"/>
              </w:rPr>
            </w:pPr>
          </w:p>
        </w:tc>
      </w:tr>
    </w:tbl>
    <w:p w:rsidR="00342E55" w:rsidRDefault="00342E55" w:rsidP="00342E55">
      <w:pPr>
        <w:spacing w:after="0" w:line="240" w:lineRule="auto"/>
        <w:rPr>
          <w:rFonts w:ascii="Times New Roman" w:hAnsi="Times New Roman"/>
          <w:b/>
        </w:rPr>
        <w:sectPr w:rsidR="00342E55">
          <w:pgSz w:w="16838" w:h="11906" w:orient="landscape"/>
          <w:pgMar w:top="1134" w:right="680" w:bottom="1134" w:left="1701" w:header="709" w:footer="709" w:gutter="0"/>
          <w:cols w:space="720"/>
        </w:sectPr>
      </w:pPr>
    </w:p>
    <w:p w:rsidR="00342E55" w:rsidRDefault="00342E55" w:rsidP="00342E55">
      <w:pPr>
        <w:spacing w:after="0"/>
        <w:ind w:firstLine="709"/>
        <w:jc w:val="both"/>
        <w:rPr>
          <w:rFonts w:ascii="Times New Roman" w:hAnsi="Times New Roman"/>
          <w:b/>
          <w:bCs/>
          <w:sz w:val="24"/>
          <w:szCs w:val="24"/>
        </w:rPr>
      </w:pPr>
      <w:r>
        <w:rPr>
          <w:rFonts w:ascii="Times New Roman" w:hAnsi="Times New Roman"/>
          <w:b/>
          <w:bCs/>
          <w:sz w:val="24"/>
          <w:szCs w:val="24"/>
        </w:rPr>
        <w:lastRenderedPageBreak/>
        <w:t xml:space="preserve">3. УСЛОВИЯ РЕАЛИЗАЦИИ ПРОГРАММЫ УЧЕБНОЙ ДИСЦИПЛИНЫ </w:t>
      </w:r>
    </w:p>
    <w:p w:rsidR="00342E55" w:rsidRDefault="00342E55" w:rsidP="00342E55">
      <w:pPr>
        <w:suppressAutoHyphens/>
        <w:spacing w:after="0"/>
        <w:ind w:firstLine="709"/>
        <w:jc w:val="both"/>
        <w:rPr>
          <w:rFonts w:ascii="Times New Roman" w:hAnsi="Times New Roman"/>
          <w:bCs/>
          <w:sz w:val="24"/>
          <w:szCs w:val="24"/>
        </w:rPr>
      </w:pPr>
      <w:r>
        <w:rPr>
          <w:rFonts w:ascii="Times New Roman" w:hAnsi="Times New Roman"/>
          <w:b/>
          <w:bCs/>
          <w:sz w:val="24"/>
          <w:szCs w:val="24"/>
        </w:rPr>
        <w:t>3.1.</w:t>
      </w:r>
      <w:r>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342E55" w:rsidRDefault="00342E55" w:rsidP="00342E55">
      <w:pPr>
        <w:suppressAutoHyphens/>
        <w:spacing w:after="0"/>
        <w:ind w:firstLine="709"/>
        <w:jc w:val="both"/>
        <w:rPr>
          <w:rFonts w:ascii="Times New Roman" w:hAnsi="Times New Roman"/>
          <w:bCs/>
          <w:sz w:val="24"/>
          <w:szCs w:val="24"/>
        </w:rPr>
      </w:pPr>
      <w:r>
        <w:rPr>
          <w:rFonts w:ascii="Times New Roman" w:hAnsi="Times New Roman"/>
          <w:bCs/>
          <w:sz w:val="24"/>
          <w:szCs w:val="24"/>
        </w:rPr>
        <w:t>Лаборатория «Измерительной техники», оснащенная необходимым для реализации программы учебной дисциплины оборудованием, приведенным в п 6.2.1 примерной программы по данной специальности.</w:t>
      </w:r>
    </w:p>
    <w:p w:rsidR="00342E55" w:rsidRDefault="00342E55" w:rsidP="00342E55">
      <w:pPr>
        <w:suppressAutoHyphens/>
        <w:spacing w:after="0"/>
        <w:ind w:firstLine="709"/>
        <w:jc w:val="both"/>
        <w:rPr>
          <w:rFonts w:ascii="Times New Roman" w:hAnsi="Times New Roman"/>
          <w:bCs/>
          <w:sz w:val="24"/>
          <w:szCs w:val="24"/>
        </w:rPr>
      </w:pPr>
    </w:p>
    <w:p w:rsidR="00342E55" w:rsidRDefault="00342E55" w:rsidP="00342E55">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342E55" w:rsidRDefault="00342E55" w:rsidP="00342E55">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ечатные и/или электронные образовательные и информационные ресурсы, рекомендуемых для использования в образовательном процессе.</w:t>
      </w:r>
    </w:p>
    <w:p w:rsidR="00342E55" w:rsidRDefault="00342E55" w:rsidP="00342E55">
      <w:pPr>
        <w:spacing w:after="0"/>
        <w:contextualSpacing/>
        <w:rPr>
          <w:rFonts w:ascii="Times New Roman" w:hAnsi="Times New Roman"/>
          <w:sz w:val="24"/>
          <w:szCs w:val="24"/>
        </w:rPr>
      </w:pPr>
    </w:p>
    <w:p w:rsidR="00342E55" w:rsidRDefault="00342E55" w:rsidP="00342E55">
      <w:pPr>
        <w:spacing w:after="0"/>
        <w:ind w:firstLine="709"/>
        <w:contextualSpacing/>
        <w:rPr>
          <w:rFonts w:ascii="Times New Roman" w:hAnsi="Times New Roman"/>
          <w:b/>
          <w:sz w:val="24"/>
          <w:szCs w:val="24"/>
        </w:rPr>
      </w:pPr>
      <w:r>
        <w:rPr>
          <w:rFonts w:ascii="Times New Roman" w:hAnsi="Times New Roman"/>
          <w:b/>
          <w:sz w:val="24"/>
          <w:szCs w:val="24"/>
        </w:rPr>
        <w:t>3.2.1. Основные печатные и электронные издания</w:t>
      </w:r>
    </w:p>
    <w:p w:rsidR="00342E55" w:rsidRDefault="00342E55" w:rsidP="00342E55">
      <w:pPr>
        <w:numPr>
          <w:ilvl w:val="0"/>
          <w:numId w:val="101"/>
        </w:numPr>
        <w:spacing w:after="0"/>
        <w:ind w:left="0" w:firstLine="709"/>
        <w:contextualSpacing/>
        <w:jc w:val="both"/>
        <w:rPr>
          <w:rFonts w:ascii="Times New Roman" w:hAnsi="Times New Roman"/>
          <w:sz w:val="24"/>
          <w:szCs w:val="24"/>
        </w:rPr>
      </w:pPr>
      <w:r>
        <w:rPr>
          <w:rFonts w:ascii="Times New Roman" w:hAnsi="Times New Roman"/>
          <w:sz w:val="24"/>
          <w:szCs w:val="24"/>
        </w:rPr>
        <w:t xml:space="preserve">Булгаков О.М. Теоретические основы, методы и техника </w:t>
      </w:r>
      <w:proofErr w:type="spellStart"/>
      <w:r>
        <w:rPr>
          <w:rFonts w:ascii="Times New Roman" w:hAnsi="Times New Roman"/>
          <w:sz w:val="24"/>
          <w:szCs w:val="24"/>
        </w:rPr>
        <w:t>электрорадиоизмерений</w:t>
      </w:r>
      <w:proofErr w:type="spellEnd"/>
      <w:r>
        <w:rPr>
          <w:rFonts w:ascii="Times New Roman" w:hAnsi="Times New Roman"/>
          <w:sz w:val="24"/>
          <w:szCs w:val="24"/>
        </w:rPr>
        <w:t xml:space="preserve"> : учебное пособие / Булгаков О.М., </w:t>
      </w:r>
      <w:proofErr w:type="spellStart"/>
      <w:r>
        <w:rPr>
          <w:rFonts w:ascii="Times New Roman" w:hAnsi="Times New Roman"/>
          <w:sz w:val="24"/>
          <w:szCs w:val="24"/>
        </w:rPr>
        <w:t>Четкин</w:t>
      </w:r>
      <w:proofErr w:type="spellEnd"/>
      <w:r>
        <w:rPr>
          <w:rFonts w:ascii="Times New Roman" w:hAnsi="Times New Roman"/>
          <w:sz w:val="24"/>
          <w:szCs w:val="24"/>
        </w:rPr>
        <w:t xml:space="preserve"> О.В.. — Саратов : Ай Пи Эр Медиа, 2018. — 158 c. — ISBN 978-5-4486-0117-0. — Текст : электронный // IPR SMART : [сайт]. — URL: https://www.iprbookshop.ru/70282.html (дата обращения: 15.12.2022). — Режим доступа: для </w:t>
      </w:r>
      <w:proofErr w:type="spellStart"/>
      <w:r>
        <w:rPr>
          <w:rFonts w:ascii="Times New Roman" w:hAnsi="Times New Roman"/>
          <w:sz w:val="24"/>
          <w:szCs w:val="24"/>
        </w:rPr>
        <w:t>авторизир</w:t>
      </w:r>
      <w:proofErr w:type="spellEnd"/>
      <w:r>
        <w:rPr>
          <w:rFonts w:ascii="Times New Roman" w:hAnsi="Times New Roman"/>
          <w:sz w:val="24"/>
          <w:szCs w:val="24"/>
        </w:rPr>
        <w:t>. пользователей. - DOI: https://doi.org/10.23682/70282</w:t>
      </w:r>
    </w:p>
    <w:p w:rsidR="00342E55" w:rsidRDefault="00342E55" w:rsidP="00342E55">
      <w:pPr>
        <w:numPr>
          <w:ilvl w:val="0"/>
          <w:numId w:val="101"/>
        </w:numPr>
        <w:spacing w:after="0"/>
        <w:ind w:left="0" w:firstLine="709"/>
        <w:contextualSpacing/>
        <w:jc w:val="both"/>
        <w:rPr>
          <w:rFonts w:ascii="Times New Roman" w:hAnsi="Times New Roman"/>
          <w:bCs/>
          <w:sz w:val="24"/>
          <w:szCs w:val="24"/>
        </w:rPr>
      </w:pPr>
      <w:r>
        <w:rPr>
          <w:rFonts w:ascii="Times New Roman" w:hAnsi="Times New Roman"/>
          <w:bCs/>
          <w:sz w:val="24"/>
          <w:szCs w:val="24"/>
        </w:rPr>
        <w:t xml:space="preserve">Булгаков, О. М. </w:t>
      </w:r>
      <w:proofErr w:type="spellStart"/>
      <w:r>
        <w:rPr>
          <w:rFonts w:ascii="Times New Roman" w:hAnsi="Times New Roman"/>
          <w:bCs/>
          <w:sz w:val="24"/>
          <w:szCs w:val="24"/>
        </w:rPr>
        <w:t>Электрорадиоизмерения</w:t>
      </w:r>
      <w:proofErr w:type="spellEnd"/>
      <w:r>
        <w:rPr>
          <w:rFonts w:ascii="Times New Roman" w:hAnsi="Times New Roman"/>
          <w:bCs/>
          <w:sz w:val="24"/>
          <w:szCs w:val="24"/>
        </w:rPr>
        <w:t xml:space="preserve"> : учебное пособие для СПО / О. М. Булгаков, О. В. </w:t>
      </w:r>
      <w:proofErr w:type="spellStart"/>
      <w:r>
        <w:rPr>
          <w:rFonts w:ascii="Times New Roman" w:hAnsi="Times New Roman"/>
          <w:bCs/>
          <w:sz w:val="24"/>
          <w:szCs w:val="24"/>
        </w:rPr>
        <w:t>Четкин</w:t>
      </w:r>
      <w:proofErr w:type="spellEnd"/>
      <w:r>
        <w:rPr>
          <w:rFonts w:ascii="Times New Roman" w:hAnsi="Times New Roman"/>
          <w:bCs/>
          <w:sz w:val="24"/>
          <w:szCs w:val="24"/>
        </w:rPr>
        <w:t xml:space="preserve">. — Саратов : Профобразование, 2022. — 151 c. — ISBN 978-5-4488-1443-3. — Текст : электронный // Электронный ресурс цифровой образовательной среды СПО </w:t>
      </w:r>
      <w:proofErr w:type="spellStart"/>
      <w:r>
        <w:rPr>
          <w:rFonts w:ascii="Times New Roman" w:hAnsi="Times New Roman"/>
          <w:bCs/>
          <w:sz w:val="24"/>
          <w:szCs w:val="24"/>
        </w:rPr>
        <w:t>PROFобразование</w:t>
      </w:r>
      <w:proofErr w:type="spellEnd"/>
      <w:r>
        <w:rPr>
          <w:rFonts w:ascii="Times New Roman" w:hAnsi="Times New Roman"/>
          <w:bCs/>
          <w:sz w:val="24"/>
          <w:szCs w:val="24"/>
        </w:rPr>
        <w:t xml:space="preserve"> : [сайт]. — URL: </w:t>
      </w:r>
      <w:hyperlink r:id="rId65" w:history="1">
        <w:r>
          <w:rPr>
            <w:rStyle w:val="a3"/>
            <w:rFonts w:ascii="Calibri" w:hAnsi="Calibri"/>
            <w:bCs/>
            <w:sz w:val="24"/>
            <w:szCs w:val="24"/>
          </w:rPr>
          <w:t>https://profspo.ru/books/116620.html</w:t>
        </w:r>
      </w:hyperlink>
    </w:p>
    <w:p w:rsidR="00342E55" w:rsidRDefault="00342E55" w:rsidP="00342E55">
      <w:pPr>
        <w:numPr>
          <w:ilvl w:val="0"/>
          <w:numId w:val="101"/>
        </w:numPr>
        <w:spacing w:after="0"/>
        <w:ind w:left="0" w:firstLine="709"/>
        <w:contextualSpacing/>
        <w:jc w:val="both"/>
        <w:rPr>
          <w:rFonts w:ascii="Times New Roman" w:hAnsi="Times New Roman"/>
          <w:bCs/>
          <w:sz w:val="24"/>
          <w:szCs w:val="24"/>
        </w:rPr>
      </w:pPr>
      <w:proofErr w:type="spellStart"/>
      <w:r>
        <w:rPr>
          <w:rFonts w:ascii="Times New Roman" w:hAnsi="Times New Roman"/>
          <w:bCs/>
          <w:sz w:val="24"/>
          <w:szCs w:val="24"/>
        </w:rPr>
        <w:t>Волегов</w:t>
      </w:r>
      <w:proofErr w:type="spellEnd"/>
      <w:r>
        <w:rPr>
          <w:rFonts w:ascii="Times New Roman" w:hAnsi="Times New Roman"/>
          <w:bCs/>
          <w:sz w:val="24"/>
          <w:szCs w:val="24"/>
        </w:rPr>
        <w:t xml:space="preserve">, А. С.  Метрология и измерительная техника: электронные средства измерений электрических величин : учебное пособие для среднего профессионального образования / А. С. </w:t>
      </w:r>
      <w:proofErr w:type="spellStart"/>
      <w:r>
        <w:rPr>
          <w:rFonts w:ascii="Times New Roman" w:hAnsi="Times New Roman"/>
          <w:bCs/>
          <w:sz w:val="24"/>
          <w:szCs w:val="24"/>
        </w:rPr>
        <w:t>Волегов</w:t>
      </w:r>
      <w:proofErr w:type="spellEnd"/>
      <w:r>
        <w:rPr>
          <w:rFonts w:ascii="Times New Roman" w:hAnsi="Times New Roman"/>
          <w:bCs/>
          <w:sz w:val="24"/>
          <w:szCs w:val="24"/>
        </w:rPr>
        <w:t xml:space="preserve">, Д. С. </w:t>
      </w:r>
      <w:proofErr w:type="spellStart"/>
      <w:r>
        <w:rPr>
          <w:rFonts w:ascii="Times New Roman" w:hAnsi="Times New Roman"/>
          <w:bCs/>
          <w:sz w:val="24"/>
          <w:szCs w:val="24"/>
        </w:rPr>
        <w:t>Незнахин</w:t>
      </w:r>
      <w:proofErr w:type="spellEnd"/>
      <w:r>
        <w:rPr>
          <w:rFonts w:ascii="Times New Roman" w:hAnsi="Times New Roman"/>
          <w:bCs/>
          <w:sz w:val="24"/>
          <w:szCs w:val="24"/>
        </w:rPr>
        <w:t xml:space="preserve">, Е. А. Степанова.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2020. — 103 с. — (Профессиональное образование). — ISBN 978-5-534-10717-3. — Текст : электронный // ЭБС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w:t>
      </w:r>
      <w:hyperlink r:id="rId66" w:history="1">
        <w:r>
          <w:rPr>
            <w:rStyle w:val="a3"/>
            <w:rFonts w:ascii="Calibri" w:hAnsi="Calibri"/>
            <w:bCs/>
            <w:sz w:val="24"/>
            <w:szCs w:val="24"/>
          </w:rPr>
          <w:t>https://urait.ru/bcode/456821</w:t>
        </w:r>
      </w:hyperlink>
    </w:p>
    <w:p w:rsidR="00342E55" w:rsidRDefault="00342E55" w:rsidP="00342E55">
      <w:pPr>
        <w:numPr>
          <w:ilvl w:val="0"/>
          <w:numId w:val="101"/>
        </w:numPr>
        <w:spacing w:after="0"/>
        <w:ind w:left="0" w:firstLine="709"/>
        <w:contextualSpacing/>
        <w:jc w:val="both"/>
        <w:rPr>
          <w:rFonts w:ascii="Times New Roman" w:hAnsi="Times New Roman"/>
          <w:color w:val="000000"/>
          <w:sz w:val="24"/>
          <w:szCs w:val="24"/>
        </w:rPr>
      </w:pPr>
      <w:proofErr w:type="spellStart"/>
      <w:r>
        <w:rPr>
          <w:rFonts w:ascii="Times New Roman" w:hAnsi="Times New Roman"/>
          <w:color w:val="000000"/>
          <w:sz w:val="24"/>
          <w:szCs w:val="24"/>
        </w:rPr>
        <w:t>Волегов</w:t>
      </w:r>
      <w:proofErr w:type="spellEnd"/>
      <w:r>
        <w:rPr>
          <w:rFonts w:ascii="Times New Roman" w:hAnsi="Times New Roman"/>
          <w:color w:val="000000"/>
          <w:sz w:val="24"/>
          <w:szCs w:val="24"/>
        </w:rPr>
        <w:t>, А. С.  Метрология и измерительная техника: электронные средства измерений электрических величин : учебное пособие для среднего профессионального образования / А. С. </w:t>
      </w:r>
      <w:proofErr w:type="spellStart"/>
      <w:r>
        <w:rPr>
          <w:rFonts w:ascii="Times New Roman" w:hAnsi="Times New Roman"/>
          <w:color w:val="000000"/>
          <w:sz w:val="24"/>
          <w:szCs w:val="24"/>
        </w:rPr>
        <w:t>Волегов</w:t>
      </w:r>
      <w:proofErr w:type="spellEnd"/>
      <w:r>
        <w:rPr>
          <w:rFonts w:ascii="Times New Roman" w:hAnsi="Times New Roman"/>
          <w:color w:val="000000"/>
          <w:sz w:val="24"/>
          <w:szCs w:val="24"/>
        </w:rPr>
        <w:t>, Д. С. </w:t>
      </w:r>
      <w:proofErr w:type="spellStart"/>
      <w:r>
        <w:rPr>
          <w:rFonts w:ascii="Times New Roman" w:hAnsi="Times New Roman"/>
          <w:color w:val="000000"/>
          <w:sz w:val="24"/>
          <w:szCs w:val="24"/>
        </w:rPr>
        <w:t>Незнахин</w:t>
      </w:r>
      <w:proofErr w:type="spellEnd"/>
      <w:r>
        <w:rPr>
          <w:rFonts w:ascii="Times New Roman" w:hAnsi="Times New Roman"/>
          <w:color w:val="000000"/>
          <w:sz w:val="24"/>
          <w:szCs w:val="24"/>
        </w:rPr>
        <w:t xml:space="preserve">, Е. А. Степанова. — Москва : Издательство </w:t>
      </w:r>
      <w:proofErr w:type="spellStart"/>
      <w:r>
        <w:rPr>
          <w:rFonts w:ascii="Times New Roman" w:hAnsi="Times New Roman"/>
          <w:color w:val="000000"/>
          <w:sz w:val="24"/>
          <w:szCs w:val="24"/>
        </w:rPr>
        <w:t>Юрайт</w:t>
      </w:r>
      <w:proofErr w:type="spellEnd"/>
      <w:r>
        <w:rPr>
          <w:rFonts w:ascii="Times New Roman" w:hAnsi="Times New Roman"/>
          <w:color w:val="000000"/>
          <w:sz w:val="24"/>
          <w:szCs w:val="24"/>
        </w:rPr>
        <w:t xml:space="preserve">, 2020. — 103 с. — (Профессиональное образование). — ISBN 978-5-534-10717-3. — Текст : электронный // ЭБС </w:t>
      </w:r>
      <w:proofErr w:type="spellStart"/>
      <w:r>
        <w:rPr>
          <w:rFonts w:ascii="Times New Roman" w:hAnsi="Times New Roman"/>
          <w:color w:val="000000"/>
          <w:sz w:val="24"/>
          <w:szCs w:val="24"/>
        </w:rPr>
        <w:t>Юрайт</w:t>
      </w:r>
      <w:proofErr w:type="spellEnd"/>
      <w:r>
        <w:rPr>
          <w:rFonts w:ascii="Times New Roman" w:hAnsi="Times New Roman"/>
          <w:color w:val="000000"/>
          <w:sz w:val="24"/>
          <w:szCs w:val="24"/>
        </w:rPr>
        <w:t xml:space="preserve"> [сайт]. — URL: https://urait.ru/bcode/456821</w:t>
      </w:r>
    </w:p>
    <w:p w:rsidR="00342E55" w:rsidRDefault="00342E55" w:rsidP="00342E55">
      <w:pPr>
        <w:numPr>
          <w:ilvl w:val="0"/>
          <w:numId w:val="101"/>
        </w:numPr>
        <w:tabs>
          <w:tab w:val="left" w:pos="851"/>
        </w:tabs>
        <w:spacing w:after="0"/>
        <w:ind w:left="0" w:firstLine="709"/>
        <w:jc w:val="both"/>
        <w:rPr>
          <w:rFonts w:ascii="Times New Roman" w:hAnsi="Times New Roman"/>
          <w:bCs/>
          <w:sz w:val="24"/>
          <w:szCs w:val="24"/>
        </w:rPr>
      </w:pPr>
      <w:r>
        <w:rPr>
          <w:rFonts w:ascii="Times New Roman" w:hAnsi="Times New Roman"/>
          <w:bCs/>
          <w:sz w:val="24"/>
          <w:szCs w:val="24"/>
        </w:rPr>
        <w:t xml:space="preserve">Данилин, А. А. Измерения в радиоэлектронике / А. А. Данилин, Н. С. Лавренко. — 3-е изд., стер. — Санкт-Петербург : Лань, 2023. — 408 с. — ISBN 978-5-507-45731-1. — Текст : электронный // Лань : электронно-библиотечная система. — URL: </w:t>
      </w:r>
      <w:hyperlink r:id="rId67" w:history="1">
        <w:r>
          <w:rPr>
            <w:rStyle w:val="a3"/>
            <w:rFonts w:ascii="Calibri" w:hAnsi="Calibri"/>
            <w:bCs/>
            <w:sz w:val="24"/>
            <w:szCs w:val="24"/>
          </w:rPr>
          <w:t>https://e.lanbook.com/book/282365</w:t>
        </w:r>
      </w:hyperlink>
      <w:r>
        <w:rPr>
          <w:rFonts w:ascii="Times New Roman" w:hAnsi="Times New Roman"/>
          <w:bCs/>
          <w:sz w:val="24"/>
          <w:szCs w:val="24"/>
        </w:rPr>
        <w:t xml:space="preserve"> .</w:t>
      </w:r>
    </w:p>
    <w:p w:rsidR="00342E55" w:rsidRDefault="00342E55" w:rsidP="00342E55">
      <w:pPr>
        <w:numPr>
          <w:ilvl w:val="0"/>
          <w:numId w:val="101"/>
        </w:numPr>
        <w:tabs>
          <w:tab w:val="left" w:pos="851"/>
        </w:tabs>
        <w:spacing w:after="0"/>
        <w:ind w:left="0" w:firstLine="709"/>
        <w:jc w:val="both"/>
        <w:rPr>
          <w:rFonts w:ascii="Times New Roman" w:hAnsi="Times New Roman"/>
          <w:bCs/>
          <w:sz w:val="24"/>
          <w:szCs w:val="24"/>
        </w:rPr>
      </w:pPr>
      <w:r>
        <w:rPr>
          <w:rFonts w:ascii="Times New Roman" w:hAnsi="Times New Roman"/>
          <w:bCs/>
          <w:sz w:val="24"/>
          <w:szCs w:val="24"/>
        </w:rPr>
        <w:t xml:space="preserve">Ким, К. К. Средства электрических измерений и их поверка : учебное пособие для </w:t>
      </w:r>
      <w:proofErr w:type="spellStart"/>
      <w:r>
        <w:rPr>
          <w:rFonts w:ascii="Times New Roman" w:hAnsi="Times New Roman"/>
          <w:bCs/>
          <w:sz w:val="24"/>
          <w:szCs w:val="24"/>
        </w:rPr>
        <w:t>спо</w:t>
      </w:r>
      <w:proofErr w:type="spellEnd"/>
      <w:r>
        <w:rPr>
          <w:rFonts w:ascii="Times New Roman" w:hAnsi="Times New Roman"/>
          <w:bCs/>
          <w:sz w:val="24"/>
          <w:szCs w:val="24"/>
        </w:rPr>
        <w:t xml:space="preserve"> / К. К. Ким, Г. Н. Анисимов, А. И. </w:t>
      </w:r>
      <w:proofErr w:type="spellStart"/>
      <w:r>
        <w:rPr>
          <w:rFonts w:ascii="Times New Roman" w:hAnsi="Times New Roman"/>
          <w:bCs/>
          <w:sz w:val="24"/>
          <w:szCs w:val="24"/>
        </w:rPr>
        <w:t>Чураков</w:t>
      </w:r>
      <w:proofErr w:type="spellEnd"/>
      <w:r>
        <w:rPr>
          <w:rFonts w:ascii="Times New Roman" w:hAnsi="Times New Roman"/>
          <w:bCs/>
          <w:sz w:val="24"/>
          <w:szCs w:val="24"/>
        </w:rPr>
        <w:t xml:space="preserve">. — Санкт-Петербург : Лань, 2021. — 316 с. — ISBN 978-5-8114-6981-9. — Текст : электронный // Лань : электронно-библиотечная система. — URL: </w:t>
      </w:r>
      <w:hyperlink r:id="rId68" w:history="1">
        <w:r>
          <w:rPr>
            <w:rStyle w:val="a3"/>
            <w:rFonts w:ascii="Calibri" w:hAnsi="Calibri"/>
            <w:bCs/>
            <w:sz w:val="24"/>
            <w:szCs w:val="24"/>
          </w:rPr>
          <w:t>https://e.lanbook.com/book/153944</w:t>
        </w:r>
      </w:hyperlink>
      <w:r>
        <w:rPr>
          <w:rFonts w:ascii="Times New Roman" w:hAnsi="Times New Roman"/>
          <w:bCs/>
          <w:sz w:val="24"/>
          <w:szCs w:val="24"/>
        </w:rPr>
        <w:t xml:space="preserve"> </w:t>
      </w:r>
    </w:p>
    <w:p w:rsidR="00342E55" w:rsidRDefault="00342E55" w:rsidP="00342E55">
      <w:pPr>
        <w:numPr>
          <w:ilvl w:val="0"/>
          <w:numId w:val="101"/>
        </w:numPr>
        <w:spacing w:after="0"/>
        <w:ind w:left="0" w:firstLine="709"/>
        <w:contextualSpacing/>
        <w:jc w:val="both"/>
        <w:rPr>
          <w:rFonts w:ascii="Times New Roman" w:hAnsi="Times New Roman"/>
          <w:color w:val="000000"/>
          <w:sz w:val="24"/>
          <w:szCs w:val="24"/>
        </w:rPr>
      </w:pPr>
      <w:proofErr w:type="spellStart"/>
      <w:r>
        <w:rPr>
          <w:rFonts w:ascii="Times New Roman" w:hAnsi="Times New Roman"/>
          <w:color w:val="000000"/>
          <w:sz w:val="24"/>
          <w:szCs w:val="24"/>
        </w:rPr>
        <w:t>Латышенко</w:t>
      </w:r>
      <w:proofErr w:type="spellEnd"/>
      <w:r>
        <w:rPr>
          <w:rFonts w:ascii="Times New Roman" w:hAnsi="Times New Roman"/>
          <w:color w:val="000000"/>
          <w:sz w:val="24"/>
          <w:szCs w:val="24"/>
        </w:rPr>
        <w:t xml:space="preserve">, К. П. Метрология и измерительная техника. Лабораторный практикум : учебное пособие для среднего профессионального образования / К. П. </w:t>
      </w:r>
      <w:proofErr w:type="spellStart"/>
      <w:r>
        <w:rPr>
          <w:rFonts w:ascii="Times New Roman" w:hAnsi="Times New Roman"/>
          <w:color w:val="000000"/>
          <w:sz w:val="24"/>
          <w:szCs w:val="24"/>
        </w:rPr>
        <w:t>Латышенко</w:t>
      </w:r>
      <w:proofErr w:type="spellEnd"/>
      <w:r>
        <w:rPr>
          <w:rFonts w:ascii="Times New Roman" w:hAnsi="Times New Roman"/>
          <w:color w:val="000000"/>
          <w:sz w:val="24"/>
          <w:szCs w:val="24"/>
        </w:rPr>
        <w:t xml:space="preserve">, С. А. </w:t>
      </w:r>
      <w:proofErr w:type="spellStart"/>
      <w:r>
        <w:rPr>
          <w:rFonts w:ascii="Times New Roman" w:hAnsi="Times New Roman"/>
          <w:color w:val="000000"/>
          <w:sz w:val="24"/>
          <w:szCs w:val="24"/>
        </w:rPr>
        <w:t>Гарелина</w:t>
      </w:r>
      <w:proofErr w:type="spellEnd"/>
      <w:r>
        <w:rPr>
          <w:rFonts w:ascii="Times New Roman" w:hAnsi="Times New Roman"/>
          <w:color w:val="000000"/>
          <w:sz w:val="24"/>
          <w:szCs w:val="24"/>
        </w:rPr>
        <w:t xml:space="preserve">. — 2-е изд., </w:t>
      </w:r>
      <w:proofErr w:type="spellStart"/>
      <w:r>
        <w:rPr>
          <w:rFonts w:ascii="Times New Roman" w:hAnsi="Times New Roman"/>
          <w:color w:val="000000"/>
          <w:sz w:val="24"/>
          <w:szCs w:val="24"/>
        </w:rPr>
        <w:t>испр</w:t>
      </w:r>
      <w:proofErr w:type="spellEnd"/>
      <w:r>
        <w:rPr>
          <w:rFonts w:ascii="Times New Roman" w:hAnsi="Times New Roman"/>
          <w:color w:val="000000"/>
          <w:sz w:val="24"/>
          <w:szCs w:val="24"/>
        </w:rPr>
        <w:t xml:space="preserve">. и доп. — Москва : Издательство </w:t>
      </w:r>
      <w:proofErr w:type="spellStart"/>
      <w:r>
        <w:rPr>
          <w:rFonts w:ascii="Times New Roman" w:hAnsi="Times New Roman"/>
          <w:color w:val="000000"/>
          <w:sz w:val="24"/>
          <w:szCs w:val="24"/>
        </w:rPr>
        <w:t>Юрайт</w:t>
      </w:r>
      <w:proofErr w:type="spellEnd"/>
      <w:r>
        <w:rPr>
          <w:rFonts w:ascii="Times New Roman" w:hAnsi="Times New Roman"/>
          <w:color w:val="000000"/>
          <w:sz w:val="24"/>
          <w:szCs w:val="24"/>
        </w:rPr>
        <w:t xml:space="preserve">, 2020. </w:t>
      </w:r>
      <w:r>
        <w:rPr>
          <w:rFonts w:ascii="Times New Roman" w:hAnsi="Times New Roman"/>
          <w:color w:val="000000"/>
          <w:sz w:val="24"/>
          <w:szCs w:val="24"/>
        </w:rPr>
        <w:lastRenderedPageBreak/>
        <w:t xml:space="preserve">— 186 с. — (Профессиональное образование). — ISBN 978-5-534-07352-2. — URL : </w:t>
      </w:r>
      <w:hyperlink r:id="rId69" w:history="1">
        <w:r>
          <w:rPr>
            <w:rStyle w:val="a3"/>
            <w:rFonts w:ascii="Calibri" w:hAnsi="Calibri"/>
            <w:sz w:val="24"/>
            <w:szCs w:val="24"/>
          </w:rPr>
          <w:t>https://urait.ru/bcode/452421</w:t>
        </w:r>
      </w:hyperlink>
    </w:p>
    <w:p w:rsidR="00342E55" w:rsidRDefault="00342E55" w:rsidP="00342E55">
      <w:pPr>
        <w:numPr>
          <w:ilvl w:val="0"/>
          <w:numId w:val="101"/>
        </w:numPr>
        <w:spacing w:after="0"/>
        <w:ind w:left="0" w:firstLine="709"/>
        <w:jc w:val="both"/>
        <w:rPr>
          <w:rFonts w:ascii="Times New Roman" w:hAnsi="Times New Roman"/>
          <w:bCs/>
          <w:sz w:val="24"/>
          <w:szCs w:val="24"/>
        </w:rPr>
      </w:pPr>
      <w:proofErr w:type="spellStart"/>
      <w:r>
        <w:rPr>
          <w:rFonts w:ascii="Times New Roman" w:hAnsi="Times New Roman"/>
          <w:bCs/>
          <w:sz w:val="24"/>
          <w:szCs w:val="24"/>
        </w:rPr>
        <w:t>Латышенко</w:t>
      </w:r>
      <w:proofErr w:type="spellEnd"/>
      <w:r>
        <w:rPr>
          <w:rFonts w:ascii="Times New Roman" w:hAnsi="Times New Roman"/>
          <w:bCs/>
          <w:sz w:val="24"/>
          <w:szCs w:val="24"/>
        </w:rPr>
        <w:t xml:space="preserve">, К. П. Метрология и измерительная техника. Лабораторный практикум : учебное пособие для среднего профессионального образования / К. П. </w:t>
      </w:r>
      <w:proofErr w:type="spellStart"/>
      <w:r>
        <w:rPr>
          <w:rFonts w:ascii="Times New Roman" w:hAnsi="Times New Roman"/>
          <w:bCs/>
          <w:sz w:val="24"/>
          <w:szCs w:val="24"/>
        </w:rPr>
        <w:t>Латышенко</w:t>
      </w:r>
      <w:proofErr w:type="spellEnd"/>
      <w:r>
        <w:rPr>
          <w:rFonts w:ascii="Times New Roman" w:hAnsi="Times New Roman"/>
          <w:bCs/>
          <w:sz w:val="24"/>
          <w:szCs w:val="24"/>
        </w:rPr>
        <w:t xml:space="preserve">, С. А. </w:t>
      </w:r>
      <w:proofErr w:type="spellStart"/>
      <w:r>
        <w:rPr>
          <w:rFonts w:ascii="Times New Roman" w:hAnsi="Times New Roman"/>
          <w:bCs/>
          <w:sz w:val="24"/>
          <w:szCs w:val="24"/>
        </w:rPr>
        <w:t>Гарелина</w:t>
      </w:r>
      <w:proofErr w:type="spellEnd"/>
      <w:r>
        <w:rPr>
          <w:rFonts w:ascii="Times New Roman" w:hAnsi="Times New Roman"/>
          <w:bCs/>
          <w:sz w:val="24"/>
          <w:szCs w:val="24"/>
        </w:rPr>
        <w:t xml:space="preserve">. — 2-е изд., </w:t>
      </w:r>
      <w:proofErr w:type="spellStart"/>
      <w:r>
        <w:rPr>
          <w:rFonts w:ascii="Times New Roman" w:hAnsi="Times New Roman"/>
          <w:bCs/>
          <w:sz w:val="24"/>
          <w:szCs w:val="24"/>
        </w:rPr>
        <w:t>испр</w:t>
      </w:r>
      <w:proofErr w:type="spellEnd"/>
      <w:r>
        <w:rPr>
          <w:rFonts w:ascii="Times New Roman" w:hAnsi="Times New Roman"/>
          <w:bCs/>
          <w:sz w:val="24"/>
          <w:szCs w:val="24"/>
        </w:rPr>
        <w:t xml:space="preserve">. и доп.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2020. — 186 с. — (Профессиональное образование). — ISBN 978-5-534-07352-2. — URL : </w:t>
      </w:r>
      <w:hyperlink r:id="rId70" w:history="1">
        <w:r>
          <w:rPr>
            <w:rStyle w:val="a3"/>
            <w:rFonts w:ascii="Calibri" w:hAnsi="Calibri"/>
            <w:bCs/>
            <w:sz w:val="24"/>
            <w:szCs w:val="24"/>
          </w:rPr>
          <w:t>https://urait.ru/bcode/452421</w:t>
        </w:r>
      </w:hyperlink>
    </w:p>
    <w:p w:rsidR="00342E55" w:rsidRDefault="00342E55" w:rsidP="00342E55">
      <w:pPr>
        <w:numPr>
          <w:ilvl w:val="0"/>
          <w:numId w:val="101"/>
        </w:numPr>
        <w:spacing w:after="0"/>
        <w:ind w:left="0" w:firstLine="709"/>
        <w:jc w:val="both"/>
        <w:rPr>
          <w:rFonts w:ascii="Times New Roman" w:hAnsi="Times New Roman"/>
          <w:bCs/>
          <w:sz w:val="24"/>
          <w:szCs w:val="24"/>
        </w:rPr>
      </w:pPr>
      <w:r>
        <w:rPr>
          <w:rFonts w:ascii="Times New Roman" w:hAnsi="Times New Roman"/>
          <w:bCs/>
          <w:sz w:val="24"/>
          <w:szCs w:val="24"/>
        </w:rPr>
        <w:t xml:space="preserve">Угольников, А. В. Электрические измерения : практикум для СПО / А. В. Угольников. — Саратов : Профобразование, Ай Пи Ар Медиа, 2019. — 140 c. — ISBN 978-5-4488-0266-9, 978-5-4497-0025-4. — Текст : электронный // Электронный ресурс цифровой образовательной среды СПО </w:t>
      </w:r>
      <w:proofErr w:type="spellStart"/>
      <w:r>
        <w:rPr>
          <w:rFonts w:ascii="Times New Roman" w:hAnsi="Times New Roman"/>
          <w:bCs/>
          <w:sz w:val="24"/>
          <w:szCs w:val="24"/>
        </w:rPr>
        <w:t>PROFобразование</w:t>
      </w:r>
      <w:proofErr w:type="spellEnd"/>
      <w:r>
        <w:rPr>
          <w:rFonts w:ascii="Times New Roman" w:hAnsi="Times New Roman"/>
          <w:bCs/>
          <w:sz w:val="24"/>
          <w:szCs w:val="24"/>
        </w:rPr>
        <w:t xml:space="preserve"> : [сайт]. — URL: </w:t>
      </w:r>
      <w:hyperlink r:id="rId71" w:history="1">
        <w:r>
          <w:rPr>
            <w:rStyle w:val="a3"/>
            <w:rFonts w:ascii="Calibri" w:hAnsi="Calibri"/>
            <w:bCs/>
            <w:sz w:val="24"/>
            <w:szCs w:val="24"/>
          </w:rPr>
          <w:t>https://profspo.ru/books/82687</w:t>
        </w:r>
      </w:hyperlink>
    </w:p>
    <w:p w:rsidR="00342E55" w:rsidRDefault="00342E55" w:rsidP="00342E55">
      <w:pPr>
        <w:rPr>
          <w:rFonts w:ascii="Times New Roman" w:hAnsi="Times New Roman"/>
          <w:b/>
          <w:i/>
        </w:rPr>
      </w:pPr>
    </w:p>
    <w:p w:rsidR="00342E55" w:rsidRDefault="00342E55" w:rsidP="00A66D35">
      <w:pPr>
        <w:jc w:val="center"/>
        <w:rPr>
          <w:rFonts w:ascii="Times New Roman" w:hAnsi="Times New Roman"/>
          <w:b/>
          <w:sz w:val="24"/>
          <w:szCs w:val="24"/>
        </w:rPr>
      </w:pPr>
      <w:r>
        <w:rPr>
          <w:rFonts w:ascii="Times New Roman" w:hAnsi="Times New Roman"/>
          <w:b/>
          <w:sz w:val="24"/>
          <w:szCs w:val="24"/>
        </w:rPr>
        <w:t>4. КОНТРОЛЬ И ОЦЕНКА РЕЗУЛЬТАТОВ ОСВОЕНИЯ УЧЕБНОЙ ДИСЦИПЛИНЫ</w:t>
      </w:r>
    </w:p>
    <w:p w:rsidR="00342E55" w:rsidRDefault="00342E55" w:rsidP="00342E55">
      <w:pPr>
        <w:ind w:left="360"/>
        <w:contextualSpacing/>
        <w:rPr>
          <w:rFonts w:ascii="Times New Roman" w:hAnsi="Times New Roman"/>
          <w:b/>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0"/>
        <w:gridCol w:w="3176"/>
        <w:gridCol w:w="3425"/>
      </w:tblGrid>
      <w:tr w:rsidR="00342E55" w:rsidTr="00342E55">
        <w:tc>
          <w:tcPr>
            <w:tcW w:w="1612"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Результаты обучения</w:t>
            </w:r>
          </w:p>
        </w:tc>
        <w:tc>
          <w:tcPr>
            <w:tcW w:w="1630"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Критерии оценки</w:t>
            </w:r>
          </w:p>
        </w:tc>
        <w:tc>
          <w:tcPr>
            <w:tcW w:w="1758"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Методы оценки</w:t>
            </w:r>
          </w:p>
        </w:tc>
      </w:tr>
      <w:tr w:rsidR="00342E55" w:rsidTr="00342E55">
        <w:tc>
          <w:tcPr>
            <w:tcW w:w="1612"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rPr>
                <w:rFonts w:ascii="Times New Roman" w:hAnsi="Times New Roman"/>
                <w:b/>
                <w:bCs/>
              </w:rPr>
            </w:pPr>
            <w:r>
              <w:rPr>
                <w:rFonts w:ascii="Times New Roman" w:hAnsi="Times New Roman"/>
                <w:b/>
                <w:bCs/>
              </w:rPr>
              <w:t>Знания:</w:t>
            </w:r>
          </w:p>
          <w:p w:rsidR="00342E55" w:rsidRDefault="00342E55">
            <w:pPr>
              <w:numPr>
                <w:ilvl w:val="0"/>
                <w:numId w:val="102"/>
              </w:numPr>
              <w:spacing w:after="0" w:line="240" w:lineRule="auto"/>
              <w:ind w:left="284" w:hanging="284"/>
              <w:rPr>
                <w:rFonts w:ascii="Times New Roman" w:hAnsi="Times New Roman"/>
                <w:bCs/>
              </w:rPr>
            </w:pPr>
            <w:r>
              <w:rPr>
                <w:rFonts w:ascii="Times New Roman" w:hAnsi="Times New Roman"/>
                <w:bCs/>
              </w:rPr>
              <w:t>принципы действия основных электроизмерительных приборов и устройств;</w:t>
            </w:r>
          </w:p>
          <w:p w:rsidR="00342E55" w:rsidRDefault="00342E55">
            <w:pPr>
              <w:numPr>
                <w:ilvl w:val="0"/>
                <w:numId w:val="102"/>
              </w:numPr>
              <w:spacing w:after="0" w:line="240" w:lineRule="auto"/>
              <w:ind w:left="284" w:hanging="284"/>
              <w:rPr>
                <w:rFonts w:ascii="Times New Roman" w:hAnsi="Times New Roman"/>
                <w:bCs/>
              </w:rPr>
            </w:pPr>
            <w:r>
              <w:rPr>
                <w:rFonts w:ascii="Times New Roman" w:hAnsi="Times New Roman"/>
                <w:bCs/>
              </w:rPr>
              <w:t>основных методов измерения электрических и радиотехнических величин.</w:t>
            </w:r>
          </w:p>
        </w:tc>
        <w:tc>
          <w:tcPr>
            <w:tcW w:w="1630" w:type="pct"/>
            <w:tcBorders>
              <w:top w:val="single" w:sz="4" w:space="0" w:color="auto"/>
              <w:left w:val="single" w:sz="4" w:space="0" w:color="auto"/>
              <w:bottom w:val="single" w:sz="4" w:space="0" w:color="auto"/>
              <w:right w:val="single" w:sz="4" w:space="0" w:color="auto"/>
            </w:tcBorders>
            <w:hideMark/>
          </w:tcPr>
          <w:p w:rsidR="00342E55" w:rsidRDefault="00342E55">
            <w:pPr>
              <w:numPr>
                <w:ilvl w:val="0"/>
                <w:numId w:val="102"/>
              </w:numPr>
              <w:spacing w:after="0" w:line="240" w:lineRule="auto"/>
              <w:ind w:left="262" w:hanging="283"/>
              <w:rPr>
                <w:rFonts w:ascii="Times New Roman" w:hAnsi="Times New Roman"/>
              </w:rPr>
            </w:pPr>
            <w:r>
              <w:rPr>
                <w:rFonts w:ascii="Times New Roman" w:hAnsi="Times New Roman"/>
                <w:bCs/>
              </w:rPr>
              <w:t>обоснованность и эффективность выбора основных методов измерения электрических и радиотехнических величин</w:t>
            </w:r>
            <w:r>
              <w:rPr>
                <w:rFonts w:ascii="Times New Roman" w:hAnsi="Times New Roman"/>
              </w:rPr>
              <w:t>;</w:t>
            </w:r>
          </w:p>
        </w:tc>
        <w:tc>
          <w:tcPr>
            <w:tcW w:w="1758" w:type="pct"/>
            <w:tcBorders>
              <w:top w:val="single" w:sz="4" w:space="0" w:color="auto"/>
              <w:left w:val="single" w:sz="4" w:space="0" w:color="auto"/>
              <w:bottom w:val="single" w:sz="4" w:space="0" w:color="auto"/>
              <w:right w:val="single" w:sz="4" w:space="0" w:color="auto"/>
            </w:tcBorders>
          </w:tcPr>
          <w:p w:rsidR="00342E55" w:rsidRDefault="00342E55">
            <w:pPr>
              <w:spacing w:after="0" w:line="240" w:lineRule="auto"/>
              <w:rPr>
                <w:rFonts w:ascii="Times New Roman" w:hAnsi="Times New Roman"/>
                <w:bCs/>
              </w:rPr>
            </w:pPr>
            <w:r>
              <w:rPr>
                <w:rFonts w:ascii="Times New Roman" w:hAnsi="Times New Roman"/>
                <w:bCs/>
              </w:rPr>
              <w:t>Тестовый контроль по выбранной тематике</w:t>
            </w:r>
          </w:p>
          <w:p w:rsidR="00342E55" w:rsidRDefault="00342E55">
            <w:pPr>
              <w:spacing w:after="0" w:line="240" w:lineRule="auto"/>
              <w:rPr>
                <w:rFonts w:ascii="Times New Roman" w:hAnsi="Times New Roman"/>
                <w:bCs/>
              </w:rPr>
            </w:pPr>
          </w:p>
          <w:p w:rsidR="00342E55" w:rsidRDefault="00342E55">
            <w:pPr>
              <w:spacing w:after="0" w:line="240" w:lineRule="auto"/>
              <w:rPr>
                <w:rFonts w:ascii="Times New Roman" w:hAnsi="Times New Roman"/>
                <w:bCs/>
              </w:rPr>
            </w:pPr>
            <w:r>
              <w:rPr>
                <w:rFonts w:ascii="Times New Roman" w:hAnsi="Times New Roman"/>
                <w:bCs/>
              </w:rPr>
              <w:t>Оценка выполнения лабораторных работ</w:t>
            </w:r>
          </w:p>
          <w:p w:rsidR="00342E55" w:rsidRDefault="00342E55">
            <w:pPr>
              <w:spacing w:after="0" w:line="240" w:lineRule="auto"/>
              <w:rPr>
                <w:rFonts w:ascii="Times New Roman" w:hAnsi="Times New Roman"/>
                <w:bCs/>
              </w:rPr>
            </w:pPr>
          </w:p>
          <w:p w:rsidR="00342E55" w:rsidRDefault="00342E55">
            <w:pPr>
              <w:spacing w:after="0" w:line="240" w:lineRule="auto"/>
              <w:rPr>
                <w:rFonts w:ascii="Times New Roman" w:hAnsi="Times New Roman"/>
                <w:bCs/>
              </w:rPr>
            </w:pPr>
            <w:r>
              <w:rPr>
                <w:rFonts w:ascii="Times New Roman" w:hAnsi="Times New Roman"/>
                <w:bCs/>
              </w:rPr>
              <w:t>Дифференцированный зачет</w:t>
            </w:r>
          </w:p>
        </w:tc>
      </w:tr>
      <w:tr w:rsidR="00342E55" w:rsidTr="00342E55">
        <w:trPr>
          <w:trHeight w:val="896"/>
        </w:trPr>
        <w:tc>
          <w:tcPr>
            <w:tcW w:w="1612"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both"/>
              <w:rPr>
                <w:rFonts w:ascii="Times New Roman" w:hAnsi="Times New Roman"/>
              </w:rPr>
            </w:pPr>
            <w:r>
              <w:rPr>
                <w:rFonts w:ascii="Times New Roman" w:hAnsi="Times New Roman"/>
                <w:b/>
              </w:rPr>
              <w:t>Умения</w:t>
            </w:r>
            <w:r>
              <w:rPr>
                <w:rFonts w:ascii="Times New Roman" w:hAnsi="Times New Roman"/>
              </w:rPr>
              <w:t>:</w:t>
            </w:r>
          </w:p>
          <w:p w:rsidR="00342E55" w:rsidRDefault="00342E55">
            <w:pPr>
              <w:numPr>
                <w:ilvl w:val="0"/>
                <w:numId w:val="102"/>
              </w:numPr>
              <w:spacing w:after="0" w:line="240" w:lineRule="auto"/>
              <w:ind w:left="262" w:hanging="283"/>
              <w:rPr>
                <w:rFonts w:ascii="Times New Roman" w:hAnsi="Times New Roman"/>
                <w:bCs/>
              </w:rPr>
            </w:pPr>
            <w:r>
              <w:rPr>
                <w:rFonts w:ascii="Times New Roman" w:hAnsi="Times New Roman"/>
                <w:bCs/>
              </w:rPr>
              <w:t>пользоваться контрольно-испытательной и измерительной аппаратурой;</w:t>
            </w:r>
          </w:p>
          <w:p w:rsidR="00342E55" w:rsidRDefault="00342E55">
            <w:pPr>
              <w:numPr>
                <w:ilvl w:val="0"/>
                <w:numId w:val="102"/>
              </w:numPr>
              <w:spacing w:after="0" w:line="240" w:lineRule="auto"/>
              <w:ind w:left="262" w:hanging="283"/>
              <w:rPr>
                <w:rFonts w:ascii="Times New Roman" w:hAnsi="Times New Roman"/>
                <w:bCs/>
              </w:rPr>
            </w:pPr>
            <w:r>
              <w:rPr>
                <w:rFonts w:ascii="Times New Roman" w:hAnsi="Times New Roman"/>
                <w:bCs/>
              </w:rPr>
              <w:t>измерять с заданной точностью различные электрические и радиотехнические величины.</w:t>
            </w:r>
          </w:p>
        </w:tc>
        <w:tc>
          <w:tcPr>
            <w:tcW w:w="1630" w:type="pct"/>
            <w:tcBorders>
              <w:top w:val="single" w:sz="4" w:space="0" w:color="auto"/>
              <w:left w:val="single" w:sz="4" w:space="0" w:color="auto"/>
              <w:bottom w:val="single" w:sz="4" w:space="0" w:color="auto"/>
              <w:right w:val="single" w:sz="4" w:space="0" w:color="auto"/>
            </w:tcBorders>
            <w:hideMark/>
          </w:tcPr>
          <w:p w:rsidR="00342E55" w:rsidRDefault="00342E55">
            <w:pPr>
              <w:numPr>
                <w:ilvl w:val="0"/>
                <w:numId w:val="102"/>
              </w:numPr>
              <w:spacing w:after="0" w:line="240" w:lineRule="auto"/>
              <w:ind w:left="262" w:hanging="283"/>
              <w:rPr>
                <w:rFonts w:ascii="Times New Roman" w:hAnsi="Times New Roman"/>
                <w:bCs/>
              </w:rPr>
            </w:pPr>
            <w:r>
              <w:rPr>
                <w:rFonts w:ascii="Times New Roman" w:hAnsi="Times New Roman"/>
                <w:bCs/>
              </w:rPr>
              <w:t>грамотность использования контрольно-испытательной и измерительной аппаратуры;</w:t>
            </w:r>
          </w:p>
          <w:p w:rsidR="00342E55" w:rsidRDefault="00342E55">
            <w:pPr>
              <w:numPr>
                <w:ilvl w:val="0"/>
                <w:numId w:val="102"/>
              </w:numPr>
              <w:spacing w:after="0" w:line="240" w:lineRule="auto"/>
              <w:ind w:left="262" w:hanging="283"/>
              <w:rPr>
                <w:rFonts w:ascii="Times New Roman" w:hAnsi="Times New Roman"/>
                <w:bCs/>
              </w:rPr>
            </w:pPr>
            <w:r>
              <w:rPr>
                <w:rFonts w:ascii="Times New Roman" w:hAnsi="Times New Roman"/>
                <w:bCs/>
              </w:rPr>
              <w:t>точность измерений различных электрических и радиотехнических величин.</w:t>
            </w:r>
          </w:p>
        </w:tc>
        <w:tc>
          <w:tcPr>
            <w:tcW w:w="1758" w:type="pct"/>
            <w:tcBorders>
              <w:top w:val="single" w:sz="4" w:space="0" w:color="auto"/>
              <w:left w:val="single" w:sz="4" w:space="0" w:color="auto"/>
              <w:bottom w:val="single" w:sz="4" w:space="0" w:color="auto"/>
              <w:right w:val="single" w:sz="4" w:space="0" w:color="auto"/>
            </w:tcBorders>
          </w:tcPr>
          <w:p w:rsidR="00342E55" w:rsidRDefault="00342E55">
            <w:pPr>
              <w:spacing w:after="0" w:line="240" w:lineRule="auto"/>
              <w:rPr>
                <w:rFonts w:ascii="Times New Roman" w:hAnsi="Times New Roman"/>
                <w:bCs/>
              </w:rPr>
            </w:pPr>
            <w:r>
              <w:rPr>
                <w:rFonts w:ascii="Times New Roman" w:hAnsi="Times New Roman"/>
                <w:bCs/>
              </w:rPr>
              <w:t>Оценка выполнения лабораторных работ</w:t>
            </w:r>
          </w:p>
          <w:p w:rsidR="00342E55" w:rsidRDefault="00342E55">
            <w:pPr>
              <w:spacing w:after="0" w:line="240" w:lineRule="auto"/>
              <w:rPr>
                <w:rFonts w:ascii="Times New Roman" w:hAnsi="Times New Roman"/>
                <w:bCs/>
              </w:rPr>
            </w:pPr>
          </w:p>
          <w:p w:rsidR="00342E55" w:rsidRDefault="00342E55">
            <w:pPr>
              <w:spacing w:after="0" w:line="240" w:lineRule="auto"/>
              <w:rPr>
                <w:rFonts w:ascii="Times New Roman" w:hAnsi="Times New Roman"/>
                <w:bCs/>
              </w:rPr>
            </w:pPr>
            <w:r>
              <w:rPr>
                <w:rFonts w:ascii="Times New Roman" w:hAnsi="Times New Roman"/>
                <w:bCs/>
              </w:rPr>
              <w:t>Оценка выполнения самостоятельной работы</w:t>
            </w:r>
          </w:p>
          <w:p w:rsidR="00342E55" w:rsidRDefault="00342E55">
            <w:pPr>
              <w:spacing w:after="0" w:line="240" w:lineRule="auto"/>
              <w:rPr>
                <w:rFonts w:ascii="Times New Roman" w:hAnsi="Times New Roman"/>
                <w:bCs/>
              </w:rPr>
            </w:pPr>
          </w:p>
          <w:p w:rsidR="00342E55" w:rsidRDefault="00342E55">
            <w:pPr>
              <w:widowControl w:val="0"/>
              <w:spacing w:after="0" w:line="240" w:lineRule="auto"/>
              <w:jc w:val="both"/>
              <w:rPr>
                <w:rFonts w:ascii="Times New Roman" w:hAnsi="Times New Roman"/>
                <w:bCs/>
              </w:rPr>
            </w:pPr>
            <w:r>
              <w:rPr>
                <w:rFonts w:ascii="Times New Roman" w:hAnsi="Times New Roman"/>
                <w:bCs/>
              </w:rPr>
              <w:t>Дифференцированный зачет</w:t>
            </w:r>
          </w:p>
          <w:p w:rsidR="00342E55" w:rsidRDefault="00342E55">
            <w:pPr>
              <w:spacing w:after="0" w:line="240" w:lineRule="auto"/>
              <w:rPr>
                <w:rFonts w:ascii="Times New Roman" w:hAnsi="Times New Roman"/>
                <w:bCs/>
              </w:rPr>
            </w:pPr>
          </w:p>
        </w:tc>
      </w:tr>
    </w:tbl>
    <w:p w:rsidR="00342E55" w:rsidRDefault="00342E55" w:rsidP="00342E55">
      <w:pPr>
        <w:spacing w:after="0"/>
        <w:jc w:val="both"/>
        <w:rPr>
          <w:rFonts w:ascii="Times New Roman" w:hAnsi="Times New Roman"/>
          <w:b/>
          <w:sz w:val="8"/>
          <w:szCs w:val="24"/>
        </w:rPr>
      </w:pPr>
    </w:p>
    <w:p w:rsidR="00342E55" w:rsidRPr="00342E55" w:rsidRDefault="00342E55" w:rsidP="00342E55">
      <w:pPr>
        <w:jc w:val="right"/>
        <w:outlineLvl w:val="0"/>
        <w:rPr>
          <w:rFonts w:ascii="Times New Roman" w:hAnsi="Times New Roman"/>
          <w:b/>
          <w:iCs/>
        </w:rPr>
      </w:pPr>
      <w:r>
        <w:rPr>
          <w:b/>
          <w:bCs/>
        </w:rPr>
        <w:br w:type="page"/>
      </w:r>
      <w:bookmarkStart w:id="15" w:name="ПриложениеII17"/>
      <w:r w:rsidRPr="00342E55">
        <w:rPr>
          <w:rFonts w:ascii="Times New Roman" w:hAnsi="Times New Roman"/>
          <w:b/>
          <w:iCs/>
        </w:rPr>
        <w:lastRenderedPageBreak/>
        <w:t>Приложение 3.17</w:t>
      </w:r>
      <w:bookmarkEnd w:id="15"/>
    </w:p>
    <w:p w:rsidR="00342E55" w:rsidRPr="00342E55" w:rsidRDefault="00342E55" w:rsidP="00342E55">
      <w:pPr>
        <w:spacing w:after="0"/>
        <w:jc w:val="right"/>
        <w:rPr>
          <w:rFonts w:ascii="Times New Roman" w:hAnsi="Times New Roman"/>
          <w:sz w:val="24"/>
          <w:szCs w:val="24"/>
        </w:rPr>
      </w:pPr>
      <w:r w:rsidRPr="00342E55">
        <w:rPr>
          <w:rFonts w:ascii="Times New Roman" w:hAnsi="Times New Roman"/>
          <w:sz w:val="24"/>
          <w:szCs w:val="24"/>
        </w:rPr>
        <w:t xml:space="preserve">к ПОП-П по специальности </w:t>
      </w:r>
    </w:p>
    <w:p w:rsidR="00342E55" w:rsidRDefault="00342E55" w:rsidP="00342E55">
      <w:pPr>
        <w:jc w:val="right"/>
        <w:rPr>
          <w:rFonts w:ascii="Times New Roman" w:hAnsi="Times New Roman"/>
          <w:i/>
          <w:sz w:val="24"/>
          <w:szCs w:val="24"/>
          <w:vertAlign w:val="superscript"/>
        </w:rPr>
      </w:pPr>
      <w:r w:rsidRPr="00342E55">
        <w:rPr>
          <w:rFonts w:ascii="Times New Roman" w:hAnsi="Times New Roman"/>
          <w:sz w:val="24"/>
          <w:szCs w:val="24"/>
        </w:rPr>
        <w:t xml:space="preserve">11.02.16 Монтаж, техническое обслуживание </w:t>
      </w:r>
      <w:r>
        <w:rPr>
          <w:rFonts w:ascii="Times New Roman" w:hAnsi="Times New Roman"/>
          <w:sz w:val="24"/>
          <w:szCs w:val="24"/>
        </w:rPr>
        <w:br/>
      </w:r>
      <w:r w:rsidRPr="00342E55">
        <w:rPr>
          <w:rFonts w:ascii="Times New Roman" w:hAnsi="Times New Roman"/>
          <w:sz w:val="24"/>
          <w:szCs w:val="24"/>
        </w:rPr>
        <w:t>и ремонт электронных приборов и устройств</w:t>
      </w: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i/>
          <w:sz w:val="24"/>
          <w:szCs w:val="24"/>
        </w:rPr>
      </w:pPr>
    </w:p>
    <w:p w:rsidR="00342E55" w:rsidRDefault="00342E55" w:rsidP="00342E5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rsidR="00342E55" w:rsidRDefault="00342E55" w:rsidP="00342E55">
      <w:pPr>
        <w:jc w:val="center"/>
        <w:rPr>
          <w:rFonts w:ascii="Times New Roman" w:hAnsi="Times New Roman"/>
          <w:b/>
          <w:sz w:val="24"/>
          <w:szCs w:val="24"/>
          <w:u w:val="single"/>
        </w:rPr>
      </w:pPr>
    </w:p>
    <w:p w:rsidR="00342E55" w:rsidRDefault="00342E55" w:rsidP="00342E55">
      <w:pPr>
        <w:jc w:val="center"/>
        <w:rPr>
          <w:rFonts w:ascii="Times New Roman" w:hAnsi="Times New Roman"/>
          <w:b/>
          <w:caps/>
          <w:sz w:val="24"/>
          <w:szCs w:val="24"/>
        </w:rPr>
      </w:pPr>
      <w:r>
        <w:rPr>
          <w:rFonts w:ascii="Times New Roman" w:hAnsi="Times New Roman"/>
          <w:b/>
          <w:caps/>
          <w:sz w:val="24"/>
          <w:szCs w:val="24"/>
        </w:rPr>
        <w:t xml:space="preserve">«ОП.10. Прикладное программное обеспечение </w:t>
      </w:r>
    </w:p>
    <w:p w:rsidR="00342E55" w:rsidRDefault="00342E55" w:rsidP="00342E55">
      <w:pPr>
        <w:jc w:val="center"/>
        <w:rPr>
          <w:rFonts w:ascii="Times New Roman" w:hAnsi="Times New Roman"/>
          <w:b/>
          <w:caps/>
          <w:sz w:val="24"/>
          <w:szCs w:val="24"/>
        </w:rPr>
      </w:pPr>
      <w:r>
        <w:rPr>
          <w:rFonts w:ascii="Times New Roman" w:hAnsi="Times New Roman"/>
          <w:b/>
          <w:caps/>
          <w:sz w:val="24"/>
          <w:szCs w:val="24"/>
        </w:rPr>
        <w:t>профессиональной деятельности»</w:t>
      </w: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jc w:val="center"/>
        <w:rPr>
          <w:rFonts w:ascii="Times New Roman" w:hAnsi="Times New Roman"/>
          <w:b/>
          <w:sz w:val="24"/>
          <w:szCs w:val="24"/>
        </w:rPr>
      </w:pPr>
      <w:r>
        <w:rPr>
          <w:rFonts w:ascii="Times New Roman" w:hAnsi="Times New Roman"/>
          <w:b/>
          <w:bCs/>
          <w:sz w:val="24"/>
          <w:szCs w:val="24"/>
        </w:rPr>
        <w:t>2023 г.</w:t>
      </w:r>
      <w:r>
        <w:rPr>
          <w:rFonts w:ascii="Times New Roman" w:hAnsi="Times New Roman"/>
          <w:b/>
          <w:bCs/>
          <w:i/>
        </w:rPr>
        <w:br w:type="page"/>
      </w:r>
      <w:r>
        <w:rPr>
          <w:rFonts w:ascii="Times New Roman" w:hAnsi="Times New Roman"/>
          <w:b/>
          <w:sz w:val="24"/>
          <w:szCs w:val="24"/>
        </w:rPr>
        <w:lastRenderedPageBreak/>
        <w:t>СОДЕРЖАНИЕ</w:t>
      </w:r>
    </w:p>
    <w:p w:rsidR="00342E55" w:rsidRDefault="00342E55" w:rsidP="00342E5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42E55" w:rsidTr="00342E55">
        <w:tc>
          <w:tcPr>
            <w:tcW w:w="7501" w:type="dxa"/>
            <w:hideMark/>
          </w:tcPr>
          <w:p w:rsidR="00342E55" w:rsidRDefault="00342E55">
            <w:pPr>
              <w:numPr>
                <w:ilvl w:val="0"/>
                <w:numId w:val="103"/>
              </w:numPr>
              <w:suppressAutoHyphens/>
              <w:jc w:val="both"/>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342E55" w:rsidRDefault="00342E55">
            <w:pPr>
              <w:rPr>
                <w:rFonts w:ascii="Times New Roman" w:hAnsi="Times New Roman"/>
                <w:b/>
                <w:sz w:val="24"/>
                <w:szCs w:val="24"/>
              </w:rPr>
            </w:pPr>
          </w:p>
        </w:tc>
      </w:tr>
      <w:tr w:rsidR="00342E55" w:rsidTr="00342E55">
        <w:tc>
          <w:tcPr>
            <w:tcW w:w="7501" w:type="dxa"/>
            <w:hideMark/>
          </w:tcPr>
          <w:p w:rsidR="00342E55" w:rsidRDefault="00342E55">
            <w:pPr>
              <w:numPr>
                <w:ilvl w:val="0"/>
                <w:numId w:val="103"/>
              </w:numPr>
              <w:suppressAutoHyphens/>
              <w:jc w:val="both"/>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342E55" w:rsidRDefault="00342E55">
            <w:pPr>
              <w:numPr>
                <w:ilvl w:val="0"/>
                <w:numId w:val="103"/>
              </w:numPr>
              <w:suppressAutoHyphens/>
              <w:jc w:val="both"/>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342E55" w:rsidRDefault="00342E55">
            <w:pPr>
              <w:ind w:left="644"/>
              <w:rPr>
                <w:rFonts w:ascii="Times New Roman" w:hAnsi="Times New Roman"/>
                <w:b/>
                <w:sz w:val="24"/>
                <w:szCs w:val="24"/>
              </w:rPr>
            </w:pPr>
          </w:p>
        </w:tc>
      </w:tr>
      <w:tr w:rsidR="00342E55" w:rsidTr="00342E55">
        <w:tc>
          <w:tcPr>
            <w:tcW w:w="7501" w:type="dxa"/>
          </w:tcPr>
          <w:p w:rsidR="00342E55" w:rsidRDefault="00342E55">
            <w:pPr>
              <w:numPr>
                <w:ilvl w:val="0"/>
                <w:numId w:val="103"/>
              </w:numPr>
              <w:suppressAutoHyphens/>
              <w:jc w:val="both"/>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342E55" w:rsidRDefault="00342E55">
            <w:pPr>
              <w:suppressAutoHyphens/>
              <w:jc w:val="both"/>
              <w:rPr>
                <w:rFonts w:ascii="Times New Roman" w:hAnsi="Times New Roman"/>
                <w:b/>
                <w:sz w:val="24"/>
                <w:szCs w:val="24"/>
              </w:rPr>
            </w:pPr>
          </w:p>
        </w:tc>
        <w:tc>
          <w:tcPr>
            <w:tcW w:w="1854" w:type="dxa"/>
          </w:tcPr>
          <w:p w:rsidR="00342E55" w:rsidRDefault="00342E55">
            <w:pPr>
              <w:rPr>
                <w:rFonts w:ascii="Times New Roman" w:hAnsi="Times New Roman"/>
                <w:b/>
                <w:sz w:val="24"/>
                <w:szCs w:val="24"/>
              </w:rPr>
            </w:pPr>
          </w:p>
        </w:tc>
      </w:tr>
    </w:tbl>
    <w:p w:rsidR="00342E55" w:rsidRDefault="00342E55" w:rsidP="00342E55">
      <w:pPr>
        <w:jc w:val="both"/>
        <w:rPr>
          <w:rFonts w:ascii="Times New Roman" w:hAnsi="Times New Roman"/>
          <w:b/>
          <w:caps/>
          <w:sz w:val="24"/>
          <w:szCs w:val="24"/>
        </w:rPr>
      </w:pPr>
      <w:r>
        <w:rPr>
          <w:rFonts w:ascii="Times New Roman" w:hAnsi="Times New Roman"/>
          <w:b/>
          <w:i/>
          <w:u w:val="single"/>
        </w:rPr>
        <w:br w:type="page"/>
      </w:r>
      <w:r>
        <w:rPr>
          <w:rFonts w:ascii="Times New Roman" w:hAnsi="Times New Roman"/>
          <w:b/>
          <w:sz w:val="24"/>
          <w:szCs w:val="24"/>
        </w:rPr>
        <w:lastRenderedPageBreak/>
        <w:t xml:space="preserve">1. ОБЩАЯ ХАРАКТЕРИСТИКА ПРИМЕРНОЙ РАБОЧЕЙ ПРОГРАММЫ УЧЕБНОЙ ДИСЦИПЛИНЫ «ОП.10. </w:t>
      </w:r>
      <w:r>
        <w:rPr>
          <w:rFonts w:ascii="Times New Roman" w:hAnsi="Times New Roman"/>
          <w:b/>
          <w:caps/>
          <w:sz w:val="24"/>
          <w:szCs w:val="24"/>
        </w:rPr>
        <w:t>Прикладное программное обеспечение профессиональной деятельности»</w:t>
      </w:r>
    </w:p>
    <w:p w:rsidR="00B56CD4" w:rsidRDefault="00B56CD4" w:rsidP="00B5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B56CD4" w:rsidRDefault="00B56CD4" w:rsidP="00B56C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Учебная дисциплина «ОП</w:t>
      </w:r>
      <w:r w:rsidRPr="00B37DE2">
        <w:rPr>
          <w:rFonts w:ascii="Times New Roman" w:hAnsi="Times New Roman"/>
          <w:sz w:val="24"/>
          <w:szCs w:val="24"/>
        </w:rPr>
        <w:t>.</w:t>
      </w:r>
      <w:r>
        <w:rPr>
          <w:rFonts w:ascii="Times New Roman" w:hAnsi="Times New Roman"/>
          <w:sz w:val="24"/>
          <w:szCs w:val="24"/>
        </w:rPr>
        <w:t>10</w:t>
      </w:r>
      <w:r w:rsidRPr="00B37DE2">
        <w:rPr>
          <w:rFonts w:ascii="Times New Roman" w:hAnsi="Times New Roman"/>
          <w:sz w:val="24"/>
          <w:szCs w:val="24"/>
        </w:rPr>
        <w:t xml:space="preserve">. </w:t>
      </w:r>
      <w:r w:rsidRPr="00B56CD4">
        <w:rPr>
          <w:rFonts w:ascii="Times New Roman" w:hAnsi="Times New Roman"/>
          <w:sz w:val="24"/>
          <w:szCs w:val="24"/>
        </w:rPr>
        <w:t>Прикладное программное обеспечение профессиональной деятельности</w:t>
      </w:r>
      <w:r>
        <w:rPr>
          <w:rFonts w:ascii="Times New Roman" w:hAnsi="Times New Roman"/>
          <w:bCs/>
          <w:iCs/>
          <w:sz w:val="24"/>
          <w:szCs w:val="24"/>
        </w:rPr>
        <w:t>»</w:t>
      </w:r>
      <w:r>
        <w:rPr>
          <w:rFonts w:ascii="Times New Roman" w:hAnsi="Times New Roman"/>
          <w:sz w:val="24"/>
          <w:szCs w:val="24"/>
        </w:rPr>
        <w:t xml:space="preserve"> является обязательной частью общепрофессионального </w:t>
      </w:r>
      <w:r w:rsidRPr="00B37DE2">
        <w:rPr>
          <w:rFonts w:ascii="Times New Roman" w:hAnsi="Times New Roman"/>
          <w:bCs/>
          <w:iCs/>
          <w:sz w:val="24"/>
          <w:szCs w:val="24"/>
        </w:rPr>
        <w:t>цикла</w:t>
      </w:r>
      <w:r>
        <w:rPr>
          <w:rFonts w:ascii="Times New Roman" w:hAnsi="Times New Roman"/>
          <w:b/>
          <w:bCs/>
          <w:sz w:val="24"/>
          <w:szCs w:val="24"/>
        </w:rPr>
        <w:t xml:space="preserve"> </w:t>
      </w:r>
      <w:r>
        <w:rPr>
          <w:rFonts w:ascii="Times New Roman" w:hAnsi="Times New Roman"/>
          <w:sz w:val="24"/>
          <w:szCs w:val="24"/>
        </w:rPr>
        <w:t xml:space="preserve">ПОП-П в соответствии с ФГОС СПО по </w:t>
      </w:r>
      <w:r w:rsidRPr="00B37DE2">
        <w:rPr>
          <w:rFonts w:ascii="Times New Roman" w:hAnsi="Times New Roman"/>
          <w:iCs/>
          <w:sz w:val="24"/>
          <w:szCs w:val="24"/>
        </w:rPr>
        <w:t>специальности</w:t>
      </w:r>
      <w:r>
        <w:rPr>
          <w:rFonts w:ascii="Times New Roman" w:hAnsi="Times New Roman"/>
          <w:i/>
          <w:iCs/>
          <w:sz w:val="24"/>
          <w:szCs w:val="24"/>
        </w:rPr>
        <w:t xml:space="preserve"> </w:t>
      </w:r>
      <w:r>
        <w:rPr>
          <w:rFonts w:ascii="Times New Roman" w:hAnsi="Times New Roman"/>
          <w:sz w:val="24"/>
          <w:szCs w:val="24"/>
        </w:rPr>
        <w:t xml:space="preserve">11.02.16 Монтаж, техническое обслуживание и ремонт электронных приборов и устройств. </w:t>
      </w:r>
    </w:p>
    <w:p w:rsidR="00B56CD4" w:rsidRPr="00B37DE2" w:rsidRDefault="00B56CD4" w:rsidP="00B56C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ОК 02, ОК 03</w:t>
      </w:r>
      <w:r w:rsidRPr="00B37DE2">
        <w:rPr>
          <w:rFonts w:ascii="Times New Roman" w:hAnsi="Times New Roman"/>
          <w:sz w:val="24"/>
          <w:szCs w:val="24"/>
        </w:rPr>
        <w:t>, ОК 0</w:t>
      </w:r>
      <w:r>
        <w:rPr>
          <w:rFonts w:ascii="Times New Roman" w:hAnsi="Times New Roman"/>
          <w:sz w:val="24"/>
          <w:szCs w:val="24"/>
        </w:rPr>
        <w:t>7, ОК 09.</w:t>
      </w:r>
    </w:p>
    <w:p w:rsidR="00B56CD4" w:rsidRDefault="00B56CD4" w:rsidP="00B5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56CD4" w:rsidRDefault="00B56CD4" w:rsidP="00B56CD4">
      <w:pPr>
        <w:spacing w:after="0"/>
        <w:ind w:firstLine="709"/>
        <w:rPr>
          <w:rFonts w:ascii="Times New Roman" w:eastAsiaTheme="minorHAnsi" w:hAnsi="Times New Roman"/>
          <w:b/>
          <w:sz w:val="24"/>
          <w:szCs w:val="24"/>
          <w:lang w:eastAsia="en-US"/>
        </w:rPr>
      </w:pPr>
      <w:r>
        <w:rPr>
          <w:rFonts w:ascii="Times New Roman" w:hAnsi="Times New Roman"/>
          <w:b/>
          <w:sz w:val="24"/>
          <w:szCs w:val="24"/>
        </w:rPr>
        <w:t>1.2. Цель и планируемые результаты освоения дисциплины:</w:t>
      </w:r>
    </w:p>
    <w:p w:rsidR="00B56CD4" w:rsidRDefault="00B56CD4" w:rsidP="00B56CD4">
      <w:pPr>
        <w:spacing w:after="0"/>
        <w:jc w:val="both"/>
        <w:rPr>
          <w:rFonts w:ascii="Times New Roman" w:hAnsi="Times New Roman"/>
          <w:i/>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513" w:type="dxa"/>
        <w:tblInd w:w="93" w:type="dxa"/>
        <w:tblLook w:val="04A0" w:firstRow="1" w:lastRow="0" w:firstColumn="1" w:lastColumn="0" w:noHBand="0" w:noVBand="1"/>
      </w:tblPr>
      <w:tblGrid>
        <w:gridCol w:w="960"/>
        <w:gridCol w:w="4017"/>
        <w:gridCol w:w="4536"/>
      </w:tblGrid>
      <w:tr w:rsidR="005D326B" w:rsidRPr="005D326B" w:rsidTr="007F551F">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5D326B" w:rsidRPr="005D326B" w:rsidRDefault="005D326B" w:rsidP="005D326B">
            <w:pPr>
              <w:spacing w:after="0" w:line="240" w:lineRule="auto"/>
              <w:jc w:val="center"/>
              <w:rPr>
                <w:rFonts w:ascii="Times New Roman" w:hAnsi="Times New Roman"/>
                <w:color w:val="000000"/>
              </w:rPr>
            </w:pPr>
            <w:r w:rsidRPr="005D326B">
              <w:rPr>
                <w:rFonts w:ascii="Times New Roman" w:hAnsi="Times New Roman"/>
                <w:color w:val="000000"/>
              </w:rPr>
              <w:t>Код ПК, ОК</w:t>
            </w:r>
          </w:p>
        </w:tc>
        <w:tc>
          <w:tcPr>
            <w:tcW w:w="4017" w:type="dxa"/>
            <w:tcBorders>
              <w:top w:val="single" w:sz="4" w:space="0" w:color="auto"/>
              <w:left w:val="nil"/>
              <w:bottom w:val="single" w:sz="4" w:space="0" w:color="auto"/>
              <w:right w:val="single" w:sz="4" w:space="0" w:color="auto"/>
            </w:tcBorders>
            <w:shd w:val="clear" w:color="auto" w:fill="auto"/>
            <w:hideMark/>
          </w:tcPr>
          <w:p w:rsidR="005D326B" w:rsidRPr="005D326B" w:rsidRDefault="005D326B" w:rsidP="005D326B">
            <w:pPr>
              <w:spacing w:after="0" w:line="240" w:lineRule="auto"/>
              <w:jc w:val="center"/>
              <w:rPr>
                <w:rFonts w:ascii="Times New Roman" w:hAnsi="Times New Roman"/>
                <w:color w:val="000000"/>
              </w:rPr>
            </w:pPr>
            <w:r w:rsidRPr="005D326B">
              <w:rPr>
                <w:rFonts w:ascii="Times New Roman" w:hAnsi="Times New Roman"/>
                <w:color w:val="000000"/>
              </w:rPr>
              <w:t>Умения</w:t>
            </w:r>
          </w:p>
        </w:tc>
        <w:tc>
          <w:tcPr>
            <w:tcW w:w="4536" w:type="dxa"/>
            <w:tcBorders>
              <w:top w:val="single" w:sz="4" w:space="0" w:color="auto"/>
              <w:left w:val="nil"/>
              <w:bottom w:val="single" w:sz="4" w:space="0" w:color="auto"/>
              <w:right w:val="single" w:sz="4" w:space="0" w:color="auto"/>
            </w:tcBorders>
            <w:shd w:val="clear" w:color="auto" w:fill="auto"/>
            <w:hideMark/>
          </w:tcPr>
          <w:p w:rsidR="005D326B" w:rsidRPr="005D326B" w:rsidRDefault="005D326B" w:rsidP="005D326B">
            <w:pPr>
              <w:spacing w:after="0" w:line="240" w:lineRule="auto"/>
              <w:jc w:val="center"/>
              <w:rPr>
                <w:rFonts w:ascii="Times New Roman" w:hAnsi="Times New Roman"/>
                <w:color w:val="000000"/>
              </w:rPr>
            </w:pPr>
            <w:r w:rsidRPr="005D326B">
              <w:rPr>
                <w:rFonts w:ascii="Times New Roman" w:hAnsi="Times New Roman"/>
                <w:color w:val="000000"/>
              </w:rPr>
              <w:t>Знания</w:t>
            </w:r>
          </w:p>
        </w:tc>
      </w:tr>
      <w:tr w:rsidR="005D326B" w:rsidRPr="005D326B" w:rsidTr="007F551F">
        <w:tc>
          <w:tcPr>
            <w:tcW w:w="960" w:type="dxa"/>
            <w:vMerge w:val="restart"/>
            <w:tcBorders>
              <w:top w:val="nil"/>
              <w:left w:val="single" w:sz="4" w:space="0" w:color="auto"/>
              <w:bottom w:val="single" w:sz="4" w:space="0" w:color="auto"/>
              <w:right w:val="single" w:sz="4" w:space="0" w:color="auto"/>
            </w:tcBorders>
            <w:shd w:val="clear" w:color="auto" w:fill="auto"/>
            <w:hideMark/>
          </w:tcPr>
          <w:p w:rsidR="005D326B" w:rsidRPr="005D326B" w:rsidRDefault="005D326B" w:rsidP="005D326B">
            <w:pPr>
              <w:spacing w:after="0" w:line="240" w:lineRule="auto"/>
              <w:jc w:val="center"/>
              <w:rPr>
                <w:rFonts w:ascii="Times New Roman" w:hAnsi="Times New Roman"/>
                <w:color w:val="000000"/>
                <w:sz w:val="24"/>
                <w:szCs w:val="24"/>
              </w:rPr>
            </w:pPr>
            <w:r w:rsidRPr="005D326B">
              <w:rPr>
                <w:rFonts w:ascii="Times New Roman" w:hAnsi="Times New Roman"/>
                <w:color w:val="000000"/>
                <w:sz w:val="24"/>
                <w:szCs w:val="24"/>
              </w:rPr>
              <w:t>ОК 01, ОК 02, ОК 03, ОК 07, ОК 09,</w:t>
            </w:r>
            <w:r w:rsidRPr="005D326B">
              <w:rPr>
                <w:rFonts w:ascii="Times New Roman" w:hAnsi="Times New Roman"/>
                <w:color w:val="000000"/>
              </w:rPr>
              <w:t xml:space="preserve"> ПК 1.1, ПК 3.1, ПК 3.2.</w:t>
            </w:r>
          </w:p>
        </w:tc>
        <w:tc>
          <w:tcPr>
            <w:tcW w:w="4017" w:type="dxa"/>
            <w:tcBorders>
              <w:top w:val="nil"/>
              <w:left w:val="nil"/>
              <w:bottom w:val="single" w:sz="4" w:space="0" w:color="auto"/>
              <w:right w:val="single" w:sz="4" w:space="0" w:color="auto"/>
            </w:tcBorders>
            <w:shd w:val="clear" w:color="auto" w:fill="auto"/>
            <w:hideMark/>
          </w:tcPr>
          <w:p w:rsidR="005D326B" w:rsidRPr="005D326B" w:rsidRDefault="005D326B" w:rsidP="005D326B">
            <w:pPr>
              <w:spacing w:after="0" w:line="240" w:lineRule="auto"/>
              <w:jc w:val="both"/>
              <w:rPr>
                <w:rFonts w:ascii="Times New Roman" w:hAnsi="Times New Roman"/>
                <w:color w:val="000000"/>
              </w:rPr>
            </w:pPr>
            <w:r w:rsidRPr="005D326B">
              <w:rPr>
                <w:rFonts w:ascii="Times New Roman" w:hAnsi="Times New Roman"/>
                <w:color w:val="000000"/>
              </w:rPr>
              <w:t>работать с пакетами прикладных программ профессиональной направленности</w:t>
            </w:r>
          </w:p>
        </w:tc>
        <w:tc>
          <w:tcPr>
            <w:tcW w:w="4536" w:type="dxa"/>
            <w:tcBorders>
              <w:top w:val="nil"/>
              <w:left w:val="nil"/>
              <w:bottom w:val="single" w:sz="4" w:space="0" w:color="auto"/>
              <w:right w:val="single" w:sz="4" w:space="0" w:color="auto"/>
            </w:tcBorders>
            <w:shd w:val="clear" w:color="auto" w:fill="auto"/>
            <w:hideMark/>
          </w:tcPr>
          <w:p w:rsidR="005D326B" w:rsidRPr="005D326B" w:rsidRDefault="005D326B" w:rsidP="005D326B">
            <w:pPr>
              <w:spacing w:after="0" w:line="240" w:lineRule="auto"/>
              <w:jc w:val="both"/>
              <w:rPr>
                <w:rFonts w:ascii="Times New Roman" w:hAnsi="Times New Roman"/>
                <w:color w:val="000000"/>
              </w:rPr>
            </w:pPr>
            <w:r w:rsidRPr="005D326B">
              <w:rPr>
                <w:rFonts w:ascii="Times New Roman" w:hAnsi="Times New Roman"/>
                <w:color w:val="000000"/>
              </w:rPr>
              <w:t>программные продукты и пакеты прикладных программ</w:t>
            </w:r>
          </w:p>
        </w:tc>
      </w:tr>
      <w:tr w:rsidR="005D326B" w:rsidRPr="005D326B" w:rsidTr="007F551F">
        <w:tc>
          <w:tcPr>
            <w:tcW w:w="960" w:type="dxa"/>
            <w:vMerge/>
            <w:tcBorders>
              <w:top w:val="nil"/>
              <w:left w:val="single" w:sz="4" w:space="0" w:color="auto"/>
              <w:bottom w:val="single" w:sz="4" w:space="0" w:color="auto"/>
              <w:right w:val="single" w:sz="4" w:space="0" w:color="auto"/>
            </w:tcBorders>
            <w:vAlign w:val="center"/>
            <w:hideMark/>
          </w:tcPr>
          <w:p w:rsidR="005D326B" w:rsidRPr="005D326B" w:rsidRDefault="005D326B" w:rsidP="005D326B">
            <w:pPr>
              <w:spacing w:after="0" w:line="240" w:lineRule="auto"/>
              <w:rPr>
                <w:rFonts w:ascii="Times New Roman" w:hAnsi="Times New Roman"/>
                <w:color w:val="000000"/>
                <w:sz w:val="24"/>
                <w:szCs w:val="24"/>
              </w:rPr>
            </w:pPr>
          </w:p>
        </w:tc>
        <w:tc>
          <w:tcPr>
            <w:tcW w:w="4017" w:type="dxa"/>
            <w:tcBorders>
              <w:top w:val="nil"/>
              <w:left w:val="nil"/>
              <w:bottom w:val="single" w:sz="4" w:space="0" w:color="auto"/>
              <w:right w:val="single" w:sz="4" w:space="0" w:color="auto"/>
            </w:tcBorders>
            <w:shd w:val="clear" w:color="auto" w:fill="auto"/>
            <w:hideMark/>
          </w:tcPr>
          <w:p w:rsidR="005D326B" w:rsidRPr="005D326B" w:rsidRDefault="005D326B" w:rsidP="005D326B">
            <w:pPr>
              <w:spacing w:after="0" w:line="240" w:lineRule="auto"/>
              <w:jc w:val="both"/>
              <w:rPr>
                <w:rFonts w:ascii="Times New Roman" w:hAnsi="Times New Roman"/>
                <w:color w:val="000000"/>
              </w:rPr>
            </w:pPr>
            <w:r w:rsidRPr="005D326B">
              <w:rPr>
                <w:rFonts w:ascii="Times New Roman" w:hAnsi="Times New Roman"/>
                <w:color w:val="000000"/>
              </w:rPr>
              <w:t xml:space="preserve">использовать информационно-коммуникационные технологии в профессиональной деятельности </w:t>
            </w:r>
          </w:p>
        </w:tc>
        <w:tc>
          <w:tcPr>
            <w:tcW w:w="4536" w:type="dxa"/>
            <w:tcBorders>
              <w:top w:val="nil"/>
              <w:left w:val="nil"/>
              <w:bottom w:val="single" w:sz="4" w:space="0" w:color="auto"/>
              <w:right w:val="single" w:sz="4" w:space="0" w:color="auto"/>
            </w:tcBorders>
            <w:shd w:val="clear" w:color="auto" w:fill="auto"/>
            <w:hideMark/>
          </w:tcPr>
          <w:p w:rsidR="005D326B" w:rsidRPr="005D326B" w:rsidRDefault="005D326B" w:rsidP="005D326B">
            <w:pPr>
              <w:spacing w:after="0" w:line="240" w:lineRule="auto"/>
              <w:jc w:val="both"/>
              <w:rPr>
                <w:rFonts w:ascii="Times New Roman" w:hAnsi="Times New Roman"/>
                <w:color w:val="000000"/>
              </w:rPr>
            </w:pPr>
            <w:r w:rsidRPr="005D326B">
              <w:rPr>
                <w:rFonts w:ascii="Times New Roman" w:hAnsi="Times New Roman"/>
                <w:color w:val="000000"/>
              </w:rPr>
              <w:t>назначение, устройство, конструктивные особенности, принцип действия основных узлов радиоэлектронной аппаратуры</w:t>
            </w:r>
          </w:p>
        </w:tc>
      </w:tr>
      <w:tr w:rsidR="005D326B" w:rsidRPr="005D326B" w:rsidTr="007F551F">
        <w:tc>
          <w:tcPr>
            <w:tcW w:w="960" w:type="dxa"/>
            <w:vMerge/>
            <w:tcBorders>
              <w:top w:val="nil"/>
              <w:left w:val="single" w:sz="4" w:space="0" w:color="auto"/>
              <w:bottom w:val="single" w:sz="4" w:space="0" w:color="auto"/>
              <w:right w:val="single" w:sz="4" w:space="0" w:color="auto"/>
            </w:tcBorders>
            <w:vAlign w:val="center"/>
            <w:hideMark/>
          </w:tcPr>
          <w:p w:rsidR="005D326B" w:rsidRPr="005D326B" w:rsidRDefault="005D326B" w:rsidP="005D326B">
            <w:pPr>
              <w:spacing w:after="0" w:line="240" w:lineRule="auto"/>
              <w:rPr>
                <w:rFonts w:ascii="Times New Roman" w:hAnsi="Times New Roman"/>
                <w:color w:val="000000"/>
                <w:sz w:val="24"/>
                <w:szCs w:val="24"/>
              </w:rPr>
            </w:pPr>
          </w:p>
        </w:tc>
        <w:tc>
          <w:tcPr>
            <w:tcW w:w="4017" w:type="dxa"/>
            <w:tcBorders>
              <w:top w:val="nil"/>
              <w:left w:val="nil"/>
              <w:bottom w:val="single" w:sz="4" w:space="0" w:color="auto"/>
              <w:right w:val="single" w:sz="4" w:space="0" w:color="auto"/>
            </w:tcBorders>
            <w:shd w:val="clear" w:color="auto" w:fill="auto"/>
            <w:hideMark/>
          </w:tcPr>
          <w:p w:rsidR="005D326B" w:rsidRPr="005D326B" w:rsidRDefault="005D326B" w:rsidP="005D326B">
            <w:pPr>
              <w:spacing w:after="0" w:line="240" w:lineRule="auto"/>
              <w:jc w:val="both"/>
              <w:rPr>
                <w:rFonts w:ascii="Times New Roman" w:hAnsi="Times New Roman"/>
                <w:color w:val="000000"/>
              </w:rPr>
            </w:pPr>
            <w:r w:rsidRPr="005D326B">
              <w:rPr>
                <w:rFonts w:ascii="Times New Roman" w:hAnsi="Times New Roman"/>
                <w:color w:val="000000"/>
              </w:rPr>
              <w:t>моделировать типовые электронные устройства.</w:t>
            </w:r>
          </w:p>
        </w:tc>
        <w:tc>
          <w:tcPr>
            <w:tcW w:w="4536" w:type="dxa"/>
            <w:tcBorders>
              <w:top w:val="nil"/>
              <w:left w:val="nil"/>
              <w:bottom w:val="single" w:sz="4" w:space="0" w:color="auto"/>
              <w:right w:val="single" w:sz="4" w:space="0" w:color="auto"/>
            </w:tcBorders>
            <w:shd w:val="clear" w:color="auto" w:fill="auto"/>
            <w:hideMark/>
          </w:tcPr>
          <w:p w:rsidR="005D326B" w:rsidRPr="005D326B" w:rsidRDefault="005D326B" w:rsidP="005D326B">
            <w:pPr>
              <w:spacing w:after="0" w:line="240" w:lineRule="auto"/>
              <w:jc w:val="both"/>
              <w:rPr>
                <w:rFonts w:ascii="Times New Roman" w:hAnsi="Times New Roman"/>
                <w:color w:val="000000"/>
              </w:rPr>
            </w:pPr>
            <w:r w:rsidRPr="005D326B">
              <w:rPr>
                <w:rFonts w:ascii="Times New Roman" w:hAnsi="Times New Roman"/>
                <w:color w:val="000000"/>
              </w:rPr>
              <w:t>виды и правила выполнения электрических схем</w:t>
            </w:r>
          </w:p>
        </w:tc>
      </w:tr>
    </w:tbl>
    <w:p w:rsidR="00342E55" w:rsidRDefault="00342E55" w:rsidP="00342E55">
      <w:pPr>
        <w:suppressAutoHyphens/>
        <w:spacing w:after="0" w:line="240" w:lineRule="auto"/>
        <w:ind w:firstLine="709"/>
        <w:jc w:val="both"/>
        <w:rPr>
          <w:rFonts w:ascii="Times New Roman" w:hAnsi="Times New Roman"/>
          <w:i/>
          <w:sz w:val="24"/>
          <w:szCs w:val="24"/>
        </w:rPr>
      </w:pPr>
    </w:p>
    <w:p w:rsidR="00342E55" w:rsidRDefault="00342E55" w:rsidP="00342E55">
      <w:pPr>
        <w:suppressAutoHyphens/>
        <w:spacing w:after="0"/>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rsidR="00342E55" w:rsidRDefault="00342E55" w:rsidP="00342E55">
      <w:pPr>
        <w:suppressAutoHyphens/>
        <w:spacing w:after="0"/>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9"/>
        <w:gridCol w:w="2562"/>
      </w:tblGrid>
      <w:tr w:rsidR="008C4617"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8C4617" w:rsidRDefault="008C4617" w:rsidP="00FF1477">
            <w:pPr>
              <w:suppressAutoHyphens/>
              <w:spacing w:after="0"/>
              <w:rPr>
                <w:rFonts w:ascii="Times New Roman" w:hAnsi="Times New Roman"/>
                <w:b/>
                <w:sz w:val="24"/>
                <w:szCs w:val="24"/>
                <w:lang w:eastAsia="en-US"/>
              </w:rPr>
            </w:pPr>
            <w:r>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C4617" w:rsidRDefault="008C4617" w:rsidP="00FF1477">
            <w:pPr>
              <w:suppressAutoHyphens/>
              <w:spacing w:after="0"/>
              <w:rPr>
                <w:rFonts w:ascii="Times New Roman" w:hAnsi="Times New Roman"/>
                <w:b/>
                <w:iCs/>
                <w:sz w:val="24"/>
                <w:szCs w:val="24"/>
                <w:lang w:eastAsia="en-US"/>
              </w:rPr>
            </w:pPr>
            <w:r>
              <w:rPr>
                <w:rFonts w:ascii="Times New Roman" w:hAnsi="Times New Roman"/>
                <w:b/>
                <w:iCs/>
                <w:sz w:val="24"/>
                <w:szCs w:val="24"/>
              </w:rPr>
              <w:t>Объем в часах</w:t>
            </w:r>
            <w:r>
              <w:rPr>
                <w:rStyle w:val="afffff8"/>
                <w:b/>
                <w:iCs/>
              </w:rPr>
              <w:footnoteReference w:id="33"/>
            </w:r>
          </w:p>
        </w:tc>
      </w:tr>
      <w:tr w:rsidR="008C4617"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8C4617" w:rsidRDefault="008C4617" w:rsidP="00FF1477">
            <w:pPr>
              <w:suppressAutoHyphens/>
              <w:spacing w:after="0"/>
              <w:rPr>
                <w:rFonts w:ascii="Times New Roman" w:hAnsi="Times New Roman"/>
                <w:b/>
                <w:sz w:val="24"/>
                <w:szCs w:val="24"/>
                <w:lang w:eastAsia="en-US"/>
              </w:rPr>
            </w:pPr>
            <w:r>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C4617" w:rsidRDefault="008C4617" w:rsidP="008C4617">
            <w:pPr>
              <w:suppressAutoHyphens/>
              <w:spacing w:after="0"/>
              <w:rPr>
                <w:rFonts w:ascii="Times New Roman" w:hAnsi="Times New Roman"/>
                <w:iCs/>
                <w:sz w:val="24"/>
                <w:szCs w:val="24"/>
                <w:lang w:eastAsia="en-US"/>
              </w:rPr>
            </w:pPr>
            <w:r>
              <w:rPr>
                <w:rFonts w:ascii="Times New Roman" w:hAnsi="Times New Roman"/>
                <w:iCs/>
                <w:sz w:val="24"/>
                <w:szCs w:val="24"/>
              </w:rPr>
              <w:t>40</w:t>
            </w:r>
          </w:p>
        </w:tc>
      </w:tr>
      <w:tr w:rsidR="008C4617"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8C4617" w:rsidRDefault="008C4617" w:rsidP="00FF1477">
            <w:pPr>
              <w:suppressAutoHyphens/>
              <w:spacing w:after="0"/>
              <w:rPr>
                <w:rFonts w:ascii="Times New Roman" w:hAnsi="Times New Roman"/>
                <w:b/>
                <w:sz w:val="24"/>
                <w:szCs w:val="24"/>
                <w:lang w:eastAsia="en-US"/>
              </w:rPr>
            </w:pPr>
            <w:r>
              <w:rPr>
                <w:rFonts w:ascii="Times New Roman" w:hAnsi="Times New Roman"/>
                <w:b/>
                <w:sz w:val="24"/>
                <w:szCs w:val="24"/>
              </w:rPr>
              <w:t xml:space="preserve">в </w:t>
            </w:r>
            <w:proofErr w:type="spellStart"/>
            <w:r>
              <w:rPr>
                <w:rFonts w:ascii="Times New Roman" w:hAnsi="Times New Roman"/>
                <w:b/>
                <w:sz w:val="24"/>
                <w:szCs w:val="24"/>
              </w:rPr>
              <w:t>т.ч</w:t>
            </w:r>
            <w:proofErr w:type="spellEnd"/>
            <w:r>
              <w:rPr>
                <w:rFonts w:ascii="Times New Roman" w:hAnsi="Times New Roman"/>
                <w:b/>
                <w:sz w:val="24"/>
                <w:szCs w:val="24"/>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8C4617" w:rsidRDefault="008C4617" w:rsidP="00FF1477">
            <w:pPr>
              <w:suppressAutoHyphens/>
              <w:spacing w:after="0"/>
              <w:rPr>
                <w:rFonts w:ascii="Times New Roman" w:hAnsi="Times New Roman"/>
                <w:iCs/>
                <w:sz w:val="24"/>
                <w:szCs w:val="24"/>
                <w:lang w:eastAsia="en-US"/>
              </w:rPr>
            </w:pPr>
          </w:p>
        </w:tc>
      </w:tr>
      <w:tr w:rsidR="008C4617" w:rsidTr="00FF1477">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8C4617" w:rsidRDefault="008C4617" w:rsidP="00FF1477">
            <w:pPr>
              <w:suppressAutoHyphens/>
              <w:spacing w:after="0"/>
              <w:rPr>
                <w:rFonts w:ascii="Times New Roman" w:hAnsi="Times New Roman"/>
                <w:iCs/>
                <w:sz w:val="24"/>
                <w:szCs w:val="24"/>
                <w:lang w:eastAsia="en-US"/>
              </w:rPr>
            </w:pPr>
            <w:r>
              <w:rPr>
                <w:rFonts w:ascii="Times New Roman" w:hAnsi="Times New Roman"/>
                <w:sz w:val="24"/>
                <w:szCs w:val="24"/>
              </w:rPr>
              <w:t>в т. ч.:</w:t>
            </w:r>
          </w:p>
        </w:tc>
      </w:tr>
      <w:tr w:rsidR="008C4617"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8C4617" w:rsidRDefault="008C4617" w:rsidP="00FF1477">
            <w:pPr>
              <w:suppressAutoHyphens/>
              <w:spacing w:after="0"/>
              <w:rPr>
                <w:rFonts w:ascii="Times New Roman" w:hAnsi="Times New Roman"/>
                <w:sz w:val="24"/>
                <w:szCs w:val="24"/>
                <w:lang w:eastAsia="en-US"/>
              </w:rPr>
            </w:pPr>
            <w:r>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C4617" w:rsidRDefault="008C4617" w:rsidP="00FF1477">
            <w:pPr>
              <w:suppressAutoHyphens/>
              <w:spacing w:after="0"/>
              <w:rPr>
                <w:rFonts w:ascii="Times New Roman" w:hAnsi="Times New Roman"/>
                <w:iCs/>
                <w:sz w:val="24"/>
                <w:szCs w:val="24"/>
                <w:lang w:eastAsia="en-US"/>
              </w:rPr>
            </w:pPr>
          </w:p>
        </w:tc>
      </w:tr>
      <w:tr w:rsidR="008C4617"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8C4617" w:rsidRDefault="008C4617" w:rsidP="008C4617">
            <w:pPr>
              <w:suppressAutoHyphens/>
              <w:spacing w:after="0"/>
              <w:rPr>
                <w:rFonts w:ascii="Times New Roman" w:hAnsi="Times New Roman"/>
                <w:sz w:val="24"/>
                <w:szCs w:val="24"/>
                <w:lang w:eastAsia="en-US"/>
              </w:rPr>
            </w:pPr>
            <w:r>
              <w:rPr>
                <w:rFonts w:ascii="Times New Roman" w:hAnsi="Times New Roman"/>
                <w:sz w:val="24"/>
                <w:szCs w:val="24"/>
              </w:rPr>
              <w:t>практические занятия</w:t>
            </w:r>
            <w:r>
              <w:rPr>
                <w:rFonts w:ascii="Times New Roman" w:hAnsi="Times New Roman"/>
                <w:i/>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C4617" w:rsidRDefault="008C4617" w:rsidP="00FF1477">
            <w:pPr>
              <w:suppressAutoHyphens/>
              <w:spacing w:after="0"/>
              <w:rPr>
                <w:rFonts w:ascii="Times New Roman" w:hAnsi="Times New Roman"/>
                <w:iCs/>
                <w:sz w:val="24"/>
                <w:szCs w:val="24"/>
                <w:lang w:eastAsia="en-US"/>
              </w:rPr>
            </w:pPr>
            <w:r>
              <w:rPr>
                <w:rFonts w:ascii="Times New Roman" w:hAnsi="Times New Roman"/>
                <w:iCs/>
                <w:sz w:val="24"/>
                <w:szCs w:val="24"/>
              </w:rPr>
              <w:t>40</w:t>
            </w:r>
          </w:p>
        </w:tc>
      </w:tr>
      <w:tr w:rsidR="008C4617"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8C4617" w:rsidRDefault="008C4617" w:rsidP="00FF1477">
            <w:pPr>
              <w:suppressAutoHyphens/>
              <w:spacing w:after="0"/>
              <w:rPr>
                <w:rFonts w:ascii="Times New Roman" w:hAnsi="Times New Roman"/>
                <w:i/>
                <w:sz w:val="24"/>
                <w:szCs w:val="24"/>
                <w:lang w:eastAsia="en-US"/>
              </w:rPr>
            </w:pPr>
            <w:r>
              <w:rPr>
                <w:rFonts w:ascii="Times New Roman" w:hAnsi="Times New Roman"/>
                <w:i/>
                <w:sz w:val="24"/>
                <w:szCs w:val="24"/>
              </w:rPr>
              <w:t xml:space="preserve">Самостоятельная работа </w:t>
            </w:r>
            <w:r>
              <w:rPr>
                <w:rFonts w:ascii="Times New Roman" w:hAnsi="Times New Roman"/>
                <w:b/>
                <w:i/>
                <w:sz w:val="24"/>
                <w:szCs w:val="24"/>
                <w:vertAlign w:val="superscript"/>
              </w:rPr>
              <w:footnoteReference w:id="34"/>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C4617" w:rsidRDefault="008C4617" w:rsidP="00FF1477">
            <w:pPr>
              <w:suppressAutoHyphens/>
              <w:spacing w:after="0"/>
              <w:rPr>
                <w:rFonts w:ascii="Times New Roman" w:hAnsi="Times New Roman"/>
                <w:iCs/>
                <w:sz w:val="24"/>
                <w:szCs w:val="24"/>
                <w:lang w:eastAsia="en-US"/>
              </w:rPr>
            </w:pPr>
            <w:r>
              <w:rPr>
                <w:rFonts w:ascii="Times New Roman" w:hAnsi="Times New Roman"/>
                <w:iCs/>
                <w:sz w:val="24"/>
                <w:szCs w:val="24"/>
              </w:rPr>
              <w:t>-</w:t>
            </w:r>
          </w:p>
        </w:tc>
      </w:tr>
      <w:tr w:rsidR="008C4617" w:rsidTr="00FF1477">
        <w:tc>
          <w:tcPr>
            <w:tcW w:w="3685" w:type="pct"/>
            <w:tcBorders>
              <w:top w:val="single" w:sz="6" w:space="0" w:color="000000"/>
              <w:left w:val="single" w:sz="6" w:space="0" w:color="000000"/>
              <w:bottom w:val="single" w:sz="6" w:space="0" w:color="000000"/>
              <w:right w:val="single" w:sz="6" w:space="0" w:color="000000"/>
            </w:tcBorders>
            <w:vAlign w:val="center"/>
            <w:hideMark/>
          </w:tcPr>
          <w:p w:rsidR="008C4617" w:rsidRDefault="008C4617" w:rsidP="00FF1477">
            <w:pPr>
              <w:suppressAutoHyphens/>
              <w:spacing w:after="0"/>
              <w:rPr>
                <w:rFonts w:ascii="Times New Roman" w:hAnsi="Times New Roman"/>
                <w:i/>
                <w:sz w:val="24"/>
                <w:szCs w:val="24"/>
                <w:lang w:eastAsia="en-US"/>
              </w:rPr>
            </w:pPr>
            <w:r>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C4617" w:rsidRDefault="008C4617" w:rsidP="00FF1477">
            <w:pPr>
              <w:suppressAutoHyphens/>
              <w:spacing w:after="0"/>
              <w:rPr>
                <w:rFonts w:ascii="Times New Roman" w:hAnsi="Times New Roman"/>
                <w:iCs/>
                <w:sz w:val="24"/>
                <w:szCs w:val="24"/>
                <w:lang w:eastAsia="en-US"/>
              </w:rPr>
            </w:pPr>
            <w:r>
              <w:rPr>
                <w:rFonts w:ascii="Times New Roman" w:hAnsi="Times New Roman"/>
                <w:iCs/>
                <w:sz w:val="24"/>
                <w:szCs w:val="24"/>
              </w:rPr>
              <w:t>*</w:t>
            </w:r>
          </w:p>
        </w:tc>
      </w:tr>
    </w:tbl>
    <w:p w:rsidR="008C4617" w:rsidRDefault="008C4617" w:rsidP="00342E55">
      <w:pPr>
        <w:suppressAutoHyphens/>
        <w:spacing w:after="0"/>
        <w:rPr>
          <w:rFonts w:ascii="Times New Roman" w:hAnsi="Times New Roman"/>
          <w:b/>
          <w:sz w:val="24"/>
          <w:szCs w:val="24"/>
        </w:rPr>
      </w:pPr>
    </w:p>
    <w:p w:rsidR="008C4617" w:rsidRDefault="008C4617" w:rsidP="00342E55">
      <w:pPr>
        <w:suppressAutoHyphens/>
        <w:spacing w:after="0"/>
        <w:rPr>
          <w:rFonts w:ascii="Times New Roman" w:hAnsi="Times New Roman"/>
          <w:b/>
          <w:sz w:val="24"/>
          <w:szCs w:val="24"/>
        </w:rPr>
      </w:pPr>
    </w:p>
    <w:p w:rsidR="00342E55" w:rsidRDefault="00342E55" w:rsidP="00342E55">
      <w:pPr>
        <w:rPr>
          <w:rFonts w:ascii="Times New Roman" w:hAnsi="Times New Roman"/>
          <w:b/>
        </w:rPr>
      </w:pPr>
    </w:p>
    <w:p w:rsidR="00342E55" w:rsidRDefault="00342E55" w:rsidP="00342E55">
      <w:pPr>
        <w:spacing w:after="0" w:line="240" w:lineRule="auto"/>
        <w:rPr>
          <w:rFonts w:ascii="Times New Roman" w:hAnsi="Times New Roman"/>
          <w:b/>
        </w:rPr>
        <w:sectPr w:rsidR="00342E55">
          <w:pgSz w:w="11906" w:h="16838"/>
          <w:pgMar w:top="1134" w:right="680" w:bottom="1134" w:left="1701" w:header="709" w:footer="709" w:gutter="0"/>
          <w:cols w:space="720"/>
        </w:sectPr>
      </w:pPr>
    </w:p>
    <w:p w:rsidR="00342E55" w:rsidRDefault="00342E55" w:rsidP="00906FFB">
      <w:pPr>
        <w:spacing w:after="0"/>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510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9"/>
        <w:gridCol w:w="9227"/>
        <w:gridCol w:w="1841"/>
        <w:gridCol w:w="2209"/>
      </w:tblGrid>
      <w:tr w:rsidR="00342E55" w:rsidRPr="0060072A" w:rsidTr="00906FFB">
        <w:tc>
          <w:tcPr>
            <w:tcW w:w="56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Наименование разделов и тем</w:t>
            </w:r>
          </w:p>
        </w:tc>
        <w:tc>
          <w:tcPr>
            <w:tcW w:w="3083"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Содержание учебного материала и формы организации деятельности обучающихся</w:t>
            </w:r>
          </w:p>
        </w:tc>
        <w:tc>
          <w:tcPr>
            <w:tcW w:w="615" w:type="pct"/>
            <w:tcBorders>
              <w:top w:val="single" w:sz="4" w:space="0" w:color="auto"/>
              <w:left w:val="single" w:sz="4" w:space="0" w:color="auto"/>
              <w:bottom w:val="single" w:sz="4" w:space="0" w:color="auto"/>
              <w:right w:val="single" w:sz="4" w:space="0" w:color="auto"/>
            </w:tcBorders>
            <w:hideMark/>
          </w:tcPr>
          <w:p w:rsidR="00342E55" w:rsidRPr="0060072A" w:rsidRDefault="007E448D" w:rsidP="0060072A">
            <w:pPr>
              <w:spacing w:after="0" w:line="240" w:lineRule="auto"/>
              <w:jc w:val="center"/>
              <w:rPr>
                <w:rFonts w:ascii="Times New Roman" w:hAnsi="Times New Roman"/>
                <w:b/>
                <w:bCs/>
                <w:lang w:eastAsia="en-US"/>
              </w:rPr>
            </w:pPr>
            <w:r w:rsidRPr="0060072A">
              <w:rPr>
                <w:rFonts w:ascii="Times New Roman" w:hAnsi="Times New Roman"/>
                <w:b/>
                <w:bCs/>
              </w:rPr>
              <w:t xml:space="preserve">Объем, акад. ч / в том числе </w:t>
            </w:r>
            <w:r w:rsidRPr="0060072A">
              <w:rPr>
                <w:rFonts w:ascii="Times New Roman" w:hAnsi="Times New Roman"/>
                <w:b/>
                <w:bCs/>
              </w:rPr>
              <w:br/>
              <w:t>в форме практической подготовки, акад. ч</w:t>
            </w:r>
          </w:p>
        </w:tc>
        <w:tc>
          <w:tcPr>
            <w:tcW w:w="738"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Коды компетенций, формированию которых способствует элемент программы</w:t>
            </w:r>
          </w:p>
        </w:tc>
      </w:tr>
      <w:tr w:rsidR="00342E55" w:rsidRPr="0060072A" w:rsidTr="00906FFB">
        <w:tc>
          <w:tcPr>
            <w:tcW w:w="564"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1</w:t>
            </w:r>
          </w:p>
        </w:tc>
        <w:tc>
          <w:tcPr>
            <w:tcW w:w="3083"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61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3</w:t>
            </w:r>
          </w:p>
        </w:tc>
        <w:tc>
          <w:tcPr>
            <w:tcW w:w="738" w:type="pct"/>
            <w:tcBorders>
              <w:top w:val="single" w:sz="4" w:space="0" w:color="auto"/>
              <w:left w:val="single" w:sz="4" w:space="0" w:color="auto"/>
              <w:bottom w:val="single" w:sz="4" w:space="0" w:color="auto"/>
              <w:right w:val="single" w:sz="4" w:space="0" w:color="auto"/>
            </w:tcBorders>
          </w:tcPr>
          <w:p w:rsidR="00342E55" w:rsidRPr="0060072A" w:rsidRDefault="00342E55" w:rsidP="0060072A">
            <w:pPr>
              <w:spacing w:after="0" w:line="240" w:lineRule="auto"/>
              <w:jc w:val="center"/>
              <w:rPr>
                <w:rFonts w:ascii="Times New Roman" w:hAnsi="Times New Roman"/>
                <w:bCs/>
                <w:lang w:eastAsia="en-US"/>
              </w:rPr>
            </w:pPr>
          </w:p>
        </w:tc>
      </w:tr>
      <w:tr w:rsidR="00342E55" w:rsidRPr="0060072A" w:rsidTr="00906FFB">
        <w:tc>
          <w:tcPr>
            <w:tcW w:w="3647" w:type="pct"/>
            <w:gridSpan w:val="2"/>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lang w:eastAsia="en-US"/>
              </w:rPr>
              <w:t>Раздел 1. Прикладное программное обеспечение специального назначения</w:t>
            </w:r>
          </w:p>
        </w:tc>
        <w:tc>
          <w:tcPr>
            <w:tcW w:w="615"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38</w:t>
            </w:r>
          </w:p>
        </w:tc>
        <w:tc>
          <w:tcPr>
            <w:tcW w:w="738" w:type="pct"/>
            <w:vMerge w:val="restart"/>
            <w:tcBorders>
              <w:top w:val="single" w:sz="4" w:space="0" w:color="auto"/>
              <w:left w:val="single" w:sz="4" w:space="0" w:color="auto"/>
              <w:bottom w:val="single" w:sz="4" w:space="0" w:color="auto"/>
              <w:right w:val="single" w:sz="4" w:space="0" w:color="auto"/>
            </w:tcBorders>
          </w:tcPr>
          <w:p w:rsidR="00342E55" w:rsidRPr="00906FFB" w:rsidRDefault="00906FFB" w:rsidP="0060072A">
            <w:pPr>
              <w:spacing w:after="0" w:line="240" w:lineRule="auto"/>
              <w:jc w:val="center"/>
              <w:rPr>
                <w:rFonts w:ascii="Times New Roman" w:hAnsi="Times New Roman"/>
                <w:bCs/>
                <w:sz w:val="20"/>
                <w:lang w:eastAsia="en-US"/>
              </w:rPr>
            </w:pPr>
            <w:r w:rsidRPr="00906FFB">
              <w:rPr>
                <w:rFonts w:ascii="Times New Roman" w:hAnsi="Times New Roman"/>
                <w:color w:val="000000"/>
                <w:szCs w:val="24"/>
              </w:rPr>
              <w:t>ОК 01, ОК 02, ОК 03, ОК 07, ОК 09</w:t>
            </w:r>
          </w:p>
          <w:p w:rsidR="00906FFB" w:rsidRPr="0060072A" w:rsidRDefault="00342E55" w:rsidP="00906FFB">
            <w:pPr>
              <w:spacing w:after="0" w:line="240" w:lineRule="auto"/>
              <w:jc w:val="center"/>
              <w:rPr>
                <w:rFonts w:ascii="Times New Roman" w:hAnsi="Times New Roman"/>
                <w:bCs/>
                <w:lang w:eastAsia="en-US"/>
              </w:rPr>
            </w:pPr>
            <w:r w:rsidRPr="0060072A">
              <w:rPr>
                <w:rFonts w:ascii="Times New Roman" w:hAnsi="Times New Roman"/>
                <w:bCs/>
                <w:lang w:eastAsia="en-US"/>
              </w:rPr>
              <w:t>ПК 1.1, ПК 3.1, ПК 3.2</w:t>
            </w:r>
          </w:p>
          <w:p w:rsidR="00342E55" w:rsidRPr="0060072A" w:rsidRDefault="00342E55" w:rsidP="0060072A">
            <w:pPr>
              <w:spacing w:after="0" w:line="240" w:lineRule="auto"/>
              <w:jc w:val="center"/>
              <w:rPr>
                <w:rFonts w:ascii="Times New Roman" w:hAnsi="Times New Roman"/>
                <w:bCs/>
                <w:lang w:eastAsia="en-US"/>
              </w:rPr>
            </w:pPr>
          </w:p>
        </w:tc>
      </w:tr>
      <w:tr w:rsidR="00342E55" w:rsidRPr="0060072A" w:rsidTr="00906FFB">
        <w:tc>
          <w:tcPr>
            <w:tcW w:w="564" w:type="pct"/>
            <w:vMerge w:val="restar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60072A">
              <w:rPr>
                <w:rFonts w:ascii="Times New Roman" w:hAnsi="Times New Roman"/>
                <w:b/>
                <w:bCs/>
                <w:lang w:eastAsia="en-US"/>
              </w:rPr>
              <w:t>Тема 1.1.</w:t>
            </w:r>
            <w:r w:rsidRPr="0060072A">
              <w:rPr>
                <w:rFonts w:ascii="Times New Roman" w:hAnsi="Times New Roman"/>
                <w:b/>
                <w:lang w:eastAsia="en-US"/>
              </w:rPr>
              <w:t xml:space="preserve">  </w:t>
            </w:r>
            <w:r w:rsidRPr="0060072A">
              <w:rPr>
                <w:rFonts w:ascii="Times New Roman" w:hAnsi="Times New Roman"/>
                <w:lang w:eastAsia="en-US"/>
              </w:rPr>
              <w:t>Основы работы в программе «Начала электроники»</w:t>
            </w:r>
          </w:p>
        </w:tc>
        <w:tc>
          <w:tcPr>
            <w:tcW w:w="3083"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lang w:eastAsia="en-US"/>
              </w:rPr>
              <w:t>Тематика практических занятий</w:t>
            </w:r>
          </w:p>
        </w:tc>
        <w:tc>
          <w:tcPr>
            <w:tcW w:w="615"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8</w:t>
            </w:r>
          </w:p>
        </w:tc>
        <w:tc>
          <w:tcPr>
            <w:tcW w:w="738" w:type="pct"/>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906FFB">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083"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lang w:eastAsia="en-US"/>
              </w:rPr>
            </w:pPr>
            <w:r w:rsidRPr="0060072A">
              <w:rPr>
                <w:rFonts w:ascii="Times New Roman" w:hAnsi="Times New Roman"/>
                <w:lang w:eastAsia="en-US"/>
              </w:rPr>
              <w:t xml:space="preserve">Практическая работа №1 «Определение ЭДС и внутреннего сопротивления источников постоянного тока» </w:t>
            </w:r>
          </w:p>
        </w:tc>
        <w:tc>
          <w:tcPr>
            <w:tcW w:w="615"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738" w:type="pct"/>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906FFB">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083"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lang w:eastAsia="en-US"/>
              </w:rPr>
              <w:t>Практическая работа №2. «Исследование элементов цепей переменного тока»</w:t>
            </w:r>
          </w:p>
        </w:tc>
        <w:tc>
          <w:tcPr>
            <w:tcW w:w="615"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738" w:type="pct"/>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906FFB">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083"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lang w:eastAsia="en-US"/>
              </w:rPr>
              <w:t>Практическая работа №3. «Исследование явления резонанса в цепи переменного тока»</w:t>
            </w:r>
          </w:p>
        </w:tc>
        <w:tc>
          <w:tcPr>
            <w:tcW w:w="615"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738" w:type="pct"/>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906FFB">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083"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lang w:eastAsia="en-US"/>
              </w:rPr>
            </w:pPr>
            <w:r w:rsidRPr="0060072A">
              <w:rPr>
                <w:rFonts w:ascii="Times New Roman" w:hAnsi="Times New Roman"/>
                <w:bCs/>
                <w:lang w:eastAsia="en-US"/>
              </w:rPr>
              <w:t>Практическая работа №4 «</w:t>
            </w:r>
            <w:r w:rsidRPr="0060072A">
              <w:rPr>
                <w:rFonts w:ascii="Times New Roman" w:hAnsi="Times New Roman"/>
                <w:lang w:eastAsia="en-US"/>
              </w:rPr>
              <w:t>Исследование сигнала переменного тока»</w:t>
            </w:r>
          </w:p>
        </w:tc>
        <w:tc>
          <w:tcPr>
            <w:tcW w:w="615"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738" w:type="pct"/>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906FFB">
        <w:tc>
          <w:tcPr>
            <w:tcW w:w="564" w:type="pct"/>
            <w:vMerge w:val="restart"/>
            <w:tcBorders>
              <w:top w:val="single" w:sz="4" w:space="0" w:color="auto"/>
              <w:left w:val="single" w:sz="4" w:space="0" w:color="auto"/>
              <w:bottom w:val="single" w:sz="4" w:space="0" w:color="auto"/>
              <w:right w:val="single" w:sz="4" w:space="0" w:color="auto"/>
            </w:tcBorders>
          </w:tcPr>
          <w:p w:rsidR="00342E55" w:rsidRPr="0060072A" w:rsidRDefault="00342E55" w:rsidP="00600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r w:rsidRPr="0060072A">
              <w:rPr>
                <w:rFonts w:ascii="Times New Roman" w:hAnsi="Times New Roman"/>
                <w:b/>
                <w:bCs/>
                <w:lang w:eastAsia="en-US"/>
              </w:rPr>
              <w:t>Тема 1.2</w:t>
            </w:r>
            <w:r w:rsidRPr="0060072A">
              <w:rPr>
                <w:rFonts w:ascii="Times New Roman" w:hAnsi="Times New Roman"/>
                <w:bCs/>
                <w:lang w:eastAsia="en-US"/>
              </w:rPr>
              <w:t xml:space="preserve">. </w:t>
            </w:r>
            <w:r w:rsidRPr="0060072A">
              <w:rPr>
                <w:rFonts w:ascii="Times New Roman" w:hAnsi="Times New Roman"/>
                <w:lang w:eastAsia="en-US"/>
              </w:rPr>
              <w:t xml:space="preserve">Основы работы в программе </w:t>
            </w:r>
            <w:proofErr w:type="spellStart"/>
            <w:r w:rsidRPr="0060072A">
              <w:rPr>
                <w:rFonts w:ascii="Times New Roman" w:hAnsi="Times New Roman"/>
                <w:bCs/>
                <w:lang w:val="en-US" w:eastAsia="en-US"/>
              </w:rPr>
              <w:t>MathCAD</w:t>
            </w:r>
            <w:proofErr w:type="spellEnd"/>
          </w:p>
          <w:p w:rsidR="00342E55" w:rsidRPr="0060072A" w:rsidRDefault="00342E55" w:rsidP="0060072A">
            <w:pPr>
              <w:spacing w:after="0" w:line="240" w:lineRule="auto"/>
              <w:rPr>
                <w:rFonts w:ascii="Times New Roman" w:hAnsi="Times New Roman"/>
                <w:b/>
                <w:bCs/>
                <w:lang w:eastAsia="en-US"/>
              </w:rPr>
            </w:pPr>
          </w:p>
        </w:tc>
        <w:tc>
          <w:tcPr>
            <w:tcW w:w="3083"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lang w:eastAsia="en-US"/>
              </w:rPr>
            </w:pPr>
            <w:r w:rsidRPr="0060072A">
              <w:rPr>
                <w:rFonts w:ascii="Times New Roman" w:hAnsi="Times New Roman"/>
                <w:b/>
                <w:lang w:eastAsia="en-US"/>
              </w:rPr>
              <w:t>Тематика практических занятий</w:t>
            </w:r>
          </w:p>
        </w:tc>
        <w:tc>
          <w:tcPr>
            <w:tcW w:w="615"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6</w:t>
            </w:r>
          </w:p>
        </w:tc>
        <w:tc>
          <w:tcPr>
            <w:tcW w:w="738" w:type="pct"/>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906FFB">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083"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r w:rsidRPr="0060072A">
              <w:rPr>
                <w:rFonts w:ascii="Times New Roman" w:hAnsi="Times New Roman"/>
                <w:lang w:eastAsia="en-US"/>
              </w:rPr>
              <w:t xml:space="preserve">Практическая работа №5 «Работа в среде программы </w:t>
            </w:r>
            <w:proofErr w:type="spellStart"/>
            <w:r w:rsidRPr="0060072A">
              <w:rPr>
                <w:rFonts w:ascii="Times New Roman" w:hAnsi="Times New Roman"/>
                <w:lang w:val="en-US" w:eastAsia="en-US"/>
              </w:rPr>
              <w:t>MathCAD</w:t>
            </w:r>
            <w:proofErr w:type="spellEnd"/>
            <w:r w:rsidRPr="0060072A">
              <w:rPr>
                <w:rFonts w:ascii="Times New Roman" w:hAnsi="Times New Roman"/>
                <w:lang w:eastAsia="en-US"/>
              </w:rPr>
              <w:t xml:space="preserve">. </w:t>
            </w:r>
            <w:r w:rsidRPr="0060072A">
              <w:rPr>
                <w:rFonts w:ascii="Times New Roman" w:hAnsi="Times New Roman"/>
                <w:bCs/>
                <w:lang w:eastAsia="en-US"/>
              </w:rPr>
              <w:t xml:space="preserve">Основы построения вычислений в </w:t>
            </w:r>
            <w:proofErr w:type="spellStart"/>
            <w:r w:rsidRPr="0060072A">
              <w:rPr>
                <w:rFonts w:ascii="Times New Roman" w:hAnsi="Times New Roman"/>
                <w:bCs/>
                <w:lang w:val="en-US" w:eastAsia="en-US"/>
              </w:rPr>
              <w:t>MathCAD</w:t>
            </w:r>
            <w:proofErr w:type="spellEnd"/>
            <w:r w:rsidRPr="0060072A">
              <w:rPr>
                <w:rFonts w:ascii="Times New Roman" w:hAnsi="Times New Roman"/>
                <w:bCs/>
                <w:lang w:eastAsia="en-US"/>
              </w:rPr>
              <w:t>»</w:t>
            </w:r>
          </w:p>
        </w:tc>
        <w:tc>
          <w:tcPr>
            <w:tcW w:w="615"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738" w:type="pct"/>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906FFB">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083"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tabs>
                <w:tab w:val="left" w:pos="708"/>
                <w:tab w:val="left" w:pos="1416"/>
                <w:tab w:val="left" w:pos="2124"/>
                <w:tab w:val="left" w:pos="2832"/>
              </w:tabs>
              <w:spacing w:after="0" w:line="240" w:lineRule="auto"/>
              <w:rPr>
                <w:rFonts w:ascii="Times New Roman" w:hAnsi="Times New Roman"/>
                <w:bCs/>
                <w:lang w:eastAsia="en-US"/>
              </w:rPr>
            </w:pPr>
            <w:r w:rsidRPr="0060072A">
              <w:rPr>
                <w:rFonts w:ascii="Times New Roman" w:hAnsi="Times New Roman"/>
                <w:lang w:eastAsia="en-US"/>
              </w:rPr>
              <w:t>Практическая работа №6 «</w:t>
            </w:r>
            <w:r w:rsidRPr="0060072A">
              <w:rPr>
                <w:rFonts w:ascii="Times New Roman" w:hAnsi="Times New Roman"/>
                <w:bCs/>
                <w:lang w:eastAsia="en-US"/>
              </w:rPr>
              <w:t xml:space="preserve">Вычисления в </w:t>
            </w:r>
            <w:proofErr w:type="spellStart"/>
            <w:r w:rsidRPr="0060072A">
              <w:rPr>
                <w:rFonts w:ascii="Times New Roman" w:hAnsi="Times New Roman"/>
                <w:bCs/>
                <w:lang w:val="en-US" w:eastAsia="en-US"/>
              </w:rPr>
              <w:t>MathCAD</w:t>
            </w:r>
            <w:proofErr w:type="spellEnd"/>
            <w:r w:rsidRPr="0060072A">
              <w:rPr>
                <w:rFonts w:ascii="Times New Roman" w:hAnsi="Times New Roman"/>
                <w:bCs/>
                <w:lang w:eastAsia="en-US"/>
              </w:rPr>
              <w:t>»</w:t>
            </w:r>
          </w:p>
        </w:tc>
        <w:tc>
          <w:tcPr>
            <w:tcW w:w="615"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738" w:type="pct"/>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906FFB">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083"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r w:rsidRPr="0060072A">
              <w:rPr>
                <w:rFonts w:ascii="Times New Roman" w:hAnsi="Times New Roman"/>
                <w:lang w:eastAsia="en-US"/>
              </w:rPr>
              <w:t>Практическая работа №7 «</w:t>
            </w:r>
            <w:r w:rsidRPr="0060072A">
              <w:rPr>
                <w:rFonts w:ascii="Times New Roman" w:hAnsi="Times New Roman"/>
                <w:bCs/>
                <w:lang w:eastAsia="en-US"/>
              </w:rPr>
              <w:t xml:space="preserve">Построение графиков функций в </w:t>
            </w:r>
            <w:proofErr w:type="spellStart"/>
            <w:r w:rsidRPr="0060072A">
              <w:rPr>
                <w:rFonts w:ascii="Times New Roman" w:hAnsi="Times New Roman"/>
                <w:bCs/>
                <w:lang w:eastAsia="en-US"/>
              </w:rPr>
              <w:t>MathCAD</w:t>
            </w:r>
            <w:proofErr w:type="spellEnd"/>
            <w:r w:rsidRPr="0060072A">
              <w:rPr>
                <w:rFonts w:ascii="Times New Roman" w:hAnsi="Times New Roman"/>
                <w:bCs/>
                <w:lang w:eastAsia="en-US"/>
              </w:rPr>
              <w:t>»</w:t>
            </w:r>
          </w:p>
        </w:tc>
        <w:tc>
          <w:tcPr>
            <w:tcW w:w="615"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738" w:type="pct"/>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906FFB">
        <w:tc>
          <w:tcPr>
            <w:tcW w:w="564" w:type="pct"/>
            <w:vMerge w:val="restar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lang w:eastAsia="en-US"/>
              </w:rPr>
            </w:pPr>
            <w:r w:rsidRPr="0060072A">
              <w:rPr>
                <w:rFonts w:ascii="Times New Roman" w:hAnsi="Times New Roman"/>
                <w:b/>
                <w:bCs/>
                <w:lang w:eastAsia="en-US"/>
              </w:rPr>
              <w:t xml:space="preserve">Тема 1.3.  </w:t>
            </w:r>
            <w:r w:rsidRPr="0060072A">
              <w:rPr>
                <w:rFonts w:ascii="Times New Roman" w:hAnsi="Times New Roman"/>
                <w:lang w:eastAsia="en-US"/>
              </w:rPr>
              <w:t xml:space="preserve">Основы работы в программе </w:t>
            </w:r>
            <w:proofErr w:type="spellStart"/>
            <w:r w:rsidRPr="0060072A">
              <w:rPr>
                <w:rFonts w:ascii="Times New Roman" w:hAnsi="Times New Roman"/>
                <w:lang w:eastAsia="en-US"/>
              </w:rPr>
              <w:t>SPlan</w:t>
            </w:r>
            <w:proofErr w:type="spellEnd"/>
          </w:p>
        </w:tc>
        <w:tc>
          <w:tcPr>
            <w:tcW w:w="3083"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lang w:eastAsia="en-US"/>
              </w:rPr>
            </w:pPr>
            <w:r w:rsidRPr="0060072A">
              <w:rPr>
                <w:rFonts w:ascii="Times New Roman" w:hAnsi="Times New Roman"/>
                <w:b/>
                <w:lang w:eastAsia="en-US"/>
              </w:rPr>
              <w:t>Тематика практических занятий</w:t>
            </w:r>
          </w:p>
        </w:tc>
        <w:tc>
          <w:tcPr>
            <w:tcW w:w="615"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8</w:t>
            </w:r>
          </w:p>
        </w:tc>
        <w:tc>
          <w:tcPr>
            <w:tcW w:w="738" w:type="pct"/>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906FFB">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083"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Cs/>
                <w:lang w:eastAsia="en-US"/>
              </w:rPr>
            </w:pPr>
            <w:r w:rsidRPr="0060072A">
              <w:rPr>
                <w:rFonts w:ascii="Times New Roman" w:hAnsi="Times New Roman"/>
                <w:lang w:eastAsia="en-US"/>
              </w:rPr>
              <w:t xml:space="preserve">Практическая работа №8 «Знакомство с интерфейсом программы </w:t>
            </w:r>
            <w:proofErr w:type="spellStart"/>
            <w:r w:rsidRPr="0060072A">
              <w:rPr>
                <w:rFonts w:ascii="Times New Roman" w:hAnsi="Times New Roman"/>
                <w:lang w:eastAsia="en-US"/>
              </w:rPr>
              <w:t>SPlan</w:t>
            </w:r>
            <w:proofErr w:type="spellEnd"/>
            <w:r w:rsidRPr="0060072A">
              <w:rPr>
                <w:rFonts w:ascii="Times New Roman" w:hAnsi="Times New Roman"/>
                <w:lang w:eastAsia="en-US"/>
              </w:rPr>
              <w:t>»</w:t>
            </w:r>
          </w:p>
        </w:tc>
        <w:tc>
          <w:tcPr>
            <w:tcW w:w="615"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738" w:type="pct"/>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906FFB">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083"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r w:rsidRPr="0060072A">
              <w:rPr>
                <w:rFonts w:ascii="Times New Roman" w:hAnsi="Times New Roman"/>
                <w:lang w:eastAsia="en-US"/>
              </w:rPr>
              <w:t xml:space="preserve">Практическая работа №9 «Создание электрической схемы несложного устройства в </w:t>
            </w:r>
            <w:proofErr w:type="spellStart"/>
            <w:r w:rsidRPr="0060072A">
              <w:rPr>
                <w:rFonts w:ascii="Times New Roman" w:hAnsi="Times New Roman"/>
                <w:lang w:eastAsia="en-US"/>
              </w:rPr>
              <w:t>SPlan</w:t>
            </w:r>
            <w:proofErr w:type="spellEnd"/>
            <w:r w:rsidRPr="0060072A">
              <w:rPr>
                <w:rFonts w:ascii="Times New Roman" w:hAnsi="Times New Roman"/>
                <w:lang w:eastAsia="en-US"/>
              </w:rPr>
              <w:t>»</w:t>
            </w:r>
          </w:p>
        </w:tc>
        <w:tc>
          <w:tcPr>
            <w:tcW w:w="615"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738" w:type="pct"/>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906FFB">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083"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r w:rsidRPr="0060072A">
              <w:rPr>
                <w:rFonts w:ascii="Times New Roman" w:hAnsi="Times New Roman"/>
                <w:lang w:eastAsia="en-US"/>
              </w:rPr>
              <w:t xml:space="preserve">Практическая работа №10 «Создание печатной платы несложного устройства в </w:t>
            </w:r>
            <w:proofErr w:type="spellStart"/>
            <w:r w:rsidRPr="0060072A">
              <w:rPr>
                <w:rFonts w:ascii="Times New Roman" w:hAnsi="Times New Roman"/>
                <w:lang w:eastAsia="en-US"/>
              </w:rPr>
              <w:t>SPlan</w:t>
            </w:r>
            <w:proofErr w:type="spellEnd"/>
            <w:r w:rsidRPr="0060072A">
              <w:rPr>
                <w:rFonts w:ascii="Times New Roman" w:hAnsi="Times New Roman"/>
                <w:lang w:eastAsia="en-US"/>
              </w:rPr>
              <w:t>»</w:t>
            </w:r>
          </w:p>
        </w:tc>
        <w:tc>
          <w:tcPr>
            <w:tcW w:w="615"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738" w:type="pct"/>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906FFB">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083"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lang w:eastAsia="en-US"/>
              </w:rPr>
            </w:pPr>
            <w:r w:rsidRPr="0060072A">
              <w:rPr>
                <w:rFonts w:ascii="Times New Roman" w:hAnsi="Times New Roman"/>
                <w:lang w:eastAsia="en-US"/>
              </w:rPr>
              <w:t xml:space="preserve">Практическая работа №11 «Проектирование сборочного чертежа платы в </w:t>
            </w:r>
            <w:proofErr w:type="spellStart"/>
            <w:r w:rsidRPr="0060072A">
              <w:rPr>
                <w:rFonts w:ascii="Times New Roman" w:hAnsi="Times New Roman"/>
                <w:lang w:eastAsia="en-US"/>
              </w:rPr>
              <w:t>SPlan</w:t>
            </w:r>
            <w:proofErr w:type="spellEnd"/>
            <w:r w:rsidRPr="0060072A">
              <w:rPr>
                <w:rFonts w:ascii="Times New Roman" w:hAnsi="Times New Roman"/>
                <w:lang w:eastAsia="en-US"/>
              </w:rPr>
              <w:t>»</w:t>
            </w:r>
          </w:p>
        </w:tc>
        <w:tc>
          <w:tcPr>
            <w:tcW w:w="615"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738" w:type="pct"/>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906FFB">
        <w:tc>
          <w:tcPr>
            <w:tcW w:w="564" w:type="pct"/>
            <w:vMerge w:val="restar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Тема 1.4.</w:t>
            </w:r>
          </w:p>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Cs/>
                <w:lang w:eastAsia="en-US"/>
              </w:rPr>
              <w:t xml:space="preserve">Основы работы в программе </w:t>
            </w:r>
            <w:proofErr w:type="spellStart"/>
            <w:r w:rsidRPr="0060072A">
              <w:rPr>
                <w:rFonts w:ascii="Times New Roman" w:hAnsi="Times New Roman"/>
                <w:bCs/>
                <w:lang w:val="en-US" w:eastAsia="en-US"/>
              </w:rPr>
              <w:t>Altium</w:t>
            </w:r>
            <w:proofErr w:type="spellEnd"/>
            <w:r w:rsidRPr="0060072A">
              <w:rPr>
                <w:rFonts w:ascii="Times New Roman" w:hAnsi="Times New Roman"/>
                <w:bCs/>
                <w:lang w:eastAsia="en-US"/>
              </w:rPr>
              <w:t xml:space="preserve"> </w:t>
            </w:r>
            <w:r w:rsidRPr="0060072A">
              <w:rPr>
                <w:rFonts w:ascii="Times New Roman" w:hAnsi="Times New Roman"/>
                <w:bCs/>
                <w:lang w:val="en-US" w:eastAsia="en-US"/>
              </w:rPr>
              <w:t>Designer</w:t>
            </w:r>
          </w:p>
        </w:tc>
        <w:tc>
          <w:tcPr>
            <w:tcW w:w="3083"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lang w:eastAsia="en-US"/>
              </w:rPr>
              <w:t>Тематика практических занятий</w:t>
            </w:r>
          </w:p>
        </w:tc>
        <w:tc>
          <w:tcPr>
            <w:tcW w:w="615"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val="en-US" w:eastAsia="en-US"/>
              </w:rPr>
            </w:pPr>
            <w:r w:rsidRPr="0060072A">
              <w:rPr>
                <w:rFonts w:ascii="Times New Roman" w:hAnsi="Times New Roman"/>
                <w:b/>
                <w:bCs/>
                <w:lang w:eastAsia="en-US"/>
              </w:rPr>
              <w:t>1</w:t>
            </w:r>
            <w:r w:rsidRPr="0060072A">
              <w:rPr>
                <w:rFonts w:ascii="Times New Roman" w:hAnsi="Times New Roman"/>
                <w:b/>
                <w:bCs/>
                <w:lang w:val="en-US" w:eastAsia="en-US"/>
              </w:rPr>
              <w:t>6</w:t>
            </w:r>
          </w:p>
        </w:tc>
        <w:tc>
          <w:tcPr>
            <w:tcW w:w="738" w:type="pct"/>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906FFB">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083"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Cs/>
                <w:bdr w:val="none" w:sz="0" w:space="0" w:color="auto" w:frame="1"/>
                <w:shd w:val="clear" w:color="auto" w:fill="FFFFFF"/>
                <w:lang w:eastAsia="en-US"/>
              </w:rPr>
              <w:t xml:space="preserve">Практическая работа №12. </w:t>
            </w:r>
            <w:r w:rsidRPr="0060072A">
              <w:rPr>
                <w:rFonts w:ascii="Times New Roman" w:hAnsi="Times New Roman"/>
                <w:lang w:eastAsia="en-US"/>
              </w:rPr>
              <w:t xml:space="preserve">Знакомство с интерфейсом программы </w:t>
            </w:r>
            <w:r w:rsidRPr="0060072A">
              <w:rPr>
                <w:rFonts w:ascii="Times New Roman" w:hAnsi="Times New Roman"/>
                <w:bCs/>
                <w:bdr w:val="none" w:sz="0" w:space="0" w:color="auto" w:frame="1"/>
                <w:shd w:val="clear" w:color="auto" w:fill="FFFFFF"/>
                <w:lang w:val="en-US" w:eastAsia="en-US"/>
              </w:rPr>
              <w:t>A</w:t>
            </w:r>
            <w:proofErr w:type="spellStart"/>
            <w:r w:rsidRPr="0060072A">
              <w:rPr>
                <w:rFonts w:ascii="Times New Roman" w:hAnsi="Times New Roman"/>
                <w:bCs/>
                <w:bdr w:val="none" w:sz="0" w:space="0" w:color="auto" w:frame="1"/>
                <w:shd w:val="clear" w:color="auto" w:fill="FFFFFF"/>
                <w:lang w:eastAsia="en-US"/>
              </w:rPr>
              <w:t>ltium</w:t>
            </w:r>
            <w:proofErr w:type="spellEnd"/>
            <w:r w:rsidRPr="0060072A">
              <w:rPr>
                <w:rFonts w:ascii="Times New Roman" w:hAnsi="Times New Roman"/>
                <w:bCs/>
                <w:bdr w:val="none" w:sz="0" w:space="0" w:color="auto" w:frame="1"/>
                <w:shd w:val="clear" w:color="auto" w:fill="FFFFFF"/>
                <w:lang w:eastAsia="en-US"/>
              </w:rPr>
              <w:t xml:space="preserve"> </w:t>
            </w:r>
            <w:r w:rsidRPr="0060072A">
              <w:rPr>
                <w:rFonts w:ascii="Times New Roman" w:hAnsi="Times New Roman"/>
                <w:bCs/>
                <w:bdr w:val="none" w:sz="0" w:space="0" w:color="auto" w:frame="1"/>
                <w:shd w:val="clear" w:color="auto" w:fill="FFFFFF"/>
                <w:lang w:val="en-US" w:eastAsia="en-US"/>
              </w:rPr>
              <w:t>D</w:t>
            </w:r>
            <w:proofErr w:type="spellStart"/>
            <w:r w:rsidRPr="0060072A">
              <w:rPr>
                <w:rFonts w:ascii="Times New Roman" w:hAnsi="Times New Roman"/>
                <w:bCs/>
                <w:bdr w:val="none" w:sz="0" w:space="0" w:color="auto" w:frame="1"/>
                <w:shd w:val="clear" w:color="auto" w:fill="FFFFFF"/>
                <w:lang w:eastAsia="en-US"/>
              </w:rPr>
              <w:t>esigner</w:t>
            </w:r>
            <w:proofErr w:type="spellEnd"/>
          </w:p>
        </w:tc>
        <w:tc>
          <w:tcPr>
            <w:tcW w:w="615"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738" w:type="pct"/>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906FFB">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083"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Cs/>
                <w:bdr w:val="none" w:sz="0" w:space="0" w:color="auto" w:frame="1"/>
                <w:shd w:val="clear" w:color="auto" w:fill="FFFFFF"/>
                <w:lang w:eastAsia="en-US"/>
              </w:rPr>
              <w:t>Практическая работа №13 «Создание библиотеки элементов</w:t>
            </w:r>
          </w:p>
        </w:tc>
        <w:tc>
          <w:tcPr>
            <w:tcW w:w="615"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738" w:type="pct"/>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906FFB">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083"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Cs/>
                <w:bdr w:val="none" w:sz="0" w:space="0" w:color="auto" w:frame="1"/>
                <w:shd w:val="clear" w:color="auto" w:fill="FFFFFF"/>
                <w:lang w:eastAsia="en-US"/>
              </w:rPr>
              <w:t>Практическая работа №14 Создание условных графических обозначений ЭРЭ</w:t>
            </w:r>
          </w:p>
        </w:tc>
        <w:tc>
          <w:tcPr>
            <w:tcW w:w="615"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738" w:type="pct"/>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906FFB">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083"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Cs/>
                <w:bdr w:val="none" w:sz="0" w:space="0" w:color="auto" w:frame="1"/>
                <w:shd w:val="clear" w:color="auto" w:fill="FFFFFF"/>
                <w:lang w:eastAsia="en-US"/>
              </w:rPr>
              <w:t>Практическая работа №15 Разработка посадочных мест для печатной платы</w:t>
            </w:r>
          </w:p>
        </w:tc>
        <w:tc>
          <w:tcPr>
            <w:tcW w:w="615"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2</w:t>
            </w:r>
          </w:p>
        </w:tc>
        <w:tc>
          <w:tcPr>
            <w:tcW w:w="738" w:type="pct"/>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906FFB">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083"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Cs/>
                <w:bdr w:val="none" w:sz="0" w:space="0" w:color="auto" w:frame="1"/>
                <w:shd w:val="clear" w:color="auto" w:fill="FFFFFF"/>
                <w:lang w:eastAsia="en-US"/>
              </w:rPr>
              <w:t xml:space="preserve">Практическая работа №16 Создание схемы электрической принципиальной </w:t>
            </w:r>
            <w:r w:rsidRPr="0060072A">
              <w:rPr>
                <w:rFonts w:ascii="Times New Roman" w:hAnsi="Times New Roman"/>
                <w:lang w:eastAsia="en-US"/>
              </w:rPr>
              <w:t>несложного устройства</w:t>
            </w:r>
          </w:p>
        </w:tc>
        <w:tc>
          <w:tcPr>
            <w:tcW w:w="615"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val="en-US" w:eastAsia="en-US"/>
              </w:rPr>
            </w:pPr>
            <w:r w:rsidRPr="0060072A">
              <w:rPr>
                <w:rFonts w:ascii="Times New Roman" w:hAnsi="Times New Roman"/>
                <w:bCs/>
                <w:lang w:val="en-US" w:eastAsia="en-US"/>
              </w:rPr>
              <w:t>4</w:t>
            </w:r>
          </w:p>
        </w:tc>
        <w:tc>
          <w:tcPr>
            <w:tcW w:w="738" w:type="pct"/>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906FFB">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p>
        </w:tc>
        <w:tc>
          <w:tcPr>
            <w:tcW w:w="3083"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Cs/>
                <w:bdr w:val="none" w:sz="0" w:space="0" w:color="auto" w:frame="1"/>
                <w:shd w:val="clear" w:color="auto" w:fill="FFFFFF"/>
                <w:lang w:eastAsia="en-US"/>
              </w:rPr>
              <w:t xml:space="preserve">Практическая работа №17 Создание печатной платы </w:t>
            </w:r>
            <w:r w:rsidRPr="0060072A">
              <w:rPr>
                <w:rFonts w:ascii="Times New Roman" w:hAnsi="Times New Roman"/>
                <w:lang w:eastAsia="en-US"/>
              </w:rPr>
              <w:t>несложного устройства</w:t>
            </w:r>
          </w:p>
        </w:tc>
        <w:tc>
          <w:tcPr>
            <w:tcW w:w="615"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4</w:t>
            </w:r>
          </w:p>
        </w:tc>
        <w:tc>
          <w:tcPr>
            <w:tcW w:w="738" w:type="pct"/>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r>
      <w:tr w:rsidR="00342E55" w:rsidRPr="0060072A" w:rsidTr="00906FFB">
        <w:tc>
          <w:tcPr>
            <w:tcW w:w="3647" w:type="pct"/>
            <w:gridSpan w:val="2"/>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Промежуточная аттестация</w:t>
            </w:r>
          </w:p>
        </w:tc>
        <w:tc>
          <w:tcPr>
            <w:tcW w:w="615"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2</w:t>
            </w:r>
          </w:p>
        </w:tc>
        <w:tc>
          <w:tcPr>
            <w:tcW w:w="738" w:type="pct"/>
            <w:tcBorders>
              <w:top w:val="single" w:sz="4" w:space="0" w:color="auto"/>
              <w:left w:val="single" w:sz="4" w:space="0" w:color="auto"/>
              <w:bottom w:val="single" w:sz="4" w:space="0" w:color="auto"/>
              <w:right w:val="single" w:sz="4" w:space="0" w:color="auto"/>
            </w:tcBorders>
          </w:tcPr>
          <w:p w:rsidR="00342E55" w:rsidRPr="0060072A" w:rsidRDefault="00342E55" w:rsidP="0060072A">
            <w:pPr>
              <w:spacing w:after="0" w:line="240" w:lineRule="auto"/>
              <w:rPr>
                <w:rFonts w:ascii="Times New Roman" w:hAnsi="Times New Roman"/>
                <w:b/>
                <w:bCs/>
                <w:lang w:eastAsia="en-US"/>
              </w:rPr>
            </w:pPr>
          </w:p>
        </w:tc>
      </w:tr>
      <w:tr w:rsidR="00342E55" w:rsidRPr="0060072A" w:rsidTr="00906FFB">
        <w:tc>
          <w:tcPr>
            <w:tcW w:w="3647" w:type="pct"/>
            <w:gridSpan w:val="2"/>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Всего</w:t>
            </w:r>
          </w:p>
        </w:tc>
        <w:tc>
          <w:tcPr>
            <w:tcW w:w="615"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40</w:t>
            </w:r>
          </w:p>
        </w:tc>
        <w:tc>
          <w:tcPr>
            <w:tcW w:w="738" w:type="pct"/>
            <w:tcBorders>
              <w:top w:val="single" w:sz="4" w:space="0" w:color="auto"/>
              <w:left w:val="single" w:sz="4" w:space="0" w:color="auto"/>
              <w:bottom w:val="single" w:sz="4" w:space="0" w:color="auto"/>
              <w:right w:val="single" w:sz="4" w:space="0" w:color="auto"/>
            </w:tcBorders>
          </w:tcPr>
          <w:p w:rsidR="00342E55" w:rsidRPr="0060072A" w:rsidRDefault="00342E55" w:rsidP="0060072A">
            <w:pPr>
              <w:spacing w:after="0" w:line="240" w:lineRule="auto"/>
              <w:rPr>
                <w:rFonts w:ascii="Times New Roman" w:hAnsi="Times New Roman"/>
                <w:b/>
                <w:bCs/>
                <w:lang w:eastAsia="en-US"/>
              </w:rPr>
            </w:pPr>
          </w:p>
        </w:tc>
      </w:tr>
    </w:tbl>
    <w:p w:rsidR="00342E55" w:rsidRDefault="00342E55" w:rsidP="00342E55">
      <w:pPr>
        <w:spacing w:after="0" w:line="240" w:lineRule="auto"/>
        <w:rPr>
          <w:rFonts w:ascii="Times New Roman" w:hAnsi="Times New Roman"/>
          <w:b/>
        </w:rPr>
      </w:pPr>
    </w:p>
    <w:p w:rsidR="00342E55" w:rsidRDefault="00342E55" w:rsidP="00342E55">
      <w:pPr>
        <w:spacing w:after="0" w:line="240" w:lineRule="auto"/>
        <w:rPr>
          <w:rFonts w:ascii="Times New Roman" w:hAnsi="Times New Roman"/>
          <w:b/>
        </w:rPr>
        <w:sectPr w:rsidR="00342E55">
          <w:pgSz w:w="16838" w:h="11906" w:orient="landscape"/>
          <w:pgMar w:top="1134" w:right="680" w:bottom="1134" w:left="1701" w:header="709" w:footer="709" w:gutter="0"/>
          <w:cols w:space="720"/>
        </w:sectPr>
      </w:pPr>
    </w:p>
    <w:p w:rsidR="00342E55" w:rsidRDefault="00342E55" w:rsidP="00342E55">
      <w:pPr>
        <w:spacing w:after="0"/>
        <w:ind w:firstLine="709"/>
        <w:jc w:val="both"/>
        <w:rPr>
          <w:rFonts w:ascii="Times New Roman" w:hAnsi="Times New Roman"/>
          <w:b/>
          <w:bCs/>
          <w:sz w:val="24"/>
          <w:szCs w:val="24"/>
        </w:rPr>
      </w:pPr>
      <w:r>
        <w:rPr>
          <w:rFonts w:ascii="Times New Roman" w:hAnsi="Times New Roman"/>
          <w:b/>
          <w:bCs/>
        </w:rPr>
        <w:lastRenderedPageBreak/>
        <w:t>3</w:t>
      </w:r>
      <w:r>
        <w:rPr>
          <w:rFonts w:ascii="Times New Roman" w:hAnsi="Times New Roman"/>
          <w:b/>
          <w:bCs/>
          <w:sz w:val="24"/>
          <w:szCs w:val="24"/>
        </w:rPr>
        <w:t xml:space="preserve">. УСЛОВИЯ РЕАЛИЗАЦИИ ПРОГРАММЫ УЧЕБНОЙ ДИСЦИПЛИНЫ </w:t>
      </w:r>
    </w:p>
    <w:p w:rsidR="00342E55" w:rsidRDefault="00342E55" w:rsidP="00342E55">
      <w:pPr>
        <w:suppressAutoHyphens/>
        <w:spacing w:after="0"/>
        <w:ind w:firstLine="709"/>
        <w:jc w:val="both"/>
        <w:rPr>
          <w:rFonts w:ascii="Times New Roman" w:hAnsi="Times New Roman"/>
          <w:bCs/>
          <w:sz w:val="24"/>
          <w:szCs w:val="24"/>
        </w:rPr>
      </w:pPr>
      <w:r>
        <w:rPr>
          <w:rFonts w:ascii="Times New Roman" w:hAnsi="Times New Roman"/>
          <w:b/>
          <w:bCs/>
          <w:sz w:val="24"/>
          <w:szCs w:val="24"/>
        </w:rPr>
        <w:t>3.1.</w:t>
      </w:r>
      <w:r>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342E55" w:rsidRDefault="00342E55" w:rsidP="00342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lang w:eastAsia="en-US"/>
        </w:rPr>
      </w:pPr>
      <w:r>
        <w:rPr>
          <w:rFonts w:ascii="Times New Roman" w:hAnsi="Times New Roman"/>
          <w:bCs/>
          <w:sz w:val="24"/>
          <w:szCs w:val="24"/>
        </w:rPr>
        <w:t>Кабинет «Информатики»</w:t>
      </w:r>
      <w:r>
        <w:rPr>
          <w:rFonts w:ascii="Times New Roman" w:hAnsi="Times New Roman"/>
          <w:sz w:val="24"/>
          <w:szCs w:val="24"/>
          <w:lang w:eastAsia="en-US"/>
        </w:rPr>
        <w:t>, оснащенный о</w:t>
      </w:r>
      <w:r>
        <w:rPr>
          <w:rFonts w:ascii="Times New Roman" w:hAnsi="Times New Roman"/>
          <w:bCs/>
          <w:sz w:val="24"/>
          <w:szCs w:val="24"/>
          <w:lang w:eastAsia="en-US"/>
        </w:rPr>
        <w:t xml:space="preserve">борудованием: </w:t>
      </w:r>
    </w:p>
    <w:p w:rsidR="00342E55" w:rsidRDefault="00342E55" w:rsidP="00342E55">
      <w:pPr>
        <w:pStyle w:val="aff2"/>
        <w:numPr>
          <w:ilvl w:val="0"/>
          <w:numId w:val="105"/>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993"/>
        <w:jc w:val="both"/>
        <w:rPr>
          <w:bCs/>
        </w:rPr>
      </w:pPr>
      <w:r>
        <w:rPr>
          <w:bCs/>
        </w:rPr>
        <w:t>компьютеры в комплекте (системный блок, монитор, клавиатура, манипулятор «мышь») или ноутбуки (моноблоки)</w:t>
      </w:r>
      <w:r>
        <w:rPr>
          <w:bCs/>
          <w:lang w:val="ru-RU"/>
        </w:rPr>
        <w:t>;</w:t>
      </w:r>
      <w:r>
        <w:rPr>
          <w:bCs/>
        </w:rPr>
        <w:tab/>
      </w:r>
    </w:p>
    <w:p w:rsidR="00342E55" w:rsidRDefault="00342E55" w:rsidP="00342E55">
      <w:pPr>
        <w:numPr>
          <w:ilvl w:val="0"/>
          <w:numId w:val="105"/>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93"/>
        <w:jc w:val="both"/>
        <w:rPr>
          <w:rFonts w:ascii="Times New Roman" w:hAnsi="Times New Roman"/>
          <w:bCs/>
          <w:sz w:val="24"/>
          <w:szCs w:val="24"/>
        </w:rPr>
      </w:pPr>
      <w:r>
        <w:rPr>
          <w:rFonts w:ascii="Times New Roman" w:hAnsi="Times New Roman"/>
          <w:bCs/>
          <w:sz w:val="24"/>
          <w:szCs w:val="24"/>
        </w:rPr>
        <w:t>локальная сеть с выходом в Интернет;</w:t>
      </w:r>
    </w:p>
    <w:p w:rsidR="00342E55" w:rsidRDefault="00342E55" w:rsidP="00342E55">
      <w:pPr>
        <w:numPr>
          <w:ilvl w:val="0"/>
          <w:numId w:val="105"/>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93"/>
        <w:jc w:val="both"/>
        <w:rPr>
          <w:rFonts w:ascii="Times New Roman" w:hAnsi="Times New Roman"/>
          <w:bCs/>
          <w:sz w:val="24"/>
          <w:szCs w:val="24"/>
        </w:rPr>
      </w:pPr>
      <w:r>
        <w:rPr>
          <w:rFonts w:ascii="Times New Roman" w:hAnsi="Times New Roman"/>
          <w:bCs/>
          <w:sz w:val="24"/>
          <w:szCs w:val="24"/>
        </w:rPr>
        <w:t>комплект проекционного оборудования (интерактивная доска в комплекте с проектором или мультимедийный проектор с экраном);</w:t>
      </w:r>
    </w:p>
    <w:p w:rsidR="00342E55" w:rsidRDefault="00342E55" w:rsidP="00342E55">
      <w:pPr>
        <w:numPr>
          <w:ilvl w:val="0"/>
          <w:numId w:val="105"/>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93"/>
        <w:jc w:val="both"/>
        <w:rPr>
          <w:rFonts w:ascii="Times New Roman" w:hAnsi="Times New Roman"/>
          <w:bCs/>
          <w:sz w:val="24"/>
          <w:szCs w:val="24"/>
        </w:rPr>
      </w:pPr>
      <w:r>
        <w:rPr>
          <w:rFonts w:ascii="Times New Roman" w:hAnsi="Times New Roman"/>
          <w:bCs/>
          <w:sz w:val="24"/>
          <w:szCs w:val="24"/>
        </w:rPr>
        <w:t>программное обеспечение.</w:t>
      </w:r>
    </w:p>
    <w:p w:rsidR="00342E55" w:rsidRDefault="00342E55" w:rsidP="00342E55">
      <w:pPr>
        <w:suppressAutoHyphens/>
        <w:spacing w:after="0"/>
        <w:ind w:firstLine="709"/>
        <w:jc w:val="both"/>
        <w:rPr>
          <w:rFonts w:ascii="Times New Roman" w:hAnsi="Times New Roman"/>
          <w:b/>
          <w:bCs/>
          <w:sz w:val="24"/>
          <w:szCs w:val="24"/>
        </w:rPr>
      </w:pPr>
    </w:p>
    <w:p w:rsidR="00342E55" w:rsidRDefault="00342E55" w:rsidP="00342E55">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342E55" w:rsidRDefault="00342E55" w:rsidP="00342E55">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ечатные и/или электронные образовательные и информационные ресурсы, рекомендуемых для использования в образовательном процессе.</w:t>
      </w:r>
    </w:p>
    <w:p w:rsidR="00342E55" w:rsidRDefault="00342E55" w:rsidP="00342E55">
      <w:pPr>
        <w:suppressAutoHyphens/>
        <w:spacing w:after="0"/>
        <w:ind w:firstLine="709"/>
        <w:jc w:val="both"/>
        <w:rPr>
          <w:rFonts w:ascii="Times New Roman" w:hAnsi="Times New Roman"/>
          <w:sz w:val="24"/>
          <w:szCs w:val="24"/>
        </w:rPr>
      </w:pPr>
      <w:r>
        <w:rPr>
          <w:rFonts w:ascii="Times New Roman" w:hAnsi="Times New Roman"/>
          <w:sz w:val="24"/>
          <w:szCs w:val="24"/>
        </w:rPr>
        <w:t xml:space="preserve"> </w:t>
      </w:r>
    </w:p>
    <w:p w:rsidR="00342E55" w:rsidRDefault="00342E55" w:rsidP="00342E55">
      <w:pPr>
        <w:spacing w:after="0"/>
        <w:ind w:firstLine="709"/>
        <w:contextualSpacing/>
        <w:jc w:val="both"/>
        <w:rPr>
          <w:rFonts w:ascii="Times New Roman" w:hAnsi="Times New Roman"/>
          <w:b/>
          <w:sz w:val="24"/>
          <w:szCs w:val="24"/>
        </w:rPr>
      </w:pPr>
      <w:r>
        <w:rPr>
          <w:rFonts w:ascii="Times New Roman" w:hAnsi="Times New Roman"/>
          <w:b/>
          <w:sz w:val="24"/>
          <w:szCs w:val="24"/>
        </w:rPr>
        <w:t>3.2.1. Основные печатные и электронные издания</w:t>
      </w:r>
    </w:p>
    <w:p w:rsidR="00342E55" w:rsidRDefault="00342E55" w:rsidP="00342E55">
      <w:pPr>
        <w:numPr>
          <w:ilvl w:val="0"/>
          <w:numId w:val="106"/>
        </w:numPr>
        <w:spacing w:after="0"/>
        <w:ind w:left="0" w:firstLine="709"/>
        <w:contextualSpacing/>
        <w:jc w:val="both"/>
        <w:rPr>
          <w:rFonts w:ascii="Times New Roman" w:hAnsi="Times New Roman"/>
          <w:sz w:val="24"/>
          <w:szCs w:val="24"/>
        </w:rPr>
      </w:pPr>
      <w:r>
        <w:rPr>
          <w:rFonts w:ascii="Times New Roman" w:hAnsi="Times New Roman"/>
          <w:sz w:val="24"/>
          <w:szCs w:val="24"/>
        </w:rPr>
        <w:t xml:space="preserve">Журавлев, А. Е. Информатика. Практикум в среде </w:t>
      </w:r>
      <w:proofErr w:type="spellStart"/>
      <w:r>
        <w:rPr>
          <w:rFonts w:ascii="Times New Roman" w:hAnsi="Times New Roman"/>
          <w:sz w:val="24"/>
          <w:szCs w:val="24"/>
        </w:rPr>
        <w:t>Microsoft</w:t>
      </w:r>
      <w:proofErr w:type="spellEnd"/>
      <w:r>
        <w:rPr>
          <w:rFonts w:ascii="Times New Roman" w:hAnsi="Times New Roman"/>
          <w:sz w:val="24"/>
          <w:szCs w:val="24"/>
        </w:rPr>
        <w:t xml:space="preserve"> </w:t>
      </w:r>
      <w:proofErr w:type="spellStart"/>
      <w:r>
        <w:rPr>
          <w:rFonts w:ascii="Times New Roman" w:hAnsi="Times New Roman"/>
          <w:sz w:val="24"/>
          <w:szCs w:val="24"/>
        </w:rPr>
        <w:t>Office</w:t>
      </w:r>
      <w:proofErr w:type="spellEnd"/>
      <w:r>
        <w:rPr>
          <w:rFonts w:ascii="Times New Roman" w:hAnsi="Times New Roman"/>
          <w:sz w:val="24"/>
          <w:szCs w:val="24"/>
        </w:rPr>
        <w:t xml:space="preserve"> 2016/2019 :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А. Е. Журавлев. — Санкт-Петербург : Лань, 2020. — 124 с. — ISBN 978-5-8114-5516-4. — Текст : электронный // Лань : электронно-библиотечная система. — URL: https://e.lanbook.com/book/149339  (дата обращения: 18.12.2020).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rsidR="00342E55" w:rsidRDefault="00342E55" w:rsidP="00342E55">
      <w:pPr>
        <w:numPr>
          <w:ilvl w:val="0"/>
          <w:numId w:val="106"/>
        </w:numPr>
        <w:spacing w:after="0"/>
        <w:ind w:left="0" w:firstLine="709"/>
        <w:contextualSpacing/>
        <w:jc w:val="both"/>
        <w:rPr>
          <w:rFonts w:ascii="Times New Roman" w:hAnsi="Times New Roman"/>
          <w:sz w:val="24"/>
          <w:szCs w:val="24"/>
        </w:rPr>
      </w:pPr>
      <w:r>
        <w:rPr>
          <w:rFonts w:ascii="Times New Roman" w:hAnsi="Times New Roman"/>
          <w:sz w:val="24"/>
          <w:szCs w:val="24"/>
        </w:rPr>
        <w:t xml:space="preserve">Журавлев, А. Е. Компьютерный анализ. Практикум в среде </w:t>
      </w:r>
      <w:proofErr w:type="spellStart"/>
      <w:r>
        <w:rPr>
          <w:rFonts w:ascii="Times New Roman" w:hAnsi="Times New Roman"/>
          <w:sz w:val="24"/>
          <w:szCs w:val="24"/>
        </w:rPr>
        <w:t>Microsoft</w:t>
      </w:r>
      <w:proofErr w:type="spellEnd"/>
      <w:r>
        <w:rPr>
          <w:rFonts w:ascii="Times New Roman" w:hAnsi="Times New Roman"/>
          <w:sz w:val="24"/>
          <w:szCs w:val="24"/>
        </w:rPr>
        <w:t xml:space="preserve"> </w:t>
      </w:r>
      <w:proofErr w:type="spellStart"/>
      <w:r>
        <w:rPr>
          <w:rFonts w:ascii="Times New Roman" w:hAnsi="Times New Roman"/>
          <w:sz w:val="24"/>
          <w:szCs w:val="24"/>
        </w:rPr>
        <w:t>Excel</w:t>
      </w:r>
      <w:proofErr w:type="spellEnd"/>
      <w:r>
        <w:rPr>
          <w:rFonts w:ascii="Times New Roman" w:hAnsi="Times New Roman"/>
          <w:sz w:val="24"/>
          <w:szCs w:val="24"/>
        </w:rPr>
        <w:t xml:space="preserve"> :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А. Е. Журавлев, А. В. </w:t>
      </w:r>
      <w:proofErr w:type="spellStart"/>
      <w:r>
        <w:rPr>
          <w:rFonts w:ascii="Times New Roman" w:hAnsi="Times New Roman"/>
          <w:sz w:val="24"/>
          <w:szCs w:val="24"/>
        </w:rPr>
        <w:t>Макшанов</w:t>
      </w:r>
      <w:proofErr w:type="spellEnd"/>
      <w:r>
        <w:rPr>
          <w:rFonts w:ascii="Times New Roman" w:hAnsi="Times New Roman"/>
          <w:sz w:val="24"/>
          <w:szCs w:val="24"/>
        </w:rPr>
        <w:t xml:space="preserve">, Л. Н. </w:t>
      </w:r>
      <w:proofErr w:type="spellStart"/>
      <w:r>
        <w:rPr>
          <w:rFonts w:ascii="Times New Roman" w:hAnsi="Times New Roman"/>
          <w:sz w:val="24"/>
          <w:szCs w:val="24"/>
        </w:rPr>
        <w:t>Тындыкарь</w:t>
      </w:r>
      <w:proofErr w:type="spellEnd"/>
      <w:r>
        <w:rPr>
          <w:rFonts w:ascii="Times New Roman" w:hAnsi="Times New Roman"/>
          <w:sz w:val="24"/>
          <w:szCs w:val="24"/>
        </w:rPr>
        <w:t xml:space="preserve">. — Санкт-Петербург : Лань, 2020. — 280 с. — ISBN 978-5-8114-5678-9. — Текст : электронный // Лань : электронно-библиотечная система. — URL: https://e.lanbook.com/book/152625   (дата обращения: 27.11.2020).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rsidR="00342E55" w:rsidRDefault="00342E55" w:rsidP="00342E55">
      <w:pPr>
        <w:numPr>
          <w:ilvl w:val="0"/>
          <w:numId w:val="106"/>
        </w:numPr>
        <w:spacing w:after="0"/>
        <w:ind w:left="0" w:firstLine="709"/>
        <w:contextualSpacing/>
        <w:jc w:val="both"/>
        <w:rPr>
          <w:rFonts w:ascii="Times New Roman" w:hAnsi="Times New Roman"/>
          <w:sz w:val="24"/>
          <w:szCs w:val="24"/>
        </w:rPr>
      </w:pPr>
      <w:r>
        <w:rPr>
          <w:rFonts w:ascii="Times New Roman" w:hAnsi="Times New Roman"/>
          <w:sz w:val="24"/>
          <w:szCs w:val="24"/>
        </w:rPr>
        <w:t xml:space="preserve">Журавлев, А. Е. Организация и архитектура ЭВМ. Вычислительные системы :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А. Е. Журавлев. — Санкт-Петербург : Лань, 2020. — 144 с. — ISBN 978-5-8114-5450-1. — Текст : электронный // Лань : электронно-библиотечная система. — URL: https://e.lanbook.com/book/149338 (дата обращения: 18.12.2020).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rsidR="00342E55" w:rsidRDefault="00342E55" w:rsidP="00342E55">
      <w:pPr>
        <w:numPr>
          <w:ilvl w:val="0"/>
          <w:numId w:val="106"/>
        </w:numPr>
        <w:spacing w:after="0"/>
        <w:ind w:left="0" w:firstLine="709"/>
        <w:contextualSpacing/>
        <w:jc w:val="both"/>
        <w:rPr>
          <w:rFonts w:ascii="Times New Roman" w:hAnsi="Times New Roman"/>
          <w:sz w:val="24"/>
          <w:szCs w:val="24"/>
        </w:rPr>
      </w:pPr>
      <w:r>
        <w:rPr>
          <w:rFonts w:ascii="Times New Roman" w:hAnsi="Times New Roman"/>
          <w:sz w:val="24"/>
          <w:szCs w:val="24"/>
        </w:rPr>
        <w:t xml:space="preserve">Зубова, Е. Д. Информатика и ИКТ : учебное пособие / Е. Д. Зубова. — Санкт-Петербург : Лань, 2020. — 180 с. — ISBN 978-5-8114-4203-4. — Текст : электронный // Лань : электронно-библиотечная система. — URL: https://e.lanbook.com/book/148289  (дата обращения: 18.12.2020).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rsidR="00342E55" w:rsidRDefault="00342E55" w:rsidP="00342E55">
      <w:pPr>
        <w:numPr>
          <w:ilvl w:val="0"/>
          <w:numId w:val="106"/>
        </w:numPr>
        <w:spacing w:after="0"/>
        <w:ind w:left="0" w:firstLine="709"/>
        <w:contextualSpacing/>
        <w:jc w:val="both"/>
        <w:rPr>
          <w:rFonts w:ascii="Times New Roman" w:hAnsi="Times New Roman"/>
          <w:sz w:val="24"/>
          <w:szCs w:val="24"/>
        </w:rPr>
      </w:pPr>
      <w:r>
        <w:rPr>
          <w:rFonts w:ascii="Times New Roman" w:hAnsi="Times New Roman"/>
          <w:sz w:val="24"/>
          <w:szCs w:val="24"/>
          <w:shd w:val="clear" w:color="auto" w:fill="FFFFFF"/>
          <w:lang w:eastAsia="en-US"/>
        </w:rPr>
        <w:t>Информационные технологии в 2 т. Том 1 : учебник для среднего профессионального образования / В. В. Трофимов, О. П. Ильина, В. И. </w:t>
      </w:r>
      <w:proofErr w:type="spellStart"/>
      <w:r>
        <w:rPr>
          <w:rFonts w:ascii="Times New Roman" w:hAnsi="Times New Roman"/>
          <w:sz w:val="24"/>
          <w:szCs w:val="24"/>
          <w:shd w:val="clear" w:color="auto" w:fill="FFFFFF"/>
          <w:lang w:eastAsia="en-US"/>
        </w:rPr>
        <w:t>Кияев</w:t>
      </w:r>
      <w:proofErr w:type="spellEnd"/>
      <w:r>
        <w:rPr>
          <w:rFonts w:ascii="Times New Roman" w:hAnsi="Times New Roman"/>
          <w:sz w:val="24"/>
          <w:szCs w:val="24"/>
          <w:shd w:val="clear" w:color="auto" w:fill="FFFFFF"/>
          <w:lang w:eastAsia="en-US"/>
        </w:rPr>
        <w:t xml:space="preserve">, Е. В. Трофимова ; под редакцией В. В. Трофимова. — Москва : Издательство </w:t>
      </w:r>
      <w:proofErr w:type="spellStart"/>
      <w:r>
        <w:rPr>
          <w:rFonts w:ascii="Times New Roman" w:hAnsi="Times New Roman"/>
          <w:sz w:val="24"/>
          <w:szCs w:val="24"/>
          <w:shd w:val="clear" w:color="auto" w:fill="FFFFFF"/>
          <w:lang w:eastAsia="en-US"/>
        </w:rPr>
        <w:t>Юрайт</w:t>
      </w:r>
      <w:proofErr w:type="spellEnd"/>
      <w:r>
        <w:rPr>
          <w:rFonts w:ascii="Times New Roman" w:hAnsi="Times New Roman"/>
          <w:sz w:val="24"/>
          <w:szCs w:val="24"/>
          <w:shd w:val="clear" w:color="auto" w:fill="FFFFFF"/>
          <w:lang w:eastAsia="en-US"/>
        </w:rPr>
        <w:t xml:space="preserve">, 2020. — 238 с. — (Профессиональное образование). — ISBN 978-5-534-03964-1. — Текст : </w:t>
      </w:r>
      <w:r w:rsidRPr="00342E55">
        <w:rPr>
          <w:rFonts w:ascii="Times New Roman" w:hAnsi="Times New Roman"/>
          <w:sz w:val="24"/>
          <w:szCs w:val="24"/>
        </w:rPr>
        <w:t xml:space="preserve">электронный // ЭБС </w:t>
      </w:r>
      <w:proofErr w:type="spellStart"/>
      <w:r w:rsidRPr="00342E55">
        <w:rPr>
          <w:rFonts w:ascii="Times New Roman" w:hAnsi="Times New Roman"/>
          <w:sz w:val="24"/>
          <w:szCs w:val="24"/>
        </w:rPr>
        <w:t>Юрайт</w:t>
      </w:r>
      <w:proofErr w:type="spellEnd"/>
      <w:r w:rsidRPr="00342E55">
        <w:rPr>
          <w:rFonts w:ascii="Times New Roman" w:hAnsi="Times New Roman"/>
          <w:sz w:val="24"/>
          <w:szCs w:val="24"/>
        </w:rPr>
        <w:t xml:space="preserve"> [сайт]. — URL: https://urait.ru/bcode/451183</w:t>
      </w:r>
    </w:p>
    <w:p w:rsidR="00342E55" w:rsidRDefault="00342E55" w:rsidP="00342E55">
      <w:pPr>
        <w:numPr>
          <w:ilvl w:val="0"/>
          <w:numId w:val="106"/>
        </w:numPr>
        <w:spacing w:after="0"/>
        <w:ind w:left="0" w:firstLine="709"/>
        <w:contextualSpacing/>
        <w:jc w:val="both"/>
        <w:rPr>
          <w:rFonts w:ascii="Times New Roman" w:hAnsi="Times New Roman"/>
          <w:sz w:val="24"/>
          <w:szCs w:val="24"/>
        </w:rPr>
      </w:pPr>
      <w:r w:rsidRPr="00342E55">
        <w:rPr>
          <w:rFonts w:ascii="Times New Roman" w:hAnsi="Times New Roman"/>
          <w:sz w:val="24"/>
          <w:szCs w:val="24"/>
        </w:rPr>
        <w:t>Информационные технологии в 2 т. Том 2 : учебник для среднего профессионального образования / В. В. Трофимов, О. П. Ильина, В. И. </w:t>
      </w:r>
      <w:proofErr w:type="spellStart"/>
      <w:r w:rsidRPr="00342E55">
        <w:rPr>
          <w:rFonts w:ascii="Times New Roman" w:hAnsi="Times New Roman"/>
          <w:sz w:val="24"/>
          <w:szCs w:val="24"/>
        </w:rPr>
        <w:t>Кияев</w:t>
      </w:r>
      <w:proofErr w:type="spellEnd"/>
      <w:r w:rsidRPr="00342E55">
        <w:rPr>
          <w:rFonts w:ascii="Times New Roman" w:hAnsi="Times New Roman"/>
          <w:sz w:val="24"/>
          <w:szCs w:val="24"/>
        </w:rPr>
        <w:t xml:space="preserve">, Е. В. Трофимова ; ответственный редактор В. В. Трофимов. — </w:t>
      </w:r>
      <w:proofErr w:type="spellStart"/>
      <w:r w:rsidRPr="00342E55">
        <w:rPr>
          <w:rFonts w:ascii="Times New Roman" w:hAnsi="Times New Roman"/>
          <w:sz w:val="24"/>
          <w:szCs w:val="24"/>
        </w:rPr>
        <w:t>перераб</w:t>
      </w:r>
      <w:proofErr w:type="spellEnd"/>
      <w:r w:rsidRPr="00342E55">
        <w:rPr>
          <w:rFonts w:ascii="Times New Roman" w:hAnsi="Times New Roman"/>
          <w:sz w:val="24"/>
          <w:szCs w:val="24"/>
        </w:rPr>
        <w:t xml:space="preserve">. и доп. — Москва : Издательство </w:t>
      </w:r>
      <w:proofErr w:type="spellStart"/>
      <w:r w:rsidRPr="00342E55">
        <w:rPr>
          <w:rFonts w:ascii="Times New Roman" w:hAnsi="Times New Roman"/>
          <w:sz w:val="24"/>
          <w:szCs w:val="24"/>
        </w:rPr>
        <w:t>Юрайт</w:t>
      </w:r>
      <w:proofErr w:type="spellEnd"/>
      <w:r w:rsidRPr="00342E55">
        <w:rPr>
          <w:rFonts w:ascii="Times New Roman" w:hAnsi="Times New Roman"/>
          <w:sz w:val="24"/>
          <w:szCs w:val="24"/>
        </w:rPr>
        <w:t>, 2020. — 390 с. — (Профессиональное образование). — ISBN 978-5-</w:t>
      </w:r>
      <w:r w:rsidRPr="00342E55">
        <w:rPr>
          <w:rFonts w:ascii="Times New Roman" w:hAnsi="Times New Roman"/>
          <w:sz w:val="24"/>
          <w:szCs w:val="24"/>
        </w:rPr>
        <w:lastRenderedPageBreak/>
        <w:t xml:space="preserve">534-03966-5. — Текст : электронный // ЭБС </w:t>
      </w:r>
      <w:proofErr w:type="spellStart"/>
      <w:r w:rsidRPr="00342E55">
        <w:rPr>
          <w:rFonts w:ascii="Times New Roman" w:hAnsi="Times New Roman"/>
          <w:sz w:val="24"/>
          <w:szCs w:val="24"/>
        </w:rPr>
        <w:t>Юрайт</w:t>
      </w:r>
      <w:proofErr w:type="spellEnd"/>
      <w:r w:rsidRPr="00342E55">
        <w:rPr>
          <w:rFonts w:ascii="Times New Roman" w:hAnsi="Times New Roman"/>
          <w:sz w:val="24"/>
          <w:szCs w:val="24"/>
        </w:rPr>
        <w:t xml:space="preserve"> [сайт]. — URL: https://urait.ru/bcode/451184</w:t>
      </w:r>
    </w:p>
    <w:p w:rsidR="00342E55" w:rsidRDefault="00342E55" w:rsidP="00342E55">
      <w:pPr>
        <w:numPr>
          <w:ilvl w:val="0"/>
          <w:numId w:val="106"/>
        </w:numPr>
        <w:spacing w:after="0"/>
        <w:ind w:left="0" w:firstLine="709"/>
        <w:contextualSpacing/>
        <w:jc w:val="both"/>
        <w:rPr>
          <w:rFonts w:ascii="Times New Roman" w:hAnsi="Times New Roman"/>
          <w:sz w:val="24"/>
          <w:szCs w:val="24"/>
        </w:rPr>
      </w:pPr>
      <w:r>
        <w:rPr>
          <w:rFonts w:ascii="Times New Roman" w:hAnsi="Times New Roman"/>
          <w:sz w:val="24"/>
          <w:szCs w:val="24"/>
        </w:rPr>
        <w:t xml:space="preserve">Кудинов, Ю. И. Основы современной информатики :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Ю. И. Кудинов, Ф. Ф. Пащенко. — Санкт-Петербург : Лань, 2020. — 256 с. — ISBN 978-5-8114-5885-1. — Текст : электронный // Лань : электронно-библиотечная система. — URL: https://e.lanbook.com/book/146635  (дата обращения: 18.12.2020).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rsidR="00342E55" w:rsidRDefault="00342E55" w:rsidP="00342E55">
      <w:pPr>
        <w:numPr>
          <w:ilvl w:val="0"/>
          <w:numId w:val="106"/>
        </w:numPr>
        <w:spacing w:after="0"/>
        <w:ind w:left="0" w:firstLine="709"/>
        <w:contextualSpacing/>
        <w:jc w:val="both"/>
        <w:rPr>
          <w:rFonts w:ascii="Times New Roman" w:hAnsi="Times New Roman"/>
          <w:sz w:val="24"/>
          <w:szCs w:val="24"/>
        </w:rPr>
      </w:pPr>
      <w:r>
        <w:rPr>
          <w:rFonts w:ascii="Times New Roman" w:hAnsi="Times New Roman"/>
          <w:sz w:val="24"/>
          <w:szCs w:val="24"/>
        </w:rPr>
        <w:t xml:space="preserve">Кудинов, Ю. И. Практикум по основам современной информатики :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Ю. И. Кудинов, Ф. Ф. Пащенко, А. Ю. </w:t>
      </w:r>
      <w:proofErr w:type="spellStart"/>
      <w:r>
        <w:rPr>
          <w:rFonts w:ascii="Times New Roman" w:hAnsi="Times New Roman"/>
          <w:sz w:val="24"/>
          <w:szCs w:val="24"/>
        </w:rPr>
        <w:t>Келина</w:t>
      </w:r>
      <w:proofErr w:type="spellEnd"/>
      <w:r>
        <w:rPr>
          <w:rFonts w:ascii="Times New Roman" w:hAnsi="Times New Roman"/>
          <w:sz w:val="24"/>
          <w:szCs w:val="24"/>
        </w:rPr>
        <w:t xml:space="preserve">. — Санкт-Петербург : Лань, 2020. — 352 с. — ISBN 978-5-8114-5893-6. — Текст : электронный // Лань : электронно-библиотечная система. — URL: https://e.lanbook.com/book/146636 (дата обращения: 18.12.2020).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rsidR="00342E55" w:rsidRDefault="00342E55" w:rsidP="00342E55">
      <w:pPr>
        <w:numPr>
          <w:ilvl w:val="0"/>
          <w:numId w:val="106"/>
        </w:numPr>
        <w:spacing w:after="0"/>
        <w:ind w:left="0" w:firstLine="709"/>
        <w:contextualSpacing/>
        <w:jc w:val="both"/>
        <w:rPr>
          <w:rFonts w:ascii="Times New Roman" w:hAnsi="Times New Roman"/>
          <w:sz w:val="24"/>
          <w:szCs w:val="24"/>
          <w:lang w:eastAsia="ar-SA"/>
        </w:rPr>
      </w:pPr>
      <w:r>
        <w:rPr>
          <w:rFonts w:ascii="Times New Roman" w:hAnsi="Times New Roman"/>
          <w:iCs/>
          <w:sz w:val="24"/>
          <w:szCs w:val="24"/>
          <w:shd w:val="clear" w:color="auto" w:fill="FFFFFF"/>
          <w:lang w:eastAsia="en-US"/>
        </w:rPr>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Москва : Издательство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2020. — 255 с. — (Профессиональное образование). — ISBN 978-5-534-00973-6. — Текст : электронный // ЭБС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[сайт]. — URL: https://urait.ru/bcode/451935</w:t>
      </w:r>
    </w:p>
    <w:p w:rsidR="00342E55" w:rsidRDefault="00342E55" w:rsidP="00342E55">
      <w:pPr>
        <w:numPr>
          <w:ilvl w:val="0"/>
          <w:numId w:val="106"/>
        </w:numPr>
        <w:spacing w:after="0"/>
        <w:ind w:left="0" w:firstLine="709"/>
        <w:contextualSpacing/>
        <w:jc w:val="both"/>
        <w:rPr>
          <w:rFonts w:ascii="Times New Roman" w:hAnsi="Times New Roman"/>
          <w:sz w:val="24"/>
          <w:szCs w:val="24"/>
        </w:rPr>
      </w:pPr>
      <w:r>
        <w:rPr>
          <w:rFonts w:ascii="Times New Roman" w:hAnsi="Times New Roman"/>
          <w:sz w:val="24"/>
          <w:szCs w:val="24"/>
        </w:rPr>
        <w:t xml:space="preserve">Логунова, О. С. Информатика. Курс лекций : учебник для </w:t>
      </w:r>
      <w:proofErr w:type="spellStart"/>
      <w:r>
        <w:rPr>
          <w:rFonts w:ascii="Times New Roman" w:hAnsi="Times New Roman"/>
          <w:sz w:val="24"/>
          <w:szCs w:val="24"/>
        </w:rPr>
        <w:t>спо</w:t>
      </w:r>
      <w:proofErr w:type="spellEnd"/>
      <w:r>
        <w:rPr>
          <w:rFonts w:ascii="Times New Roman" w:hAnsi="Times New Roman"/>
          <w:sz w:val="24"/>
          <w:szCs w:val="24"/>
        </w:rPr>
        <w:t xml:space="preserve"> / О. С. Логунова. — Санкт-Петербург : Лань, 2020. — 148 с. — ISBN 978-5-8114-6569-9. — Текст : электронный // Лань : электронно-библиотечная система. — URL: https://e.lanbook.com/book/148962  (дата обращения: 18.12.2020).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rsidR="00342E55" w:rsidRDefault="00342E55" w:rsidP="00342E55">
      <w:pPr>
        <w:numPr>
          <w:ilvl w:val="0"/>
          <w:numId w:val="106"/>
        </w:numPr>
        <w:spacing w:after="0"/>
        <w:ind w:left="0" w:firstLine="709"/>
        <w:contextualSpacing/>
        <w:jc w:val="both"/>
        <w:rPr>
          <w:rFonts w:ascii="Times New Roman" w:hAnsi="Times New Roman"/>
          <w:sz w:val="24"/>
          <w:szCs w:val="24"/>
        </w:rPr>
      </w:pPr>
      <w:r>
        <w:rPr>
          <w:rFonts w:ascii="Times New Roman" w:hAnsi="Times New Roman"/>
          <w:sz w:val="24"/>
          <w:szCs w:val="24"/>
        </w:rPr>
        <w:t xml:space="preserve">Никулин, Е. А. Компьютерная 2d-графика. Программирование в </w:t>
      </w:r>
      <w:proofErr w:type="spellStart"/>
      <w:r>
        <w:rPr>
          <w:rFonts w:ascii="Times New Roman" w:hAnsi="Times New Roman"/>
          <w:sz w:val="24"/>
          <w:szCs w:val="24"/>
        </w:rPr>
        <w:t>MathCAD</w:t>
      </w:r>
      <w:proofErr w:type="spellEnd"/>
      <w:r>
        <w:rPr>
          <w:rFonts w:ascii="Times New Roman" w:hAnsi="Times New Roman"/>
          <w:sz w:val="24"/>
          <w:szCs w:val="24"/>
        </w:rPr>
        <w:t xml:space="preserve"> / Е. А. Никулин. — (полноцветная печать). — Санкт-Петербург : Лань, 2022. — 444 с. — ISBN 978-5-8114-9753-9. — Текст : электронный // Лань : электронно-библиотечная система. — URL: </w:t>
      </w:r>
      <w:hyperlink r:id="rId72" w:history="1">
        <w:r>
          <w:rPr>
            <w:rStyle w:val="a3"/>
            <w:rFonts w:ascii="Calibri" w:hAnsi="Calibri"/>
            <w:sz w:val="24"/>
            <w:szCs w:val="24"/>
          </w:rPr>
          <w:t>https://e.lanbook.com/book/230348</w:t>
        </w:r>
      </w:hyperlink>
      <w:r>
        <w:rPr>
          <w:rFonts w:ascii="Times New Roman" w:hAnsi="Times New Roman"/>
          <w:sz w:val="24"/>
          <w:szCs w:val="24"/>
        </w:rPr>
        <w:t xml:space="preserve">  (дата обращения: 09.12.2022).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rsidR="00342E55" w:rsidRPr="00342E55" w:rsidRDefault="00342E55" w:rsidP="00342E55">
      <w:pPr>
        <w:numPr>
          <w:ilvl w:val="0"/>
          <w:numId w:val="106"/>
        </w:numPr>
        <w:spacing w:after="0"/>
        <w:ind w:left="0" w:firstLine="709"/>
        <w:contextualSpacing/>
        <w:jc w:val="both"/>
        <w:rPr>
          <w:rFonts w:ascii="Times New Roman" w:hAnsi="Times New Roman"/>
          <w:sz w:val="24"/>
          <w:szCs w:val="24"/>
        </w:rPr>
      </w:pPr>
      <w:r w:rsidRPr="00342E55">
        <w:rPr>
          <w:rFonts w:ascii="Times New Roman" w:hAnsi="Times New Roman"/>
          <w:sz w:val="24"/>
          <w:szCs w:val="24"/>
        </w:rPr>
        <w:t>Проектирование информационных систем : учебник и практикум для среднего профессионального образования / Д. В. Чистов, П. П. Мельников, А. В. </w:t>
      </w:r>
      <w:proofErr w:type="spellStart"/>
      <w:r w:rsidRPr="00342E55">
        <w:rPr>
          <w:rFonts w:ascii="Times New Roman" w:hAnsi="Times New Roman"/>
          <w:sz w:val="24"/>
          <w:szCs w:val="24"/>
        </w:rPr>
        <w:t>Золотарюк</w:t>
      </w:r>
      <w:proofErr w:type="spellEnd"/>
      <w:r w:rsidRPr="00342E55">
        <w:rPr>
          <w:rFonts w:ascii="Times New Roman" w:hAnsi="Times New Roman"/>
          <w:sz w:val="24"/>
          <w:szCs w:val="24"/>
        </w:rPr>
        <w:t>, Н. Б. </w:t>
      </w:r>
      <w:proofErr w:type="spellStart"/>
      <w:r w:rsidRPr="00342E55">
        <w:rPr>
          <w:rFonts w:ascii="Times New Roman" w:hAnsi="Times New Roman"/>
          <w:sz w:val="24"/>
          <w:szCs w:val="24"/>
        </w:rPr>
        <w:t>Ничепорук</w:t>
      </w:r>
      <w:proofErr w:type="spellEnd"/>
      <w:r w:rsidRPr="00342E55">
        <w:rPr>
          <w:rFonts w:ascii="Times New Roman" w:hAnsi="Times New Roman"/>
          <w:sz w:val="24"/>
          <w:szCs w:val="24"/>
        </w:rPr>
        <w:t xml:space="preserve"> ; под общей редакцией Д. В. Чистова. — Москва : Издательство </w:t>
      </w:r>
      <w:proofErr w:type="spellStart"/>
      <w:r w:rsidRPr="00342E55">
        <w:rPr>
          <w:rFonts w:ascii="Times New Roman" w:hAnsi="Times New Roman"/>
          <w:sz w:val="24"/>
          <w:szCs w:val="24"/>
        </w:rPr>
        <w:t>Юрайт</w:t>
      </w:r>
      <w:proofErr w:type="spellEnd"/>
      <w:r w:rsidRPr="00342E55">
        <w:rPr>
          <w:rFonts w:ascii="Times New Roman" w:hAnsi="Times New Roman"/>
          <w:sz w:val="24"/>
          <w:szCs w:val="24"/>
        </w:rPr>
        <w:t xml:space="preserve">, 2020. — 258 с. — (Профессиональное образование). — ISBN 978-5-534-03173-7. — Текст : электронный // ЭБС </w:t>
      </w:r>
      <w:proofErr w:type="spellStart"/>
      <w:r w:rsidRPr="00342E55">
        <w:rPr>
          <w:rFonts w:ascii="Times New Roman" w:hAnsi="Times New Roman"/>
          <w:sz w:val="24"/>
          <w:szCs w:val="24"/>
        </w:rPr>
        <w:t>Юрайт</w:t>
      </w:r>
      <w:proofErr w:type="spellEnd"/>
      <w:r w:rsidRPr="00342E55">
        <w:rPr>
          <w:rFonts w:ascii="Times New Roman" w:hAnsi="Times New Roman"/>
          <w:sz w:val="24"/>
          <w:szCs w:val="24"/>
        </w:rPr>
        <w:t xml:space="preserve"> [сайт]. — URL: https://urait.ru/bcode/452680</w:t>
      </w:r>
    </w:p>
    <w:p w:rsidR="00342E55" w:rsidRDefault="00342E55" w:rsidP="00342E55">
      <w:pPr>
        <w:numPr>
          <w:ilvl w:val="0"/>
          <w:numId w:val="106"/>
        </w:numPr>
        <w:spacing w:after="0"/>
        <w:ind w:left="0" w:firstLine="709"/>
        <w:contextualSpacing/>
        <w:jc w:val="both"/>
        <w:rPr>
          <w:rFonts w:ascii="Times New Roman" w:hAnsi="Times New Roman"/>
          <w:sz w:val="24"/>
          <w:szCs w:val="24"/>
        </w:rPr>
      </w:pPr>
      <w:proofErr w:type="spellStart"/>
      <w:r>
        <w:rPr>
          <w:rFonts w:ascii="Times New Roman" w:hAnsi="Times New Roman"/>
          <w:sz w:val="24"/>
          <w:szCs w:val="24"/>
        </w:rPr>
        <w:t>Синаторов</w:t>
      </w:r>
      <w:proofErr w:type="spellEnd"/>
      <w:r>
        <w:rPr>
          <w:rFonts w:ascii="Times New Roman" w:hAnsi="Times New Roman"/>
          <w:sz w:val="24"/>
          <w:szCs w:val="24"/>
        </w:rPr>
        <w:t xml:space="preserve"> С.В.  Информационные технологии. Задачник. Серия: Среднее профессиональное образование Издательство:  </w:t>
      </w:r>
      <w:proofErr w:type="spellStart"/>
      <w:r>
        <w:rPr>
          <w:rFonts w:ascii="Times New Roman" w:hAnsi="Times New Roman"/>
          <w:sz w:val="24"/>
          <w:szCs w:val="24"/>
        </w:rPr>
        <w:t>КноРус</w:t>
      </w:r>
      <w:proofErr w:type="spellEnd"/>
      <w:r>
        <w:rPr>
          <w:rFonts w:ascii="Times New Roman" w:hAnsi="Times New Roman"/>
          <w:sz w:val="24"/>
          <w:szCs w:val="24"/>
        </w:rPr>
        <w:t>,  2017. – 254 с. - ISBN: 9785406048863.</w:t>
      </w:r>
    </w:p>
    <w:p w:rsidR="00342E55" w:rsidRDefault="00342E55" w:rsidP="00342E55">
      <w:pPr>
        <w:numPr>
          <w:ilvl w:val="0"/>
          <w:numId w:val="106"/>
        </w:numPr>
        <w:spacing w:after="0"/>
        <w:ind w:left="0" w:firstLine="709"/>
        <w:contextualSpacing/>
        <w:jc w:val="both"/>
        <w:rPr>
          <w:rFonts w:ascii="Times New Roman" w:hAnsi="Times New Roman"/>
          <w:sz w:val="24"/>
          <w:szCs w:val="24"/>
          <w:lang w:eastAsia="ar-SA"/>
        </w:rPr>
      </w:pPr>
      <w:r w:rsidRPr="00342E55">
        <w:rPr>
          <w:rFonts w:ascii="Times New Roman" w:hAnsi="Times New Roman"/>
          <w:sz w:val="24"/>
          <w:szCs w:val="24"/>
        </w:rPr>
        <w:t>Советов, Б. Я.  Информационные технологии : учебник для среднего</w:t>
      </w:r>
      <w:r>
        <w:rPr>
          <w:rFonts w:ascii="Times New Roman" w:hAnsi="Times New Roman"/>
          <w:iCs/>
          <w:sz w:val="24"/>
          <w:szCs w:val="24"/>
          <w:shd w:val="clear" w:color="auto" w:fill="FFFFFF"/>
          <w:lang w:eastAsia="en-US"/>
        </w:rPr>
        <w:t xml:space="preserve"> профессионального образования / Б. Я. Советов, В. В. </w:t>
      </w:r>
      <w:proofErr w:type="spellStart"/>
      <w:r>
        <w:rPr>
          <w:rFonts w:ascii="Times New Roman" w:hAnsi="Times New Roman"/>
          <w:iCs/>
          <w:sz w:val="24"/>
          <w:szCs w:val="24"/>
          <w:shd w:val="clear" w:color="auto" w:fill="FFFFFF"/>
          <w:lang w:eastAsia="en-US"/>
        </w:rPr>
        <w:t>Цехановский</w:t>
      </w:r>
      <w:proofErr w:type="spellEnd"/>
      <w:r>
        <w:rPr>
          <w:rFonts w:ascii="Times New Roman" w:hAnsi="Times New Roman"/>
          <w:iCs/>
          <w:sz w:val="24"/>
          <w:szCs w:val="24"/>
          <w:shd w:val="clear" w:color="auto" w:fill="FFFFFF"/>
          <w:lang w:eastAsia="en-US"/>
        </w:rPr>
        <w:t xml:space="preserve">. — 7-е изд., </w:t>
      </w:r>
      <w:proofErr w:type="spellStart"/>
      <w:r>
        <w:rPr>
          <w:rFonts w:ascii="Times New Roman" w:hAnsi="Times New Roman"/>
          <w:iCs/>
          <w:sz w:val="24"/>
          <w:szCs w:val="24"/>
          <w:shd w:val="clear" w:color="auto" w:fill="FFFFFF"/>
          <w:lang w:eastAsia="en-US"/>
        </w:rPr>
        <w:t>перераб</w:t>
      </w:r>
      <w:proofErr w:type="spellEnd"/>
      <w:r>
        <w:rPr>
          <w:rFonts w:ascii="Times New Roman" w:hAnsi="Times New Roman"/>
          <w:iCs/>
          <w:sz w:val="24"/>
          <w:szCs w:val="24"/>
          <w:shd w:val="clear" w:color="auto" w:fill="FFFFFF"/>
          <w:lang w:eastAsia="en-US"/>
        </w:rPr>
        <w:t xml:space="preserve">. и доп. — Москва : Издательство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2020. — 327 с. — (Профессиональное образование). — ISBN 978-5-534-06399-8. — Текст : электронный // ЭБС </w:t>
      </w:r>
      <w:proofErr w:type="spellStart"/>
      <w:r>
        <w:rPr>
          <w:rFonts w:ascii="Times New Roman" w:hAnsi="Times New Roman"/>
          <w:iCs/>
          <w:sz w:val="24"/>
          <w:szCs w:val="24"/>
          <w:shd w:val="clear" w:color="auto" w:fill="FFFFFF"/>
          <w:lang w:eastAsia="en-US"/>
        </w:rPr>
        <w:t>Юрайт</w:t>
      </w:r>
      <w:proofErr w:type="spellEnd"/>
      <w:r>
        <w:rPr>
          <w:rFonts w:ascii="Times New Roman" w:hAnsi="Times New Roman"/>
          <w:iCs/>
          <w:sz w:val="24"/>
          <w:szCs w:val="24"/>
          <w:shd w:val="clear" w:color="auto" w:fill="FFFFFF"/>
          <w:lang w:eastAsia="en-US"/>
        </w:rPr>
        <w:t xml:space="preserve"> [сайт]. — URL: https://urait.ru/bcode/450686</w:t>
      </w:r>
    </w:p>
    <w:p w:rsidR="00342E55" w:rsidRDefault="00342E55" w:rsidP="00342E55">
      <w:pPr>
        <w:jc w:val="both"/>
        <w:rPr>
          <w:rFonts w:ascii="Times New Roman" w:hAnsi="Times New Roman"/>
          <w:b/>
          <w:sz w:val="24"/>
          <w:szCs w:val="24"/>
        </w:rPr>
      </w:pPr>
    </w:p>
    <w:p w:rsidR="00A66D35" w:rsidRDefault="00A66D35" w:rsidP="00342E55">
      <w:pPr>
        <w:jc w:val="both"/>
        <w:rPr>
          <w:rFonts w:ascii="Times New Roman" w:hAnsi="Times New Roman"/>
          <w:b/>
          <w:sz w:val="24"/>
          <w:szCs w:val="24"/>
        </w:rPr>
      </w:pPr>
    </w:p>
    <w:p w:rsidR="00342E55" w:rsidRDefault="00342E55" w:rsidP="00342E55">
      <w:pPr>
        <w:jc w:val="both"/>
        <w:rPr>
          <w:rFonts w:ascii="Times New Roman" w:hAnsi="Times New Roman"/>
          <w:b/>
          <w:sz w:val="24"/>
          <w:szCs w:val="24"/>
        </w:rPr>
      </w:pPr>
    </w:p>
    <w:p w:rsidR="00342E55" w:rsidRDefault="00342E55" w:rsidP="00A66D35">
      <w:pPr>
        <w:jc w:val="center"/>
        <w:rPr>
          <w:rFonts w:ascii="Times New Roman" w:hAnsi="Times New Roman"/>
          <w:b/>
          <w:sz w:val="24"/>
          <w:szCs w:val="24"/>
        </w:rPr>
      </w:pPr>
      <w:r>
        <w:rPr>
          <w:rFonts w:ascii="Times New Roman" w:hAnsi="Times New Roman"/>
          <w:b/>
          <w:sz w:val="24"/>
          <w:szCs w:val="24"/>
        </w:rPr>
        <w:lastRenderedPageBreak/>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6"/>
        <w:gridCol w:w="3029"/>
        <w:gridCol w:w="2706"/>
      </w:tblGrid>
      <w:tr w:rsidR="00342E55" w:rsidTr="00A66D35">
        <w:tc>
          <w:tcPr>
            <w:tcW w:w="2056"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Результаты обучения</w:t>
            </w:r>
          </w:p>
        </w:tc>
        <w:tc>
          <w:tcPr>
            <w:tcW w:w="1555"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Критерии оценки</w:t>
            </w:r>
          </w:p>
        </w:tc>
        <w:tc>
          <w:tcPr>
            <w:tcW w:w="1389"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Методы оценки</w:t>
            </w:r>
          </w:p>
        </w:tc>
      </w:tr>
      <w:tr w:rsidR="00342E55" w:rsidTr="00A66D35">
        <w:tc>
          <w:tcPr>
            <w:tcW w:w="2056"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rPr>
                <w:rFonts w:ascii="Times New Roman" w:hAnsi="Times New Roman"/>
                <w:b/>
                <w:bCs/>
              </w:rPr>
            </w:pPr>
            <w:r>
              <w:rPr>
                <w:rFonts w:ascii="Times New Roman" w:hAnsi="Times New Roman"/>
                <w:b/>
                <w:bCs/>
              </w:rPr>
              <w:t>Знания:</w:t>
            </w:r>
          </w:p>
          <w:p w:rsidR="00342E55" w:rsidRDefault="00342E55">
            <w:pPr>
              <w:widowControl w:val="0"/>
              <w:numPr>
                <w:ilvl w:val="0"/>
                <w:numId w:val="107"/>
              </w:numPr>
              <w:autoSpaceDE w:val="0"/>
              <w:autoSpaceDN w:val="0"/>
              <w:adjustRightInd w:val="0"/>
              <w:spacing w:after="0" w:line="240" w:lineRule="auto"/>
              <w:ind w:left="284" w:hanging="284"/>
              <w:jc w:val="both"/>
              <w:rPr>
                <w:rFonts w:ascii="Times New Roman" w:hAnsi="Times New Roman"/>
              </w:rPr>
            </w:pPr>
            <w:r>
              <w:rPr>
                <w:rFonts w:ascii="Times New Roman" w:hAnsi="Times New Roman"/>
              </w:rPr>
              <w:t>программных продуктов и пакетов прикладных программ;</w:t>
            </w:r>
          </w:p>
          <w:p w:rsidR="00342E55" w:rsidRDefault="00342E55">
            <w:pPr>
              <w:widowControl w:val="0"/>
              <w:numPr>
                <w:ilvl w:val="0"/>
                <w:numId w:val="107"/>
              </w:numPr>
              <w:autoSpaceDE w:val="0"/>
              <w:autoSpaceDN w:val="0"/>
              <w:adjustRightInd w:val="0"/>
              <w:spacing w:after="0" w:line="240" w:lineRule="auto"/>
              <w:ind w:left="284" w:hanging="284"/>
              <w:jc w:val="both"/>
              <w:rPr>
                <w:rFonts w:ascii="Times New Roman" w:hAnsi="Times New Roman"/>
              </w:rPr>
            </w:pPr>
            <w:r>
              <w:rPr>
                <w:rFonts w:ascii="Times New Roman" w:hAnsi="Times New Roman"/>
              </w:rPr>
              <w:t>назначение, устройство, конструктивные особенности, принцип действия основных узлов радиоэлектронной аппаратуры;</w:t>
            </w:r>
          </w:p>
          <w:p w:rsidR="00342E55" w:rsidRDefault="00342E55">
            <w:pPr>
              <w:numPr>
                <w:ilvl w:val="0"/>
                <w:numId w:val="107"/>
              </w:numPr>
              <w:spacing w:after="0" w:line="240" w:lineRule="auto"/>
              <w:ind w:left="284" w:hanging="284"/>
              <w:rPr>
                <w:rFonts w:ascii="Times New Roman" w:hAnsi="Times New Roman"/>
                <w:bCs/>
              </w:rPr>
            </w:pPr>
            <w:r>
              <w:rPr>
                <w:rFonts w:ascii="Times New Roman" w:hAnsi="Times New Roman"/>
              </w:rPr>
              <w:t>виды и правила выполнения электрических схем.</w:t>
            </w:r>
          </w:p>
        </w:tc>
        <w:tc>
          <w:tcPr>
            <w:tcW w:w="1555" w:type="pct"/>
            <w:tcBorders>
              <w:top w:val="single" w:sz="4" w:space="0" w:color="auto"/>
              <w:left w:val="single" w:sz="4" w:space="0" w:color="auto"/>
              <w:bottom w:val="single" w:sz="4" w:space="0" w:color="auto"/>
              <w:right w:val="single" w:sz="4" w:space="0" w:color="auto"/>
            </w:tcBorders>
            <w:hideMark/>
          </w:tcPr>
          <w:p w:rsidR="00342E55" w:rsidRDefault="00342E55">
            <w:pPr>
              <w:widowControl w:val="0"/>
              <w:numPr>
                <w:ilvl w:val="0"/>
                <w:numId w:val="107"/>
              </w:numPr>
              <w:autoSpaceDE w:val="0"/>
              <w:autoSpaceDN w:val="0"/>
              <w:adjustRightInd w:val="0"/>
              <w:spacing w:after="0" w:line="240" w:lineRule="auto"/>
              <w:ind w:left="284" w:hanging="284"/>
              <w:jc w:val="both"/>
              <w:rPr>
                <w:rFonts w:ascii="Times New Roman" w:hAnsi="Times New Roman"/>
              </w:rPr>
            </w:pPr>
            <w:r>
              <w:rPr>
                <w:rFonts w:ascii="Times New Roman" w:hAnsi="Times New Roman"/>
              </w:rPr>
              <w:t>четкость и правильность ответов на вопросы;</w:t>
            </w:r>
          </w:p>
          <w:p w:rsidR="00342E55" w:rsidRDefault="00342E55">
            <w:pPr>
              <w:widowControl w:val="0"/>
              <w:numPr>
                <w:ilvl w:val="0"/>
                <w:numId w:val="107"/>
              </w:numPr>
              <w:autoSpaceDE w:val="0"/>
              <w:autoSpaceDN w:val="0"/>
              <w:adjustRightInd w:val="0"/>
              <w:spacing w:after="0" w:line="240" w:lineRule="auto"/>
              <w:ind w:left="284" w:hanging="284"/>
              <w:jc w:val="both"/>
              <w:rPr>
                <w:rFonts w:ascii="Times New Roman" w:hAnsi="Times New Roman"/>
              </w:rPr>
            </w:pPr>
            <w:r>
              <w:rPr>
                <w:rFonts w:ascii="Times New Roman" w:hAnsi="Times New Roman"/>
              </w:rPr>
              <w:t>логика изложения материала;</w:t>
            </w:r>
          </w:p>
          <w:p w:rsidR="00342E55" w:rsidRDefault="00342E55">
            <w:pPr>
              <w:widowControl w:val="0"/>
              <w:numPr>
                <w:ilvl w:val="0"/>
                <w:numId w:val="107"/>
              </w:numPr>
              <w:autoSpaceDE w:val="0"/>
              <w:autoSpaceDN w:val="0"/>
              <w:adjustRightInd w:val="0"/>
              <w:spacing w:after="0" w:line="240" w:lineRule="auto"/>
              <w:ind w:left="284" w:hanging="284"/>
              <w:jc w:val="both"/>
              <w:rPr>
                <w:rFonts w:ascii="Times New Roman" w:hAnsi="Times New Roman"/>
                <w:bCs/>
              </w:rPr>
            </w:pPr>
            <w:r>
              <w:rPr>
                <w:rFonts w:ascii="Times New Roman" w:hAnsi="Times New Roman"/>
              </w:rPr>
              <w:t>ясность и аргументированность изложения собственного мнения.</w:t>
            </w:r>
          </w:p>
        </w:tc>
        <w:tc>
          <w:tcPr>
            <w:tcW w:w="1389" w:type="pct"/>
            <w:tcBorders>
              <w:top w:val="single" w:sz="4" w:space="0" w:color="auto"/>
              <w:left w:val="single" w:sz="4" w:space="0" w:color="auto"/>
              <w:bottom w:val="single" w:sz="4" w:space="0" w:color="auto"/>
              <w:right w:val="single" w:sz="4" w:space="0" w:color="auto"/>
            </w:tcBorders>
          </w:tcPr>
          <w:p w:rsidR="00342E55" w:rsidRDefault="00342E55">
            <w:pPr>
              <w:spacing w:after="0" w:line="240" w:lineRule="auto"/>
              <w:rPr>
                <w:rFonts w:ascii="Times New Roman" w:hAnsi="Times New Roman"/>
                <w:bCs/>
              </w:rPr>
            </w:pPr>
            <w:r>
              <w:rPr>
                <w:rFonts w:ascii="Times New Roman" w:hAnsi="Times New Roman"/>
                <w:bCs/>
              </w:rPr>
              <w:t>Выполнение индивидуальных заданий по заданной тематике</w:t>
            </w:r>
          </w:p>
          <w:p w:rsidR="00342E55" w:rsidRDefault="00342E55">
            <w:pPr>
              <w:spacing w:after="0" w:line="240" w:lineRule="auto"/>
              <w:rPr>
                <w:rFonts w:ascii="Times New Roman" w:hAnsi="Times New Roman"/>
                <w:bCs/>
              </w:rPr>
            </w:pPr>
          </w:p>
          <w:p w:rsidR="00342E55" w:rsidRDefault="00342E55">
            <w:pPr>
              <w:spacing w:after="0" w:line="240" w:lineRule="auto"/>
              <w:rPr>
                <w:rFonts w:ascii="Times New Roman" w:hAnsi="Times New Roman"/>
                <w:bCs/>
              </w:rPr>
            </w:pPr>
            <w:r>
              <w:rPr>
                <w:rFonts w:ascii="Times New Roman" w:hAnsi="Times New Roman"/>
                <w:bCs/>
              </w:rPr>
              <w:t xml:space="preserve">Тестовый контроль </w:t>
            </w:r>
          </w:p>
          <w:p w:rsidR="00342E55" w:rsidRDefault="00342E55">
            <w:pPr>
              <w:spacing w:after="0" w:line="240" w:lineRule="auto"/>
              <w:rPr>
                <w:rFonts w:ascii="Times New Roman" w:hAnsi="Times New Roman"/>
                <w:bCs/>
              </w:rPr>
            </w:pPr>
          </w:p>
          <w:p w:rsidR="00342E55" w:rsidRDefault="00342E55">
            <w:pPr>
              <w:spacing w:after="0" w:line="240" w:lineRule="auto"/>
              <w:rPr>
                <w:rFonts w:ascii="Times New Roman" w:hAnsi="Times New Roman"/>
                <w:bCs/>
              </w:rPr>
            </w:pPr>
            <w:r>
              <w:rPr>
                <w:rFonts w:ascii="Times New Roman" w:hAnsi="Times New Roman"/>
                <w:bCs/>
              </w:rPr>
              <w:t>Дифференцированный зачет</w:t>
            </w:r>
          </w:p>
        </w:tc>
      </w:tr>
      <w:tr w:rsidR="00342E55" w:rsidTr="00A66D35">
        <w:trPr>
          <w:trHeight w:val="896"/>
        </w:trPr>
        <w:tc>
          <w:tcPr>
            <w:tcW w:w="2056" w:type="pct"/>
            <w:tcBorders>
              <w:top w:val="single" w:sz="4" w:space="0" w:color="auto"/>
              <w:left w:val="single" w:sz="4" w:space="0" w:color="auto"/>
              <w:bottom w:val="single" w:sz="4" w:space="0" w:color="auto"/>
              <w:right w:val="single" w:sz="4" w:space="0" w:color="auto"/>
            </w:tcBorders>
            <w:hideMark/>
          </w:tcPr>
          <w:p w:rsidR="00342E55" w:rsidRDefault="00342E55">
            <w:pPr>
              <w:pStyle w:val="ConsPlusNormal"/>
              <w:rPr>
                <w:rFonts w:ascii="Times New Roman" w:hAnsi="Times New Roman" w:cs="Times New Roman"/>
                <w:b/>
                <w:sz w:val="22"/>
                <w:szCs w:val="22"/>
              </w:rPr>
            </w:pPr>
            <w:r>
              <w:rPr>
                <w:rFonts w:ascii="Times New Roman" w:hAnsi="Times New Roman" w:cs="Times New Roman"/>
                <w:b/>
                <w:sz w:val="22"/>
                <w:szCs w:val="22"/>
              </w:rPr>
              <w:t>Умения:</w:t>
            </w:r>
          </w:p>
          <w:p w:rsidR="00342E55" w:rsidRDefault="00342E55">
            <w:pPr>
              <w:widowControl w:val="0"/>
              <w:numPr>
                <w:ilvl w:val="0"/>
                <w:numId w:val="107"/>
              </w:numPr>
              <w:autoSpaceDE w:val="0"/>
              <w:autoSpaceDN w:val="0"/>
              <w:adjustRightInd w:val="0"/>
              <w:spacing w:after="0" w:line="240" w:lineRule="auto"/>
              <w:ind w:left="284" w:hanging="284"/>
              <w:jc w:val="both"/>
              <w:rPr>
                <w:rFonts w:ascii="Times New Roman" w:hAnsi="Times New Roman"/>
              </w:rPr>
            </w:pPr>
            <w:r>
              <w:rPr>
                <w:rFonts w:ascii="Times New Roman" w:hAnsi="Times New Roman"/>
              </w:rPr>
              <w:t>работать с пакетами прикладных программ профессиональной направленности;</w:t>
            </w:r>
          </w:p>
          <w:p w:rsidR="00342E55" w:rsidRDefault="00342E55">
            <w:pPr>
              <w:widowControl w:val="0"/>
              <w:numPr>
                <w:ilvl w:val="0"/>
                <w:numId w:val="107"/>
              </w:numPr>
              <w:autoSpaceDE w:val="0"/>
              <w:autoSpaceDN w:val="0"/>
              <w:adjustRightInd w:val="0"/>
              <w:spacing w:after="0" w:line="240" w:lineRule="auto"/>
              <w:ind w:left="284" w:hanging="284"/>
              <w:jc w:val="both"/>
              <w:rPr>
                <w:rFonts w:ascii="Times New Roman" w:hAnsi="Times New Roman"/>
              </w:rPr>
            </w:pPr>
            <w:r>
              <w:rPr>
                <w:rFonts w:ascii="Times New Roman" w:hAnsi="Times New Roman"/>
              </w:rPr>
              <w:t>использовать информационно-коммуникационные технологии в профессиональной деятельности.</w:t>
            </w:r>
          </w:p>
          <w:p w:rsidR="00342E55" w:rsidRDefault="00342E55">
            <w:pPr>
              <w:widowControl w:val="0"/>
              <w:numPr>
                <w:ilvl w:val="0"/>
                <w:numId w:val="107"/>
              </w:numPr>
              <w:autoSpaceDE w:val="0"/>
              <w:autoSpaceDN w:val="0"/>
              <w:adjustRightInd w:val="0"/>
              <w:spacing w:after="0" w:line="240" w:lineRule="auto"/>
              <w:ind w:left="284" w:hanging="284"/>
              <w:jc w:val="both"/>
              <w:rPr>
                <w:rFonts w:ascii="Times New Roman" w:hAnsi="Times New Roman"/>
                <w:bCs/>
              </w:rPr>
            </w:pPr>
            <w:r>
              <w:rPr>
                <w:rFonts w:ascii="Times New Roman" w:hAnsi="Times New Roman"/>
              </w:rPr>
              <w:t>использовать контрольно-измерительные приборы, подключать их к регулируемой аппаратуре.</w:t>
            </w:r>
          </w:p>
        </w:tc>
        <w:tc>
          <w:tcPr>
            <w:tcW w:w="1555" w:type="pct"/>
            <w:tcBorders>
              <w:top w:val="single" w:sz="4" w:space="0" w:color="auto"/>
              <w:left w:val="single" w:sz="4" w:space="0" w:color="auto"/>
              <w:bottom w:val="single" w:sz="4" w:space="0" w:color="auto"/>
              <w:right w:val="single" w:sz="4" w:space="0" w:color="auto"/>
            </w:tcBorders>
            <w:hideMark/>
          </w:tcPr>
          <w:p w:rsidR="00342E55" w:rsidRDefault="00342E55">
            <w:pPr>
              <w:widowControl w:val="0"/>
              <w:numPr>
                <w:ilvl w:val="0"/>
                <w:numId w:val="107"/>
              </w:numPr>
              <w:autoSpaceDE w:val="0"/>
              <w:autoSpaceDN w:val="0"/>
              <w:adjustRightInd w:val="0"/>
              <w:spacing w:after="0" w:line="240" w:lineRule="auto"/>
              <w:ind w:left="284" w:hanging="284"/>
              <w:jc w:val="both"/>
              <w:rPr>
                <w:rFonts w:ascii="Times New Roman" w:hAnsi="Times New Roman"/>
              </w:rPr>
            </w:pPr>
            <w:r>
              <w:rPr>
                <w:rFonts w:ascii="Times New Roman" w:hAnsi="Times New Roman"/>
              </w:rPr>
              <w:t>грамотность применения</w:t>
            </w:r>
          </w:p>
          <w:p w:rsidR="00342E55" w:rsidRDefault="00342E55">
            <w:pPr>
              <w:widowControl w:val="0"/>
              <w:numPr>
                <w:ilvl w:val="0"/>
                <w:numId w:val="107"/>
              </w:numPr>
              <w:autoSpaceDE w:val="0"/>
              <w:autoSpaceDN w:val="0"/>
              <w:adjustRightInd w:val="0"/>
              <w:spacing w:after="0" w:line="240" w:lineRule="auto"/>
              <w:ind w:left="284" w:hanging="284"/>
              <w:jc w:val="both"/>
              <w:rPr>
                <w:rFonts w:ascii="Times New Roman" w:hAnsi="Times New Roman"/>
              </w:rPr>
            </w:pPr>
            <w:r>
              <w:rPr>
                <w:rFonts w:ascii="Times New Roman" w:hAnsi="Times New Roman"/>
              </w:rPr>
              <w:t>программного обеспечения при решении профессиональных задач;</w:t>
            </w:r>
          </w:p>
          <w:p w:rsidR="00342E55" w:rsidRDefault="00342E55">
            <w:pPr>
              <w:widowControl w:val="0"/>
              <w:numPr>
                <w:ilvl w:val="0"/>
                <w:numId w:val="107"/>
              </w:numPr>
              <w:autoSpaceDE w:val="0"/>
              <w:autoSpaceDN w:val="0"/>
              <w:adjustRightInd w:val="0"/>
              <w:spacing w:after="0" w:line="240" w:lineRule="auto"/>
              <w:ind w:left="284" w:hanging="284"/>
              <w:jc w:val="both"/>
              <w:rPr>
                <w:rFonts w:ascii="Times New Roman" w:hAnsi="Times New Roman"/>
              </w:rPr>
            </w:pPr>
            <w:r>
              <w:rPr>
                <w:rFonts w:ascii="Times New Roman" w:hAnsi="Times New Roman"/>
              </w:rPr>
              <w:t xml:space="preserve">скорость и точность выполнения задания; </w:t>
            </w:r>
          </w:p>
          <w:p w:rsidR="00342E55" w:rsidRDefault="00342E55">
            <w:pPr>
              <w:widowControl w:val="0"/>
              <w:numPr>
                <w:ilvl w:val="0"/>
                <w:numId w:val="107"/>
              </w:numPr>
              <w:autoSpaceDE w:val="0"/>
              <w:autoSpaceDN w:val="0"/>
              <w:adjustRightInd w:val="0"/>
              <w:spacing w:after="0" w:line="240" w:lineRule="auto"/>
              <w:ind w:left="284" w:hanging="284"/>
              <w:jc w:val="both"/>
              <w:rPr>
                <w:rFonts w:ascii="Times New Roman" w:hAnsi="Times New Roman"/>
                <w:bCs/>
              </w:rPr>
            </w:pPr>
            <w:r>
              <w:rPr>
                <w:rFonts w:ascii="Times New Roman" w:hAnsi="Times New Roman"/>
              </w:rPr>
              <w:t>оптимальность выбранного алгоритма для решения задачи.</w:t>
            </w:r>
          </w:p>
        </w:tc>
        <w:tc>
          <w:tcPr>
            <w:tcW w:w="1389" w:type="pct"/>
            <w:tcBorders>
              <w:top w:val="single" w:sz="4" w:space="0" w:color="auto"/>
              <w:left w:val="single" w:sz="4" w:space="0" w:color="auto"/>
              <w:bottom w:val="single" w:sz="4" w:space="0" w:color="auto"/>
              <w:right w:val="single" w:sz="4" w:space="0" w:color="auto"/>
            </w:tcBorders>
          </w:tcPr>
          <w:p w:rsidR="00342E55" w:rsidRDefault="00342E55">
            <w:pPr>
              <w:shd w:val="clear" w:color="auto" w:fill="FFFFFF"/>
              <w:suppressAutoHyphens/>
              <w:autoSpaceDE w:val="0"/>
              <w:spacing w:after="0" w:line="240" w:lineRule="auto"/>
              <w:jc w:val="both"/>
              <w:outlineLvl w:val="0"/>
              <w:rPr>
                <w:rFonts w:ascii="Times New Roman" w:hAnsi="Times New Roman"/>
                <w:lang w:eastAsia="ar-SA"/>
              </w:rPr>
            </w:pPr>
            <w:r>
              <w:rPr>
                <w:rFonts w:ascii="Times New Roman" w:hAnsi="Times New Roman"/>
                <w:lang w:eastAsia="ar-SA"/>
              </w:rPr>
              <w:t>Экспертное наблюдение за выполнением практических работ</w:t>
            </w:r>
          </w:p>
          <w:p w:rsidR="00342E55" w:rsidRDefault="00342E55">
            <w:pPr>
              <w:shd w:val="clear" w:color="auto" w:fill="FFFFFF"/>
              <w:suppressAutoHyphens/>
              <w:autoSpaceDE w:val="0"/>
              <w:spacing w:after="0" w:line="240" w:lineRule="auto"/>
              <w:jc w:val="both"/>
              <w:outlineLvl w:val="0"/>
              <w:rPr>
                <w:rFonts w:ascii="Times New Roman" w:hAnsi="Times New Roman"/>
                <w:lang w:eastAsia="ar-SA"/>
              </w:rPr>
            </w:pPr>
          </w:p>
          <w:p w:rsidR="00342E55" w:rsidRDefault="00342E55">
            <w:pPr>
              <w:shd w:val="clear" w:color="auto" w:fill="FFFFFF"/>
              <w:suppressAutoHyphens/>
              <w:autoSpaceDE w:val="0"/>
              <w:spacing w:after="0" w:line="240" w:lineRule="auto"/>
              <w:jc w:val="both"/>
              <w:outlineLvl w:val="0"/>
              <w:rPr>
                <w:rFonts w:ascii="Times New Roman" w:hAnsi="Times New Roman"/>
                <w:lang w:eastAsia="ar-SA"/>
              </w:rPr>
            </w:pPr>
            <w:r>
              <w:rPr>
                <w:rFonts w:ascii="Times New Roman" w:hAnsi="Times New Roman"/>
                <w:lang w:eastAsia="ar-SA"/>
              </w:rPr>
              <w:t>Дифференцированный зачет</w:t>
            </w:r>
          </w:p>
          <w:p w:rsidR="00342E55" w:rsidRDefault="00342E55">
            <w:pPr>
              <w:shd w:val="clear" w:color="auto" w:fill="FFFFFF"/>
              <w:suppressAutoHyphens/>
              <w:autoSpaceDE w:val="0"/>
              <w:spacing w:after="0" w:line="240" w:lineRule="auto"/>
              <w:jc w:val="both"/>
              <w:outlineLvl w:val="0"/>
              <w:rPr>
                <w:rFonts w:ascii="Times New Roman" w:hAnsi="Times New Roman"/>
                <w:lang w:eastAsia="ar-SA"/>
              </w:rPr>
            </w:pPr>
          </w:p>
          <w:p w:rsidR="00342E55" w:rsidRDefault="00342E55">
            <w:pPr>
              <w:spacing w:after="0" w:line="240" w:lineRule="auto"/>
              <w:rPr>
                <w:rFonts w:ascii="Times New Roman" w:hAnsi="Times New Roman"/>
                <w:bCs/>
              </w:rPr>
            </w:pPr>
          </w:p>
        </w:tc>
      </w:tr>
    </w:tbl>
    <w:p w:rsidR="00342E55" w:rsidRDefault="00342E55" w:rsidP="00342E55">
      <w:pPr>
        <w:spacing w:after="0"/>
        <w:jc w:val="both"/>
        <w:rPr>
          <w:rFonts w:ascii="Times New Roman" w:hAnsi="Times New Roman"/>
          <w:b/>
          <w:sz w:val="8"/>
          <w:szCs w:val="24"/>
        </w:rPr>
      </w:pPr>
    </w:p>
    <w:p w:rsidR="00342E55" w:rsidRDefault="00342E55" w:rsidP="00342E55">
      <w:pPr>
        <w:rPr>
          <w:b/>
          <w:bCs/>
        </w:rPr>
      </w:pPr>
    </w:p>
    <w:p w:rsidR="00342E55" w:rsidRPr="00342E55" w:rsidRDefault="00342E55" w:rsidP="00342E55">
      <w:pPr>
        <w:jc w:val="right"/>
        <w:outlineLvl w:val="0"/>
        <w:rPr>
          <w:rFonts w:ascii="Times New Roman" w:hAnsi="Times New Roman"/>
          <w:b/>
          <w:iCs/>
        </w:rPr>
      </w:pPr>
      <w:r>
        <w:rPr>
          <w:rFonts w:ascii="Times New Roman" w:hAnsi="Times New Roman"/>
          <w:b/>
        </w:rPr>
        <w:br w:type="page"/>
      </w:r>
      <w:bookmarkStart w:id="16" w:name="ПриложениеII18"/>
      <w:r w:rsidRPr="00342E55">
        <w:rPr>
          <w:rFonts w:ascii="Times New Roman" w:hAnsi="Times New Roman"/>
          <w:b/>
          <w:iCs/>
        </w:rPr>
        <w:lastRenderedPageBreak/>
        <w:t>Приложение 3.18</w:t>
      </w:r>
      <w:bookmarkEnd w:id="16"/>
    </w:p>
    <w:p w:rsidR="00342E55" w:rsidRPr="00342E55" w:rsidRDefault="00342E55" w:rsidP="00342E55">
      <w:pPr>
        <w:spacing w:after="0"/>
        <w:jc w:val="right"/>
        <w:rPr>
          <w:rFonts w:ascii="Times New Roman" w:hAnsi="Times New Roman"/>
          <w:sz w:val="24"/>
          <w:szCs w:val="24"/>
        </w:rPr>
      </w:pPr>
      <w:r w:rsidRPr="00342E55">
        <w:rPr>
          <w:rFonts w:ascii="Times New Roman" w:hAnsi="Times New Roman"/>
          <w:sz w:val="24"/>
          <w:szCs w:val="24"/>
        </w:rPr>
        <w:t xml:space="preserve">к ПОП-П по специальности </w:t>
      </w:r>
    </w:p>
    <w:p w:rsidR="00342E55" w:rsidRDefault="00342E55" w:rsidP="00342E55">
      <w:pPr>
        <w:jc w:val="right"/>
        <w:rPr>
          <w:rFonts w:ascii="Times New Roman" w:hAnsi="Times New Roman"/>
          <w:b/>
          <w:sz w:val="24"/>
          <w:szCs w:val="24"/>
        </w:rPr>
      </w:pPr>
      <w:r w:rsidRPr="00342E55">
        <w:rPr>
          <w:rFonts w:ascii="Times New Roman" w:hAnsi="Times New Roman"/>
          <w:sz w:val="24"/>
          <w:szCs w:val="24"/>
        </w:rPr>
        <w:t xml:space="preserve">11.02.16 Монтаж, техническое обслуживание </w:t>
      </w:r>
      <w:r>
        <w:rPr>
          <w:rFonts w:ascii="Times New Roman" w:hAnsi="Times New Roman"/>
          <w:sz w:val="24"/>
          <w:szCs w:val="24"/>
        </w:rPr>
        <w:br/>
      </w:r>
      <w:r w:rsidRPr="00342E55">
        <w:rPr>
          <w:rFonts w:ascii="Times New Roman" w:hAnsi="Times New Roman"/>
          <w:sz w:val="24"/>
          <w:szCs w:val="24"/>
        </w:rPr>
        <w:t>и ремонт электронных приборов и устройств</w:t>
      </w:r>
    </w:p>
    <w:p w:rsidR="00342E55" w:rsidRDefault="00342E55" w:rsidP="00342E55">
      <w:pPr>
        <w:jc w:val="center"/>
        <w:rPr>
          <w:rFonts w:ascii="Times New Roman" w:hAnsi="Times New Roman"/>
          <w:b/>
          <w:sz w:val="24"/>
          <w:szCs w:val="24"/>
        </w:rPr>
      </w:pPr>
    </w:p>
    <w:p w:rsidR="00342E55" w:rsidRDefault="00342E55" w:rsidP="00342E55">
      <w:pPr>
        <w:jc w:val="center"/>
        <w:rPr>
          <w:rFonts w:ascii="Times New Roman" w:hAnsi="Times New Roman"/>
          <w:b/>
          <w:sz w:val="24"/>
          <w:szCs w:val="24"/>
        </w:rPr>
      </w:pPr>
    </w:p>
    <w:p w:rsidR="00342E55" w:rsidRDefault="00342E55" w:rsidP="00342E55">
      <w:pPr>
        <w:jc w:val="center"/>
        <w:rPr>
          <w:rFonts w:ascii="Times New Roman" w:hAnsi="Times New Roman"/>
          <w:b/>
          <w:sz w:val="24"/>
          <w:szCs w:val="24"/>
        </w:rPr>
      </w:pPr>
    </w:p>
    <w:p w:rsidR="00342E55" w:rsidRDefault="00342E55" w:rsidP="00342E55">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rsidR="00342E55" w:rsidRDefault="00342E55" w:rsidP="00342E55">
      <w:pPr>
        <w:jc w:val="center"/>
        <w:rPr>
          <w:rFonts w:ascii="Times New Roman" w:hAnsi="Times New Roman"/>
          <w:b/>
          <w:sz w:val="24"/>
          <w:szCs w:val="24"/>
          <w:u w:val="single"/>
        </w:rPr>
      </w:pPr>
    </w:p>
    <w:p w:rsidR="00342E55" w:rsidRDefault="00342E55" w:rsidP="00342E55">
      <w:pPr>
        <w:jc w:val="center"/>
        <w:rPr>
          <w:rFonts w:ascii="Times New Roman" w:hAnsi="Times New Roman"/>
          <w:b/>
          <w:sz w:val="24"/>
          <w:szCs w:val="24"/>
        </w:rPr>
      </w:pPr>
      <w:r>
        <w:rPr>
          <w:rFonts w:ascii="Times New Roman" w:hAnsi="Times New Roman"/>
          <w:b/>
          <w:caps/>
          <w:sz w:val="24"/>
          <w:szCs w:val="24"/>
        </w:rPr>
        <w:t>«ОП.11. Безопасность жизнедеятельности»</w:t>
      </w: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rPr>
          <w:rFonts w:ascii="Times New Roman" w:hAnsi="Times New Roman"/>
          <w:b/>
          <w:i/>
          <w:sz w:val="24"/>
          <w:szCs w:val="24"/>
        </w:rPr>
      </w:pPr>
    </w:p>
    <w:p w:rsidR="00342E55" w:rsidRDefault="00342E55" w:rsidP="00342E55">
      <w:pPr>
        <w:jc w:val="center"/>
        <w:rPr>
          <w:rFonts w:ascii="Times New Roman" w:hAnsi="Times New Roman"/>
          <w:b/>
          <w:sz w:val="24"/>
          <w:szCs w:val="24"/>
        </w:rPr>
      </w:pPr>
      <w:r>
        <w:rPr>
          <w:rFonts w:ascii="Times New Roman" w:hAnsi="Times New Roman"/>
          <w:b/>
          <w:bCs/>
          <w:sz w:val="24"/>
          <w:szCs w:val="24"/>
        </w:rPr>
        <w:t>2023 г.</w:t>
      </w:r>
      <w:r>
        <w:rPr>
          <w:rFonts w:ascii="Times New Roman" w:hAnsi="Times New Roman"/>
          <w:b/>
          <w:bCs/>
          <w:i/>
        </w:rPr>
        <w:br w:type="page"/>
      </w:r>
      <w:r>
        <w:rPr>
          <w:rFonts w:ascii="Times New Roman" w:hAnsi="Times New Roman"/>
          <w:b/>
          <w:sz w:val="24"/>
          <w:szCs w:val="24"/>
        </w:rPr>
        <w:lastRenderedPageBreak/>
        <w:t>СОДЕРЖАНИЕ</w:t>
      </w:r>
    </w:p>
    <w:p w:rsidR="00342E55" w:rsidRDefault="00342E55" w:rsidP="00342E5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42E55" w:rsidTr="00342E55">
        <w:tc>
          <w:tcPr>
            <w:tcW w:w="7501" w:type="dxa"/>
            <w:hideMark/>
          </w:tcPr>
          <w:p w:rsidR="00342E55" w:rsidRDefault="00342E55">
            <w:pPr>
              <w:numPr>
                <w:ilvl w:val="0"/>
                <w:numId w:val="108"/>
              </w:numPr>
              <w:suppressAutoHyphens/>
              <w:jc w:val="both"/>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342E55" w:rsidRDefault="00342E55">
            <w:pPr>
              <w:rPr>
                <w:rFonts w:ascii="Times New Roman" w:hAnsi="Times New Roman"/>
                <w:b/>
                <w:sz w:val="24"/>
                <w:szCs w:val="24"/>
              </w:rPr>
            </w:pPr>
          </w:p>
        </w:tc>
      </w:tr>
      <w:tr w:rsidR="00342E55" w:rsidTr="00342E55">
        <w:tc>
          <w:tcPr>
            <w:tcW w:w="7501" w:type="dxa"/>
            <w:hideMark/>
          </w:tcPr>
          <w:p w:rsidR="00342E55" w:rsidRDefault="00342E55">
            <w:pPr>
              <w:numPr>
                <w:ilvl w:val="0"/>
                <w:numId w:val="108"/>
              </w:numPr>
              <w:tabs>
                <w:tab w:val="num" w:pos="284"/>
              </w:tabs>
              <w:suppressAutoHyphens/>
              <w:jc w:val="both"/>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rsidR="00342E55" w:rsidRDefault="00342E55">
            <w:pPr>
              <w:numPr>
                <w:ilvl w:val="0"/>
                <w:numId w:val="108"/>
              </w:numPr>
              <w:tabs>
                <w:tab w:val="num" w:pos="284"/>
              </w:tabs>
              <w:suppressAutoHyphens/>
              <w:jc w:val="both"/>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rsidR="00342E55" w:rsidRDefault="00342E55">
            <w:pPr>
              <w:ind w:left="644"/>
              <w:rPr>
                <w:rFonts w:ascii="Times New Roman" w:hAnsi="Times New Roman"/>
                <w:b/>
                <w:sz w:val="24"/>
                <w:szCs w:val="24"/>
              </w:rPr>
            </w:pPr>
          </w:p>
        </w:tc>
      </w:tr>
      <w:tr w:rsidR="00342E55" w:rsidTr="00342E55">
        <w:tc>
          <w:tcPr>
            <w:tcW w:w="7501" w:type="dxa"/>
          </w:tcPr>
          <w:p w:rsidR="00342E55" w:rsidRDefault="00342E55">
            <w:pPr>
              <w:numPr>
                <w:ilvl w:val="0"/>
                <w:numId w:val="108"/>
              </w:numPr>
              <w:suppressAutoHyphens/>
              <w:jc w:val="both"/>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rsidR="00342E55" w:rsidRDefault="00342E55">
            <w:pPr>
              <w:suppressAutoHyphens/>
              <w:jc w:val="both"/>
              <w:rPr>
                <w:rFonts w:ascii="Times New Roman" w:hAnsi="Times New Roman"/>
                <w:b/>
                <w:sz w:val="24"/>
                <w:szCs w:val="24"/>
              </w:rPr>
            </w:pPr>
          </w:p>
        </w:tc>
        <w:tc>
          <w:tcPr>
            <w:tcW w:w="1854" w:type="dxa"/>
          </w:tcPr>
          <w:p w:rsidR="00342E55" w:rsidRDefault="00342E55">
            <w:pPr>
              <w:rPr>
                <w:rFonts w:ascii="Times New Roman" w:hAnsi="Times New Roman"/>
                <w:b/>
                <w:sz w:val="24"/>
                <w:szCs w:val="24"/>
              </w:rPr>
            </w:pPr>
          </w:p>
        </w:tc>
      </w:tr>
    </w:tbl>
    <w:p w:rsidR="00342E55" w:rsidRDefault="00342E55" w:rsidP="00342E55">
      <w:pPr>
        <w:jc w:val="both"/>
        <w:rPr>
          <w:rFonts w:ascii="Times New Roman" w:hAnsi="Times New Roman"/>
          <w:b/>
          <w:caps/>
          <w:sz w:val="24"/>
          <w:szCs w:val="24"/>
        </w:rPr>
      </w:pPr>
      <w:r>
        <w:rPr>
          <w:rFonts w:ascii="Times New Roman" w:hAnsi="Times New Roman"/>
          <w:b/>
          <w:i/>
          <w:u w:val="single"/>
        </w:rPr>
        <w:br w:type="page"/>
      </w:r>
      <w:r>
        <w:rPr>
          <w:rFonts w:ascii="Times New Roman" w:hAnsi="Times New Roman"/>
          <w:b/>
          <w:sz w:val="24"/>
          <w:szCs w:val="24"/>
        </w:rPr>
        <w:lastRenderedPageBreak/>
        <w:t xml:space="preserve">1. ОБЩАЯ ХАРАКТЕРИСТИКА ПРИМЕРНОЙ РАБОЧЕЙ ПРОГРАММЫ УЧЕБНОЙ ДИСЦИПЛИНЫ «ОП.011. </w:t>
      </w:r>
      <w:r>
        <w:rPr>
          <w:rFonts w:ascii="Times New Roman" w:hAnsi="Times New Roman"/>
          <w:b/>
          <w:caps/>
          <w:sz w:val="24"/>
          <w:szCs w:val="24"/>
        </w:rPr>
        <w:t>Безопасность жизнедеятельности»</w:t>
      </w:r>
    </w:p>
    <w:p w:rsidR="00B56CD4" w:rsidRDefault="00B56CD4" w:rsidP="00B5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rsidR="00B56CD4" w:rsidRDefault="00B56CD4" w:rsidP="00B56C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Учебная дисциплина «ОП</w:t>
      </w:r>
      <w:r w:rsidRPr="00B37DE2">
        <w:rPr>
          <w:rFonts w:ascii="Times New Roman" w:hAnsi="Times New Roman"/>
          <w:sz w:val="24"/>
          <w:szCs w:val="24"/>
        </w:rPr>
        <w:t>.</w:t>
      </w:r>
      <w:r>
        <w:rPr>
          <w:rFonts w:ascii="Times New Roman" w:hAnsi="Times New Roman"/>
          <w:sz w:val="24"/>
          <w:szCs w:val="24"/>
        </w:rPr>
        <w:t>11</w:t>
      </w:r>
      <w:r w:rsidRPr="00B37DE2">
        <w:rPr>
          <w:rFonts w:ascii="Times New Roman" w:hAnsi="Times New Roman"/>
          <w:sz w:val="24"/>
          <w:szCs w:val="24"/>
        </w:rPr>
        <w:t xml:space="preserve">. </w:t>
      </w:r>
      <w:r w:rsidRPr="00B56CD4">
        <w:rPr>
          <w:rFonts w:ascii="Times New Roman" w:hAnsi="Times New Roman"/>
          <w:sz w:val="24"/>
          <w:szCs w:val="24"/>
        </w:rPr>
        <w:t>Безопасность жизнедеятельности</w:t>
      </w:r>
      <w:r>
        <w:rPr>
          <w:rFonts w:ascii="Times New Roman" w:hAnsi="Times New Roman"/>
          <w:bCs/>
          <w:iCs/>
          <w:sz w:val="24"/>
          <w:szCs w:val="24"/>
        </w:rPr>
        <w:t>»</w:t>
      </w:r>
      <w:r>
        <w:rPr>
          <w:rFonts w:ascii="Times New Roman" w:hAnsi="Times New Roman"/>
          <w:sz w:val="24"/>
          <w:szCs w:val="24"/>
        </w:rPr>
        <w:t xml:space="preserve"> является обязательной частью общепрофессионального </w:t>
      </w:r>
      <w:r w:rsidRPr="00B37DE2">
        <w:rPr>
          <w:rFonts w:ascii="Times New Roman" w:hAnsi="Times New Roman"/>
          <w:bCs/>
          <w:iCs/>
          <w:sz w:val="24"/>
          <w:szCs w:val="24"/>
        </w:rPr>
        <w:t>цикла</w:t>
      </w:r>
      <w:r>
        <w:rPr>
          <w:rFonts w:ascii="Times New Roman" w:hAnsi="Times New Roman"/>
          <w:b/>
          <w:bCs/>
          <w:sz w:val="24"/>
          <w:szCs w:val="24"/>
        </w:rPr>
        <w:t xml:space="preserve"> </w:t>
      </w:r>
      <w:r>
        <w:rPr>
          <w:rFonts w:ascii="Times New Roman" w:hAnsi="Times New Roman"/>
          <w:sz w:val="24"/>
          <w:szCs w:val="24"/>
        </w:rPr>
        <w:t xml:space="preserve">ПОП-П в соответствии с ФГОС СПО по </w:t>
      </w:r>
      <w:r w:rsidRPr="00B37DE2">
        <w:rPr>
          <w:rFonts w:ascii="Times New Roman" w:hAnsi="Times New Roman"/>
          <w:iCs/>
          <w:sz w:val="24"/>
          <w:szCs w:val="24"/>
        </w:rPr>
        <w:t>специальности</w:t>
      </w:r>
      <w:r>
        <w:rPr>
          <w:rFonts w:ascii="Times New Roman" w:hAnsi="Times New Roman"/>
          <w:i/>
          <w:iCs/>
          <w:sz w:val="24"/>
          <w:szCs w:val="24"/>
        </w:rPr>
        <w:t xml:space="preserve"> </w:t>
      </w:r>
      <w:r>
        <w:rPr>
          <w:rFonts w:ascii="Times New Roman" w:hAnsi="Times New Roman"/>
          <w:sz w:val="24"/>
          <w:szCs w:val="24"/>
        </w:rPr>
        <w:t xml:space="preserve">11.02.16 Монтаж, техническое обслуживание и ремонт электронных приборов и устройств. </w:t>
      </w:r>
    </w:p>
    <w:p w:rsidR="00B56CD4" w:rsidRPr="00B37DE2" w:rsidRDefault="00B56CD4" w:rsidP="00B56CD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ОК 09.</w:t>
      </w:r>
    </w:p>
    <w:p w:rsidR="00B56CD4" w:rsidRDefault="00B56CD4" w:rsidP="00B56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B56CD4" w:rsidRDefault="00B56CD4" w:rsidP="00B56CD4">
      <w:pPr>
        <w:spacing w:after="0"/>
        <w:ind w:firstLine="709"/>
        <w:rPr>
          <w:rFonts w:ascii="Times New Roman" w:eastAsiaTheme="minorHAnsi" w:hAnsi="Times New Roman"/>
          <w:b/>
          <w:sz w:val="24"/>
          <w:szCs w:val="24"/>
          <w:lang w:eastAsia="en-US"/>
        </w:rPr>
      </w:pPr>
      <w:r>
        <w:rPr>
          <w:rFonts w:ascii="Times New Roman" w:hAnsi="Times New Roman"/>
          <w:b/>
          <w:sz w:val="24"/>
          <w:szCs w:val="24"/>
        </w:rPr>
        <w:t>1.2. Цель и планируемые результаты освоения дисциплины:</w:t>
      </w:r>
    </w:p>
    <w:tbl>
      <w:tblPr>
        <w:tblW w:w="9540" w:type="dxa"/>
        <w:tblInd w:w="93" w:type="dxa"/>
        <w:tblLook w:val="04A0" w:firstRow="1" w:lastRow="0" w:firstColumn="1" w:lastColumn="0" w:noHBand="0" w:noVBand="1"/>
      </w:tblPr>
      <w:tblGrid>
        <w:gridCol w:w="1149"/>
        <w:gridCol w:w="3828"/>
        <w:gridCol w:w="4563"/>
      </w:tblGrid>
      <w:tr w:rsidR="007F551F" w:rsidRPr="007F551F" w:rsidTr="007F551F">
        <w:tc>
          <w:tcPr>
            <w:tcW w:w="1149" w:type="dxa"/>
            <w:tcBorders>
              <w:top w:val="single" w:sz="4" w:space="0" w:color="auto"/>
              <w:left w:val="single" w:sz="4" w:space="0" w:color="auto"/>
              <w:bottom w:val="single" w:sz="4" w:space="0" w:color="auto"/>
              <w:right w:val="single" w:sz="4" w:space="0" w:color="auto"/>
            </w:tcBorders>
            <w:shd w:val="clear" w:color="auto" w:fill="auto"/>
            <w:hideMark/>
          </w:tcPr>
          <w:p w:rsidR="007F551F" w:rsidRPr="007F551F" w:rsidRDefault="007F551F" w:rsidP="007F551F">
            <w:pPr>
              <w:spacing w:after="0" w:line="240" w:lineRule="auto"/>
              <w:jc w:val="center"/>
              <w:rPr>
                <w:rFonts w:ascii="Times New Roman" w:hAnsi="Times New Roman"/>
                <w:color w:val="000000"/>
                <w:sz w:val="24"/>
                <w:szCs w:val="24"/>
              </w:rPr>
            </w:pPr>
            <w:r w:rsidRPr="007F551F">
              <w:rPr>
                <w:rFonts w:ascii="Times New Roman" w:hAnsi="Times New Roman"/>
                <w:color w:val="000000"/>
                <w:sz w:val="24"/>
                <w:szCs w:val="24"/>
              </w:rPr>
              <w:t>Код ПК, ОК</w:t>
            </w:r>
          </w:p>
        </w:tc>
        <w:tc>
          <w:tcPr>
            <w:tcW w:w="3828" w:type="dxa"/>
            <w:tcBorders>
              <w:top w:val="single" w:sz="4" w:space="0" w:color="auto"/>
              <w:left w:val="nil"/>
              <w:bottom w:val="single" w:sz="4" w:space="0" w:color="auto"/>
              <w:right w:val="single" w:sz="4" w:space="0" w:color="auto"/>
            </w:tcBorders>
            <w:shd w:val="clear" w:color="auto" w:fill="auto"/>
            <w:hideMark/>
          </w:tcPr>
          <w:p w:rsidR="007F551F" w:rsidRPr="007F551F" w:rsidRDefault="007F551F" w:rsidP="007F551F">
            <w:pPr>
              <w:spacing w:after="0" w:line="240" w:lineRule="auto"/>
              <w:jc w:val="center"/>
              <w:rPr>
                <w:rFonts w:ascii="Times New Roman" w:hAnsi="Times New Roman"/>
                <w:color w:val="000000"/>
                <w:sz w:val="24"/>
                <w:szCs w:val="24"/>
              </w:rPr>
            </w:pPr>
            <w:r w:rsidRPr="007F551F">
              <w:rPr>
                <w:rFonts w:ascii="Times New Roman" w:hAnsi="Times New Roman"/>
                <w:color w:val="000000"/>
                <w:sz w:val="24"/>
                <w:szCs w:val="24"/>
              </w:rPr>
              <w:t>Умения</w:t>
            </w:r>
          </w:p>
        </w:tc>
        <w:tc>
          <w:tcPr>
            <w:tcW w:w="4563" w:type="dxa"/>
            <w:tcBorders>
              <w:top w:val="single" w:sz="4" w:space="0" w:color="auto"/>
              <w:left w:val="nil"/>
              <w:bottom w:val="single" w:sz="4" w:space="0" w:color="auto"/>
              <w:right w:val="single" w:sz="4" w:space="0" w:color="auto"/>
            </w:tcBorders>
            <w:shd w:val="clear" w:color="auto" w:fill="auto"/>
            <w:hideMark/>
          </w:tcPr>
          <w:p w:rsidR="007F551F" w:rsidRPr="007F551F" w:rsidRDefault="007F551F" w:rsidP="007F551F">
            <w:pPr>
              <w:spacing w:after="0" w:line="240" w:lineRule="auto"/>
              <w:jc w:val="center"/>
              <w:rPr>
                <w:rFonts w:ascii="Times New Roman" w:hAnsi="Times New Roman"/>
                <w:color w:val="000000"/>
                <w:sz w:val="24"/>
                <w:szCs w:val="24"/>
              </w:rPr>
            </w:pPr>
            <w:r w:rsidRPr="007F551F">
              <w:rPr>
                <w:rFonts w:ascii="Times New Roman" w:hAnsi="Times New Roman"/>
                <w:color w:val="000000"/>
                <w:sz w:val="24"/>
                <w:szCs w:val="24"/>
              </w:rPr>
              <w:t>Знания</w:t>
            </w:r>
          </w:p>
        </w:tc>
      </w:tr>
      <w:tr w:rsidR="007F551F" w:rsidRPr="007F551F" w:rsidTr="007F551F">
        <w:tc>
          <w:tcPr>
            <w:tcW w:w="1149" w:type="dxa"/>
            <w:vMerge w:val="restart"/>
            <w:tcBorders>
              <w:top w:val="nil"/>
              <w:left w:val="single" w:sz="4" w:space="0" w:color="auto"/>
              <w:bottom w:val="single" w:sz="4" w:space="0" w:color="auto"/>
              <w:right w:val="single" w:sz="4" w:space="0" w:color="auto"/>
            </w:tcBorders>
            <w:shd w:val="clear" w:color="auto" w:fill="auto"/>
            <w:hideMark/>
          </w:tcPr>
          <w:p w:rsidR="007F551F" w:rsidRPr="007F551F" w:rsidRDefault="007F551F" w:rsidP="00906FFB">
            <w:pPr>
              <w:spacing w:after="0" w:line="240" w:lineRule="auto"/>
              <w:rPr>
                <w:rFonts w:ascii="Times New Roman" w:hAnsi="Times New Roman"/>
                <w:color w:val="000000"/>
                <w:sz w:val="24"/>
                <w:szCs w:val="24"/>
              </w:rPr>
            </w:pPr>
            <w:r w:rsidRPr="007F551F">
              <w:rPr>
                <w:rFonts w:ascii="Times New Roman" w:hAnsi="Times New Roman"/>
                <w:color w:val="000000"/>
                <w:sz w:val="24"/>
                <w:szCs w:val="24"/>
              </w:rPr>
              <w:t>ОК 01, ОК 09, ПК 1.1</w:t>
            </w:r>
            <w:r w:rsidR="00906FFB">
              <w:rPr>
                <w:rFonts w:ascii="Times New Roman" w:hAnsi="Times New Roman"/>
                <w:color w:val="000000"/>
                <w:sz w:val="24"/>
                <w:szCs w:val="24"/>
              </w:rPr>
              <w:t>–</w:t>
            </w:r>
            <w:r w:rsidRPr="007F551F">
              <w:rPr>
                <w:rFonts w:ascii="Times New Roman" w:hAnsi="Times New Roman"/>
                <w:color w:val="000000"/>
                <w:sz w:val="24"/>
                <w:szCs w:val="24"/>
              </w:rPr>
              <w:t>ПК 3.3</w:t>
            </w:r>
          </w:p>
        </w:tc>
        <w:tc>
          <w:tcPr>
            <w:tcW w:w="3828" w:type="dxa"/>
            <w:tcBorders>
              <w:top w:val="nil"/>
              <w:left w:val="nil"/>
              <w:bottom w:val="single" w:sz="4" w:space="0" w:color="auto"/>
              <w:right w:val="single" w:sz="4" w:space="0" w:color="auto"/>
            </w:tcBorders>
            <w:shd w:val="clear" w:color="auto" w:fill="auto"/>
            <w:hideMark/>
          </w:tcPr>
          <w:p w:rsidR="007F551F" w:rsidRPr="007F551F" w:rsidRDefault="007F551F" w:rsidP="007F551F">
            <w:pPr>
              <w:spacing w:after="0" w:line="240" w:lineRule="auto"/>
              <w:rPr>
                <w:rFonts w:ascii="Times New Roman" w:hAnsi="Times New Roman"/>
                <w:color w:val="000000"/>
                <w:sz w:val="24"/>
                <w:szCs w:val="24"/>
              </w:rPr>
            </w:pPr>
            <w:r w:rsidRPr="007F551F">
              <w:rPr>
                <w:rFonts w:ascii="Times New Roman" w:hAnsi="Times New Roman"/>
                <w:color w:val="000000"/>
                <w:sz w:val="24"/>
                <w:szCs w:val="24"/>
              </w:rPr>
              <w:t>организовывать и проводить мероприятия по защите работников и населения от негативных воздействий чрезвычайных ситуаций</w:t>
            </w:r>
          </w:p>
        </w:tc>
        <w:tc>
          <w:tcPr>
            <w:tcW w:w="4563" w:type="dxa"/>
            <w:tcBorders>
              <w:top w:val="nil"/>
              <w:left w:val="nil"/>
              <w:bottom w:val="single" w:sz="4" w:space="0" w:color="auto"/>
              <w:right w:val="single" w:sz="4" w:space="0" w:color="auto"/>
            </w:tcBorders>
            <w:shd w:val="clear" w:color="auto" w:fill="auto"/>
            <w:hideMark/>
          </w:tcPr>
          <w:p w:rsidR="007F551F" w:rsidRPr="007F551F" w:rsidRDefault="007F551F" w:rsidP="007F551F">
            <w:pPr>
              <w:spacing w:after="0" w:line="240" w:lineRule="auto"/>
              <w:rPr>
                <w:rFonts w:ascii="Times New Roman" w:hAnsi="Times New Roman"/>
                <w:color w:val="000000"/>
                <w:sz w:val="24"/>
                <w:szCs w:val="24"/>
              </w:rPr>
            </w:pPr>
            <w:r w:rsidRPr="007F551F">
              <w:rPr>
                <w:rFonts w:ascii="Times New Roman" w:hAnsi="Times New Roman"/>
                <w:color w:val="000000"/>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7F551F" w:rsidRPr="007F551F" w:rsidTr="007F551F">
        <w:tc>
          <w:tcPr>
            <w:tcW w:w="1149" w:type="dxa"/>
            <w:vMerge/>
            <w:tcBorders>
              <w:top w:val="nil"/>
              <w:left w:val="single" w:sz="4" w:space="0" w:color="auto"/>
              <w:bottom w:val="single" w:sz="4" w:space="0" w:color="auto"/>
              <w:right w:val="single" w:sz="4" w:space="0" w:color="auto"/>
            </w:tcBorders>
            <w:vAlign w:val="center"/>
            <w:hideMark/>
          </w:tcPr>
          <w:p w:rsidR="007F551F" w:rsidRPr="007F551F" w:rsidRDefault="007F551F" w:rsidP="007F551F">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7F551F" w:rsidRPr="007F551F" w:rsidRDefault="007F551F" w:rsidP="007F551F">
            <w:pPr>
              <w:spacing w:after="0" w:line="240" w:lineRule="auto"/>
              <w:rPr>
                <w:rFonts w:ascii="Times New Roman" w:hAnsi="Times New Roman"/>
                <w:color w:val="000000"/>
                <w:sz w:val="24"/>
                <w:szCs w:val="24"/>
              </w:rPr>
            </w:pPr>
            <w:r w:rsidRPr="007F551F">
              <w:rPr>
                <w:rFonts w:ascii="Times New Roman" w:hAnsi="Times New Roman"/>
                <w:color w:val="000000"/>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4563" w:type="dxa"/>
            <w:tcBorders>
              <w:top w:val="nil"/>
              <w:left w:val="nil"/>
              <w:bottom w:val="single" w:sz="4" w:space="0" w:color="auto"/>
              <w:right w:val="single" w:sz="4" w:space="0" w:color="auto"/>
            </w:tcBorders>
            <w:shd w:val="clear" w:color="auto" w:fill="auto"/>
            <w:hideMark/>
          </w:tcPr>
          <w:p w:rsidR="007F551F" w:rsidRPr="007F551F" w:rsidRDefault="007F551F" w:rsidP="007F551F">
            <w:pPr>
              <w:spacing w:after="0" w:line="240" w:lineRule="auto"/>
              <w:rPr>
                <w:rFonts w:ascii="Times New Roman" w:hAnsi="Times New Roman"/>
                <w:color w:val="000000"/>
                <w:sz w:val="24"/>
                <w:szCs w:val="24"/>
              </w:rPr>
            </w:pPr>
            <w:r w:rsidRPr="007F551F">
              <w:rPr>
                <w:rFonts w:ascii="Times New Roman" w:hAnsi="Times New Roman"/>
                <w:color w:val="000000"/>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r>
      <w:tr w:rsidR="007F551F" w:rsidRPr="007F551F" w:rsidTr="007F551F">
        <w:tc>
          <w:tcPr>
            <w:tcW w:w="1149" w:type="dxa"/>
            <w:vMerge/>
            <w:tcBorders>
              <w:top w:val="nil"/>
              <w:left w:val="single" w:sz="4" w:space="0" w:color="auto"/>
              <w:bottom w:val="single" w:sz="4" w:space="0" w:color="auto"/>
              <w:right w:val="single" w:sz="4" w:space="0" w:color="auto"/>
            </w:tcBorders>
            <w:vAlign w:val="center"/>
            <w:hideMark/>
          </w:tcPr>
          <w:p w:rsidR="007F551F" w:rsidRPr="007F551F" w:rsidRDefault="007F551F" w:rsidP="007F551F">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7F551F" w:rsidRPr="007F551F" w:rsidRDefault="007F551F" w:rsidP="007F551F">
            <w:pPr>
              <w:spacing w:after="0" w:line="240" w:lineRule="auto"/>
              <w:rPr>
                <w:rFonts w:ascii="Times New Roman" w:hAnsi="Times New Roman"/>
                <w:color w:val="000000"/>
                <w:sz w:val="24"/>
                <w:szCs w:val="24"/>
              </w:rPr>
            </w:pPr>
            <w:r w:rsidRPr="007F551F">
              <w:rPr>
                <w:rFonts w:ascii="Times New Roman" w:hAnsi="Times New Roman"/>
                <w:color w:val="000000"/>
                <w:sz w:val="24"/>
                <w:szCs w:val="24"/>
              </w:rPr>
              <w:t>использовать средства индивидуальной и коллективной защиты от оружия массового поражения</w:t>
            </w:r>
          </w:p>
        </w:tc>
        <w:tc>
          <w:tcPr>
            <w:tcW w:w="4563" w:type="dxa"/>
            <w:tcBorders>
              <w:top w:val="nil"/>
              <w:left w:val="nil"/>
              <w:bottom w:val="single" w:sz="4" w:space="0" w:color="auto"/>
              <w:right w:val="single" w:sz="4" w:space="0" w:color="auto"/>
            </w:tcBorders>
            <w:shd w:val="clear" w:color="auto" w:fill="auto"/>
            <w:hideMark/>
          </w:tcPr>
          <w:p w:rsidR="007F551F" w:rsidRPr="007F551F" w:rsidRDefault="007F551F" w:rsidP="007F551F">
            <w:pPr>
              <w:spacing w:after="0" w:line="240" w:lineRule="auto"/>
              <w:rPr>
                <w:rFonts w:ascii="Times New Roman" w:hAnsi="Times New Roman"/>
                <w:color w:val="000000"/>
                <w:sz w:val="24"/>
                <w:szCs w:val="24"/>
              </w:rPr>
            </w:pPr>
            <w:r w:rsidRPr="007F551F">
              <w:rPr>
                <w:rFonts w:ascii="Times New Roman" w:hAnsi="Times New Roman"/>
                <w:color w:val="000000"/>
                <w:sz w:val="24"/>
                <w:szCs w:val="24"/>
              </w:rPr>
              <w:t>основы военной службы и обороны государства</w:t>
            </w:r>
          </w:p>
        </w:tc>
      </w:tr>
      <w:tr w:rsidR="007F551F" w:rsidRPr="007F551F" w:rsidTr="007F551F">
        <w:tc>
          <w:tcPr>
            <w:tcW w:w="1149" w:type="dxa"/>
            <w:vMerge/>
            <w:tcBorders>
              <w:top w:val="nil"/>
              <w:left w:val="single" w:sz="4" w:space="0" w:color="auto"/>
              <w:bottom w:val="single" w:sz="4" w:space="0" w:color="auto"/>
              <w:right w:val="single" w:sz="4" w:space="0" w:color="auto"/>
            </w:tcBorders>
            <w:vAlign w:val="center"/>
            <w:hideMark/>
          </w:tcPr>
          <w:p w:rsidR="007F551F" w:rsidRPr="007F551F" w:rsidRDefault="007F551F" w:rsidP="007F551F">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7F551F" w:rsidRPr="007F551F" w:rsidRDefault="007F551F" w:rsidP="007F551F">
            <w:pPr>
              <w:spacing w:after="0" w:line="240" w:lineRule="auto"/>
              <w:rPr>
                <w:rFonts w:ascii="Times New Roman" w:hAnsi="Times New Roman"/>
                <w:color w:val="000000"/>
                <w:sz w:val="24"/>
                <w:szCs w:val="24"/>
              </w:rPr>
            </w:pPr>
            <w:r w:rsidRPr="007F551F">
              <w:rPr>
                <w:rFonts w:ascii="Times New Roman" w:hAnsi="Times New Roman"/>
                <w:color w:val="000000"/>
                <w:sz w:val="24"/>
                <w:szCs w:val="24"/>
              </w:rPr>
              <w:t>применять первичные средства пожаротушения</w:t>
            </w:r>
          </w:p>
        </w:tc>
        <w:tc>
          <w:tcPr>
            <w:tcW w:w="4563" w:type="dxa"/>
            <w:tcBorders>
              <w:top w:val="nil"/>
              <w:left w:val="nil"/>
              <w:bottom w:val="single" w:sz="4" w:space="0" w:color="auto"/>
              <w:right w:val="single" w:sz="4" w:space="0" w:color="auto"/>
            </w:tcBorders>
            <w:shd w:val="clear" w:color="auto" w:fill="auto"/>
            <w:hideMark/>
          </w:tcPr>
          <w:p w:rsidR="007F551F" w:rsidRPr="007F551F" w:rsidRDefault="007F551F" w:rsidP="007F551F">
            <w:pPr>
              <w:spacing w:after="0" w:line="240" w:lineRule="auto"/>
              <w:rPr>
                <w:rFonts w:ascii="Times New Roman" w:hAnsi="Times New Roman"/>
                <w:color w:val="000000"/>
                <w:sz w:val="24"/>
                <w:szCs w:val="24"/>
              </w:rPr>
            </w:pPr>
            <w:r w:rsidRPr="007F551F">
              <w:rPr>
                <w:rFonts w:ascii="Times New Roman" w:hAnsi="Times New Roman"/>
                <w:color w:val="000000"/>
                <w:sz w:val="24"/>
                <w:szCs w:val="24"/>
              </w:rPr>
              <w:t>задачи и основные мероприятия гражданской обороны</w:t>
            </w:r>
          </w:p>
        </w:tc>
      </w:tr>
      <w:tr w:rsidR="007F551F" w:rsidRPr="007F551F" w:rsidTr="007F551F">
        <w:tc>
          <w:tcPr>
            <w:tcW w:w="1149" w:type="dxa"/>
            <w:vMerge/>
            <w:tcBorders>
              <w:top w:val="nil"/>
              <w:left w:val="single" w:sz="4" w:space="0" w:color="auto"/>
              <w:bottom w:val="single" w:sz="4" w:space="0" w:color="auto"/>
              <w:right w:val="single" w:sz="4" w:space="0" w:color="auto"/>
            </w:tcBorders>
            <w:vAlign w:val="center"/>
            <w:hideMark/>
          </w:tcPr>
          <w:p w:rsidR="007F551F" w:rsidRPr="007F551F" w:rsidRDefault="007F551F" w:rsidP="007F551F">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7F551F" w:rsidRPr="007F551F" w:rsidRDefault="007F551F" w:rsidP="007F551F">
            <w:pPr>
              <w:spacing w:after="0" w:line="240" w:lineRule="auto"/>
              <w:rPr>
                <w:rFonts w:ascii="Times New Roman" w:hAnsi="Times New Roman"/>
                <w:color w:val="000000"/>
                <w:sz w:val="24"/>
                <w:szCs w:val="24"/>
              </w:rPr>
            </w:pPr>
            <w:r w:rsidRPr="007F551F">
              <w:rPr>
                <w:rFonts w:ascii="Times New Roman" w:hAnsi="Times New Roman"/>
                <w:color w:val="000000"/>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4563" w:type="dxa"/>
            <w:tcBorders>
              <w:top w:val="nil"/>
              <w:left w:val="nil"/>
              <w:bottom w:val="single" w:sz="4" w:space="0" w:color="auto"/>
              <w:right w:val="single" w:sz="4" w:space="0" w:color="auto"/>
            </w:tcBorders>
            <w:shd w:val="clear" w:color="auto" w:fill="auto"/>
            <w:hideMark/>
          </w:tcPr>
          <w:p w:rsidR="007F551F" w:rsidRPr="007F551F" w:rsidRDefault="007F551F" w:rsidP="007F551F">
            <w:pPr>
              <w:spacing w:after="0" w:line="240" w:lineRule="auto"/>
              <w:rPr>
                <w:rFonts w:ascii="Times New Roman" w:hAnsi="Times New Roman"/>
                <w:color w:val="000000"/>
                <w:sz w:val="24"/>
                <w:szCs w:val="24"/>
              </w:rPr>
            </w:pPr>
            <w:r w:rsidRPr="007F551F">
              <w:rPr>
                <w:rFonts w:ascii="Times New Roman" w:hAnsi="Times New Roman"/>
                <w:color w:val="000000"/>
                <w:sz w:val="24"/>
                <w:szCs w:val="24"/>
              </w:rPr>
              <w:t>способы защиты населения от оружия массового поражения</w:t>
            </w:r>
          </w:p>
        </w:tc>
      </w:tr>
      <w:tr w:rsidR="007F551F" w:rsidRPr="007F551F" w:rsidTr="007F551F">
        <w:tc>
          <w:tcPr>
            <w:tcW w:w="1149" w:type="dxa"/>
            <w:vMerge/>
            <w:tcBorders>
              <w:top w:val="nil"/>
              <w:left w:val="single" w:sz="4" w:space="0" w:color="auto"/>
              <w:bottom w:val="single" w:sz="4" w:space="0" w:color="auto"/>
              <w:right w:val="single" w:sz="4" w:space="0" w:color="auto"/>
            </w:tcBorders>
            <w:vAlign w:val="center"/>
            <w:hideMark/>
          </w:tcPr>
          <w:p w:rsidR="007F551F" w:rsidRPr="007F551F" w:rsidRDefault="007F551F" w:rsidP="007F551F">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7F551F" w:rsidRPr="007F551F" w:rsidRDefault="007F551F" w:rsidP="007F551F">
            <w:pPr>
              <w:spacing w:after="0" w:line="240" w:lineRule="auto"/>
              <w:rPr>
                <w:rFonts w:ascii="Times New Roman" w:hAnsi="Times New Roman"/>
                <w:color w:val="000000"/>
                <w:sz w:val="24"/>
                <w:szCs w:val="24"/>
              </w:rPr>
            </w:pPr>
            <w:r w:rsidRPr="007F551F">
              <w:rPr>
                <w:rFonts w:ascii="Times New Roman" w:hAnsi="Times New Roman"/>
                <w:color w:val="000000"/>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4563" w:type="dxa"/>
            <w:tcBorders>
              <w:top w:val="nil"/>
              <w:left w:val="nil"/>
              <w:bottom w:val="single" w:sz="4" w:space="0" w:color="auto"/>
              <w:right w:val="single" w:sz="4" w:space="0" w:color="auto"/>
            </w:tcBorders>
            <w:shd w:val="clear" w:color="auto" w:fill="auto"/>
            <w:hideMark/>
          </w:tcPr>
          <w:p w:rsidR="007F551F" w:rsidRPr="007F551F" w:rsidRDefault="007F551F" w:rsidP="007F551F">
            <w:pPr>
              <w:spacing w:after="0" w:line="240" w:lineRule="auto"/>
              <w:rPr>
                <w:rFonts w:ascii="Times New Roman" w:hAnsi="Times New Roman"/>
                <w:color w:val="000000"/>
                <w:sz w:val="24"/>
                <w:szCs w:val="24"/>
              </w:rPr>
            </w:pPr>
            <w:r w:rsidRPr="007F551F">
              <w:rPr>
                <w:rFonts w:ascii="Times New Roman" w:hAnsi="Times New Roman"/>
                <w:color w:val="000000"/>
                <w:sz w:val="24"/>
                <w:szCs w:val="24"/>
              </w:rPr>
              <w:t>меры пожарной безопасности и правила безопасного поведения при пожарах</w:t>
            </w:r>
          </w:p>
        </w:tc>
      </w:tr>
      <w:tr w:rsidR="007F551F" w:rsidRPr="007F551F" w:rsidTr="007F551F">
        <w:tc>
          <w:tcPr>
            <w:tcW w:w="1149" w:type="dxa"/>
            <w:vMerge/>
            <w:tcBorders>
              <w:top w:val="nil"/>
              <w:left w:val="single" w:sz="4" w:space="0" w:color="auto"/>
              <w:bottom w:val="single" w:sz="4" w:space="0" w:color="auto"/>
              <w:right w:val="single" w:sz="4" w:space="0" w:color="auto"/>
            </w:tcBorders>
            <w:vAlign w:val="center"/>
            <w:hideMark/>
          </w:tcPr>
          <w:p w:rsidR="007F551F" w:rsidRPr="007F551F" w:rsidRDefault="007F551F" w:rsidP="007F551F">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7F551F" w:rsidRPr="007F551F" w:rsidRDefault="007F551F" w:rsidP="007F551F">
            <w:pPr>
              <w:spacing w:after="0" w:line="240" w:lineRule="auto"/>
              <w:rPr>
                <w:rFonts w:ascii="Times New Roman" w:hAnsi="Times New Roman"/>
                <w:color w:val="000000"/>
                <w:sz w:val="24"/>
                <w:szCs w:val="24"/>
              </w:rPr>
            </w:pPr>
            <w:r w:rsidRPr="007F551F">
              <w:rPr>
                <w:rFonts w:ascii="Times New Roman" w:hAnsi="Times New Roman"/>
                <w:color w:val="000000"/>
                <w:sz w:val="24"/>
                <w:szCs w:val="24"/>
              </w:rPr>
              <w:t xml:space="preserve">владеть способами бесконфликтного общения и </w:t>
            </w:r>
            <w:proofErr w:type="spellStart"/>
            <w:r w:rsidRPr="007F551F">
              <w:rPr>
                <w:rFonts w:ascii="Times New Roman" w:hAnsi="Times New Roman"/>
                <w:color w:val="000000"/>
                <w:sz w:val="24"/>
                <w:szCs w:val="24"/>
              </w:rPr>
              <w:t>саморегуляции</w:t>
            </w:r>
            <w:proofErr w:type="spellEnd"/>
            <w:r w:rsidRPr="007F551F">
              <w:rPr>
                <w:rFonts w:ascii="Times New Roman" w:hAnsi="Times New Roman"/>
                <w:color w:val="000000"/>
                <w:sz w:val="24"/>
                <w:szCs w:val="24"/>
              </w:rPr>
              <w:t xml:space="preserve"> в повседневной деятельности и экстремальных условиях военной службы</w:t>
            </w:r>
          </w:p>
        </w:tc>
        <w:tc>
          <w:tcPr>
            <w:tcW w:w="4563" w:type="dxa"/>
            <w:tcBorders>
              <w:top w:val="nil"/>
              <w:left w:val="nil"/>
              <w:bottom w:val="single" w:sz="4" w:space="0" w:color="auto"/>
              <w:right w:val="single" w:sz="4" w:space="0" w:color="auto"/>
            </w:tcBorders>
            <w:shd w:val="clear" w:color="auto" w:fill="auto"/>
            <w:hideMark/>
          </w:tcPr>
          <w:p w:rsidR="007F551F" w:rsidRPr="007F551F" w:rsidRDefault="007F551F" w:rsidP="007F551F">
            <w:pPr>
              <w:spacing w:after="0" w:line="240" w:lineRule="auto"/>
              <w:rPr>
                <w:rFonts w:ascii="Times New Roman" w:hAnsi="Times New Roman"/>
                <w:color w:val="000000"/>
                <w:sz w:val="24"/>
                <w:szCs w:val="24"/>
              </w:rPr>
            </w:pPr>
            <w:r w:rsidRPr="007F551F">
              <w:rPr>
                <w:rFonts w:ascii="Times New Roman" w:hAnsi="Times New Roman"/>
                <w:color w:val="000000"/>
                <w:sz w:val="24"/>
                <w:szCs w:val="24"/>
              </w:rPr>
              <w:t>организацию и порядок призыва граждан на военную службу и поступления на нее в добровольном порядке</w:t>
            </w:r>
          </w:p>
        </w:tc>
      </w:tr>
      <w:tr w:rsidR="007F551F" w:rsidRPr="007F551F" w:rsidTr="007F551F">
        <w:tc>
          <w:tcPr>
            <w:tcW w:w="1149" w:type="dxa"/>
            <w:vMerge/>
            <w:tcBorders>
              <w:top w:val="nil"/>
              <w:left w:val="single" w:sz="4" w:space="0" w:color="auto"/>
              <w:bottom w:val="single" w:sz="4" w:space="0" w:color="auto"/>
              <w:right w:val="single" w:sz="4" w:space="0" w:color="auto"/>
            </w:tcBorders>
            <w:vAlign w:val="center"/>
            <w:hideMark/>
          </w:tcPr>
          <w:p w:rsidR="007F551F" w:rsidRPr="007F551F" w:rsidRDefault="007F551F" w:rsidP="007F551F">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7F551F" w:rsidRPr="007F551F" w:rsidRDefault="007F551F" w:rsidP="007F551F">
            <w:pPr>
              <w:spacing w:after="0" w:line="240" w:lineRule="auto"/>
              <w:rPr>
                <w:rFonts w:ascii="Times New Roman" w:hAnsi="Times New Roman"/>
                <w:color w:val="000000"/>
                <w:sz w:val="24"/>
                <w:szCs w:val="24"/>
              </w:rPr>
            </w:pPr>
            <w:r w:rsidRPr="007F551F">
              <w:rPr>
                <w:rFonts w:ascii="Times New Roman" w:hAnsi="Times New Roman"/>
                <w:color w:val="000000"/>
                <w:sz w:val="24"/>
                <w:szCs w:val="24"/>
              </w:rPr>
              <w:t>оказывать первую помощь пострадавшим.</w:t>
            </w:r>
          </w:p>
        </w:tc>
        <w:tc>
          <w:tcPr>
            <w:tcW w:w="4563" w:type="dxa"/>
            <w:tcBorders>
              <w:top w:val="nil"/>
              <w:left w:val="nil"/>
              <w:bottom w:val="single" w:sz="4" w:space="0" w:color="auto"/>
              <w:right w:val="single" w:sz="4" w:space="0" w:color="auto"/>
            </w:tcBorders>
            <w:shd w:val="clear" w:color="auto" w:fill="auto"/>
            <w:hideMark/>
          </w:tcPr>
          <w:p w:rsidR="007F551F" w:rsidRPr="007F551F" w:rsidRDefault="007F551F" w:rsidP="007F551F">
            <w:pPr>
              <w:spacing w:after="0" w:line="240" w:lineRule="auto"/>
              <w:rPr>
                <w:rFonts w:ascii="Times New Roman" w:hAnsi="Times New Roman"/>
                <w:color w:val="000000"/>
                <w:sz w:val="24"/>
                <w:szCs w:val="24"/>
              </w:rPr>
            </w:pPr>
            <w:r w:rsidRPr="007F551F">
              <w:rPr>
                <w:rFonts w:ascii="Times New Roman" w:hAnsi="Times New Roman"/>
                <w:color w:val="000000"/>
                <w:sz w:val="24"/>
                <w:szCs w:val="24"/>
              </w:rPr>
              <w:t xml:space="preserve">основные виды вооружения, военной техники и специального снаряжения, состоящие на вооружении (оснащении) </w:t>
            </w:r>
            <w:r w:rsidRPr="007F551F">
              <w:rPr>
                <w:rFonts w:ascii="Times New Roman" w:hAnsi="Times New Roman"/>
                <w:color w:val="000000"/>
                <w:sz w:val="24"/>
                <w:szCs w:val="24"/>
              </w:rPr>
              <w:lastRenderedPageBreak/>
              <w:t>воинских подразделений, в которых имеются военно-учетные специальности, родственные специальностям СПО</w:t>
            </w:r>
          </w:p>
        </w:tc>
      </w:tr>
      <w:tr w:rsidR="007F551F" w:rsidRPr="007F551F" w:rsidTr="007F551F">
        <w:tc>
          <w:tcPr>
            <w:tcW w:w="1149" w:type="dxa"/>
            <w:vMerge/>
            <w:tcBorders>
              <w:top w:val="nil"/>
              <w:left w:val="single" w:sz="4" w:space="0" w:color="auto"/>
              <w:bottom w:val="single" w:sz="4" w:space="0" w:color="auto"/>
              <w:right w:val="single" w:sz="4" w:space="0" w:color="auto"/>
            </w:tcBorders>
            <w:vAlign w:val="center"/>
            <w:hideMark/>
          </w:tcPr>
          <w:p w:rsidR="007F551F" w:rsidRPr="007F551F" w:rsidRDefault="007F551F" w:rsidP="007F551F">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7F551F" w:rsidRPr="007F551F" w:rsidRDefault="007F551F" w:rsidP="007F551F">
            <w:pPr>
              <w:spacing w:after="0" w:line="240" w:lineRule="auto"/>
              <w:rPr>
                <w:rFonts w:cs="Calibri"/>
                <w:color w:val="000000"/>
                <w:sz w:val="24"/>
                <w:szCs w:val="24"/>
              </w:rPr>
            </w:pPr>
            <w:r w:rsidRPr="007F551F">
              <w:rPr>
                <w:rFonts w:cs="Calibri"/>
                <w:color w:val="000000"/>
                <w:sz w:val="24"/>
                <w:szCs w:val="24"/>
              </w:rPr>
              <w:t> </w:t>
            </w:r>
          </w:p>
        </w:tc>
        <w:tc>
          <w:tcPr>
            <w:tcW w:w="4563" w:type="dxa"/>
            <w:tcBorders>
              <w:top w:val="nil"/>
              <w:left w:val="nil"/>
              <w:bottom w:val="single" w:sz="4" w:space="0" w:color="auto"/>
              <w:right w:val="single" w:sz="4" w:space="0" w:color="auto"/>
            </w:tcBorders>
            <w:shd w:val="clear" w:color="auto" w:fill="auto"/>
            <w:hideMark/>
          </w:tcPr>
          <w:p w:rsidR="007F551F" w:rsidRPr="007F551F" w:rsidRDefault="007F551F" w:rsidP="007F551F">
            <w:pPr>
              <w:spacing w:after="0" w:line="240" w:lineRule="auto"/>
              <w:rPr>
                <w:rFonts w:ascii="Times New Roman" w:hAnsi="Times New Roman"/>
                <w:color w:val="000000"/>
                <w:sz w:val="24"/>
                <w:szCs w:val="24"/>
              </w:rPr>
            </w:pPr>
            <w:r w:rsidRPr="007F551F">
              <w:rPr>
                <w:rFonts w:ascii="Times New Roman" w:hAnsi="Times New Roman"/>
                <w:color w:val="000000"/>
                <w:sz w:val="24"/>
                <w:szCs w:val="24"/>
              </w:rPr>
              <w:t>область применения получаемых профессиональных знаний при исполнении обязанностей военной службы</w:t>
            </w:r>
          </w:p>
        </w:tc>
      </w:tr>
      <w:tr w:rsidR="007F551F" w:rsidRPr="007F551F" w:rsidTr="007F551F">
        <w:tc>
          <w:tcPr>
            <w:tcW w:w="1149" w:type="dxa"/>
            <w:vMerge/>
            <w:tcBorders>
              <w:top w:val="nil"/>
              <w:left w:val="single" w:sz="4" w:space="0" w:color="auto"/>
              <w:bottom w:val="single" w:sz="4" w:space="0" w:color="auto"/>
              <w:right w:val="single" w:sz="4" w:space="0" w:color="auto"/>
            </w:tcBorders>
            <w:vAlign w:val="center"/>
            <w:hideMark/>
          </w:tcPr>
          <w:p w:rsidR="007F551F" w:rsidRPr="007F551F" w:rsidRDefault="007F551F" w:rsidP="007F551F">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7F551F" w:rsidRPr="007F551F" w:rsidRDefault="007F551F" w:rsidP="007F551F">
            <w:pPr>
              <w:spacing w:after="0" w:line="240" w:lineRule="auto"/>
              <w:rPr>
                <w:rFonts w:cs="Calibri"/>
                <w:color w:val="000000"/>
                <w:sz w:val="24"/>
                <w:szCs w:val="24"/>
              </w:rPr>
            </w:pPr>
            <w:r w:rsidRPr="007F551F">
              <w:rPr>
                <w:rFonts w:cs="Calibri"/>
                <w:color w:val="000000"/>
                <w:sz w:val="24"/>
                <w:szCs w:val="24"/>
              </w:rPr>
              <w:t> </w:t>
            </w:r>
          </w:p>
        </w:tc>
        <w:tc>
          <w:tcPr>
            <w:tcW w:w="4563" w:type="dxa"/>
            <w:tcBorders>
              <w:top w:val="nil"/>
              <w:left w:val="nil"/>
              <w:bottom w:val="single" w:sz="4" w:space="0" w:color="auto"/>
              <w:right w:val="single" w:sz="4" w:space="0" w:color="auto"/>
            </w:tcBorders>
            <w:shd w:val="clear" w:color="auto" w:fill="auto"/>
            <w:hideMark/>
          </w:tcPr>
          <w:p w:rsidR="007F551F" w:rsidRPr="007F551F" w:rsidRDefault="007F551F" w:rsidP="007F551F">
            <w:pPr>
              <w:spacing w:after="0" w:line="240" w:lineRule="auto"/>
              <w:rPr>
                <w:rFonts w:ascii="Times New Roman" w:hAnsi="Times New Roman"/>
                <w:color w:val="000000"/>
                <w:sz w:val="24"/>
                <w:szCs w:val="24"/>
              </w:rPr>
            </w:pPr>
            <w:r w:rsidRPr="007F551F">
              <w:rPr>
                <w:rFonts w:ascii="Times New Roman" w:hAnsi="Times New Roman"/>
                <w:color w:val="000000"/>
                <w:sz w:val="24"/>
                <w:szCs w:val="24"/>
              </w:rPr>
              <w:t>порядок и правила оказания первой помощи пострадавшим.</w:t>
            </w:r>
          </w:p>
        </w:tc>
      </w:tr>
    </w:tbl>
    <w:p w:rsidR="007F551F" w:rsidRDefault="007F551F" w:rsidP="00342E55">
      <w:pPr>
        <w:suppressAutoHyphens/>
        <w:spacing w:after="0"/>
        <w:rPr>
          <w:rFonts w:ascii="Times New Roman" w:hAnsi="Times New Roman"/>
          <w:b/>
        </w:rPr>
      </w:pPr>
    </w:p>
    <w:p w:rsidR="00342E55" w:rsidRDefault="00342E55" w:rsidP="00342E55">
      <w:pPr>
        <w:suppressAutoHyphens/>
        <w:spacing w:after="0"/>
        <w:rPr>
          <w:rFonts w:ascii="Times New Roman" w:hAnsi="Times New Roman"/>
          <w:b/>
          <w:sz w:val="24"/>
          <w:szCs w:val="24"/>
        </w:rPr>
      </w:pPr>
      <w:r>
        <w:rPr>
          <w:rFonts w:ascii="Times New Roman" w:hAnsi="Times New Roman"/>
          <w:b/>
        </w:rPr>
        <w:t>2</w:t>
      </w:r>
      <w:r>
        <w:rPr>
          <w:rFonts w:ascii="Times New Roman" w:hAnsi="Times New Roman"/>
          <w:b/>
          <w:sz w:val="24"/>
          <w:szCs w:val="24"/>
        </w:rPr>
        <w:t>. СТРУКТУРА И СОДЕРЖАНИЕ УЧЕБНОЙ ДИСЦИПЛИНЫ</w:t>
      </w:r>
    </w:p>
    <w:p w:rsidR="00342E55" w:rsidRDefault="00342E55" w:rsidP="00342E55">
      <w:pPr>
        <w:suppressAutoHyphens/>
        <w:spacing w:after="0"/>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9"/>
        <w:gridCol w:w="2562"/>
      </w:tblGrid>
      <w:tr w:rsidR="008C4617" w:rsidTr="008C4617">
        <w:tc>
          <w:tcPr>
            <w:tcW w:w="3685" w:type="pct"/>
            <w:tcBorders>
              <w:top w:val="single" w:sz="6" w:space="0" w:color="000000"/>
              <w:left w:val="single" w:sz="6" w:space="0" w:color="000000"/>
              <w:bottom w:val="single" w:sz="6" w:space="0" w:color="000000"/>
              <w:right w:val="single" w:sz="6" w:space="0" w:color="000000"/>
            </w:tcBorders>
            <w:vAlign w:val="center"/>
            <w:hideMark/>
          </w:tcPr>
          <w:p w:rsidR="008C4617" w:rsidRDefault="008C4617" w:rsidP="00FF1477">
            <w:pPr>
              <w:suppressAutoHyphens/>
              <w:spacing w:after="0"/>
              <w:rPr>
                <w:rFonts w:ascii="Times New Roman" w:hAnsi="Times New Roman"/>
                <w:b/>
                <w:sz w:val="24"/>
                <w:szCs w:val="24"/>
                <w:lang w:eastAsia="en-US"/>
              </w:rPr>
            </w:pPr>
            <w:r>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C4617" w:rsidRDefault="008C4617" w:rsidP="00FF1477">
            <w:pPr>
              <w:suppressAutoHyphens/>
              <w:spacing w:after="0"/>
              <w:rPr>
                <w:rFonts w:ascii="Times New Roman" w:hAnsi="Times New Roman"/>
                <w:b/>
                <w:iCs/>
                <w:sz w:val="24"/>
                <w:szCs w:val="24"/>
                <w:lang w:eastAsia="en-US"/>
              </w:rPr>
            </w:pPr>
            <w:r>
              <w:rPr>
                <w:rFonts w:ascii="Times New Roman" w:hAnsi="Times New Roman"/>
                <w:b/>
                <w:iCs/>
                <w:sz w:val="24"/>
                <w:szCs w:val="24"/>
              </w:rPr>
              <w:t>Объем в часах</w:t>
            </w:r>
            <w:r>
              <w:rPr>
                <w:rStyle w:val="afffff8"/>
                <w:b/>
                <w:iCs/>
              </w:rPr>
              <w:footnoteReference w:id="35"/>
            </w:r>
          </w:p>
        </w:tc>
      </w:tr>
      <w:tr w:rsidR="008C4617" w:rsidTr="008C4617">
        <w:tc>
          <w:tcPr>
            <w:tcW w:w="3685" w:type="pct"/>
            <w:tcBorders>
              <w:top w:val="single" w:sz="6" w:space="0" w:color="000000"/>
              <w:left w:val="single" w:sz="6" w:space="0" w:color="000000"/>
              <w:bottom w:val="single" w:sz="6" w:space="0" w:color="000000"/>
              <w:right w:val="single" w:sz="6" w:space="0" w:color="000000"/>
            </w:tcBorders>
            <w:vAlign w:val="center"/>
            <w:hideMark/>
          </w:tcPr>
          <w:p w:rsidR="008C4617" w:rsidRDefault="008C4617" w:rsidP="00FF1477">
            <w:pPr>
              <w:suppressAutoHyphens/>
              <w:spacing w:after="0"/>
              <w:rPr>
                <w:rFonts w:ascii="Times New Roman" w:hAnsi="Times New Roman"/>
                <w:b/>
                <w:sz w:val="24"/>
                <w:szCs w:val="24"/>
                <w:lang w:eastAsia="en-US"/>
              </w:rPr>
            </w:pPr>
            <w:r>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C4617" w:rsidRDefault="008C4617" w:rsidP="00FF1477">
            <w:pPr>
              <w:suppressAutoHyphens/>
              <w:spacing w:after="0"/>
              <w:rPr>
                <w:rFonts w:ascii="Times New Roman" w:hAnsi="Times New Roman"/>
                <w:iCs/>
                <w:sz w:val="24"/>
                <w:szCs w:val="24"/>
                <w:lang w:eastAsia="en-US"/>
              </w:rPr>
            </w:pPr>
            <w:r>
              <w:rPr>
                <w:rFonts w:ascii="Times New Roman" w:hAnsi="Times New Roman"/>
                <w:iCs/>
                <w:sz w:val="24"/>
                <w:szCs w:val="24"/>
              </w:rPr>
              <w:t>68</w:t>
            </w:r>
          </w:p>
        </w:tc>
      </w:tr>
      <w:tr w:rsidR="008C4617" w:rsidTr="008C4617">
        <w:tc>
          <w:tcPr>
            <w:tcW w:w="3685" w:type="pct"/>
            <w:tcBorders>
              <w:top w:val="single" w:sz="6" w:space="0" w:color="000000"/>
              <w:left w:val="single" w:sz="6" w:space="0" w:color="000000"/>
              <w:bottom w:val="single" w:sz="6" w:space="0" w:color="000000"/>
              <w:right w:val="single" w:sz="6" w:space="0" w:color="000000"/>
            </w:tcBorders>
            <w:vAlign w:val="center"/>
            <w:hideMark/>
          </w:tcPr>
          <w:p w:rsidR="008C4617" w:rsidRDefault="008C4617" w:rsidP="00FF1477">
            <w:pPr>
              <w:suppressAutoHyphens/>
              <w:spacing w:after="0"/>
              <w:rPr>
                <w:rFonts w:ascii="Times New Roman" w:hAnsi="Times New Roman"/>
                <w:b/>
                <w:sz w:val="24"/>
                <w:szCs w:val="24"/>
                <w:lang w:eastAsia="en-US"/>
              </w:rPr>
            </w:pPr>
            <w:r>
              <w:rPr>
                <w:rFonts w:ascii="Times New Roman" w:hAnsi="Times New Roman"/>
                <w:b/>
                <w:sz w:val="24"/>
                <w:szCs w:val="24"/>
              </w:rPr>
              <w:t xml:space="preserve">в </w:t>
            </w:r>
            <w:proofErr w:type="spellStart"/>
            <w:r>
              <w:rPr>
                <w:rFonts w:ascii="Times New Roman" w:hAnsi="Times New Roman"/>
                <w:b/>
                <w:sz w:val="24"/>
                <w:szCs w:val="24"/>
              </w:rPr>
              <w:t>т.ч</w:t>
            </w:r>
            <w:proofErr w:type="spellEnd"/>
            <w:r>
              <w:rPr>
                <w:rFonts w:ascii="Times New Roman" w:hAnsi="Times New Roman"/>
                <w:b/>
                <w:sz w:val="24"/>
                <w:szCs w:val="24"/>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8C4617" w:rsidRDefault="008C4617" w:rsidP="00FF1477">
            <w:pPr>
              <w:suppressAutoHyphens/>
              <w:spacing w:after="0"/>
              <w:rPr>
                <w:rFonts w:ascii="Times New Roman" w:hAnsi="Times New Roman"/>
                <w:iCs/>
                <w:sz w:val="24"/>
                <w:szCs w:val="24"/>
                <w:lang w:eastAsia="en-US"/>
              </w:rPr>
            </w:pPr>
          </w:p>
        </w:tc>
      </w:tr>
      <w:tr w:rsidR="008C4617" w:rsidTr="008C4617">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8C4617" w:rsidRDefault="008C4617" w:rsidP="00FF1477">
            <w:pPr>
              <w:suppressAutoHyphens/>
              <w:spacing w:after="0"/>
              <w:rPr>
                <w:rFonts w:ascii="Times New Roman" w:hAnsi="Times New Roman"/>
                <w:iCs/>
                <w:sz w:val="24"/>
                <w:szCs w:val="24"/>
                <w:lang w:eastAsia="en-US"/>
              </w:rPr>
            </w:pPr>
            <w:r>
              <w:rPr>
                <w:rFonts w:ascii="Times New Roman" w:hAnsi="Times New Roman"/>
                <w:sz w:val="24"/>
                <w:szCs w:val="24"/>
              </w:rPr>
              <w:t>в т. ч.:</w:t>
            </w:r>
          </w:p>
        </w:tc>
      </w:tr>
      <w:tr w:rsidR="008C4617" w:rsidTr="008C4617">
        <w:tc>
          <w:tcPr>
            <w:tcW w:w="3685" w:type="pct"/>
            <w:tcBorders>
              <w:top w:val="single" w:sz="6" w:space="0" w:color="000000"/>
              <w:left w:val="single" w:sz="6" w:space="0" w:color="000000"/>
              <w:bottom w:val="single" w:sz="6" w:space="0" w:color="000000"/>
              <w:right w:val="single" w:sz="6" w:space="0" w:color="000000"/>
            </w:tcBorders>
            <w:vAlign w:val="center"/>
            <w:hideMark/>
          </w:tcPr>
          <w:p w:rsidR="008C4617" w:rsidRDefault="008C4617" w:rsidP="00FF1477">
            <w:pPr>
              <w:suppressAutoHyphens/>
              <w:spacing w:after="0"/>
              <w:rPr>
                <w:rFonts w:ascii="Times New Roman" w:hAnsi="Times New Roman"/>
                <w:sz w:val="24"/>
                <w:szCs w:val="24"/>
                <w:lang w:eastAsia="en-US"/>
              </w:rPr>
            </w:pPr>
            <w:r>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C4617" w:rsidRDefault="008C4617" w:rsidP="00FF1477">
            <w:pPr>
              <w:suppressAutoHyphens/>
              <w:spacing w:after="0"/>
              <w:rPr>
                <w:rFonts w:ascii="Times New Roman" w:hAnsi="Times New Roman"/>
                <w:iCs/>
                <w:sz w:val="24"/>
                <w:szCs w:val="24"/>
                <w:lang w:eastAsia="en-US"/>
              </w:rPr>
            </w:pPr>
            <w:r>
              <w:rPr>
                <w:rFonts w:ascii="Times New Roman" w:hAnsi="Times New Roman"/>
                <w:iCs/>
                <w:sz w:val="24"/>
                <w:szCs w:val="24"/>
              </w:rPr>
              <w:t>48</w:t>
            </w:r>
          </w:p>
        </w:tc>
      </w:tr>
      <w:tr w:rsidR="008C4617" w:rsidTr="008C4617">
        <w:tc>
          <w:tcPr>
            <w:tcW w:w="3685" w:type="pct"/>
            <w:tcBorders>
              <w:top w:val="single" w:sz="6" w:space="0" w:color="000000"/>
              <w:left w:val="single" w:sz="6" w:space="0" w:color="000000"/>
              <w:bottom w:val="single" w:sz="6" w:space="0" w:color="000000"/>
              <w:right w:val="single" w:sz="6" w:space="0" w:color="000000"/>
            </w:tcBorders>
            <w:vAlign w:val="center"/>
            <w:hideMark/>
          </w:tcPr>
          <w:p w:rsidR="008C4617" w:rsidRDefault="008C4617" w:rsidP="008C4617">
            <w:pPr>
              <w:suppressAutoHyphens/>
              <w:spacing w:after="0"/>
              <w:rPr>
                <w:rFonts w:ascii="Times New Roman" w:hAnsi="Times New Roman"/>
                <w:sz w:val="24"/>
                <w:szCs w:val="24"/>
                <w:lang w:eastAsia="en-US"/>
              </w:rPr>
            </w:pPr>
            <w:r>
              <w:rPr>
                <w:rFonts w:ascii="Times New Roman" w:hAnsi="Times New Roman"/>
                <w:sz w:val="24"/>
                <w:szCs w:val="24"/>
              </w:rPr>
              <w:t>практические занятия</w:t>
            </w:r>
            <w:r>
              <w:rPr>
                <w:rFonts w:ascii="Times New Roman" w:hAnsi="Times New Roman"/>
                <w:i/>
                <w:sz w:val="24"/>
                <w:szCs w:val="24"/>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C4617" w:rsidRDefault="008C4617" w:rsidP="00FF1477">
            <w:pPr>
              <w:suppressAutoHyphens/>
              <w:spacing w:after="0"/>
              <w:rPr>
                <w:rFonts w:ascii="Times New Roman" w:hAnsi="Times New Roman"/>
                <w:iCs/>
                <w:sz w:val="24"/>
                <w:szCs w:val="24"/>
                <w:lang w:eastAsia="en-US"/>
              </w:rPr>
            </w:pPr>
            <w:r>
              <w:rPr>
                <w:rFonts w:ascii="Times New Roman" w:hAnsi="Times New Roman"/>
                <w:iCs/>
                <w:sz w:val="24"/>
                <w:szCs w:val="24"/>
              </w:rPr>
              <w:t>20</w:t>
            </w:r>
          </w:p>
        </w:tc>
      </w:tr>
      <w:tr w:rsidR="008C4617" w:rsidTr="008C4617">
        <w:tc>
          <w:tcPr>
            <w:tcW w:w="3685" w:type="pct"/>
            <w:tcBorders>
              <w:top w:val="single" w:sz="6" w:space="0" w:color="000000"/>
              <w:left w:val="single" w:sz="6" w:space="0" w:color="000000"/>
              <w:bottom w:val="single" w:sz="6" w:space="0" w:color="000000"/>
              <w:right w:val="single" w:sz="6" w:space="0" w:color="000000"/>
            </w:tcBorders>
            <w:vAlign w:val="center"/>
            <w:hideMark/>
          </w:tcPr>
          <w:p w:rsidR="008C4617" w:rsidRDefault="008C4617" w:rsidP="00FF1477">
            <w:pPr>
              <w:suppressAutoHyphens/>
              <w:spacing w:after="0"/>
              <w:rPr>
                <w:rFonts w:ascii="Times New Roman" w:hAnsi="Times New Roman"/>
                <w:i/>
                <w:sz w:val="24"/>
                <w:szCs w:val="24"/>
                <w:lang w:eastAsia="en-US"/>
              </w:rPr>
            </w:pPr>
            <w:r>
              <w:rPr>
                <w:rFonts w:ascii="Times New Roman" w:hAnsi="Times New Roman"/>
                <w:i/>
                <w:sz w:val="24"/>
                <w:szCs w:val="24"/>
              </w:rPr>
              <w:t xml:space="preserve">Самостоятельная работа </w:t>
            </w:r>
            <w:r>
              <w:rPr>
                <w:rFonts w:ascii="Times New Roman" w:hAnsi="Times New Roman"/>
                <w:b/>
                <w:i/>
                <w:sz w:val="24"/>
                <w:szCs w:val="24"/>
                <w:vertAlign w:val="superscript"/>
              </w:rPr>
              <w:footnoteReference w:id="36"/>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C4617" w:rsidRDefault="008C4617" w:rsidP="00FF1477">
            <w:pPr>
              <w:suppressAutoHyphens/>
              <w:spacing w:after="0"/>
              <w:rPr>
                <w:rFonts w:ascii="Times New Roman" w:hAnsi="Times New Roman"/>
                <w:iCs/>
                <w:sz w:val="24"/>
                <w:szCs w:val="24"/>
                <w:lang w:eastAsia="en-US"/>
              </w:rPr>
            </w:pPr>
            <w:r>
              <w:rPr>
                <w:rFonts w:ascii="Times New Roman" w:hAnsi="Times New Roman"/>
                <w:iCs/>
                <w:sz w:val="24"/>
                <w:szCs w:val="24"/>
              </w:rPr>
              <w:t>-</w:t>
            </w:r>
          </w:p>
        </w:tc>
      </w:tr>
      <w:tr w:rsidR="008C4617" w:rsidTr="008C4617">
        <w:tc>
          <w:tcPr>
            <w:tcW w:w="3685" w:type="pct"/>
            <w:tcBorders>
              <w:top w:val="single" w:sz="6" w:space="0" w:color="000000"/>
              <w:left w:val="single" w:sz="6" w:space="0" w:color="000000"/>
              <w:bottom w:val="single" w:sz="6" w:space="0" w:color="000000"/>
              <w:right w:val="single" w:sz="6" w:space="0" w:color="000000"/>
            </w:tcBorders>
            <w:vAlign w:val="center"/>
            <w:hideMark/>
          </w:tcPr>
          <w:p w:rsidR="008C4617" w:rsidRDefault="008C4617" w:rsidP="00FF1477">
            <w:pPr>
              <w:suppressAutoHyphens/>
              <w:spacing w:after="0"/>
              <w:rPr>
                <w:rFonts w:ascii="Times New Roman" w:hAnsi="Times New Roman"/>
                <w:i/>
                <w:sz w:val="24"/>
                <w:szCs w:val="24"/>
                <w:lang w:eastAsia="en-US"/>
              </w:rPr>
            </w:pPr>
            <w:r>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C4617" w:rsidRDefault="008C4617" w:rsidP="00FF1477">
            <w:pPr>
              <w:suppressAutoHyphens/>
              <w:spacing w:after="0"/>
              <w:rPr>
                <w:rFonts w:ascii="Times New Roman" w:hAnsi="Times New Roman"/>
                <w:iCs/>
                <w:sz w:val="24"/>
                <w:szCs w:val="24"/>
                <w:lang w:eastAsia="en-US"/>
              </w:rPr>
            </w:pPr>
            <w:r>
              <w:rPr>
                <w:rFonts w:ascii="Times New Roman" w:hAnsi="Times New Roman"/>
                <w:iCs/>
                <w:sz w:val="24"/>
                <w:szCs w:val="24"/>
              </w:rPr>
              <w:t>*</w:t>
            </w:r>
          </w:p>
        </w:tc>
      </w:tr>
    </w:tbl>
    <w:p w:rsidR="00342E55" w:rsidRDefault="00342E55" w:rsidP="00342E55">
      <w:pPr>
        <w:rPr>
          <w:rFonts w:ascii="Times New Roman" w:hAnsi="Times New Roman"/>
          <w:b/>
          <w:i/>
        </w:rPr>
      </w:pPr>
    </w:p>
    <w:p w:rsidR="00342E55" w:rsidRDefault="00342E55" w:rsidP="00342E55">
      <w:pPr>
        <w:spacing w:after="0"/>
        <w:rPr>
          <w:rFonts w:ascii="Times New Roman" w:hAnsi="Times New Roman"/>
          <w:b/>
          <w:i/>
        </w:rPr>
        <w:sectPr w:rsidR="00342E55">
          <w:pgSz w:w="11906" w:h="16838"/>
          <w:pgMar w:top="1134" w:right="680" w:bottom="1134" w:left="1701" w:header="708" w:footer="708" w:gutter="0"/>
          <w:cols w:space="720"/>
        </w:sectPr>
      </w:pPr>
    </w:p>
    <w:p w:rsidR="00342E55" w:rsidRDefault="00342E55" w:rsidP="00342E55">
      <w:pPr>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5150"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1"/>
        <w:gridCol w:w="9962"/>
        <w:gridCol w:w="1620"/>
        <w:gridCol w:w="1760"/>
      </w:tblGrid>
      <w:tr w:rsidR="00342E55" w:rsidRPr="0060072A" w:rsidTr="0060072A">
        <w:tc>
          <w:tcPr>
            <w:tcW w:w="701"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Наименование разделов и тем</w:t>
            </w:r>
          </w:p>
        </w:tc>
        <w:tc>
          <w:tcPr>
            <w:tcW w:w="3411"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Содержание учебного материала и формы организации деятельности обучающихся</w:t>
            </w:r>
          </w:p>
        </w:tc>
        <w:tc>
          <w:tcPr>
            <w:tcW w:w="327" w:type="pct"/>
            <w:tcBorders>
              <w:top w:val="single" w:sz="4" w:space="0" w:color="auto"/>
              <w:left w:val="single" w:sz="4" w:space="0" w:color="auto"/>
              <w:bottom w:val="single" w:sz="4" w:space="0" w:color="auto"/>
              <w:right w:val="single" w:sz="4" w:space="0" w:color="auto"/>
            </w:tcBorders>
            <w:hideMark/>
          </w:tcPr>
          <w:p w:rsidR="00342E55" w:rsidRPr="0060072A" w:rsidRDefault="007E448D" w:rsidP="0060072A">
            <w:pPr>
              <w:spacing w:after="0" w:line="240" w:lineRule="auto"/>
              <w:jc w:val="center"/>
              <w:rPr>
                <w:rFonts w:ascii="Times New Roman" w:hAnsi="Times New Roman"/>
                <w:b/>
                <w:bCs/>
                <w:lang w:eastAsia="en-US"/>
              </w:rPr>
            </w:pPr>
            <w:r w:rsidRPr="0060072A">
              <w:rPr>
                <w:rFonts w:ascii="Times New Roman" w:hAnsi="Times New Roman"/>
                <w:b/>
                <w:bCs/>
              </w:rPr>
              <w:t xml:space="preserve">Объем, акад. ч / в том числе </w:t>
            </w:r>
            <w:r w:rsidRPr="0060072A">
              <w:rPr>
                <w:rFonts w:ascii="Times New Roman" w:hAnsi="Times New Roman"/>
                <w:b/>
                <w:bCs/>
              </w:rPr>
              <w:br/>
              <w:t>в форме практической подготовки, акад. ч</w:t>
            </w:r>
          </w:p>
        </w:tc>
        <w:tc>
          <w:tcPr>
            <w:tcW w:w="561"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Коды компетенций, формированию которых способствует элемент программы</w:t>
            </w:r>
          </w:p>
        </w:tc>
      </w:tr>
      <w:tr w:rsidR="00342E55" w:rsidRPr="0060072A" w:rsidTr="0060072A">
        <w:tc>
          <w:tcPr>
            <w:tcW w:w="701"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b/>
                <w:bCs/>
                <w:i/>
                <w:lang w:eastAsia="en-US"/>
              </w:rPr>
            </w:pPr>
            <w:r w:rsidRPr="0060072A">
              <w:rPr>
                <w:rFonts w:ascii="Times New Roman" w:hAnsi="Times New Roman"/>
                <w:b/>
                <w:bCs/>
                <w:i/>
                <w:lang w:eastAsia="en-US"/>
              </w:rPr>
              <w:t>1</w:t>
            </w:r>
          </w:p>
        </w:tc>
        <w:tc>
          <w:tcPr>
            <w:tcW w:w="3411"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b/>
                <w:bCs/>
                <w:i/>
                <w:lang w:eastAsia="en-US"/>
              </w:rPr>
            </w:pPr>
            <w:r w:rsidRPr="0060072A">
              <w:rPr>
                <w:rFonts w:ascii="Times New Roman" w:hAnsi="Times New Roman"/>
                <w:b/>
                <w:bCs/>
                <w:i/>
                <w:lang w:eastAsia="en-US"/>
              </w:rPr>
              <w:t>2</w:t>
            </w:r>
          </w:p>
        </w:tc>
        <w:tc>
          <w:tcPr>
            <w:tcW w:w="327"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b/>
                <w:bCs/>
                <w:i/>
                <w:lang w:eastAsia="en-US"/>
              </w:rPr>
            </w:pPr>
            <w:r w:rsidRPr="0060072A">
              <w:rPr>
                <w:rFonts w:ascii="Times New Roman" w:hAnsi="Times New Roman"/>
                <w:b/>
                <w:bCs/>
                <w:i/>
                <w:lang w:eastAsia="en-US"/>
              </w:rPr>
              <w:t>3</w:t>
            </w:r>
          </w:p>
        </w:tc>
        <w:tc>
          <w:tcPr>
            <w:tcW w:w="561"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b/>
                <w:bCs/>
                <w:i/>
                <w:lang w:eastAsia="en-US"/>
              </w:rPr>
            </w:pPr>
            <w:r w:rsidRPr="0060072A">
              <w:rPr>
                <w:rFonts w:ascii="Times New Roman" w:hAnsi="Times New Roman"/>
                <w:b/>
                <w:bCs/>
                <w:i/>
                <w:lang w:eastAsia="en-US"/>
              </w:rPr>
              <w:t>4</w:t>
            </w:r>
          </w:p>
        </w:tc>
      </w:tr>
      <w:tr w:rsidR="00342E55" w:rsidRPr="0060072A" w:rsidTr="0060072A">
        <w:tc>
          <w:tcPr>
            <w:tcW w:w="701"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lang w:eastAsia="en-US"/>
              </w:rPr>
            </w:pPr>
            <w:r w:rsidRPr="0060072A">
              <w:rPr>
                <w:rFonts w:ascii="Times New Roman" w:hAnsi="Times New Roman"/>
                <w:b/>
                <w:lang w:eastAsia="en-US"/>
              </w:rPr>
              <w:t>Введение</w:t>
            </w:r>
          </w:p>
        </w:tc>
        <w:tc>
          <w:tcPr>
            <w:tcW w:w="3411"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i/>
                <w:lang w:eastAsia="en-US"/>
              </w:rPr>
            </w:pPr>
            <w:r w:rsidRPr="0060072A">
              <w:rPr>
                <w:rFonts w:ascii="Times New Roman" w:hAnsi="Times New Roman"/>
                <w:b/>
                <w:lang w:eastAsia="en-US"/>
              </w:rPr>
              <w:t xml:space="preserve"> Цели и задачи дисциплины.</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lang w:eastAsia="en-US"/>
              </w:rPr>
            </w:pPr>
            <w:r w:rsidRPr="0060072A">
              <w:rPr>
                <w:rFonts w:ascii="Times New Roman" w:hAnsi="Times New Roman"/>
                <w:b/>
                <w:lang w:eastAsia="en-US"/>
              </w:rPr>
              <w:t>2</w:t>
            </w:r>
          </w:p>
        </w:tc>
        <w:tc>
          <w:tcPr>
            <w:tcW w:w="561" w:type="pct"/>
            <w:vMerge w:val="restart"/>
            <w:tcBorders>
              <w:top w:val="single" w:sz="4" w:space="0" w:color="auto"/>
              <w:left w:val="single" w:sz="4" w:space="0" w:color="auto"/>
              <w:bottom w:val="single" w:sz="4" w:space="0" w:color="auto"/>
              <w:right w:val="single" w:sz="4" w:space="0" w:color="auto"/>
            </w:tcBorders>
          </w:tcPr>
          <w:p w:rsidR="00342E55" w:rsidRPr="00906FFB" w:rsidRDefault="00906FFB" w:rsidP="0060072A">
            <w:pPr>
              <w:spacing w:after="0" w:line="240" w:lineRule="auto"/>
              <w:jc w:val="center"/>
              <w:rPr>
                <w:rFonts w:ascii="Times New Roman" w:hAnsi="Times New Roman"/>
                <w:bCs/>
                <w:sz w:val="20"/>
                <w:lang w:eastAsia="en-US"/>
              </w:rPr>
            </w:pPr>
            <w:r w:rsidRPr="00906FFB">
              <w:rPr>
                <w:rFonts w:ascii="Times New Roman" w:hAnsi="Times New Roman"/>
                <w:color w:val="000000"/>
                <w:szCs w:val="24"/>
              </w:rPr>
              <w:t>ОК 01, ОК 09</w:t>
            </w:r>
          </w:p>
          <w:p w:rsidR="00342E55" w:rsidRPr="0060072A" w:rsidRDefault="00342E55" w:rsidP="0060072A">
            <w:pPr>
              <w:spacing w:after="0" w:line="240" w:lineRule="auto"/>
              <w:jc w:val="center"/>
              <w:rPr>
                <w:rFonts w:ascii="Times New Roman" w:hAnsi="Times New Roman"/>
                <w:b/>
                <w:i/>
                <w:lang w:eastAsia="en-US"/>
              </w:rPr>
            </w:pPr>
            <w:r w:rsidRPr="0060072A">
              <w:rPr>
                <w:rFonts w:ascii="Times New Roman" w:hAnsi="Times New Roman"/>
                <w:bCs/>
                <w:lang w:eastAsia="en-US"/>
              </w:rPr>
              <w:t xml:space="preserve"> ПК 1.1-3.3</w:t>
            </w:r>
          </w:p>
        </w:tc>
      </w:tr>
      <w:tr w:rsidR="00342E55" w:rsidRPr="0060072A" w:rsidTr="0060072A">
        <w:tc>
          <w:tcPr>
            <w:tcW w:w="701" w:type="pct"/>
            <w:vMerge w:val="restart"/>
            <w:tcBorders>
              <w:top w:val="single" w:sz="4" w:space="0" w:color="auto"/>
              <w:left w:val="single" w:sz="4" w:space="0" w:color="auto"/>
              <w:bottom w:val="single" w:sz="4" w:space="0" w:color="auto"/>
              <w:right w:val="single" w:sz="4" w:space="0" w:color="auto"/>
            </w:tcBorders>
          </w:tcPr>
          <w:p w:rsidR="00342E55" w:rsidRPr="0060072A" w:rsidRDefault="00342E55" w:rsidP="0060072A">
            <w:pPr>
              <w:spacing w:after="0" w:line="240" w:lineRule="auto"/>
              <w:rPr>
                <w:rFonts w:ascii="Times New Roman" w:hAnsi="Times New Roman"/>
                <w:b/>
                <w:lang w:eastAsia="en-US"/>
              </w:rPr>
            </w:pPr>
            <w:r w:rsidRPr="0060072A">
              <w:rPr>
                <w:rFonts w:ascii="Times New Roman" w:hAnsi="Times New Roman"/>
                <w:b/>
                <w:lang w:eastAsia="en-US"/>
              </w:rPr>
              <w:t xml:space="preserve">Тема 1. </w:t>
            </w:r>
          </w:p>
          <w:p w:rsidR="00342E55" w:rsidRPr="0060072A" w:rsidRDefault="00342E55" w:rsidP="0060072A">
            <w:pPr>
              <w:spacing w:after="0" w:line="240" w:lineRule="auto"/>
              <w:rPr>
                <w:rFonts w:ascii="Times New Roman" w:hAnsi="Times New Roman"/>
                <w:b/>
                <w:lang w:eastAsia="en-US"/>
              </w:rPr>
            </w:pPr>
            <w:r w:rsidRPr="0060072A">
              <w:rPr>
                <w:rFonts w:ascii="Times New Roman" w:hAnsi="Times New Roman"/>
                <w:lang w:eastAsia="en-US"/>
              </w:rPr>
              <w:t xml:space="preserve">Основы военной службы </w:t>
            </w:r>
          </w:p>
          <w:p w:rsidR="00342E55" w:rsidRPr="0060072A" w:rsidRDefault="00342E55" w:rsidP="0060072A">
            <w:pPr>
              <w:spacing w:after="0" w:line="240" w:lineRule="auto"/>
              <w:rPr>
                <w:rFonts w:ascii="Times New Roman" w:hAnsi="Times New Roman"/>
                <w:b/>
                <w:bCs/>
                <w:i/>
                <w:lang w:eastAsia="en-US"/>
              </w:rPr>
            </w:pPr>
          </w:p>
        </w:tc>
        <w:tc>
          <w:tcPr>
            <w:tcW w:w="3411"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b/>
                <w:lang w:eastAsia="en-US"/>
              </w:rPr>
            </w:pPr>
            <w:r w:rsidRPr="0060072A">
              <w:rPr>
                <w:rFonts w:ascii="Times New Roman" w:hAnsi="Times New Roman"/>
                <w:b/>
                <w:lang w:eastAsia="en-US"/>
              </w:rPr>
              <w:t>24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i/>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i/>
                <w:lang w:eastAsia="en-US"/>
              </w:rPr>
            </w:pPr>
          </w:p>
        </w:tc>
        <w:tc>
          <w:tcPr>
            <w:tcW w:w="3411"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lang w:eastAsia="en-US"/>
              </w:rPr>
            </w:pPr>
            <w:r w:rsidRPr="0060072A">
              <w:rPr>
                <w:rFonts w:ascii="Times New Roman" w:hAnsi="Times New Roman"/>
                <w:b/>
                <w:lang w:eastAsia="en-US"/>
              </w:rPr>
              <w:t>1. Основы обороны государства. Вооруженные силы РФ.</w:t>
            </w:r>
          </w:p>
          <w:p w:rsidR="00342E55" w:rsidRPr="0060072A" w:rsidRDefault="00342E55" w:rsidP="0060072A">
            <w:pPr>
              <w:spacing w:after="0" w:line="240" w:lineRule="auto"/>
              <w:rPr>
                <w:rFonts w:ascii="Times New Roman" w:hAnsi="Times New Roman"/>
                <w:b/>
                <w:bCs/>
                <w:i/>
                <w:lang w:eastAsia="en-US"/>
              </w:rPr>
            </w:pPr>
            <w:r w:rsidRPr="0060072A">
              <w:rPr>
                <w:rFonts w:ascii="Times New Roman" w:eastAsia="SimSun" w:hAnsi="Times New Roman"/>
                <w:lang w:eastAsia="zh-CN"/>
              </w:rPr>
              <w:t>Обеспечение национальной безопасности РФ. Национальные интересы России. Основные угрозы национальной безопасности РФ. Терроризм как серьезная угроза национальной безопасности России. Состав и структура Вооруженных сил России. Функции и основные задачи современных Вооруженных Сил России, их роль в системе обеспечения национальной безопасности страны</w:t>
            </w:r>
          </w:p>
        </w:tc>
        <w:tc>
          <w:tcPr>
            <w:tcW w:w="327" w:type="pct"/>
            <w:vMerge w:val="restar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Cs/>
                <w:lang w:eastAsia="en-US"/>
              </w:rPr>
            </w:pPr>
            <w:r w:rsidRPr="0060072A">
              <w:rPr>
                <w:rFonts w:ascii="Times New Roman" w:hAnsi="Times New Roman"/>
                <w:bCs/>
                <w:lang w:eastAsia="en-US"/>
              </w:rPr>
              <w:t>16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i/>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i/>
                <w:lang w:eastAsia="en-US"/>
              </w:rPr>
            </w:pPr>
          </w:p>
        </w:tc>
        <w:tc>
          <w:tcPr>
            <w:tcW w:w="3411"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lang w:eastAsia="en-US"/>
              </w:rPr>
            </w:pPr>
            <w:r w:rsidRPr="0060072A">
              <w:rPr>
                <w:rFonts w:ascii="Times New Roman" w:hAnsi="Times New Roman"/>
                <w:b/>
                <w:lang w:eastAsia="en-US"/>
              </w:rPr>
              <w:t>2. Военная служба - особый вид федеральной государственной службы</w:t>
            </w:r>
          </w:p>
          <w:p w:rsidR="00342E55" w:rsidRPr="0060072A" w:rsidRDefault="00342E55" w:rsidP="0060072A">
            <w:pPr>
              <w:spacing w:after="0" w:line="240" w:lineRule="auto"/>
              <w:rPr>
                <w:rFonts w:ascii="Times New Roman" w:hAnsi="Times New Roman"/>
                <w:b/>
                <w:bCs/>
                <w:i/>
                <w:lang w:eastAsia="en-US"/>
              </w:rPr>
            </w:pPr>
            <w:r w:rsidRPr="0060072A">
              <w:rPr>
                <w:rFonts w:ascii="Times New Roman" w:eastAsia="SimSun" w:hAnsi="Times New Roman"/>
                <w:lang w:eastAsia="zh-CN"/>
              </w:rPr>
              <w:t>Правовые основы военной службы. Воинская обязанность, её основные составляющие. Прохождение военной службы по призыву и по контракту. Воинская дисциплина, её сущность и значение. Федеральные законы «Об обороне», «О воинской обязанности и военной службе». Права и свободы военнослужащего. Льготы, предоставляемые военнослужащему. Уголовная ответственность военнослужащих за преступления против военной службы.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i/>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i/>
                <w:lang w:eastAsia="en-US"/>
              </w:rPr>
            </w:pPr>
          </w:p>
        </w:tc>
        <w:tc>
          <w:tcPr>
            <w:tcW w:w="3411"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lang w:eastAsia="en-US"/>
              </w:rPr>
            </w:pPr>
            <w:r w:rsidRPr="0060072A">
              <w:rPr>
                <w:rFonts w:ascii="Times New Roman" w:hAnsi="Times New Roman"/>
                <w:b/>
                <w:lang w:eastAsia="en-US"/>
              </w:rPr>
              <w:t>3. Основы военно-патриотического воспитания: боевые традиции ВС РФ, символы воинской чести.</w:t>
            </w:r>
          </w:p>
          <w:p w:rsidR="00342E55" w:rsidRPr="0060072A" w:rsidRDefault="00342E55" w:rsidP="0060072A">
            <w:pPr>
              <w:spacing w:after="0" w:line="240" w:lineRule="auto"/>
              <w:rPr>
                <w:rFonts w:ascii="Times New Roman" w:hAnsi="Times New Roman"/>
                <w:b/>
                <w:bCs/>
                <w:i/>
                <w:lang w:eastAsia="en-US"/>
              </w:rPr>
            </w:pPr>
            <w:r w:rsidRPr="0060072A">
              <w:rPr>
                <w:rFonts w:ascii="Times New Roman" w:eastAsia="SimSun" w:hAnsi="Times New Roman"/>
                <w:lang w:eastAsia="zh-CN"/>
              </w:rPr>
              <w:t>Боевые традиции Вооруженных Сил России.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 Ритуалы Вооруженных Сил Российской Федерации.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Cs/>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i/>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i/>
                <w:lang w:eastAsia="en-US"/>
              </w:rPr>
            </w:pPr>
          </w:p>
        </w:tc>
        <w:tc>
          <w:tcPr>
            <w:tcW w:w="3411"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i/>
                <w:lang w:eastAsia="en-US"/>
              </w:rPr>
            </w:pPr>
            <w:r w:rsidRPr="0060072A">
              <w:rPr>
                <w:rFonts w:ascii="Times New Roman" w:hAnsi="Times New Roman"/>
                <w:b/>
                <w:bCs/>
                <w:i/>
                <w:lang w:eastAsia="en-US"/>
              </w:rPr>
              <w:t xml:space="preserve">Тематика практических занятий и лабораторных работ </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lang w:eastAsia="en-US"/>
              </w:rPr>
            </w:pPr>
            <w:r w:rsidRPr="0060072A">
              <w:rPr>
                <w:rFonts w:ascii="Times New Roman" w:hAnsi="Times New Roman"/>
                <w:b/>
                <w:lang w:eastAsia="en-U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i/>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i/>
                <w:lang w:eastAsia="en-US"/>
              </w:rPr>
            </w:pPr>
          </w:p>
        </w:tc>
        <w:tc>
          <w:tcPr>
            <w:tcW w:w="3411"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both"/>
              <w:rPr>
                <w:rFonts w:ascii="Times New Roman" w:eastAsia="SimSun" w:hAnsi="Times New Roman"/>
                <w:lang w:eastAsia="zh-CN"/>
              </w:rPr>
            </w:pPr>
            <w:r w:rsidRPr="0060072A">
              <w:rPr>
                <w:rFonts w:ascii="Times New Roman" w:eastAsia="SimSun" w:hAnsi="Times New Roman"/>
                <w:lang w:eastAsia="zh-CN"/>
              </w:rPr>
              <w:t xml:space="preserve">Практическая работа №1 </w:t>
            </w:r>
            <w:r w:rsidRPr="0060072A">
              <w:rPr>
                <w:rFonts w:ascii="Times New Roman" w:eastAsia="SimSun" w:hAnsi="Times New Roman"/>
                <w:b/>
                <w:lang w:eastAsia="zh-CN"/>
              </w:rPr>
              <w:t>«</w:t>
            </w:r>
            <w:r w:rsidRPr="0060072A">
              <w:rPr>
                <w:rFonts w:ascii="Times New Roman" w:eastAsia="SimSun" w:hAnsi="Times New Roman"/>
                <w:lang w:eastAsia="zh-CN"/>
              </w:rPr>
              <w:t>Военная организация государства»</w:t>
            </w:r>
          </w:p>
        </w:tc>
        <w:tc>
          <w:tcPr>
            <w:tcW w:w="327"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lang w:eastAsia="en-US"/>
              </w:rPr>
            </w:pPr>
            <w:r w:rsidRPr="0060072A">
              <w:rPr>
                <w:rFonts w:ascii="Times New Roman" w:hAnsi="Times New Roman"/>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i/>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i/>
                <w:lang w:eastAsia="en-US"/>
              </w:rPr>
            </w:pPr>
          </w:p>
        </w:tc>
        <w:tc>
          <w:tcPr>
            <w:tcW w:w="3411"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both"/>
              <w:rPr>
                <w:rFonts w:ascii="Times New Roman" w:eastAsia="SimSun" w:hAnsi="Times New Roman"/>
                <w:lang w:eastAsia="zh-CN"/>
              </w:rPr>
            </w:pPr>
            <w:r w:rsidRPr="0060072A">
              <w:rPr>
                <w:rFonts w:ascii="Times New Roman" w:eastAsia="SimSun" w:hAnsi="Times New Roman"/>
                <w:lang w:eastAsia="zh-CN"/>
              </w:rPr>
              <w:t>Практическая работа №2</w:t>
            </w:r>
            <w:r w:rsidRPr="0060072A">
              <w:rPr>
                <w:rFonts w:ascii="Times New Roman" w:eastAsia="SimSun" w:hAnsi="Times New Roman"/>
                <w:b/>
                <w:lang w:eastAsia="zh-CN"/>
              </w:rPr>
              <w:t xml:space="preserve"> «</w:t>
            </w:r>
            <w:r w:rsidRPr="0060072A">
              <w:rPr>
                <w:rFonts w:ascii="Times New Roman" w:eastAsia="SimSun" w:hAnsi="Times New Roman"/>
                <w:lang w:eastAsia="zh-CN"/>
              </w:rPr>
              <w:t>Составы военнослужащих, воинские звания. Взаимоотношения между военнослужащими»</w:t>
            </w:r>
          </w:p>
        </w:tc>
        <w:tc>
          <w:tcPr>
            <w:tcW w:w="327"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lang w:eastAsia="en-US"/>
              </w:rPr>
            </w:pPr>
            <w:r w:rsidRPr="0060072A">
              <w:rPr>
                <w:rFonts w:ascii="Times New Roman" w:hAnsi="Times New Roman"/>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i/>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i/>
                <w:lang w:eastAsia="en-US"/>
              </w:rPr>
            </w:pPr>
          </w:p>
        </w:tc>
        <w:tc>
          <w:tcPr>
            <w:tcW w:w="3411"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both"/>
              <w:rPr>
                <w:rFonts w:ascii="Times New Roman" w:eastAsia="SimSun" w:hAnsi="Times New Roman"/>
                <w:b/>
                <w:lang w:eastAsia="zh-CN"/>
              </w:rPr>
            </w:pPr>
            <w:r w:rsidRPr="0060072A">
              <w:rPr>
                <w:rFonts w:ascii="Times New Roman" w:eastAsia="SimSun" w:hAnsi="Times New Roman"/>
                <w:lang w:eastAsia="zh-CN"/>
              </w:rPr>
              <w:t>Практическая работа №3</w:t>
            </w:r>
            <w:r w:rsidRPr="0060072A">
              <w:rPr>
                <w:rFonts w:ascii="Times New Roman" w:eastAsia="SimSun" w:hAnsi="Times New Roman"/>
                <w:b/>
                <w:lang w:eastAsia="zh-CN"/>
              </w:rPr>
              <w:t xml:space="preserve"> «</w:t>
            </w:r>
            <w:r w:rsidRPr="0060072A">
              <w:rPr>
                <w:rFonts w:ascii="Times New Roman" w:eastAsia="SimSun" w:hAnsi="Times New Roman"/>
                <w:lang w:eastAsia="zh-CN"/>
              </w:rPr>
              <w:t>Общевоинские уставы ВС РФ, общие и специальные обязанности военнослужащих»</w:t>
            </w:r>
          </w:p>
        </w:tc>
        <w:tc>
          <w:tcPr>
            <w:tcW w:w="327"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lang w:eastAsia="en-US"/>
              </w:rPr>
            </w:pPr>
            <w:r w:rsidRPr="0060072A">
              <w:rPr>
                <w:rFonts w:ascii="Times New Roman" w:hAnsi="Times New Roman"/>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i/>
                <w:lang w:eastAsia="en-US"/>
              </w:rPr>
            </w:pPr>
          </w:p>
        </w:tc>
      </w:tr>
      <w:tr w:rsidR="00342E55" w:rsidRPr="0060072A" w:rsidTr="0060072A">
        <w:tc>
          <w:tcPr>
            <w:tcW w:w="701" w:type="pct"/>
            <w:vMerge w:val="restar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i/>
                <w:lang w:eastAsia="en-US"/>
              </w:rPr>
            </w:pPr>
            <w:r w:rsidRPr="0060072A">
              <w:rPr>
                <w:rFonts w:ascii="Times New Roman" w:hAnsi="Times New Roman"/>
                <w:b/>
                <w:lang w:eastAsia="en-US"/>
              </w:rPr>
              <w:t xml:space="preserve">Тема 2. </w:t>
            </w:r>
            <w:r w:rsidRPr="0060072A">
              <w:rPr>
                <w:rFonts w:ascii="Times New Roman" w:hAnsi="Times New Roman"/>
                <w:lang w:eastAsia="en-US"/>
              </w:rPr>
              <w:t xml:space="preserve">Чрезвычайные ситуации </w:t>
            </w:r>
            <w:r w:rsidRPr="0060072A">
              <w:rPr>
                <w:rFonts w:ascii="Times New Roman" w:hAnsi="Times New Roman"/>
                <w:lang w:eastAsia="en-US"/>
              </w:rPr>
              <w:lastRenderedPageBreak/>
              <w:t>мирного и военного времени и организация защиты населения</w:t>
            </w:r>
          </w:p>
        </w:tc>
        <w:tc>
          <w:tcPr>
            <w:tcW w:w="3411"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lastRenderedPageBreak/>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lang w:eastAsia="en-US"/>
              </w:rPr>
            </w:pPr>
            <w:r w:rsidRPr="0060072A">
              <w:rPr>
                <w:rFonts w:ascii="Times New Roman" w:hAnsi="Times New Roman"/>
                <w:b/>
                <w:lang w:eastAsia="en-US"/>
              </w:rPr>
              <w:t>30</w:t>
            </w:r>
          </w:p>
        </w:tc>
        <w:tc>
          <w:tcPr>
            <w:tcW w:w="561" w:type="pct"/>
            <w:vMerge w:val="restart"/>
            <w:tcBorders>
              <w:top w:val="single" w:sz="4" w:space="0" w:color="auto"/>
              <w:left w:val="single" w:sz="4" w:space="0" w:color="auto"/>
              <w:bottom w:val="single" w:sz="4" w:space="0" w:color="auto"/>
              <w:right w:val="single" w:sz="4" w:space="0" w:color="auto"/>
            </w:tcBorders>
          </w:tcPr>
          <w:p w:rsidR="00906FFB" w:rsidRPr="00906FFB" w:rsidRDefault="00906FFB" w:rsidP="00906FFB">
            <w:pPr>
              <w:spacing w:after="0" w:line="240" w:lineRule="auto"/>
              <w:jc w:val="center"/>
              <w:rPr>
                <w:rFonts w:ascii="Times New Roman" w:hAnsi="Times New Roman"/>
                <w:bCs/>
                <w:sz w:val="20"/>
                <w:lang w:eastAsia="en-US"/>
              </w:rPr>
            </w:pPr>
            <w:r w:rsidRPr="00906FFB">
              <w:rPr>
                <w:rFonts w:ascii="Times New Roman" w:hAnsi="Times New Roman"/>
                <w:color w:val="000000"/>
                <w:szCs w:val="24"/>
              </w:rPr>
              <w:t>ОК 01, ОК 09</w:t>
            </w:r>
          </w:p>
          <w:p w:rsidR="00342E55" w:rsidRPr="0060072A" w:rsidRDefault="00342E55" w:rsidP="0060072A">
            <w:pPr>
              <w:spacing w:after="0" w:line="240" w:lineRule="auto"/>
              <w:jc w:val="center"/>
              <w:rPr>
                <w:rFonts w:ascii="Times New Roman" w:hAnsi="Times New Roman"/>
                <w:b/>
                <w:i/>
                <w:lang w:eastAsia="en-US"/>
              </w:rPr>
            </w:pPr>
            <w:r w:rsidRPr="0060072A">
              <w:rPr>
                <w:rFonts w:ascii="Times New Roman" w:hAnsi="Times New Roman"/>
                <w:lang w:eastAsia="en-US"/>
              </w:rPr>
              <w:t xml:space="preserve">ПК 1.1 </w:t>
            </w:r>
            <w:r w:rsidRPr="0060072A">
              <w:rPr>
                <w:rFonts w:ascii="Times New Roman" w:hAnsi="Times New Roman"/>
                <w:bCs/>
                <w:lang w:eastAsia="en-US"/>
              </w:rPr>
              <w:t xml:space="preserve">– </w:t>
            </w:r>
            <w:r w:rsidRPr="0060072A">
              <w:rPr>
                <w:rFonts w:ascii="Times New Roman" w:hAnsi="Times New Roman"/>
                <w:lang w:eastAsia="en-US"/>
              </w:rPr>
              <w:t>3.3</w:t>
            </w: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i/>
                <w:lang w:eastAsia="en-US"/>
              </w:rPr>
            </w:pPr>
          </w:p>
        </w:tc>
        <w:tc>
          <w:tcPr>
            <w:tcW w:w="3411"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lang w:eastAsia="en-US"/>
              </w:rPr>
            </w:pPr>
            <w:r w:rsidRPr="0060072A">
              <w:rPr>
                <w:rFonts w:ascii="Times New Roman" w:hAnsi="Times New Roman"/>
                <w:b/>
                <w:lang w:eastAsia="en-US"/>
              </w:rPr>
              <w:t>1. Общие сведения о чрезвычайных ситуациях. Чрезвычайные ситуации мирного и военного времени, природного и техногенного характера, их последствия.</w:t>
            </w:r>
          </w:p>
          <w:p w:rsidR="00342E55" w:rsidRPr="0060072A" w:rsidRDefault="00342E55" w:rsidP="0060072A">
            <w:pPr>
              <w:spacing w:after="0" w:line="240" w:lineRule="auto"/>
              <w:jc w:val="both"/>
              <w:rPr>
                <w:rFonts w:ascii="Times New Roman" w:eastAsia="SimSun" w:hAnsi="Times New Roman"/>
                <w:lang w:eastAsia="zh-CN"/>
              </w:rPr>
            </w:pPr>
            <w:r w:rsidRPr="0060072A">
              <w:rPr>
                <w:rFonts w:ascii="Times New Roman" w:eastAsia="SimSun" w:hAnsi="Times New Roman"/>
                <w:lang w:eastAsia="zh-CN"/>
              </w:rPr>
              <w:lastRenderedPageBreak/>
              <w:t>Классификация чрезвычайных ситуаций по масштабам их распространения и тяжести последствий.</w:t>
            </w:r>
          </w:p>
          <w:p w:rsidR="00342E55" w:rsidRPr="0060072A" w:rsidRDefault="00342E55" w:rsidP="0060072A">
            <w:pPr>
              <w:spacing w:after="0" w:line="240" w:lineRule="auto"/>
              <w:jc w:val="both"/>
              <w:rPr>
                <w:rFonts w:ascii="Times New Roman" w:eastAsia="SimSun" w:hAnsi="Times New Roman"/>
                <w:lang w:eastAsia="zh-CN"/>
              </w:rPr>
            </w:pPr>
            <w:r w:rsidRPr="0060072A">
              <w:rPr>
                <w:rFonts w:ascii="Times New Roman" w:eastAsia="SimSun" w:hAnsi="Times New Roman"/>
                <w:lang w:eastAsia="zh-CN"/>
              </w:rPr>
              <w:t>Основные источники чрезвычайных ситуаций военного характера - современные средства поражения.</w:t>
            </w:r>
          </w:p>
          <w:p w:rsidR="00342E55" w:rsidRPr="0060072A" w:rsidRDefault="00342E55" w:rsidP="0060072A">
            <w:pPr>
              <w:spacing w:after="0" w:line="240" w:lineRule="auto"/>
              <w:rPr>
                <w:rFonts w:ascii="Times New Roman" w:hAnsi="Times New Roman"/>
                <w:b/>
                <w:bCs/>
                <w:i/>
                <w:lang w:eastAsia="en-US"/>
              </w:rPr>
            </w:pPr>
            <w:r w:rsidRPr="0060072A">
              <w:rPr>
                <w:rFonts w:ascii="Times New Roman" w:eastAsia="SimSun" w:hAnsi="Times New Roman"/>
                <w:lang w:eastAsia="zh-CN"/>
              </w:rPr>
              <w:t>Прогнозирование чрезвычайных ситуаций. Теоретические основы прогнозирования чрезвычайных ситуаций. Прогнозирование природных и техногенных катастроф. Порядок выявления и оценки обстановки.</w:t>
            </w:r>
          </w:p>
        </w:tc>
        <w:tc>
          <w:tcPr>
            <w:tcW w:w="327" w:type="pct"/>
            <w:vMerge w:val="restar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lang w:eastAsia="en-US"/>
              </w:rPr>
            </w:pPr>
            <w:r w:rsidRPr="0060072A">
              <w:rPr>
                <w:rFonts w:ascii="Times New Roman" w:hAnsi="Times New Roman"/>
                <w:lang w:eastAsia="en-US"/>
              </w:rPr>
              <w:lastRenderedPageBreak/>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i/>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i/>
                <w:lang w:eastAsia="en-US"/>
              </w:rPr>
            </w:pPr>
          </w:p>
        </w:tc>
        <w:tc>
          <w:tcPr>
            <w:tcW w:w="3411"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lang w:eastAsia="en-US"/>
              </w:rPr>
            </w:pPr>
            <w:r w:rsidRPr="0060072A">
              <w:rPr>
                <w:rFonts w:ascii="Times New Roman" w:hAnsi="Times New Roman"/>
                <w:b/>
                <w:lang w:eastAsia="en-US"/>
              </w:rPr>
              <w:t>2. Организационные основы по защите населения от чрезвычайных ситуаций мирного и военного времени. Назначение и задачи гражданской обороны.</w:t>
            </w:r>
          </w:p>
          <w:p w:rsidR="00342E55" w:rsidRPr="0060072A" w:rsidRDefault="00342E55" w:rsidP="0060072A">
            <w:pPr>
              <w:spacing w:after="0" w:line="240" w:lineRule="auto"/>
              <w:rPr>
                <w:rFonts w:ascii="Times New Roman" w:hAnsi="Times New Roman"/>
                <w:b/>
                <w:bCs/>
                <w:i/>
                <w:lang w:eastAsia="en-US"/>
              </w:rPr>
            </w:pPr>
            <w:r w:rsidRPr="0060072A">
              <w:rPr>
                <w:rFonts w:ascii="Times New Roman" w:hAnsi="Times New Roman"/>
                <w:lang w:eastAsia="en-US"/>
              </w:rPr>
              <w:t>Основные задачи МЧС России в области гражданской обороны, защиты населения и территорий от чрезвычайных ситуаций. Единая государственная система предупреждения и ликвидации чрезвычайных ситуаций (РСЧС). Гражданская оборона, её структура и задачи по защите населения от опасностей, возникающих при ведении военных действий или вследствие этих действий.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i/>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i/>
                <w:lang w:eastAsia="en-US"/>
              </w:rPr>
            </w:pPr>
          </w:p>
        </w:tc>
        <w:tc>
          <w:tcPr>
            <w:tcW w:w="3411"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lang w:eastAsia="en-US"/>
              </w:rPr>
            </w:pPr>
            <w:r w:rsidRPr="0060072A">
              <w:rPr>
                <w:rFonts w:ascii="Times New Roman" w:hAnsi="Times New Roman"/>
                <w:b/>
                <w:lang w:eastAsia="en-US"/>
              </w:rPr>
              <w:t>3. Организация защиты и жизнеобеспечения населения в чрезвычайных ситуациях. Содержание и организация мероприятий по локализации и ликвидации последствий чрезвычайных ситуаций, средства защиты.</w:t>
            </w:r>
          </w:p>
          <w:p w:rsidR="00342E55" w:rsidRPr="0060072A" w:rsidRDefault="00342E55" w:rsidP="0060072A">
            <w:pPr>
              <w:spacing w:after="0" w:line="240" w:lineRule="auto"/>
              <w:rPr>
                <w:rFonts w:ascii="Times New Roman" w:hAnsi="Times New Roman"/>
                <w:b/>
                <w:bCs/>
                <w:i/>
                <w:lang w:eastAsia="en-US"/>
              </w:rPr>
            </w:pPr>
            <w:r w:rsidRPr="0060072A">
              <w:rPr>
                <w:rFonts w:ascii="Times New Roman" w:hAnsi="Times New Roman"/>
                <w:lang w:eastAsia="en-US"/>
              </w:rPr>
              <w:t>Основные принципы и нормативно правовая база защиты населения от чрезвычайных ситуаций. Применение средств индивидуальной защиты в ЧС. Назначение и порядок применения средств индивидуальной защиты органов дыхания, кожи и средств медицинской защиты в ЧС. Организация аварийно-спасательных и других неотложных работ в зонах ЧС (АСДНР). Основа организации АСДНР.</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i/>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i/>
                <w:lang w:eastAsia="en-US"/>
              </w:rPr>
            </w:pPr>
          </w:p>
        </w:tc>
        <w:tc>
          <w:tcPr>
            <w:tcW w:w="3411"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lang w:eastAsia="en-US"/>
              </w:rPr>
            </w:pPr>
            <w:r w:rsidRPr="0060072A">
              <w:rPr>
                <w:rFonts w:ascii="Times New Roman" w:hAnsi="Times New Roman"/>
                <w:b/>
                <w:lang w:eastAsia="en-US"/>
              </w:rPr>
              <w:t>4. Устойчивость производства в условиях чрезвычайных ситуаций.</w:t>
            </w:r>
          </w:p>
          <w:p w:rsidR="00342E55" w:rsidRPr="0060072A" w:rsidRDefault="00342E55" w:rsidP="0060072A">
            <w:pPr>
              <w:spacing w:after="0" w:line="240" w:lineRule="auto"/>
              <w:rPr>
                <w:rFonts w:ascii="Times New Roman" w:hAnsi="Times New Roman"/>
                <w:b/>
                <w:bCs/>
                <w:i/>
                <w:lang w:eastAsia="en-US"/>
              </w:rPr>
            </w:pPr>
            <w:r w:rsidRPr="0060072A">
              <w:rPr>
                <w:rFonts w:ascii="Times New Roman" w:hAnsi="Times New Roman"/>
                <w:lang w:eastAsia="en-US"/>
              </w:rPr>
              <w:t>Общие понятия об устойчивости объектов экономики в ЧС. Основные мероприятия, обеспечивающие повышение устойчивости объектов экономики. Обеспечение надежной защиты рабочих и служащих,</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i/>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i/>
                <w:lang w:eastAsia="en-US"/>
              </w:rPr>
            </w:pPr>
          </w:p>
        </w:tc>
        <w:tc>
          <w:tcPr>
            <w:tcW w:w="3411"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i/>
                <w:lang w:eastAsia="en-US"/>
              </w:rPr>
            </w:pPr>
            <w:r w:rsidRPr="0060072A">
              <w:rPr>
                <w:rFonts w:ascii="Times New Roman" w:hAnsi="Times New Roman"/>
                <w:b/>
                <w:bCs/>
                <w:i/>
                <w:lang w:eastAsia="en-US"/>
              </w:rPr>
              <w:t>Тематика практических занятий и лабораторных работ</w:t>
            </w:r>
          </w:p>
        </w:tc>
        <w:tc>
          <w:tcPr>
            <w:tcW w:w="327"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b/>
                <w:lang w:eastAsia="en-US"/>
              </w:rPr>
            </w:pPr>
            <w:r w:rsidRPr="0060072A">
              <w:rPr>
                <w:rFonts w:ascii="Times New Roman" w:hAnsi="Times New Roman"/>
                <w:b/>
                <w:lang w:eastAsia="en-U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i/>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i/>
                <w:lang w:eastAsia="en-US"/>
              </w:rPr>
            </w:pPr>
          </w:p>
        </w:tc>
        <w:tc>
          <w:tcPr>
            <w:tcW w:w="3411"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both"/>
              <w:rPr>
                <w:rFonts w:ascii="Times New Roman" w:eastAsia="SimSun" w:hAnsi="Times New Roman"/>
                <w:lang w:eastAsia="zh-CN"/>
              </w:rPr>
            </w:pPr>
            <w:r w:rsidRPr="0060072A">
              <w:rPr>
                <w:rFonts w:ascii="Times New Roman" w:eastAsia="SimSun" w:hAnsi="Times New Roman"/>
                <w:lang w:eastAsia="zh-CN"/>
              </w:rPr>
              <w:t>Практическая работа №4 «Оценка опасности аварии с выбросом АХОВ»</w:t>
            </w:r>
          </w:p>
        </w:tc>
        <w:tc>
          <w:tcPr>
            <w:tcW w:w="327"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lang w:eastAsia="en-US"/>
              </w:rPr>
            </w:pPr>
            <w:r w:rsidRPr="0060072A">
              <w:rPr>
                <w:rFonts w:ascii="Times New Roman" w:hAnsi="Times New Roman"/>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i/>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i/>
                <w:lang w:eastAsia="en-US"/>
              </w:rPr>
            </w:pPr>
          </w:p>
        </w:tc>
        <w:tc>
          <w:tcPr>
            <w:tcW w:w="3411"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both"/>
              <w:rPr>
                <w:rFonts w:ascii="Times New Roman" w:eastAsia="SimSun" w:hAnsi="Times New Roman"/>
                <w:lang w:eastAsia="zh-CN"/>
              </w:rPr>
            </w:pPr>
            <w:r w:rsidRPr="0060072A">
              <w:rPr>
                <w:rFonts w:ascii="Times New Roman" w:eastAsia="SimSun" w:hAnsi="Times New Roman"/>
                <w:lang w:eastAsia="zh-CN"/>
              </w:rPr>
              <w:t>Практическая работа №5 «Оценка радиационной обстановки»</w:t>
            </w:r>
          </w:p>
        </w:tc>
        <w:tc>
          <w:tcPr>
            <w:tcW w:w="327"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lang w:eastAsia="en-US"/>
              </w:rPr>
            </w:pPr>
            <w:r w:rsidRPr="0060072A">
              <w:rPr>
                <w:rFonts w:ascii="Times New Roman" w:hAnsi="Times New Roman"/>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i/>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i/>
                <w:lang w:eastAsia="en-US"/>
              </w:rPr>
            </w:pPr>
          </w:p>
        </w:tc>
        <w:tc>
          <w:tcPr>
            <w:tcW w:w="3411"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both"/>
              <w:rPr>
                <w:rFonts w:ascii="Times New Roman" w:eastAsia="SimSun" w:hAnsi="Times New Roman"/>
                <w:lang w:eastAsia="zh-CN"/>
              </w:rPr>
            </w:pPr>
            <w:r w:rsidRPr="0060072A">
              <w:rPr>
                <w:rFonts w:ascii="Times New Roman" w:eastAsia="SimSun" w:hAnsi="Times New Roman"/>
                <w:lang w:eastAsia="zh-CN"/>
              </w:rPr>
              <w:t>Практическая работа №6 «Подготовка инженерных сооружений для защиты населения от ЧС»</w:t>
            </w:r>
          </w:p>
        </w:tc>
        <w:tc>
          <w:tcPr>
            <w:tcW w:w="327"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lang w:eastAsia="en-US"/>
              </w:rPr>
            </w:pPr>
            <w:r w:rsidRPr="0060072A">
              <w:rPr>
                <w:rFonts w:ascii="Times New Roman" w:hAnsi="Times New Roman"/>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i/>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i/>
                <w:lang w:eastAsia="en-US"/>
              </w:rPr>
            </w:pPr>
          </w:p>
        </w:tc>
        <w:tc>
          <w:tcPr>
            <w:tcW w:w="3411"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both"/>
              <w:rPr>
                <w:rFonts w:ascii="Times New Roman" w:eastAsia="SimSun" w:hAnsi="Times New Roman"/>
                <w:lang w:eastAsia="zh-CN"/>
              </w:rPr>
            </w:pPr>
            <w:r w:rsidRPr="0060072A">
              <w:rPr>
                <w:rFonts w:ascii="Times New Roman" w:eastAsia="SimSun" w:hAnsi="Times New Roman"/>
                <w:lang w:eastAsia="zh-CN"/>
              </w:rPr>
              <w:t>Практическая работа №7 «Организация получения и использования средств индивидуальной защиты»</w:t>
            </w:r>
          </w:p>
        </w:tc>
        <w:tc>
          <w:tcPr>
            <w:tcW w:w="327"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lang w:eastAsia="en-US"/>
              </w:rPr>
            </w:pPr>
            <w:r w:rsidRPr="0060072A">
              <w:rPr>
                <w:rFonts w:ascii="Times New Roman" w:hAnsi="Times New Roman"/>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i/>
                <w:lang w:eastAsia="en-US"/>
              </w:rPr>
            </w:pPr>
          </w:p>
        </w:tc>
      </w:tr>
      <w:tr w:rsidR="00342E55" w:rsidRPr="0060072A" w:rsidTr="0060072A">
        <w:tc>
          <w:tcPr>
            <w:tcW w:w="701" w:type="pct"/>
            <w:vMerge w:val="restar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lang w:eastAsia="en-US"/>
              </w:rPr>
            </w:pPr>
            <w:r w:rsidRPr="0060072A">
              <w:rPr>
                <w:rFonts w:ascii="Times New Roman" w:hAnsi="Times New Roman"/>
                <w:b/>
                <w:lang w:eastAsia="en-US"/>
              </w:rPr>
              <w:t>Тема 3.</w:t>
            </w:r>
          </w:p>
          <w:p w:rsidR="00342E55" w:rsidRPr="0060072A" w:rsidRDefault="00342E55" w:rsidP="0060072A">
            <w:pPr>
              <w:spacing w:after="0" w:line="240" w:lineRule="auto"/>
              <w:rPr>
                <w:rFonts w:ascii="Times New Roman" w:hAnsi="Times New Roman"/>
                <w:lang w:eastAsia="en-US"/>
              </w:rPr>
            </w:pPr>
            <w:r w:rsidRPr="0060072A">
              <w:rPr>
                <w:rFonts w:ascii="Times New Roman" w:hAnsi="Times New Roman"/>
                <w:lang w:eastAsia="en-US"/>
              </w:rPr>
              <w:t xml:space="preserve"> Основы медицинских знаний и здорового образа жизни</w:t>
            </w:r>
          </w:p>
        </w:tc>
        <w:tc>
          <w:tcPr>
            <w:tcW w:w="3411"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Содержание учебного материала</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lang w:eastAsia="en-US"/>
              </w:rPr>
            </w:pPr>
            <w:r w:rsidRPr="0060072A">
              <w:rPr>
                <w:rFonts w:ascii="Times New Roman" w:hAnsi="Times New Roman"/>
                <w:b/>
                <w:lang w:eastAsia="en-US"/>
              </w:rPr>
              <w:t>10</w:t>
            </w:r>
          </w:p>
        </w:tc>
        <w:tc>
          <w:tcPr>
            <w:tcW w:w="561" w:type="pct"/>
            <w:vMerge w:val="restart"/>
            <w:tcBorders>
              <w:top w:val="single" w:sz="4" w:space="0" w:color="auto"/>
              <w:left w:val="single" w:sz="4" w:space="0" w:color="auto"/>
              <w:bottom w:val="single" w:sz="4" w:space="0" w:color="auto"/>
              <w:right w:val="single" w:sz="4" w:space="0" w:color="auto"/>
            </w:tcBorders>
          </w:tcPr>
          <w:p w:rsidR="00906FFB" w:rsidRPr="00906FFB" w:rsidRDefault="00906FFB" w:rsidP="00906FFB">
            <w:pPr>
              <w:spacing w:after="0" w:line="240" w:lineRule="auto"/>
              <w:jc w:val="center"/>
              <w:rPr>
                <w:rFonts w:ascii="Times New Roman" w:hAnsi="Times New Roman"/>
                <w:bCs/>
                <w:sz w:val="20"/>
                <w:lang w:eastAsia="en-US"/>
              </w:rPr>
            </w:pPr>
            <w:r w:rsidRPr="00906FFB">
              <w:rPr>
                <w:rFonts w:ascii="Times New Roman" w:hAnsi="Times New Roman"/>
                <w:color w:val="000000"/>
                <w:szCs w:val="24"/>
              </w:rPr>
              <w:t>ОК 01, ОК 09</w:t>
            </w:r>
          </w:p>
          <w:p w:rsidR="00342E55" w:rsidRPr="0060072A" w:rsidRDefault="00342E55" w:rsidP="0060072A">
            <w:pPr>
              <w:spacing w:after="0" w:line="240" w:lineRule="auto"/>
              <w:jc w:val="center"/>
              <w:rPr>
                <w:rFonts w:ascii="Times New Roman" w:hAnsi="Times New Roman"/>
                <w:b/>
                <w:i/>
                <w:lang w:eastAsia="en-US"/>
              </w:rPr>
            </w:pPr>
            <w:r w:rsidRPr="0060072A">
              <w:rPr>
                <w:rFonts w:ascii="Times New Roman" w:hAnsi="Times New Roman"/>
                <w:bCs/>
                <w:lang w:eastAsia="en-US"/>
              </w:rPr>
              <w:t>ПК 1.1 – 3.3</w:t>
            </w: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lang w:eastAsia="en-US"/>
              </w:rPr>
            </w:pPr>
          </w:p>
        </w:tc>
        <w:tc>
          <w:tcPr>
            <w:tcW w:w="3411"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bCs/>
                <w:i/>
                <w:lang w:eastAsia="en-US"/>
              </w:rPr>
            </w:pPr>
            <w:r w:rsidRPr="0060072A">
              <w:rPr>
                <w:rFonts w:ascii="Times New Roman" w:hAnsi="Times New Roman"/>
                <w:b/>
                <w:lang w:eastAsia="en-US"/>
              </w:rPr>
              <w:t>1. Здоровый образ жизни как необходимое условие сохранения и укрепления здоровья человека и общества, негативное воздействие на организм человека курения табака</w:t>
            </w:r>
            <w:r w:rsidRPr="0060072A">
              <w:rPr>
                <w:rFonts w:ascii="Times New Roman" w:hAnsi="Times New Roman"/>
                <w:lang w:eastAsia="en-US"/>
              </w:rPr>
              <w:t>.</w:t>
            </w:r>
            <w:r w:rsidRPr="0060072A">
              <w:rPr>
                <w:rFonts w:ascii="Times New Roman" w:hAnsi="Times New Roman"/>
                <w:lang w:eastAsia="en-US"/>
              </w:rPr>
              <w:br/>
              <w:t xml:space="preserve">Здоровье физическое и духовное, их взаимосвязь и влияние на жизнедеятельность человека. Общественное здоровье. Правовые основы оказания первой медицинской помощи. Ситуации, при которых человек нуждается в оказании первой медицинской помощи. Первая медицинская помощь при ранениях. Виды ран и общие правила оказания первой медицинской помощи. Первая медицинская помощь при травмах. </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lang w:eastAsia="en-US"/>
              </w:rPr>
            </w:pPr>
            <w:r w:rsidRPr="0060072A">
              <w:rPr>
                <w:rFonts w:ascii="Times New Roman" w:hAnsi="Times New Roman"/>
                <w:lang w:eastAsia="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i/>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lang w:eastAsia="en-US"/>
              </w:rPr>
            </w:pPr>
          </w:p>
        </w:tc>
        <w:tc>
          <w:tcPr>
            <w:tcW w:w="3411"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lang w:eastAsia="en-US"/>
              </w:rPr>
            </w:pPr>
            <w:r w:rsidRPr="0060072A">
              <w:rPr>
                <w:rFonts w:ascii="Times New Roman" w:hAnsi="Times New Roman"/>
                <w:b/>
                <w:bCs/>
                <w:i/>
                <w:lang w:eastAsia="en-US"/>
              </w:rPr>
              <w:t>Тематика практических занятий и лабораторных работ</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i/>
                <w:lang w:eastAsia="en-US"/>
              </w:rPr>
            </w:pPr>
            <w:r w:rsidRPr="0060072A">
              <w:rPr>
                <w:rFonts w:ascii="Times New Roman" w:hAnsi="Times New Roman"/>
                <w:b/>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i/>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lang w:eastAsia="en-US"/>
              </w:rPr>
            </w:pPr>
          </w:p>
        </w:tc>
        <w:tc>
          <w:tcPr>
            <w:tcW w:w="3411"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Cs/>
                <w:i/>
                <w:lang w:eastAsia="en-US"/>
              </w:rPr>
            </w:pPr>
            <w:r w:rsidRPr="0060072A">
              <w:rPr>
                <w:rFonts w:ascii="Times New Roman" w:eastAsia="SimSun" w:hAnsi="Times New Roman"/>
                <w:lang w:eastAsia="zh-CN"/>
              </w:rPr>
              <w:t>Практическая работа №8 «Первая медицинская помощь при ушибах и ранениях»</w:t>
            </w:r>
          </w:p>
        </w:tc>
        <w:tc>
          <w:tcPr>
            <w:tcW w:w="327"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b/>
                <w:i/>
                <w:lang w:eastAsia="en-US"/>
              </w:rPr>
            </w:pPr>
            <w:r w:rsidRPr="0060072A">
              <w:rPr>
                <w:rFonts w:ascii="Times New Roman" w:hAnsi="Times New Roman"/>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i/>
                <w:lang w:eastAsia="en-US"/>
              </w:rPr>
            </w:pPr>
          </w:p>
        </w:tc>
      </w:tr>
      <w:tr w:rsidR="00342E55" w:rsidRPr="0060072A" w:rsidTr="0060072A">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lang w:eastAsia="en-US"/>
              </w:rPr>
            </w:pPr>
          </w:p>
        </w:tc>
        <w:tc>
          <w:tcPr>
            <w:tcW w:w="3411"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Cs/>
                <w:i/>
                <w:lang w:eastAsia="en-US"/>
              </w:rPr>
            </w:pPr>
            <w:r w:rsidRPr="0060072A">
              <w:rPr>
                <w:rFonts w:ascii="Times New Roman" w:eastAsia="SimSun" w:hAnsi="Times New Roman"/>
                <w:lang w:eastAsia="zh-CN"/>
              </w:rPr>
              <w:t>Практическая работа№9 «Первая медицинская помощь при травмах различного характера»</w:t>
            </w:r>
          </w:p>
        </w:tc>
        <w:tc>
          <w:tcPr>
            <w:tcW w:w="327" w:type="pct"/>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jc w:val="center"/>
              <w:rPr>
                <w:rFonts w:ascii="Times New Roman" w:hAnsi="Times New Roman"/>
                <w:b/>
                <w:i/>
                <w:lang w:eastAsia="en-US"/>
              </w:rPr>
            </w:pPr>
            <w:r w:rsidRPr="0060072A">
              <w:rPr>
                <w:rFonts w:ascii="Times New Roman" w:hAnsi="Times New Roman"/>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rPr>
                <w:rFonts w:ascii="Times New Roman" w:hAnsi="Times New Roman"/>
                <w:b/>
                <w:i/>
                <w:lang w:eastAsia="en-US"/>
              </w:rPr>
            </w:pPr>
          </w:p>
        </w:tc>
      </w:tr>
      <w:tr w:rsidR="00342E55" w:rsidRPr="0060072A" w:rsidTr="0060072A">
        <w:tc>
          <w:tcPr>
            <w:tcW w:w="4112" w:type="pct"/>
            <w:gridSpan w:val="2"/>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Промежуточная аттестация</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2</w:t>
            </w:r>
          </w:p>
        </w:tc>
        <w:tc>
          <w:tcPr>
            <w:tcW w:w="561" w:type="pct"/>
            <w:tcBorders>
              <w:top w:val="single" w:sz="4" w:space="0" w:color="auto"/>
              <w:left w:val="single" w:sz="4" w:space="0" w:color="auto"/>
              <w:bottom w:val="single" w:sz="4" w:space="0" w:color="auto"/>
              <w:right w:val="single" w:sz="4" w:space="0" w:color="auto"/>
            </w:tcBorders>
          </w:tcPr>
          <w:p w:rsidR="00342E55" w:rsidRPr="0060072A" w:rsidRDefault="00342E55" w:rsidP="0060072A">
            <w:pPr>
              <w:spacing w:after="0" w:line="240" w:lineRule="auto"/>
              <w:rPr>
                <w:rFonts w:ascii="Times New Roman" w:hAnsi="Times New Roman"/>
                <w:b/>
                <w:bCs/>
                <w:i/>
                <w:lang w:eastAsia="en-US"/>
              </w:rPr>
            </w:pPr>
          </w:p>
        </w:tc>
      </w:tr>
      <w:tr w:rsidR="00342E55" w:rsidRPr="0060072A" w:rsidTr="0060072A">
        <w:tc>
          <w:tcPr>
            <w:tcW w:w="4112" w:type="pct"/>
            <w:gridSpan w:val="2"/>
            <w:tcBorders>
              <w:top w:val="single" w:sz="4" w:space="0" w:color="auto"/>
              <w:left w:val="single" w:sz="4" w:space="0" w:color="auto"/>
              <w:bottom w:val="single" w:sz="4" w:space="0" w:color="auto"/>
              <w:right w:val="single" w:sz="4" w:space="0" w:color="auto"/>
            </w:tcBorders>
            <w:hideMark/>
          </w:tcPr>
          <w:p w:rsidR="00342E55" w:rsidRPr="0060072A" w:rsidRDefault="00342E55" w:rsidP="0060072A">
            <w:pPr>
              <w:spacing w:after="0" w:line="240" w:lineRule="auto"/>
              <w:rPr>
                <w:rFonts w:ascii="Times New Roman" w:hAnsi="Times New Roman"/>
                <w:b/>
                <w:bCs/>
                <w:lang w:eastAsia="en-US"/>
              </w:rPr>
            </w:pPr>
            <w:r w:rsidRPr="0060072A">
              <w:rPr>
                <w:rFonts w:ascii="Times New Roman" w:hAnsi="Times New Roman"/>
                <w:b/>
                <w:bCs/>
                <w:lang w:eastAsia="en-US"/>
              </w:rPr>
              <w:t>Всего</w:t>
            </w:r>
          </w:p>
        </w:tc>
        <w:tc>
          <w:tcPr>
            <w:tcW w:w="327" w:type="pct"/>
            <w:tcBorders>
              <w:top w:val="single" w:sz="4" w:space="0" w:color="auto"/>
              <w:left w:val="single" w:sz="4" w:space="0" w:color="auto"/>
              <w:bottom w:val="single" w:sz="4" w:space="0" w:color="auto"/>
              <w:right w:val="single" w:sz="4" w:space="0" w:color="auto"/>
            </w:tcBorders>
            <w:vAlign w:val="center"/>
            <w:hideMark/>
          </w:tcPr>
          <w:p w:rsidR="00342E55" w:rsidRPr="0060072A" w:rsidRDefault="00342E55" w:rsidP="0060072A">
            <w:pPr>
              <w:spacing w:after="0" w:line="240" w:lineRule="auto"/>
              <w:jc w:val="center"/>
              <w:rPr>
                <w:rFonts w:ascii="Times New Roman" w:hAnsi="Times New Roman"/>
                <w:b/>
                <w:bCs/>
                <w:lang w:eastAsia="en-US"/>
              </w:rPr>
            </w:pPr>
            <w:r w:rsidRPr="0060072A">
              <w:rPr>
                <w:rFonts w:ascii="Times New Roman" w:hAnsi="Times New Roman"/>
                <w:b/>
                <w:bCs/>
                <w:lang w:eastAsia="en-US"/>
              </w:rPr>
              <w:t>68</w:t>
            </w:r>
          </w:p>
        </w:tc>
        <w:tc>
          <w:tcPr>
            <w:tcW w:w="561" w:type="pct"/>
            <w:tcBorders>
              <w:top w:val="single" w:sz="4" w:space="0" w:color="auto"/>
              <w:left w:val="single" w:sz="4" w:space="0" w:color="auto"/>
              <w:bottom w:val="single" w:sz="4" w:space="0" w:color="auto"/>
              <w:right w:val="single" w:sz="4" w:space="0" w:color="auto"/>
            </w:tcBorders>
          </w:tcPr>
          <w:p w:rsidR="00342E55" w:rsidRPr="0060072A" w:rsidRDefault="00342E55" w:rsidP="0060072A">
            <w:pPr>
              <w:spacing w:after="0" w:line="240" w:lineRule="auto"/>
              <w:rPr>
                <w:rFonts w:ascii="Times New Roman" w:hAnsi="Times New Roman"/>
                <w:b/>
                <w:bCs/>
                <w:i/>
                <w:lang w:eastAsia="en-US"/>
              </w:rPr>
            </w:pPr>
          </w:p>
        </w:tc>
      </w:tr>
    </w:tbl>
    <w:p w:rsidR="00342E55" w:rsidRDefault="00342E55" w:rsidP="00342E55">
      <w:pPr>
        <w:spacing w:after="0" w:line="240" w:lineRule="auto"/>
        <w:rPr>
          <w:rFonts w:ascii="Times New Roman" w:hAnsi="Times New Roman"/>
          <w:b/>
        </w:rPr>
      </w:pPr>
    </w:p>
    <w:p w:rsidR="00342E55" w:rsidRDefault="00342E55" w:rsidP="00342E55">
      <w:pPr>
        <w:spacing w:after="0" w:line="240" w:lineRule="auto"/>
        <w:rPr>
          <w:rFonts w:ascii="Times New Roman" w:hAnsi="Times New Roman"/>
          <w:b/>
        </w:rPr>
        <w:sectPr w:rsidR="00342E55">
          <w:pgSz w:w="16838" w:h="11906" w:orient="landscape"/>
          <w:pgMar w:top="1134" w:right="680" w:bottom="1134" w:left="1701" w:header="709" w:footer="709" w:gutter="0"/>
          <w:cols w:space="720"/>
        </w:sectPr>
      </w:pPr>
    </w:p>
    <w:p w:rsidR="00342E55" w:rsidRDefault="00342E55" w:rsidP="00342E55">
      <w:pPr>
        <w:spacing w:after="0"/>
        <w:ind w:firstLine="709"/>
        <w:jc w:val="both"/>
        <w:rPr>
          <w:rFonts w:ascii="Times New Roman" w:hAnsi="Times New Roman"/>
          <w:b/>
          <w:caps/>
          <w:sz w:val="24"/>
          <w:szCs w:val="24"/>
        </w:rPr>
      </w:pPr>
      <w:r>
        <w:rPr>
          <w:rFonts w:ascii="Times New Roman" w:hAnsi="Times New Roman"/>
          <w:b/>
          <w:bCs/>
          <w:sz w:val="24"/>
          <w:szCs w:val="24"/>
        </w:rPr>
        <w:lastRenderedPageBreak/>
        <w:t xml:space="preserve">3. УСЛОВИЯ РЕАЛИЗАЦИИ ПРОГРАММЫ УЧЕБНОЙ ДИСЦИПЛИНЫ </w:t>
      </w:r>
    </w:p>
    <w:p w:rsidR="00342E55" w:rsidRDefault="00342E55" w:rsidP="00342E55">
      <w:pPr>
        <w:suppressAutoHyphens/>
        <w:spacing w:after="0"/>
        <w:ind w:firstLine="709"/>
        <w:jc w:val="both"/>
        <w:rPr>
          <w:rFonts w:ascii="Times New Roman" w:hAnsi="Times New Roman"/>
          <w:bCs/>
          <w:sz w:val="24"/>
          <w:szCs w:val="24"/>
        </w:rPr>
      </w:pPr>
      <w:r>
        <w:rPr>
          <w:rFonts w:ascii="Times New Roman" w:hAnsi="Times New Roman"/>
          <w:b/>
          <w:bCs/>
          <w:sz w:val="24"/>
          <w:szCs w:val="24"/>
        </w:rPr>
        <w:t>3.1.</w:t>
      </w:r>
      <w:r>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rsidR="00342E55" w:rsidRDefault="00342E55" w:rsidP="00342E55">
      <w:pPr>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Pr>
          <w:rFonts w:ascii="Times New Roman" w:hAnsi="Times New Roman"/>
          <w:sz w:val="24"/>
          <w:szCs w:val="24"/>
          <w:lang w:eastAsia="en-US"/>
        </w:rPr>
        <w:t xml:space="preserve"> безопасности жизнедеятельности и охраны труда.</w:t>
      </w:r>
    </w:p>
    <w:p w:rsidR="00342E55" w:rsidRDefault="00342E55" w:rsidP="00342E55">
      <w:pPr>
        <w:spacing w:after="0"/>
        <w:ind w:firstLine="709"/>
        <w:jc w:val="both"/>
        <w:rPr>
          <w:rFonts w:ascii="Times New Roman" w:hAnsi="Times New Roman"/>
          <w:sz w:val="24"/>
          <w:szCs w:val="24"/>
          <w:lang w:eastAsia="en-US"/>
        </w:rPr>
      </w:pPr>
      <w:r>
        <w:rPr>
          <w:rFonts w:ascii="Times New Roman" w:hAnsi="Times New Roman"/>
          <w:sz w:val="24"/>
          <w:szCs w:val="24"/>
          <w:lang w:eastAsia="en-US"/>
        </w:rPr>
        <w:t>Оборудование учебного кабинета:</w:t>
      </w:r>
    </w:p>
    <w:p w:rsidR="00342E55" w:rsidRDefault="00342E55" w:rsidP="00342E55">
      <w:pPr>
        <w:numPr>
          <w:ilvl w:val="0"/>
          <w:numId w:val="110"/>
        </w:numPr>
        <w:spacing w:after="0"/>
        <w:ind w:left="1276"/>
        <w:jc w:val="both"/>
        <w:rPr>
          <w:rFonts w:ascii="Times New Roman" w:hAnsi="Times New Roman"/>
          <w:sz w:val="24"/>
          <w:szCs w:val="24"/>
          <w:lang w:eastAsia="en-US"/>
        </w:rPr>
      </w:pPr>
      <w:r>
        <w:rPr>
          <w:rFonts w:ascii="Times New Roman" w:hAnsi="Times New Roman"/>
          <w:sz w:val="24"/>
          <w:szCs w:val="24"/>
          <w:lang w:eastAsia="en-US"/>
        </w:rPr>
        <w:t>посадочные места по количеству обучающихся;</w:t>
      </w:r>
    </w:p>
    <w:p w:rsidR="00342E55" w:rsidRDefault="00342E55" w:rsidP="00342E55">
      <w:pPr>
        <w:numPr>
          <w:ilvl w:val="0"/>
          <w:numId w:val="110"/>
        </w:numPr>
        <w:spacing w:after="0"/>
        <w:ind w:left="1276"/>
        <w:jc w:val="both"/>
        <w:rPr>
          <w:rFonts w:ascii="Times New Roman" w:hAnsi="Times New Roman"/>
          <w:sz w:val="24"/>
          <w:szCs w:val="24"/>
          <w:lang w:eastAsia="en-US"/>
        </w:rPr>
      </w:pPr>
      <w:r>
        <w:rPr>
          <w:rFonts w:ascii="Times New Roman" w:hAnsi="Times New Roman"/>
          <w:sz w:val="24"/>
          <w:szCs w:val="24"/>
          <w:lang w:eastAsia="en-US"/>
        </w:rPr>
        <w:t>рабочее место преподавателя;</w:t>
      </w:r>
    </w:p>
    <w:p w:rsidR="00342E55" w:rsidRDefault="00342E55" w:rsidP="00342E55">
      <w:pPr>
        <w:numPr>
          <w:ilvl w:val="0"/>
          <w:numId w:val="110"/>
        </w:numPr>
        <w:spacing w:after="0"/>
        <w:ind w:left="1276"/>
        <w:jc w:val="both"/>
        <w:rPr>
          <w:rFonts w:ascii="Times New Roman" w:hAnsi="Times New Roman"/>
          <w:sz w:val="24"/>
          <w:szCs w:val="24"/>
          <w:lang w:eastAsia="en-US"/>
        </w:rPr>
      </w:pPr>
      <w:r>
        <w:rPr>
          <w:rFonts w:ascii="Times New Roman" w:hAnsi="Times New Roman"/>
          <w:sz w:val="24"/>
          <w:szCs w:val="24"/>
          <w:lang w:eastAsia="en-US"/>
        </w:rPr>
        <w:t xml:space="preserve">учебно-планирующая документация; </w:t>
      </w:r>
    </w:p>
    <w:p w:rsidR="00342E55" w:rsidRDefault="00342E55" w:rsidP="00342E55">
      <w:pPr>
        <w:numPr>
          <w:ilvl w:val="0"/>
          <w:numId w:val="110"/>
        </w:numPr>
        <w:spacing w:after="0"/>
        <w:ind w:left="1276"/>
        <w:jc w:val="both"/>
        <w:rPr>
          <w:rFonts w:ascii="Times New Roman" w:hAnsi="Times New Roman"/>
          <w:sz w:val="24"/>
          <w:szCs w:val="24"/>
          <w:lang w:eastAsia="en-US"/>
        </w:rPr>
      </w:pPr>
      <w:r>
        <w:rPr>
          <w:rFonts w:ascii="Times New Roman" w:hAnsi="Times New Roman"/>
          <w:sz w:val="24"/>
          <w:szCs w:val="24"/>
          <w:lang w:eastAsia="en-US"/>
        </w:rPr>
        <w:t xml:space="preserve">комплект учебно-наглядных пособий: макеты защитных сооружений, макет участка местности учебного заведения и прилегающих районов; приборы дозиметрического контроля, </w:t>
      </w:r>
      <w:proofErr w:type="spellStart"/>
      <w:r>
        <w:rPr>
          <w:rFonts w:ascii="Times New Roman" w:hAnsi="Times New Roman"/>
          <w:sz w:val="24"/>
          <w:szCs w:val="24"/>
          <w:lang w:eastAsia="en-US"/>
        </w:rPr>
        <w:t>газоизмерительные</w:t>
      </w:r>
      <w:proofErr w:type="spellEnd"/>
      <w:r>
        <w:rPr>
          <w:rFonts w:ascii="Times New Roman" w:hAnsi="Times New Roman"/>
          <w:sz w:val="24"/>
          <w:szCs w:val="24"/>
          <w:lang w:eastAsia="en-US"/>
        </w:rPr>
        <w:t xml:space="preserve"> приборы;</w:t>
      </w:r>
    </w:p>
    <w:p w:rsidR="00342E55" w:rsidRDefault="00342E55" w:rsidP="00342E55">
      <w:pPr>
        <w:numPr>
          <w:ilvl w:val="0"/>
          <w:numId w:val="110"/>
        </w:numPr>
        <w:spacing w:after="0"/>
        <w:ind w:left="1276"/>
        <w:jc w:val="both"/>
        <w:rPr>
          <w:rFonts w:ascii="Times New Roman" w:hAnsi="Times New Roman"/>
          <w:sz w:val="24"/>
          <w:szCs w:val="24"/>
          <w:lang w:eastAsia="en-US"/>
        </w:rPr>
      </w:pPr>
      <w:r>
        <w:rPr>
          <w:rFonts w:ascii="Times New Roman" w:hAnsi="Times New Roman"/>
          <w:sz w:val="24"/>
          <w:szCs w:val="24"/>
          <w:lang w:eastAsia="en-US"/>
        </w:rPr>
        <w:t xml:space="preserve">индивидуальные средства защиты органов дыхания и кожи, </w:t>
      </w:r>
      <w:proofErr w:type="spellStart"/>
      <w:r>
        <w:rPr>
          <w:rFonts w:ascii="Times New Roman" w:hAnsi="Times New Roman"/>
          <w:sz w:val="24"/>
          <w:szCs w:val="24"/>
          <w:lang w:eastAsia="en-US"/>
        </w:rPr>
        <w:t>самоспасатели</w:t>
      </w:r>
      <w:proofErr w:type="spellEnd"/>
      <w:r>
        <w:rPr>
          <w:rFonts w:ascii="Times New Roman" w:hAnsi="Times New Roman"/>
          <w:sz w:val="24"/>
          <w:szCs w:val="24"/>
          <w:lang w:eastAsia="en-US"/>
        </w:rPr>
        <w:t>; медицинские средства защиты, санитарная сумка; первичные средства пожаротушения (в т. ч. все виды огнетушителей).</w:t>
      </w:r>
    </w:p>
    <w:p w:rsidR="00342E55" w:rsidRDefault="00342E55" w:rsidP="00342E55">
      <w:pPr>
        <w:shd w:val="clear" w:color="auto" w:fill="FFFFFF"/>
        <w:spacing w:after="0"/>
        <w:jc w:val="both"/>
        <w:rPr>
          <w:rFonts w:ascii="Times New Roman" w:hAnsi="Times New Roman"/>
          <w:sz w:val="24"/>
          <w:szCs w:val="24"/>
          <w:lang w:eastAsia="en-US"/>
        </w:rPr>
      </w:pPr>
    </w:p>
    <w:p w:rsidR="00342E55" w:rsidRDefault="00342E55" w:rsidP="00342E55">
      <w:pPr>
        <w:spacing w:after="0"/>
        <w:ind w:firstLine="709"/>
        <w:jc w:val="both"/>
        <w:rPr>
          <w:rFonts w:ascii="Times New Roman" w:hAnsi="Times New Roman"/>
          <w:sz w:val="24"/>
          <w:szCs w:val="24"/>
          <w:lang w:eastAsia="en-US"/>
        </w:rPr>
      </w:pPr>
      <w:r>
        <w:rPr>
          <w:rFonts w:ascii="Times New Roman" w:hAnsi="Times New Roman"/>
          <w:sz w:val="24"/>
          <w:szCs w:val="24"/>
          <w:lang w:eastAsia="en-US"/>
        </w:rPr>
        <w:t>Технические средства обучения:</w:t>
      </w:r>
    </w:p>
    <w:p w:rsidR="00342E55" w:rsidRDefault="00342E55" w:rsidP="00342E55">
      <w:pPr>
        <w:numPr>
          <w:ilvl w:val="0"/>
          <w:numId w:val="110"/>
        </w:numPr>
        <w:spacing w:after="0"/>
        <w:ind w:left="1276"/>
        <w:jc w:val="both"/>
        <w:rPr>
          <w:rFonts w:ascii="Times New Roman" w:hAnsi="Times New Roman"/>
          <w:sz w:val="24"/>
          <w:szCs w:val="24"/>
          <w:lang w:eastAsia="en-US"/>
        </w:rPr>
      </w:pPr>
      <w:r>
        <w:rPr>
          <w:rFonts w:ascii="Times New Roman" w:hAnsi="Times New Roman"/>
          <w:sz w:val="24"/>
          <w:szCs w:val="24"/>
          <w:lang w:eastAsia="en-US"/>
        </w:rPr>
        <w:t xml:space="preserve">компьютер с лицензионным программным обеспечением на рабочем месте преподавателя с выходом в </w:t>
      </w:r>
      <w:proofErr w:type="spellStart"/>
      <w:r>
        <w:rPr>
          <w:rFonts w:ascii="Times New Roman" w:hAnsi="Times New Roman"/>
          <w:sz w:val="24"/>
          <w:szCs w:val="24"/>
          <w:lang w:eastAsia="en-US"/>
        </w:rPr>
        <w:t>Internet</w:t>
      </w:r>
      <w:proofErr w:type="spellEnd"/>
      <w:r>
        <w:rPr>
          <w:rFonts w:ascii="Times New Roman" w:hAnsi="Times New Roman"/>
          <w:sz w:val="24"/>
          <w:szCs w:val="24"/>
          <w:lang w:eastAsia="en-US"/>
        </w:rPr>
        <w:t>;</w:t>
      </w:r>
    </w:p>
    <w:p w:rsidR="00342E55" w:rsidRDefault="00342E55" w:rsidP="00342E55">
      <w:pPr>
        <w:numPr>
          <w:ilvl w:val="0"/>
          <w:numId w:val="110"/>
        </w:numPr>
        <w:spacing w:after="0"/>
        <w:ind w:left="1276"/>
        <w:jc w:val="both"/>
        <w:rPr>
          <w:rFonts w:ascii="Times New Roman" w:hAnsi="Times New Roman"/>
          <w:sz w:val="24"/>
          <w:szCs w:val="24"/>
          <w:lang w:eastAsia="en-US"/>
        </w:rPr>
      </w:pPr>
      <w:r>
        <w:rPr>
          <w:rFonts w:ascii="Times New Roman" w:hAnsi="Times New Roman"/>
          <w:sz w:val="24"/>
          <w:szCs w:val="24"/>
          <w:lang w:eastAsia="en-US"/>
        </w:rPr>
        <w:t>мультимедийный проектор.</w:t>
      </w:r>
    </w:p>
    <w:p w:rsidR="00342E55" w:rsidRDefault="00342E55" w:rsidP="00342E55">
      <w:pPr>
        <w:autoSpaceDE w:val="0"/>
        <w:autoSpaceDN w:val="0"/>
        <w:adjustRightInd w:val="0"/>
        <w:spacing w:after="0"/>
        <w:rPr>
          <w:rFonts w:ascii="Times New Roman" w:hAnsi="Times New Roman"/>
          <w:sz w:val="24"/>
          <w:szCs w:val="24"/>
          <w:lang w:eastAsia="en-US"/>
        </w:rPr>
      </w:pPr>
    </w:p>
    <w:p w:rsidR="00342E55" w:rsidRDefault="00342E55" w:rsidP="00342E55">
      <w:pPr>
        <w:suppressAutoHyphens/>
        <w:autoSpaceDE w:val="0"/>
        <w:autoSpaceDN w:val="0"/>
        <w:adjustRightInd w:val="0"/>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342E55" w:rsidRDefault="00342E55" w:rsidP="00342E55">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рекомендуемых для использования в образовательном процессе. </w:t>
      </w:r>
    </w:p>
    <w:p w:rsidR="00342E55" w:rsidRDefault="00342E55" w:rsidP="00342E55">
      <w:pPr>
        <w:spacing w:after="0"/>
        <w:ind w:left="360"/>
        <w:contextualSpacing/>
        <w:rPr>
          <w:rFonts w:ascii="Times New Roman" w:hAnsi="Times New Roman"/>
          <w:sz w:val="24"/>
          <w:szCs w:val="24"/>
        </w:rPr>
      </w:pPr>
    </w:p>
    <w:p w:rsidR="00342E55" w:rsidRDefault="00342E55" w:rsidP="00342E55">
      <w:pPr>
        <w:spacing w:after="0"/>
        <w:ind w:firstLine="709"/>
        <w:contextualSpacing/>
        <w:rPr>
          <w:rFonts w:ascii="Times New Roman" w:hAnsi="Times New Roman"/>
          <w:b/>
          <w:sz w:val="24"/>
          <w:szCs w:val="24"/>
        </w:rPr>
      </w:pPr>
      <w:r>
        <w:rPr>
          <w:rFonts w:ascii="Times New Roman" w:hAnsi="Times New Roman"/>
          <w:b/>
          <w:sz w:val="24"/>
          <w:szCs w:val="24"/>
        </w:rPr>
        <w:t>3.2.1. Основные печатные и электронные издания</w:t>
      </w:r>
    </w:p>
    <w:p w:rsidR="00342E55" w:rsidRDefault="00342E55" w:rsidP="00342E55">
      <w:pPr>
        <w:numPr>
          <w:ilvl w:val="0"/>
          <w:numId w:val="111"/>
        </w:numPr>
        <w:spacing w:after="0"/>
        <w:ind w:left="0" w:firstLine="709"/>
        <w:jc w:val="both"/>
        <w:rPr>
          <w:rFonts w:ascii="Times New Roman" w:hAnsi="Times New Roman"/>
          <w:sz w:val="24"/>
          <w:szCs w:val="24"/>
          <w:lang w:eastAsia="en-US"/>
        </w:rPr>
      </w:pPr>
      <w:r>
        <w:rPr>
          <w:rFonts w:ascii="Times New Roman" w:hAnsi="Times New Roman"/>
          <w:sz w:val="24"/>
          <w:szCs w:val="24"/>
          <w:lang w:eastAsia="en-US"/>
        </w:rPr>
        <w:t xml:space="preserve">Безопасность жизнедеятельности / Н. В. </w:t>
      </w:r>
      <w:proofErr w:type="spellStart"/>
      <w:r>
        <w:rPr>
          <w:rFonts w:ascii="Times New Roman" w:hAnsi="Times New Roman"/>
          <w:sz w:val="24"/>
          <w:szCs w:val="24"/>
          <w:lang w:eastAsia="en-US"/>
        </w:rPr>
        <w:t>Горькова</w:t>
      </w:r>
      <w:proofErr w:type="spellEnd"/>
      <w:r>
        <w:rPr>
          <w:rFonts w:ascii="Times New Roman" w:hAnsi="Times New Roman"/>
          <w:sz w:val="24"/>
          <w:szCs w:val="24"/>
          <w:lang w:eastAsia="en-US"/>
        </w:rPr>
        <w:t xml:space="preserve">, А. Г. Фетисов, Е. М. </w:t>
      </w:r>
      <w:proofErr w:type="spellStart"/>
      <w:r>
        <w:rPr>
          <w:rFonts w:ascii="Times New Roman" w:hAnsi="Times New Roman"/>
          <w:sz w:val="24"/>
          <w:szCs w:val="24"/>
          <w:lang w:eastAsia="en-US"/>
        </w:rPr>
        <w:t>Мессинева</w:t>
      </w:r>
      <w:proofErr w:type="spellEnd"/>
      <w:r>
        <w:rPr>
          <w:rFonts w:ascii="Times New Roman" w:hAnsi="Times New Roman"/>
          <w:sz w:val="24"/>
          <w:szCs w:val="24"/>
          <w:lang w:eastAsia="en-US"/>
        </w:rPr>
        <w:t xml:space="preserve">, Н. Б. Мануйлова. — 3-е изд., стер. — Санкт-Петербург : Лань, 2023. — 220 с. — ISBN 978-5-507-45693-2. — Текст : электронный // Лань : электронно-библиотечная система. — URL: </w:t>
      </w:r>
      <w:hyperlink r:id="rId73" w:history="1">
        <w:r>
          <w:rPr>
            <w:rStyle w:val="a3"/>
            <w:rFonts w:ascii="Calibri" w:hAnsi="Calibri"/>
            <w:sz w:val="24"/>
            <w:szCs w:val="24"/>
            <w:lang w:eastAsia="en-US"/>
          </w:rPr>
          <w:t>https://e.lanbook.com/book/279821</w:t>
        </w:r>
      </w:hyperlink>
      <w:r>
        <w:rPr>
          <w:rFonts w:ascii="Times New Roman" w:hAnsi="Times New Roman"/>
          <w:sz w:val="24"/>
          <w:szCs w:val="24"/>
          <w:lang w:eastAsia="en-US"/>
        </w:rPr>
        <w:t xml:space="preserve"> .</w:t>
      </w:r>
    </w:p>
    <w:p w:rsidR="00342E55" w:rsidRDefault="00342E55" w:rsidP="00342E55">
      <w:pPr>
        <w:numPr>
          <w:ilvl w:val="0"/>
          <w:numId w:val="111"/>
        </w:numPr>
        <w:spacing w:after="0"/>
        <w:ind w:left="0" w:firstLine="709"/>
        <w:jc w:val="both"/>
        <w:rPr>
          <w:rFonts w:ascii="Times New Roman" w:hAnsi="Times New Roman"/>
          <w:sz w:val="24"/>
          <w:szCs w:val="24"/>
          <w:lang w:eastAsia="en-US"/>
        </w:rPr>
      </w:pPr>
      <w:r>
        <w:rPr>
          <w:rFonts w:ascii="Times New Roman" w:hAnsi="Times New Roman"/>
          <w:sz w:val="24"/>
          <w:szCs w:val="24"/>
          <w:lang w:eastAsia="en-US"/>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Pr>
          <w:rFonts w:ascii="Times New Roman" w:hAnsi="Times New Roman"/>
          <w:sz w:val="24"/>
          <w:szCs w:val="24"/>
          <w:lang w:eastAsia="en-US"/>
        </w:rPr>
        <w:t>Юрайт</w:t>
      </w:r>
      <w:proofErr w:type="spellEnd"/>
      <w:r>
        <w:rPr>
          <w:rFonts w:ascii="Times New Roman" w:hAnsi="Times New Roman"/>
          <w:sz w:val="24"/>
          <w:szCs w:val="24"/>
          <w:lang w:eastAsia="en-US"/>
        </w:rPr>
        <w:t>, 2020. — 399 с. — (Профессиональное образование). — ISBN 978-5-534-02041-0. — URL : https://urait.ru/bcode/450781</w:t>
      </w:r>
    </w:p>
    <w:p w:rsidR="00342E55" w:rsidRDefault="00342E55" w:rsidP="00342E55">
      <w:pPr>
        <w:numPr>
          <w:ilvl w:val="0"/>
          <w:numId w:val="111"/>
        </w:numPr>
        <w:spacing w:after="0"/>
        <w:ind w:left="0" w:firstLine="709"/>
        <w:jc w:val="both"/>
        <w:rPr>
          <w:rFonts w:ascii="Times New Roman" w:hAnsi="Times New Roman"/>
          <w:sz w:val="24"/>
          <w:szCs w:val="24"/>
          <w:lang w:eastAsia="en-US"/>
        </w:rPr>
      </w:pPr>
      <w:r>
        <w:rPr>
          <w:rFonts w:ascii="Times New Roman" w:hAnsi="Times New Roman"/>
          <w:sz w:val="24"/>
          <w:szCs w:val="24"/>
          <w:lang w:eastAsia="en-US"/>
        </w:rPr>
        <w:t>Белов, С. В. Безопасность жизнедеятельности и защита окружающей среды (</w:t>
      </w:r>
      <w:proofErr w:type="spellStart"/>
      <w:r>
        <w:rPr>
          <w:rFonts w:ascii="Times New Roman" w:hAnsi="Times New Roman"/>
          <w:sz w:val="24"/>
          <w:szCs w:val="24"/>
          <w:lang w:eastAsia="en-US"/>
        </w:rPr>
        <w:t>техносферная</w:t>
      </w:r>
      <w:proofErr w:type="spellEnd"/>
      <w:r>
        <w:rPr>
          <w:rFonts w:ascii="Times New Roman" w:hAnsi="Times New Roman"/>
          <w:sz w:val="24"/>
          <w:szCs w:val="24"/>
          <w:lang w:eastAsia="en-US"/>
        </w:rPr>
        <w:t xml:space="preserve"> безопасность) в 2 ч. Часть проект1 : учебник для среднего профессионального образования / С. В. Белов. — 5-е изд., </w:t>
      </w:r>
      <w:proofErr w:type="spellStart"/>
      <w:r>
        <w:rPr>
          <w:rFonts w:ascii="Times New Roman" w:hAnsi="Times New Roman"/>
          <w:sz w:val="24"/>
          <w:szCs w:val="24"/>
          <w:lang w:eastAsia="en-US"/>
        </w:rPr>
        <w:t>перераб</w:t>
      </w:r>
      <w:proofErr w:type="spellEnd"/>
      <w:r>
        <w:rPr>
          <w:rFonts w:ascii="Times New Roman" w:hAnsi="Times New Roman"/>
          <w:sz w:val="24"/>
          <w:szCs w:val="24"/>
          <w:lang w:eastAsia="en-US"/>
        </w:rPr>
        <w:t xml:space="preserve">. и доп. — Москва : Издательство </w:t>
      </w:r>
      <w:proofErr w:type="spellStart"/>
      <w:r>
        <w:rPr>
          <w:rFonts w:ascii="Times New Roman" w:hAnsi="Times New Roman"/>
          <w:sz w:val="24"/>
          <w:szCs w:val="24"/>
          <w:lang w:eastAsia="en-US"/>
        </w:rPr>
        <w:t>Юрайт</w:t>
      </w:r>
      <w:proofErr w:type="spellEnd"/>
      <w:r>
        <w:rPr>
          <w:rFonts w:ascii="Times New Roman" w:hAnsi="Times New Roman"/>
          <w:sz w:val="24"/>
          <w:szCs w:val="24"/>
          <w:lang w:eastAsia="en-US"/>
        </w:rPr>
        <w:t>, 2020. — 350 с. — (Профессиональное образование). — ISBN 978-5-9916-9962-4. — URL : https://urait.ru/bcode/453161</w:t>
      </w:r>
    </w:p>
    <w:p w:rsidR="00342E55" w:rsidRDefault="00342E55" w:rsidP="00342E55">
      <w:pPr>
        <w:numPr>
          <w:ilvl w:val="0"/>
          <w:numId w:val="111"/>
        </w:numPr>
        <w:spacing w:after="0"/>
        <w:ind w:left="0" w:firstLine="709"/>
        <w:jc w:val="both"/>
        <w:rPr>
          <w:rFonts w:ascii="Times New Roman" w:hAnsi="Times New Roman"/>
          <w:sz w:val="24"/>
          <w:szCs w:val="24"/>
          <w:lang w:eastAsia="en-US"/>
        </w:rPr>
      </w:pPr>
      <w:r>
        <w:rPr>
          <w:rFonts w:ascii="Times New Roman" w:hAnsi="Times New Roman"/>
          <w:sz w:val="24"/>
          <w:szCs w:val="24"/>
          <w:lang w:eastAsia="en-US"/>
        </w:rPr>
        <w:t>Белов, С. В. Безопасность жизнедеятельности и защита окружающей среды (</w:t>
      </w:r>
      <w:proofErr w:type="spellStart"/>
      <w:r>
        <w:rPr>
          <w:rFonts w:ascii="Times New Roman" w:hAnsi="Times New Roman"/>
          <w:sz w:val="24"/>
          <w:szCs w:val="24"/>
          <w:lang w:eastAsia="en-US"/>
        </w:rPr>
        <w:t>техносферная</w:t>
      </w:r>
      <w:proofErr w:type="spellEnd"/>
      <w:r>
        <w:rPr>
          <w:rFonts w:ascii="Times New Roman" w:hAnsi="Times New Roman"/>
          <w:sz w:val="24"/>
          <w:szCs w:val="24"/>
          <w:lang w:eastAsia="en-US"/>
        </w:rPr>
        <w:t xml:space="preserve"> безопасность) в 2 ч. Часть 2 : учебник для среднего профессионального образования / С. В. Белов. — 5-е изд., </w:t>
      </w:r>
      <w:proofErr w:type="spellStart"/>
      <w:r>
        <w:rPr>
          <w:rFonts w:ascii="Times New Roman" w:hAnsi="Times New Roman"/>
          <w:sz w:val="24"/>
          <w:szCs w:val="24"/>
          <w:lang w:eastAsia="en-US"/>
        </w:rPr>
        <w:t>перераб</w:t>
      </w:r>
      <w:proofErr w:type="spellEnd"/>
      <w:r>
        <w:rPr>
          <w:rFonts w:ascii="Times New Roman" w:hAnsi="Times New Roman"/>
          <w:sz w:val="24"/>
          <w:szCs w:val="24"/>
          <w:lang w:eastAsia="en-US"/>
        </w:rPr>
        <w:t xml:space="preserve">. и доп. — Москва : Издательство </w:t>
      </w:r>
      <w:proofErr w:type="spellStart"/>
      <w:r>
        <w:rPr>
          <w:rFonts w:ascii="Times New Roman" w:hAnsi="Times New Roman"/>
          <w:sz w:val="24"/>
          <w:szCs w:val="24"/>
          <w:lang w:eastAsia="en-US"/>
        </w:rPr>
        <w:t>Юрайт</w:t>
      </w:r>
      <w:proofErr w:type="spellEnd"/>
      <w:r>
        <w:rPr>
          <w:rFonts w:ascii="Times New Roman" w:hAnsi="Times New Roman"/>
          <w:sz w:val="24"/>
          <w:szCs w:val="24"/>
          <w:lang w:eastAsia="en-US"/>
        </w:rPr>
        <w:t>, 2020. — 362 с. — (Профессиональное образование). — ISBN 978-5-9916-9964-8. — URL : https://urait.ru/bcode/453164</w:t>
      </w:r>
    </w:p>
    <w:p w:rsidR="00342E55" w:rsidRDefault="00342E55" w:rsidP="00342E55">
      <w:pPr>
        <w:numPr>
          <w:ilvl w:val="0"/>
          <w:numId w:val="111"/>
        </w:numPr>
        <w:spacing w:after="0"/>
        <w:ind w:left="0" w:firstLine="709"/>
        <w:jc w:val="both"/>
        <w:rPr>
          <w:rFonts w:ascii="Times New Roman" w:hAnsi="Times New Roman"/>
          <w:sz w:val="24"/>
          <w:szCs w:val="24"/>
          <w:lang w:eastAsia="en-US"/>
        </w:rPr>
      </w:pPr>
      <w:r>
        <w:rPr>
          <w:rFonts w:ascii="Times New Roman" w:hAnsi="Times New Roman"/>
          <w:sz w:val="24"/>
          <w:szCs w:val="24"/>
          <w:lang w:eastAsia="en-US"/>
        </w:rPr>
        <w:lastRenderedPageBreak/>
        <w:t xml:space="preserve">Долгов, В. С. Основы безопасности жизнедеятельности / В. С. Долгов. — 4-е изд., стер. — Санкт-Петербург : Лань, 2023. — 188 с. — ISBN 978-5-507-45851-6. — Текст : электронный // Лань : электронно-библиотечная система. — URL: </w:t>
      </w:r>
      <w:hyperlink r:id="rId74" w:history="1">
        <w:r>
          <w:rPr>
            <w:rStyle w:val="a3"/>
            <w:rFonts w:ascii="Calibri" w:hAnsi="Calibri"/>
            <w:sz w:val="24"/>
            <w:szCs w:val="24"/>
            <w:lang w:eastAsia="en-US"/>
          </w:rPr>
          <w:t>https://e.lanbook.com/book/288905</w:t>
        </w:r>
      </w:hyperlink>
      <w:r>
        <w:rPr>
          <w:rFonts w:ascii="Times New Roman" w:hAnsi="Times New Roman"/>
          <w:sz w:val="24"/>
          <w:szCs w:val="24"/>
          <w:lang w:eastAsia="en-US"/>
        </w:rPr>
        <w:t xml:space="preserve"> .</w:t>
      </w:r>
    </w:p>
    <w:p w:rsidR="00342E55" w:rsidRDefault="00342E55" w:rsidP="00342E55">
      <w:pPr>
        <w:numPr>
          <w:ilvl w:val="0"/>
          <w:numId w:val="111"/>
        </w:numPr>
        <w:spacing w:after="0"/>
        <w:ind w:left="0" w:firstLine="709"/>
        <w:jc w:val="both"/>
        <w:rPr>
          <w:rFonts w:ascii="Times New Roman" w:hAnsi="Times New Roman"/>
          <w:sz w:val="24"/>
          <w:szCs w:val="24"/>
          <w:lang w:eastAsia="en-US"/>
        </w:rPr>
      </w:pPr>
      <w:proofErr w:type="spellStart"/>
      <w:r>
        <w:rPr>
          <w:rFonts w:ascii="Times New Roman" w:hAnsi="Times New Roman"/>
          <w:sz w:val="24"/>
          <w:szCs w:val="24"/>
          <w:lang w:eastAsia="en-US"/>
        </w:rPr>
        <w:t>Каракеян</w:t>
      </w:r>
      <w:proofErr w:type="spellEnd"/>
      <w:r>
        <w:rPr>
          <w:rFonts w:ascii="Times New Roman" w:hAnsi="Times New Roman"/>
          <w:sz w:val="24"/>
          <w:szCs w:val="24"/>
          <w:lang w:eastAsia="en-US"/>
        </w:rPr>
        <w:t xml:space="preserve">, В. И. Безопасность жизнедеятельности : учебник и практикум для среднего профессионального образования / В. И. </w:t>
      </w:r>
      <w:proofErr w:type="spellStart"/>
      <w:r>
        <w:rPr>
          <w:rFonts w:ascii="Times New Roman" w:hAnsi="Times New Roman"/>
          <w:sz w:val="24"/>
          <w:szCs w:val="24"/>
          <w:lang w:eastAsia="en-US"/>
        </w:rPr>
        <w:t>Каракеян</w:t>
      </w:r>
      <w:proofErr w:type="spellEnd"/>
      <w:r>
        <w:rPr>
          <w:rFonts w:ascii="Times New Roman" w:hAnsi="Times New Roman"/>
          <w:sz w:val="24"/>
          <w:szCs w:val="24"/>
          <w:lang w:eastAsia="en-US"/>
        </w:rPr>
        <w:t xml:space="preserve">, И. М. Никулина. — 3-е изд., </w:t>
      </w:r>
      <w:proofErr w:type="spellStart"/>
      <w:r>
        <w:rPr>
          <w:rFonts w:ascii="Times New Roman" w:hAnsi="Times New Roman"/>
          <w:sz w:val="24"/>
          <w:szCs w:val="24"/>
          <w:lang w:eastAsia="en-US"/>
        </w:rPr>
        <w:t>перераб</w:t>
      </w:r>
      <w:proofErr w:type="spellEnd"/>
      <w:r>
        <w:rPr>
          <w:rFonts w:ascii="Times New Roman" w:hAnsi="Times New Roman"/>
          <w:sz w:val="24"/>
          <w:szCs w:val="24"/>
          <w:lang w:eastAsia="en-US"/>
        </w:rPr>
        <w:t xml:space="preserve">. и доп. — Москва : Издательство </w:t>
      </w:r>
      <w:proofErr w:type="spellStart"/>
      <w:r>
        <w:rPr>
          <w:rFonts w:ascii="Times New Roman" w:hAnsi="Times New Roman"/>
          <w:sz w:val="24"/>
          <w:szCs w:val="24"/>
          <w:lang w:eastAsia="en-US"/>
        </w:rPr>
        <w:t>Юрайт</w:t>
      </w:r>
      <w:proofErr w:type="spellEnd"/>
      <w:r>
        <w:rPr>
          <w:rFonts w:ascii="Times New Roman" w:hAnsi="Times New Roman"/>
          <w:sz w:val="24"/>
          <w:szCs w:val="24"/>
          <w:lang w:eastAsia="en-US"/>
        </w:rPr>
        <w:t>, 2020. — 313 с. — (Профессиональное образование). — ISBN 978-5-534-04629-8. — URL : https://urait.ru/bcode/450749</w:t>
      </w:r>
    </w:p>
    <w:p w:rsidR="00342E55" w:rsidRDefault="00342E55" w:rsidP="00342E55">
      <w:pPr>
        <w:numPr>
          <w:ilvl w:val="0"/>
          <w:numId w:val="111"/>
        </w:numPr>
        <w:spacing w:after="0"/>
        <w:ind w:left="0" w:firstLine="709"/>
        <w:jc w:val="both"/>
        <w:rPr>
          <w:rFonts w:ascii="Times New Roman" w:hAnsi="Times New Roman"/>
          <w:sz w:val="24"/>
          <w:szCs w:val="24"/>
          <w:lang w:eastAsia="en-US"/>
        </w:rPr>
      </w:pPr>
      <w:proofErr w:type="spellStart"/>
      <w:r>
        <w:rPr>
          <w:rFonts w:ascii="Times New Roman" w:hAnsi="Times New Roman"/>
          <w:sz w:val="24"/>
          <w:szCs w:val="24"/>
          <w:lang w:eastAsia="en-US"/>
        </w:rPr>
        <w:t>Курдюмов</w:t>
      </w:r>
      <w:proofErr w:type="spellEnd"/>
      <w:r>
        <w:rPr>
          <w:rFonts w:ascii="Times New Roman" w:hAnsi="Times New Roman"/>
          <w:sz w:val="24"/>
          <w:szCs w:val="24"/>
          <w:lang w:eastAsia="en-US"/>
        </w:rPr>
        <w:t xml:space="preserve">, В. И. Безопасность жизнедеятельности: проектирование и расчет средств обеспечения безопасности : учебное пособие для среднего профессионального образования / В. И. </w:t>
      </w:r>
      <w:proofErr w:type="spellStart"/>
      <w:r>
        <w:rPr>
          <w:rFonts w:ascii="Times New Roman" w:hAnsi="Times New Roman"/>
          <w:sz w:val="24"/>
          <w:szCs w:val="24"/>
          <w:lang w:eastAsia="en-US"/>
        </w:rPr>
        <w:t>Курдюмов</w:t>
      </w:r>
      <w:proofErr w:type="spellEnd"/>
      <w:r>
        <w:rPr>
          <w:rFonts w:ascii="Times New Roman" w:hAnsi="Times New Roman"/>
          <w:sz w:val="24"/>
          <w:szCs w:val="24"/>
          <w:lang w:eastAsia="en-US"/>
        </w:rPr>
        <w:t xml:space="preserve">, Б. И. Зотов. — 2-е изд., </w:t>
      </w:r>
      <w:proofErr w:type="spellStart"/>
      <w:r>
        <w:rPr>
          <w:rFonts w:ascii="Times New Roman" w:hAnsi="Times New Roman"/>
          <w:sz w:val="24"/>
          <w:szCs w:val="24"/>
          <w:lang w:eastAsia="en-US"/>
        </w:rPr>
        <w:t>испр</w:t>
      </w:r>
      <w:proofErr w:type="spellEnd"/>
      <w:r>
        <w:rPr>
          <w:rFonts w:ascii="Times New Roman" w:hAnsi="Times New Roman"/>
          <w:sz w:val="24"/>
          <w:szCs w:val="24"/>
          <w:lang w:eastAsia="en-US"/>
        </w:rPr>
        <w:t xml:space="preserve">. и доп. — Москва : Издательство </w:t>
      </w:r>
      <w:proofErr w:type="spellStart"/>
      <w:r>
        <w:rPr>
          <w:rFonts w:ascii="Times New Roman" w:hAnsi="Times New Roman"/>
          <w:sz w:val="24"/>
          <w:szCs w:val="24"/>
          <w:lang w:eastAsia="en-US"/>
        </w:rPr>
        <w:t>Юрайт</w:t>
      </w:r>
      <w:proofErr w:type="spellEnd"/>
      <w:r>
        <w:rPr>
          <w:rFonts w:ascii="Times New Roman" w:hAnsi="Times New Roman"/>
          <w:sz w:val="24"/>
          <w:szCs w:val="24"/>
          <w:lang w:eastAsia="en-US"/>
        </w:rPr>
        <w:t xml:space="preserve">, 2020. — 257 с. — (Профессиональное образование). — ISBN 978-5-534-09351-3. — URL : </w:t>
      </w:r>
      <w:hyperlink r:id="rId75" w:history="1">
        <w:r>
          <w:rPr>
            <w:rStyle w:val="a3"/>
            <w:rFonts w:ascii="Calibri" w:hAnsi="Calibri"/>
            <w:sz w:val="24"/>
            <w:szCs w:val="24"/>
            <w:lang w:eastAsia="en-US"/>
          </w:rPr>
          <w:t>https://urait.ru/bcode/453176</w:t>
        </w:r>
      </w:hyperlink>
    </w:p>
    <w:p w:rsidR="00342E55" w:rsidRDefault="00342E55" w:rsidP="00342E55">
      <w:pPr>
        <w:numPr>
          <w:ilvl w:val="0"/>
          <w:numId w:val="111"/>
        </w:numPr>
        <w:spacing w:after="0"/>
        <w:ind w:left="0" w:firstLine="709"/>
        <w:jc w:val="both"/>
        <w:rPr>
          <w:rFonts w:ascii="Times New Roman" w:hAnsi="Times New Roman"/>
          <w:sz w:val="24"/>
          <w:szCs w:val="24"/>
          <w:lang w:eastAsia="en-US"/>
        </w:rPr>
      </w:pPr>
      <w:proofErr w:type="spellStart"/>
      <w:r>
        <w:rPr>
          <w:rFonts w:ascii="Times New Roman" w:hAnsi="Times New Roman"/>
          <w:sz w:val="24"/>
          <w:szCs w:val="24"/>
          <w:lang w:eastAsia="en-US"/>
        </w:rPr>
        <w:t>Менумеров</w:t>
      </w:r>
      <w:proofErr w:type="spellEnd"/>
      <w:r>
        <w:rPr>
          <w:rFonts w:ascii="Times New Roman" w:hAnsi="Times New Roman"/>
          <w:sz w:val="24"/>
          <w:szCs w:val="24"/>
          <w:lang w:eastAsia="en-US"/>
        </w:rPr>
        <w:t xml:space="preserve">, Р. М. Электробезопасность : учебное пособие для </w:t>
      </w:r>
      <w:proofErr w:type="spellStart"/>
      <w:r>
        <w:rPr>
          <w:rFonts w:ascii="Times New Roman" w:hAnsi="Times New Roman"/>
          <w:sz w:val="24"/>
          <w:szCs w:val="24"/>
          <w:lang w:eastAsia="en-US"/>
        </w:rPr>
        <w:t>спо</w:t>
      </w:r>
      <w:proofErr w:type="spellEnd"/>
      <w:r>
        <w:rPr>
          <w:rFonts w:ascii="Times New Roman" w:hAnsi="Times New Roman"/>
          <w:sz w:val="24"/>
          <w:szCs w:val="24"/>
          <w:lang w:eastAsia="en-US"/>
        </w:rPr>
        <w:t xml:space="preserve"> / Р. М. </w:t>
      </w:r>
      <w:proofErr w:type="spellStart"/>
      <w:r>
        <w:rPr>
          <w:rFonts w:ascii="Times New Roman" w:hAnsi="Times New Roman"/>
          <w:sz w:val="24"/>
          <w:szCs w:val="24"/>
          <w:lang w:eastAsia="en-US"/>
        </w:rPr>
        <w:t>Менумеров</w:t>
      </w:r>
      <w:proofErr w:type="spellEnd"/>
      <w:r>
        <w:rPr>
          <w:rFonts w:ascii="Times New Roman" w:hAnsi="Times New Roman"/>
          <w:sz w:val="24"/>
          <w:szCs w:val="24"/>
          <w:lang w:eastAsia="en-US"/>
        </w:rPr>
        <w:t xml:space="preserve">. — 2-е изд., стер. — Санкт-Петербург : Лань, 2021. — 196 с. — ISBN 978-5-8114-8191-0. — Текст : электронный // Лань : электронно-библиотечная система. — URL: </w:t>
      </w:r>
      <w:hyperlink r:id="rId76" w:history="1">
        <w:r>
          <w:rPr>
            <w:rStyle w:val="a3"/>
            <w:rFonts w:ascii="Calibri" w:hAnsi="Calibri"/>
            <w:sz w:val="24"/>
            <w:szCs w:val="24"/>
            <w:lang w:eastAsia="en-US"/>
          </w:rPr>
          <w:t>https://e.lanbook.com/book/173112</w:t>
        </w:r>
      </w:hyperlink>
      <w:r>
        <w:rPr>
          <w:rFonts w:ascii="Times New Roman" w:hAnsi="Times New Roman"/>
          <w:sz w:val="24"/>
          <w:szCs w:val="24"/>
          <w:lang w:eastAsia="en-US"/>
        </w:rPr>
        <w:t xml:space="preserve"> .</w:t>
      </w:r>
    </w:p>
    <w:p w:rsidR="00342E55" w:rsidRDefault="00342E55" w:rsidP="00342E55">
      <w:pPr>
        <w:spacing w:after="0"/>
        <w:contextualSpacing/>
        <w:jc w:val="both"/>
        <w:rPr>
          <w:rFonts w:ascii="Times New Roman" w:hAnsi="Times New Roman"/>
          <w:b/>
          <w:bCs/>
          <w:i/>
          <w:sz w:val="24"/>
          <w:szCs w:val="24"/>
        </w:rPr>
      </w:pPr>
      <w:bookmarkStart w:id="17" w:name="_GoBack"/>
      <w:bookmarkEnd w:id="17"/>
    </w:p>
    <w:p w:rsidR="00342E55" w:rsidRDefault="00342E55" w:rsidP="00342E55">
      <w:pPr>
        <w:spacing w:after="0"/>
        <w:ind w:firstLine="709"/>
        <w:contextualSpacing/>
        <w:jc w:val="both"/>
        <w:rPr>
          <w:rFonts w:ascii="Times New Roman" w:hAnsi="Times New Roman"/>
          <w:bCs/>
          <w:i/>
          <w:sz w:val="24"/>
          <w:szCs w:val="24"/>
        </w:rPr>
      </w:pPr>
      <w:r>
        <w:rPr>
          <w:rFonts w:ascii="Times New Roman" w:hAnsi="Times New Roman"/>
          <w:b/>
          <w:bCs/>
          <w:sz w:val="24"/>
          <w:szCs w:val="24"/>
        </w:rPr>
        <w:t xml:space="preserve">3.2.3. Дополнительные источники </w:t>
      </w:r>
    </w:p>
    <w:p w:rsidR="00342E55" w:rsidRDefault="00342E55" w:rsidP="00342E55">
      <w:pPr>
        <w:pStyle w:val="aff2"/>
        <w:numPr>
          <w:ilvl w:val="0"/>
          <w:numId w:val="112"/>
        </w:numPr>
        <w:tabs>
          <w:tab w:val="left" w:pos="709"/>
        </w:tabs>
        <w:spacing w:before="0" w:after="0" w:line="276" w:lineRule="auto"/>
        <w:ind w:left="0" w:firstLine="709"/>
        <w:rPr>
          <w:lang w:eastAsia="en-US"/>
        </w:rPr>
      </w:pPr>
      <w:r>
        <w:rPr>
          <w:lang w:eastAsia="en-US"/>
        </w:rPr>
        <w:t xml:space="preserve">Вострокнутов, А. Л.  Организация защиты населения и территорий. Основы топографии : учебник для среднего профессионального образования / А. Л. Вострокнутов, В. Н. Супрун, Г. В. Шевченко ; под общей редакцией А. Л. Вострокнутова. — Москва : Издательство </w:t>
      </w:r>
      <w:proofErr w:type="spellStart"/>
      <w:r>
        <w:rPr>
          <w:lang w:eastAsia="en-US"/>
        </w:rPr>
        <w:t>Юрайт</w:t>
      </w:r>
      <w:proofErr w:type="spellEnd"/>
      <w:r>
        <w:rPr>
          <w:lang w:eastAsia="en-US"/>
        </w:rPr>
        <w:t xml:space="preserve">, 2020. — 399 с. — (Профессиональное образование). — ISBN 978-5-9916-9741-5. — Текст : электронный // ЭБС </w:t>
      </w:r>
      <w:proofErr w:type="spellStart"/>
      <w:r>
        <w:rPr>
          <w:lang w:eastAsia="en-US"/>
        </w:rPr>
        <w:t>Юрайт</w:t>
      </w:r>
      <w:proofErr w:type="spellEnd"/>
      <w:r>
        <w:rPr>
          <w:lang w:eastAsia="en-US"/>
        </w:rPr>
        <w:t xml:space="preserve"> [сайт]. — URL: https://urait.ru/bcode/451237</w:t>
      </w:r>
    </w:p>
    <w:p w:rsidR="00342E55" w:rsidRDefault="00342E55" w:rsidP="00342E55">
      <w:pPr>
        <w:pStyle w:val="aff2"/>
        <w:numPr>
          <w:ilvl w:val="0"/>
          <w:numId w:val="112"/>
        </w:numPr>
        <w:shd w:val="clear" w:color="auto" w:fill="FFFFFF"/>
        <w:tabs>
          <w:tab w:val="left" w:pos="709"/>
        </w:tabs>
        <w:spacing w:before="0" w:after="0" w:line="276" w:lineRule="auto"/>
        <w:ind w:left="0" w:right="60" w:firstLine="709"/>
        <w:jc w:val="both"/>
        <w:rPr>
          <w:lang w:eastAsia="en-US"/>
        </w:rPr>
      </w:pPr>
      <w:r>
        <w:rPr>
          <w:lang w:eastAsia="en-US"/>
        </w:rPr>
        <w:t xml:space="preserve">Родионова, О. М.  Медико-биологические основы безопасности. Охрана труда : учебник для среднего профессионального образования / О. М. Родионова, Д. А. Семенов. — Москва : Издательство </w:t>
      </w:r>
      <w:proofErr w:type="spellStart"/>
      <w:r>
        <w:rPr>
          <w:lang w:eastAsia="en-US"/>
        </w:rPr>
        <w:t>Юрайт</w:t>
      </w:r>
      <w:proofErr w:type="spellEnd"/>
      <w:r>
        <w:rPr>
          <w:lang w:eastAsia="en-US"/>
        </w:rPr>
        <w:t xml:space="preserve">, 2020. — 441 с. — (Профессиональное образование). — ISBN 978-5-534-01569-0. — Текст : электронный // ЭБС </w:t>
      </w:r>
      <w:proofErr w:type="spellStart"/>
      <w:r>
        <w:rPr>
          <w:lang w:eastAsia="en-US"/>
        </w:rPr>
        <w:t>Юрайт</w:t>
      </w:r>
      <w:proofErr w:type="spellEnd"/>
      <w:r>
        <w:rPr>
          <w:lang w:eastAsia="en-US"/>
        </w:rPr>
        <w:t xml:space="preserve"> [сайт]. — URL: https://urait.ru/bcode/452351</w:t>
      </w:r>
    </w:p>
    <w:p w:rsidR="00342E55" w:rsidRDefault="00342E55" w:rsidP="00342E55">
      <w:pPr>
        <w:pStyle w:val="aff2"/>
        <w:numPr>
          <w:ilvl w:val="0"/>
          <w:numId w:val="112"/>
        </w:numPr>
        <w:shd w:val="clear" w:color="auto" w:fill="FFFFFF"/>
        <w:tabs>
          <w:tab w:val="left" w:pos="709"/>
        </w:tabs>
        <w:spacing w:before="0" w:after="0" w:line="276" w:lineRule="auto"/>
        <w:ind w:left="0" w:right="60" w:firstLine="709"/>
        <w:jc w:val="both"/>
        <w:rPr>
          <w:lang w:eastAsia="en-US"/>
        </w:rPr>
      </w:pPr>
      <w:r>
        <w:rPr>
          <w:shd w:val="clear" w:color="auto" w:fill="FFFFFF"/>
        </w:rPr>
        <w:t>Журналы: «Основы безопасности жизнедеятельности», «Военные знания».</w:t>
      </w:r>
    </w:p>
    <w:p w:rsidR="00342E55" w:rsidRDefault="00342E55" w:rsidP="00342E55">
      <w:pPr>
        <w:pStyle w:val="aff2"/>
        <w:numPr>
          <w:ilvl w:val="0"/>
          <w:numId w:val="112"/>
        </w:numPr>
        <w:shd w:val="clear" w:color="auto" w:fill="FFFFFF"/>
        <w:tabs>
          <w:tab w:val="left" w:pos="709"/>
        </w:tabs>
        <w:spacing w:before="0" w:after="0" w:line="276" w:lineRule="auto"/>
        <w:ind w:left="0" w:right="60" w:firstLine="709"/>
        <w:jc w:val="both"/>
        <w:rPr>
          <w:lang w:eastAsia="en-US"/>
        </w:rPr>
      </w:pPr>
      <w:r>
        <w:rPr>
          <w:shd w:val="clear" w:color="auto" w:fill="FFFFFF"/>
        </w:rPr>
        <w:t xml:space="preserve">Постановление Правительства РФ от 30.12.2003г. № 794 (ред. от 16.07.09) </w:t>
      </w:r>
      <w:r>
        <w:rPr>
          <w:lang w:eastAsia="en-US"/>
        </w:rPr>
        <w:t>«О единой государственной системе предупреждения и ликвидации чрезвычайных ситуаций»</w:t>
      </w:r>
      <w:r>
        <w:rPr>
          <w:lang w:val="ru-RU" w:eastAsia="en-US"/>
        </w:rPr>
        <w:t>.</w:t>
      </w:r>
    </w:p>
    <w:p w:rsidR="00342E55" w:rsidRDefault="00342E55" w:rsidP="00342E55">
      <w:pPr>
        <w:pStyle w:val="aff2"/>
        <w:numPr>
          <w:ilvl w:val="0"/>
          <w:numId w:val="112"/>
        </w:numPr>
        <w:shd w:val="clear" w:color="auto" w:fill="FFFFFF"/>
        <w:tabs>
          <w:tab w:val="left" w:pos="709"/>
        </w:tabs>
        <w:spacing w:before="0" w:after="0" w:line="276" w:lineRule="auto"/>
        <w:ind w:left="0" w:right="60" w:firstLine="709"/>
        <w:jc w:val="both"/>
        <w:rPr>
          <w:lang w:eastAsia="en-US"/>
        </w:rPr>
      </w:pPr>
      <w:r>
        <w:rPr>
          <w:lang w:eastAsia="en-US"/>
        </w:rPr>
        <w:t>Постановление Правительства РФ от 11.11,2006г. № 663 «Об утверждении положения о призыве на военную службу граждан Российской Федерации»</w:t>
      </w:r>
      <w:r>
        <w:rPr>
          <w:lang w:val="ru-RU" w:eastAsia="en-US"/>
        </w:rPr>
        <w:t>.</w:t>
      </w:r>
    </w:p>
    <w:p w:rsidR="00342E55" w:rsidRDefault="00342E55" w:rsidP="00342E55">
      <w:pPr>
        <w:pStyle w:val="aff2"/>
        <w:numPr>
          <w:ilvl w:val="0"/>
          <w:numId w:val="112"/>
        </w:numPr>
        <w:shd w:val="clear" w:color="auto" w:fill="FFFFFF"/>
        <w:tabs>
          <w:tab w:val="left" w:pos="709"/>
        </w:tabs>
        <w:spacing w:before="0" w:after="0" w:line="276" w:lineRule="auto"/>
        <w:ind w:left="0" w:right="60" w:firstLine="709"/>
        <w:jc w:val="both"/>
        <w:rPr>
          <w:lang w:eastAsia="en-US"/>
        </w:rPr>
      </w:pPr>
      <w:r>
        <w:rPr>
          <w:lang w:eastAsia="en-US"/>
        </w:rPr>
        <w:t>Постановление Правительства РФ от 31.12.1999г. № 1441 (ред. 15.06.09) «Об утверждении Положения о подготовке граждан Российской Федерации к военной службе»</w:t>
      </w:r>
      <w:r>
        <w:rPr>
          <w:lang w:val="ru-RU" w:eastAsia="en-US"/>
        </w:rPr>
        <w:t>.</w:t>
      </w:r>
    </w:p>
    <w:p w:rsidR="00342E55" w:rsidRDefault="00342E55" w:rsidP="00342E55">
      <w:pPr>
        <w:pStyle w:val="aff2"/>
        <w:numPr>
          <w:ilvl w:val="0"/>
          <w:numId w:val="112"/>
        </w:numPr>
        <w:shd w:val="clear" w:color="auto" w:fill="FFFFFF"/>
        <w:tabs>
          <w:tab w:val="left" w:pos="709"/>
        </w:tabs>
        <w:spacing w:before="0" w:after="0" w:line="276" w:lineRule="auto"/>
        <w:ind w:left="0" w:right="60" w:firstLine="709"/>
        <w:jc w:val="both"/>
        <w:rPr>
          <w:lang w:eastAsia="en-US"/>
        </w:rPr>
      </w:pPr>
      <w:r>
        <w:rPr>
          <w:lang w:eastAsia="en-US"/>
        </w:rPr>
        <w:t>Справочная правовая система «Консультант плюс», «Гарант»</w:t>
      </w:r>
      <w:r>
        <w:rPr>
          <w:lang w:val="ru-RU" w:eastAsia="en-US"/>
        </w:rPr>
        <w:t>.</w:t>
      </w:r>
    </w:p>
    <w:p w:rsidR="00342E55" w:rsidRDefault="00342E55" w:rsidP="00342E55">
      <w:pPr>
        <w:pStyle w:val="aff2"/>
        <w:numPr>
          <w:ilvl w:val="0"/>
          <w:numId w:val="112"/>
        </w:numPr>
        <w:shd w:val="clear" w:color="auto" w:fill="FFFFFF"/>
        <w:tabs>
          <w:tab w:val="left" w:pos="709"/>
        </w:tabs>
        <w:spacing w:before="0" w:after="0" w:line="276" w:lineRule="auto"/>
        <w:ind w:left="0" w:right="60" w:firstLine="709"/>
        <w:jc w:val="both"/>
        <w:rPr>
          <w:lang w:eastAsia="en-US"/>
        </w:rPr>
      </w:pPr>
      <w:r>
        <w:rPr>
          <w:lang w:eastAsia="en-US"/>
        </w:rPr>
        <w:t>Федеральный закон от 21.12.1994г. N° 68-ФЗ (ред. от 25.11.09) «О защите населения и территорий от чрезвычайных ситуаций природного и техногенного характера»</w:t>
      </w:r>
      <w:r>
        <w:rPr>
          <w:lang w:val="ru-RU" w:eastAsia="en-US"/>
        </w:rPr>
        <w:t>.</w:t>
      </w:r>
    </w:p>
    <w:p w:rsidR="00342E55" w:rsidRDefault="00342E55" w:rsidP="00342E55">
      <w:pPr>
        <w:pStyle w:val="aff2"/>
        <w:numPr>
          <w:ilvl w:val="0"/>
          <w:numId w:val="112"/>
        </w:numPr>
        <w:shd w:val="clear" w:color="auto" w:fill="FFFFFF"/>
        <w:tabs>
          <w:tab w:val="left" w:pos="709"/>
        </w:tabs>
        <w:spacing w:before="0" w:after="0" w:line="276" w:lineRule="auto"/>
        <w:ind w:left="0" w:right="60" w:firstLine="709"/>
        <w:jc w:val="both"/>
        <w:rPr>
          <w:lang w:eastAsia="en-US"/>
        </w:rPr>
      </w:pPr>
      <w:r>
        <w:rPr>
          <w:lang w:eastAsia="en-US"/>
        </w:rPr>
        <w:t>Федеральный закон от 10.01.2002г. № 7-ФЗ (ред. от 14.03.09) «Об охране окружающей среды»</w:t>
      </w:r>
      <w:r>
        <w:rPr>
          <w:lang w:val="ru-RU" w:eastAsia="en-US"/>
        </w:rPr>
        <w:t>.</w:t>
      </w:r>
    </w:p>
    <w:p w:rsidR="00342E55" w:rsidRDefault="00342E55" w:rsidP="00342E55">
      <w:pPr>
        <w:pStyle w:val="aff2"/>
        <w:numPr>
          <w:ilvl w:val="0"/>
          <w:numId w:val="112"/>
        </w:numPr>
        <w:shd w:val="clear" w:color="auto" w:fill="FFFFFF"/>
        <w:tabs>
          <w:tab w:val="left" w:pos="709"/>
        </w:tabs>
        <w:spacing w:before="0" w:after="0" w:line="276" w:lineRule="auto"/>
        <w:ind w:left="0" w:right="60" w:firstLine="709"/>
        <w:jc w:val="both"/>
        <w:rPr>
          <w:lang w:eastAsia="en-US"/>
        </w:rPr>
      </w:pPr>
      <w:r>
        <w:rPr>
          <w:lang w:eastAsia="en-US"/>
        </w:rPr>
        <w:lastRenderedPageBreak/>
        <w:t>Федеральный закон от 22.07.2008г. № 123-Ф3 «Технический регламент о требованиях пожарной безопасности»</w:t>
      </w:r>
      <w:r>
        <w:rPr>
          <w:lang w:val="ru-RU" w:eastAsia="en-US"/>
        </w:rPr>
        <w:t>.</w:t>
      </w:r>
    </w:p>
    <w:p w:rsidR="00342E55" w:rsidRDefault="00342E55" w:rsidP="00342E55">
      <w:pPr>
        <w:pStyle w:val="aff2"/>
        <w:numPr>
          <w:ilvl w:val="0"/>
          <w:numId w:val="112"/>
        </w:numPr>
        <w:shd w:val="clear" w:color="auto" w:fill="FFFFFF"/>
        <w:tabs>
          <w:tab w:val="left" w:pos="709"/>
        </w:tabs>
        <w:spacing w:before="0" w:after="0" w:line="276" w:lineRule="auto"/>
        <w:ind w:left="0" w:right="60" w:firstLine="709"/>
        <w:jc w:val="both"/>
        <w:rPr>
          <w:lang w:eastAsia="en-US"/>
        </w:rPr>
      </w:pPr>
      <w:r>
        <w:rPr>
          <w:lang w:eastAsia="en-US"/>
        </w:rPr>
        <w:t>Федеральный закон от 28.03.1998г. № 53-Ф3 (ред. 21.12.09) «О воинской обязанности и воинской службе».</w:t>
      </w:r>
    </w:p>
    <w:p w:rsidR="00342E55" w:rsidRDefault="00342E55" w:rsidP="00342E55">
      <w:pPr>
        <w:pStyle w:val="aff2"/>
        <w:numPr>
          <w:ilvl w:val="0"/>
          <w:numId w:val="112"/>
        </w:numPr>
        <w:shd w:val="clear" w:color="auto" w:fill="FFFFFF"/>
        <w:tabs>
          <w:tab w:val="left" w:pos="709"/>
        </w:tabs>
        <w:spacing w:before="0" w:after="0" w:line="276" w:lineRule="auto"/>
        <w:ind w:left="0" w:right="60" w:firstLine="709"/>
        <w:jc w:val="both"/>
        <w:rPr>
          <w:lang w:eastAsia="en-US"/>
        </w:rPr>
      </w:pPr>
      <w:r>
        <w:rPr>
          <w:shd w:val="clear" w:color="auto" w:fill="FFFFFF"/>
        </w:rPr>
        <w:t>Общевоинские уставы Вооруженных Сил Российской Федерации.</w:t>
      </w:r>
    </w:p>
    <w:p w:rsidR="00342E55" w:rsidRDefault="00342E55" w:rsidP="00342E55">
      <w:pPr>
        <w:spacing w:after="0"/>
        <w:contextualSpacing/>
        <w:rPr>
          <w:rFonts w:ascii="Times New Roman" w:hAnsi="Times New Roman"/>
          <w:b/>
          <w:i/>
        </w:rPr>
      </w:pPr>
    </w:p>
    <w:p w:rsidR="00342E55" w:rsidRDefault="00342E55" w:rsidP="00A66D35">
      <w:pPr>
        <w:jc w:val="center"/>
        <w:rPr>
          <w:rFonts w:ascii="Times New Roman" w:hAnsi="Times New Roman"/>
          <w:b/>
          <w:sz w:val="24"/>
          <w:szCs w:val="24"/>
        </w:rPr>
      </w:pPr>
      <w:r>
        <w:rPr>
          <w:rFonts w:ascii="Times New Roman" w:hAnsi="Times New Roman"/>
          <w:b/>
          <w:sz w:val="24"/>
          <w:szCs w:val="24"/>
        </w:rPr>
        <w:t>4. КОНТРОЛЬ И ОЦЕНКА РЕЗУЛЬТАТОВ ОСВОЕНИЯ УЧЕБНОЙ ДИСЦИПЛИНЫ</w:t>
      </w: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8"/>
        <w:gridCol w:w="2266"/>
        <w:gridCol w:w="1812"/>
      </w:tblGrid>
      <w:tr w:rsidR="00342E55" w:rsidTr="00A66D35">
        <w:tc>
          <w:tcPr>
            <w:tcW w:w="2845"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Результаты обучения</w:t>
            </w:r>
          </w:p>
        </w:tc>
        <w:tc>
          <w:tcPr>
            <w:tcW w:w="1197"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Критерии оценки</w:t>
            </w:r>
          </w:p>
        </w:tc>
        <w:tc>
          <w:tcPr>
            <w:tcW w:w="957"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jc w:val="center"/>
              <w:rPr>
                <w:rFonts w:ascii="Times New Roman" w:hAnsi="Times New Roman"/>
                <w:b/>
                <w:bCs/>
                <w:i/>
              </w:rPr>
            </w:pPr>
            <w:r>
              <w:rPr>
                <w:rFonts w:ascii="Times New Roman" w:hAnsi="Times New Roman"/>
                <w:b/>
                <w:bCs/>
                <w:i/>
              </w:rPr>
              <w:t>Методы оценки</w:t>
            </w:r>
          </w:p>
        </w:tc>
      </w:tr>
      <w:tr w:rsidR="00342E55" w:rsidTr="00A66D35">
        <w:tc>
          <w:tcPr>
            <w:tcW w:w="2845"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rPr>
                <w:rFonts w:ascii="Times New Roman" w:hAnsi="Times New Roman"/>
                <w:b/>
                <w:bCs/>
              </w:rPr>
            </w:pPr>
            <w:r>
              <w:rPr>
                <w:rFonts w:ascii="Times New Roman" w:hAnsi="Times New Roman"/>
                <w:b/>
                <w:bCs/>
              </w:rPr>
              <w:t>Знать:</w:t>
            </w:r>
          </w:p>
          <w:p w:rsidR="00342E55" w:rsidRDefault="00342E55">
            <w:pPr>
              <w:numPr>
                <w:ilvl w:val="0"/>
                <w:numId w:val="113"/>
              </w:numPr>
              <w:spacing w:after="0" w:line="240" w:lineRule="auto"/>
              <w:ind w:left="318" w:hanging="284"/>
              <w:rPr>
                <w:rFonts w:ascii="Times New Roman" w:hAnsi="Times New Roman"/>
                <w:bCs/>
              </w:rPr>
            </w:pPr>
            <w:r>
              <w:rPr>
                <w:rFonts w:ascii="Times New Roman" w:hAnsi="Times New Roman"/>
                <w:bCs/>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w:t>
            </w:r>
          </w:p>
          <w:p w:rsidR="00342E55" w:rsidRDefault="00342E55">
            <w:pPr>
              <w:numPr>
                <w:ilvl w:val="0"/>
                <w:numId w:val="113"/>
              </w:numPr>
              <w:spacing w:after="0" w:line="240" w:lineRule="auto"/>
              <w:ind w:left="318" w:hanging="284"/>
              <w:rPr>
                <w:rFonts w:ascii="Times New Roman" w:hAnsi="Times New Roman"/>
                <w:bCs/>
              </w:rPr>
            </w:pPr>
            <w:r>
              <w:rPr>
                <w:rFonts w:ascii="Times New Roman" w:hAnsi="Times New Roman"/>
                <w:bCs/>
              </w:rPr>
              <w:t xml:space="preserve">основные виды потенциальных опасностей и их последствия в </w:t>
            </w:r>
          </w:p>
          <w:p w:rsidR="00342E55" w:rsidRDefault="00342E55">
            <w:pPr>
              <w:numPr>
                <w:ilvl w:val="0"/>
                <w:numId w:val="113"/>
              </w:numPr>
              <w:spacing w:after="0" w:line="240" w:lineRule="auto"/>
              <w:ind w:left="318" w:hanging="284"/>
              <w:rPr>
                <w:rFonts w:ascii="Times New Roman" w:hAnsi="Times New Roman"/>
                <w:bCs/>
              </w:rPr>
            </w:pPr>
            <w:r>
              <w:rPr>
                <w:rFonts w:ascii="Times New Roman" w:hAnsi="Times New Roman"/>
                <w:bCs/>
              </w:rPr>
              <w:t>основы военной службы и обороны государства;</w:t>
            </w:r>
          </w:p>
          <w:p w:rsidR="00342E55" w:rsidRDefault="00342E55">
            <w:pPr>
              <w:numPr>
                <w:ilvl w:val="0"/>
                <w:numId w:val="113"/>
              </w:numPr>
              <w:spacing w:after="0" w:line="240" w:lineRule="auto"/>
              <w:ind w:left="318" w:hanging="284"/>
              <w:rPr>
                <w:rFonts w:ascii="Times New Roman" w:hAnsi="Times New Roman"/>
                <w:bCs/>
              </w:rPr>
            </w:pPr>
            <w:r>
              <w:rPr>
                <w:rFonts w:ascii="Times New Roman" w:hAnsi="Times New Roman"/>
                <w:bCs/>
              </w:rPr>
              <w:t>задачи и основные мероприятия гражданской обороны;</w:t>
            </w:r>
          </w:p>
          <w:p w:rsidR="00342E55" w:rsidRDefault="00342E55">
            <w:pPr>
              <w:numPr>
                <w:ilvl w:val="0"/>
                <w:numId w:val="113"/>
              </w:numPr>
              <w:spacing w:after="0" w:line="240" w:lineRule="auto"/>
              <w:ind w:left="318" w:hanging="284"/>
              <w:rPr>
                <w:rFonts w:ascii="Times New Roman" w:hAnsi="Times New Roman"/>
                <w:bCs/>
              </w:rPr>
            </w:pPr>
            <w:r>
              <w:rPr>
                <w:rFonts w:ascii="Times New Roman" w:hAnsi="Times New Roman"/>
                <w:bCs/>
              </w:rPr>
              <w:t>способы защиты населения от оружия массового поражения;</w:t>
            </w:r>
          </w:p>
          <w:p w:rsidR="00342E55" w:rsidRDefault="00342E55">
            <w:pPr>
              <w:numPr>
                <w:ilvl w:val="0"/>
                <w:numId w:val="113"/>
              </w:numPr>
              <w:spacing w:after="0" w:line="240" w:lineRule="auto"/>
              <w:ind w:left="318" w:hanging="284"/>
              <w:rPr>
                <w:rFonts w:ascii="Times New Roman" w:hAnsi="Times New Roman"/>
                <w:bCs/>
              </w:rPr>
            </w:pPr>
            <w:r>
              <w:rPr>
                <w:rFonts w:ascii="Times New Roman" w:hAnsi="Times New Roman"/>
                <w:bCs/>
              </w:rPr>
              <w:t>меры пожарной безопасности и правила безопасного поведения при пожарах;</w:t>
            </w:r>
          </w:p>
          <w:p w:rsidR="00342E55" w:rsidRDefault="00342E55">
            <w:pPr>
              <w:numPr>
                <w:ilvl w:val="0"/>
                <w:numId w:val="113"/>
              </w:numPr>
              <w:spacing w:after="0" w:line="240" w:lineRule="auto"/>
              <w:ind w:left="318" w:hanging="284"/>
              <w:rPr>
                <w:rFonts w:ascii="Times New Roman" w:hAnsi="Times New Roman"/>
                <w:bCs/>
              </w:rPr>
            </w:pPr>
            <w:r>
              <w:rPr>
                <w:rFonts w:ascii="Times New Roman" w:hAnsi="Times New Roman"/>
                <w:bCs/>
              </w:rPr>
              <w:t xml:space="preserve">организацию и порядок призыва граждан на военную службу </w:t>
            </w:r>
          </w:p>
          <w:p w:rsidR="00342E55" w:rsidRDefault="00342E55">
            <w:pPr>
              <w:numPr>
                <w:ilvl w:val="0"/>
                <w:numId w:val="113"/>
              </w:numPr>
              <w:spacing w:after="0" w:line="240" w:lineRule="auto"/>
              <w:ind w:left="318" w:hanging="284"/>
              <w:rPr>
                <w:rFonts w:ascii="Times New Roman" w:hAnsi="Times New Roman"/>
                <w:bCs/>
              </w:rPr>
            </w:pPr>
            <w:r>
              <w:rPr>
                <w:rFonts w:ascii="Times New Roman" w:hAnsi="Times New Roman"/>
                <w:bCs/>
              </w:rPr>
              <w:t>основные виды вооружения, военной техники и специального снаряжения, состоящие на вооружении (оснащении) воинских подразделений,</w:t>
            </w:r>
          </w:p>
          <w:p w:rsidR="00342E55" w:rsidRDefault="00342E55">
            <w:pPr>
              <w:numPr>
                <w:ilvl w:val="0"/>
                <w:numId w:val="113"/>
              </w:numPr>
              <w:spacing w:after="0" w:line="240" w:lineRule="auto"/>
              <w:ind w:left="318" w:hanging="284"/>
              <w:rPr>
                <w:rFonts w:ascii="Times New Roman" w:hAnsi="Times New Roman"/>
                <w:bCs/>
              </w:rPr>
            </w:pPr>
            <w:r>
              <w:rPr>
                <w:rFonts w:ascii="Times New Roman" w:hAnsi="Times New Roman"/>
                <w:bCs/>
              </w:rPr>
              <w:t>область применения получаемых профессиональных знаний при исполнении обязанностей военной службы;</w:t>
            </w:r>
          </w:p>
          <w:p w:rsidR="00342E55" w:rsidRDefault="00342E55">
            <w:pPr>
              <w:numPr>
                <w:ilvl w:val="0"/>
                <w:numId w:val="113"/>
              </w:numPr>
              <w:spacing w:after="0" w:line="240" w:lineRule="auto"/>
              <w:ind w:left="318" w:hanging="284"/>
              <w:rPr>
                <w:rFonts w:ascii="Times New Roman" w:hAnsi="Times New Roman"/>
                <w:bCs/>
                <w:i/>
              </w:rPr>
            </w:pPr>
            <w:r>
              <w:rPr>
                <w:rFonts w:ascii="Times New Roman" w:hAnsi="Times New Roman"/>
                <w:bCs/>
              </w:rPr>
              <w:t>порядок и правила оказания первой помощи пострадавшим.</w:t>
            </w:r>
          </w:p>
        </w:tc>
        <w:tc>
          <w:tcPr>
            <w:tcW w:w="1197" w:type="pct"/>
            <w:tcBorders>
              <w:top w:val="single" w:sz="4" w:space="0" w:color="auto"/>
              <w:left w:val="single" w:sz="4" w:space="0" w:color="auto"/>
              <w:bottom w:val="single" w:sz="4" w:space="0" w:color="auto"/>
              <w:right w:val="single" w:sz="4" w:space="0" w:color="auto"/>
            </w:tcBorders>
          </w:tcPr>
          <w:p w:rsidR="00342E55" w:rsidRDefault="00342E55">
            <w:pPr>
              <w:spacing w:after="0" w:line="240" w:lineRule="auto"/>
              <w:rPr>
                <w:rFonts w:ascii="Times New Roman" w:hAnsi="Times New Roman"/>
                <w:bCs/>
                <w:i/>
              </w:rPr>
            </w:pPr>
          </w:p>
          <w:p w:rsidR="00342E55" w:rsidRDefault="00342E55">
            <w:pPr>
              <w:spacing w:after="0" w:line="240" w:lineRule="auto"/>
              <w:rPr>
                <w:rFonts w:ascii="Times New Roman" w:hAnsi="Times New Roman"/>
                <w:bCs/>
              </w:rPr>
            </w:pPr>
            <w:r>
              <w:rPr>
                <w:rFonts w:ascii="Times New Roman" w:hAnsi="Times New Roman"/>
                <w:bCs/>
              </w:rPr>
              <w:t>Уровень правильных ответов при тестовом письменном и устном контроле.</w:t>
            </w:r>
          </w:p>
          <w:p w:rsidR="00342E55" w:rsidRDefault="00342E55">
            <w:pPr>
              <w:spacing w:after="0" w:line="240" w:lineRule="auto"/>
              <w:rPr>
                <w:rFonts w:ascii="Times New Roman" w:hAnsi="Times New Roman"/>
                <w:bCs/>
              </w:rPr>
            </w:pPr>
          </w:p>
          <w:p w:rsidR="00342E55" w:rsidRDefault="00342E55">
            <w:pPr>
              <w:widowControl w:val="0"/>
              <w:autoSpaceDE w:val="0"/>
              <w:autoSpaceDN w:val="0"/>
              <w:adjustRightInd w:val="0"/>
              <w:spacing w:after="0" w:line="240" w:lineRule="auto"/>
              <w:rPr>
                <w:rFonts w:ascii="Times New Roman" w:hAnsi="Times New Roman"/>
              </w:rPr>
            </w:pPr>
            <w:r>
              <w:rPr>
                <w:rFonts w:ascii="Times New Roman" w:hAnsi="Times New Roman"/>
              </w:rPr>
              <w:t>Качество и техническая грамотность составленных рефератов, четкость изложения материала.</w:t>
            </w:r>
          </w:p>
          <w:p w:rsidR="00342E55" w:rsidRDefault="00342E55">
            <w:pPr>
              <w:spacing w:after="0" w:line="240" w:lineRule="auto"/>
              <w:rPr>
                <w:rFonts w:ascii="Times New Roman" w:hAnsi="Times New Roman"/>
                <w:bCs/>
                <w:i/>
              </w:rPr>
            </w:pPr>
          </w:p>
          <w:p w:rsidR="00342E55" w:rsidRDefault="00342E55">
            <w:pPr>
              <w:spacing w:after="0" w:line="240" w:lineRule="auto"/>
              <w:rPr>
                <w:rFonts w:ascii="Times New Roman" w:hAnsi="Times New Roman"/>
                <w:bCs/>
                <w:i/>
              </w:rPr>
            </w:pPr>
            <w:r>
              <w:rPr>
                <w:rFonts w:ascii="Times New Roman" w:hAnsi="Times New Roman"/>
              </w:rPr>
              <w:t>Быстрота ориентации в представляемом материале,  быстрота реакции на вопросы</w:t>
            </w:r>
          </w:p>
        </w:tc>
        <w:tc>
          <w:tcPr>
            <w:tcW w:w="957" w:type="pct"/>
            <w:tcBorders>
              <w:top w:val="single" w:sz="4" w:space="0" w:color="auto"/>
              <w:left w:val="single" w:sz="4" w:space="0" w:color="auto"/>
              <w:bottom w:val="single" w:sz="4" w:space="0" w:color="auto"/>
              <w:right w:val="single" w:sz="4" w:space="0" w:color="auto"/>
            </w:tcBorders>
          </w:tcPr>
          <w:p w:rsidR="00342E55" w:rsidRDefault="00342E55">
            <w:pPr>
              <w:spacing w:after="0" w:line="240" w:lineRule="auto"/>
              <w:rPr>
                <w:rFonts w:ascii="Times New Roman" w:hAnsi="Times New Roman"/>
                <w:bCs/>
                <w:i/>
              </w:rPr>
            </w:pPr>
          </w:p>
          <w:p w:rsidR="00342E55" w:rsidRDefault="00342E55">
            <w:pPr>
              <w:spacing w:after="0" w:line="240" w:lineRule="auto"/>
              <w:rPr>
                <w:rFonts w:ascii="Times New Roman" w:hAnsi="Times New Roman"/>
                <w:bCs/>
              </w:rPr>
            </w:pPr>
            <w:r>
              <w:rPr>
                <w:rFonts w:ascii="Times New Roman" w:hAnsi="Times New Roman"/>
                <w:bCs/>
              </w:rPr>
              <w:t>Тестовый и устный контроль по заданной тематике</w:t>
            </w:r>
          </w:p>
          <w:p w:rsidR="00342E55" w:rsidRDefault="00342E55">
            <w:pPr>
              <w:spacing w:after="0" w:line="240" w:lineRule="auto"/>
              <w:rPr>
                <w:rFonts w:ascii="Times New Roman" w:hAnsi="Times New Roman"/>
                <w:bCs/>
              </w:rPr>
            </w:pPr>
          </w:p>
          <w:p w:rsidR="00342E55" w:rsidRDefault="00342E55">
            <w:pPr>
              <w:spacing w:after="0" w:line="240" w:lineRule="auto"/>
              <w:rPr>
                <w:rFonts w:ascii="Times New Roman" w:hAnsi="Times New Roman"/>
                <w:bCs/>
              </w:rPr>
            </w:pPr>
            <w:r>
              <w:rPr>
                <w:rFonts w:ascii="Times New Roman" w:hAnsi="Times New Roman"/>
                <w:bCs/>
              </w:rPr>
              <w:t>Представление докладов, рефератов, презентаций по заданной тематике</w:t>
            </w:r>
          </w:p>
          <w:p w:rsidR="00342E55" w:rsidRDefault="00342E55">
            <w:pPr>
              <w:spacing w:after="0" w:line="240" w:lineRule="auto"/>
              <w:rPr>
                <w:rFonts w:ascii="Times New Roman" w:hAnsi="Times New Roman"/>
                <w:bCs/>
              </w:rPr>
            </w:pPr>
          </w:p>
          <w:p w:rsidR="00342E55" w:rsidRDefault="00342E55">
            <w:pPr>
              <w:spacing w:after="0" w:line="240" w:lineRule="auto"/>
              <w:rPr>
                <w:rFonts w:ascii="Times New Roman" w:hAnsi="Times New Roman"/>
                <w:bCs/>
              </w:rPr>
            </w:pPr>
            <w:r>
              <w:rPr>
                <w:rFonts w:ascii="Times New Roman" w:hAnsi="Times New Roman"/>
                <w:bCs/>
              </w:rPr>
              <w:t>Дифференцированный зачет</w:t>
            </w:r>
          </w:p>
          <w:p w:rsidR="00342E55" w:rsidRDefault="00342E55">
            <w:pPr>
              <w:spacing w:after="0" w:line="240" w:lineRule="auto"/>
              <w:rPr>
                <w:rFonts w:ascii="Times New Roman" w:hAnsi="Times New Roman"/>
                <w:bCs/>
                <w:i/>
              </w:rPr>
            </w:pPr>
          </w:p>
        </w:tc>
      </w:tr>
      <w:tr w:rsidR="00342E55" w:rsidTr="00A66D35">
        <w:trPr>
          <w:trHeight w:val="896"/>
        </w:trPr>
        <w:tc>
          <w:tcPr>
            <w:tcW w:w="2845"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rPr>
                <w:rFonts w:ascii="Times New Roman" w:hAnsi="Times New Roman"/>
                <w:b/>
                <w:bCs/>
              </w:rPr>
            </w:pPr>
            <w:r>
              <w:rPr>
                <w:rFonts w:ascii="Times New Roman" w:hAnsi="Times New Roman"/>
                <w:b/>
                <w:bCs/>
              </w:rPr>
              <w:t>Уметь:</w:t>
            </w:r>
          </w:p>
          <w:p w:rsidR="00342E55" w:rsidRDefault="00342E55">
            <w:pPr>
              <w:numPr>
                <w:ilvl w:val="0"/>
                <w:numId w:val="113"/>
              </w:numPr>
              <w:spacing w:after="0" w:line="240" w:lineRule="auto"/>
              <w:ind w:left="318" w:hanging="284"/>
              <w:rPr>
                <w:rFonts w:ascii="Times New Roman" w:hAnsi="Times New Roman"/>
                <w:bCs/>
              </w:rPr>
            </w:pPr>
            <w:r>
              <w:rPr>
                <w:rFonts w:ascii="Times New Roman" w:hAnsi="Times New Roman"/>
                <w:bCs/>
              </w:rPr>
              <w:t>организовывать и проводить мероприятия по защите работников и населения от негативных воздействий чрезвычайных ситуаций;</w:t>
            </w:r>
          </w:p>
          <w:p w:rsidR="00342E55" w:rsidRDefault="00342E55">
            <w:pPr>
              <w:numPr>
                <w:ilvl w:val="0"/>
                <w:numId w:val="113"/>
              </w:numPr>
              <w:spacing w:after="0" w:line="240" w:lineRule="auto"/>
              <w:ind w:left="318" w:hanging="284"/>
              <w:rPr>
                <w:rFonts w:ascii="Times New Roman" w:hAnsi="Times New Roman"/>
                <w:bCs/>
              </w:rPr>
            </w:pPr>
            <w:r>
              <w:rPr>
                <w:rFonts w:ascii="Times New Roman" w:hAnsi="Times New Roman"/>
                <w:bCs/>
              </w:rPr>
              <w:t xml:space="preserve">предпринимать профилактические меры для снижения уровня опасностей различного вида и их последствий </w:t>
            </w:r>
          </w:p>
          <w:p w:rsidR="00342E55" w:rsidRDefault="00342E55">
            <w:pPr>
              <w:numPr>
                <w:ilvl w:val="0"/>
                <w:numId w:val="113"/>
              </w:numPr>
              <w:spacing w:after="0" w:line="240" w:lineRule="auto"/>
              <w:ind w:left="318" w:hanging="284"/>
              <w:rPr>
                <w:rFonts w:ascii="Times New Roman" w:hAnsi="Times New Roman"/>
                <w:bCs/>
              </w:rPr>
            </w:pPr>
            <w:r>
              <w:rPr>
                <w:rFonts w:ascii="Times New Roman" w:hAnsi="Times New Roman"/>
                <w:bCs/>
              </w:rPr>
              <w:t>использовать средства индивидуальной и коллективной защиты от оружия массового поражения;</w:t>
            </w:r>
          </w:p>
          <w:p w:rsidR="00342E55" w:rsidRDefault="00342E55">
            <w:pPr>
              <w:numPr>
                <w:ilvl w:val="0"/>
                <w:numId w:val="113"/>
              </w:numPr>
              <w:spacing w:after="0" w:line="240" w:lineRule="auto"/>
              <w:ind w:left="318" w:hanging="284"/>
              <w:rPr>
                <w:rFonts w:ascii="Times New Roman" w:hAnsi="Times New Roman"/>
                <w:bCs/>
              </w:rPr>
            </w:pPr>
            <w:r>
              <w:rPr>
                <w:rFonts w:ascii="Times New Roman" w:hAnsi="Times New Roman"/>
                <w:bCs/>
              </w:rPr>
              <w:t>применять первичные средства пожаротушения;</w:t>
            </w:r>
          </w:p>
          <w:p w:rsidR="00342E55" w:rsidRDefault="00342E55">
            <w:pPr>
              <w:numPr>
                <w:ilvl w:val="0"/>
                <w:numId w:val="113"/>
              </w:numPr>
              <w:spacing w:after="0" w:line="240" w:lineRule="auto"/>
              <w:ind w:left="318" w:hanging="284"/>
              <w:rPr>
                <w:rFonts w:ascii="Times New Roman" w:hAnsi="Times New Roman"/>
                <w:bCs/>
              </w:rPr>
            </w:pPr>
            <w:r>
              <w:rPr>
                <w:rFonts w:ascii="Times New Roman" w:hAnsi="Times New Roman"/>
                <w:bCs/>
              </w:rPr>
              <w:t xml:space="preserve">ориентироваться в перечне военно-учетных специальностей </w:t>
            </w:r>
          </w:p>
          <w:p w:rsidR="00342E55" w:rsidRDefault="00342E55">
            <w:pPr>
              <w:numPr>
                <w:ilvl w:val="0"/>
                <w:numId w:val="113"/>
              </w:numPr>
              <w:spacing w:after="0" w:line="240" w:lineRule="auto"/>
              <w:ind w:left="318" w:hanging="284"/>
              <w:rPr>
                <w:rFonts w:ascii="Times New Roman" w:hAnsi="Times New Roman"/>
                <w:bCs/>
              </w:rPr>
            </w:pPr>
            <w:r>
              <w:rPr>
                <w:rFonts w:ascii="Times New Roman" w:hAnsi="Times New Roman"/>
                <w:bCs/>
              </w:rPr>
              <w:t>применять профессиональные знания в ходе исполнения обязанностей военной службы;</w:t>
            </w:r>
          </w:p>
          <w:p w:rsidR="00342E55" w:rsidRDefault="00342E55">
            <w:pPr>
              <w:numPr>
                <w:ilvl w:val="0"/>
                <w:numId w:val="113"/>
              </w:numPr>
              <w:spacing w:after="0" w:line="240" w:lineRule="auto"/>
              <w:ind w:left="318" w:hanging="284"/>
              <w:rPr>
                <w:rFonts w:ascii="Times New Roman" w:hAnsi="Times New Roman"/>
                <w:bCs/>
              </w:rPr>
            </w:pPr>
            <w:r>
              <w:rPr>
                <w:rFonts w:ascii="Times New Roman" w:hAnsi="Times New Roman"/>
                <w:bCs/>
              </w:rPr>
              <w:t xml:space="preserve">владеть способами бесконфликтного общения и </w:t>
            </w:r>
            <w:proofErr w:type="spellStart"/>
            <w:r>
              <w:rPr>
                <w:rFonts w:ascii="Times New Roman" w:hAnsi="Times New Roman"/>
                <w:bCs/>
              </w:rPr>
              <w:t>саморегуляции</w:t>
            </w:r>
            <w:proofErr w:type="spellEnd"/>
            <w:r>
              <w:rPr>
                <w:rFonts w:ascii="Times New Roman" w:hAnsi="Times New Roman"/>
                <w:bCs/>
              </w:rPr>
              <w:t>;</w:t>
            </w:r>
          </w:p>
          <w:p w:rsidR="00342E55" w:rsidRDefault="00342E55">
            <w:pPr>
              <w:numPr>
                <w:ilvl w:val="0"/>
                <w:numId w:val="113"/>
              </w:numPr>
              <w:spacing w:after="0" w:line="240" w:lineRule="auto"/>
              <w:ind w:left="318" w:hanging="284"/>
              <w:rPr>
                <w:rFonts w:ascii="Times New Roman" w:hAnsi="Times New Roman"/>
                <w:bCs/>
                <w:i/>
              </w:rPr>
            </w:pPr>
            <w:r>
              <w:rPr>
                <w:rFonts w:ascii="Times New Roman" w:hAnsi="Times New Roman"/>
                <w:bCs/>
              </w:rPr>
              <w:t>оказывать первую помощь пострадавшим.</w:t>
            </w:r>
          </w:p>
        </w:tc>
        <w:tc>
          <w:tcPr>
            <w:tcW w:w="1197" w:type="pct"/>
            <w:tcBorders>
              <w:top w:val="single" w:sz="4" w:space="0" w:color="auto"/>
              <w:left w:val="single" w:sz="4" w:space="0" w:color="auto"/>
              <w:bottom w:val="single" w:sz="4" w:space="0" w:color="auto"/>
              <w:right w:val="single" w:sz="4" w:space="0" w:color="auto"/>
            </w:tcBorders>
            <w:hideMark/>
          </w:tcPr>
          <w:p w:rsidR="00342E55" w:rsidRDefault="00342E55">
            <w:pPr>
              <w:spacing w:after="0" w:line="240" w:lineRule="auto"/>
              <w:rPr>
                <w:rFonts w:ascii="Times New Roman" w:hAnsi="Times New Roman"/>
                <w:bCs/>
              </w:rPr>
            </w:pPr>
            <w:r>
              <w:rPr>
                <w:rFonts w:ascii="Times New Roman" w:hAnsi="Times New Roman"/>
                <w:bCs/>
              </w:rPr>
              <w:t>Точность и скорость выбора средств индивидуальной и коллективной защиты в ЧС.</w:t>
            </w:r>
          </w:p>
          <w:p w:rsidR="00342E55" w:rsidRDefault="00342E55">
            <w:pPr>
              <w:spacing w:after="0" w:line="240" w:lineRule="auto"/>
              <w:rPr>
                <w:rFonts w:ascii="Times New Roman" w:hAnsi="Times New Roman"/>
                <w:bCs/>
              </w:rPr>
            </w:pPr>
            <w:r>
              <w:rPr>
                <w:rFonts w:ascii="Times New Roman" w:hAnsi="Times New Roman"/>
                <w:bCs/>
              </w:rPr>
              <w:t>Точность и грамотность использования конкретных средств защиты</w:t>
            </w:r>
          </w:p>
          <w:p w:rsidR="00342E55" w:rsidRDefault="00342E55">
            <w:pPr>
              <w:spacing w:after="0" w:line="240" w:lineRule="auto"/>
              <w:rPr>
                <w:rFonts w:ascii="Times New Roman" w:hAnsi="Times New Roman"/>
                <w:bCs/>
              </w:rPr>
            </w:pPr>
            <w:r>
              <w:rPr>
                <w:rFonts w:ascii="Times New Roman" w:hAnsi="Times New Roman"/>
                <w:bCs/>
              </w:rPr>
              <w:t>Грамотность использования первичных средств пожаротушения;</w:t>
            </w:r>
          </w:p>
          <w:p w:rsidR="00342E55" w:rsidRDefault="00342E55">
            <w:pPr>
              <w:spacing w:after="0" w:line="240" w:lineRule="auto"/>
              <w:rPr>
                <w:rFonts w:ascii="Times New Roman" w:hAnsi="Times New Roman"/>
                <w:bCs/>
              </w:rPr>
            </w:pPr>
            <w:r>
              <w:rPr>
                <w:rFonts w:ascii="Times New Roman" w:hAnsi="Times New Roman"/>
                <w:bCs/>
              </w:rPr>
              <w:t>Скорость и качество оказания первой помощи возможным пострадавшим</w:t>
            </w:r>
          </w:p>
        </w:tc>
        <w:tc>
          <w:tcPr>
            <w:tcW w:w="957" w:type="pct"/>
            <w:tcBorders>
              <w:top w:val="single" w:sz="4" w:space="0" w:color="auto"/>
              <w:left w:val="single" w:sz="4" w:space="0" w:color="auto"/>
              <w:bottom w:val="single" w:sz="4" w:space="0" w:color="auto"/>
              <w:right w:val="single" w:sz="4" w:space="0" w:color="auto"/>
            </w:tcBorders>
          </w:tcPr>
          <w:p w:rsidR="00342E55" w:rsidRDefault="00342E55">
            <w:pPr>
              <w:widowControl w:val="0"/>
              <w:autoSpaceDE w:val="0"/>
              <w:autoSpaceDN w:val="0"/>
              <w:adjustRightInd w:val="0"/>
              <w:spacing w:after="0" w:line="240" w:lineRule="auto"/>
              <w:rPr>
                <w:rFonts w:ascii="Times New Roman" w:hAnsi="Times New Roman"/>
                <w:bCs/>
                <w:lang w:eastAsia="en-US"/>
              </w:rPr>
            </w:pPr>
            <w:r>
              <w:rPr>
                <w:rFonts w:ascii="Times New Roman" w:hAnsi="Times New Roman"/>
                <w:bCs/>
                <w:lang w:eastAsia="en-US"/>
              </w:rPr>
              <w:t>Оценка выполнения практических заданий</w:t>
            </w:r>
          </w:p>
          <w:p w:rsidR="00342E55" w:rsidRDefault="00342E55">
            <w:pPr>
              <w:widowControl w:val="0"/>
              <w:autoSpaceDE w:val="0"/>
              <w:autoSpaceDN w:val="0"/>
              <w:adjustRightInd w:val="0"/>
              <w:spacing w:after="0" w:line="240" w:lineRule="auto"/>
              <w:rPr>
                <w:rFonts w:ascii="Times New Roman" w:hAnsi="Times New Roman"/>
                <w:bCs/>
                <w:lang w:eastAsia="en-US"/>
              </w:rPr>
            </w:pPr>
          </w:p>
          <w:p w:rsidR="00342E55" w:rsidRDefault="00342E55">
            <w:pPr>
              <w:widowControl w:val="0"/>
              <w:autoSpaceDE w:val="0"/>
              <w:autoSpaceDN w:val="0"/>
              <w:adjustRightInd w:val="0"/>
              <w:spacing w:after="0" w:line="240" w:lineRule="auto"/>
              <w:rPr>
                <w:rFonts w:ascii="Times New Roman" w:hAnsi="Times New Roman"/>
                <w:bCs/>
                <w:lang w:eastAsia="en-US"/>
              </w:rPr>
            </w:pPr>
            <w:r>
              <w:rPr>
                <w:rFonts w:ascii="Times New Roman" w:hAnsi="Times New Roman"/>
                <w:bCs/>
                <w:lang w:eastAsia="en-US"/>
              </w:rPr>
              <w:t>Дифференцированный зачет</w:t>
            </w:r>
          </w:p>
          <w:p w:rsidR="00342E55" w:rsidRDefault="00342E55">
            <w:pPr>
              <w:widowControl w:val="0"/>
              <w:autoSpaceDE w:val="0"/>
              <w:autoSpaceDN w:val="0"/>
              <w:adjustRightInd w:val="0"/>
              <w:spacing w:after="0" w:line="240" w:lineRule="auto"/>
              <w:rPr>
                <w:rFonts w:ascii="Times New Roman" w:hAnsi="Times New Roman"/>
                <w:bCs/>
                <w:lang w:eastAsia="en-US"/>
              </w:rPr>
            </w:pPr>
          </w:p>
          <w:p w:rsidR="00342E55" w:rsidRDefault="00342E55">
            <w:pPr>
              <w:spacing w:after="0" w:line="240" w:lineRule="auto"/>
              <w:rPr>
                <w:rFonts w:ascii="Times New Roman" w:hAnsi="Times New Roman"/>
                <w:bCs/>
              </w:rPr>
            </w:pPr>
          </w:p>
        </w:tc>
      </w:tr>
    </w:tbl>
    <w:p w:rsidR="00342E55" w:rsidRDefault="00342E55" w:rsidP="00342E55">
      <w:pPr>
        <w:ind w:left="1288" w:hanging="721"/>
        <w:rPr>
          <w:rFonts w:ascii="Times New Roman" w:hAnsi="Times New Roman"/>
          <w:b/>
          <w:sz w:val="8"/>
          <w:szCs w:val="24"/>
        </w:rPr>
      </w:pPr>
    </w:p>
    <w:p w:rsidR="003734D0" w:rsidRDefault="003734D0"/>
    <w:sectPr w:rsidR="003734D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764D" w:rsidRDefault="002A764D" w:rsidP="00342E55">
      <w:pPr>
        <w:spacing w:after="0" w:line="240" w:lineRule="auto"/>
      </w:pPr>
      <w:r>
        <w:separator/>
      </w:r>
    </w:p>
  </w:endnote>
  <w:endnote w:type="continuationSeparator" w:id="0">
    <w:p w:rsidR="002A764D" w:rsidRDefault="002A764D" w:rsidP="00342E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764D" w:rsidRDefault="002A764D" w:rsidP="00342E55">
      <w:pPr>
        <w:spacing w:after="0" w:line="240" w:lineRule="auto"/>
      </w:pPr>
      <w:r>
        <w:separator/>
      </w:r>
    </w:p>
  </w:footnote>
  <w:footnote w:type="continuationSeparator" w:id="0">
    <w:p w:rsidR="002A764D" w:rsidRDefault="002A764D" w:rsidP="00342E55">
      <w:pPr>
        <w:spacing w:after="0" w:line="240" w:lineRule="auto"/>
      </w:pPr>
      <w:r>
        <w:continuationSeparator/>
      </w:r>
    </w:p>
  </w:footnote>
  <w:footnote w:id="1">
    <w:p w:rsidR="002A764D" w:rsidRPr="008C4617" w:rsidRDefault="002A764D" w:rsidP="00687A0B">
      <w:pPr>
        <w:pStyle w:val="a9"/>
        <w:rPr>
          <w:sz w:val="20"/>
          <w:szCs w:val="20"/>
          <w:lang w:val="ru-RU"/>
        </w:rPr>
      </w:pPr>
      <w:r w:rsidRPr="008C4617">
        <w:rPr>
          <w:rStyle w:val="afffff8"/>
          <w:sz w:val="20"/>
          <w:szCs w:val="20"/>
        </w:rPr>
        <w:footnoteRef/>
      </w:r>
      <w:r w:rsidRPr="008C4617">
        <w:rPr>
          <w:sz w:val="20"/>
          <w:szCs w:val="20"/>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 с учетом выбранной интенсификации.</w:t>
      </w:r>
    </w:p>
  </w:footnote>
  <w:footnote w:id="2">
    <w:p w:rsidR="002A764D" w:rsidRPr="008C4617" w:rsidRDefault="002A764D" w:rsidP="00687A0B">
      <w:pPr>
        <w:pStyle w:val="a9"/>
        <w:suppressAutoHyphens/>
        <w:jc w:val="both"/>
        <w:rPr>
          <w:i/>
          <w:sz w:val="20"/>
          <w:szCs w:val="20"/>
          <w:lang w:val="ru-RU"/>
        </w:rPr>
      </w:pPr>
      <w:r w:rsidRPr="008C4617">
        <w:rPr>
          <w:rStyle w:val="afffff8"/>
          <w:sz w:val="20"/>
          <w:szCs w:val="20"/>
        </w:rPr>
        <w:footnoteRef/>
      </w:r>
      <w:r w:rsidRPr="008C4617">
        <w:rPr>
          <w:sz w:val="20"/>
          <w:szCs w:val="20"/>
          <w:lang w:val="ru-RU"/>
        </w:rPr>
        <w:t xml:space="preserve"> </w:t>
      </w:r>
      <w:r w:rsidRPr="008C4617">
        <w:rPr>
          <w:rStyle w:val="a5"/>
          <w:sz w:val="20"/>
          <w:szCs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rsidR="002A764D" w:rsidRPr="008C4617" w:rsidRDefault="002A764D" w:rsidP="00687A0B">
      <w:pPr>
        <w:pStyle w:val="a9"/>
        <w:rPr>
          <w:sz w:val="20"/>
          <w:szCs w:val="20"/>
          <w:lang w:val="ru-RU"/>
        </w:rPr>
      </w:pPr>
      <w:r w:rsidRPr="008C4617">
        <w:rPr>
          <w:rStyle w:val="afffff8"/>
          <w:sz w:val="20"/>
          <w:szCs w:val="20"/>
        </w:rPr>
        <w:footnoteRef/>
      </w:r>
      <w:r w:rsidRPr="008C4617">
        <w:rPr>
          <w:sz w:val="20"/>
          <w:szCs w:val="20"/>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 с учетом выбранной интенсификации.</w:t>
      </w:r>
    </w:p>
  </w:footnote>
  <w:footnote w:id="4">
    <w:p w:rsidR="002A764D" w:rsidRPr="008C4617" w:rsidRDefault="002A764D" w:rsidP="00687A0B">
      <w:pPr>
        <w:pStyle w:val="a9"/>
        <w:suppressAutoHyphens/>
        <w:jc w:val="both"/>
        <w:rPr>
          <w:i/>
          <w:sz w:val="20"/>
          <w:szCs w:val="20"/>
          <w:lang w:val="ru-RU"/>
        </w:rPr>
      </w:pPr>
      <w:r w:rsidRPr="008C4617">
        <w:rPr>
          <w:rStyle w:val="afffff8"/>
          <w:sz w:val="20"/>
          <w:szCs w:val="20"/>
        </w:rPr>
        <w:footnoteRef/>
      </w:r>
      <w:r w:rsidRPr="008C4617">
        <w:rPr>
          <w:sz w:val="20"/>
          <w:szCs w:val="20"/>
          <w:lang w:val="ru-RU"/>
        </w:rPr>
        <w:t xml:space="preserve"> </w:t>
      </w:r>
      <w:r w:rsidRPr="008C4617">
        <w:rPr>
          <w:rStyle w:val="a5"/>
          <w:sz w:val="20"/>
          <w:szCs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rsidR="002A764D" w:rsidRPr="008C4617" w:rsidRDefault="002A764D" w:rsidP="00687A0B">
      <w:pPr>
        <w:pStyle w:val="a9"/>
        <w:rPr>
          <w:sz w:val="20"/>
          <w:szCs w:val="20"/>
          <w:lang w:val="ru-RU"/>
        </w:rPr>
      </w:pPr>
      <w:r w:rsidRPr="008C4617">
        <w:rPr>
          <w:rStyle w:val="afffff8"/>
          <w:sz w:val="20"/>
          <w:szCs w:val="20"/>
        </w:rPr>
        <w:footnoteRef/>
      </w:r>
      <w:r w:rsidRPr="008C4617">
        <w:rPr>
          <w:sz w:val="20"/>
          <w:szCs w:val="20"/>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 с учетом выбранной интенсификации.</w:t>
      </w:r>
    </w:p>
  </w:footnote>
  <w:footnote w:id="6">
    <w:p w:rsidR="002A764D" w:rsidRPr="008C4617" w:rsidRDefault="002A764D" w:rsidP="00687A0B">
      <w:pPr>
        <w:pStyle w:val="a9"/>
        <w:suppressAutoHyphens/>
        <w:jc w:val="both"/>
        <w:rPr>
          <w:i/>
          <w:sz w:val="20"/>
          <w:szCs w:val="20"/>
          <w:lang w:val="ru-RU"/>
        </w:rPr>
      </w:pPr>
      <w:r w:rsidRPr="008C4617">
        <w:rPr>
          <w:rStyle w:val="afffff8"/>
          <w:sz w:val="20"/>
          <w:szCs w:val="20"/>
        </w:rPr>
        <w:footnoteRef/>
      </w:r>
      <w:r w:rsidRPr="008C4617">
        <w:rPr>
          <w:sz w:val="20"/>
          <w:szCs w:val="20"/>
          <w:lang w:val="ru-RU"/>
        </w:rPr>
        <w:t xml:space="preserve"> </w:t>
      </w:r>
      <w:r w:rsidRPr="008C4617">
        <w:rPr>
          <w:rStyle w:val="a5"/>
          <w:sz w:val="20"/>
          <w:szCs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7">
    <w:p w:rsidR="002A764D" w:rsidRPr="008C4617" w:rsidRDefault="002A764D" w:rsidP="00687A0B">
      <w:pPr>
        <w:pStyle w:val="a9"/>
        <w:rPr>
          <w:sz w:val="20"/>
          <w:szCs w:val="20"/>
          <w:lang w:val="ru-RU"/>
        </w:rPr>
      </w:pPr>
      <w:r w:rsidRPr="008C4617">
        <w:rPr>
          <w:rStyle w:val="afffff8"/>
          <w:sz w:val="20"/>
          <w:szCs w:val="20"/>
        </w:rPr>
        <w:footnoteRef/>
      </w:r>
      <w:r w:rsidRPr="008C4617">
        <w:rPr>
          <w:sz w:val="20"/>
          <w:szCs w:val="20"/>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 с учетом выбранной интенсификации.</w:t>
      </w:r>
    </w:p>
  </w:footnote>
  <w:footnote w:id="8">
    <w:p w:rsidR="002A764D" w:rsidRPr="008C4617" w:rsidRDefault="002A764D" w:rsidP="00687A0B">
      <w:pPr>
        <w:pStyle w:val="a9"/>
        <w:suppressAutoHyphens/>
        <w:jc w:val="both"/>
        <w:rPr>
          <w:i/>
          <w:sz w:val="20"/>
          <w:szCs w:val="20"/>
          <w:lang w:val="ru-RU"/>
        </w:rPr>
      </w:pPr>
      <w:r w:rsidRPr="008C4617">
        <w:rPr>
          <w:rStyle w:val="afffff8"/>
          <w:sz w:val="20"/>
          <w:szCs w:val="20"/>
        </w:rPr>
        <w:footnoteRef/>
      </w:r>
      <w:r w:rsidRPr="008C4617">
        <w:rPr>
          <w:sz w:val="20"/>
          <w:szCs w:val="20"/>
          <w:lang w:val="ru-RU"/>
        </w:rPr>
        <w:t xml:space="preserve"> </w:t>
      </w:r>
      <w:r w:rsidRPr="008C4617">
        <w:rPr>
          <w:rStyle w:val="a5"/>
          <w:sz w:val="20"/>
          <w:szCs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rsidR="002A764D" w:rsidRPr="008C4617" w:rsidRDefault="002A764D" w:rsidP="00687A0B">
      <w:pPr>
        <w:pStyle w:val="a9"/>
        <w:rPr>
          <w:sz w:val="20"/>
          <w:szCs w:val="20"/>
          <w:lang w:val="ru-RU"/>
        </w:rPr>
      </w:pPr>
      <w:r w:rsidRPr="008C4617">
        <w:rPr>
          <w:rStyle w:val="afffff8"/>
          <w:sz w:val="20"/>
          <w:szCs w:val="20"/>
        </w:rPr>
        <w:footnoteRef/>
      </w:r>
      <w:r w:rsidRPr="008C4617">
        <w:rPr>
          <w:sz w:val="20"/>
          <w:szCs w:val="20"/>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 с учетом выбранной интенсификации.</w:t>
      </w:r>
    </w:p>
  </w:footnote>
  <w:footnote w:id="10">
    <w:p w:rsidR="002A764D" w:rsidRPr="008C4617" w:rsidRDefault="002A764D" w:rsidP="00687A0B">
      <w:pPr>
        <w:pStyle w:val="a9"/>
        <w:suppressAutoHyphens/>
        <w:jc w:val="both"/>
        <w:rPr>
          <w:i/>
          <w:sz w:val="20"/>
          <w:szCs w:val="20"/>
          <w:lang w:val="ru-RU"/>
        </w:rPr>
      </w:pPr>
      <w:r w:rsidRPr="008C4617">
        <w:rPr>
          <w:rStyle w:val="afffff8"/>
          <w:sz w:val="20"/>
          <w:szCs w:val="20"/>
        </w:rPr>
        <w:footnoteRef/>
      </w:r>
      <w:r w:rsidRPr="008C4617">
        <w:rPr>
          <w:sz w:val="20"/>
          <w:szCs w:val="20"/>
          <w:lang w:val="ru-RU"/>
        </w:rPr>
        <w:t xml:space="preserve"> </w:t>
      </w:r>
      <w:r w:rsidRPr="008C4617">
        <w:rPr>
          <w:rStyle w:val="a5"/>
          <w:sz w:val="20"/>
          <w:szCs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rsidR="002A764D" w:rsidRPr="008C4617" w:rsidRDefault="002A764D" w:rsidP="00F212AC">
      <w:pPr>
        <w:pStyle w:val="a9"/>
        <w:rPr>
          <w:sz w:val="20"/>
          <w:szCs w:val="20"/>
          <w:lang w:val="ru-RU"/>
        </w:rPr>
      </w:pPr>
      <w:r w:rsidRPr="008C4617">
        <w:rPr>
          <w:rStyle w:val="afffff8"/>
          <w:sz w:val="20"/>
          <w:szCs w:val="20"/>
        </w:rPr>
        <w:footnoteRef/>
      </w:r>
      <w:r w:rsidRPr="008C4617">
        <w:rPr>
          <w:sz w:val="20"/>
          <w:szCs w:val="20"/>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 с учетом выбранной интенсификации.</w:t>
      </w:r>
    </w:p>
  </w:footnote>
  <w:footnote w:id="12">
    <w:p w:rsidR="002A764D" w:rsidRPr="008C4617" w:rsidRDefault="002A764D" w:rsidP="00F212AC">
      <w:pPr>
        <w:pStyle w:val="a9"/>
        <w:suppressAutoHyphens/>
        <w:jc w:val="both"/>
        <w:rPr>
          <w:i/>
          <w:sz w:val="20"/>
          <w:szCs w:val="20"/>
          <w:lang w:val="ru-RU"/>
        </w:rPr>
      </w:pPr>
      <w:r w:rsidRPr="008C4617">
        <w:rPr>
          <w:rStyle w:val="afffff8"/>
          <w:sz w:val="20"/>
          <w:szCs w:val="20"/>
        </w:rPr>
        <w:footnoteRef/>
      </w:r>
      <w:r w:rsidRPr="008C4617">
        <w:rPr>
          <w:sz w:val="20"/>
          <w:szCs w:val="20"/>
          <w:lang w:val="ru-RU"/>
        </w:rPr>
        <w:t xml:space="preserve"> </w:t>
      </w:r>
      <w:r w:rsidRPr="008C4617">
        <w:rPr>
          <w:rStyle w:val="a5"/>
          <w:sz w:val="20"/>
          <w:szCs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3">
    <w:p w:rsidR="002A764D" w:rsidRPr="008C4617" w:rsidRDefault="002A764D" w:rsidP="00F212AC">
      <w:pPr>
        <w:pStyle w:val="a9"/>
        <w:rPr>
          <w:sz w:val="20"/>
          <w:szCs w:val="20"/>
          <w:lang w:val="ru-RU"/>
        </w:rPr>
      </w:pPr>
      <w:r w:rsidRPr="008C4617">
        <w:rPr>
          <w:rStyle w:val="afffff8"/>
          <w:sz w:val="20"/>
          <w:szCs w:val="20"/>
        </w:rPr>
        <w:footnoteRef/>
      </w:r>
      <w:r w:rsidRPr="008C4617">
        <w:rPr>
          <w:sz w:val="20"/>
          <w:szCs w:val="20"/>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 с учетом выбранной интенсификации.</w:t>
      </w:r>
    </w:p>
  </w:footnote>
  <w:footnote w:id="14">
    <w:p w:rsidR="002A764D" w:rsidRPr="008C4617" w:rsidRDefault="002A764D" w:rsidP="00F212AC">
      <w:pPr>
        <w:pStyle w:val="a9"/>
        <w:suppressAutoHyphens/>
        <w:jc w:val="both"/>
        <w:rPr>
          <w:i/>
          <w:sz w:val="20"/>
          <w:szCs w:val="20"/>
          <w:lang w:val="ru-RU"/>
        </w:rPr>
      </w:pPr>
      <w:r w:rsidRPr="008C4617">
        <w:rPr>
          <w:rStyle w:val="afffff8"/>
          <w:sz w:val="20"/>
          <w:szCs w:val="20"/>
        </w:rPr>
        <w:footnoteRef/>
      </w:r>
      <w:r w:rsidRPr="008C4617">
        <w:rPr>
          <w:sz w:val="20"/>
          <w:szCs w:val="20"/>
          <w:lang w:val="ru-RU"/>
        </w:rPr>
        <w:t xml:space="preserve"> </w:t>
      </w:r>
      <w:r w:rsidRPr="008C4617">
        <w:rPr>
          <w:rStyle w:val="a5"/>
          <w:sz w:val="20"/>
          <w:szCs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5">
    <w:p w:rsidR="002A764D" w:rsidRPr="008C4617" w:rsidRDefault="002A764D" w:rsidP="00F212AC">
      <w:pPr>
        <w:pStyle w:val="a9"/>
        <w:rPr>
          <w:sz w:val="20"/>
          <w:szCs w:val="20"/>
          <w:lang w:val="ru-RU"/>
        </w:rPr>
      </w:pPr>
      <w:r w:rsidRPr="008C4617">
        <w:rPr>
          <w:rStyle w:val="afffff8"/>
          <w:sz w:val="20"/>
          <w:szCs w:val="20"/>
        </w:rPr>
        <w:footnoteRef/>
      </w:r>
      <w:r w:rsidRPr="008C4617">
        <w:rPr>
          <w:sz w:val="20"/>
          <w:szCs w:val="20"/>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 с учетом выбранной интенсификации.</w:t>
      </w:r>
    </w:p>
  </w:footnote>
  <w:footnote w:id="16">
    <w:p w:rsidR="002A764D" w:rsidRPr="008C4617" w:rsidRDefault="002A764D" w:rsidP="00F212AC">
      <w:pPr>
        <w:pStyle w:val="a9"/>
        <w:suppressAutoHyphens/>
        <w:jc w:val="both"/>
        <w:rPr>
          <w:i/>
          <w:sz w:val="20"/>
          <w:szCs w:val="20"/>
          <w:lang w:val="ru-RU"/>
        </w:rPr>
      </w:pPr>
      <w:r w:rsidRPr="008C4617">
        <w:rPr>
          <w:rStyle w:val="afffff8"/>
          <w:sz w:val="20"/>
          <w:szCs w:val="20"/>
        </w:rPr>
        <w:footnoteRef/>
      </w:r>
      <w:r w:rsidRPr="008C4617">
        <w:rPr>
          <w:sz w:val="20"/>
          <w:szCs w:val="20"/>
          <w:lang w:val="ru-RU"/>
        </w:rPr>
        <w:t xml:space="preserve"> </w:t>
      </w:r>
      <w:r w:rsidRPr="008C4617">
        <w:rPr>
          <w:rStyle w:val="a5"/>
          <w:sz w:val="20"/>
          <w:szCs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7">
    <w:p w:rsidR="002A764D" w:rsidRPr="008C4617" w:rsidRDefault="002A764D" w:rsidP="00F212AC">
      <w:pPr>
        <w:pStyle w:val="a9"/>
        <w:rPr>
          <w:sz w:val="20"/>
          <w:szCs w:val="20"/>
          <w:lang w:val="ru-RU"/>
        </w:rPr>
      </w:pPr>
      <w:r w:rsidRPr="008C4617">
        <w:rPr>
          <w:rStyle w:val="afffff8"/>
          <w:sz w:val="20"/>
          <w:szCs w:val="20"/>
        </w:rPr>
        <w:footnoteRef/>
      </w:r>
      <w:r w:rsidRPr="008C4617">
        <w:rPr>
          <w:sz w:val="20"/>
          <w:szCs w:val="20"/>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 с учетом выбранной интенсификации.</w:t>
      </w:r>
    </w:p>
  </w:footnote>
  <w:footnote w:id="18">
    <w:p w:rsidR="002A764D" w:rsidRPr="008C4617" w:rsidRDefault="002A764D" w:rsidP="00F212AC">
      <w:pPr>
        <w:pStyle w:val="a9"/>
        <w:suppressAutoHyphens/>
        <w:jc w:val="both"/>
        <w:rPr>
          <w:i/>
          <w:sz w:val="20"/>
          <w:szCs w:val="20"/>
          <w:lang w:val="ru-RU"/>
        </w:rPr>
      </w:pPr>
      <w:r w:rsidRPr="008C4617">
        <w:rPr>
          <w:rStyle w:val="afffff8"/>
          <w:sz w:val="20"/>
          <w:szCs w:val="20"/>
        </w:rPr>
        <w:footnoteRef/>
      </w:r>
      <w:r w:rsidRPr="008C4617">
        <w:rPr>
          <w:sz w:val="20"/>
          <w:szCs w:val="20"/>
          <w:lang w:val="ru-RU"/>
        </w:rPr>
        <w:t xml:space="preserve"> </w:t>
      </w:r>
      <w:r w:rsidRPr="008C4617">
        <w:rPr>
          <w:rStyle w:val="a5"/>
          <w:sz w:val="20"/>
          <w:szCs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9">
    <w:p w:rsidR="002A764D" w:rsidRPr="008C4617" w:rsidRDefault="002A764D" w:rsidP="00F212AC">
      <w:pPr>
        <w:pStyle w:val="a9"/>
        <w:rPr>
          <w:sz w:val="20"/>
          <w:szCs w:val="20"/>
          <w:lang w:val="ru-RU"/>
        </w:rPr>
      </w:pPr>
      <w:r w:rsidRPr="008C4617">
        <w:rPr>
          <w:rStyle w:val="afffff8"/>
          <w:sz w:val="20"/>
          <w:szCs w:val="20"/>
        </w:rPr>
        <w:footnoteRef/>
      </w:r>
      <w:r w:rsidRPr="008C4617">
        <w:rPr>
          <w:sz w:val="20"/>
          <w:szCs w:val="20"/>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 с учетом выбранной интенсификации.</w:t>
      </w:r>
    </w:p>
  </w:footnote>
  <w:footnote w:id="20">
    <w:p w:rsidR="002A764D" w:rsidRPr="008C4617" w:rsidRDefault="002A764D" w:rsidP="00F212AC">
      <w:pPr>
        <w:pStyle w:val="a9"/>
        <w:suppressAutoHyphens/>
        <w:jc w:val="both"/>
        <w:rPr>
          <w:i/>
          <w:sz w:val="20"/>
          <w:szCs w:val="20"/>
          <w:lang w:val="ru-RU"/>
        </w:rPr>
      </w:pPr>
      <w:r w:rsidRPr="008C4617">
        <w:rPr>
          <w:rStyle w:val="afffff8"/>
          <w:sz w:val="20"/>
          <w:szCs w:val="20"/>
        </w:rPr>
        <w:footnoteRef/>
      </w:r>
      <w:r w:rsidRPr="008C4617">
        <w:rPr>
          <w:sz w:val="20"/>
          <w:szCs w:val="20"/>
          <w:lang w:val="ru-RU"/>
        </w:rPr>
        <w:t xml:space="preserve"> </w:t>
      </w:r>
      <w:r w:rsidRPr="008C4617">
        <w:rPr>
          <w:rStyle w:val="a5"/>
          <w:sz w:val="20"/>
          <w:szCs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1">
    <w:p w:rsidR="002A764D" w:rsidRPr="008C4617" w:rsidRDefault="002A764D" w:rsidP="00F212AC">
      <w:pPr>
        <w:pStyle w:val="a9"/>
        <w:rPr>
          <w:sz w:val="20"/>
          <w:szCs w:val="20"/>
          <w:lang w:val="ru-RU"/>
        </w:rPr>
      </w:pPr>
      <w:r w:rsidRPr="008C4617">
        <w:rPr>
          <w:rStyle w:val="afffff8"/>
          <w:sz w:val="20"/>
          <w:szCs w:val="20"/>
        </w:rPr>
        <w:footnoteRef/>
      </w:r>
      <w:r w:rsidRPr="008C4617">
        <w:rPr>
          <w:sz w:val="20"/>
          <w:szCs w:val="20"/>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 с учетом выбранной интенсификации.</w:t>
      </w:r>
    </w:p>
  </w:footnote>
  <w:footnote w:id="22">
    <w:p w:rsidR="002A764D" w:rsidRPr="008C4617" w:rsidRDefault="002A764D" w:rsidP="00F212AC">
      <w:pPr>
        <w:pStyle w:val="a9"/>
        <w:suppressAutoHyphens/>
        <w:jc w:val="both"/>
        <w:rPr>
          <w:i/>
          <w:sz w:val="20"/>
          <w:szCs w:val="20"/>
          <w:lang w:val="ru-RU"/>
        </w:rPr>
      </w:pPr>
      <w:r w:rsidRPr="008C4617">
        <w:rPr>
          <w:rStyle w:val="afffff8"/>
          <w:sz w:val="20"/>
          <w:szCs w:val="20"/>
        </w:rPr>
        <w:footnoteRef/>
      </w:r>
      <w:r w:rsidRPr="008C4617">
        <w:rPr>
          <w:sz w:val="20"/>
          <w:szCs w:val="20"/>
          <w:lang w:val="ru-RU"/>
        </w:rPr>
        <w:t xml:space="preserve"> </w:t>
      </w:r>
      <w:r w:rsidRPr="008C4617">
        <w:rPr>
          <w:rStyle w:val="a5"/>
          <w:sz w:val="20"/>
          <w:szCs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3">
    <w:p w:rsidR="002A764D" w:rsidRPr="008C4617" w:rsidRDefault="002A764D" w:rsidP="00F212AC">
      <w:pPr>
        <w:pStyle w:val="a9"/>
        <w:rPr>
          <w:sz w:val="20"/>
          <w:szCs w:val="20"/>
          <w:lang w:val="ru-RU"/>
        </w:rPr>
      </w:pPr>
      <w:r w:rsidRPr="008C4617">
        <w:rPr>
          <w:rStyle w:val="afffff8"/>
          <w:sz w:val="20"/>
          <w:szCs w:val="20"/>
        </w:rPr>
        <w:footnoteRef/>
      </w:r>
      <w:r w:rsidRPr="008C4617">
        <w:rPr>
          <w:sz w:val="20"/>
          <w:szCs w:val="20"/>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 с учетом выбранной интенсификации.</w:t>
      </w:r>
    </w:p>
  </w:footnote>
  <w:footnote w:id="24">
    <w:p w:rsidR="002A764D" w:rsidRPr="008C4617" w:rsidRDefault="002A764D" w:rsidP="00F212AC">
      <w:pPr>
        <w:pStyle w:val="a9"/>
        <w:suppressAutoHyphens/>
        <w:jc w:val="both"/>
        <w:rPr>
          <w:i/>
          <w:sz w:val="20"/>
          <w:szCs w:val="20"/>
          <w:lang w:val="ru-RU"/>
        </w:rPr>
      </w:pPr>
      <w:r w:rsidRPr="008C4617">
        <w:rPr>
          <w:rStyle w:val="afffff8"/>
          <w:sz w:val="20"/>
          <w:szCs w:val="20"/>
        </w:rPr>
        <w:footnoteRef/>
      </w:r>
      <w:r w:rsidRPr="008C4617">
        <w:rPr>
          <w:sz w:val="20"/>
          <w:szCs w:val="20"/>
          <w:lang w:val="ru-RU"/>
        </w:rPr>
        <w:t xml:space="preserve"> </w:t>
      </w:r>
      <w:r w:rsidRPr="008C4617">
        <w:rPr>
          <w:rStyle w:val="a5"/>
          <w:sz w:val="20"/>
          <w:szCs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5">
    <w:p w:rsidR="002A764D" w:rsidRPr="008C4617" w:rsidRDefault="002A764D" w:rsidP="00F212AC">
      <w:pPr>
        <w:pStyle w:val="a9"/>
        <w:rPr>
          <w:sz w:val="20"/>
          <w:szCs w:val="20"/>
          <w:lang w:val="ru-RU"/>
        </w:rPr>
      </w:pPr>
      <w:r w:rsidRPr="008C4617">
        <w:rPr>
          <w:rStyle w:val="afffff8"/>
          <w:sz w:val="20"/>
          <w:szCs w:val="20"/>
        </w:rPr>
        <w:footnoteRef/>
      </w:r>
      <w:r w:rsidRPr="008C4617">
        <w:rPr>
          <w:sz w:val="20"/>
          <w:szCs w:val="20"/>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 с учетом выбранной интенсификации.</w:t>
      </w:r>
    </w:p>
  </w:footnote>
  <w:footnote w:id="26">
    <w:p w:rsidR="002A764D" w:rsidRPr="008C4617" w:rsidRDefault="002A764D" w:rsidP="00F212AC">
      <w:pPr>
        <w:pStyle w:val="a9"/>
        <w:suppressAutoHyphens/>
        <w:jc w:val="both"/>
        <w:rPr>
          <w:i/>
          <w:sz w:val="20"/>
          <w:szCs w:val="20"/>
          <w:lang w:val="ru-RU"/>
        </w:rPr>
      </w:pPr>
      <w:r w:rsidRPr="008C4617">
        <w:rPr>
          <w:rStyle w:val="afffff8"/>
          <w:sz w:val="20"/>
          <w:szCs w:val="20"/>
        </w:rPr>
        <w:footnoteRef/>
      </w:r>
      <w:r w:rsidRPr="008C4617">
        <w:rPr>
          <w:sz w:val="20"/>
          <w:szCs w:val="20"/>
          <w:lang w:val="ru-RU"/>
        </w:rPr>
        <w:t xml:space="preserve"> </w:t>
      </w:r>
      <w:r w:rsidRPr="008C4617">
        <w:rPr>
          <w:rStyle w:val="a5"/>
          <w:sz w:val="20"/>
          <w:szCs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7">
    <w:p w:rsidR="002A764D" w:rsidRPr="008C4617" w:rsidRDefault="002A764D" w:rsidP="00F212AC">
      <w:pPr>
        <w:pStyle w:val="a9"/>
        <w:rPr>
          <w:sz w:val="20"/>
          <w:szCs w:val="20"/>
          <w:lang w:val="ru-RU"/>
        </w:rPr>
      </w:pPr>
      <w:r w:rsidRPr="008C4617">
        <w:rPr>
          <w:rStyle w:val="afffff8"/>
          <w:sz w:val="20"/>
          <w:szCs w:val="20"/>
        </w:rPr>
        <w:footnoteRef/>
      </w:r>
      <w:r w:rsidRPr="008C4617">
        <w:rPr>
          <w:sz w:val="20"/>
          <w:szCs w:val="20"/>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 с учетом выбранной интенсификации.</w:t>
      </w:r>
    </w:p>
  </w:footnote>
  <w:footnote w:id="28">
    <w:p w:rsidR="002A764D" w:rsidRPr="008C4617" w:rsidRDefault="002A764D" w:rsidP="00F212AC">
      <w:pPr>
        <w:pStyle w:val="a9"/>
        <w:suppressAutoHyphens/>
        <w:jc w:val="both"/>
        <w:rPr>
          <w:i/>
          <w:sz w:val="20"/>
          <w:szCs w:val="20"/>
          <w:lang w:val="ru-RU"/>
        </w:rPr>
      </w:pPr>
      <w:r w:rsidRPr="008C4617">
        <w:rPr>
          <w:rStyle w:val="afffff8"/>
          <w:sz w:val="20"/>
          <w:szCs w:val="20"/>
        </w:rPr>
        <w:footnoteRef/>
      </w:r>
      <w:r w:rsidRPr="008C4617">
        <w:rPr>
          <w:sz w:val="20"/>
          <w:szCs w:val="20"/>
          <w:lang w:val="ru-RU"/>
        </w:rPr>
        <w:t xml:space="preserve"> </w:t>
      </w:r>
      <w:r w:rsidRPr="008C4617">
        <w:rPr>
          <w:rStyle w:val="a5"/>
          <w:sz w:val="20"/>
          <w:szCs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9">
    <w:p w:rsidR="002A764D" w:rsidRPr="008C4617" w:rsidRDefault="002A764D" w:rsidP="00F212AC">
      <w:pPr>
        <w:pStyle w:val="a9"/>
        <w:rPr>
          <w:sz w:val="20"/>
          <w:szCs w:val="20"/>
          <w:lang w:val="ru-RU"/>
        </w:rPr>
      </w:pPr>
      <w:r w:rsidRPr="008C4617">
        <w:rPr>
          <w:rStyle w:val="afffff8"/>
          <w:sz w:val="20"/>
          <w:szCs w:val="20"/>
        </w:rPr>
        <w:footnoteRef/>
      </w:r>
      <w:r w:rsidRPr="008C4617">
        <w:rPr>
          <w:sz w:val="20"/>
          <w:szCs w:val="20"/>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 с учетом выбранной интенсификации.</w:t>
      </w:r>
    </w:p>
  </w:footnote>
  <w:footnote w:id="30">
    <w:p w:rsidR="002A764D" w:rsidRPr="008C4617" w:rsidRDefault="002A764D" w:rsidP="00F212AC">
      <w:pPr>
        <w:pStyle w:val="a9"/>
        <w:suppressAutoHyphens/>
        <w:jc w:val="both"/>
        <w:rPr>
          <w:i/>
          <w:sz w:val="20"/>
          <w:szCs w:val="20"/>
          <w:lang w:val="ru-RU"/>
        </w:rPr>
      </w:pPr>
      <w:r w:rsidRPr="008C4617">
        <w:rPr>
          <w:rStyle w:val="afffff8"/>
          <w:sz w:val="20"/>
          <w:szCs w:val="20"/>
        </w:rPr>
        <w:footnoteRef/>
      </w:r>
      <w:r w:rsidRPr="008C4617">
        <w:rPr>
          <w:sz w:val="20"/>
          <w:szCs w:val="20"/>
          <w:lang w:val="ru-RU"/>
        </w:rPr>
        <w:t xml:space="preserve"> </w:t>
      </w:r>
      <w:r w:rsidRPr="008C4617">
        <w:rPr>
          <w:rStyle w:val="a5"/>
          <w:sz w:val="20"/>
          <w:szCs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1">
    <w:p w:rsidR="002A764D" w:rsidRPr="008C4617" w:rsidRDefault="002A764D" w:rsidP="00F212AC">
      <w:pPr>
        <w:pStyle w:val="a9"/>
        <w:rPr>
          <w:sz w:val="20"/>
          <w:szCs w:val="20"/>
          <w:lang w:val="ru-RU"/>
        </w:rPr>
      </w:pPr>
      <w:r w:rsidRPr="008C4617">
        <w:rPr>
          <w:rStyle w:val="afffff8"/>
          <w:sz w:val="20"/>
          <w:szCs w:val="20"/>
        </w:rPr>
        <w:footnoteRef/>
      </w:r>
      <w:r w:rsidRPr="008C4617">
        <w:rPr>
          <w:sz w:val="20"/>
          <w:szCs w:val="20"/>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 с учетом выбранной интенсификации.</w:t>
      </w:r>
    </w:p>
  </w:footnote>
  <w:footnote w:id="32">
    <w:p w:rsidR="002A764D" w:rsidRPr="008C4617" w:rsidRDefault="002A764D" w:rsidP="00F212AC">
      <w:pPr>
        <w:pStyle w:val="a9"/>
        <w:suppressAutoHyphens/>
        <w:jc w:val="both"/>
        <w:rPr>
          <w:i/>
          <w:sz w:val="20"/>
          <w:szCs w:val="20"/>
          <w:lang w:val="ru-RU"/>
        </w:rPr>
      </w:pPr>
      <w:r w:rsidRPr="008C4617">
        <w:rPr>
          <w:rStyle w:val="afffff8"/>
          <w:sz w:val="20"/>
          <w:szCs w:val="20"/>
        </w:rPr>
        <w:footnoteRef/>
      </w:r>
      <w:r w:rsidRPr="008C4617">
        <w:rPr>
          <w:sz w:val="20"/>
          <w:szCs w:val="20"/>
          <w:lang w:val="ru-RU"/>
        </w:rPr>
        <w:t xml:space="preserve"> </w:t>
      </w:r>
      <w:r w:rsidRPr="008C4617">
        <w:rPr>
          <w:rStyle w:val="a5"/>
          <w:sz w:val="20"/>
          <w:szCs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3">
    <w:p w:rsidR="002A764D" w:rsidRPr="008C4617" w:rsidRDefault="002A764D" w:rsidP="008C4617">
      <w:pPr>
        <w:pStyle w:val="a9"/>
        <w:rPr>
          <w:sz w:val="20"/>
          <w:szCs w:val="20"/>
          <w:lang w:val="ru-RU"/>
        </w:rPr>
      </w:pPr>
      <w:r w:rsidRPr="008C4617">
        <w:rPr>
          <w:rStyle w:val="afffff8"/>
          <w:sz w:val="20"/>
          <w:szCs w:val="20"/>
        </w:rPr>
        <w:footnoteRef/>
      </w:r>
      <w:r w:rsidRPr="008C4617">
        <w:rPr>
          <w:sz w:val="20"/>
          <w:szCs w:val="20"/>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 с учетом выбранной интенсификации.</w:t>
      </w:r>
    </w:p>
  </w:footnote>
  <w:footnote w:id="34">
    <w:p w:rsidR="002A764D" w:rsidRPr="008C4617" w:rsidRDefault="002A764D" w:rsidP="008C4617">
      <w:pPr>
        <w:pStyle w:val="a9"/>
        <w:suppressAutoHyphens/>
        <w:jc w:val="both"/>
        <w:rPr>
          <w:i/>
          <w:sz w:val="20"/>
          <w:szCs w:val="20"/>
          <w:lang w:val="ru-RU"/>
        </w:rPr>
      </w:pPr>
      <w:r w:rsidRPr="008C4617">
        <w:rPr>
          <w:rStyle w:val="afffff8"/>
          <w:sz w:val="20"/>
          <w:szCs w:val="20"/>
        </w:rPr>
        <w:footnoteRef/>
      </w:r>
      <w:r w:rsidRPr="008C4617">
        <w:rPr>
          <w:sz w:val="20"/>
          <w:szCs w:val="20"/>
          <w:lang w:val="ru-RU"/>
        </w:rPr>
        <w:t xml:space="preserve"> </w:t>
      </w:r>
      <w:r w:rsidRPr="008C4617">
        <w:rPr>
          <w:rStyle w:val="a5"/>
          <w:sz w:val="20"/>
          <w:szCs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5">
    <w:p w:rsidR="002A764D" w:rsidRPr="008C4617" w:rsidRDefault="002A764D" w:rsidP="008C4617">
      <w:pPr>
        <w:pStyle w:val="a9"/>
        <w:rPr>
          <w:sz w:val="20"/>
          <w:szCs w:val="20"/>
          <w:lang w:val="ru-RU"/>
        </w:rPr>
      </w:pPr>
      <w:r w:rsidRPr="008C4617">
        <w:rPr>
          <w:rStyle w:val="afffff8"/>
          <w:sz w:val="20"/>
          <w:szCs w:val="20"/>
        </w:rPr>
        <w:footnoteRef/>
      </w:r>
      <w:r w:rsidRPr="008C4617">
        <w:rPr>
          <w:sz w:val="20"/>
          <w:szCs w:val="20"/>
          <w:lang w:val="ru-RU"/>
        </w:rPr>
        <w:t xml:space="preserve"> В примерной рабочей программе дано количество часов на освоение дисциплины в соответствии с ПОП СПО. Образовательная организация самостоятельно определяет объем с учетом выбранной интенсификации.</w:t>
      </w:r>
    </w:p>
  </w:footnote>
  <w:footnote w:id="36">
    <w:p w:rsidR="002A764D" w:rsidRPr="008C4617" w:rsidRDefault="002A764D" w:rsidP="008C4617">
      <w:pPr>
        <w:pStyle w:val="a9"/>
        <w:suppressAutoHyphens/>
        <w:jc w:val="both"/>
        <w:rPr>
          <w:i/>
          <w:sz w:val="20"/>
          <w:szCs w:val="20"/>
          <w:lang w:val="ru-RU"/>
        </w:rPr>
      </w:pPr>
      <w:r w:rsidRPr="008C4617">
        <w:rPr>
          <w:rStyle w:val="afffff8"/>
          <w:sz w:val="20"/>
          <w:szCs w:val="20"/>
        </w:rPr>
        <w:footnoteRef/>
      </w:r>
      <w:r w:rsidRPr="008C4617">
        <w:rPr>
          <w:sz w:val="20"/>
          <w:szCs w:val="20"/>
          <w:lang w:val="ru-RU"/>
        </w:rPr>
        <w:t xml:space="preserve"> </w:t>
      </w:r>
      <w:r w:rsidRPr="008C4617">
        <w:rPr>
          <w:rStyle w:val="a5"/>
          <w:sz w:val="20"/>
          <w:szCs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3B4D0C8"/>
    <w:lvl w:ilvl="0">
      <w:start w:val="1"/>
      <w:numFmt w:val="bullet"/>
      <w:pStyle w:val="2"/>
      <w:lvlText w:val=""/>
      <w:lvlJc w:val="left"/>
      <w:pPr>
        <w:tabs>
          <w:tab w:val="num" w:pos="643"/>
        </w:tabs>
        <w:ind w:left="643" w:hanging="360"/>
      </w:pPr>
      <w:rPr>
        <w:rFonts w:ascii="Symbol" w:hAnsi="Symbol" w:hint="default"/>
      </w:rPr>
    </w:lvl>
  </w:abstractNum>
  <w:abstractNum w:abstractNumId="1">
    <w:nsid w:val="01BB187A"/>
    <w:multiLevelType w:val="hybridMultilevel"/>
    <w:tmpl w:val="8B1C21F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4195795"/>
    <w:multiLevelType w:val="hybridMultilevel"/>
    <w:tmpl w:val="70306370"/>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04D62579"/>
    <w:multiLevelType w:val="hybridMultilevel"/>
    <w:tmpl w:val="74A8B290"/>
    <w:lvl w:ilvl="0" w:tplc="6722DA88">
      <w:start w:val="1"/>
      <w:numFmt w:val="bullet"/>
      <w:lvlText w:val=""/>
      <w:lvlJc w:val="left"/>
      <w:pPr>
        <w:ind w:left="720" w:hanging="360"/>
      </w:pPr>
      <w:rPr>
        <w:rFonts w:ascii="Symbol" w:hAnsi="Symbol" w:hint="default"/>
      </w:rPr>
    </w:lvl>
    <w:lvl w:ilvl="1" w:tplc="1BCA7560">
      <w:numFmt w:val="bullet"/>
      <w:lvlText w:val="•"/>
      <w:lvlJc w:val="left"/>
      <w:pPr>
        <w:ind w:left="1995" w:hanging="915"/>
      </w:pPr>
      <w:rPr>
        <w:rFonts w:ascii="Times New Roman" w:eastAsia="Times New Roman" w:hAnsi="Times New Roman"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4">
    <w:nsid w:val="05397F38"/>
    <w:multiLevelType w:val="hybridMultilevel"/>
    <w:tmpl w:val="A7B097E4"/>
    <w:lvl w:ilvl="0" w:tplc="6722DA8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nsid w:val="05832975"/>
    <w:multiLevelType w:val="hybridMultilevel"/>
    <w:tmpl w:val="61B03B9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59A1164"/>
    <w:multiLevelType w:val="hybridMultilevel"/>
    <w:tmpl w:val="F2F09922"/>
    <w:lvl w:ilvl="0" w:tplc="E3BC3B8C">
      <w:start w:val="1"/>
      <w:numFmt w:val="decimal"/>
      <w:lvlText w:val="%1."/>
      <w:lvlJc w:val="left"/>
      <w:pPr>
        <w:tabs>
          <w:tab w:val="num" w:pos="644"/>
        </w:tabs>
        <w:ind w:left="644" w:hanging="360"/>
      </w:pPr>
      <w:rPr>
        <w:rFonts w:cs="Times New Roman"/>
        <w:b/>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7">
    <w:nsid w:val="061165C3"/>
    <w:multiLevelType w:val="hybridMultilevel"/>
    <w:tmpl w:val="73668744"/>
    <w:lvl w:ilvl="0" w:tplc="6722DA88">
      <w:start w:val="1"/>
      <w:numFmt w:val="bullet"/>
      <w:lvlText w:val=""/>
      <w:lvlJc w:val="left"/>
      <w:pPr>
        <w:tabs>
          <w:tab w:val="num" w:pos="644"/>
        </w:tabs>
        <w:ind w:left="644" w:hanging="360"/>
      </w:pPr>
      <w:rPr>
        <w:rFonts w:ascii="Symbol" w:hAnsi="Symbol"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06DA0710"/>
    <w:multiLevelType w:val="hybridMultilevel"/>
    <w:tmpl w:val="301ADDA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082E0C4C"/>
    <w:multiLevelType w:val="hybridMultilevel"/>
    <w:tmpl w:val="021C543A"/>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085F5605"/>
    <w:multiLevelType w:val="hybridMultilevel"/>
    <w:tmpl w:val="7A4421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8D45D98"/>
    <w:multiLevelType w:val="hybridMultilevel"/>
    <w:tmpl w:val="D0EC8F34"/>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nsid w:val="099C4DB8"/>
    <w:multiLevelType w:val="hybridMultilevel"/>
    <w:tmpl w:val="DDFCCA98"/>
    <w:lvl w:ilvl="0" w:tplc="E098D318">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0A5B7FF5"/>
    <w:multiLevelType w:val="hybridMultilevel"/>
    <w:tmpl w:val="811A52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0B086F78"/>
    <w:multiLevelType w:val="hybridMultilevel"/>
    <w:tmpl w:val="21066B8E"/>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0CF53638"/>
    <w:multiLevelType w:val="hybridMultilevel"/>
    <w:tmpl w:val="8AA210FC"/>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nsid w:val="0DF10D22"/>
    <w:multiLevelType w:val="hybridMultilevel"/>
    <w:tmpl w:val="F4448BB0"/>
    <w:lvl w:ilvl="0" w:tplc="6722DA8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7">
    <w:nsid w:val="0E8D63DA"/>
    <w:multiLevelType w:val="hybridMultilevel"/>
    <w:tmpl w:val="F2F09922"/>
    <w:lvl w:ilvl="0" w:tplc="E3BC3B8C">
      <w:start w:val="1"/>
      <w:numFmt w:val="decimal"/>
      <w:lvlText w:val="%1."/>
      <w:lvlJc w:val="left"/>
      <w:pPr>
        <w:tabs>
          <w:tab w:val="num" w:pos="644"/>
        </w:tabs>
        <w:ind w:left="644" w:hanging="360"/>
      </w:pPr>
      <w:rPr>
        <w:rFonts w:cs="Times New Roman"/>
        <w:b/>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18">
    <w:nsid w:val="0EE51042"/>
    <w:multiLevelType w:val="hybridMultilevel"/>
    <w:tmpl w:val="D8DAB2F8"/>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0F2E7C08"/>
    <w:multiLevelType w:val="hybridMultilevel"/>
    <w:tmpl w:val="395E5D38"/>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nsid w:val="0F7C3408"/>
    <w:multiLevelType w:val="hybridMultilevel"/>
    <w:tmpl w:val="AFBADFBA"/>
    <w:lvl w:ilvl="0" w:tplc="6722DA8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21">
    <w:nsid w:val="10E84CA6"/>
    <w:multiLevelType w:val="hybridMultilevel"/>
    <w:tmpl w:val="5EECEE42"/>
    <w:lvl w:ilvl="0" w:tplc="6722DA8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2">
    <w:nsid w:val="11E47B7B"/>
    <w:multiLevelType w:val="hybridMultilevel"/>
    <w:tmpl w:val="F2F09922"/>
    <w:lvl w:ilvl="0" w:tplc="E3BC3B8C">
      <w:start w:val="1"/>
      <w:numFmt w:val="decimal"/>
      <w:lvlText w:val="%1."/>
      <w:lvlJc w:val="left"/>
      <w:pPr>
        <w:tabs>
          <w:tab w:val="num" w:pos="644"/>
        </w:tabs>
        <w:ind w:left="644" w:hanging="360"/>
      </w:pPr>
      <w:rPr>
        <w:rFonts w:cs="Times New Roman"/>
        <w:b/>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23">
    <w:nsid w:val="140B289F"/>
    <w:multiLevelType w:val="hybridMultilevel"/>
    <w:tmpl w:val="27F8C77C"/>
    <w:lvl w:ilvl="0" w:tplc="FFFFFFF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4">
    <w:nsid w:val="14791F0E"/>
    <w:multiLevelType w:val="hybridMultilevel"/>
    <w:tmpl w:val="363C2934"/>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nsid w:val="149264AB"/>
    <w:multiLevelType w:val="hybridMultilevel"/>
    <w:tmpl w:val="F2F09922"/>
    <w:lvl w:ilvl="0" w:tplc="E3BC3B8C">
      <w:start w:val="1"/>
      <w:numFmt w:val="decimal"/>
      <w:lvlText w:val="%1."/>
      <w:lvlJc w:val="left"/>
      <w:pPr>
        <w:tabs>
          <w:tab w:val="num" w:pos="644"/>
        </w:tabs>
        <w:ind w:left="644" w:hanging="360"/>
      </w:pPr>
      <w:rPr>
        <w:rFonts w:cs="Times New Roman"/>
        <w:b/>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26">
    <w:nsid w:val="15C8450F"/>
    <w:multiLevelType w:val="hybridMultilevel"/>
    <w:tmpl w:val="35B00468"/>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nsid w:val="186D30DC"/>
    <w:multiLevelType w:val="hybridMultilevel"/>
    <w:tmpl w:val="421813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1A461790"/>
    <w:multiLevelType w:val="multilevel"/>
    <w:tmpl w:val="674C3FF0"/>
    <w:styleLink w:val="WWNum1"/>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29">
    <w:nsid w:val="1B176B09"/>
    <w:multiLevelType w:val="hybridMultilevel"/>
    <w:tmpl w:val="0AA0E642"/>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nsid w:val="1B3D2835"/>
    <w:multiLevelType w:val="hybridMultilevel"/>
    <w:tmpl w:val="8AD6B8CE"/>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31">
    <w:nsid w:val="1BDB692A"/>
    <w:multiLevelType w:val="hybridMultilevel"/>
    <w:tmpl w:val="5B18055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nsid w:val="1C10421F"/>
    <w:multiLevelType w:val="hybridMultilevel"/>
    <w:tmpl w:val="E528E92E"/>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33">
    <w:nsid w:val="1CCE46B3"/>
    <w:multiLevelType w:val="multilevel"/>
    <w:tmpl w:val="EC38ADEC"/>
    <w:lvl w:ilvl="0">
      <w:start w:val="1"/>
      <w:numFmt w:val="decimal"/>
      <w:lvlText w:val="%1."/>
      <w:lvlJc w:val="left"/>
      <w:pPr>
        <w:ind w:left="1065" w:hanging="360"/>
      </w:pPr>
      <w:rPr>
        <w:rFonts w:cs="Times New Roman"/>
      </w:rPr>
    </w:lvl>
    <w:lvl w:ilvl="1">
      <w:start w:val="2"/>
      <w:numFmt w:val="decimal"/>
      <w:isLgl/>
      <w:lvlText w:val="%1.%2."/>
      <w:lvlJc w:val="left"/>
      <w:pPr>
        <w:ind w:left="1110" w:hanging="405"/>
      </w:pPr>
      <w:rPr>
        <w:rFonts w:cs="Times New Roman"/>
      </w:rPr>
    </w:lvl>
    <w:lvl w:ilvl="2">
      <w:start w:val="1"/>
      <w:numFmt w:val="decimal"/>
      <w:isLgl/>
      <w:lvlText w:val="%1.%2.%3."/>
      <w:lvlJc w:val="left"/>
      <w:pPr>
        <w:ind w:left="1425" w:hanging="720"/>
      </w:pPr>
      <w:rPr>
        <w:rFonts w:cs="Times New Roman"/>
      </w:rPr>
    </w:lvl>
    <w:lvl w:ilvl="3">
      <w:start w:val="1"/>
      <w:numFmt w:val="decimal"/>
      <w:isLgl/>
      <w:lvlText w:val="%1.%2.%3.%4."/>
      <w:lvlJc w:val="left"/>
      <w:pPr>
        <w:ind w:left="1425" w:hanging="720"/>
      </w:pPr>
      <w:rPr>
        <w:rFonts w:cs="Times New Roman"/>
      </w:rPr>
    </w:lvl>
    <w:lvl w:ilvl="4">
      <w:start w:val="1"/>
      <w:numFmt w:val="decimal"/>
      <w:isLgl/>
      <w:lvlText w:val="%1.%2.%3.%4.%5."/>
      <w:lvlJc w:val="left"/>
      <w:pPr>
        <w:ind w:left="1785" w:hanging="1080"/>
      </w:pPr>
      <w:rPr>
        <w:rFonts w:cs="Times New Roman"/>
      </w:rPr>
    </w:lvl>
    <w:lvl w:ilvl="5">
      <w:start w:val="1"/>
      <w:numFmt w:val="decimal"/>
      <w:isLgl/>
      <w:lvlText w:val="%1.%2.%3.%4.%5.%6."/>
      <w:lvlJc w:val="left"/>
      <w:pPr>
        <w:ind w:left="1785" w:hanging="1080"/>
      </w:pPr>
      <w:rPr>
        <w:rFonts w:cs="Times New Roman"/>
      </w:rPr>
    </w:lvl>
    <w:lvl w:ilvl="6">
      <w:start w:val="1"/>
      <w:numFmt w:val="decimal"/>
      <w:isLgl/>
      <w:lvlText w:val="%1.%2.%3.%4.%5.%6.%7."/>
      <w:lvlJc w:val="left"/>
      <w:pPr>
        <w:ind w:left="2145" w:hanging="1440"/>
      </w:pPr>
      <w:rPr>
        <w:rFonts w:cs="Times New Roman"/>
      </w:rPr>
    </w:lvl>
    <w:lvl w:ilvl="7">
      <w:start w:val="1"/>
      <w:numFmt w:val="decimal"/>
      <w:isLgl/>
      <w:lvlText w:val="%1.%2.%3.%4.%5.%6.%7.%8."/>
      <w:lvlJc w:val="left"/>
      <w:pPr>
        <w:ind w:left="2145" w:hanging="1440"/>
      </w:pPr>
      <w:rPr>
        <w:rFonts w:cs="Times New Roman"/>
      </w:rPr>
    </w:lvl>
    <w:lvl w:ilvl="8">
      <w:start w:val="1"/>
      <w:numFmt w:val="decimal"/>
      <w:isLgl/>
      <w:lvlText w:val="%1.%2.%3.%4.%5.%6.%7.%8.%9."/>
      <w:lvlJc w:val="left"/>
      <w:pPr>
        <w:ind w:left="2505" w:hanging="1800"/>
      </w:pPr>
      <w:rPr>
        <w:rFonts w:cs="Times New Roman"/>
      </w:rPr>
    </w:lvl>
  </w:abstractNum>
  <w:abstractNum w:abstractNumId="34">
    <w:nsid w:val="1DC300DC"/>
    <w:multiLevelType w:val="hybridMultilevel"/>
    <w:tmpl w:val="4E5481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1F1118E6"/>
    <w:multiLevelType w:val="hybridMultilevel"/>
    <w:tmpl w:val="D696F102"/>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nsid w:val="1FD910FA"/>
    <w:multiLevelType w:val="hybridMultilevel"/>
    <w:tmpl w:val="F28C6CAC"/>
    <w:lvl w:ilvl="0" w:tplc="6722DA88">
      <w:start w:val="1"/>
      <w:numFmt w:val="bullet"/>
      <w:lvlText w:val=""/>
      <w:lvlJc w:val="left"/>
      <w:pPr>
        <w:ind w:left="754" w:hanging="360"/>
      </w:pPr>
      <w:rPr>
        <w:rFonts w:ascii="Symbol" w:hAnsi="Symbol" w:hint="default"/>
      </w:rPr>
    </w:lvl>
    <w:lvl w:ilvl="1" w:tplc="04190003">
      <w:start w:val="1"/>
      <w:numFmt w:val="bullet"/>
      <w:lvlText w:val="o"/>
      <w:lvlJc w:val="left"/>
      <w:pPr>
        <w:ind w:left="1474" w:hanging="360"/>
      </w:pPr>
      <w:rPr>
        <w:rFonts w:ascii="Courier New" w:hAnsi="Courier New" w:cs="Courier New" w:hint="default"/>
      </w:rPr>
    </w:lvl>
    <w:lvl w:ilvl="2" w:tplc="04190005">
      <w:start w:val="1"/>
      <w:numFmt w:val="bullet"/>
      <w:lvlText w:val=""/>
      <w:lvlJc w:val="left"/>
      <w:pPr>
        <w:ind w:left="2194" w:hanging="360"/>
      </w:pPr>
      <w:rPr>
        <w:rFonts w:ascii="Wingdings" w:hAnsi="Wingdings" w:hint="default"/>
      </w:rPr>
    </w:lvl>
    <w:lvl w:ilvl="3" w:tplc="04190001">
      <w:start w:val="1"/>
      <w:numFmt w:val="bullet"/>
      <w:lvlText w:val=""/>
      <w:lvlJc w:val="left"/>
      <w:pPr>
        <w:ind w:left="2914" w:hanging="360"/>
      </w:pPr>
      <w:rPr>
        <w:rFonts w:ascii="Symbol" w:hAnsi="Symbol" w:hint="default"/>
      </w:rPr>
    </w:lvl>
    <w:lvl w:ilvl="4" w:tplc="04190003">
      <w:start w:val="1"/>
      <w:numFmt w:val="bullet"/>
      <w:lvlText w:val="o"/>
      <w:lvlJc w:val="left"/>
      <w:pPr>
        <w:ind w:left="3634" w:hanging="360"/>
      </w:pPr>
      <w:rPr>
        <w:rFonts w:ascii="Courier New" w:hAnsi="Courier New" w:cs="Courier New" w:hint="default"/>
      </w:rPr>
    </w:lvl>
    <w:lvl w:ilvl="5" w:tplc="04190005">
      <w:start w:val="1"/>
      <w:numFmt w:val="bullet"/>
      <w:lvlText w:val=""/>
      <w:lvlJc w:val="left"/>
      <w:pPr>
        <w:ind w:left="4354" w:hanging="360"/>
      </w:pPr>
      <w:rPr>
        <w:rFonts w:ascii="Wingdings" w:hAnsi="Wingdings" w:hint="default"/>
      </w:rPr>
    </w:lvl>
    <w:lvl w:ilvl="6" w:tplc="04190001">
      <w:start w:val="1"/>
      <w:numFmt w:val="bullet"/>
      <w:lvlText w:val=""/>
      <w:lvlJc w:val="left"/>
      <w:pPr>
        <w:ind w:left="5074" w:hanging="360"/>
      </w:pPr>
      <w:rPr>
        <w:rFonts w:ascii="Symbol" w:hAnsi="Symbol" w:hint="default"/>
      </w:rPr>
    </w:lvl>
    <w:lvl w:ilvl="7" w:tplc="04190003">
      <w:start w:val="1"/>
      <w:numFmt w:val="bullet"/>
      <w:lvlText w:val="o"/>
      <w:lvlJc w:val="left"/>
      <w:pPr>
        <w:ind w:left="5794" w:hanging="360"/>
      </w:pPr>
      <w:rPr>
        <w:rFonts w:ascii="Courier New" w:hAnsi="Courier New" w:cs="Courier New" w:hint="default"/>
      </w:rPr>
    </w:lvl>
    <w:lvl w:ilvl="8" w:tplc="04190005">
      <w:start w:val="1"/>
      <w:numFmt w:val="bullet"/>
      <w:lvlText w:val=""/>
      <w:lvlJc w:val="left"/>
      <w:pPr>
        <w:ind w:left="6514" w:hanging="360"/>
      </w:pPr>
      <w:rPr>
        <w:rFonts w:ascii="Wingdings" w:hAnsi="Wingdings" w:hint="default"/>
      </w:rPr>
    </w:lvl>
  </w:abstractNum>
  <w:abstractNum w:abstractNumId="37">
    <w:nsid w:val="212A715F"/>
    <w:multiLevelType w:val="hybridMultilevel"/>
    <w:tmpl w:val="4EC44CFE"/>
    <w:lvl w:ilvl="0" w:tplc="0419000F">
      <w:start w:val="1"/>
      <w:numFmt w:val="decimal"/>
      <w:lvlText w:val="%1."/>
      <w:lvlJc w:val="left"/>
      <w:pPr>
        <w:ind w:left="1080" w:hanging="360"/>
      </w:pPr>
      <w:rPr>
        <w:rFonts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38">
    <w:nsid w:val="224D098F"/>
    <w:multiLevelType w:val="hybridMultilevel"/>
    <w:tmpl w:val="AFD030B6"/>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9">
    <w:nsid w:val="22DC176F"/>
    <w:multiLevelType w:val="hybridMultilevel"/>
    <w:tmpl w:val="6FF482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nsid w:val="23FA53F4"/>
    <w:multiLevelType w:val="hybridMultilevel"/>
    <w:tmpl w:val="E940C3D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nsid w:val="24602CAB"/>
    <w:multiLevelType w:val="multilevel"/>
    <w:tmpl w:val="B2BC48A6"/>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2">
    <w:nsid w:val="24795EFC"/>
    <w:multiLevelType w:val="hybridMultilevel"/>
    <w:tmpl w:val="6AE4209A"/>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3">
    <w:nsid w:val="250C667C"/>
    <w:multiLevelType w:val="hybridMultilevel"/>
    <w:tmpl w:val="D82458DC"/>
    <w:lvl w:ilvl="0" w:tplc="40B25D8E">
      <w:start w:val="1"/>
      <w:numFmt w:val="decimal"/>
      <w:lvlText w:val="%1."/>
      <w:lvlJc w:val="left"/>
      <w:pPr>
        <w:ind w:left="720" w:hanging="360"/>
      </w:pPr>
      <w:rPr>
        <w:rFonts w:ascii="Times New Roman" w:hAnsi="Times New Roman" w:cs="Times New Roman" w:hint="default"/>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4">
    <w:nsid w:val="256F4810"/>
    <w:multiLevelType w:val="hybridMultilevel"/>
    <w:tmpl w:val="F2F09922"/>
    <w:lvl w:ilvl="0" w:tplc="E3BC3B8C">
      <w:start w:val="1"/>
      <w:numFmt w:val="decimal"/>
      <w:lvlText w:val="%1."/>
      <w:lvlJc w:val="left"/>
      <w:pPr>
        <w:tabs>
          <w:tab w:val="num" w:pos="644"/>
        </w:tabs>
        <w:ind w:left="644" w:hanging="360"/>
      </w:pPr>
      <w:rPr>
        <w:rFonts w:cs="Times New Roman"/>
        <w:b/>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45">
    <w:nsid w:val="26ED1D1C"/>
    <w:multiLevelType w:val="hybridMultilevel"/>
    <w:tmpl w:val="C246B1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6">
    <w:nsid w:val="27092FC0"/>
    <w:multiLevelType w:val="hybridMultilevel"/>
    <w:tmpl w:val="1316A094"/>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7">
    <w:nsid w:val="28D958B4"/>
    <w:multiLevelType w:val="hybridMultilevel"/>
    <w:tmpl w:val="723863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2A1C28AB"/>
    <w:multiLevelType w:val="hybridMultilevel"/>
    <w:tmpl w:val="B96E3B1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9">
    <w:nsid w:val="2A8B5055"/>
    <w:multiLevelType w:val="hybridMultilevel"/>
    <w:tmpl w:val="24A2E82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0">
    <w:nsid w:val="2AA83BA3"/>
    <w:multiLevelType w:val="hybridMultilevel"/>
    <w:tmpl w:val="2550DFEA"/>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1">
    <w:nsid w:val="2FA87913"/>
    <w:multiLevelType w:val="hybridMultilevel"/>
    <w:tmpl w:val="336ACDD0"/>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2">
    <w:nsid w:val="304F03AF"/>
    <w:multiLevelType w:val="hybridMultilevel"/>
    <w:tmpl w:val="C64A819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3">
    <w:nsid w:val="3135707C"/>
    <w:multiLevelType w:val="hybridMultilevel"/>
    <w:tmpl w:val="11B6F3D8"/>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4">
    <w:nsid w:val="31511ACA"/>
    <w:multiLevelType w:val="hybridMultilevel"/>
    <w:tmpl w:val="B8728E96"/>
    <w:lvl w:ilvl="0" w:tplc="6722DA88">
      <w:start w:val="1"/>
      <w:numFmt w:val="bullet"/>
      <w:lvlText w:val=""/>
      <w:lvlJc w:val="left"/>
      <w:pPr>
        <w:ind w:left="1440" w:hanging="360"/>
      </w:pPr>
      <w:rPr>
        <w:rFonts w:ascii="Symbol" w:hAnsi="Symbol" w:hint="default"/>
        <w:sz w:val="28"/>
      </w:rPr>
    </w:lvl>
    <w:lvl w:ilvl="1" w:tplc="04190003">
      <w:start w:val="1"/>
      <w:numFmt w:val="bullet"/>
      <w:lvlText w:val="o"/>
      <w:lvlJc w:val="left"/>
      <w:pPr>
        <w:ind w:left="2160" w:hanging="360"/>
      </w:pPr>
      <w:rPr>
        <w:rFonts w:ascii="Courier New" w:hAnsi="Courier New" w:cs="Times New Roman"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Times New Roman"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Times New Roman" w:hint="default"/>
      </w:rPr>
    </w:lvl>
    <w:lvl w:ilvl="8" w:tplc="04190005">
      <w:start w:val="1"/>
      <w:numFmt w:val="bullet"/>
      <w:lvlText w:val=""/>
      <w:lvlJc w:val="left"/>
      <w:pPr>
        <w:ind w:left="7200" w:hanging="360"/>
      </w:pPr>
      <w:rPr>
        <w:rFonts w:ascii="Wingdings" w:hAnsi="Wingdings" w:hint="default"/>
      </w:rPr>
    </w:lvl>
  </w:abstractNum>
  <w:abstractNum w:abstractNumId="55">
    <w:nsid w:val="31F424A2"/>
    <w:multiLevelType w:val="hybridMultilevel"/>
    <w:tmpl w:val="2BB2CAF8"/>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6">
    <w:nsid w:val="31F95F86"/>
    <w:multiLevelType w:val="hybridMultilevel"/>
    <w:tmpl w:val="C1660026"/>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7">
    <w:nsid w:val="321044EB"/>
    <w:multiLevelType w:val="hybridMultilevel"/>
    <w:tmpl w:val="282A34F6"/>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8">
    <w:nsid w:val="33296FA1"/>
    <w:multiLevelType w:val="hybridMultilevel"/>
    <w:tmpl w:val="F2F09922"/>
    <w:lvl w:ilvl="0" w:tplc="E3BC3B8C">
      <w:start w:val="1"/>
      <w:numFmt w:val="decimal"/>
      <w:lvlText w:val="%1."/>
      <w:lvlJc w:val="left"/>
      <w:pPr>
        <w:tabs>
          <w:tab w:val="num" w:pos="644"/>
        </w:tabs>
        <w:ind w:left="644" w:hanging="360"/>
      </w:pPr>
      <w:rPr>
        <w:rFonts w:cs="Times New Roman"/>
        <w:b/>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59">
    <w:nsid w:val="339A6863"/>
    <w:multiLevelType w:val="hybridMultilevel"/>
    <w:tmpl w:val="ECD2CB20"/>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0">
    <w:nsid w:val="36092F66"/>
    <w:multiLevelType w:val="hybridMultilevel"/>
    <w:tmpl w:val="2626F7B8"/>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1">
    <w:nsid w:val="38FE31D4"/>
    <w:multiLevelType w:val="hybridMultilevel"/>
    <w:tmpl w:val="937EC988"/>
    <w:lvl w:ilvl="0" w:tplc="0419000F">
      <w:start w:val="1"/>
      <w:numFmt w:val="decimal"/>
      <w:lvlText w:val="%1."/>
      <w:lvlJc w:val="left"/>
      <w:pPr>
        <w:ind w:left="927"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2">
    <w:nsid w:val="3A1F6540"/>
    <w:multiLevelType w:val="hybridMultilevel"/>
    <w:tmpl w:val="12D2608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3">
    <w:nsid w:val="3C5713CC"/>
    <w:multiLevelType w:val="hybridMultilevel"/>
    <w:tmpl w:val="5066CB2C"/>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4">
    <w:nsid w:val="3C72178C"/>
    <w:multiLevelType w:val="multilevel"/>
    <w:tmpl w:val="375E5980"/>
    <w:lvl w:ilvl="0">
      <w:start w:val="3"/>
      <w:numFmt w:val="decimal"/>
      <w:lvlText w:val="%1"/>
      <w:lvlJc w:val="left"/>
      <w:pPr>
        <w:ind w:left="435" w:hanging="435"/>
      </w:pPr>
      <w:rPr>
        <w:rFonts w:cs="Times New Roman"/>
      </w:rPr>
    </w:lvl>
    <w:lvl w:ilvl="1">
      <w:start w:val="2"/>
      <w:numFmt w:val="decimal"/>
      <w:lvlText w:val="%1.%2"/>
      <w:lvlJc w:val="left"/>
      <w:pPr>
        <w:ind w:left="615" w:hanging="435"/>
      </w:pPr>
      <w:rPr>
        <w:rFonts w:cs="Times New Roman"/>
      </w:rPr>
    </w:lvl>
    <w:lvl w:ilvl="2">
      <w:start w:val="2"/>
      <w:numFmt w:val="decimal"/>
      <w:lvlText w:val="%1.%2.%3"/>
      <w:lvlJc w:val="left"/>
      <w:pPr>
        <w:ind w:left="1080" w:hanging="720"/>
      </w:pPr>
      <w:rPr>
        <w:rFonts w:cs="Times New Roman"/>
      </w:rPr>
    </w:lvl>
    <w:lvl w:ilvl="3">
      <w:start w:val="1"/>
      <w:numFmt w:val="decimal"/>
      <w:lvlText w:val="%1.%2.%3.%4"/>
      <w:lvlJc w:val="left"/>
      <w:pPr>
        <w:ind w:left="126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980" w:hanging="1080"/>
      </w:pPr>
      <w:rPr>
        <w:rFonts w:cs="Times New Roman"/>
      </w:rPr>
    </w:lvl>
    <w:lvl w:ilvl="6">
      <w:start w:val="1"/>
      <w:numFmt w:val="decimal"/>
      <w:lvlText w:val="%1.%2.%3.%4.%5.%6.%7"/>
      <w:lvlJc w:val="left"/>
      <w:pPr>
        <w:ind w:left="2520" w:hanging="1440"/>
      </w:pPr>
      <w:rPr>
        <w:rFonts w:cs="Times New Roman"/>
      </w:rPr>
    </w:lvl>
    <w:lvl w:ilvl="7">
      <w:start w:val="1"/>
      <w:numFmt w:val="decimal"/>
      <w:lvlText w:val="%1.%2.%3.%4.%5.%6.%7.%8"/>
      <w:lvlJc w:val="left"/>
      <w:pPr>
        <w:ind w:left="2700" w:hanging="1440"/>
      </w:pPr>
      <w:rPr>
        <w:rFonts w:cs="Times New Roman"/>
      </w:rPr>
    </w:lvl>
    <w:lvl w:ilvl="8">
      <w:start w:val="1"/>
      <w:numFmt w:val="decimal"/>
      <w:lvlText w:val="%1.%2.%3.%4.%5.%6.%7.%8.%9"/>
      <w:lvlJc w:val="left"/>
      <w:pPr>
        <w:ind w:left="3240" w:hanging="1800"/>
      </w:pPr>
      <w:rPr>
        <w:rFonts w:cs="Times New Roman"/>
      </w:rPr>
    </w:lvl>
  </w:abstractNum>
  <w:abstractNum w:abstractNumId="65">
    <w:nsid w:val="3D5B0DBB"/>
    <w:multiLevelType w:val="hybridMultilevel"/>
    <w:tmpl w:val="FE50EE20"/>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6">
    <w:nsid w:val="3E017980"/>
    <w:multiLevelType w:val="hybridMultilevel"/>
    <w:tmpl w:val="F2F09922"/>
    <w:lvl w:ilvl="0" w:tplc="E3BC3B8C">
      <w:start w:val="1"/>
      <w:numFmt w:val="decimal"/>
      <w:lvlText w:val="%1."/>
      <w:lvlJc w:val="left"/>
      <w:pPr>
        <w:tabs>
          <w:tab w:val="num" w:pos="644"/>
        </w:tabs>
        <w:ind w:left="644" w:hanging="360"/>
      </w:pPr>
      <w:rPr>
        <w:rFonts w:cs="Times New Roman"/>
        <w:b/>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67">
    <w:nsid w:val="40CF177C"/>
    <w:multiLevelType w:val="hybridMultilevel"/>
    <w:tmpl w:val="56D6CF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40D20B80"/>
    <w:multiLevelType w:val="hybridMultilevel"/>
    <w:tmpl w:val="E32E0EFE"/>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9">
    <w:nsid w:val="41837907"/>
    <w:multiLevelType w:val="multilevel"/>
    <w:tmpl w:val="AEDA6198"/>
    <w:styleLink w:val="WWNum3"/>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70">
    <w:nsid w:val="4444217D"/>
    <w:multiLevelType w:val="multilevel"/>
    <w:tmpl w:val="4F4C6656"/>
    <w:lvl w:ilvl="0">
      <w:start w:val="1"/>
      <w:numFmt w:val="decimal"/>
      <w:lvlText w:val="%1."/>
      <w:lvlJc w:val="left"/>
      <w:pPr>
        <w:ind w:left="720" w:hanging="360"/>
      </w:pPr>
      <w:rPr>
        <w:rFonts w:cs="Times New Roman"/>
      </w:rPr>
    </w:lvl>
    <w:lvl w:ilvl="1">
      <w:start w:val="2"/>
      <w:numFmt w:val="decimal"/>
      <w:isLgl/>
      <w:lvlText w:val="%1.%2."/>
      <w:lvlJc w:val="left"/>
      <w:pPr>
        <w:ind w:left="765" w:hanging="405"/>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71">
    <w:nsid w:val="4485703F"/>
    <w:multiLevelType w:val="hybridMultilevel"/>
    <w:tmpl w:val="06E82CB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72">
    <w:nsid w:val="44E30466"/>
    <w:multiLevelType w:val="hybridMultilevel"/>
    <w:tmpl w:val="B508656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3">
    <w:nsid w:val="45977BC2"/>
    <w:multiLevelType w:val="hybridMultilevel"/>
    <w:tmpl w:val="1348339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4">
    <w:nsid w:val="47636A9E"/>
    <w:multiLevelType w:val="hybridMultilevel"/>
    <w:tmpl w:val="0F966516"/>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5">
    <w:nsid w:val="49D66D5A"/>
    <w:multiLevelType w:val="hybridMultilevel"/>
    <w:tmpl w:val="B31264CA"/>
    <w:lvl w:ilvl="0" w:tplc="6722DA88">
      <w:start w:val="1"/>
      <w:numFmt w:val="bullet"/>
      <w:lvlText w:val=""/>
      <w:lvlJc w:val="left"/>
      <w:pPr>
        <w:ind w:left="833" w:hanging="360"/>
      </w:pPr>
      <w:rPr>
        <w:rFonts w:ascii="Symbol" w:hAnsi="Symbol" w:hint="default"/>
      </w:rPr>
    </w:lvl>
    <w:lvl w:ilvl="1" w:tplc="04190003">
      <w:start w:val="1"/>
      <w:numFmt w:val="bullet"/>
      <w:lvlText w:val="o"/>
      <w:lvlJc w:val="left"/>
      <w:pPr>
        <w:ind w:left="1553" w:hanging="360"/>
      </w:pPr>
      <w:rPr>
        <w:rFonts w:ascii="Courier New" w:hAnsi="Courier New" w:cs="Courier New" w:hint="default"/>
      </w:rPr>
    </w:lvl>
    <w:lvl w:ilvl="2" w:tplc="04190005">
      <w:start w:val="1"/>
      <w:numFmt w:val="bullet"/>
      <w:lvlText w:val=""/>
      <w:lvlJc w:val="left"/>
      <w:pPr>
        <w:ind w:left="2273" w:hanging="360"/>
      </w:pPr>
      <w:rPr>
        <w:rFonts w:ascii="Wingdings" w:hAnsi="Wingdings" w:hint="default"/>
      </w:rPr>
    </w:lvl>
    <w:lvl w:ilvl="3" w:tplc="04190001">
      <w:start w:val="1"/>
      <w:numFmt w:val="bullet"/>
      <w:lvlText w:val=""/>
      <w:lvlJc w:val="left"/>
      <w:pPr>
        <w:ind w:left="2993" w:hanging="360"/>
      </w:pPr>
      <w:rPr>
        <w:rFonts w:ascii="Symbol" w:hAnsi="Symbol" w:hint="default"/>
      </w:rPr>
    </w:lvl>
    <w:lvl w:ilvl="4" w:tplc="04190003">
      <w:start w:val="1"/>
      <w:numFmt w:val="bullet"/>
      <w:lvlText w:val="o"/>
      <w:lvlJc w:val="left"/>
      <w:pPr>
        <w:ind w:left="3713" w:hanging="360"/>
      </w:pPr>
      <w:rPr>
        <w:rFonts w:ascii="Courier New" w:hAnsi="Courier New" w:cs="Courier New" w:hint="default"/>
      </w:rPr>
    </w:lvl>
    <w:lvl w:ilvl="5" w:tplc="04190005">
      <w:start w:val="1"/>
      <w:numFmt w:val="bullet"/>
      <w:lvlText w:val=""/>
      <w:lvlJc w:val="left"/>
      <w:pPr>
        <w:ind w:left="4433" w:hanging="360"/>
      </w:pPr>
      <w:rPr>
        <w:rFonts w:ascii="Wingdings" w:hAnsi="Wingdings" w:hint="default"/>
      </w:rPr>
    </w:lvl>
    <w:lvl w:ilvl="6" w:tplc="04190001">
      <w:start w:val="1"/>
      <w:numFmt w:val="bullet"/>
      <w:lvlText w:val=""/>
      <w:lvlJc w:val="left"/>
      <w:pPr>
        <w:ind w:left="5153" w:hanging="360"/>
      </w:pPr>
      <w:rPr>
        <w:rFonts w:ascii="Symbol" w:hAnsi="Symbol" w:hint="default"/>
      </w:rPr>
    </w:lvl>
    <w:lvl w:ilvl="7" w:tplc="04190003">
      <w:start w:val="1"/>
      <w:numFmt w:val="bullet"/>
      <w:lvlText w:val="o"/>
      <w:lvlJc w:val="left"/>
      <w:pPr>
        <w:ind w:left="5873" w:hanging="360"/>
      </w:pPr>
      <w:rPr>
        <w:rFonts w:ascii="Courier New" w:hAnsi="Courier New" w:cs="Courier New" w:hint="default"/>
      </w:rPr>
    </w:lvl>
    <w:lvl w:ilvl="8" w:tplc="04190005">
      <w:start w:val="1"/>
      <w:numFmt w:val="bullet"/>
      <w:lvlText w:val=""/>
      <w:lvlJc w:val="left"/>
      <w:pPr>
        <w:ind w:left="6593" w:hanging="360"/>
      </w:pPr>
      <w:rPr>
        <w:rFonts w:ascii="Wingdings" w:hAnsi="Wingdings" w:hint="default"/>
      </w:rPr>
    </w:lvl>
  </w:abstractNum>
  <w:abstractNum w:abstractNumId="76">
    <w:nsid w:val="4AD755EE"/>
    <w:multiLevelType w:val="hybridMultilevel"/>
    <w:tmpl w:val="F2F09922"/>
    <w:lvl w:ilvl="0" w:tplc="E3BC3B8C">
      <w:start w:val="1"/>
      <w:numFmt w:val="decimal"/>
      <w:lvlText w:val="%1."/>
      <w:lvlJc w:val="left"/>
      <w:pPr>
        <w:tabs>
          <w:tab w:val="num" w:pos="644"/>
        </w:tabs>
        <w:ind w:left="644" w:hanging="360"/>
      </w:pPr>
      <w:rPr>
        <w:rFonts w:cs="Times New Roman"/>
        <w:b/>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77">
    <w:nsid w:val="4BA94D2B"/>
    <w:multiLevelType w:val="hybridMultilevel"/>
    <w:tmpl w:val="6A8A9D70"/>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8">
    <w:nsid w:val="4C022098"/>
    <w:multiLevelType w:val="hybridMultilevel"/>
    <w:tmpl w:val="63A8AB1E"/>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9">
    <w:nsid w:val="4CE66B43"/>
    <w:multiLevelType w:val="hybridMultilevel"/>
    <w:tmpl w:val="F2F09922"/>
    <w:lvl w:ilvl="0" w:tplc="E3BC3B8C">
      <w:start w:val="1"/>
      <w:numFmt w:val="decimal"/>
      <w:lvlText w:val="%1."/>
      <w:lvlJc w:val="left"/>
      <w:pPr>
        <w:tabs>
          <w:tab w:val="num" w:pos="644"/>
        </w:tabs>
        <w:ind w:left="644" w:hanging="360"/>
      </w:pPr>
      <w:rPr>
        <w:rFonts w:cs="Times New Roman"/>
        <w:b/>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80">
    <w:nsid w:val="4D172FF0"/>
    <w:multiLevelType w:val="hybridMultilevel"/>
    <w:tmpl w:val="F2F09922"/>
    <w:lvl w:ilvl="0" w:tplc="E3BC3B8C">
      <w:start w:val="1"/>
      <w:numFmt w:val="decimal"/>
      <w:lvlText w:val="%1."/>
      <w:lvlJc w:val="left"/>
      <w:pPr>
        <w:tabs>
          <w:tab w:val="num" w:pos="644"/>
        </w:tabs>
        <w:ind w:left="644" w:hanging="360"/>
      </w:pPr>
      <w:rPr>
        <w:rFonts w:cs="Times New Roman"/>
        <w:b/>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81">
    <w:nsid w:val="4D2670EB"/>
    <w:multiLevelType w:val="hybridMultilevel"/>
    <w:tmpl w:val="6980C14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2">
    <w:nsid w:val="4DBF6567"/>
    <w:multiLevelType w:val="hybridMultilevel"/>
    <w:tmpl w:val="CF661ED8"/>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3">
    <w:nsid w:val="4DFE3E07"/>
    <w:multiLevelType w:val="hybridMultilevel"/>
    <w:tmpl w:val="8A82033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4">
    <w:nsid w:val="4EC46A3D"/>
    <w:multiLevelType w:val="hybridMultilevel"/>
    <w:tmpl w:val="DCD6AC72"/>
    <w:lvl w:ilvl="0" w:tplc="0518AC5C">
      <w:start w:val="1"/>
      <w:numFmt w:val="decimal"/>
      <w:lvlText w:val="%1."/>
      <w:lvlJc w:val="left"/>
      <w:pPr>
        <w:ind w:left="720" w:hanging="360"/>
      </w:pPr>
      <w:rPr>
        <w:rFonts w:cs="Times New Roman"/>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5">
    <w:nsid w:val="4F1B7410"/>
    <w:multiLevelType w:val="hybridMultilevel"/>
    <w:tmpl w:val="A036C9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86">
    <w:nsid w:val="50A626D9"/>
    <w:multiLevelType w:val="hybridMultilevel"/>
    <w:tmpl w:val="F2F09922"/>
    <w:lvl w:ilvl="0" w:tplc="E3BC3B8C">
      <w:start w:val="1"/>
      <w:numFmt w:val="decimal"/>
      <w:lvlText w:val="%1."/>
      <w:lvlJc w:val="left"/>
      <w:pPr>
        <w:tabs>
          <w:tab w:val="num" w:pos="644"/>
        </w:tabs>
        <w:ind w:left="644" w:hanging="360"/>
      </w:pPr>
      <w:rPr>
        <w:rFonts w:cs="Times New Roman"/>
        <w:b/>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87">
    <w:nsid w:val="521127FB"/>
    <w:multiLevelType w:val="hybridMultilevel"/>
    <w:tmpl w:val="E9B45E1A"/>
    <w:lvl w:ilvl="0" w:tplc="6722DA8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8">
    <w:nsid w:val="523627F2"/>
    <w:multiLevelType w:val="hybridMultilevel"/>
    <w:tmpl w:val="5B6480F6"/>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9">
    <w:nsid w:val="526701A1"/>
    <w:multiLevelType w:val="hybridMultilevel"/>
    <w:tmpl w:val="7A0E0044"/>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0">
    <w:nsid w:val="52BF223B"/>
    <w:multiLevelType w:val="hybridMultilevel"/>
    <w:tmpl w:val="B648942C"/>
    <w:lvl w:ilvl="0" w:tplc="6722DA88">
      <w:start w:val="1"/>
      <w:numFmt w:val="bullet"/>
      <w:lvlText w:val=""/>
      <w:lvlJc w:val="left"/>
      <w:pPr>
        <w:ind w:left="833" w:hanging="360"/>
      </w:pPr>
      <w:rPr>
        <w:rFonts w:ascii="Symbol" w:hAnsi="Symbol" w:hint="default"/>
      </w:rPr>
    </w:lvl>
    <w:lvl w:ilvl="1" w:tplc="04190003">
      <w:start w:val="1"/>
      <w:numFmt w:val="bullet"/>
      <w:lvlText w:val="o"/>
      <w:lvlJc w:val="left"/>
      <w:pPr>
        <w:ind w:left="1553" w:hanging="360"/>
      </w:pPr>
      <w:rPr>
        <w:rFonts w:ascii="Courier New" w:hAnsi="Courier New" w:cs="Courier New" w:hint="default"/>
      </w:rPr>
    </w:lvl>
    <w:lvl w:ilvl="2" w:tplc="04190005">
      <w:start w:val="1"/>
      <w:numFmt w:val="bullet"/>
      <w:lvlText w:val=""/>
      <w:lvlJc w:val="left"/>
      <w:pPr>
        <w:ind w:left="2273" w:hanging="360"/>
      </w:pPr>
      <w:rPr>
        <w:rFonts w:ascii="Wingdings" w:hAnsi="Wingdings" w:hint="default"/>
      </w:rPr>
    </w:lvl>
    <w:lvl w:ilvl="3" w:tplc="04190001">
      <w:start w:val="1"/>
      <w:numFmt w:val="bullet"/>
      <w:lvlText w:val=""/>
      <w:lvlJc w:val="left"/>
      <w:pPr>
        <w:ind w:left="2993" w:hanging="360"/>
      </w:pPr>
      <w:rPr>
        <w:rFonts w:ascii="Symbol" w:hAnsi="Symbol" w:hint="default"/>
      </w:rPr>
    </w:lvl>
    <w:lvl w:ilvl="4" w:tplc="04190003">
      <w:start w:val="1"/>
      <w:numFmt w:val="bullet"/>
      <w:lvlText w:val="o"/>
      <w:lvlJc w:val="left"/>
      <w:pPr>
        <w:ind w:left="3713" w:hanging="360"/>
      </w:pPr>
      <w:rPr>
        <w:rFonts w:ascii="Courier New" w:hAnsi="Courier New" w:cs="Courier New" w:hint="default"/>
      </w:rPr>
    </w:lvl>
    <w:lvl w:ilvl="5" w:tplc="04190005">
      <w:start w:val="1"/>
      <w:numFmt w:val="bullet"/>
      <w:lvlText w:val=""/>
      <w:lvlJc w:val="left"/>
      <w:pPr>
        <w:ind w:left="4433" w:hanging="360"/>
      </w:pPr>
      <w:rPr>
        <w:rFonts w:ascii="Wingdings" w:hAnsi="Wingdings" w:hint="default"/>
      </w:rPr>
    </w:lvl>
    <w:lvl w:ilvl="6" w:tplc="04190001">
      <w:start w:val="1"/>
      <w:numFmt w:val="bullet"/>
      <w:lvlText w:val=""/>
      <w:lvlJc w:val="left"/>
      <w:pPr>
        <w:ind w:left="5153" w:hanging="360"/>
      </w:pPr>
      <w:rPr>
        <w:rFonts w:ascii="Symbol" w:hAnsi="Symbol" w:hint="default"/>
      </w:rPr>
    </w:lvl>
    <w:lvl w:ilvl="7" w:tplc="04190003">
      <w:start w:val="1"/>
      <w:numFmt w:val="bullet"/>
      <w:lvlText w:val="o"/>
      <w:lvlJc w:val="left"/>
      <w:pPr>
        <w:ind w:left="5873" w:hanging="360"/>
      </w:pPr>
      <w:rPr>
        <w:rFonts w:ascii="Courier New" w:hAnsi="Courier New" w:cs="Courier New" w:hint="default"/>
      </w:rPr>
    </w:lvl>
    <w:lvl w:ilvl="8" w:tplc="04190005">
      <w:start w:val="1"/>
      <w:numFmt w:val="bullet"/>
      <w:lvlText w:val=""/>
      <w:lvlJc w:val="left"/>
      <w:pPr>
        <w:ind w:left="6593" w:hanging="360"/>
      </w:pPr>
      <w:rPr>
        <w:rFonts w:ascii="Wingdings" w:hAnsi="Wingdings" w:hint="default"/>
      </w:rPr>
    </w:lvl>
  </w:abstractNum>
  <w:abstractNum w:abstractNumId="91">
    <w:nsid w:val="535F361E"/>
    <w:multiLevelType w:val="hybridMultilevel"/>
    <w:tmpl w:val="9DFC4D1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2">
    <w:nsid w:val="570C3C6D"/>
    <w:multiLevelType w:val="multilevel"/>
    <w:tmpl w:val="59E29790"/>
    <w:lvl w:ilvl="0">
      <w:start w:val="1"/>
      <w:numFmt w:val="decimal"/>
      <w:lvlText w:val="%1."/>
      <w:lvlJc w:val="left"/>
      <w:pPr>
        <w:ind w:left="786" w:hanging="360"/>
      </w:pPr>
      <w:rPr>
        <w:rFonts w:cs="Times New Roman"/>
      </w:rPr>
    </w:lvl>
    <w:lvl w:ilvl="1">
      <w:start w:val="2"/>
      <w:numFmt w:val="decimal"/>
      <w:isLgl/>
      <w:lvlText w:val="%1.%2."/>
      <w:lvlJc w:val="left"/>
      <w:pPr>
        <w:ind w:left="1011" w:hanging="585"/>
      </w:pPr>
      <w:rPr>
        <w:rFonts w:cs="Times New Roman"/>
      </w:rPr>
    </w:lvl>
    <w:lvl w:ilvl="2">
      <w:start w:val="3"/>
      <w:numFmt w:val="decimal"/>
      <w:isLgl/>
      <w:lvlText w:val="%1.%2.%3."/>
      <w:lvlJc w:val="left"/>
      <w:pPr>
        <w:ind w:left="1146" w:hanging="720"/>
      </w:pPr>
      <w:rPr>
        <w:rFonts w:cs="Times New Roman"/>
      </w:rPr>
    </w:lvl>
    <w:lvl w:ilvl="3">
      <w:start w:val="1"/>
      <w:numFmt w:val="decimal"/>
      <w:isLgl/>
      <w:lvlText w:val="%1.%2.%3.%4."/>
      <w:lvlJc w:val="left"/>
      <w:pPr>
        <w:ind w:left="1146" w:hanging="720"/>
      </w:pPr>
      <w:rPr>
        <w:rFonts w:cs="Times New Roman"/>
      </w:rPr>
    </w:lvl>
    <w:lvl w:ilvl="4">
      <w:start w:val="1"/>
      <w:numFmt w:val="decimal"/>
      <w:isLgl/>
      <w:lvlText w:val="%1.%2.%3.%4.%5."/>
      <w:lvlJc w:val="left"/>
      <w:pPr>
        <w:ind w:left="1506" w:hanging="1080"/>
      </w:pPr>
      <w:rPr>
        <w:rFonts w:cs="Times New Roman"/>
      </w:rPr>
    </w:lvl>
    <w:lvl w:ilvl="5">
      <w:start w:val="1"/>
      <w:numFmt w:val="decimal"/>
      <w:isLgl/>
      <w:lvlText w:val="%1.%2.%3.%4.%5.%6."/>
      <w:lvlJc w:val="left"/>
      <w:pPr>
        <w:ind w:left="1506" w:hanging="1080"/>
      </w:pPr>
      <w:rPr>
        <w:rFonts w:cs="Times New Roman"/>
      </w:rPr>
    </w:lvl>
    <w:lvl w:ilvl="6">
      <w:start w:val="1"/>
      <w:numFmt w:val="decimal"/>
      <w:isLgl/>
      <w:lvlText w:val="%1.%2.%3.%4.%5.%6.%7."/>
      <w:lvlJc w:val="left"/>
      <w:pPr>
        <w:ind w:left="1866" w:hanging="1440"/>
      </w:pPr>
      <w:rPr>
        <w:rFonts w:cs="Times New Roman"/>
      </w:rPr>
    </w:lvl>
    <w:lvl w:ilvl="7">
      <w:start w:val="1"/>
      <w:numFmt w:val="decimal"/>
      <w:isLgl/>
      <w:lvlText w:val="%1.%2.%3.%4.%5.%6.%7.%8."/>
      <w:lvlJc w:val="left"/>
      <w:pPr>
        <w:ind w:left="1866" w:hanging="1440"/>
      </w:pPr>
      <w:rPr>
        <w:rFonts w:cs="Times New Roman"/>
      </w:rPr>
    </w:lvl>
    <w:lvl w:ilvl="8">
      <w:start w:val="1"/>
      <w:numFmt w:val="decimal"/>
      <w:isLgl/>
      <w:lvlText w:val="%1.%2.%3.%4.%5.%6.%7.%8.%9."/>
      <w:lvlJc w:val="left"/>
      <w:pPr>
        <w:ind w:left="2226" w:hanging="1800"/>
      </w:pPr>
      <w:rPr>
        <w:rFonts w:cs="Times New Roman"/>
      </w:rPr>
    </w:lvl>
  </w:abstractNum>
  <w:abstractNum w:abstractNumId="93">
    <w:nsid w:val="571F77D9"/>
    <w:multiLevelType w:val="hybridMultilevel"/>
    <w:tmpl w:val="12941E22"/>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4">
    <w:nsid w:val="57620913"/>
    <w:multiLevelType w:val="hybridMultilevel"/>
    <w:tmpl w:val="F2F09922"/>
    <w:lvl w:ilvl="0" w:tplc="E3BC3B8C">
      <w:start w:val="1"/>
      <w:numFmt w:val="decimal"/>
      <w:lvlText w:val="%1."/>
      <w:lvlJc w:val="left"/>
      <w:pPr>
        <w:tabs>
          <w:tab w:val="num" w:pos="644"/>
        </w:tabs>
        <w:ind w:left="644" w:hanging="360"/>
      </w:pPr>
      <w:rPr>
        <w:rFonts w:cs="Times New Roman"/>
        <w:b/>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95">
    <w:nsid w:val="5B580706"/>
    <w:multiLevelType w:val="hybridMultilevel"/>
    <w:tmpl w:val="48566EE6"/>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96">
    <w:nsid w:val="5EE00DD6"/>
    <w:multiLevelType w:val="hybridMultilevel"/>
    <w:tmpl w:val="E25EDE1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7">
    <w:nsid w:val="5F0D3E07"/>
    <w:multiLevelType w:val="hybridMultilevel"/>
    <w:tmpl w:val="A5CCFE88"/>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98">
    <w:nsid w:val="5FE40402"/>
    <w:multiLevelType w:val="hybridMultilevel"/>
    <w:tmpl w:val="F62EF0B4"/>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9">
    <w:nsid w:val="60BD759E"/>
    <w:multiLevelType w:val="hybridMultilevel"/>
    <w:tmpl w:val="F59E6AAA"/>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0">
    <w:nsid w:val="63BC654E"/>
    <w:multiLevelType w:val="hybridMultilevel"/>
    <w:tmpl w:val="F2F09922"/>
    <w:lvl w:ilvl="0" w:tplc="E3BC3B8C">
      <w:start w:val="1"/>
      <w:numFmt w:val="decimal"/>
      <w:lvlText w:val="%1."/>
      <w:lvlJc w:val="left"/>
      <w:pPr>
        <w:tabs>
          <w:tab w:val="num" w:pos="644"/>
        </w:tabs>
        <w:ind w:left="644" w:hanging="360"/>
      </w:pPr>
      <w:rPr>
        <w:rFonts w:cs="Times New Roman"/>
        <w:b/>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101">
    <w:nsid w:val="643502EF"/>
    <w:multiLevelType w:val="hybridMultilevel"/>
    <w:tmpl w:val="F2F09922"/>
    <w:lvl w:ilvl="0" w:tplc="E3BC3B8C">
      <w:start w:val="1"/>
      <w:numFmt w:val="decimal"/>
      <w:lvlText w:val="%1."/>
      <w:lvlJc w:val="left"/>
      <w:pPr>
        <w:tabs>
          <w:tab w:val="num" w:pos="644"/>
        </w:tabs>
        <w:ind w:left="644" w:hanging="360"/>
      </w:pPr>
      <w:rPr>
        <w:rFonts w:cs="Times New Roman"/>
        <w:b/>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102">
    <w:nsid w:val="64764480"/>
    <w:multiLevelType w:val="hybridMultilevel"/>
    <w:tmpl w:val="36F246E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3">
    <w:nsid w:val="65CB79C8"/>
    <w:multiLevelType w:val="hybridMultilevel"/>
    <w:tmpl w:val="7480D500"/>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4">
    <w:nsid w:val="66F7517F"/>
    <w:multiLevelType w:val="multilevel"/>
    <w:tmpl w:val="59E29790"/>
    <w:lvl w:ilvl="0">
      <w:start w:val="1"/>
      <w:numFmt w:val="decimal"/>
      <w:lvlText w:val="%1."/>
      <w:lvlJc w:val="left"/>
      <w:pPr>
        <w:ind w:left="786" w:hanging="360"/>
      </w:pPr>
      <w:rPr>
        <w:rFonts w:cs="Times New Roman"/>
      </w:rPr>
    </w:lvl>
    <w:lvl w:ilvl="1">
      <w:start w:val="2"/>
      <w:numFmt w:val="decimal"/>
      <w:isLgl/>
      <w:lvlText w:val="%1.%2."/>
      <w:lvlJc w:val="left"/>
      <w:pPr>
        <w:ind w:left="1011" w:hanging="585"/>
      </w:pPr>
      <w:rPr>
        <w:rFonts w:cs="Times New Roman"/>
      </w:rPr>
    </w:lvl>
    <w:lvl w:ilvl="2">
      <w:start w:val="3"/>
      <w:numFmt w:val="decimal"/>
      <w:isLgl/>
      <w:lvlText w:val="%1.%2.%3."/>
      <w:lvlJc w:val="left"/>
      <w:pPr>
        <w:ind w:left="1146" w:hanging="720"/>
      </w:pPr>
      <w:rPr>
        <w:rFonts w:cs="Times New Roman"/>
      </w:rPr>
    </w:lvl>
    <w:lvl w:ilvl="3">
      <w:start w:val="1"/>
      <w:numFmt w:val="decimal"/>
      <w:isLgl/>
      <w:lvlText w:val="%1.%2.%3.%4."/>
      <w:lvlJc w:val="left"/>
      <w:pPr>
        <w:ind w:left="1146" w:hanging="720"/>
      </w:pPr>
      <w:rPr>
        <w:rFonts w:cs="Times New Roman"/>
      </w:rPr>
    </w:lvl>
    <w:lvl w:ilvl="4">
      <w:start w:val="1"/>
      <w:numFmt w:val="decimal"/>
      <w:isLgl/>
      <w:lvlText w:val="%1.%2.%3.%4.%5."/>
      <w:lvlJc w:val="left"/>
      <w:pPr>
        <w:ind w:left="1506" w:hanging="1080"/>
      </w:pPr>
      <w:rPr>
        <w:rFonts w:cs="Times New Roman"/>
      </w:rPr>
    </w:lvl>
    <w:lvl w:ilvl="5">
      <w:start w:val="1"/>
      <w:numFmt w:val="decimal"/>
      <w:isLgl/>
      <w:lvlText w:val="%1.%2.%3.%4.%5.%6."/>
      <w:lvlJc w:val="left"/>
      <w:pPr>
        <w:ind w:left="1506" w:hanging="1080"/>
      </w:pPr>
      <w:rPr>
        <w:rFonts w:cs="Times New Roman"/>
      </w:rPr>
    </w:lvl>
    <w:lvl w:ilvl="6">
      <w:start w:val="1"/>
      <w:numFmt w:val="decimal"/>
      <w:isLgl/>
      <w:lvlText w:val="%1.%2.%3.%4.%5.%6.%7."/>
      <w:lvlJc w:val="left"/>
      <w:pPr>
        <w:ind w:left="1866" w:hanging="1440"/>
      </w:pPr>
      <w:rPr>
        <w:rFonts w:cs="Times New Roman"/>
      </w:rPr>
    </w:lvl>
    <w:lvl w:ilvl="7">
      <w:start w:val="1"/>
      <w:numFmt w:val="decimal"/>
      <w:isLgl/>
      <w:lvlText w:val="%1.%2.%3.%4.%5.%6.%7.%8."/>
      <w:lvlJc w:val="left"/>
      <w:pPr>
        <w:ind w:left="1866" w:hanging="1440"/>
      </w:pPr>
      <w:rPr>
        <w:rFonts w:cs="Times New Roman"/>
      </w:rPr>
    </w:lvl>
    <w:lvl w:ilvl="8">
      <w:start w:val="1"/>
      <w:numFmt w:val="decimal"/>
      <w:isLgl/>
      <w:lvlText w:val="%1.%2.%3.%4.%5.%6.%7.%8.%9."/>
      <w:lvlJc w:val="left"/>
      <w:pPr>
        <w:ind w:left="2226" w:hanging="1800"/>
      </w:pPr>
      <w:rPr>
        <w:rFonts w:cs="Times New Roman"/>
      </w:rPr>
    </w:lvl>
  </w:abstractNum>
  <w:abstractNum w:abstractNumId="105">
    <w:nsid w:val="67197336"/>
    <w:multiLevelType w:val="hybridMultilevel"/>
    <w:tmpl w:val="FD065E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6">
    <w:nsid w:val="67FB57B2"/>
    <w:multiLevelType w:val="hybridMultilevel"/>
    <w:tmpl w:val="38F8CD08"/>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7">
    <w:nsid w:val="683C2290"/>
    <w:multiLevelType w:val="hybridMultilevel"/>
    <w:tmpl w:val="5B70422E"/>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8">
    <w:nsid w:val="69052171"/>
    <w:multiLevelType w:val="hybridMultilevel"/>
    <w:tmpl w:val="293438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9">
    <w:nsid w:val="6B08507C"/>
    <w:multiLevelType w:val="hybridMultilevel"/>
    <w:tmpl w:val="B9C694E0"/>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0">
    <w:nsid w:val="6C7920DF"/>
    <w:multiLevelType w:val="hybridMultilevel"/>
    <w:tmpl w:val="711CA52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1">
    <w:nsid w:val="700F2DEC"/>
    <w:multiLevelType w:val="hybridMultilevel"/>
    <w:tmpl w:val="301ADDA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2">
    <w:nsid w:val="70181CEE"/>
    <w:multiLevelType w:val="hybridMultilevel"/>
    <w:tmpl w:val="263AEDAC"/>
    <w:lvl w:ilvl="0" w:tplc="E038438C">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nsid w:val="746C222C"/>
    <w:multiLevelType w:val="hybridMultilevel"/>
    <w:tmpl w:val="3F201558"/>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4">
    <w:nsid w:val="776B28C7"/>
    <w:multiLevelType w:val="hybridMultilevel"/>
    <w:tmpl w:val="278A3D52"/>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5">
    <w:nsid w:val="77F306E4"/>
    <w:multiLevelType w:val="hybridMultilevel"/>
    <w:tmpl w:val="F2F09922"/>
    <w:lvl w:ilvl="0" w:tplc="E3BC3B8C">
      <w:start w:val="1"/>
      <w:numFmt w:val="decimal"/>
      <w:lvlText w:val="%1."/>
      <w:lvlJc w:val="left"/>
      <w:pPr>
        <w:tabs>
          <w:tab w:val="num" w:pos="644"/>
        </w:tabs>
        <w:ind w:left="644" w:hanging="360"/>
      </w:pPr>
      <w:rPr>
        <w:rFonts w:cs="Times New Roman"/>
        <w:b/>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116">
    <w:nsid w:val="78BC0861"/>
    <w:multiLevelType w:val="hybridMultilevel"/>
    <w:tmpl w:val="35100C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7">
    <w:nsid w:val="7A072FD2"/>
    <w:multiLevelType w:val="hybridMultilevel"/>
    <w:tmpl w:val="C0563AA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8">
    <w:nsid w:val="7C3304E0"/>
    <w:multiLevelType w:val="hybridMultilevel"/>
    <w:tmpl w:val="F2F09922"/>
    <w:lvl w:ilvl="0" w:tplc="E3BC3B8C">
      <w:start w:val="1"/>
      <w:numFmt w:val="decimal"/>
      <w:lvlText w:val="%1."/>
      <w:lvlJc w:val="left"/>
      <w:pPr>
        <w:tabs>
          <w:tab w:val="num" w:pos="644"/>
        </w:tabs>
        <w:ind w:left="644" w:hanging="360"/>
      </w:pPr>
      <w:rPr>
        <w:rFonts w:cs="Times New Roman"/>
        <w:b/>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119">
    <w:nsid w:val="7C616DE9"/>
    <w:multiLevelType w:val="hybridMultilevel"/>
    <w:tmpl w:val="C2B0860E"/>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20">
    <w:nsid w:val="7F117E07"/>
    <w:multiLevelType w:val="hybridMultilevel"/>
    <w:tmpl w:val="F2F09922"/>
    <w:lvl w:ilvl="0" w:tplc="E3BC3B8C">
      <w:start w:val="1"/>
      <w:numFmt w:val="decimal"/>
      <w:lvlText w:val="%1."/>
      <w:lvlJc w:val="left"/>
      <w:pPr>
        <w:tabs>
          <w:tab w:val="num" w:pos="644"/>
        </w:tabs>
        <w:ind w:left="644" w:hanging="360"/>
      </w:pPr>
      <w:rPr>
        <w:rFonts w:cs="Times New Roman"/>
        <w:b/>
      </w:rPr>
    </w:lvl>
    <w:lvl w:ilvl="1" w:tplc="04190019">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start w:val="1"/>
      <w:numFmt w:val="decimal"/>
      <w:lvlText w:val="%4."/>
      <w:lvlJc w:val="left"/>
      <w:pPr>
        <w:tabs>
          <w:tab w:val="num" w:pos="2804"/>
        </w:tabs>
        <w:ind w:left="2804" w:hanging="360"/>
      </w:pPr>
      <w:rPr>
        <w:rFonts w:cs="Times New Roman"/>
      </w:rPr>
    </w:lvl>
    <w:lvl w:ilvl="4" w:tplc="04190019">
      <w:start w:val="1"/>
      <w:numFmt w:val="lowerLetter"/>
      <w:lvlText w:val="%5."/>
      <w:lvlJc w:val="left"/>
      <w:pPr>
        <w:tabs>
          <w:tab w:val="num" w:pos="3524"/>
        </w:tabs>
        <w:ind w:left="3524" w:hanging="360"/>
      </w:pPr>
      <w:rPr>
        <w:rFonts w:cs="Times New Roman"/>
      </w:rPr>
    </w:lvl>
    <w:lvl w:ilvl="5" w:tplc="0419001B">
      <w:start w:val="1"/>
      <w:numFmt w:val="lowerRoman"/>
      <w:lvlText w:val="%6."/>
      <w:lvlJc w:val="right"/>
      <w:pPr>
        <w:tabs>
          <w:tab w:val="num" w:pos="4244"/>
        </w:tabs>
        <w:ind w:left="4244" w:hanging="180"/>
      </w:pPr>
      <w:rPr>
        <w:rFonts w:cs="Times New Roman"/>
      </w:rPr>
    </w:lvl>
    <w:lvl w:ilvl="6" w:tplc="0419000F">
      <w:start w:val="1"/>
      <w:numFmt w:val="decimal"/>
      <w:lvlText w:val="%7."/>
      <w:lvlJc w:val="left"/>
      <w:pPr>
        <w:tabs>
          <w:tab w:val="num" w:pos="4964"/>
        </w:tabs>
        <w:ind w:left="4964" w:hanging="360"/>
      </w:pPr>
      <w:rPr>
        <w:rFonts w:cs="Times New Roman"/>
      </w:rPr>
    </w:lvl>
    <w:lvl w:ilvl="7" w:tplc="04190019">
      <w:start w:val="1"/>
      <w:numFmt w:val="lowerLetter"/>
      <w:lvlText w:val="%8."/>
      <w:lvlJc w:val="left"/>
      <w:pPr>
        <w:tabs>
          <w:tab w:val="num" w:pos="5684"/>
        </w:tabs>
        <w:ind w:left="5684" w:hanging="360"/>
      </w:pPr>
      <w:rPr>
        <w:rFonts w:cs="Times New Roman"/>
      </w:rPr>
    </w:lvl>
    <w:lvl w:ilvl="8" w:tplc="0419001B">
      <w:start w:val="1"/>
      <w:numFmt w:val="lowerRoman"/>
      <w:lvlText w:val="%9."/>
      <w:lvlJc w:val="right"/>
      <w:pPr>
        <w:tabs>
          <w:tab w:val="num" w:pos="6404"/>
        </w:tabs>
        <w:ind w:left="6404" w:hanging="180"/>
      </w:pPr>
      <w:rPr>
        <w:rFonts w:cs="Times New Roman"/>
      </w:rPr>
    </w:lvl>
  </w:abstractNum>
  <w:abstractNum w:abstractNumId="121">
    <w:nsid w:val="7FA952AF"/>
    <w:multiLevelType w:val="hybridMultilevel"/>
    <w:tmpl w:val="8FB6B50C"/>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0"/>
    <w:lvlOverride w:ilvl="0"/>
    <w:lvlOverride w:ilvl="1"/>
    <w:lvlOverride w:ilvl="2"/>
    <w:lvlOverride w:ilvl="3"/>
    <w:lvlOverride w:ilvl="4"/>
    <w:lvlOverride w:ilvl="5"/>
    <w:lvlOverride w:ilvl="6"/>
    <w:lvlOverride w:ilvl="7"/>
    <w:lvlOverride w:ilvl="8"/>
  </w:num>
  <w:num w:numId="4">
    <w:abstractNumId w:val="30"/>
    <w:lvlOverride w:ilvl="0"/>
    <w:lvlOverride w:ilvl="1"/>
    <w:lvlOverride w:ilvl="2"/>
    <w:lvlOverride w:ilvl="3"/>
    <w:lvlOverride w:ilvl="4"/>
    <w:lvlOverride w:ilvl="5"/>
    <w:lvlOverride w:ilvl="6"/>
    <w:lvlOverride w:ilvl="7"/>
    <w:lvlOverride w:ilvl="8"/>
  </w:num>
  <w:num w:numId="5">
    <w:abstractNumId w:val="95"/>
    <w:lvlOverride w:ilvl="0"/>
    <w:lvlOverride w:ilvl="1"/>
    <w:lvlOverride w:ilvl="2"/>
    <w:lvlOverride w:ilvl="3"/>
    <w:lvlOverride w:ilvl="4"/>
    <w:lvlOverride w:ilvl="5"/>
    <w:lvlOverride w:ilvl="6"/>
    <w:lvlOverride w:ilvl="7"/>
    <w:lvlOverride w:ilvl="8"/>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3"/>
    <w:lvlOverride w:ilvl="0"/>
    <w:lvlOverride w:ilvl="1"/>
    <w:lvlOverride w:ilvl="2"/>
    <w:lvlOverride w:ilvl="3"/>
    <w:lvlOverride w:ilvl="4"/>
    <w:lvlOverride w:ilvl="5"/>
    <w:lvlOverride w:ilvl="6"/>
    <w:lvlOverride w:ilvl="7"/>
    <w:lvlOverride w:ilvl="8"/>
  </w:num>
  <w:num w:numId="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6"/>
    <w:lvlOverride w:ilvl="0"/>
    <w:lvlOverride w:ilvl="1"/>
    <w:lvlOverride w:ilvl="2"/>
    <w:lvlOverride w:ilvl="3"/>
    <w:lvlOverride w:ilvl="4"/>
    <w:lvlOverride w:ilvl="5"/>
    <w:lvlOverride w:ilvl="6"/>
    <w:lvlOverride w:ilvl="7"/>
    <w:lvlOverride w:ilvl="8"/>
  </w:num>
  <w:num w:numId="11">
    <w:abstractNumId w:val="32"/>
    <w:lvlOverride w:ilvl="0"/>
    <w:lvlOverride w:ilvl="1"/>
    <w:lvlOverride w:ilvl="2"/>
    <w:lvlOverride w:ilvl="3"/>
    <w:lvlOverride w:ilvl="4"/>
    <w:lvlOverride w:ilvl="5"/>
    <w:lvlOverride w:ilvl="6"/>
    <w:lvlOverride w:ilvl="7"/>
    <w:lvlOverride w:ilvl="8"/>
  </w:num>
  <w:num w:numId="12">
    <w:abstractNumId w:val="119"/>
    <w:lvlOverride w:ilvl="0"/>
    <w:lvlOverride w:ilvl="1"/>
    <w:lvlOverride w:ilvl="2"/>
    <w:lvlOverride w:ilvl="3"/>
    <w:lvlOverride w:ilvl="4"/>
    <w:lvlOverride w:ilvl="5"/>
    <w:lvlOverride w:ilvl="6"/>
    <w:lvlOverride w:ilvl="7"/>
    <w:lvlOverride w:ilvl="8"/>
  </w:num>
  <w:num w:numId="1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6"/>
    <w:lvlOverride w:ilvl="0"/>
    <w:lvlOverride w:ilvl="1"/>
    <w:lvlOverride w:ilvl="2"/>
    <w:lvlOverride w:ilvl="3"/>
    <w:lvlOverride w:ilvl="4"/>
    <w:lvlOverride w:ilvl="5"/>
    <w:lvlOverride w:ilvl="6"/>
    <w:lvlOverride w:ilvl="7"/>
    <w:lvlOverride w:ilvl="8"/>
  </w:num>
  <w:num w:numId="15">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lvlOverride w:ilvl="1"/>
    <w:lvlOverride w:ilvl="2"/>
    <w:lvlOverride w:ilvl="3"/>
    <w:lvlOverride w:ilvl="4"/>
    <w:lvlOverride w:ilvl="5"/>
    <w:lvlOverride w:ilvl="6"/>
    <w:lvlOverride w:ilvl="7"/>
    <w:lvlOverride w:ilvl="8"/>
  </w:num>
  <w:num w:numId="18">
    <w:abstractNumId w:val="87"/>
    <w:lvlOverride w:ilvl="0"/>
    <w:lvlOverride w:ilvl="1"/>
    <w:lvlOverride w:ilvl="2"/>
    <w:lvlOverride w:ilvl="3"/>
    <w:lvlOverride w:ilvl="4"/>
    <w:lvlOverride w:ilvl="5"/>
    <w:lvlOverride w:ilvl="6"/>
    <w:lvlOverride w:ilvl="7"/>
    <w:lvlOverride w:ilvl="8"/>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2"/>
    <w:lvlOverride w:ilvl="0"/>
    <w:lvlOverride w:ilvl="1"/>
    <w:lvlOverride w:ilvl="2"/>
    <w:lvlOverride w:ilvl="3"/>
    <w:lvlOverride w:ilvl="4"/>
    <w:lvlOverride w:ilvl="5"/>
    <w:lvlOverride w:ilvl="6"/>
    <w:lvlOverride w:ilvl="7"/>
    <w:lvlOverride w:ilvl="8"/>
  </w:num>
  <w:num w:numId="23">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lvlOverride w:ilvl="1"/>
    <w:lvlOverride w:ilvl="2"/>
    <w:lvlOverride w:ilvl="3"/>
    <w:lvlOverride w:ilvl="4"/>
    <w:lvlOverride w:ilvl="5"/>
    <w:lvlOverride w:ilvl="6"/>
    <w:lvlOverride w:ilvl="7"/>
    <w:lvlOverride w:ilvl="8"/>
  </w:num>
  <w:num w:numId="25">
    <w:abstractNumId w:val="54"/>
    <w:lvlOverride w:ilvl="0"/>
    <w:lvlOverride w:ilvl="1"/>
    <w:lvlOverride w:ilvl="2"/>
    <w:lvlOverride w:ilvl="3"/>
    <w:lvlOverride w:ilvl="4"/>
    <w:lvlOverride w:ilvl="5"/>
    <w:lvlOverride w:ilvl="6"/>
    <w:lvlOverride w:ilvl="7"/>
    <w:lvlOverride w:ilvl="8"/>
  </w:num>
  <w:num w:numId="2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lvlOverride w:ilvl="0"/>
    <w:lvlOverride w:ilvl="1"/>
    <w:lvlOverride w:ilvl="2"/>
    <w:lvlOverride w:ilvl="3"/>
    <w:lvlOverride w:ilvl="4"/>
    <w:lvlOverride w:ilvl="5"/>
    <w:lvlOverride w:ilvl="6"/>
    <w:lvlOverride w:ilvl="7"/>
    <w:lvlOverride w:ilvl="8"/>
  </w:num>
  <w:num w:numId="29">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3"/>
    <w:lvlOverride w:ilvl="0"/>
    <w:lvlOverride w:ilvl="1"/>
    <w:lvlOverride w:ilvl="2"/>
    <w:lvlOverride w:ilvl="3"/>
    <w:lvlOverride w:ilvl="4"/>
    <w:lvlOverride w:ilvl="5"/>
    <w:lvlOverride w:ilvl="6"/>
    <w:lvlOverride w:ilvl="7"/>
    <w:lvlOverride w:ilvl="8"/>
  </w:num>
  <w:num w:numId="31">
    <w:abstractNumId w:val="109"/>
    <w:lvlOverride w:ilvl="0"/>
    <w:lvlOverride w:ilvl="1"/>
    <w:lvlOverride w:ilvl="2"/>
    <w:lvlOverride w:ilvl="3"/>
    <w:lvlOverride w:ilvl="4"/>
    <w:lvlOverride w:ilvl="5"/>
    <w:lvlOverride w:ilvl="6"/>
    <w:lvlOverride w:ilvl="7"/>
    <w:lvlOverride w:ilvl="8"/>
  </w:num>
  <w:num w:numId="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6"/>
    <w:lvlOverride w:ilvl="0"/>
    <w:lvlOverride w:ilvl="1"/>
    <w:lvlOverride w:ilvl="2"/>
    <w:lvlOverride w:ilvl="3"/>
    <w:lvlOverride w:ilvl="4"/>
    <w:lvlOverride w:ilvl="5"/>
    <w:lvlOverride w:ilvl="6"/>
    <w:lvlOverride w:ilvl="7"/>
    <w:lvlOverride w:ilvl="8"/>
  </w:num>
  <w:num w:numId="3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lvlOverride w:ilvl="1"/>
    <w:lvlOverride w:ilvl="2"/>
    <w:lvlOverride w:ilvl="3"/>
    <w:lvlOverride w:ilvl="4"/>
    <w:lvlOverride w:ilvl="5"/>
    <w:lvlOverride w:ilvl="6"/>
    <w:lvlOverride w:ilvl="7"/>
    <w:lvlOverride w:ilvl="8"/>
  </w:num>
  <w:num w:numId="37">
    <w:abstractNumId w:val="114"/>
    <w:lvlOverride w:ilvl="0"/>
    <w:lvlOverride w:ilvl="1"/>
    <w:lvlOverride w:ilvl="2"/>
    <w:lvlOverride w:ilvl="3"/>
    <w:lvlOverride w:ilvl="4"/>
    <w:lvlOverride w:ilvl="5"/>
    <w:lvlOverride w:ilvl="6"/>
    <w:lvlOverride w:ilvl="7"/>
    <w:lvlOverride w:ilvl="8"/>
  </w:num>
  <w:num w:numId="38">
    <w:abstractNumId w:val="38"/>
    <w:lvlOverride w:ilvl="0"/>
    <w:lvlOverride w:ilvl="1"/>
    <w:lvlOverride w:ilvl="2"/>
    <w:lvlOverride w:ilvl="3"/>
    <w:lvlOverride w:ilvl="4"/>
    <w:lvlOverride w:ilvl="5"/>
    <w:lvlOverride w:ilvl="6"/>
    <w:lvlOverride w:ilvl="7"/>
    <w:lvlOverride w:ilvl="8"/>
  </w:num>
  <w:num w:numId="39">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8"/>
    <w:lvlOverride w:ilvl="0"/>
    <w:lvlOverride w:ilvl="1"/>
    <w:lvlOverride w:ilvl="2"/>
    <w:lvlOverride w:ilvl="3"/>
    <w:lvlOverride w:ilvl="4"/>
    <w:lvlOverride w:ilvl="5"/>
    <w:lvlOverride w:ilvl="6"/>
    <w:lvlOverride w:ilvl="7"/>
    <w:lvlOverride w:ilvl="8"/>
  </w:num>
  <w:num w:numId="42">
    <w:abstractNumId w:val="121"/>
    <w:lvlOverride w:ilvl="0"/>
    <w:lvlOverride w:ilvl="1"/>
    <w:lvlOverride w:ilvl="2"/>
    <w:lvlOverride w:ilvl="3"/>
    <w:lvlOverride w:ilvl="4"/>
    <w:lvlOverride w:ilvl="5"/>
    <w:lvlOverride w:ilvl="6"/>
    <w:lvlOverride w:ilvl="7"/>
    <w:lvlOverride w:ilvl="8"/>
  </w:num>
  <w:num w:numId="43">
    <w:abstractNumId w:val="24"/>
    <w:lvlOverride w:ilvl="0"/>
    <w:lvlOverride w:ilvl="1"/>
    <w:lvlOverride w:ilvl="2"/>
    <w:lvlOverride w:ilvl="3"/>
    <w:lvlOverride w:ilvl="4"/>
    <w:lvlOverride w:ilvl="5"/>
    <w:lvlOverride w:ilvl="6"/>
    <w:lvlOverride w:ilvl="7"/>
    <w:lvlOverride w:ilvl="8"/>
  </w:num>
  <w:num w:numId="44">
    <w:abstractNumId w:val="99"/>
    <w:lvlOverride w:ilvl="0"/>
    <w:lvlOverride w:ilvl="1"/>
    <w:lvlOverride w:ilvl="2"/>
    <w:lvlOverride w:ilvl="3"/>
    <w:lvlOverride w:ilvl="4"/>
    <w:lvlOverride w:ilvl="5"/>
    <w:lvlOverride w:ilvl="6"/>
    <w:lvlOverride w:ilvl="7"/>
    <w:lvlOverride w:ilvl="8"/>
  </w:num>
  <w:num w:numId="45">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60"/>
    <w:lvlOverride w:ilvl="0"/>
    <w:lvlOverride w:ilvl="1"/>
    <w:lvlOverride w:ilvl="2"/>
    <w:lvlOverride w:ilvl="3"/>
    <w:lvlOverride w:ilvl="4"/>
    <w:lvlOverride w:ilvl="5"/>
    <w:lvlOverride w:ilvl="6"/>
    <w:lvlOverride w:ilvl="7"/>
    <w:lvlOverride w:ilvl="8"/>
  </w:num>
  <w:num w:numId="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9"/>
    <w:lvlOverride w:ilvl="0"/>
    <w:lvlOverride w:ilvl="1"/>
    <w:lvlOverride w:ilvl="2"/>
    <w:lvlOverride w:ilvl="3"/>
    <w:lvlOverride w:ilvl="4"/>
    <w:lvlOverride w:ilvl="5"/>
    <w:lvlOverride w:ilvl="6"/>
    <w:lvlOverride w:ilvl="7"/>
    <w:lvlOverride w:ilvl="8"/>
  </w:num>
  <w:num w:numId="50">
    <w:abstractNumId w:val="78"/>
    <w:lvlOverride w:ilvl="0"/>
    <w:lvlOverride w:ilvl="1"/>
    <w:lvlOverride w:ilvl="2"/>
    <w:lvlOverride w:ilvl="3"/>
    <w:lvlOverride w:ilvl="4"/>
    <w:lvlOverride w:ilvl="5"/>
    <w:lvlOverride w:ilvl="6"/>
    <w:lvlOverride w:ilvl="7"/>
    <w:lvlOverride w:ilvl="8"/>
  </w:num>
  <w:num w:numId="51">
    <w:abstractNumId w:val="3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
    <w:lvlOverride w:ilvl="0"/>
    <w:lvlOverride w:ilvl="1"/>
    <w:lvlOverride w:ilvl="2"/>
    <w:lvlOverride w:ilvl="3"/>
    <w:lvlOverride w:ilvl="4"/>
    <w:lvlOverride w:ilvl="5"/>
    <w:lvlOverride w:ilvl="6"/>
    <w:lvlOverride w:ilvl="7"/>
    <w:lvlOverride w:ilvl="8"/>
  </w:num>
  <w:num w:numId="5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2"/>
  </w:num>
  <w:num w:numId="55">
    <w:abstractNumId w:val="2"/>
    <w:lvlOverride w:ilvl="0"/>
    <w:lvlOverride w:ilvl="1"/>
    <w:lvlOverride w:ilvl="2"/>
    <w:lvlOverride w:ilvl="3"/>
    <w:lvlOverride w:ilvl="4"/>
    <w:lvlOverride w:ilvl="5"/>
    <w:lvlOverride w:ilvl="6"/>
    <w:lvlOverride w:ilvl="7"/>
    <w:lvlOverride w:ilvl="8"/>
  </w:num>
  <w:num w:numId="56">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
    <w:lvlOverride w:ilvl="0"/>
    <w:lvlOverride w:ilvl="1"/>
    <w:lvlOverride w:ilvl="2"/>
    <w:lvlOverride w:ilvl="3"/>
    <w:lvlOverride w:ilvl="4"/>
    <w:lvlOverride w:ilvl="5"/>
    <w:lvlOverride w:ilvl="6"/>
    <w:lvlOverride w:ilvl="7"/>
    <w:lvlOverride w:ilvl="8"/>
  </w:num>
  <w:num w:numId="5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5"/>
    <w:lvlOverride w:ilvl="0"/>
    <w:lvlOverride w:ilvl="1"/>
    <w:lvlOverride w:ilvl="2"/>
    <w:lvlOverride w:ilvl="3"/>
    <w:lvlOverride w:ilvl="4"/>
    <w:lvlOverride w:ilvl="5"/>
    <w:lvlOverride w:ilvl="6"/>
    <w:lvlOverride w:ilvl="7"/>
    <w:lvlOverride w:ilvl="8"/>
  </w:num>
  <w:num w:numId="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74"/>
    <w:lvlOverride w:ilvl="0"/>
    <w:lvlOverride w:ilvl="1"/>
    <w:lvlOverride w:ilvl="2"/>
    <w:lvlOverride w:ilvl="3"/>
    <w:lvlOverride w:ilvl="4"/>
    <w:lvlOverride w:ilvl="5"/>
    <w:lvlOverride w:ilvl="6"/>
    <w:lvlOverride w:ilvl="7"/>
    <w:lvlOverride w:ilvl="8"/>
  </w:num>
  <w:num w:numId="63">
    <w:abstractNumId w:val="20"/>
    <w:lvlOverride w:ilvl="0"/>
    <w:lvlOverride w:ilvl="1"/>
    <w:lvlOverride w:ilvl="2"/>
    <w:lvlOverride w:ilvl="3"/>
    <w:lvlOverride w:ilvl="4"/>
    <w:lvlOverride w:ilvl="5"/>
    <w:lvlOverride w:ilvl="6"/>
    <w:lvlOverride w:ilvl="7"/>
    <w:lvlOverride w:ilvl="8"/>
  </w:num>
  <w:num w:numId="64">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82"/>
    <w:lvlOverride w:ilvl="0"/>
    <w:lvlOverride w:ilvl="1"/>
    <w:lvlOverride w:ilvl="2"/>
    <w:lvlOverride w:ilvl="3"/>
    <w:lvlOverride w:ilvl="4"/>
    <w:lvlOverride w:ilvl="5"/>
    <w:lvlOverride w:ilvl="6"/>
    <w:lvlOverride w:ilvl="7"/>
    <w:lvlOverride w:ilvl="8"/>
  </w:num>
  <w:num w:numId="68">
    <w:abstractNumId w:val="63"/>
    <w:lvlOverride w:ilvl="0"/>
    <w:lvlOverride w:ilvl="1"/>
    <w:lvlOverride w:ilvl="2"/>
    <w:lvlOverride w:ilvl="3"/>
    <w:lvlOverride w:ilvl="4"/>
    <w:lvlOverride w:ilvl="5"/>
    <w:lvlOverride w:ilvl="6"/>
    <w:lvlOverride w:ilvl="7"/>
    <w:lvlOverride w:ilvl="8"/>
  </w:num>
  <w:num w:numId="69">
    <w:abstractNumId w:val="55"/>
    <w:lvlOverride w:ilvl="0"/>
    <w:lvlOverride w:ilvl="1"/>
    <w:lvlOverride w:ilvl="2"/>
    <w:lvlOverride w:ilvl="3"/>
    <w:lvlOverride w:ilvl="4"/>
    <w:lvlOverride w:ilvl="5"/>
    <w:lvlOverride w:ilvl="6"/>
    <w:lvlOverride w:ilvl="7"/>
    <w:lvlOverride w:ilvl="8"/>
  </w:num>
  <w:num w:numId="7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06"/>
    <w:lvlOverride w:ilvl="0"/>
    <w:lvlOverride w:ilvl="1"/>
    <w:lvlOverride w:ilvl="2"/>
    <w:lvlOverride w:ilvl="3"/>
    <w:lvlOverride w:ilvl="4"/>
    <w:lvlOverride w:ilvl="5"/>
    <w:lvlOverride w:ilvl="6"/>
    <w:lvlOverride w:ilvl="7"/>
    <w:lvlOverride w:ilvl="8"/>
  </w:num>
  <w:num w:numId="72">
    <w:abstractNumId w:val="16"/>
    <w:lvlOverride w:ilvl="0"/>
    <w:lvlOverride w:ilvl="1"/>
    <w:lvlOverride w:ilvl="2"/>
    <w:lvlOverride w:ilvl="3"/>
    <w:lvlOverride w:ilvl="4"/>
    <w:lvlOverride w:ilvl="5"/>
    <w:lvlOverride w:ilvl="6"/>
    <w:lvlOverride w:ilvl="7"/>
    <w:lvlOverride w:ilvl="8"/>
  </w:num>
  <w:num w:numId="73">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04"/>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92"/>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1"/>
    <w:lvlOverride w:ilvl="0"/>
    <w:lvlOverride w:ilvl="1"/>
    <w:lvlOverride w:ilvl="2"/>
    <w:lvlOverride w:ilvl="3"/>
    <w:lvlOverride w:ilvl="4"/>
    <w:lvlOverride w:ilvl="5"/>
    <w:lvlOverride w:ilvl="6"/>
    <w:lvlOverride w:ilvl="7"/>
    <w:lvlOverride w:ilvl="8"/>
  </w:num>
  <w:num w:numId="78">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59"/>
    <w:lvlOverride w:ilvl="0"/>
    <w:lvlOverride w:ilvl="1"/>
    <w:lvlOverride w:ilvl="2"/>
    <w:lvlOverride w:ilvl="3"/>
    <w:lvlOverride w:ilvl="4"/>
    <w:lvlOverride w:ilvl="5"/>
    <w:lvlOverride w:ilvl="6"/>
    <w:lvlOverride w:ilvl="7"/>
    <w:lvlOverride w:ilvl="8"/>
  </w:num>
  <w:num w:numId="80">
    <w:abstractNumId w:val="15"/>
    <w:lvlOverride w:ilvl="0"/>
    <w:lvlOverride w:ilvl="1"/>
    <w:lvlOverride w:ilvl="2"/>
    <w:lvlOverride w:ilvl="3"/>
    <w:lvlOverride w:ilvl="4"/>
    <w:lvlOverride w:ilvl="5"/>
    <w:lvlOverride w:ilvl="6"/>
    <w:lvlOverride w:ilvl="7"/>
    <w:lvlOverride w:ilvl="8"/>
  </w:num>
  <w:num w:numId="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68"/>
    <w:lvlOverride w:ilvl="0"/>
    <w:lvlOverride w:ilvl="1"/>
    <w:lvlOverride w:ilvl="2"/>
    <w:lvlOverride w:ilvl="3"/>
    <w:lvlOverride w:ilvl="4"/>
    <w:lvlOverride w:ilvl="5"/>
    <w:lvlOverride w:ilvl="6"/>
    <w:lvlOverride w:ilvl="7"/>
    <w:lvlOverride w:ilvl="8"/>
  </w:num>
  <w:num w:numId="8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77"/>
    <w:lvlOverride w:ilvl="0"/>
    <w:lvlOverride w:ilvl="1"/>
    <w:lvlOverride w:ilvl="2"/>
    <w:lvlOverride w:ilvl="3"/>
    <w:lvlOverride w:ilvl="4"/>
    <w:lvlOverride w:ilvl="5"/>
    <w:lvlOverride w:ilvl="6"/>
    <w:lvlOverride w:ilvl="7"/>
    <w:lvlOverride w:ilvl="8"/>
  </w:num>
  <w:num w:numId="86">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65"/>
    <w:lvlOverride w:ilvl="0"/>
    <w:lvlOverride w:ilvl="1"/>
    <w:lvlOverride w:ilvl="2"/>
    <w:lvlOverride w:ilvl="3"/>
    <w:lvlOverride w:ilvl="4"/>
    <w:lvlOverride w:ilvl="5"/>
    <w:lvlOverride w:ilvl="6"/>
    <w:lvlOverride w:ilvl="7"/>
    <w:lvlOverride w:ilvl="8"/>
  </w:num>
  <w:num w:numId="89">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64"/>
    <w:lvlOverride w:ilvl="0">
      <w:startOverride w:val="3"/>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51"/>
    <w:lvlOverride w:ilvl="0"/>
    <w:lvlOverride w:ilvl="1"/>
    <w:lvlOverride w:ilvl="2"/>
    <w:lvlOverride w:ilvl="3"/>
    <w:lvlOverride w:ilvl="4"/>
    <w:lvlOverride w:ilvl="5"/>
    <w:lvlOverride w:ilvl="6"/>
    <w:lvlOverride w:ilvl="7"/>
    <w:lvlOverride w:ilvl="8"/>
  </w:num>
  <w:num w:numId="9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93"/>
    <w:lvlOverride w:ilvl="0"/>
    <w:lvlOverride w:ilvl="1"/>
    <w:lvlOverride w:ilvl="2"/>
    <w:lvlOverride w:ilvl="3"/>
    <w:lvlOverride w:ilvl="4"/>
    <w:lvlOverride w:ilvl="5"/>
    <w:lvlOverride w:ilvl="6"/>
    <w:lvlOverride w:ilvl="7"/>
    <w:lvlOverride w:ilvl="8"/>
  </w:num>
  <w:num w:numId="9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8"/>
    <w:lvlOverride w:ilvl="0"/>
    <w:lvlOverride w:ilvl="1"/>
    <w:lvlOverride w:ilvl="2"/>
    <w:lvlOverride w:ilvl="3"/>
    <w:lvlOverride w:ilvl="4"/>
    <w:lvlOverride w:ilvl="5"/>
    <w:lvlOverride w:ilvl="6"/>
    <w:lvlOverride w:ilvl="7"/>
    <w:lvlOverride w:ilvl="8"/>
  </w:num>
  <w:num w:numId="99">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13"/>
    <w:lvlOverride w:ilvl="0"/>
    <w:lvlOverride w:ilvl="1"/>
    <w:lvlOverride w:ilvl="2"/>
    <w:lvlOverride w:ilvl="3"/>
    <w:lvlOverride w:ilvl="4"/>
    <w:lvlOverride w:ilvl="5"/>
    <w:lvlOverride w:ilvl="6"/>
    <w:lvlOverride w:ilvl="7"/>
    <w:lvlOverride w:ilvl="8"/>
  </w:num>
  <w:num w:numId="101">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57"/>
    <w:lvlOverride w:ilvl="0"/>
    <w:lvlOverride w:ilvl="1"/>
    <w:lvlOverride w:ilvl="2"/>
    <w:lvlOverride w:ilvl="3"/>
    <w:lvlOverride w:ilvl="4"/>
    <w:lvlOverride w:ilvl="5"/>
    <w:lvlOverride w:ilvl="6"/>
    <w:lvlOverride w:ilvl="7"/>
    <w:lvlOverride w:ilvl="8"/>
  </w:num>
  <w:num w:numId="103">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07"/>
    <w:lvlOverride w:ilvl="0"/>
    <w:lvlOverride w:ilvl="1"/>
    <w:lvlOverride w:ilvl="2"/>
    <w:lvlOverride w:ilvl="3"/>
    <w:lvlOverride w:ilvl="4"/>
    <w:lvlOverride w:ilvl="5"/>
    <w:lvlOverride w:ilvl="6"/>
    <w:lvlOverride w:ilvl="7"/>
    <w:lvlOverride w:ilvl="8"/>
  </w:num>
  <w:num w:numId="105">
    <w:abstractNumId w:val="89"/>
    <w:lvlOverride w:ilvl="0"/>
    <w:lvlOverride w:ilvl="1"/>
    <w:lvlOverride w:ilvl="2"/>
    <w:lvlOverride w:ilvl="3"/>
    <w:lvlOverride w:ilvl="4"/>
    <w:lvlOverride w:ilvl="5"/>
    <w:lvlOverride w:ilvl="6"/>
    <w:lvlOverride w:ilvl="7"/>
    <w:lvlOverride w:ilvl="8"/>
  </w:num>
  <w:num w:numId="106">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75"/>
    <w:lvlOverride w:ilvl="0"/>
    <w:lvlOverride w:ilvl="1"/>
    <w:lvlOverride w:ilvl="2"/>
    <w:lvlOverride w:ilvl="3"/>
    <w:lvlOverride w:ilvl="4"/>
    <w:lvlOverride w:ilvl="5"/>
    <w:lvlOverride w:ilvl="6"/>
    <w:lvlOverride w:ilvl="7"/>
    <w:lvlOverride w:ilvl="8"/>
  </w:num>
  <w:num w:numId="108">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90"/>
    <w:lvlOverride w:ilvl="0"/>
    <w:lvlOverride w:ilvl="1"/>
    <w:lvlOverride w:ilvl="2"/>
    <w:lvlOverride w:ilvl="3"/>
    <w:lvlOverride w:ilvl="4"/>
    <w:lvlOverride w:ilvl="5"/>
    <w:lvlOverride w:ilvl="6"/>
    <w:lvlOverride w:ilvl="7"/>
    <w:lvlOverride w:ilvl="8"/>
  </w:num>
  <w:num w:numId="110">
    <w:abstractNumId w:val="88"/>
    <w:lvlOverride w:ilvl="0"/>
    <w:lvlOverride w:ilvl="1"/>
    <w:lvlOverride w:ilvl="2"/>
    <w:lvlOverride w:ilvl="3"/>
    <w:lvlOverride w:ilvl="4"/>
    <w:lvlOverride w:ilvl="5"/>
    <w:lvlOverride w:ilvl="6"/>
    <w:lvlOverride w:ilvl="7"/>
    <w:lvlOverride w:ilvl="8"/>
  </w:num>
  <w:num w:numId="1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29"/>
    <w:lvlOverride w:ilvl="0"/>
    <w:lvlOverride w:ilvl="1"/>
    <w:lvlOverride w:ilvl="2"/>
    <w:lvlOverride w:ilvl="3"/>
    <w:lvlOverride w:ilvl="4"/>
    <w:lvlOverride w:ilvl="5"/>
    <w:lvlOverride w:ilvl="6"/>
    <w:lvlOverride w:ilvl="7"/>
    <w:lvlOverride w:ilvl="8"/>
  </w:num>
  <w:num w:numId="114">
    <w:abstractNumId w:val="28"/>
  </w:num>
  <w:num w:numId="115">
    <w:abstractNumId w:val="41"/>
  </w:num>
  <w:num w:numId="116">
    <w:abstractNumId w:val="69"/>
  </w:num>
  <w:num w:numId="117">
    <w:abstractNumId w:val="2"/>
  </w:num>
  <w:num w:numId="118">
    <w:abstractNumId w:val="1"/>
  </w:num>
  <w:num w:numId="119">
    <w:abstractNumId w:val="27"/>
  </w:num>
  <w:num w:numId="120">
    <w:abstractNumId w:val="47"/>
  </w:num>
  <w:num w:numId="121">
    <w:abstractNumId w:val="10"/>
  </w:num>
  <w:num w:numId="122">
    <w:abstractNumId w:val="67"/>
  </w:num>
  <w:num w:numId="123">
    <w:abstractNumId w:val="105"/>
  </w:num>
  <w:num w:numId="124">
    <w:abstractNumId w:val="112"/>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E55"/>
    <w:rsid w:val="002A764D"/>
    <w:rsid w:val="002B0D7D"/>
    <w:rsid w:val="00342E55"/>
    <w:rsid w:val="003734D0"/>
    <w:rsid w:val="005D326B"/>
    <w:rsid w:val="0060072A"/>
    <w:rsid w:val="00687A0B"/>
    <w:rsid w:val="007E448D"/>
    <w:rsid w:val="007F551F"/>
    <w:rsid w:val="008C4617"/>
    <w:rsid w:val="00906FFB"/>
    <w:rsid w:val="00922226"/>
    <w:rsid w:val="00A66D35"/>
    <w:rsid w:val="00B26A58"/>
    <w:rsid w:val="00B37DE2"/>
    <w:rsid w:val="00B56CD4"/>
    <w:rsid w:val="00F212AC"/>
    <w:rsid w:val="00FF14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qFormat="1"/>
    <w:lsdException w:name="caption" w:uiPriority="35" w:qFormat="1"/>
    <w:lsdException w:name="footnote reference" w:uiPriority="0"/>
    <w:lsdException w:name="page number" w:uiPriority="0"/>
    <w:lsdException w:name="List Bullet 2" w:uiPriority="0"/>
    <w:lsdException w:name="Title" w:semiHidden="0" w:uiPriority="10" w:unhideWhenUsed="0" w:qFormat="1"/>
    <w:lsdException w:name="Default Paragraph Font" w:uiPriority="1"/>
    <w:lsdException w:name="Body Text" w:qFormat="1"/>
    <w:lsdException w:name="Body Text Indent" w:uiPriority="0"/>
    <w:lsdException w:name="Subtitle" w:semiHidden="0" w:unhideWhenUsed="0" w:qFormat="1"/>
    <w:lsdException w:name="Body Text 3" w:uiPriority="0"/>
    <w:lsdException w:name="Body Text Indent 3" w:uiPriority="0"/>
    <w:lsdException w:name="Strong" w:semiHidden="0" w:uiPriority="22" w:unhideWhenUsed="0" w:qFormat="1"/>
    <w:lsdException w:name="Emphasis" w:semiHidden="0" w:uiPriority="0" w:unhideWhenUsed="0" w:qFormat="1"/>
    <w:lsdException w:name="Normal (Web)"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2E55"/>
    <w:rPr>
      <w:rFonts w:ascii="Calibri" w:eastAsia="Times New Roman" w:hAnsi="Calibri" w:cs="Times New Roman"/>
      <w:lang w:eastAsia="ru-RU"/>
    </w:rPr>
  </w:style>
  <w:style w:type="paragraph" w:styleId="1">
    <w:name w:val="heading 1"/>
    <w:basedOn w:val="a"/>
    <w:next w:val="a"/>
    <w:link w:val="10"/>
    <w:uiPriority w:val="9"/>
    <w:qFormat/>
    <w:rsid w:val="00342E55"/>
    <w:pPr>
      <w:keepNext/>
      <w:spacing w:before="240" w:after="60" w:line="240" w:lineRule="auto"/>
      <w:outlineLvl w:val="0"/>
    </w:pPr>
    <w:rPr>
      <w:rFonts w:ascii="Arial" w:hAnsi="Arial"/>
      <w:b/>
      <w:bCs/>
      <w:kern w:val="32"/>
      <w:sz w:val="32"/>
      <w:szCs w:val="32"/>
      <w:lang w:val="x-none" w:eastAsia="x-none"/>
    </w:rPr>
  </w:style>
  <w:style w:type="paragraph" w:styleId="20">
    <w:name w:val="heading 2"/>
    <w:basedOn w:val="a"/>
    <w:next w:val="a"/>
    <w:link w:val="21"/>
    <w:uiPriority w:val="99"/>
    <w:semiHidden/>
    <w:unhideWhenUsed/>
    <w:qFormat/>
    <w:rsid w:val="00342E55"/>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semiHidden/>
    <w:unhideWhenUsed/>
    <w:qFormat/>
    <w:rsid w:val="00342E55"/>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semiHidden/>
    <w:unhideWhenUsed/>
    <w:qFormat/>
    <w:rsid w:val="00342E55"/>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342E55"/>
    <w:pPr>
      <w:spacing w:before="240" w:after="60"/>
      <w:outlineLvl w:val="4"/>
    </w:pPr>
    <w:rPr>
      <w:rFonts w:ascii="Cambria" w:hAnsi="Cambria"/>
      <w:color w:val="243F60"/>
      <w:sz w:val="20"/>
      <w:szCs w:val="20"/>
    </w:rPr>
  </w:style>
  <w:style w:type="paragraph" w:styleId="6">
    <w:name w:val="heading 6"/>
    <w:basedOn w:val="a"/>
    <w:next w:val="a"/>
    <w:link w:val="60"/>
    <w:semiHidden/>
    <w:unhideWhenUsed/>
    <w:qFormat/>
    <w:rsid w:val="00342E55"/>
    <w:pPr>
      <w:spacing w:before="240" w:after="60" w:line="240" w:lineRule="auto"/>
      <w:outlineLvl w:val="5"/>
    </w:pPr>
    <w:rPr>
      <w:b/>
      <w:bCs/>
      <w:lang w:val="x-none" w:eastAsia="en-US"/>
    </w:rPr>
  </w:style>
  <w:style w:type="paragraph" w:styleId="7">
    <w:name w:val="heading 7"/>
    <w:basedOn w:val="a"/>
    <w:next w:val="a"/>
    <w:link w:val="70"/>
    <w:uiPriority w:val="9"/>
    <w:semiHidden/>
    <w:unhideWhenUsed/>
    <w:qFormat/>
    <w:rsid w:val="00342E55"/>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42E55"/>
    <w:rPr>
      <w:rFonts w:ascii="Arial" w:eastAsia="Times New Roman" w:hAnsi="Arial" w:cs="Times New Roman"/>
      <w:b/>
      <w:bCs/>
      <w:kern w:val="32"/>
      <w:sz w:val="32"/>
      <w:szCs w:val="32"/>
      <w:lang w:val="x-none" w:eastAsia="x-none"/>
    </w:rPr>
  </w:style>
  <w:style w:type="character" w:customStyle="1" w:styleId="21">
    <w:name w:val="Заголовок 2 Знак"/>
    <w:basedOn w:val="a0"/>
    <w:link w:val="20"/>
    <w:uiPriority w:val="99"/>
    <w:semiHidden/>
    <w:rsid w:val="00342E55"/>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semiHidden/>
    <w:rsid w:val="00342E55"/>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semiHidden/>
    <w:rsid w:val="00342E55"/>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semiHidden/>
    <w:rsid w:val="00342E55"/>
    <w:rPr>
      <w:rFonts w:ascii="Cambria" w:eastAsia="Times New Roman" w:hAnsi="Cambria" w:cs="Times New Roman"/>
      <w:color w:val="243F60"/>
      <w:sz w:val="20"/>
      <w:szCs w:val="20"/>
      <w:lang w:eastAsia="ru-RU"/>
    </w:rPr>
  </w:style>
  <w:style w:type="character" w:customStyle="1" w:styleId="60">
    <w:name w:val="Заголовок 6 Знак"/>
    <w:basedOn w:val="a0"/>
    <w:link w:val="6"/>
    <w:semiHidden/>
    <w:rsid w:val="00342E55"/>
    <w:rPr>
      <w:rFonts w:ascii="Calibri" w:eastAsia="Times New Roman" w:hAnsi="Calibri" w:cs="Times New Roman"/>
      <w:b/>
      <w:bCs/>
      <w:lang w:val="x-none"/>
    </w:rPr>
  </w:style>
  <w:style w:type="character" w:customStyle="1" w:styleId="70">
    <w:name w:val="Заголовок 7 Знак"/>
    <w:basedOn w:val="a0"/>
    <w:link w:val="7"/>
    <w:uiPriority w:val="9"/>
    <w:semiHidden/>
    <w:rsid w:val="00342E55"/>
    <w:rPr>
      <w:rFonts w:asciiTheme="majorHAnsi" w:eastAsiaTheme="majorEastAsia" w:hAnsiTheme="majorHAnsi" w:cstheme="majorBidi"/>
      <w:i/>
      <w:iCs/>
      <w:color w:val="404040" w:themeColor="text1" w:themeTint="BF"/>
      <w:lang w:eastAsia="ru-RU"/>
    </w:rPr>
  </w:style>
  <w:style w:type="character" w:styleId="a3">
    <w:name w:val="Hyperlink"/>
    <w:uiPriority w:val="99"/>
    <w:semiHidden/>
    <w:unhideWhenUsed/>
    <w:rsid w:val="00342E55"/>
    <w:rPr>
      <w:rFonts w:ascii="Times New Roman" w:hAnsi="Times New Roman" w:cs="Times New Roman" w:hint="default"/>
      <w:color w:val="0000FF"/>
      <w:u w:val="single"/>
    </w:rPr>
  </w:style>
  <w:style w:type="character" w:styleId="a4">
    <w:name w:val="FollowedHyperlink"/>
    <w:uiPriority w:val="99"/>
    <w:semiHidden/>
    <w:unhideWhenUsed/>
    <w:rsid w:val="00342E55"/>
    <w:rPr>
      <w:rFonts w:ascii="Times New Roman" w:hAnsi="Times New Roman" w:cs="Times New Roman" w:hint="default"/>
      <w:color w:val="800080"/>
      <w:u w:val="single"/>
    </w:rPr>
  </w:style>
  <w:style w:type="character" w:styleId="a5">
    <w:name w:val="Emphasis"/>
    <w:qFormat/>
    <w:rsid w:val="00342E55"/>
    <w:rPr>
      <w:rFonts w:ascii="Times New Roman" w:hAnsi="Times New Roman" w:cs="Times New Roman" w:hint="default"/>
      <w:i/>
      <w:iCs w:val="0"/>
    </w:rPr>
  </w:style>
  <w:style w:type="paragraph" w:styleId="HTML">
    <w:name w:val="HTML Preformatted"/>
    <w:basedOn w:val="a"/>
    <w:link w:val="HTML0"/>
    <w:uiPriority w:val="99"/>
    <w:semiHidden/>
    <w:unhideWhenUsed/>
    <w:rsid w:val="00342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olor w:val="333366"/>
      <w:sz w:val="20"/>
      <w:szCs w:val="20"/>
      <w:lang w:val="x-none" w:eastAsia="x-none"/>
    </w:rPr>
  </w:style>
  <w:style w:type="character" w:customStyle="1" w:styleId="HTML0">
    <w:name w:val="Стандартный HTML Знак"/>
    <w:basedOn w:val="a0"/>
    <w:link w:val="HTML"/>
    <w:uiPriority w:val="99"/>
    <w:semiHidden/>
    <w:rsid w:val="00342E55"/>
    <w:rPr>
      <w:rFonts w:ascii="Courier New" w:eastAsia="Times New Roman" w:hAnsi="Courier New" w:cs="Times New Roman"/>
      <w:color w:val="333366"/>
      <w:sz w:val="20"/>
      <w:szCs w:val="20"/>
      <w:lang w:val="x-none" w:eastAsia="x-none"/>
    </w:rPr>
  </w:style>
  <w:style w:type="character" w:styleId="a6">
    <w:name w:val="Strong"/>
    <w:uiPriority w:val="22"/>
    <w:qFormat/>
    <w:rsid w:val="00342E55"/>
    <w:rPr>
      <w:rFonts w:ascii="Times New Roman" w:hAnsi="Times New Roman" w:cs="Times New Roman" w:hint="default"/>
      <w:b/>
      <w:bCs/>
    </w:rPr>
  </w:style>
  <w:style w:type="character" w:customStyle="1" w:styleId="22">
    <w:name w:val="Обычный (веб) Знак2"/>
    <w:aliases w:val="Обычный (Интернет) Знак"/>
    <w:link w:val="a7"/>
    <w:uiPriority w:val="99"/>
    <w:semiHidden/>
    <w:locked/>
    <w:rsid w:val="00342E55"/>
    <w:rPr>
      <w:rFonts w:ascii="Times New Roman" w:hAnsi="Times New Roman" w:cs="Times New Roman"/>
      <w:sz w:val="24"/>
      <w:szCs w:val="24"/>
      <w:lang w:val="en-US" w:eastAsia="nl-NL"/>
    </w:rPr>
  </w:style>
  <w:style w:type="paragraph" w:styleId="a7">
    <w:name w:val="Normal (Web)"/>
    <w:aliases w:val="Обычный (Интернет)"/>
    <w:basedOn w:val="1"/>
    <w:next w:val="a"/>
    <w:link w:val="22"/>
    <w:autoRedefine/>
    <w:uiPriority w:val="99"/>
    <w:semiHidden/>
    <w:unhideWhenUsed/>
    <w:qFormat/>
    <w:rsid w:val="00342E55"/>
    <w:pPr>
      <w:keepLines/>
      <w:spacing w:after="0" w:line="256" w:lineRule="auto"/>
      <w:outlineLvl w:val="9"/>
    </w:pPr>
    <w:rPr>
      <w:rFonts w:ascii="Times New Roman" w:eastAsiaTheme="minorHAnsi" w:hAnsi="Times New Roman"/>
      <w:b w:val="0"/>
      <w:bCs w:val="0"/>
      <w:kern w:val="0"/>
      <w:sz w:val="24"/>
      <w:szCs w:val="24"/>
      <w:lang w:val="en-US" w:eastAsia="nl-NL"/>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semiHidden/>
    <w:qFormat/>
    <w:locked/>
    <w:rsid w:val="00342E55"/>
    <w:rPr>
      <w:rFonts w:ascii="Times New Roman" w:hAnsi="Times New Roman" w:cs="Times New Roman"/>
      <w:lang w:val="en-US" w:eastAsia="x-none"/>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semiHidden/>
    <w:unhideWhenUsed/>
    <w:qFormat/>
    <w:rsid w:val="00342E55"/>
    <w:pPr>
      <w:spacing w:after="0" w:line="240" w:lineRule="auto"/>
    </w:pPr>
    <w:rPr>
      <w:rFonts w:ascii="Times New Roman" w:eastAsiaTheme="minorHAnsi" w:hAnsi="Times New Roman"/>
      <w:lang w:val="en-US" w:eastAsia="x-none"/>
    </w:rPr>
  </w:style>
  <w:style w:type="character" w:customStyle="1" w:styleId="1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342E55"/>
    <w:rPr>
      <w:rFonts w:ascii="Calibri" w:eastAsia="Times New Roman" w:hAnsi="Calibri" w:cs="Times New Roman"/>
      <w:sz w:val="20"/>
      <w:szCs w:val="20"/>
      <w:lang w:eastAsia="ru-RU"/>
    </w:rPr>
  </w:style>
  <w:style w:type="character" w:customStyle="1" w:styleId="aa">
    <w:name w:val="Текст примечания Знак"/>
    <w:basedOn w:val="a0"/>
    <w:link w:val="ab"/>
    <w:uiPriority w:val="99"/>
    <w:semiHidden/>
    <w:locked/>
    <w:rsid w:val="00342E55"/>
    <w:rPr>
      <w:lang w:val="x-none" w:eastAsia="x-none"/>
    </w:rPr>
  </w:style>
  <w:style w:type="character" w:customStyle="1" w:styleId="ac">
    <w:name w:val="Верхний колонтитул Знак"/>
    <w:basedOn w:val="a0"/>
    <w:link w:val="ad"/>
    <w:uiPriority w:val="99"/>
    <w:semiHidden/>
    <w:locked/>
    <w:rsid w:val="00342E55"/>
    <w:rPr>
      <w:rFonts w:ascii="Times New Roman" w:hAnsi="Times New Roman" w:cs="Times New Roman"/>
      <w:sz w:val="24"/>
      <w:szCs w:val="24"/>
      <w:lang w:val="x-none" w:eastAsia="x-none"/>
    </w:rPr>
  </w:style>
  <w:style w:type="character" w:customStyle="1" w:styleId="ae">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semiHidden/>
    <w:locked/>
    <w:rsid w:val="00342E55"/>
    <w:rPr>
      <w:rFonts w:ascii="Times New Roman" w:hAnsi="Times New Roman" w:cs="Times New Roman"/>
      <w:sz w:val="24"/>
      <w:szCs w:val="24"/>
      <w:lang w:val="x-none" w:eastAsia="x-none"/>
    </w:rPr>
  </w:style>
  <w:style w:type="paragraph" w:styleId="af">
    <w:name w:val="footer"/>
    <w:aliases w:val="Нижний колонтитул Знак Знак Знак,Нижний колонтитул1,Нижний колонтитул Знак Знак"/>
    <w:basedOn w:val="a"/>
    <w:link w:val="ae"/>
    <w:uiPriority w:val="99"/>
    <w:semiHidden/>
    <w:unhideWhenUsed/>
    <w:qFormat/>
    <w:rsid w:val="00342E55"/>
    <w:pPr>
      <w:tabs>
        <w:tab w:val="center" w:pos="4677"/>
        <w:tab w:val="right" w:pos="9355"/>
      </w:tabs>
      <w:spacing w:before="120" w:after="120" w:line="240" w:lineRule="auto"/>
    </w:pPr>
    <w:rPr>
      <w:rFonts w:ascii="Times New Roman" w:eastAsiaTheme="minorHAnsi" w:hAnsi="Times New Roman"/>
      <w:sz w:val="24"/>
      <w:szCs w:val="24"/>
      <w:lang w:val="x-none" w:eastAsia="x-none"/>
    </w:rPr>
  </w:style>
  <w:style w:type="character" w:customStyle="1" w:styleId="12">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342E55"/>
    <w:rPr>
      <w:rFonts w:ascii="Calibri" w:eastAsia="Times New Roman" w:hAnsi="Calibri" w:cs="Times New Roman"/>
      <w:lang w:eastAsia="ru-RU"/>
    </w:rPr>
  </w:style>
  <w:style w:type="character" w:customStyle="1" w:styleId="af0">
    <w:name w:val="Текст концевой сноски Знак"/>
    <w:basedOn w:val="a0"/>
    <w:link w:val="af1"/>
    <w:uiPriority w:val="99"/>
    <w:semiHidden/>
    <w:locked/>
    <w:rsid w:val="00342E55"/>
    <w:rPr>
      <w:lang w:val="x-none" w:eastAsia="x-none"/>
    </w:rPr>
  </w:style>
  <w:style w:type="character" w:customStyle="1" w:styleId="af2">
    <w:name w:val="Название Знак"/>
    <w:basedOn w:val="a0"/>
    <w:link w:val="af3"/>
    <w:uiPriority w:val="10"/>
    <w:locked/>
    <w:rsid w:val="00342E55"/>
    <w:rPr>
      <w:rFonts w:ascii="Times New Roman" w:hAnsi="Times New Roman" w:cs="Times New Roman"/>
      <w:sz w:val="24"/>
      <w:lang w:val="x-none" w:eastAsia="x-none"/>
    </w:rPr>
  </w:style>
  <w:style w:type="character" w:customStyle="1" w:styleId="af4">
    <w:name w:val="Основной текст Знак"/>
    <w:basedOn w:val="a0"/>
    <w:link w:val="af5"/>
    <w:uiPriority w:val="99"/>
    <w:semiHidden/>
    <w:locked/>
    <w:rsid w:val="00342E55"/>
    <w:rPr>
      <w:rFonts w:ascii="Times New Roman" w:hAnsi="Times New Roman" w:cs="Times New Roman"/>
      <w:sz w:val="24"/>
      <w:szCs w:val="24"/>
      <w:lang w:val="x-none" w:eastAsia="x-none"/>
    </w:rPr>
  </w:style>
  <w:style w:type="character" w:customStyle="1" w:styleId="af6">
    <w:name w:val="Основной текст с отступом Знак"/>
    <w:basedOn w:val="a0"/>
    <w:link w:val="af7"/>
    <w:semiHidden/>
    <w:locked/>
    <w:rsid w:val="00342E55"/>
    <w:rPr>
      <w:lang w:val="x-none"/>
    </w:rPr>
  </w:style>
  <w:style w:type="character" w:customStyle="1" w:styleId="af8">
    <w:name w:val="Подзаголовок Знак"/>
    <w:basedOn w:val="a0"/>
    <w:link w:val="af9"/>
    <w:uiPriority w:val="99"/>
    <w:locked/>
    <w:rsid w:val="00342E55"/>
    <w:rPr>
      <w:rFonts w:ascii="Cambria" w:hAnsi="Cambria"/>
      <w:sz w:val="24"/>
      <w:szCs w:val="24"/>
      <w:lang w:val="x-none" w:eastAsia="x-none"/>
    </w:rPr>
  </w:style>
  <w:style w:type="character" w:customStyle="1" w:styleId="23">
    <w:name w:val="Основной текст 2 Знак"/>
    <w:basedOn w:val="a0"/>
    <w:link w:val="24"/>
    <w:uiPriority w:val="99"/>
    <w:semiHidden/>
    <w:locked/>
    <w:rsid w:val="00342E55"/>
    <w:rPr>
      <w:rFonts w:ascii="Times New Roman" w:hAnsi="Times New Roman" w:cs="Times New Roman"/>
      <w:sz w:val="24"/>
      <w:szCs w:val="24"/>
      <w:lang w:val="x-none" w:eastAsia="x-none"/>
    </w:rPr>
  </w:style>
  <w:style w:type="character" w:customStyle="1" w:styleId="31">
    <w:name w:val="Основной текст 3 Знак"/>
    <w:basedOn w:val="a0"/>
    <w:link w:val="32"/>
    <w:semiHidden/>
    <w:locked/>
    <w:rsid w:val="00342E55"/>
    <w:rPr>
      <w:sz w:val="16"/>
      <w:szCs w:val="16"/>
      <w:lang w:val="x-none"/>
    </w:rPr>
  </w:style>
  <w:style w:type="character" w:customStyle="1" w:styleId="25">
    <w:name w:val="Основной текст с отступом 2 Знак"/>
    <w:basedOn w:val="a0"/>
    <w:link w:val="26"/>
    <w:uiPriority w:val="99"/>
    <w:semiHidden/>
    <w:locked/>
    <w:rsid w:val="00342E55"/>
    <w:rPr>
      <w:rFonts w:ascii="Times New Roman" w:hAnsi="Times New Roman" w:cs="Times New Roman"/>
      <w:sz w:val="24"/>
      <w:szCs w:val="24"/>
      <w:lang w:val="x-none" w:eastAsia="x-none"/>
    </w:rPr>
  </w:style>
  <w:style w:type="character" w:customStyle="1" w:styleId="33">
    <w:name w:val="Основной текст с отступом 3 Знак"/>
    <w:basedOn w:val="a0"/>
    <w:link w:val="34"/>
    <w:semiHidden/>
    <w:locked/>
    <w:rsid w:val="00342E55"/>
    <w:rPr>
      <w:rFonts w:ascii="Times New Roman" w:hAnsi="Times New Roman" w:cs="Times New Roman"/>
      <w:sz w:val="16"/>
      <w:szCs w:val="16"/>
      <w:lang w:val="x-none"/>
    </w:rPr>
  </w:style>
  <w:style w:type="character" w:customStyle="1" w:styleId="35">
    <w:name w:val="Схема документа Знак3"/>
    <w:basedOn w:val="a0"/>
    <w:link w:val="afa"/>
    <w:uiPriority w:val="99"/>
    <w:semiHidden/>
    <w:locked/>
    <w:rsid w:val="00342E55"/>
    <w:rPr>
      <w:rFonts w:ascii="Segoe UI" w:hAnsi="Segoe UI" w:cs="Segoe UI"/>
      <w:sz w:val="16"/>
      <w:szCs w:val="16"/>
    </w:rPr>
  </w:style>
  <w:style w:type="paragraph" w:styleId="ab">
    <w:name w:val="annotation text"/>
    <w:basedOn w:val="a"/>
    <w:link w:val="aa"/>
    <w:uiPriority w:val="99"/>
    <w:semiHidden/>
    <w:unhideWhenUsed/>
    <w:rsid w:val="00342E55"/>
    <w:pPr>
      <w:spacing w:line="240" w:lineRule="auto"/>
    </w:pPr>
    <w:rPr>
      <w:rFonts w:asciiTheme="minorHAnsi" w:eastAsiaTheme="minorHAnsi" w:hAnsiTheme="minorHAnsi" w:cstheme="minorBidi"/>
      <w:lang w:val="x-none" w:eastAsia="x-none"/>
    </w:rPr>
  </w:style>
  <w:style w:type="character" w:customStyle="1" w:styleId="13">
    <w:name w:val="Текст примечания Знак1"/>
    <w:basedOn w:val="a0"/>
    <w:uiPriority w:val="99"/>
    <w:semiHidden/>
    <w:rsid w:val="00342E55"/>
    <w:rPr>
      <w:rFonts w:ascii="Calibri" w:eastAsia="Times New Roman" w:hAnsi="Calibri" w:cs="Times New Roman"/>
      <w:sz w:val="20"/>
      <w:szCs w:val="20"/>
      <w:lang w:eastAsia="ru-RU"/>
    </w:rPr>
  </w:style>
  <w:style w:type="character" w:customStyle="1" w:styleId="afb">
    <w:name w:val="Тема примечания Знак"/>
    <w:basedOn w:val="aa"/>
    <w:link w:val="afc"/>
    <w:uiPriority w:val="99"/>
    <w:semiHidden/>
    <w:locked/>
    <w:rsid w:val="00342E55"/>
    <w:rPr>
      <w:rFonts w:ascii="Times New Roman" w:hAnsi="Times New Roman" w:cs="Times New Roman"/>
      <w:b/>
      <w:bCs/>
      <w:lang w:val="x-none" w:eastAsia="x-none"/>
    </w:rPr>
  </w:style>
  <w:style w:type="character" w:customStyle="1" w:styleId="afd">
    <w:name w:val="Текст выноски Знак"/>
    <w:basedOn w:val="a0"/>
    <w:link w:val="afe"/>
    <w:uiPriority w:val="99"/>
    <w:semiHidden/>
    <w:locked/>
    <w:rsid w:val="00342E55"/>
    <w:rPr>
      <w:rFonts w:ascii="Segoe UI" w:hAnsi="Segoe UI" w:cs="Segoe UI"/>
      <w:sz w:val="18"/>
      <w:szCs w:val="18"/>
      <w:lang w:val="x-none" w:eastAsia="x-none"/>
    </w:rPr>
  </w:style>
  <w:style w:type="character" w:customStyle="1" w:styleId="aff">
    <w:name w:val="Без интервала Знак"/>
    <w:link w:val="aff0"/>
    <w:uiPriority w:val="99"/>
    <w:locked/>
    <w:rsid w:val="00342E55"/>
  </w:style>
  <w:style w:type="character" w:customStyle="1" w:styleId="aff1">
    <w:name w:val="Абзац списка Знак"/>
    <w:aliases w:val="Содержание. 2 уровень Знак,List Paragraph Знак,Информационное обеспечение Знак"/>
    <w:link w:val="aff2"/>
    <w:uiPriority w:val="1"/>
    <w:qFormat/>
    <w:locked/>
    <w:rsid w:val="00342E55"/>
    <w:rPr>
      <w:rFonts w:ascii="Times New Roman" w:hAnsi="Times New Roman" w:cs="Times New Roman"/>
      <w:sz w:val="24"/>
      <w:szCs w:val="24"/>
      <w:lang w:val="x-none" w:eastAsia="x-none"/>
    </w:rPr>
  </w:style>
  <w:style w:type="paragraph" w:styleId="aff2">
    <w:name w:val="List Paragraph"/>
    <w:aliases w:val="Содержание. 2 уровень,List Paragraph,Информационное обеспечение"/>
    <w:basedOn w:val="a"/>
    <w:link w:val="aff1"/>
    <w:uiPriority w:val="1"/>
    <w:qFormat/>
    <w:rsid w:val="00342E55"/>
    <w:pPr>
      <w:spacing w:before="120" w:after="120" w:line="240" w:lineRule="auto"/>
      <w:ind w:left="708"/>
    </w:pPr>
    <w:rPr>
      <w:rFonts w:ascii="Times New Roman" w:eastAsiaTheme="minorHAnsi" w:hAnsi="Times New Roman"/>
      <w:sz w:val="24"/>
      <w:szCs w:val="24"/>
      <w:lang w:val="x-none" w:eastAsia="x-none"/>
    </w:rPr>
  </w:style>
  <w:style w:type="paragraph" w:customStyle="1" w:styleId="ConsPlusNormal">
    <w:name w:val="ConsPlusNormal"/>
    <w:uiPriority w:val="99"/>
    <w:qFormat/>
    <w:rsid w:val="00342E5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3">
    <w:name w:val="Внимание"/>
    <w:basedOn w:val="a"/>
    <w:next w:val="a"/>
    <w:uiPriority w:val="99"/>
    <w:qFormat/>
    <w:rsid w:val="00342E55"/>
    <w:pPr>
      <w:widowControl w:val="0"/>
      <w:shd w:val="clear" w:color="auto" w:fill="F5F3DA"/>
      <w:autoSpaceDE w:val="0"/>
      <w:autoSpaceDN w:val="0"/>
      <w:adjustRightInd w:val="0"/>
      <w:spacing w:before="240" w:after="240" w:line="360" w:lineRule="auto"/>
      <w:ind w:left="420" w:right="420" w:firstLine="300"/>
      <w:jc w:val="both"/>
    </w:pPr>
    <w:rPr>
      <w:rFonts w:ascii="Times New Roman" w:hAnsi="Times New Roman"/>
      <w:sz w:val="24"/>
      <w:szCs w:val="24"/>
    </w:rPr>
  </w:style>
  <w:style w:type="paragraph" w:customStyle="1" w:styleId="aff4">
    <w:name w:val="Внимание: криминал!!"/>
    <w:basedOn w:val="aff3"/>
    <w:next w:val="a"/>
    <w:uiPriority w:val="99"/>
    <w:qFormat/>
    <w:rsid w:val="00342E55"/>
  </w:style>
  <w:style w:type="paragraph" w:customStyle="1" w:styleId="aff5">
    <w:name w:val="Внимание: недобросовестность!"/>
    <w:basedOn w:val="aff3"/>
    <w:next w:val="a"/>
    <w:uiPriority w:val="99"/>
    <w:qFormat/>
    <w:rsid w:val="00342E55"/>
  </w:style>
  <w:style w:type="paragraph" w:customStyle="1" w:styleId="aff6">
    <w:name w:val="Дочерний элемент списка"/>
    <w:basedOn w:val="a"/>
    <w:next w:val="a"/>
    <w:uiPriority w:val="99"/>
    <w:qFormat/>
    <w:rsid w:val="00342E55"/>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7">
    <w:name w:val="Основное меню (преемственное)"/>
    <w:basedOn w:val="a"/>
    <w:next w:val="a"/>
    <w:uiPriority w:val="99"/>
    <w:qFormat/>
    <w:rsid w:val="00342E55"/>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7"/>
    <w:next w:val="a"/>
    <w:uiPriority w:val="99"/>
    <w:qFormat/>
    <w:rsid w:val="00342E55"/>
    <w:pPr>
      <w:shd w:val="clear" w:color="auto" w:fill="ECE9D8"/>
    </w:pPr>
    <w:rPr>
      <w:b/>
      <w:bCs/>
      <w:color w:val="0058A9"/>
    </w:rPr>
  </w:style>
  <w:style w:type="paragraph" w:customStyle="1" w:styleId="aff8">
    <w:name w:val="Заголовок группы контролов"/>
    <w:basedOn w:val="a"/>
    <w:next w:val="a"/>
    <w:uiPriority w:val="99"/>
    <w:qFormat/>
    <w:rsid w:val="00342E55"/>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9">
    <w:name w:val="Заголовок для информации об изменениях"/>
    <w:basedOn w:val="1"/>
    <w:next w:val="a"/>
    <w:uiPriority w:val="99"/>
    <w:qFormat/>
    <w:rsid w:val="00342E55"/>
    <w:pPr>
      <w:keepLines/>
      <w:shd w:val="clear" w:color="auto" w:fill="FFFFFF"/>
      <w:autoSpaceDE w:val="0"/>
      <w:autoSpaceDN w:val="0"/>
      <w:adjustRightInd w:val="0"/>
      <w:spacing w:before="0" w:after="240" w:line="360" w:lineRule="auto"/>
      <w:jc w:val="center"/>
      <w:outlineLvl w:val="9"/>
    </w:pPr>
    <w:rPr>
      <w:rFonts w:ascii="Times New Roman" w:hAnsi="Times New Roman"/>
      <w:b w:val="0"/>
      <w:bCs w:val="0"/>
      <w:kern w:val="0"/>
      <w:sz w:val="18"/>
      <w:szCs w:val="18"/>
    </w:rPr>
  </w:style>
  <w:style w:type="paragraph" w:customStyle="1" w:styleId="affa">
    <w:name w:val="Заголовок распахивающейся части диалога"/>
    <w:basedOn w:val="a"/>
    <w:next w:val="a"/>
    <w:uiPriority w:val="99"/>
    <w:qFormat/>
    <w:rsid w:val="00342E55"/>
    <w:pPr>
      <w:widowControl w:val="0"/>
      <w:autoSpaceDE w:val="0"/>
      <w:autoSpaceDN w:val="0"/>
      <w:adjustRightInd w:val="0"/>
      <w:spacing w:after="0" w:line="360" w:lineRule="auto"/>
      <w:ind w:firstLine="720"/>
      <w:jc w:val="both"/>
    </w:pPr>
    <w:rPr>
      <w:rFonts w:ascii="Times New Roman" w:hAnsi="Times New Roman"/>
      <w:i/>
      <w:iCs/>
      <w:color w:val="000080"/>
    </w:rPr>
  </w:style>
  <w:style w:type="paragraph" w:customStyle="1" w:styleId="affb">
    <w:name w:val="Заголовок статьи"/>
    <w:basedOn w:val="a"/>
    <w:next w:val="a"/>
    <w:uiPriority w:val="99"/>
    <w:qFormat/>
    <w:rsid w:val="00342E55"/>
    <w:pPr>
      <w:widowControl w:val="0"/>
      <w:autoSpaceDE w:val="0"/>
      <w:autoSpaceDN w:val="0"/>
      <w:adjustRightInd w:val="0"/>
      <w:spacing w:after="0" w:line="360" w:lineRule="auto"/>
      <w:ind w:left="1612" w:hanging="892"/>
      <w:jc w:val="both"/>
    </w:pPr>
    <w:rPr>
      <w:rFonts w:ascii="Times New Roman" w:hAnsi="Times New Roman"/>
      <w:sz w:val="24"/>
      <w:szCs w:val="24"/>
    </w:rPr>
  </w:style>
  <w:style w:type="paragraph" w:customStyle="1" w:styleId="affc">
    <w:name w:val="Заголовок ЭР (левое окно)"/>
    <w:basedOn w:val="a"/>
    <w:next w:val="a"/>
    <w:uiPriority w:val="99"/>
    <w:qFormat/>
    <w:rsid w:val="00342E55"/>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d">
    <w:name w:val="Заголовок ЭР (правое окно)"/>
    <w:basedOn w:val="affc"/>
    <w:next w:val="a"/>
    <w:uiPriority w:val="99"/>
    <w:qFormat/>
    <w:rsid w:val="00342E55"/>
    <w:pPr>
      <w:spacing w:after="0"/>
      <w:jc w:val="left"/>
    </w:pPr>
  </w:style>
  <w:style w:type="paragraph" w:customStyle="1" w:styleId="affe">
    <w:name w:val="Интерактивный заголовок"/>
    <w:basedOn w:val="14"/>
    <w:next w:val="a"/>
    <w:uiPriority w:val="99"/>
    <w:qFormat/>
    <w:rsid w:val="00342E55"/>
    <w:rPr>
      <w:u w:val="single"/>
    </w:rPr>
  </w:style>
  <w:style w:type="paragraph" w:customStyle="1" w:styleId="afff">
    <w:name w:val="Текст информации об изменениях"/>
    <w:basedOn w:val="a"/>
    <w:next w:val="a"/>
    <w:uiPriority w:val="99"/>
    <w:qFormat/>
    <w:rsid w:val="00342E55"/>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0">
    <w:name w:val="Информация об изменениях"/>
    <w:basedOn w:val="afff"/>
    <w:next w:val="a"/>
    <w:uiPriority w:val="99"/>
    <w:qFormat/>
    <w:rsid w:val="00342E55"/>
    <w:pPr>
      <w:shd w:val="clear" w:color="auto" w:fill="EAEFED"/>
      <w:spacing w:before="180"/>
      <w:ind w:left="360" w:right="360" w:firstLine="0"/>
    </w:pPr>
  </w:style>
  <w:style w:type="paragraph" w:customStyle="1" w:styleId="afff1">
    <w:name w:val="Текст (справка)"/>
    <w:basedOn w:val="a"/>
    <w:next w:val="a"/>
    <w:uiPriority w:val="99"/>
    <w:qFormat/>
    <w:rsid w:val="00342E55"/>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2">
    <w:name w:val="Комментарий"/>
    <w:basedOn w:val="afff1"/>
    <w:next w:val="a"/>
    <w:uiPriority w:val="99"/>
    <w:qFormat/>
    <w:rsid w:val="00342E55"/>
    <w:pPr>
      <w:shd w:val="clear" w:color="auto" w:fill="F0F0F0"/>
      <w:spacing w:before="75"/>
      <w:ind w:right="0"/>
      <w:jc w:val="both"/>
    </w:pPr>
    <w:rPr>
      <w:color w:val="353842"/>
    </w:rPr>
  </w:style>
  <w:style w:type="paragraph" w:customStyle="1" w:styleId="afff3">
    <w:name w:val="Информация об изменениях документа"/>
    <w:basedOn w:val="afff2"/>
    <w:next w:val="a"/>
    <w:uiPriority w:val="99"/>
    <w:qFormat/>
    <w:rsid w:val="00342E55"/>
    <w:rPr>
      <w:i/>
      <w:iCs/>
    </w:rPr>
  </w:style>
  <w:style w:type="paragraph" w:customStyle="1" w:styleId="afff4">
    <w:name w:val="Текст (лев. подпись)"/>
    <w:basedOn w:val="a"/>
    <w:next w:val="a"/>
    <w:uiPriority w:val="99"/>
    <w:qFormat/>
    <w:rsid w:val="00342E55"/>
    <w:pPr>
      <w:widowControl w:val="0"/>
      <w:autoSpaceDE w:val="0"/>
      <w:autoSpaceDN w:val="0"/>
      <w:adjustRightInd w:val="0"/>
      <w:spacing w:after="0" w:line="360" w:lineRule="auto"/>
    </w:pPr>
    <w:rPr>
      <w:rFonts w:ascii="Times New Roman" w:hAnsi="Times New Roman"/>
      <w:sz w:val="24"/>
      <w:szCs w:val="24"/>
    </w:rPr>
  </w:style>
  <w:style w:type="paragraph" w:customStyle="1" w:styleId="afff5">
    <w:name w:val="Колонтитул (левый)"/>
    <w:basedOn w:val="afff4"/>
    <w:next w:val="a"/>
    <w:uiPriority w:val="99"/>
    <w:qFormat/>
    <w:rsid w:val="00342E55"/>
    <w:rPr>
      <w:sz w:val="14"/>
      <w:szCs w:val="14"/>
    </w:rPr>
  </w:style>
  <w:style w:type="paragraph" w:customStyle="1" w:styleId="afff6">
    <w:name w:val="Текст (прав. подпись)"/>
    <w:basedOn w:val="a"/>
    <w:next w:val="a"/>
    <w:uiPriority w:val="99"/>
    <w:qFormat/>
    <w:rsid w:val="00342E55"/>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7">
    <w:name w:val="Колонтитул (правый)"/>
    <w:basedOn w:val="afff6"/>
    <w:next w:val="a"/>
    <w:uiPriority w:val="99"/>
    <w:qFormat/>
    <w:rsid w:val="00342E55"/>
    <w:rPr>
      <w:sz w:val="14"/>
      <w:szCs w:val="14"/>
    </w:rPr>
  </w:style>
  <w:style w:type="paragraph" w:customStyle="1" w:styleId="afff8">
    <w:name w:val="Комментарий пользователя"/>
    <w:basedOn w:val="afff2"/>
    <w:next w:val="a"/>
    <w:uiPriority w:val="99"/>
    <w:qFormat/>
    <w:rsid w:val="00342E55"/>
    <w:pPr>
      <w:shd w:val="clear" w:color="auto" w:fill="FFDFE0"/>
      <w:jc w:val="left"/>
    </w:pPr>
  </w:style>
  <w:style w:type="paragraph" w:customStyle="1" w:styleId="afff9">
    <w:name w:val="Куда обратиться?"/>
    <w:basedOn w:val="aff3"/>
    <w:next w:val="a"/>
    <w:uiPriority w:val="99"/>
    <w:qFormat/>
    <w:rsid w:val="00342E55"/>
  </w:style>
  <w:style w:type="paragraph" w:customStyle="1" w:styleId="afffa">
    <w:name w:val="Моноширинный"/>
    <w:basedOn w:val="a"/>
    <w:next w:val="a"/>
    <w:uiPriority w:val="99"/>
    <w:qFormat/>
    <w:rsid w:val="00342E55"/>
    <w:pPr>
      <w:widowControl w:val="0"/>
      <w:autoSpaceDE w:val="0"/>
      <w:autoSpaceDN w:val="0"/>
      <w:adjustRightInd w:val="0"/>
      <w:spacing w:after="0" w:line="360" w:lineRule="auto"/>
    </w:pPr>
    <w:rPr>
      <w:rFonts w:ascii="Courier New" w:hAnsi="Courier New" w:cs="Courier New"/>
      <w:sz w:val="24"/>
      <w:szCs w:val="24"/>
    </w:rPr>
  </w:style>
  <w:style w:type="paragraph" w:customStyle="1" w:styleId="afffb">
    <w:name w:val="Напишите нам"/>
    <w:basedOn w:val="a"/>
    <w:next w:val="a"/>
    <w:uiPriority w:val="99"/>
    <w:qFormat/>
    <w:rsid w:val="00342E55"/>
    <w:pPr>
      <w:widowControl w:val="0"/>
      <w:shd w:val="clear" w:color="auto" w:fill="EFFFAD"/>
      <w:autoSpaceDE w:val="0"/>
      <w:autoSpaceDN w:val="0"/>
      <w:adjustRightInd w:val="0"/>
      <w:spacing w:before="90" w:after="90" w:line="360" w:lineRule="auto"/>
      <w:ind w:left="180" w:right="180"/>
      <w:jc w:val="both"/>
    </w:pPr>
    <w:rPr>
      <w:rFonts w:ascii="Times New Roman" w:hAnsi="Times New Roman"/>
      <w:sz w:val="20"/>
      <w:szCs w:val="20"/>
    </w:rPr>
  </w:style>
  <w:style w:type="paragraph" w:customStyle="1" w:styleId="afffc">
    <w:name w:val="Необходимые документы"/>
    <w:basedOn w:val="aff3"/>
    <w:next w:val="a"/>
    <w:uiPriority w:val="99"/>
    <w:qFormat/>
    <w:rsid w:val="00342E55"/>
    <w:pPr>
      <w:ind w:firstLine="118"/>
    </w:pPr>
  </w:style>
  <w:style w:type="paragraph" w:customStyle="1" w:styleId="afffd">
    <w:name w:val="Нормальный (таблица)"/>
    <w:basedOn w:val="a"/>
    <w:next w:val="a"/>
    <w:uiPriority w:val="99"/>
    <w:qFormat/>
    <w:rsid w:val="00342E55"/>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qFormat/>
    <w:rsid w:val="00342E55"/>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qFormat/>
    <w:rsid w:val="00342E55"/>
    <w:pPr>
      <w:ind w:left="140"/>
    </w:pPr>
  </w:style>
  <w:style w:type="paragraph" w:customStyle="1" w:styleId="affff0">
    <w:name w:val="Переменная часть"/>
    <w:basedOn w:val="aff7"/>
    <w:next w:val="a"/>
    <w:uiPriority w:val="99"/>
    <w:qFormat/>
    <w:rsid w:val="00342E55"/>
    <w:rPr>
      <w:sz w:val="18"/>
      <w:szCs w:val="18"/>
    </w:rPr>
  </w:style>
  <w:style w:type="paragraph" w:customStyle="1" w:styleId="affff1">
    <w:name w:val="Подвал для информации об изменениях"/>
    <w:basedOn w:val="1"/>
    <w:next w:val="a"/>
    <w:uiPriority w:val="99"/>
    <w:qFormat/>
    <w:rsid w:val="00342E55"/>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f"/>
    <w:next w:val="a"/>
    <w:uiPriority w:val="99"/>
    <w:qFormat/>
    <w:rsid w:val="00342E55"/>
    <w:rPr>
      <w:b/>
      <w:bCs/>
    </w:rPr>
  </w:style>
  <w:style w:type="paragraph" w:customStyle="1" w:styleId="affff3">
    <w:name w:val="Подчёркнуный текст"/>
    <w:basedOn w:val="a"/>
    <w:next w:val="a"/>
    <w:uiPriority w:val="99"/>
    <w:qFormat/>
    <w:rsid w:val="00342E55"/>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7"/>
    <w:next w:val="a"/>
    <w:uiPriority w:val="99"/>
    <w:qFormat/>
    <w:rsid w:val="00342E55"/>
    <w:rPr>
      <w:sz w:val="20"/>
      <w:szCs w:val="20"/>
    </w:rPr>
  </w:style>
  <w:style w:type="paragraph" w:customStyle="1" w:styleId="affff5">
    <w:name w:val="Прижатый влево"/>
    <w:basedOn w:val="a"/>
    <w:next w:val="a"/>
    <w:uiPriority w:val="99"/>
    <w:qFormat/>
    <w:rsid w:val="00342E55"/>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f3"/>
    <w:next w:val="a"/>
    <w:uiPriority w:val="99"/>
    <w:qFormat/>
    <w:rsid w:val="00342E55"/>
  </w:style>
  <w:style w:type="paragraph" w:customStyle="1" w:styleId="affff7">
    <w:name w:val="Примечание."/>
    <w:basedOn w:val="aff3"/>
    <w:next w:val="a"/>
    <w:uiPriority w:val="99"/>
    <w:qFormat/>
    <w:rsid w:val="00342E55"/>
  </w:style>
  <w:style w:type="paragraph" w:customStyle="1" w:styleId="affff8">
    <w:name w:val="Словарная статья"/>
    <w:basedOn w:val="a"/>
    <w:next w:val="a"/>
    <w:uiPriority w:val="99"/>
    <w:qFormat/>
    <w:rsid w:val="00342E55"/>
    <w:pPr>
      <w:widowControl w:val="0"/>
      <w:autoSpaceDE w:val="0"/>
      <w:autoSpaceDN w:val="0"/>
      <w:adjustRightInd w:val="0"/>
      <w:spacing w:after="0" w:line="360" w:lineRule="auto"/>
      <w:ind w:right="118"/>
      <w:jc w:val="both"/>
    </w:pPr>
    <w:rPr>
      <w:rFonts w:ascii="Times New Roman" w:hAnsi="Times New Roman"/>
      <w:sz w:val="24"/>
      <w:szCs w:val="24"/>
    </w:rPr>
  </w:style>
  <w:style w:type="paragraph" w:customStyle="1" w:styleId="affff9">
    <w:name w:val="Ссылка на официальную публикацию"/>
    <w:basedOn w:val="a"/>
    <w:next w:val="a"/>
    <w:uiPriority w:val="99"/>
    <w:qFormat/>
    <w:rsid w:val="00342E55"/>
    <w:pPr>
      <w:widowControl w:val="0"/>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a">
    <w:name w:val="Текст в таблице"/>
    <w:basedOn w:val="afffd"/>
    <w:next w:val="a"/>
    <w:uiPriority w:val="99"/>
    <w:qFormat/>
    <w:rsid w:val="00342E55"/>
    <w:pPr>
      <w:ind w:firstLine="500"/>
    </w:pPr>
  </w:style>
  <w:style w:type="paragraph" w:customStyle="1" w:styleId="affffb">
    <w:name w:val="Текст ЭР (см. также)"/>
    <w:basedOn w:val="a"/>
    <w:next w:val="a"/>
    <w:uiPriority w:val="99"/>
    <w:qFormat/>
    <w:rsid w:val="00342E55"/>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c">
    <w:name w:val="Технический комментарий"/>
    <w:basedOn w:val="a"/>
    <w:next w:val="a"/>
    <w:uiPriority w:val="99"/>
    <w:qFormat/>
    <w:rsid w:val="00342E55"/>
    <w:pPr>
      <w:widowControl w:val="0"/>
      <w:shd w:val="clear" w:color="auto" w:fill="FFFFA6"/>
      <w:autoSpaceDE w:val="0"/>
      <w:autoSpaceDN w:val="0"/>
      <w:adjustRightInd w:val="0"/>
      <w:spacing w:after="0" w:line="360" w:lineRule="auto"/>
    </w:pPr>
    <w:rPr>
      <w:rFonts w:ascii="Times New Roman" w:hAnsi="Times New Roman"/>
      <w:color w:val="463F31"/>
      <w:sz w:val="24"/>
      <w:szCs w:val="24"/>
    </w:rPr>
  </w:style>
  <w:style w:type="paragraph" w:customStyle="1" w:styleId="affffd">
    <w:name w:val="Формула"/>
    <w:basedOn w:val="a"/>
    <w:next w:val="a"/>
    <w:uiPriority w:val="99"/>
    <w:qFormat/>
    <w:rsid w:val="00342E55"/>
    <w:pPr>
      <w:widowControl w:val="0"/>
      <w:shd w:val="clear" w:color="auto" w:fill="F5F3DA"/>
      <w:autoSpaceDE w:val="0"/>
      <w:autoSpaceDN w:val="0"/>
      <w:adjustRightInd w:val="0"/>
      <w:spacing w:before="240" w:after="240" w:line="360" w:lineRule="auto"/>
      <w:ind w:left="420" w:right="420" w:firstLine="300"/>
      <w:jc w:val="both"/>
    </w:pPr>
    <w:rPr>
      <w:rFonts w:ascii="Times New Roman" w:hAnsi="Times New Roman"/>
      <w:sz w:val="24"/>
      <w:szCs w:val="24"/>
    </w:rPr>
  </w:style>
  <w:style w:type="paragraph" w:customStyle="1" w:styleId="affffe">
    <w:name w:val="Центрированный (таблица)"/>
    <w:basedOn w:val="afffd"/>
    <w:next w:val="a"/>
    <w:uiPriority w:val="99"/>
    <w:qFormat/>
    <w:rsid w:val="00342E55"/>
    <w:pPr>
      <w:jc w:val="center"/>
    </w:pPr>
  </w:style>
  <w:style w:type="paragraph" w:customStyle="1" w:styleId="-">
    <w:name w:val="ЭР-содержание (правое окно)"/>
    <w:basedOn w:val="a"/>
    <w:next w:val="a"/>
    <w:uiPriority w:val="99"/>
    <w:qFormat/>
    <w:rsid w:val="00342E55"/>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qFormat/>
    <w:rsid w:val="00342E5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s1">
    <w:name w:val="s_1"/>
    <w:basedOn w:val="a"/>
    <w:uiPriority w:val="99"/>
    <w:qFormat/>
    <w:rsid w:val="00342E55"/>
    <w:pPr>
      <w:spacing w:before="100" w:beforeAutospacing="1" w:after="100" w:afterAutospacing="1" w:line="240" w:lineRule="auto"/>
    </w:pPr>
    <w:rPr>
      <w:rFonts w:ascii="Times New Roman" w:hAnsi="Times New Roman"/>
      <w:sz w:val="24"/>
      <w:szCs w:val="24"/>
    </w:rPr>
  </w:style>
  <w:style w:type="paragraph" w:customStyle="1" w:styleId="Style4">
    <w:name w:val="Style4"/>
    <w:basedOn w:val="a"/>
    <w:uiPriority w:val="99"/>
    <w:qFormat/>
    <w:rsid w:val="00342E55"/>
    <w:pPr>
      <w:widowControl w:val="0"/>
      <w:autoSpaceDE w:val="0"/>
      <w:autoSpaceDN w:val="0"/>
      <w:adjustRightInd w:val="0"/>
      <w:spacing w:after="0" w:line="468" w:lineRule="exact"/>
      <w:ind w:firstLine="648"/>
      <w:jc w:val="both"/>
    </w:pPr>
    <w:rPr>
      <w:rFonts w:ascii="Times New Roman" w:hAnsi="Times New Roman"/>
      <w:sz w:val="24"/>
      <w:szCs w:val="24"/>
    </w:rPr>
  </w:style>
  <w:style w:type="paragraph" w:customStyle="1" w:styleId="Style5">
    <w:name w:val="Style5"/>
    <w:basedOn w:val="a"/>
    <w:uiPriority w:val="99"/>
    <w:qFormat/>
    <w:rsid w:val="00342E55"/>
    <w:pPr>
      <w:widowControl w:val="0"/>
      <w:autoSpaceDE w:val="0"/>
      <w:autoSpaceDN w:val="0"/>
      <w:adjustRightInd w:val="0"/>
      <w:spacing w:after="0" w:line="240" w:lineRule="auto"/>
    </w:pPr>
    <w:rPr>
      <w:rFonts w:ascii="Times New Roman" w:hAnsi="Times New Roman"/>
      <w:sz w:val="24"/>
      <w:szCs w:val="24"/>
    </w:rPr>
  </w:style>
  <w:style w:type="paragraph" w:customStyle="1" w:styleId="Style3">
    <w:name w:val="Style3"/>
    <w:basedOn w:val="a"/>
    <w:uiPriority w:val="99"/>
    <w:qFormat/>
    <w:rsid w:val="00342E55"/>
    <w:pPr>
      <w:widowControl w:val="0"/>
      <w:autoSpaceDE w:val="0"/>
      <w:autoSpaceDN w:val="0"/>
      <w:adjustRightInd w:val="0"/>
      <w:spacing w:after="0" w:line="259" w:lineRule="exact"/>
      <w:ind w:firstLine="264"/>
      <w:jc w:val="both"/>
    </w:pPr>
    <w:rPr>
      <w:rFonts w:ascii="Times New Roman" w:hAnsi="Times New Roman"/>
      <w:sz w:val="24"/>
      <w:szCs w:val="24"/>
    </w:rPr>
  </w:style>
  <w:style w:type="paragraph" w:customStyle="1" w:styleId="Style2">
    <w:name w:val="Style2"/>
    <w:basedOn w:val="a"/>
    <w:uiPriority w:val="99"/>
    <w:qFormat/>
    <w:rsid w:val="00342E55"/>
    <w:pPr>
      <w:widowControl w:val="0"/>
      <w:autoSpaceDE w:val="0"/>
      <w:autoSpaceDN w:val="0"/>
      <w:adjustRightInd w:val="0"/>
      <w:spacing w:after="0" w:line="312" w:lineRule="exact"/>
      <w:ind w:firstLine="662"/>
    </w:pPr>
    <w:rPr>
      <w:rFonts w:ascii="Times New Roman" w:hAnsi="Times New Roman"/>
      <w:sz w:val="24"/>
      <w:szCs w:val="24"/>
    </w:rPr>
  </w:style>
  <w:style w:type="paragraph" w:customStyle="1" w:styleId="p18">
    <w:name w:val="p18"/>
    <w:basedOn w:val="a"/>
    <w:uiPriority w:val="99"/>
    <w:qFormat/>
    <w:rsid w:val="00342E55"/>
    <w:pPr>
      <w:spacing w:before="100" w:beforeAutospacing="1" w:after="100" w:afterAutospacing="1" w:line="240" w:lineRule="auto"/>
    </w:pPr>
    <w:rPr>
      <w:rFonts w:ascii="Times New Roman" w:hAnsi="Times New Roman"/>
      <w:sz w:val="24"/>
      <w:szCs w:val="24"/>
    </w:rPr>
  </w:style>
  <w:style w:type="paragraph" w:customStyle="1" w:styleId="p16">
    <w:name w:val="p16"/>
    <w:basedOn w:val="a"/>
    <w:uiPriority w:val="99"/>
    <w:qFormat/>
    <w:rsid w:val="00342E55"/>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
    <w:uiPriority w:val="99"/>
    <w:qFormat/>
    <w:rsid w:val="00342E55"/>
    <w:pPr>
      <w:spacing w:before="100" w:beforeAutospacing="1" w:after="100" w:afterAutospacing="1" w:line="240" w:lineRule="auto"/>
    </w:pPr>
    <w:rPr>
      <w:rFonts w:ascii="Times New Roman" w:hAnsi="Times New Roman"/>
      <w:sz w:val="24"/>
      <w:szCs w:val="24"/>
    </w:rPr>
  </w:style>
  <w:style w:type="paragraph" w:customStyle="1" w:styleId="c10">
    <w:name w:val="c10"/>
    <w:basedOn w:val="a"/>
    <w:uiPriority w:val="99"/>
    <w:qFormat/>
    <w:rsid w:val="00342E55"/>
    <w:pPr>
      <w:spacing w:before="100" w:beforeAutospacing="1" w:after="100" w:afterAutospacing="1" w:line="240" w:lineRule="auto"/>
    </w:pPr>
    <w:rPr>
      <w:rFonts w:ascii="Times New Roman" w:hAnsi="Times New Roman"/>
      <w:sz w:val="24"/>
      <w:szCs w:val="24"/>
    </w:rPr>
  </w:style>
  <w:style w:type="paragraph" w:customStyle="1" w:styleId="p1">
    <w:name w:val="p1"/>
    <w:basedOn w:val="a"/>
    <w:uiPriority w:val="99"/>
    <w:qFormat/>
    <w:rsid w:val="00342E55"/>
    <w:pPr>
      <w:spacing w:before="100" w:beforeAutospacing="1" w:after="100" w:afterAutospacing="1" w:line="240" w:lineRule="auto"/>
    </w:pPr>
    <w:rPr>
      <w:rFonts w:ascii="Times New Roman" w:hAnsi="Times New Roman"/>
      <w:sz w:val="24"/>
      <w:szCs w:val="24"/>
    </w:rPr>
  </w:style>
  <w:style w:type="paragraph" w:customStyle="1" w:styleId="p8">
    <w:name w:val="p8"/>
    <w:basedOn w:val="a"/>
    <w:uiPriority w:val="99"/>
    <w:qFormat/>
    <w:rsid w:val="00342E55"/>
    <w:pPr>
      <w:spacing w:before="100" w:beforeAutospacing="1" w:after="100" w:afterAutospacing="1" w:line="240" w:lineRule="auto"/>
    </w:pPr>
    <w:rPr>
      <w:rFonts w:ascii="Times New Roman" w:hAnsi="Times New Roman"/>
      <w:sz w:val="24"/>
      <w:szCs w:val="24"/>
    </w:rPr>
  </w:style>
  <w:style w:type="paragraph" w:customStyle="1" w:styleId="p9">
    <w:name w:val="p9"/>
    <w:basedOn w:val="a"/>
    <w:uiPriority w:val="99"/>
    <w:qFormat/>
    <w:rsid w:val="00342E55"/>
    <w:pPr>
      <w:spacing w:before="100" w:beforeAutospacing="1" w:after="100" w:afterAutospacing="1" w:line="240" w:lineRule="auto"/>
    </w:pPr>
    <w:rPr>
      <w:rFonts w:ascii="Times New Roman" w:hAnsi="Times New Roman"/>
      <w:sz w:val="24"/>
      <w:szCs w:val="24"/>
    </w:rPr>
  </w:style>
  <w:style w:type="paragraph" w:customStyle="1" w:styleId="p10">
    <w:name w:val="p10"/>
    <w:basedOn w:val="a"/>
    <w:uiPriority w:val="99"/>
    <w:qFormat/>
    <w:rsid w:val="00342E55"/>
    <w:pPr>
      <w:spacing w:before="100" w:beforeAutospacing="1" w:after="100" w:afterAutospacing="1" w:line="240" w:lineRule="auto"/>
    </w:pPr>
    <w:rPr>
      <w:rFonts w:ascii="Times New Roman" w:hAnsi="Times New Roman"/>
      <w:sz w:val="24"/>
      <w:szCs w:val="24"/>
    </w:rPr>
  </w:style>
  <w:style w:type="paragraph" w:customStyle="1" w:styleId="p11">
    <w:name w:val="p11"/>
    <w:basedOn w:val="a"/>
    <w:uiPriority w:val="99"/>
    <w:qFormat/>
    <w:rsid w:val="00342E55"/>
    <w:pPr>
      <w:spacing w:before="100" w:beforeAutospacing="1" w:after="100" w:afterAutospacing="1" w:line="240" w:lineRule="auto"/>
    </w:pPr>
    <w:rPr>
      <w:rFonts w:ascii="Times New Roman" w:hAnsi="Times New Roman"/>
      <w:sz w:val="24"/>
      <w:szCs w:val="24"/>
    </w:rPr>
  </w:style>
  <w:style w:type="paragraph" w:customStyle="1" w:styleId="p12">
    <w:name w:val="p12"/>
    <w:basedOn w:val="a"/>
    <w:uiPriority w:val="99"/>
    <w:qFormat/>
    <w:rsid w:val="00342E55"/>
    <w:pPr>
      <w:spacing w:before="100" w:beforeAutospacing="1" w:after="100" w:afterAutospacing="1" w:line="240" w:lineRule="auto"/>
    </w:pPr>
    <w:rPr>
      <w:rFonts w:ascii="Times New Roman" w:hAnsi="Times New Roman"/>
      <w:sz w:val="24"/>
      <w:szCs w:val="24"/>
    </w:rPr>
  </w:style>
  <w:style w:type="paragraph" w:customStyle="1" w:styleId="p13">
    <w:name w:val="p13"/>
    <w:basedOn w:val="a"/>
    <w:uiPriority w:val="99"/>
    <w:qFormat/>
    <w:rsid w:val="00342E55"/>
    <w:pPr>
      <w:spacing w:before="100" w:beforeAutospacing="1" w:after="100" w:afterAutospacing="1" w:line="240" w:lineRule="auto"/>
    </w:pPr>
    <w:rPr>
      <w:rFonts w:ascii="Times New Roman" w:hAnsi="Times New Roman"/>
      <w:sz w:val="24"/>
      <w:szCs w:val="24"/>
    </w:rPr>
  </w:style>
  <w:style w:type="paragraph" w:customStyle="1" w:styleId="p15">
    <w:name w:val="p15"/>
    <w:basedOn w:val="a"/>
    <w:uiPriority w:val="99"/>
    <w:qFormat/>
    <w:rsid w:val="00342E55"/>
    <w:pPr>
      <w:spacing w:before="100" w:beforeAutospacing="1" w:after="100" w:afterAutospacing="1" w:line="240" w:lineRule="auto"/>
    </w:pPr>
    <w:rPr>
      <w:rFonts w:ascii="Times New Roman" w:hAnsi="Times New Roman"/>
      <w:sz w:val="24"/>
      <w:szCs w:val="24"/>
    </w:rPr>
  </w:style>
  <w:style w:type="paragraph" w:customStyle="1" w:styleId="15">
    <w:name w:val="Маркированный список1"/>
    <w:basedOn w:val="a"/>
    <w:uiPriority w:val="99"/>
    <w:qFormat/>
    <w:rsid w:val="00342E55"/>
    <w:pPr>
      <w:tabs>
        <w:tab w:val="left" w:pos="0"/>
      </w:tabs>
      <w:spacing w:after="0" w:line="240" w:lineRule="auto"/>
      <w:ind w:right="459"/>
      <w:jc w:val="center"/>
    </w:pPr>
    <w:rPr>
      <w:rFonts w:ascii="Times New Roman" w:hAnsi="Times New Roman"/>
      <w:b/>
      <w:i/>
      <w:sz w:val="28"/>
      <w:szCs w:val="28"/>
      <w:lang w:eastAsia="ar-SA"/>
    </w:rPr>
  </w:style>
  <w:style w:type="paragraph" w:customStyle="1" w:styleId="Style7">
    <w:name w:val="Style7"/>
    <w:basedOn w:val="a"/>
    <w:uiPriority w:val="99"/>
    <w:qFormat/>
    <w:rsid w:val="00342E55"/>
    <w:pPr>
      <w:widowControl w:val="0"/>
      <w:autoSpaceDE w:val="0"/>
      <w:autoSpaceDN w:val="0"/>
      <w:adjustRightInd w:val="0"/>
      <w:spacing w:after="0" w:line="240" w:lineRule="auto"/>
    </w:pPr>
    <w:rPr>
      <w:rFonts w:ascii="Times New Roman" w:hAnsi="Times New Roman"/>
      <w:sz w:val="24"/>
      <w:szCs w:val="24"/>
    </w:rPr>
  </w:style>
  <w:style w:type="paragraph" w:customStyle="1" w:styleId="Style1">
    <w:name w:val="Style1"/>
    <w:basedOn w:val="a"/>
    <w:uiPriority w:val="99"/>
    <w:qFormat/>
    <w:rsid w:val="00342E55"/>
    <w:pPr>
      <w:widowControl w:val="0"/>
      <w:autoSpaceDE w:val="0"/>
      <w:autoSpaceDN w:val="0"/>
      <w:adjustRightInd w:val="0"/>
      <w:spacing w:after="0" w:line="240" w:lineRule="auto"/>
    </w:pPr>
    <w:rPr>
      <w:rFonts w:ascii="Times New Roman" w:hAnsi="Times New Roman"/>
      <w:sz w:val="24"/>
      <w:szCs w:val="24"/>
    </w:rPr>
  </w:style>
  <w:style w:type="paragraph" w:customStyle="1" w:styleId="Style10">
    <w:name w:val="Style 1"/>
    <w:basedOn w:val="a"/>
    <w:uiPriority w:val="99"/>
    <w:qFormat/>
    <w:rsid w:val="00342E55"/>
    <w:pPr>
      <w:widowControl w:val="0"/>
      <w:autoSpaceDE w:val="0"/>
      <w:autoSpaceDN w:val="0"/>
      <w:spacing w:after="0" w:line="240" w:lineRule="auto"/>
      <w:ind w:firstLine="720"/>
      <w:jc w:val="both"/>
    </w:pPr>
    <w:rPr>
      <w:rFonts w:ascii="Times New Roman" w:hAnsi="Times New Roman"/>
      <w:sz w:val="24"/>
      <w:szCs w:val="24"/>
    </w:rPr>
  </w:style>
  <w:style w:type="paragraph" w:customStyle="1" w:styleId="Style6">
    <w:name w:val="Style6"/>
    <w:basedOn w:val="a"/>
    <w:uiPriority w:val="99"/>
    <w:qFormat/>
    <w:rsid w:val="00342E55"/>
    <w:pPr>
      <w:widowControl w:val="0"/>
      <w:autoSpaceDE w:val="0"/>
      <w:autoSpaceDN w:val="0"/>
      <w:adjustRightInd w:val="0"/>
      <w:spacing w:after="0" w:line="240" w:lineRule="auto"/>
    </w:pPr>
    <w:rPr>
      <w:rFonts w:ascii="Times New Roman" w:hAnsi="Times New Roman"/>
      <w:sz w:val="24"/>
      <w:szCs w:val="24"/>
    </w:rPr>
  </w:style>
  <w:style w:type="paragraph" w:customStyle="1" w:styleId="27">
    <w:name w:val="Знак2"/>
    <w:basedOn w:val="a"/>
    <w:uiPriority w:val="99"/>
    <w:qFormat/>
    <w:rsid w:val="00342E55"/>
    <w:pPr>
      <w:spacing w:after="160" w:line="240" w:lineRule="exact"/>
    </w:pPr>
    <w:rPr>
      <w:rFonts w:ascii="Verdana" w:hAnsi="Verdana" w:cs="Verdana"/>
      <w:sz w:val="20"/>
      <w:szCs w:val="20"/>
      <w:lang w:val="en-US" w:eastAsia="en-US"/>
    </w:rPr>
  </w:style>
  <w:style w:type="paragraph" w:customStyle="1" w:styleId="Style9">
    <w:name w:val="Style9"/>
    <w:basedOn w:val="a"/>
    <w:uiPriority w:val="99"/>
    <w:qFormat/>
    <w:rsid w:val="00342E55"/>
    <w:pPr>
      <w:widowControl w:val="0"/>
      <w:autoSpaceDE w:val="0"/>
      <w:autoSpaceDN w:val="0"/>
      <w:adjustRightInd w:val="0"/>
      <w:spacing w:after="0" w:line="271" w:lineRule="exact"/>
      <w:jc w:val="center"/>
    </w:pPr>
    <w:rPr>
      <w:rFonts w:ascii="Times New Roman" w:hAnsi="Times New Roman"/>
      <w:sz w:val="24"/>
      <w:szCs w:val="24"/>
    </w:rPr>
  </w:style>
  <w:style w:type="paragraph" w:customStyle="1" w:styleId="Style100">
    <w:name w:val="Style10"/>
    <w:basedOn w:val="a"/>
    <w:uiPriority w:val="99"/>
    <w:qFormat/>
    <w:rsid w:val="00342E55"/>
    <w:pPr>
      <w:widowControl w:val="0"/>
      <w:autoSpaceDE w:val="0"/>
      <w:autoSpaceDN w:val="0"/>
      <w:adjustRightInd w:val="0"/>
      <w:spacing w:after="0" w:line="240" w:lineRule="auto"/>
    </w:pPr>
    <w:rPr>
      <w:rFonts w:ascii="Times New Roman" w:hAnsi="Times New Roman"/>
      <w:sz w:val="24"/>
      <w:szCs w:val="24"/>
    </w:rPr>
  </w:style>
  <w:style w:type="paragraph" w:customStyle="1" w:styleId="afffff">
    <w:name w:val="Знак Знак Знак"/>
    <w:basedOn w:val="a"/>
    <w:uiPriority w:val="99"/>
    <w:qFormat/>
    <w:rsid w:val="00342E55"/>
    <w:pPr>
      <w:spacing w:after="160" w:line="240" w:lineRule="exact"/>
    </w:pPr>
    <w:rPr>
      <w:rFonts w:ascii="Verdana" w:hAnsi="Verdana"/>
      <w:sz w:val="20"/>
      <w:szCs w:val="20"/>
    </w:rPr>
  </w:style>
  <w:style w:type="paragraph" w:customStyle="1" w:styleId="28">
    <w:name w:val="Стиль2"/>
    <w:basedOn w:val="a"/>
    <w:uiPriority w:val="99"/>
    <w:qFormat/>
    <w:rsid w:val="00342E55"/>
    <w:pPr>
      <w:spacing w:after="0" w:line="240" w:lineRule="auto"/>
      <w:jc w:val="center"/>
    </w:pPr>
    <w:rPr>
      <w:rFonts w:ascii="Arial" w:hAnsi="Arial"/>
      <w:b/>
      <w:caps/>
      <w:sz w:val="24"/>
      <w:szCs w:val="20"/>
    </w:rPr>
  </w:style>
  <w:style w:type="paragraph" w:customStyle="1" w:styleId="16">
    <w:name w:val="заголовок 1"/>
    <w:basedOn w:val="a"/>
    <w:next w:val="a"/>
    <w:uiPriority w:val="99"/>
    <w:qFormat/>
    <w:rsid w:val="00342E55"/>
    <w:pPr>
      <w:keepNext/>
      <w:spacing w:after="0" w:line="240" w:lineRule="auto"/>
      <w:jc w:val="center"/>
      <w:outlineLvl w:val="0"/>
    </w:pPr>
    <w:rPr>
      <w:rFonts w:ascii="Times New Roman" w:hAnsi="Times New Roman"/>
      <w:b/>
      <w:sz w:val="20"/>
      <w:szCs w:val="20"/>
    </w:rPr>
  </w:style>
  <w:style w:type="paragraph" w:customStyle="1" w:styleId="afffff0">
    <w:name w:val="Базовый"/>
    <w:uiPriority w:val="99"/>
    <w:qFormat/>
    <w:rsid w:val="00342E55"/>
    <w:pPr>
      <w:tabs>
        <w:tab w:val="left" w:pos="709"/>
      </w:tabs>
      <w:suppressAutoHyphens/>
      <w:spacing w:line="276" w:lineRule="atLeast"/>
    </w:pPr>
    <w:rPr>
      <w:rFonts w:ascii="Calibri" w:eastAsia="Times New Roman" w:hAnsi="Calibri" w:cs="Times New Roman"/>
      <w:lang w:eastAsia="ru-RU"/>
    </w:rPr>
  </w:style>
  <w:style w:type="paragraph" w:styleId="af5">
    <w:name w:val="Body Text"/>
    <w:basedOn w:val="a"/>
    <w:link w:val="af4"/>
    <w:uiPriority w:val="99"/>
    <w:semiHidden/>
    <w:unhideWhenUsed/>
    <w:qFormat/>
    <w:rsid w:val="00342E55"/>
    <w:pPr>
      <w:spacing w:after="120"/>
    </w:pPr>
    <w:rPr>
      <w:rFonts w:ascii="Times New Roman" w:eastAsiaTheme="minorHAnsi" w:hAnsi="Times New Roman"/>
      <w:sz w:val="24"/>
      <w:szCs w:val="24"/>
      <w:lang w:val="x-none" w:eastAsia="x-none"/>
    </w:rPr>
  </w:style>
  <w:style w:type="character" w:customStyle="1" w:styleId="17">
    <w:name w:val="Основной текст Знак1"/>
    <w:basedOn w:val="a0"/>
    <w:uiPriority w:val="99"/>
    <w:semiHidden/>
    <w:rsid w:val="00342E55"/>
    <w:rPr>
      <w:rFonts w:ascii="Calibri" w:eastAsia="Times New Roman" w:hAnsi="Calibri" w:cs="Times New Roman"/>
      <w:lang w:eastAsia="ru-RU"/>
    </w:rPr>
  </w:style>
  <w:style w:type="paragraph" w:customStyle="1" w:styleId="29">
    <w:name w:val="Заголовок2"/>
    <w:basedOn w:val="a"/>
    <w:next w:val="af5"/>
    <w:uiPriority w:val="99"/>
    <w:qFormat/>
    <w:rsid w:val="00342E55"/>
    <w:pPr>
      <w:keepNext/>
      <w:keepLines/>
      <w:suppressAutoHyphens/>
      <w:spacing w:before="240" w:after="240" w:line="100" w:lineRule="atLeast"/>
      <w:jc w:val="center"/>
    </w:pPr>
    <w:rPr>
      <w:rFonts w:ascii="Arial" w:eastAsia="Arial Unicode MS" w:hAnsi="Arial" w:cs="Arial Unicode MS"/>
      <w:b/>
      <w:bCs/>
      <w:kern w:val="2"/>
      <w:sz w:val="28"/>
      <w:szCs w:val="24"/>
      <w:lang w:eastAsia="hi-IN" w:bidi="hi-IN"/>
    </w:rPr>
  </w:style>
  <w:style w:type="paragraph" w:customStyle="1" w:styleId="ConsPlusTitle">
    <w:name w:val="ConsPlusTitle"/>
    <w:uiPriority w:val="99"/>
    <w:qFormat/>
    <w:rsid w:val="00342E55"/>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afffff1">
    <w:name w:val="Рабочий"/>
    <w:basedOn w:val="af5"/>
    <w:uiPriority w:val="99"/>
    <w:qFormat/>
    <w:rsid w:val="00342E55"/>
    <w:pPr>
      <w:spacing w:after="0" w:line="240" w:lineRule="auto"/>
      <w:ind w:firstLine="340"/>
      <w:jc w:val="both"/>
    </w:pPr>
  </w:style>
  <w:style w:type="paragraph" w:customStyle="1" w:styleId="220">
    <w:name w:val="Знак22"/>
    <w:basedOn w:val="a"/>
    <w:uiPriority w:val="99"/>
    <w:qFormat/>
    <w:rsid w:val="00342E55"/>
    <w:pPr>
      <w:spacing w:after="160" w:line="240" w:lineRule="exact"/>
    </w:pPr>
    <w:rPr>
      <w:rFonts w:ascii="Verdana" w:hAnsi="Verdana" w:cs="Verdana"/>
      <w:sz w:val="20"/>
      <w:szCs w:val="20"/>
      <w:lang w:val="en-US" w:eastAsia="en-US"/>
    </w:rPr>
  </w:style>
  <w:style w:type="paragraph" w:customStyle="1" w:styleId="210">
    <w:name w:val="Основной текст 21"/>
    <w:basedOn w:val="a"/>
    <w:uiPriority w:val="99"/>
    <w:qFormat/>
    <w:rsid w:val="00342E55"/>
    <w:pPr>
      <w:widowControl w:val="0"/>
      <w:spacing w:after="0" w:line="240" w:lineRule="auto"/>
      <w:ind w:left="142" w:firstLine="567"/>
      <w:jc w:val="both"/>
    </w:pPr>
    <w:rPr>
      <w:rFonts w:ascii="Times New Roman" w:hAnsi="Times New Roman"/>
      <w:sz w:val="20"/>
      <w:szCs w:val="20"/>
    </w:rPr>
  </w:style>
  <w:style w:type="paragraph" w:customStyle="1" w:styleId="211">
    <w:name w:val="Знак21"/>
    <w:basedOn w:val="a"/>
    <w:uiPriority w:val="99"/>
    <w:qFormat/>
    <w:rsid w:val="00342E55"/>
    <w:pPr>
      <w:spacing w:after="160" w:line="240" w:lineRule="exact"/>
    </w:pPr>
    <w:rPr>
      <w:rFonts w:ascii="Verdana" w:hAnsi="Verdana" w:cs="Verdana"/>
      <w:sz w:val="20"/>
      <w:szCs w:val="20"/>
      <w:lang w:val="en-US" w:eastAsia="en-US"/>
    </w:rPr>
  </w:style>
  <w:style w:type="character" w:customStyle="1" w:styleId="afffff2">
    <w:name w:val="Заголовок Знак"/>
    <w:link w:val="18"/>
    <w:uiPriority w:val="99"/>
    <w:locked/>
    <w:rsid w:val="00342E55"/>
    <w:rPr>
      <w:rFonts w:ascii="Times New Roman" w:hAnsi="Times New Roman" w:cs="Times New Roman"/>
      <w:kern w:val="28"/>
      <w:sz w:val="24"/>
      <w:szCs w:val="24"/>
    </w:rPr>
  </w:style>
  <w:style w:type="paragraph" w:customStyle="1" w:styleId="18">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link w:val="afffff2"/>
    <w:uiPriority w:val="99"/>
    <w:qFormat/>
    <w:rsid w:val="00342E55"/>
    <w:pPr>
      <w:spacing w:after="120"/>
      <w:ind w:firstLine="709"/>
      <w:outlineLvl w:val="0"/>
    </w:pPr>
    <w:rPr>
      <w:rFonts w:ascii="Times New Roman" w:eastAsiaTheme="minorHAnsi" w:hAnsi="Times New Roman"/>
      <w:kern w:val="28"/>
      <w:sz w:val="24"/>
      <w:szCs w:val="24"/>
      <w:lang w:eastAsia="en-US"/>
    </w:rPr>
  </w:style>
  <w:style w:type="paragraph" w:customStyle="1" w:styleId="TableParagraph">
    <w:name w:val="Table Paragraph"/>
    <w:basedOn w:val="a"/>
    <w:uiPriority w:val="1"/>
    <w:qFormat/>
    <w:rsid w:val="00342E55"/>
    <w:pPr>
      <w:widowControl w:val="0"/>
      <w:autoSpaceDE w:val="0"/>
      <w:autoSpaceDN w:val="0"/>
      <w:spacing w:after="0" w:line="240" w:lineRule="auto"/>
      <w:ind w:left="9" w:firstLine="700"/>
    </w:pPr>
    <w:rPr>
      <w:rFonts w:ascii="Times New Roman" w:hAnsi="Times New Roman"/>
      <w:sz w:val="24"/>
      <w:szCs w:val="24"/>
      <w:lang w:eastAsia="en-US"/>
    </w:rPr>
  </w:style>
  <w:style w:type="paragraph" w:customStyle="1" w:styleId="51">
    <w:name w:val="Заголовок 51"/>
    <w:basedOn w:val="a"/>
    <w:next w:val="a"/>
    <w:uiPriority w:val="9"/>
    <w:qFormat/>
    <w:rsid w:val="00342E55"/>
    <w:pPr>
      <w:spacing w:before="240" w:after="60"/>
      <w:outlineLvl w:val="4"/>
    </w:pPr>
    <w:rPr>
      <w:rFonts w:ascii="Cambria" w:hAnsi="Cambria"/>
      <w:color w:val="243F60"/>
      <w:sz w:val="20"/>
      <w:szCs w:val="20"/>
    </w:rPr>
  </w:style>
  <w:style w:type="paragraph" w:styleId="afa">
    <w:name w:val="Document Map"/>
    <w:basedOn w:val="a"/>
    <w:link w:val="35"/>
    <w:uiPriority w:val="99"/>
    <w:semiHidden/>
    <w:unhideWhenUsed/>
    <w:rsid w:val="00342E55"/>
    <w:pPr>
      <w:spacing w:after="0" w:line="240" w:lineRule="auto"/>
    </w:pPr>
    <w:rPr>
      <w:rFonts w:ascii="Segoe UI" w:eastAsiaTheme="minorHAnsi" w:hAnsi="Segoe UI" w:cs="Segoe UI"/>
      <w:sz w:val="16"/>
      <w:szCs w:val="16"/>
      <w:lang w:eastAsia="en-US"/>
    </w:rPr>
  </w:style>
  <w:style w:type="character" w:customStyle="1" w:styleId="afffff3">
    <w:name w:val="Схема документа Знак"/>
    <w:basedOn w:val="a0"/>
    <w:link w:val="19"/>
    <w:uiPriority w:val="99"/>
    <w:semiHidden/>
    <w:rsid w:val="00342E55"/>
    <w:rPr>
      <w:rFonts w:ascii="Tahoma" w:eastAsia="Times New Roman" w:hAnsi="Tahoma" w:cs="Tahoma"/>
      <w:sz w:val="16"/>
      <w:szCs w:val="16"/>
      <w:lang w:eastAsia="ru-RU"/>
    </w:rPr>
  </w:style>
  <w:style w:type="paragraph" w:customStyle="1" w:styleId="19">
    <w:name w:val="Схема документа1"/>
    <w:basedOn w:val="a"/>
    <w:next w:val="afa"/>
    <w:link w:val="afffff3"/>
    <w:uiPriority w:val="99"/>
    <w:qFormat/>
    <w:rsid w:val="00342E55"/>
    <w:pPr>
      <w:spacing w:after="0" w:line="240" w:lineRule="auto"/>
    </w:pPr>
    <w:rPr>
      <w:rFonts w:ascii="Tahoma" w:hAnsi="Tahoma" w:cs="Tahoma"/>
      <w:sz w:val="16"/>
      <w:szCs w:val="16"/>
    </w:rPr>
  </w:style>
  <w:style w:type="paragraph" w:customStyle="1" w:styleId="110">
    <w:name w:val="Заголовок 11"/>
    <w:basedOn w:val="a"/>
    <w:next w:val="a"/>
    <w:uiPriority w:val="9"/>
    <w:qFormat/>
    <w:rsid w:val="00342E55"/>
    <w:pPr>
      <w:keepNext/>
      <w:spacing w:before="240" w:after="60" w:line="240" w:lineRule="auto"/>
      <w:outlineLvl w:val="0"/>
    </w:pPr>
    <w:rPr>
      <w:rFonts w:ascii="Arial" w:hAnsi="Arial"/>
      <w:b/>
      <w:bCs/>
      <w:kern w:val="32"/>
      <w:sz w:val="32"/>
      <w:szCs w:val="32"/>
    </w:rPr>
  </w:style>
  <w:style w:type="paragraph" w:customStyle="1" w:styleId="212">
    <w:name w:val="Заголовок 21"/>
    <w:basedOn w:val="a"/>
    <w:next w:val="a"/>
    <w:uiPriority w:val="9"/>
    <w:qFormat/>
    <w:rsid w:val="00342E55"/>
    <w:pPr>
      <w:keepNext/>
      <w:spacing w:before="240" w:after="60" w:line="240" w:lineRule="auto"/>
      <w:outlineLvl w:val="1"/>
    </w:pPr>
    <w:rPr>
      <w:rFonts w:ascii="Arial" w:hAnsi="Arial"/>
      <w:b/>
      <w:bCs/>
      <w:i/>
      <w:iCs/>
      <w:sz w:val="28"/>
      <w:szCs w:val="28"/>
    </w:rPr>
  </w:style>
  <w:style w:type="paragraph" w:customStyle="1" w:styleId="310">
    <w:name w:val="Заголовок 31"/>
    <w:basedOn w:val="a"/>
    <w:next w:val="a"/>
    <w:uiPriority w:val="9"/>
    <w:qFormat/>
    <w:rsid w:val="00342E55"/>
    <w:pPr>
      <w:keepNext/>
      <w:spacing w:before="240" w:after="60" w:line="240" w:lineRule="auto"/>
      <w:outlineLvl w:val="2"/>
    </w:pPr>
    <w:rPr>
      <w:rFonts w:ascii="Arial" w:hAnsi="Arial"/>
      <w:b/>
      <w:bCs/>
      <w:sz w:val="26"/>
      <w:szCs w:val="26"/>
      <w:lang w:eastAsia="en-US"/>
    </w:rPr>
  </w:style>
  <w:style w:type="paragraph" w:customStyle="1" w:styleId="41">
    <w:name w:val="Заголовок 41"/>
    <w:basedOn w:val="3"/>
    <w:next w:val="a"/>
    <w:uiPriority w:val="9"/>
    <w:qFormat/>
    <w:rsid w:val="00342E55"/>
    <w:pPr>
      <w:keepLines/>
      <w:autoSpaceDE w:val="0"/>
      <w:autoSpaceDN w:val="0"/>
      <w:adjustRightInd w:val="0"/>
      <w:spacing w:after="240" w:line="360" w:lineRule="auto"/>
      <w:jc w:val="center"/>
      <w:outlineLvl w:val="3"/>
    </w:pPr>
    <w:rPr>
      <w:rFonts w:ascii="Times New Roman" w:hAnsi="Times New Roman"/>
      <w:sz w:val="24"/>
      <w:szCs w:val="24"/>
      <w:lang w:val="ru-RU" w:eastAsia="ru-RU"/>
    </w:rPr>
  </w:style>
  <w:style w:type="paragraph" w:customStyle="1" w:styleId="61">
    <w:name w:val="Заголовок 61"/>
    <w:basedOn w:val="a"/>
    <w:next w:val="a"/>
    <w:uiPriority w:val="9"/>
    <w:qFormat/>
    <w:rsid w:val="00342E55"/>
    <w:pPr>
      <w:spacing w:before="240" w:after="60" w:line="240" w:lineRule="auto"/>
      <w:outlineLvl w:val="5"/>
    </w:pPr>
    <w:rPr>
      <w:b/>
      <w:bCs/>
      <w:lang w:eastAsia="en-US"/>
    </w:rPr>
  </w:style>
  <w:style w:type="paragraph" w:customStyle="1" w:styleId="71">
    <w:name w:val="Заголовок 71"/>
    <w:basedOn w:val="a"/>
    <w:next w:val="a"/>
    <w:uiPriority w:val="9"/>
    <w:semiHidden/>
    <w:qFormat/>
    <w:rsid w:val="00342E55"/>
    <w:pPr>
      <w:keepNext/>
      <w:keepLines/>
      <w:spacing w:before="40" w:after="0"/>
      <w:outlineLvl w:val="6"/>
    </w:pPr>
    <w:rPr>
      <w:rFonts w:ascii="Cambria" w:hAnsi="Cambria"/>
      <w:i/>
      <w:iCs/>
      <w:color w:val="243F60"/>
    </w:rPr>
  </w:style>
  <w:style w:type="paragraph" w:customStyle="1" w:styleId="1a">
    <w:name w:val="Основной текст1"/>
    <w:basedOn w:val="a"/>
    <w:next w:val="af5"/>
    <w:uiPriority w:val="99"/>
    <w:qFormat/>
    <w:rsid w:val="00342E55"/>
    <w:pPr>
      <w:spacing w:after="0" w:line="240" w:lineRule="auto"/>
    </w:pPr>
    <w:rPr>
      <w:rFonts w:ascii="Times New Roman" w:hAnsi="Times New Roman"/>
      <w:sz w:val="24"/>
      <w:szCs w:val="24"/>
      <w:lang w:eastAsia="en-US"/>
    </w:rPr>
  </w:style>
  <w:style w:type="paragraph" w:customStyle="1" w:styleId="1b">
    <w:name w:val="Нижний колонтитул Знак Знак1"/>
    <w:basedOn w:val="a"/>
    <w:next w:val="af"/>
    <w:uiPriority w:val="99"/>
    <w:qFormat/>
    <w:rsid w:val="00342E55"/>
    <w:pPr>
      <w:tabs>
        <w:tab w:val="center" w:pos="4677"/>
        <w:tab w:val="right" w:pos="9355"/>
      </w:tabs>
      <w:spacing w:before="120" w:after="120" w:line="240" w:lineRule="auto"/>
    </w:pPr>
    <w:rPr>
      <w:rFonts w:ascii="Times New Roman" w:hAnsi="Times New Roman"/>
      <w:sz w:val="24"/>
      <w:szCs w:val="24"/>
      <w:lang w:eastAsia="en-US"/>
    </w:rPr>
  </w:style>
  <w:style w:type="paragraph" w:customStyle="1" w:styleId="1c">
    <w:name w:val="Обычный (веб)1"/>
    <w:basedOn w:val="a"/>
    <w:next w:val="a7"/>
    <w:uiPriority w:val="99"/>
    <w:qFormat/>
    <w:rsid w:val="00342E55"/>
    <w:pPr>
      <w:widowControl w:val="0"/>
      <w:spacing w:after="0" w:line="240" w:lineRule="auto"/>
    </w:pPr>
    <w:rPr>
      <w:rFonts w:ascii="Times New Roman" w:hAnsi="Times New Roman"/>
      <w:sz w:val="24"/>
      <w:szCs w:val="24"/>
      <w:lang w:val="en-US" w:eastAsia="nl-NL"/>
    </w:rPr>
  </w:style>
  <w:style w:type="paragraph" w:customStyle="1" w:styleId="1d">
    <w:name w:val="Текст сноски1"/>
    <w:basedOn w:val="a"/>
    <w:next w:val="a9"/>
    <w:uiPriority w:val="99"/>
    <w:qFormat/>
    <w:rsid w:val="00342E55"/>
    <w:pPr>
      <w:spacing w:after="0" w:line="240" w:lineRule="auto"/>
    </w:pPr>
    <w:rPr>
      <w:rFonts w:ascii="Times New Roman" w:hAnsi="Times New Roman"/>
      <w:sz w:val="20"/>
      <w:szCs w:val="20"/>
      <w:lang w:val="en-US"/>
    </w:rPr>
  </w:style>
  <w:style w:type="paragraph" w:customStyle="1" w:styleId="111">
    <w:name w:val="Оглавление 11"/>
    <w:basedOn w:val="a"/>
    <w:next w:val="a"/>
    <w:autoRedefine/>
    <w:uiPriority w:val="39"/>
    <w:qFormat/>
    <w:rsid w:val="00342E55"/>
    <w:pPr>
      <w:spacing w:before="240" w:after="120" w:line="240" w:lineRule="auto"/>
    </w:pPr>
    <w:rPr>
      <w:rFonts w:cs="Calibri"/>
      <w:b/>
      <w:bCs/>
      <w:sz w:val="20"/>
      <w:szCs w:val="20"/>
    </w:rPr>
  </w:style>
  <w:style w:type="paragraph" w:customStyle="1" w:styleId="213">
    <w:name w:val="Оглавление 21"/>
    <w:basedOn w:val="a"/>
    <w:next w:val="a"/>
    <w:autoRedefine/>
    <w:uiPriority w:val="39"/>
    <w:qFormat/>
    <w:rsid w:val="00342E55"/>
    <w:pPr>
      <w:spacing w:before="120" w:after="0" w:line="240" w:lineRule="auto"/>
      <w:ind w:left="240"/>
    </w:pPr>
    <w:rPr>
      <w:rFonts w:cs="Calibri"/>
      <w:i/>
      <w:iCs/>
      <w:sz w:val="20"/>
      <w:szCs w:val="20"/>
    </w:rPr>
  </w:style>
  <w:style w:type="paragraph" w:customStyle="1" w:styleId="311">
    <w:name w:val="Оглавление 31"/>
    <w:basedOn w:val="a"/>
    <w:next w:val="a"/>
    <w:autoRedefine/>
    <w:uiPriority w:val="39"/>
    <w:qFormat/>
    <w:rsid w:val="00342E55"/>
    <w:pPr>
      <w:spacing w:after="0" w:line="240" w:lineRule="auto"/>
      <w:ind w:left="480"/>
    </w:pPr>
    <w:rPr>
      <w:rFonts w:ascii="Times New Roman" w:hAnsi="Times New Roman"/>
      <w:sz w:val="28"/>
      <w:szCs w:val="28"/>
    </w:rPr>
  </w:style>
  <w:style w:type="paragraph" w:customStyle="1" w:styleId="1e">
    <w:name w:val="Абзац списка1"/>
    <w:basedOn w:val="a"/>
    <w:next w:val="aff2"/>
    <w:uiPriority w:val="99"/>
    <w:qFormat/>
    <w:rsid w:val="00342E55"/>
    <w:pPr>
      <w:spacing w:before="120" w:after="120" w:line="240" w:lineRule="auto"/>
      <w:ind w:left="708"/>
    </w:pPr>
    <w:rPr>
      <w:rFonts w:ascii="Times New Roman" w:hAnsi="Times New Roman"/>
      <w:sz w:val="24"/>
      <w:szCs w:val="24"/>
    </w:rPr>
  </w:style>
  <w:style w:type="paragraph" w:styleId="afe">
    <w:name w:val="Balloon Text"/>
    <w:basedOn w:val="a"/>
    <w:link w:val="afd"/>
    <w:uiPriority w:val="99"/>
    <w:semiHidden/>
    <w:unhideWhenUsed/>
    <w:rsid w:val="00342E55"/>
    <w:pPr>
      <w:spacing w:after="0" w:line="240" w:lineRule="auto"/>
    </w:pPr>
    <w:rPr>
      <w:rFonts w:ascii="Segoe UI" w:eastAsiaTheme="minorHAnsi" w:hAnsi="Segoe UI" w:cs="Segoe UI"/>
      <w:sz w:val="18"/>
      <w:szCs w:val="18"/>
      <w:lang w:val="x-none" w:eastAsia="x-none"/>
    </w:rPr>
  </w:style>
  <w:style w:type="character" w:customStyle="1" w:styleId="1f">
    <w:name w:val="Текст выноски Знак1"/>
    <w:basedOn w:val="a0"/>
    <w:uiPriority w:val="99"/>
    <w:semiHidden/>
    <w:rsid w:val="00342E55"/>
    <w:rPr>
      <w:rFonts w:ascii="Tahoma" w:eastAsia="Times New Roman" w:hAnsi="Tahoma" w:cs="Tahoma"/>
      <w:sz w:val="16"/>
      <w:szCs w:val="16"/>
      <w:lang w:eastAsia="ru-RU"/>
    </w:rPr>
  </w:style>
  <w:style w:type="paragraph" w:customStyle="1" w:styleId="1f0">
    <w:name w:val="Текст выноски1"/>
    <w:basedOn w:val="a"/>
    <w:next w:val="afe"/>
    <w:uiPriority w:val="99"/>
    <w:qFormat/>
    <w:rsid w:val="00342E55"/>
    <w:pPr>
      <w:spacing w:after="0" w:line="240" w:lineRule="auto"/>
    </w:pPr>
    <w:rPr>
      <w:rFonts w:ascii="Segoe UI" w:hAnsi="Segoe UI"/>
      <w:sz w:val="18"/>
      <w:szCs w:val="18"/>
      <w:lang w:eastAsia="en-US"/>
    </w:rPr>
  </w:style>
  <w:style w:type="paragraph" w:styleId="ad">
    <w:name w:val="header"/>
    <w:basedOn w:val="a"/>
    <w:link w:val="ac"/>
    <w:uiPriority w:val="99"/>
    <w:semiHidden/>
    <w:unhideWhenUsed/>
    <w:rsid w:val="00342E55"/>
    <w:pPr>
      <w:tabs>
        <w:tab w:val="center" w:pos="4677"/>
        <w:tab w:val="right" w:pos="9355"/>
      </w:tabs>
      <w:spacing w:after="0" w:line="240" w:lineRule="auto"/>
    </w:pPr>
    <w:rPr>
      <w:rFonts w:ascii="Times New Roman" w:eastAsiaTheme="minorHAnsi" w:hAnsi="Times New Roman"/>
      <w:sz w:val="24"/>
      <w:szCs w:val="24"/>
      <w:lang w:val="x-none" w:eastAsia="x-none"/>
    </w:rPr>
  </w:style>
  <w:style w:type="character" w:customStyle="1" w:styleId="1f1">
    <w:name w:val="Верхний колонтитул Знак1"/>
    <w:basedOn w:val="a0"/>
    <w:uiPriority w:val="99"/>
    <w:semiHidden/>
    <w:rsid w:val="00342E55"/>
    <w:rPr>
      <w:rFonts w:ascii="Calibri" w:eastAsia="Times New Roman" w:hAnsi="Calibri" w:cs="Times New Roman"/>
      <w:lang w:eastAsia="ru-RU"/>
    </w:rPr>
  </w:style>
  <w:style w:type="paragraph" w:customStyle="1" w:styleId="1f2">
    <w:name w:val="Верхний колонтитул1"/>
    <w:basedOn w:val="a"/>
    <w:next w:val="ad"/>
    <w:uiPriority w:val="99"/>
    <w:qFormat/>
    <w:rsid w:val="00342E55"/>
    <w:pPr>
      <w:tabs>
        <w:tab w:val="center" w:pos="4677"/>
        <w:tab w:val="right" w:pos="9355"/>
      </w:tabs>
      <w:spacing w:after="0" w:line="240" w:lineRule="auto"/>
    </w:pPr>
    <w:rPr>
      <w:rFonts w:ascii="Times New Roman" w:hAnsi="Times New Roman"/>
      <w:sz w:val="24"/>
      <w:szCs w:val="24"/>
      <w:lang w:eastAsia="en-US"/>
    </w:rPr>
  </w:style>
  <w:style w:type="paragraph" w:styleId="26">
    <w:name w:val="Body Text Indent 2"/>
    <w:basedOn w:val="a"/>
    <w:link w:val="25"/>
    <w:uiPriority w:val="99"/>
    <w:semiHidden/>
    <w:unhideWhenUsed/>
    <w:rsid w:val="00342E55"/>
    <w:pPr>
      <w:spacing w:after="120" w:line="480" w:lineRule="auto"/>
      <w:ind w:left="283"/>
    </w:pPr>
    <w:rPr>
      <w:rFonts w:ascii="Times New Roman" w:eastAsiaTheme="minorHAnsi" w:hAnsi="Times New Roman"/>
      <w:sz w:val="24"/>
      <w:szCs w:val="24"/>
      <w:lang w:val="x-none" w:eastAsia="x-none"/>
    </w:rPr>
  </w:style>
  <w:style w:type="character" w:customStyle="1" w:styleId="214">
    <w:name w:val="Основной текст с отступом 2 Знак1"/>
    <w:basedOn w:val="a0"/>
    <w:uiPriority w:val="99"/>
    <w:semiHidden/>
    <w:rsid w:val="00342E55"/>
    <w:rPr>
      <w:rFonts w:ascii="Calibri" w:eastAsia="Times New Roman" w:hAnsi="Calibri" w:cs="Times New Roman"/>
      <w:lang w:eastAsia="ru-RU"/>
    </w:rPr>
  </w:style>
  <w:style w:type="paragraph" w:customStyle="1" w:styleId="215">
    <w:name w:val="Основной текст с отступом 21"/>
    <w:basedOn w:val="a"/>
    <w:next w:val="26"/>
    <w:uiPriority w:val="99"/>
    <w:qFormat/>
    <w:rsid w:val="00342E55"/>
    <w:pPr>
      <w:spacing w:after="120" w:line="480" w:lineRule="auto"/>
      <w:ind w:left="283"/>
    </w:pPr>
    <w:rPr>
      <w:rFonts w:ascii="Times New Roman" w:hAnsi="Times New Roman"/>
      <w:sz w:val="24"/>
      <w:szCs w:val="24"/>
      <w:lang w:eastAsia="en-US"/>
    </w:rPr>
  </w:style>
  <w:style w:type="paragraph" w:customStyle="1" w:styleId="1f3">
    <w:name w:val="Текст примечания1"/>
    <w:basedOn w:val="a"/>
    <w:next w:val="ab"/>
    <w:uiPriority w:val="99"/>
    <w:qFormat/>
    <w:rsid w:val="00342E55"/>
    <w:pPr>
      <w:spacing w:after="0" w:line="240" w:lineRule="auto"/>
    </w:pPr>
    <w:rPr>
      <w:sz w:val="20"/>
      <w:szCs w:val="20"/>
      <w:lang w:eastAsia="en-US"/>
    </w:rPr>
  </w:style>
  <w:style w:type="paragraph" w:customStyle="1" w:styleId="1f4">
    <w:name w:val="Тема примечания1"/>
    <w:basedOn w:val="ab"/>
    <w:next w:val="ab"/>
    <w:uiPriority w:val="99"/>
    <w:qFormat/>
    <w:rsid w:val="00342E55"/>
    <w:pPr>
      <w:spacing w:after="0"/>
    </w:pPr>
    <w:rPr>
      <w:b/>
      <w:bCs/>
    </w:rPr>
  </w:style>
  <w:style w:type="paragraph" w:customStyle="1" w:styleId="410">
    <w:name w:val="Оглавление 41"/>
    <w:basedOn w:val="a"/>
    <w:next w:val="a"/>
    <w:autoRedefine/>
    <w:uiPriority w:val="39"/>
    <w:qFormat/>
    <w:rsid w:val="00342E55"/>
    <w:pPr>
      <w:spacing w:after="0" w:line="240" w:lineRule="auto"/>
      <w:ind w:left="720"/>
    </w:pPr>
    <w:rPr>
      <w:rFonts w:cs="Calibri"/>
      <w:sz w:val="20"/>
      <w:szCs w:val="20"/>
    </w:rPr>
  </w:style>
  <w:style w:type="paragraph" w:customStyle="1" w:styleId="510">
    <w:name w:val="Оглавление 51"/>
    <w:basedOn w:val="a"/>
    <w:next w:val="a"/>
    <w:autoRedefine/>
    <w:uiPriority w:val="39"/>
    <w:qFormat/>
    <w:rsid w:val="00342E55"/>
    <w:pPr>
      <w:spacing w:after="0" w:line="240" w:lineRule="auto"/>
      <w:ind w:left="960"/>
    </w:pPr>
    <w:rPr>
      <w:rFonts w:cs="Calibri"/>
      <w:sz w:val="20"/>
      <w:szCs w:val="20"/>
    </w:rPr>
  </w:style>
  <w:style w:type="paragraph" w:customStyle="1" w:styleId="610">
    <w:name w:val="Оглавление 61"/>
    <w:basedOn w:val="a"/>
    <w:next w:val="a"/>
    <w:autoRedefine/>
    <w:uiPriority w:val="39"/>
    <w:qFormat/>
    <w:rsid w:val="00342E55"/>
    <w:pPr>
      <w:spacing w:after="0" w:line="240" w:lineRule="auto"/>
      <w:ind w:left="1200"/>
    </w:pPr>
    <w:rPr>
      <w:rFonts w:cs="Calibri"/>
      <w:sz w:val="20"/>
      <w:szCs w:val="20"/>
    </w:rPr>
  </w:style>
  <w:style w:type="paragraph" w:customStyle="1" w:styleId="710">
    <w:name w:val="Оглавление 71"/>
    <w:basedOn w:val="a"/>
    <w:next w:val="a"/>
    <w:autoRedefine/>
    <w:uiPriority w:val="39"/>
    <w:qFormat/>
    <w:rsid w:val="00342E55"/>
    <w:pPr>
      <w:spacing w:after="0" w:line="240" w:lineRule="auto"/>
      <w:ind w:left="1440"/>
    </w:pPr>
    <w:rPr>
      <w:rFonts w:cs="Calibri"/>
      <w:sz w:val="20"/>
      <w:szCs w:val="20"/>
    </w:rPr>
  </w:style>
  <w:style w:type="paragraph" w:customStyle="1" w:styleId="81">
    <w:name w:val="Оглавление 81"/>
    <w:basedOn w:val="a"/>
    <w:next w:val="a"/>
    <w:autoRedefine/>
    <w:uiPriority w:val="39"/>
    <w:qFormat/>
    <w:rsid w:val="00342E55"/>
    <w:pPr>
      <w:spacing w:after="0" w:line="240" w:lineRule="auto"/>
      <w:ind w:left="1680"/>
    </w:pPr>
    <w:rPr>
      <w:rFonts w:cs="Calibri"/>
      <w:sz w:val="20"/>
      <w:szCs w:val="20"/>
    </w:rPr>
  </w:style>
  <w:style w:type="paragraph" w:customStyle="1" w:styleId="91">
    <w:name w:val="Оглавление 91"/>
    <w:basedOn w:val="a"/>
    <w:next w:val="a"/>
    <w:autoRedefine/>
    <w:uiPriority w:val="39"/>
    <w:qFormat/>
    <w:rsid w:val="00342E55"/>
    <w:pPr>
      <w:spacing w:after="0" w:line="240" w:lineRule="auto"/>
      <w:ind w:left="1920"/>
    </w:pPr>
    <w:rPr>
      <w:rFonts w:cs="Calibri"/>
      <w:sz w:val="20"/>
      <w:szCs w:val="20"/>
    </w:rPr>
  </w:style>
  <w:style w:type="paragraph" w:styleId="af1">
    <w:name w:val="endnote text"/>
    <w:basedOn w:val="a"/>
    <w:link w:val="af0"/>
    <w:uiPriority w:val="99"/>
    <w:semiHidden/>
    <w:unhideWhenUsed/>
    <w:rsid w:val="00342E55"/>
    <w:pPr>
      <w:spacing w:after="0" w:line="240" w:lineRule="auto"/>
    </w:pPr>
    <w:rPr>
      <w:rFonts w:asciiTheme="minorHAnsi" w:eastAsiaTheme="minorHAnsi" w:hAnsiTheme="minorHAnsi" w:cstheme="minorBidi"/>
      <w:lang w:val="x-none" w:eastAsia="x-none"/>
    </w:rPr>
  </w:style>
  <w:style w:type="character" w:customStyle="1" w:styleId="1f5">
    <w:name w:val="Текст концевой сноски Знак1"/>
    <w:basedOn w:val="a0"/>
    <w:uiPriority w:val="99"/>
    <w:semiHidden/>
    <w:rsid w:val="00342E55"/>
    <w:rPr>
      <w:rFonts w:ascii="Calibri" w:eastAsia="Times New Roman" w:hAnsi="Calibri" w:cs="Times New Roman"/>
      <w:sz w:val="20"/>
      <w:szCs w:val="20"/>
      <w:lang w:eastAsia="ru-RU"/>
    </w:rPr>
  </w:style>
  <w:style w:type="paragraph" w:customStyle="1" w:styleId="1f6">
    <w:name w:val="Текст концевой сноски1"/>
    <w:basedOn w:val="a"/>
    <w:next w:val="af1"/>
    <w:uiPriority w:val="99"/>
    <w:semiHidden/>
    <w:qFormat/>
    <w:rsid w:val="00342E55"/>
    <w:pPr>
      <w:spacing w:after="0" w:line="240" w:lineRule="auto"/>
    </w:pPr>
    <w:rPr>
      <w:sz w:val="20"/>
      <w:szCs w:val="20"/>
      <w:lang w:eastAsia="en-US"/>
    </w:rPr>
  </w:style>
  <w:style w:type="paragraph" w:styleId="af3">
    <w:name w:val="Title"/>
    <w:basedOn w:val="a"/>
    <w:next w:val="a"/>
    <w:link w:val="af2"/>
    <w:uiPriority w:val="10"/>
    <w:qFormat/>
    <w:rsid w:val="00342E55"/>
    <w:pPr>
      <w:pBdr>
        <w:bottom w:val="single" w:sz="8" w:space="4" w:color="4F81BD" w:themeColor="accent1"/>
      </w:pBdr>
      <w:spacing w:after="300" w:line="240" w:lineRule="auto"/>
      <w:contextualSpacing/>
    </w:pPr>
    <w:rPr>
      <w:rFonts w:ascii="Times New Roman" w:eastAsiaTheme="minorHAnsi" w:hAnsi="Times New Roman"/>
      <w:sz w:val="24"/>
      <w:lang w:val="x-none" w:eastAsia="x-none"/>
    </w:rPr>
  </w:style>
  <w:style w:type="character" w:customStyle="1" w:styleId="1f7">
    <w:name w:val="Название Знак1"/>
    <w:basedOn w:val="a0"/>
    <w:uiPriority w:val="10"/>
    <w:rsid w:val="00342E55"/>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1f8">
    <w:name w:val="Название1"/>
    <w:basedOn w:val="a"/>
    <w:next w:val="af3"/>
    <w:uiPriority w:val="10"/>
    <w:qFormat/>
    <w:rsid w:val="00342E55"/>
    <w:pPr>
      <w:spacing w:after="0" w:line="240" w:lineRule="auto"/>
      <w:jc w:val="center"/>
    </w:pPr>
    <w:rPr>
      <w:rFonts w:ascii="Times New Roman" w:hAnsi="Times New Roman"/>
      <w:sz w:val="20"/>
      <w:szCs w:val="20"/>
      <w:lang w:eastAsia="en-US"/>
    </w:rPr>
  </w:style>
  <w:style w:type="paragraph" w:customStyle="1" w:styleId="1f9">
    <w:name w:val="Подзаголовок1"/>
    <w:basedOn w:val="a"/>
    <w:next w:val="a"/>
    <w:uiPriority w:val="11"/>
    <w:qFormat/>
    <w:rsid w:val="00342E55"/>
    <w:pPr>
      <w:spacing w:after="60" w:line="240" w:lineRule="auto"/>
      <w:jc w:val="center"/>
      <w:outlineLvl w:val="1"/>
    </w:pPr>
    <w:rPr>
      <w:rFonts w:ascii="Cambria" w:hAnsi="Cambria"/>
      <w:sz w:val="24"/>
      <w:szCs w:val="24"/>
    </w:rPr>
  </w:style>
  <w:style w:type="paragraph" w:styleId="af7">
    <w:name w:val="Body Text Indent"/>
    <w:basedOn w:val="a"/>
    <w:link w:val="af6"/>
    <w:semiHidden/>
    <w:unhideWhenUsed/>
    <w:rsid w:val="00342E55"/>
    <w:pPr>
      <w:spacing w:after="120"/>
      <w:ind w:left="283"/>
    </w:pPr>
    <w:rPr>
      <w:rFonts w:asciiTheme="minorHAnsi" w:eastAsiaTheme="minorHAnsi" w:hAnsiTheme="minorHAnsi" w:cstheme="minorBidi"/>
      <w:lang w:val="x-none" w:eastAsia="en-US"/>
    </w:rPr>
  </w:style>
  <w:style w:type="character" w:customStyle="1" w:styleId="1fa">
    <w:name w:val="Основной текст с отступом Знак1"/>
    <w:basedOn w:val="a0"/>
    <w:uiPriority w:val="99"/>
    <w:semiHidden/>
    <w:rsid w:val="00342E55"/>
    <w:rPr>
      <w:rFonts w:ascii="Calibri" w:eastAsia="Times New Roman" w:hAnsi="Calibri" w:cs="Times New Roman"/>
      <w:lang w:eastAsia="ru-RU"/>
    </w:rPr>
  </w:style>
  <w:style w:type="paragraph" w:customStyle="1" w:styleId="1fb">
    <w:name w:val="Основной текст с отступом1"/>
    <w:basedOn w:val="a"/>
    <w:next w:val="af7"/>
    <w:uiPriority w:val="99"/>
    <w:qFormat/>
    <w:rsid w:val="00342E55"/>
    <w:pPr>
      <w:spacing w:after="120"/>
      <w:ind w:left="283"/>
    </w:pPr>
    <w:rPr>
      <w:lang w:eastAsia="en-US"/>
    </w:rPr>
  </w:style>
  <w:style w:type="paragraph" w:customStyle="1" w:styleId="HTML1">
    <w:name w:val="Стандартный HTML1"/>
    <w:basedOn w:val="a"/>
    <w:next w:val="HTML"/>
    <w:uiPriority w:val="99"/>
    <w:qFormat/>
    <w:rsid w:val="00342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333366"/>
      <w:sz w:val="20"/>
      <w:szCs w:val="20"/>
      <w:lang w:eastAsia="en-US"/>
    </w:rPr>
  </w:style>
  <w:style w:type="paragraph" w:styleId="afffff4">
    <w:name w:val="Block Text"/>
    <w:basedOn w:val="a"/>
    <w:uiPriority w:val="99"/>
    <w:semiHidden/>
    <w:unhideWhenUsed/>
    <w:rsid w:val="00342E55"/>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 w:type="paragraph" w:customStyle="1" w:styleId="1fc">
    <w:name w:val="Цитата1"/>
    <w:basedOn w:val="a"/>
    <w:next w:val="afffff4"/>
    <w:uiPriority w:val="99"/>
    <w:qFormat/>
    <w:rsid w:val="00342E55"/>
    <w:pPr>
      <w:spacing w:before="120" w:after="120" w:line="360" w:lineRule="auto"/>
      <w:ind w:left="57" w:right="57" w:firstLine="709"/>
    </w:pPr>
    <w:rPr>
      <w:rFonts w:ascii="Times New Roman" w:hAnsi="Times New Roman"/>
      <w:b/>
      <w:i/>
      <w:sz w:val="28"/>
      <w:szCs w:val="20"/>
    </w:rPr>
  </w:style>
  <w:style w:type="paragraph" w:styleId="34">
    <w:name w:val="Body Text Indent 3"/>
    <w:basedOn w:val="a"/>
    <w:link w:val="33"/>
    <w:semiHidden/>
    <w:unhideWhenUsed/>
    <w:rsid w:val="00342E55"/>
    <w:pPr>
      <w:spacing w:after="120"/>
      <w:ind w:left="283"/>
    </w:pPr>
    <w:rPr>
      <w:rFonts w:ascii="Times New Roman" w:eastAsiaTheme="minorHAnsi" w:hAnsi="Times New Roman"/>
      <w:sz w:val="16"/>
      <w:szCs w:val="16"/>
      <w:lang w:val="x-none" w:eastAsia="en-US"/>
    </w:rPr>
  </w:style>
  <w:style w:type="character" w:customStyle="1" w:styleId="312">
    <w:name w:val="Основной текст с отступом 3 Знак1"/>
    <w:basedOn w:val="a0"/>
    <w:uiPriority w:val="99"/>
    <w:semiHidden/>
    <w:rsid w:val="00342E55"/>
    <w:rPr>
      <w:rFonts w:ascii="Calibri" w:eastAsia="Times New Roman" w:hAnsi="Calibri" w:cs="Times New Roman"/>
      <w:sz w:val="16"/>
      <w:szCs w:val="16"/>
      <w:lang w:eastAsia="ru-RU"/>
    </w:rPr>
  </w:style>
  <w:style w:type="paragraph" w:customStyle="1" w:styleId="313">
    <w:name w:val="Основной текст с отступом 31"/>
    <w:basedOn w:val="a"/>
    <w:next w:val="34"/>
    <w:uiPriority w:val="99"/>
    <w:qFormat/>
    <w:rsid w:val="00342E55"/>
    <w:pPr>
      <w:spacing w:after="120" w:line="240" w:lineRule="auto"/>
      <w:ind w:left="283"/>
    </w:pPr>
    <w:rPr>
      <w:rFonts w:ascii="Times New Roman" w:hAnsi="Times New Roman"/>
      <w:sz w:val="16"/>
      <w:szCs w:val="16"/>
      <w:lang w:eastAsia="en-US"/>
    </w:rPr>
  </w:style>
  <w:style w:type="paragraph" w:styleId="afffff5">
    <w:name w:val="List"/>
    <w:basedOn w:val="a"/>
    <w:uiPriority w:val="99"/>
    <w:semiHidden/>
    <w:unhideWhenUsed/>
    <w:rsid w:val="00342E55"/>
    <w:pPr>
      <w:ind w:left="283" w:hanging="283"/>
      <w:contextualSpacing/>
    </w:pPr>
  </w:style>
  <w:style w:type="paragraph" w:customStyle="1" w:styleId="1fd">
    <w:name w:val="Список1"/>
    <w:basedOn w:val="a"/>
    <w:next w:val="afffff5"/>
    <w:uiPriority w:val="99"/>
    <w:qFormat/>
    <w:rsid w:val="00342E55"/>
    <w:pPr>
      <w:spacing w:after="0" w:line="240" w:lineRule="auto"/>
      <w:ind w:left="283" w:hanging="283"/>
    </w:pPr>
    <w:rPr>
      <w:rFonts w:ascii="Times New Roman" w:hAnsi="Times New Roman"/>
      <w:sz w:val="24"/>
      <w:szCs w:val="24"/>
    </w:rPr>
  </w:style>
  <w:style w:type="paragraph" w:styleId="2">
    <w:name w:val="List Bullet 2"/>
    <w:basedOn w:val="a"/>
    <w:semiHidden/>
    <w:unhideWhenUsed/>
    <w:rsid w:val="00342E55"/>
    <w:pPr>
      <w:numPr>
        <w:numId w:val="1"/>
      </w:numPr>
      <w:contextualSpacing/>
    </w:pPr>
  </w:style>
  <w:style w:type="paragraph" w:customStyle="1" w:styleId="216">
    <w:name w:val="Маркированный список 21"/>
    <w:basedOn w:val="a"/>
    <w:next w:val="2"/>
    <w:uiPriority w:val="99"/>
    <w:qFormat/>
    <w:rsid w:val="00342E55"/>
    <w:pPr>
      <w:tabs>
        <w:tab w:val="num" w:pos="643"/>
      </w:tabs>
      <w:spacing w:after="0" w:line="240" w:lineRule="auto"/>
      <w:ind w:left="643" w:hanging="360"/>
    </w:pPr>
    <w:rPr>
      <w:rFonts w:ascii="Times New Roman" w:hAnsi="Times New Roman"/>
      <w:sz w:val="24"/>
      <w:szCs w:val="24"/>
    </w:rPr>
  </w:style>
  <w:style w:type="paragraph" w:styleId="aff0">
    <w:name w:val="No Spacing"/>
    <w:link w:val="aff"/>
    <w:uiPriority w:val="99"/>
    <w:qFormat/>
    <w:rsid w:val="00342E55"/>
    <w:pPr>
      <w:spacing w:after="0" w:line="240" w:lineRule="auto"/>
    </w:pPr>
  </w:style>
  <w:style w:type="paragraph" w:customStyle="1" w:styleId="1fe">
    <w:name w:val="Без интервала1"/>
    <w:next w:val="aff0"/>
    <w:uiPriority w:val="99"/>
    <w:qFormat/>
    <w:rsid w:val="00342E55"/>
    <w:pPr>
      <w:spacing w:after="0" w:line="240" w:lineRule="auto"/>
    </w:pPr>
    <w:rPr>
      <w:rFonts w:ascii="Calibri" w:eastAsia="Times New Roman" w:hAnsi="Calibri" w:cs="Times New Roman"/>
    </w:rPr>
  </w:style>
  <w:style w:type="paragraph" w:styleId="32">
    <w:name w:val="Body Text 3"/>
    <w:basedOn w:val="a"/>
    <w:link w:val="31"/>
    <w:semiHidden/>
    <w:unhideWhenUsed/>
    <w:rsid w:val="00342E55"/>
    <w:pPr>
      <w:spacing w:after="120"/>
    </w:pPr>
    <w:rPr>
      <w:rFonts w:asciiTheme="minorHAnsi" w:eastAsiaTheme="minorHAnsi" w:hAnsiTheme="minorHAnsi" w:cstheme="minorBidi"/>
      <w:sz w:val="16"/>
      <w:szCs w:val="16"/>
      <w:lang w:val="x-none" w:eastAsia="en-US"/>
    </w:rPr>
  </w:style>
  <w:style w:type="character" w:customStyle="1" w:styleId="314">
    <w:name w:val="Основной текст 3 Знак1"/>
    <w:basedOn w:val="a0"/>
    <w:uiPriority w:val="99"/>
    <w:semiHidden/>
    <w:rsid w:val="00342E55"/>
    <w:rPr>
      <w:rFonts w:ascii="Calibri" w:eastAsia="Times New Roman" w:hAnsi="Calibri" w:cs="Times New Roman"/>
      <w:sz w:val="16"/>
      <w:szCs w:val="16"/>
      <w:lang w:eastAsia="ru-RU"/>
    </w:rPr>
  </w:style>
  <w:style w:type="paragraph" w:customStyle="1" w:styleId="315">
    <w:name w:val="Основной текст 31"/>
    <w:basedOn w:val="a"/>
    <w:next w:val="32"/>
    <w:uiPriority w:val="99"/>
    <w:qFormat/>
    <w:rsid w:val="00342E55"/>
    <w:pPr>
      <w:spacing w:after="120"/>
    </w:pPr>
    <w:rPr>
      <w:sz w:val="16"/>
      <w:szCs w:val="16"/>
      <w:lang w:eastAsia="en-US"/>
    </w:rPr>
  </w:style>
  <w:style w:type="character" w:customStyle="1" w:styleId="2a">
    <w:name w:val="Основной текст (2)_"/>
    <w:link w:val="2b"/>
    <w:uiPriority w:val="99"/>
    <w:locked/>
    <w:rsid w:val="00342E55"/>
    <w:rPr>
      <w:b/>
      <w:sz w:val="19"/>
      <w:shd w:val="clear" w:color="auto" w:fill="FFFFFF"/>
    </w:rPr>
  </w:style>
  <w:style w:type="paragraph" w:customStyle="1" w:styleId="2b">
    <w:name w:val="Основной текст (2)"/>
    <w:basedOn w:val="a"/>
    <w:link w:val="2a"/>
    <w:uiPriority w:val="99"/>
    <w:qFormat/>
    <w:rsid w:val="00342E55"/>
    <w:pPr>
      <w:widowControl w:val="0"/>
      <w:shd w:val="clear" w:color="auto" w:fill="FFFFFF"/>
      <w:spacing w:before="180" w:after="180" w:line="240" w:lineRule="atLeast"/>
    </w:pPr>
    <w:rPr>
      <w:rFonts w:asciiTheme="minorHAnsi" w:eastAsiaTheme="minorHAnsi" w:hAnsiTheme="minorHAnsi" w:cstheme="minorBidi"/>
      <w:b/>
      <w:sz w:val="19"/>
      <w:lang w:eastAsia="en-US"/>
    </w:rPr>
  </w:style>
  <w:style w:type="paragraph" w:customStyle="1" w:styleId="xl65">
    <w:name w:val="xl65"/>
    <w:basedOn w:val="a"/>
    <w:uiPriority w:val="99"/>
    <w:qFormat/>
    <w:rsid w:val="00342E55"/>
    <w:pPr>
      <w:shd w:val="clear" w:color="auto"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
    <w:uiPriority w:val="99"/>
    <w:qFormat/>
    <w:rsid w:val="00342E55"/>
    <w:pPr>
      <w:shd w:val="clear" w:color="auto"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
    <w:uiPriority w:val="99"/>
    <w:qFormat/>
    <w:rsid w:val="00342E55"/>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
    <w:uiPriority w:val="99"/>
    <w:qFormat/>
    <w:rsid w:val="00342E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
    <w:uiPriority w:val="99"/>
    <w:qFormat/>
    <w:rsid w:val="00342E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
    <w:uiPriority w:val="99"/>
    <w:qFormat/>
    <w:rsid w:val="00342E5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
    <w:uiPriority w:val="99"/>
    <w:qFormat/>
    <w:rsid w:val="00342E55"/>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
    <w:uiPriority w:val="99"/>
    <w:qFormat/>
    <w:rsid w:val="00342E55"/>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
    <w:uiPriority w:val="99"/>
    <w:qFormat/>
    <w:rsid w:val="00342E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1">
    <w:name w:val="xl81"/>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2">
    <w:name w:val="xl82"/>
    <w:basedOn w:val="a"/>
    <w:uiPriority w:val="99"/>
    <w:qFormat/>
    <w:rsid w:val="00342E5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
    <w:uiPriority w:val="99"/>
    <w:qFormat/>
    <w:rsid w:val="00342E5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
    <w:uiPriority w:val="99"/>
    <w:qFormat/>
    <w:rsid w:val="00342E55"/>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uiPriority w:val="99"/>
    <w:qFormat/>
    <w:rsid w:val="00342E55"/>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uiPriority w:val="99"/>
    <w:qFormat/>
    <w:rsid w:val="00342E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
    <w:uiPriority w:val="99"/>
    <w:qFormat/>
    <w:rsid w:val="00342E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88">
    <w:name w:val="xl88"/>
    <w:basedOn w:val="a"/>
    <w:uiPriority w:val="99"/>
    <w:qFormat/>
    <w:rsid w:val="00342E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
    <w:uiPriority w:val="99"/>
    <w:qFormat/>
    <w:rsid w:val="00342E55"/>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
    <w:uiPriority w:val="99"/>
    <w:qFormat/>
    <w:rsid w:val="00342E55"/>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
    <w:uiPriority w:val="99"/>
    <w:qFormat/>
    <w:rsid w:val="00342E55"/>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
    <w:uiPriority w:val="99"/>
    <w:qFormat/>
    <w:rsid w:val="00342E55"/>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
    <w:uiPriority w:val="99"/>
    <w:qFormat/>
    <w:rsid w:val="00342E55"/>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uiPriority w:val="99"/>
    <w:qFormat/>
    <w:rsid w:val="00342E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97">
    <w:name w:val="xl97"/>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uiPriority w:val="99"/>
    <w:qFormat/>
    <w:rsid w:val="00342E55"/>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
    <w:uiPriority w:val="99"/>
    <w:qFormat/>
    <w:rsid w:val="00342E55"/>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
    <w:uiPriority w:val="99"/>
    <w:qFormat/>
    <w:rsid w:val="00342E5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
    <w:uiPriority w:val="99"/>
    <w:qFormat/>
    <w:rsid w:val="00342E5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
    <w:uiPriority w:val="99"/>
    <w:qFormat/>
    <w:rsid w:val="00342E5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
    <w:uiPriority w:val="99"/>
    <w:qFormat/>
    <w:rsid w:val="00342E5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
    <w:uiPriority w:val="99"/>
    <w:qFormat/>
    <w:rsid w:val="00342E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
    <w:uiPriority w:val="99"/>
    <w:qFormat/>
    <w:rsid w:val="00342E55"/>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
    <w:uiPriority w:val="99"/>
    <w:qFormat/>
    <w:rsid w:val="00342E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16"/>
      <w:szCs w:val="16"/>
    </w:rPr>
  </w:style>
  <w:style w:type="paragraph" w:customStyle="1" w:styleId="xl108">
    <w:name w:val="xl108"/>
    <w:basedOn w:val="a"/>
    <w:uiPriority w:val="99"/>
    <w:qFormat/>
    <w:rsid w:val="00342E55"/>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
    <w:uiPriority w:val="99"/>
    <w:qFormat/>
    <w:rsid w:val="00342E55"/>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
    <w:uiPriority w:val="99"/>
    <w:qFormat/>
    <w:rsid w:val="00342E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
    <w:uiPriority w:val="99"/>
    <w:qFormat/>
    <w:rsid w:val="00342E5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
    <w:uiPriority w:val="99"/>
    <w:qFormat/>
    <w:rsid w:val="00342E5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b/>
      <w:bCs/>
      <w:sz w:val="15"/>
      <w:szCs w:val="15"/>
    </w:rPr>
  </w:style>
  <w:style w:type="paragraph" w:customStyle="1" w:styleId="xl113">
    <w:name w:val="xl113"/>
    <w:basedOn w:val="a"/>
    <w:uiPriority w:val="99"/>
    <w:qFormat/>
    <w:rsid w:val="00342E55"/>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
    <w:uiPriority w:val="99"/>
    <w:qFormat/>
    <w:rsid w:val="00342E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
    <w:uiPriority w:val="99"/>
    <w:qFormat/>
    <w:rsid w:val="00342E55"/>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
    <w:uiPriority w:val="99"/>
    <w:qFormat/>
    <w:rsid w:val="00342E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
    <w:uiPriority w:val="99"/>
    <w:qFormat/>
    <w:rsid w:val="00342E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15"/>
      <w:szCs w:val="15"/>
    </w:rPr>
  </w:style>
  <w:style w:type="paragraph" w:customStyle="1" w:styleId="xl118">
    <w:name w:val="xl118"/>
    <w:basedOn w:val="a"/>
    <w:uiPriority w:val="99"/>
    <w:qFormat/>
    <w:rsid w:val="00342E55"/>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
    <w:uiPriority w:val="99"/>
    <w:qFormat/>
    <w:rsid w:val="00342E55"/>
    <w:pPr>
      <w:spacing w:before="100" w:beforeAutospacing="1" w:after="100" w:afterAutospacing="1" w:line="240" w:lineRule="auto"/>
    </w:pPr>
    <w:rPr>
      <w:rFonts w:ascii="Times New Roman" w:hAnsi="Times New Roman"/>
      <w:sz w:val="15"/>
      <w:szCs w:val="15"/>
    </w:rPr>
  </w:style>
  <w:style w:type="paragraph" w:customStyle="1" w:styleId="xl120">
    <w:name w:val="xl120"/>
    <w:basedOn w:val="a"/>
    <w:uiPriority w:val="99"/>
    <w:qFormat/>
    <w:rsid w:val="00342E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1">
    <w:name w:val="xl121"/>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2">
    <w:name w:val="xl122"/>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3">
    <w:name w:val="xl123"/>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4">
    <w:name w:val="xl124"/>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5">
    <w:name w:val="xl125"/>
    <w:basedOn w:val="a"/>
    <w:uiPriority w:val="99"/>
    <w:qFormat/>
    <w:rsid w:val="00342E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26">
    <w:name w:val="xl126"/>
    <w:basedOn w:val="a"/>
    <w:uiPriority w:val="99"/>
    <w:qFormat/>
    <w:rsid w:val="00342E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7">
    <w:name w:val="xl127"/>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8">
    <w:name w:val="xl128"/>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9">
    <w:name w:val="xl129"/>
    <w:basedOn w:val="a"/>
    <w:uiPriority w:val="99"/>
    <w:qFormat/>
    <w:rsid w:val="00342E5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30">
    <w:name w:val="xl130"/>
    <w:basedOn w:val="a"/>
    <w:uiPriority w:val="99"/>
    <w:qFormat/>
    <w:rsid w:val="00342E5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31">
    <w:name w:val="xl131"/>
    <w:basedOn w:val="a"/>
    <w:uiPriority w:val="99"/>
    <w:qFormat/>
    <w:rsid w:val="00342E5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hAnsi="Times New Roman"/>
      <w:sz w:val="16"/>
      <w:szCs w:val="16"/>
    </w:rPr>
  </w:style>
  <w:style w:type="paragraph" w:customStyle="1" w:styleId="xl132">
    <w:name w:val="xl132"/>
    <w:basedOn w:val="a"/>
    <w:uiPriority w:val="99"/>
    <w:qFormat/>
    <w:rsid w:val="00342E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33">
    <w:name w:val="xl133"/>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1ff">
    <w:name w:val="Заголовок оглавления1"/>
    <w:basedOn w:val="1"/>
    <w:next w:val="a"/>
    <w:uiPriority w:val="39"/>
    <w:qFormat/>
    <w:rsid w:val="00342E55"/>
    <w:pPr>
      <w:keepLines/>
      <w:spacing w:before="480" w:after="0" w:line="276" w:lineRule="auto"/>
      <w:outlineLvl w:val="9"/>
    </w:pPr>
    <w:rPr>
      <w:rFonts w:ascii="Cambria" w:hAnsi="Cambria"/>
      <w:color w:val="365F91"/>
      <w:kern w:val="0"/>
      <w:sz w:val="28"/>
      <w:szCs w:val="28"/>
      <w:lang w:val="ru-RU" w:eastAsia="en-US"/>
    </w:rPr>
  </w:style>
  <w:style w:type="character" w:customStyle="1" w:styleId="afffff6">
    <w:name w:val="Основной текст_"/>
    <w:link w:val="2c"/>
    <w:locked/>
    <w:rsid w:val="00342E55"/>
    <w:rPr>
      <w:shd w:val="clear" w:color="auto" w:fill="FFFFFF"/>
    </w:rPr>
  </w:style>
  <w:style w:type="paragraph" w:customStyle="1" w:styleId="2c">
    <w:name w:val="Основной текст2"/>
    <w:basedOn w:val="a"/>
    <w:link w:val="afffff6"/>
    <w:qFormat/>
    <w:rsid w:val="00342E55"/>
    <w:pPr>
      <w:widowControl w:val="0"/>
      <w:shd w:val="clear" w:color="auto" w:fill="FFFFFF"/>
      <w:spacing w:before="180" w:after="0" w:line="418" w:lineRule="exact"/>
      <w:ind w:hanging="900"/>
      <w:jc w:val="both"/>
    </w:pPr>
    <w:rPr>
      <w:rFonts w:asciiTheme="minorHAnsi" w:eastAsiaTheme="minorHAnsi" w:hAnsiTheme="minorHAnsi" w:cstheme="minorBidi"/>
      <w:lang w:eastAsia="en-US"/>
    </w:rPr>
  </w:style>
  <w:style w:type="paragraph" w:customStyle="1" w:styleId="Heading11">
    <w:name w:val="Heading 11"/>
    <w:basedOn w:val="a"/>
    <w:uiPriority w:val="99"/>
    <w:qFormat/>
    <w:rsid w:val="00342E55"/>
    <w:pPr>
      <w:widowControl w:val="0"/>
      <w:spacing w:after="0" w:line="240" w:lineRule="auto"/>
      <w:ind w:left="1117" w:hanging="448"/>
      <w:outlineLvl w:val="1"/>
    </w:pPr>
    <w:rPr>
      <w:rFonts w:ascii="Verdana" w:hAnsi="Verdana"/>
      <w:b/>
      <w:bCs/>
      <w:sz w:val="18"/>
      <w:szCs w:val="18"/>
      <w:lang w:val="en-US" w:eastAsia="en-US"/>
    </w:rPr>
  </w:style>
  <w:style w:type="paragraph" w:styleId="afffff7">
    <w:name w:val="Revision"/>
    <w:hidden/>
    <w:uiPriority w:val="99"/>
    <w:semiHidden/>
    <w:rsid w:val="00342E55"/>
    <w:pPr>
      <w:spacing w:after="0" w:line="240" w:lineRule="auto"/>
    </w:pPr>
    <w:rPr>
      <w:rFonts w:ascii="Calibri" w:eastAsia="Times New Roman" w:hAnsi="Calibri" w:cs="Times New Roman"/>
      <w:lang w:eastAsia="ru-RU"/>
    </w:rPr>
  </w:style>
  <w:style w:type="paragraph" w:customStyle="1" w:styleId="1ff0">
    <w:name w:val="Рецензия1"/>
    <w:next w:val="afffff7"/>
    <w:uiPriority w:val="99"/>
    <w:semiHidden/>
    <w:qFormat/>
    <w:rsid w:val="00342E55"/>
    <w:pPr>
      <w:spacing w:after="0" w:line="240" w:lineRule="auto"/>
    </w:pPr>
    <w:rPr>
      <w:rFonts w:ascii="Calibri" w:eastAsia="Times New Roman" w:hAnsi="Calibri" w:cs="Times New Roman"/>
      <w:lang w:eastAsia="ru-RU"/>
    </w:rPr>
  </w:style>
  <w:style w:type="paragraph" w:customStyle="1" w:styleId="Standard">
    <w:name w:val="Standard"/>
    <w:uiPriority w:val="99"/>
    <w:qFormat/>
    <w:rsid w:val="00342E55"/>
    <w:pPr>
      <w:suppressAutoHyphens/>
      <w:autoSpaceDN w:val="0"/>
      <w:spacing w:after="0" w:line="240" w:lineRule="auto"/>
    </w:pPr>
    <w:rPr>
      <w:rFonts w:ascii="Times New Roman" w:eastAsia="Times New Roman" w:hAnsi="Times New Roman" w:cs="Times New Roman"/>
      <w:kern w:val="3"/>
      <w:sz w:val="24"/>
      <w:szCs w:val="24"/>
      <w:lang w:eastAsia="ru-RU"/>
    </w:rPr>
  </w:style>
  <w:style w:type="paragraph" w:customStyle="1" w:styleId="Textbody">
    <w:name w:val="Text body"/>
    <w:basedOn w:val="Standard"/>
    <w:uiPriority w:val="99"/>
    <w:qFormat/>
    <w:rsid w:val="00342E55"/>
    <w:pPr>
      <w:spacing w:after="120" w:line="276" w:lineRule="auto"/>
    </w:pPr>
    <w:rPr>
      <w:rFonts w:ascii="Calibri" w:hAnsi="Calibri"/>
      <w:sz w:val="22"/>
      <w:szCs w:val="22"/>
    </w:rPr>
  </w:style>
  <w:style w:type="paragraph" w:customStyle="1" w:styleId="Heading">
    <w:name w:val="Heading"/>
    <w:basedOn w:val="Standard"/>
    <w:next w:val="Textbody"/>
    <w:uiPriority w:val="99"/>
    <w:qFormat/>
    <w:rsid w:val="00342E55"/>
    <w:pPr>
      <w:keepNext/>
      <w:spacing w:before="240" w:after="120" w:line="276" w:lineRule="auto"/>
    </w:pPr>
    <w:rPr>
      <w:rFonts w:ascii="Arial" w:eastAsia="Microsoft YaHei" w:hAnsi="Arial" w:cs="Arial"/>
      <w:sz w:val="28"/>
      <w:szCs w:val="28"/>
    </w:rPr>
  </w:style>
  <w:style w:type="paragraph" w:customStyle="1" w:styleId="Index">
    <w:name w:val="Index"/>
    <w:basedOn w:val="Standard"/>
    <w:uiPriority w:val="99"/>
    <w:qFormat/>
    <w:rsid w:val="00342E55"/>
    <w:pPr>
      <w:suppressLineNumbers/>
      <w:spacing w:after="200" w:line="276" w:lineRule="auto"/>
    </w:pPr>
    <w:rPr>
      <w:rFonts w:ascii="Calibri" w:hAnsi="Calibri" w:cs="Arial"/>
      <w:sz w:val="22"/>
      <w:szCs w:val="22"/>
    </w:rPr>
  </w:style>
  <w:style w:type="paragraph" w:customStyle="1" w:styleId="Footnote">
    <w:name w:val="Footnote"/>
    <w:basedOn w:val="Standard"/>
    <w:uiPriority w:val="99"/>
    <w:qFormat/>
    <w:rsid w:val="00342E55"/>
    <w:pPr>
      <w:suppressLineNumbers/>
      <w:spacing w:after="200" w:line="276" w:lineRule="auto"/>
      <w:ind w:left="283" w:hanging="283"/>
    </w:pPr>
    <w:rPr>
      <w:rFonts w:ascii="Calibri" w:hAnsi="Calibri"/>
      <w:sz w:val="20"/>
      <w:szCs w:val="20"/>
    </w:rPr>
  </w:style>
  <w:style w:type="paragraph" w:customStyle="1" w:styleId="TableContents">
    <w:name w:val="Table Contents"/>
    <w:basedOn w:val="Standard"/>
    <w:uiPriority w:val="99"/>
    <w:qFormat/>
    <w:rsid w:val="00342E55"/>
    <w:pPr>
      <w:suppressLineNumbers/>
      <w:spacing w:after="200" w:line="276" w:lineRule="auto"/>
    </w:pPr>
    <w:rPr>
      <w:rFonts w:ascii="Calibri" w:hAnsi="Calibri"/>
      <w:sz w:val="22"/>
      <w:szCs w:val="22"/>
    </w:rPr>
  </w:style>
  <w:style w:type="paragraph" w:customStyle="1" w:styleId="TableHeading">
    <w:name w:val="Table Heading"/>
    <w:basedOn w:val="TableContents"/>
    <w:uiPriority w:val="99"/>
    <w:qFormat/>
    <w:rsid w:val="00342E55"/>
    <w:pPr>
      <w:jc w:val="center"/>
    </w:pPr>
    <w:rPr>
      <w:b/>
      <w:bCs/>
    </w:rPr>
  </w:style>
  <w:style w:type="paragraph" w:customStyle="1" w:styleId="BodyText21">
    <w:name w:val="Body Text 21"/>
    <w:basedOn w:val="Standard"/>
    <w:uiPriority w:val="99"/>
    <w:qFormat/>
    <w:rsid w:val="00342E55"/>
    <w:pPr>
      <w:widowControl w:val="0"/>
      <w:tabs>
        <w:tab w:val="left" w:pos="1296"/>
        <w:tab w:val="left" w:pos="1440"/>
        <w:tab w:val="left" w:pos="1584"/>
        <w:tab w:val="left" w:pos="1728"/>
        <w:tab w:val="left" w:pos="2160"/>
        <w:tab w:val="left" w:pos="2304"/>
        <w:tab w:val="left" w:pos="3168"/>
        <w:tab w:val="left" w:pos="5040"/>
      </w:tabs>
      <w:spacing w:after="240"/>
      <w:ind w:left="864" w:hanging="288"/>
      <w:jc w:val="both"/>
    </w:pPr>
    <w:rPr>
      <w:sz w:val="28"/>
      <w:szCs w:val="20"/>
    </w:rPr>
  </w:style>
  <w:style w:type="paragraph" w:customStyle="1" w:styleId="msonormal0">
    <w:name w:val="msonormal"/>
    <w:basedOn w:val="a"/>
    <w:uiPriority w:val="99"/>
    <w:qFormat/>
    <w:rsid w:val="00342E55"/>
    <w:pPr>
      <w:widowControl w:val="0"/>
      <w:spacing w:after="0" w:line="240" w:lineRule="auto"/>
    </w:pPr>
    <w:rPr>
      <w:rFonts w:ascii="Times New Roman" w:hAnsi="Times New Roman"/>
      <w:sz w:val="24"/>
      <w:szCs w:val="24"/>
      <w:lang w:val="en-US" w:eastAsia="nl-NL"/>
    </w:rPr>
  </w:style>
  <w:style w:type="paragraph" w:customStyle="1" w:styleId="Style36">
    <w:name w:val="Style36"/>
    <w:basedOn w:val="a"/>
    <w:uiPriority w:val="99"/>
    <w:qFormat/>
    <w:rsid w:val="00342E55"/>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36">
    <w:name w:val="Основной текст (3)_"/>
    <w:link w:val="37"/>
    <w:uiPriority w:val="99"/>
    <w:locked/>
    <w:rsid w:val="00342E55"/>
    <w:rPr>
      <w:rFonts w:ascii="Times New Roman" w:hAnsi="Times New Roman" w:cs="Times New Roman"/>
      <w:i/>
      <w:iCs/>
      <w:sz w:val="23"/>
      <w:szCs w:val="23"/>
      <w:shd w:val="clear" w:color="auto" w:fill="FFFFFF"/>
    </w:rPr>
  </w:style>
  <w:style w:type="paragraph" w:customStyle="1" w:styleId="37">
    <w:name w:val="Основной текст (3)"/>
    <w:basedOn w:val="a"/>
    <w:link w:val="36"/>
    <w:uiPriority w:val="99"/>
    <w:qFormat/>
    <w:rsid w:val="00342E55"/>
    <w:pPr>
      <w:widowControl w:val="0"/>
      <w:shd w:val="clear" w:color="auto" w:fill="FFFFFF"/>
      <w:spacing w:after="480" w:line="312" w:lineRule="exact"/>
      <w:jc w:val="center"/>
    </w:pPr>
    <w:rPr>
      <w:rFonts w:ascii="Times New Roman" w:eastAsiaTheme="minorHAnsi" w:hAnsi="Times New Roman"/>
      <w:i/>
      <w:iCs/>
      <w:sz w:val="23"/>
      <w:szCs w:val="23"/>
      <w:lang w:eastAsia="en-US"/>
    </w:rPr>
  </w:style>
  <w:style w:type="paragraph" w:customStyle="1" w:styleId="42">
    <w:name w:val="Основной текст4"/>
    <w:basedOn w:val="a"/>
    <w:uiPriority w:val="99"/>
    <w:qFormat/>
    <w:rsid w:val="00342E55"/>
    <w:pPr>
      <w:widowControl w:val="0"/>
      <w:shd w:val="clear" w:color="auto" w:fill="FFFFFF"/>
      <w:spacing w:before="420" w:after="240" w:line="298" w:lineRule="exact"/>
      <w:ind w:hanging="360"/>
      <w:jc w:val="both"/>
    </w:pPr>
    <w:rPr>
      <w:rFonts w:eastAsia="Calibri" w:cs="Calibri"/>
      <w:spacing w:val="2"/>
      <w:sz w:val="20"/>
      <w:szCs w:val="20"/>
    </w:rPr>
  </w:style>
  <w:style w:type="character" w:customStyle="1" w:styleId="Docsubtitle2Char">
    <w:name w:val="Doc subtitle2 Char"/>
    <w:link w:val="Docsubtitle2"/>
    <w:locked/>
    <w:rsid w:val="00342E55"/>
    <w:rPr>
      <w:rFonts w:ascii="Arial" w:hAnsi="Arial" w:cs="Arial"/>
      <w:sz w:val="28"/>
      <w:szCs w:val="28"/>
      <w:lang w:val="en-GB"/>
    </w:rPr>
  </w:style>
  <w:style w:type="paragraph" w:customStyle="1" w:styleId="Docsubtitle2">
    <w:name w:val="Doc subtitle2"/>
    <w:basedOn w:val="a"/>
    <w:link w:val="Docsubtitle2Char"/>
    <w:qFormat/>
    <w:rsid w:val="00342E55"/>
    <w:pPr>
      <w:spacing w:after="0" w:line="240" w:lineRule="auto"/>
    </w:pPr>
    <w:rPr>
      <w:rFonts w:ascii="Arial" w:eastAsiaTheme="minorHAnsi" w:hAnsi="Arial" w:cs="Arial"/>
      <w:sz w:val="28"/>
      <w:szCs w:val="28"/>
      <w:lang w:val="en-GB" w:eastAsia="en-US"/>
    </w:rPr>
  </w:style>
  <w:style w:type="paragraph" w:customStyle="1" w:styleId="Doctitle">
    <w:name w:val="Doc title"/>
    <w:basedOn w:val="a"/>
    <w:uiPriority w:val="99"/>
    <w:qFormat/>
    <w:rsid w:val="00342E55"/>
    <w:pPr>
      <w:spacing w:after="0" w:line="240" w:lineRule="auto"/>
    </w:pPr>
    <w:rPr>
      <w:rFonts w:ascii="Arial" w:hAnsi="Arial"/>
      <w:b/>
      <w:sz w:val="40"/>
      <w:szCs w:val="24"/>
      <w:lang w:val="en-GB" w:eastAsia="en-US"/>
    </w:rPr>
  </w:style>
  <w:style w:type="character" w:styleId="afffff8">
    <w:name w:val="footnote reference"/>
    <w:aliases w:val="Знак сноски-FN,Ciae niinee-FN,AЗнак сноски зел"/>
    <w:link w:val="1ff1"/>
    <w:unhideWhenUsed/>
    <w:rsid w:val="00342E55"/>
    <w:rPr>
      <w:rFonts w:ascii="Times New Roman" w:hAnsi="Times New Roman" w:cs="Times New Roman" w:hint="default"/>
      <w:vertAlign w:val="superscript"/>
    </w:rPr>
  </w:style>
  <w:style w:type="character" w:styleId="afffff9">
    <w:name w:val="annotation reference"/>
    <w:uiPriority w:val="99"/>
    <w:semiHidden/>
    <w:unhideWhenUsed/>
    <w:rsid w:val="00342E55"/>
    <w:rPr>
      <w:rFonts w:ascii="Times New Roman" w:hAnsi="Times New Roman" w:cs="Times New Roman" w:hint="default"/>
      <w:sz w:val="16"/>
    </w:rPr>
  </w:style>
  <w:style w:type="character" w:styleId="afffffa">
    <w:name w:val="page number"/>
    <w:semiHidden/>
    <w:unhideWhenUsed/>
    <w:rsid w:val="00342E55"/>
    <w:rPr>
      <w:rFonts w:ascii="Times New Roman" w:hAnsi="Times New Roman" w:cs="Times New Roman" w:hint="default"/>
    </w:rPr>
  </w:style>
  <w:style w:type="character" w:styleId="afffffb">
    <w:name w:val="endnote reference"/>
    <w:uiPriority w:val="99"/>
    <w:semiHidden/>
    <w:unhideWhenUsed/>
    <w:rsid w:val="00342E55"/>
    <w:rPr>
      <w:rFonts w:ascii="Times New Roman" w:hAnsi="Times New Roman" w:cs="Times New Roman" w:hint="default"/>
      <w:vertAlign w:val="superscript"/>
    </w:rPr>
  </w:style>
  <w:style w:type="character" w:styleId="afffffc">
    <w:name w:val="Placeholder Text"/>
    <w:uiPriority w:val="99"/>
    <w:semiHidden/>
    <w:rsid w:val="00342E55"/>
    <w:rPr>
      <w:rFonts w:ascii="Times New Roman" w:hAnsi="Times New Roman" w:cs="Times New Roman" w:hint="default"/>
      <w:color w:val="808080"/>
    </w:rPr>
  </w:style>
  <w:style w:type="character" w:styleId="afffffd">
    <w:name w:val="Subtle Emphasis"/>
    <w:uiPriority w:val="19"/>
    <w:qFormat/>
    <w:rsid w:val="00342E55"/>
    <w:rPr>
      <w:rFonts w:ascii="Times New Roman" w:hAnsi="Times New Roman" w:cs="Times New Roman" w:hint="default"/>
      <w:i/>
      <w:iCs w:val="0"/>
      <w:color w:val="404040"/>
    </w:rPr>
  </w:style>
  <w:style w:type="character" w:customStyle="1" w:styleId="711">
    <w:name w:val="Заголовок 7 Знак1"/>
    <w:uiPriority w:val="9"/>
    <w:semiHidden/>
    <w:rsid w:val="00342E55"/>
    <w:rPr>
      <w:rFonts w:ascii="Calibri Light" w:hAnsi="Calibri Light" w:cs="Times New Roman" w:hint="default"/>
      <w:i/>
      <w:iCs/>
      <w:color w:val="1F4D78"/>
    </w:rPr>
  </w:style>
  <w:style w:type="paragraph" w:styleId="24">
    <w:name w:val="Body Text 2"/>
    <w:basedOn w:val="a"/>
    <w:link w:val="23"/>
    <w:uiPriority w:val="99"/>
    <w:semiHidden/>
    <w:unhideWhenUsed/>
    <w:rsid w:val="00342E55"/>
    <w:pPr>
      <w:spacing w:after="120" w:line="480" w:lineRule="auto"/>
    </w:pPr>
    <w:rPr>
      <w:rFonts w:ascii="Times New Roman" w:eastAsiaTheme="minorHAnsi" w:hAnsi="Times New Roman"/>
      <w:sz w:val="24"/>
      <w:szCs w:val="24"/>
      <w:lang w:val="x-none" w:eastAsia="x-none"/>
    </w:rPr>
  </w:style>
  <w:style w:type="character" w:customStyle="1" w:styleId="217">
    <w:name w:val="Основной текст 2 Знак1"/>
    <w:basedOn w:val="a0"/>
    <w:uiPriority w:val="99"/>
    <w:semiHidden/>
    <w:rsid w:val="00342E55"/>
    <w:rPr>
      <w:rFonts w:ascii="Calibri" w:eastAsia="Times New Roman" w:hAnsi="Calibri" w:cs="Times New Roman"/>
      <w:lang w:eastAsia="ru-RU"/>
    </w:rPr>
  </w:style>
  <w:style w:type="character" w:customStyle="1" w:styleId="blk">
    <w:name w:val="blk"/>
    <w:rsid w:val="00342E55"/>
  </w:style>
  <w:style w:type="character" w:customStyle="1" w:styleId="FootnoteTextChar">
    <w:name w:val="Footnote Text Char"/>
    <w:locked/>
    <w:rsid w:val="00342E55"/>
    <w:rPr>
      <w:rFonts w:ascii="Times New Roman" w:hAnsi="Times New Roman" w:cs="Times New Roman" w:hint="default"/>
      <w:sz w:val="20"/>
      <w:lang w:val="x-none" w:eastAsia="ru-RU"/>
    </w:rPr>
  </w:style>
  <w:style w:type="character" w:customStyle="1" w:styleId="112">
    <w:name w:val="Текст примечания Знак11"/>
    <w:uiPriority w:val="99"/>
    <w:rsid w:val="00342E55"/>
    <w:rPr>
      <w:rFonts w:ascii="Times New Roman" w:hAnsi="Times New Roman" w:cs="Times New Roman" w:hint="default"/>
      <w:sz w:val="20"/>
      <w:szCs w:val="20"/>
    </w:rPr>
  </w:style>
  <w:style w:type="character" w:customStyle="1" w:styleId="113">
    <w:name w:val="Тема примечания Знак11"/>
    <w:uiPriority w:val="99"/>
    <w:rsid w:val="00342E55"/>
    <w:rPr>
      <w:rFonts w:ascii="Times New Roman" w:hAnsi="Times New Roman" w:cs="Times New Roman" w:hint="default"/>
      <w:b/>
      <w:bCs/>
      <w:sz w:val="20"/>
      <w:szCs w:val="20"/>
    </w:rPr>
  </w:style>
  <w:style w:type="paragraph" w:styleId="afc">
    <w:name w:val="annotation subject"/>
    <w:basedOn w:val="ab"/>
    <w:next w:val="ab"/>
    <w:link w:val="afb"/>
    <w:uiPriority w:val="99"/>
    <w:semiHidden/>
    <w:unhideWhenUsed/>
    <w:rsid w:val="00342E55"/>
    <w:rPr>
      <w:rFonts w:ascii="Times New Roman" w:hAnsi="Times New Roman" w:cs="Times New Roman"/>
      <w:b/>
      <w:bCs/>
    </w:rPr>
  </w:style>
  <w:style w:type="character" w:customStyle="1" w:styleId="1ff2">
    <w:name w:val="Тема примечания Знак1"/>
    <w:basedOn w:val="13"/>
    <w:uiPriority w:val="99"/>
    <w:semiHidden/>
    <w:rsid w:val="00342E55"/>
    <w:rPr>
      <w:rFonts w:ascii="Calibri" w:eastAsia="Times New Roman" w:hAnsi="Calibri" w:cs="Times New Roman"/>
      <w:b/>
      <w:bCs/>
      <w:sz w:val="20"/>
      <w:szCs w:val="20"/>
      <w:lang w:eastAsia="ru-RU"/>
    </w:rPr>
  </w:style>
  <w:style w:type="character" w:customStyle="1" w:styleId="apple-converted-space">
    <w:name w:val="apple-converted-space"/>
    <w:uiPriority w:val="99"/>
    <w:rsid w:val="00342E55"/>
  </w:style>
  <w:style w:type="character" w:customStyle="1" w:styleId="afffffe">
    <w:name w:val="Цветовое выделение"/>
    <w:uiPriority w:val="99"/>
    <w:rsid w:val="00342E55"/>
    <w:rPr>
      <w:b/>
      <w:bCs w:val="0"/>
      <w:color w:val="26282F"/>
    </w:rPr>
  </w:style>
  <w:style w:type="character" w:customStyle="1" w:styleId="affffff">
    <w:name w:val="Гипертекстовая ссылка"/>
    <w:uiPriority w:val="99"/>
    <w:rsid w:val="00342E55"/>
    <w:rPr>
      <w:b/>
      <w:bCs w:val="0"/>
      <w:color w:val="106BBE"/>
    </w:rPr>
  </w:style>
  <w:style w:type="character" w:customStyle="1" w:styleId="affffff0">
    <w:name w:val="Активная гипертекстовая ссылка"/>
    <w:uiPriority w:val="99"/>
    <w:rsid w:val="00342E55"/>
    <w:rPr>
      <w:b/>
      <w:bCs w:val="0"/>
      <w:color w:val="106BBE"/>
      <w:u w:val="single"/>
    </w:rPr>
  </w:style>
  <w:style w:type="character" w:customStyle="1" w:styleId="affffff1">
    <w:name w:val="Выделение для Базового Поиска"/>
    <w:uiPriority w:val="99"/>
    <w:rsid w:val="00342E55"/>
    <w:rPr>
      <w:b/>
      <w:bCs w:val="0"/>
      <w:color w:val="0058A9"/>
    </w:rPr>
  </w:style>
  <w:style w:type="character" w:customStyle="1" w:styleId="affffff2">
    <w:name w:val="Выделение для Базового Поиска (курсив)"/>
    <w:uiPriority w:val="99"/>
    <w:rsid w:val="00342E55"/>
    <w:rPr>
      <w:b/>
      <w:bCs w:val="0"/>
      <w:i/>
      <w:iCs w:val="0"/>
      <w:color w:val="0058A9"/>
    </w:rPr>
  </w:style>
  <w:style w:type="character" w:customStyle="1" w:styleId="affffff3">
    <w:name w:val="Заголовок своего сообщения"/>
    <w:uiPriority w:val="99"/>
    <w:rsid w:val="00342E55"/>
    <w:rPr>
      <w:b/>
      <w:bCs w:val="0"/>
      <w:color w:val="26282F"/>
    </w:rPr>
  </w:style>
  <w:style w:type="character" w:customStyle="1" w:styleId="affffff4">
    <w:name w:val="Заголовок чужого сообщения"/>
    <w:uiPriority w:val="99"/>
    <w:rsid w:val="00342E55"/>
    <w:rPr>
      <w:b/>
      <w:bCs w:val="0"/>
      <w:color w:val="FF0000"/>
    </w:rPr>
  </w:style>
  <w:style w:type="character" w:customStyle="1" w:styleId="affffff5">
    <w:name w:val="Найденные слова"/>
    <w:uiPriority w:val="99"/>
    <w:rsid w:val="00342E55"/>
    <w:rPr>
      <w:b/>
      <w:bCs w:val="0"/>
      <w:color w:val="26282F"/>
      <w:shd w:val="clear" w:color="auto" w:fill="FFF580"/>
    </w:rPr>
  </w:style>
  <w:style w:type="character" w:customStyle="1" w:styleId="affffff6">
    <w:name w:val="Не вступил в силу"/>
    <w:uiPriority w:val="99"/>
    <w:rsid w:val="00342E55"/>
    <w:rPr>
      <w:b/>
      <w:bCs w:val="0"/>
      <w:color w:val="000000"/>
      <w:shd w:val="clear" w:color="auto" w:fill="D8EDE8"/>
    </w:rPr>
  </w:style>
  <w:style w:type="character" w:customStyle="1" w:styleId="affffff7">
    <w:name w:val="Опечатки"/>
    <w:uiPriority w:val="99"/>
    <w:rsid w:val="00342E55"/>
    <w:rPr>
      <w:color w:val="FF0000"/>
    </w:rPr>
  </w:style>
  <w:style w:type="character" w:customStyle="1" w:styleId="affffff8">
    <w:name w:val="Продолжение ссылки"/>
    <w:uiPriority w:val="99"/>
    <w:rsid w:val="00342E55"/>
  </w:style>
  <w:style w:type="character" w:customStyle="1" w:styleId="affffff9">
    <w:name w:val="Сравнение редакций"/>
    <w:uiPriority w:val="99"/>
    <w:rsid w:val="00342E55"/>
    <w:rPr>
      <w:b/>
      <w:bCs w:val="0"/>
      <w:color w:val="26282F"/>
    </w:rPr>
  </w:style>
  <w:style w:type="character" w:customStyle="1" w:styleId="affffffa">
    <w:name w:val="Сравнение редакций. Добавленный фрагмент"/>
    <w:uiPriority w:val="99"/>
    <w:rsid w:val="00342E55"/>
    <w:rPr>
      <w:color w:val="000000"/>
      <w:shd w:val="clear" w:color="auto" w:fill="C1D7FF"/>
    </w:rPr>
  </w:style>
  <w:style w:type="character" w:customStyle="1" w:styleId="affffffb">
    <w:name w:val="Сравнение редакций. Удаленный фрагмент"/>
    <w:uiPriority w:val="99"/>
    <w:rsid w:val="00342E55"/>
    <w:rPr>
      <w:color w:val="000000"/>
      <w:shd w:val="clear" w:color="auto" w:fill="C4C413"/>
    </w:rPr>
  </w:style>
  <w:style w:type="character" w:customStyle="1" w:styleId="affffffc">
    <w:name w:val="Ссылка на утративший силу документ"/>
    <w:uiPriority w:val="99"/>
    <w:rsid w:val="00342E55"/>
    <w:rPr>
      <w:b/>
      <w:bCs w:val="0"/>
      <w:color w:val="749232"/>
    </w:rPr>
  </w:style>
  <w:style w:type="character" w:customStyle="1" w:styleId="affffffd">
    <w:name w:val="Утратил силу"/>
    <w:uiPriority w:val="99"/>
    <w:rsid w:val="00342E55"/>
    <w:rPr>
      <w:b/>
      <w:bCs w:val="0"/>
      <w:strike/>
      <w:color w:val="666600"/>
    </w:rPr>
  </w:style>
  <w:style w:type="character" w:customStyle="1" w:styleId="FontStyle12">
    <w:name w:val="Font Style12"/>
    <w:rsid w:val="00342E55"/>
    <w:rPr>
      <w:rFonts w:ascii="Times New Roman" w:hAnsi="Times New Roman" w:cs="Times New Roman" w:hint="default"/>
      <w:b/>
      <w:bCs w:val="0"/>
      <w:sz w:val="24"/>
    </w:rPr>
  </w:style>
  <w:style w:type="character" w:customStyle="1" w:styleId="FontStyle11">
    <w:name w:val="Font Style11"/>
    <w:uiPriority w:val="99"/>
    <w:rsid w:val="00342E55"/>
    <w:rPr>
      <w:rFonts w:ascii="Times New Roman" w:hAnsi="Times New Roman" w:cs="Times New Roman" w:hint="default"/>
      <w:sz w:val="24"/>
    </w:rPr>
  </w:style>
  <w:style w:type="character" w:customStyle="1" w:styleId="FontStyle13">
    <w:name w:val="Font Style13"/>
    <w:uiPriority w:val="99"/>
    <w:rsid w:val="00342E55"/>
    <w:rPr>
      <w:rFonts w:ascii="Times New Roman" w:hAnsi="Times New Roman" w:cs="Times New Roman" w:hint="default"/>
      <w:b/>
      <w:bCs w:val="0"/>
      <w:sz w:val="20"/>
    </w:rPr>
  </w:style>
  <w:style w:type="paragraph" w:styleId="af9">
    <w:name w:val="Subtitle"/>
    <w:basedOn w:val="a"/>
    <w:next w:val="a"/>
    <w:link w:val="af8"/>
    <w:uiPriority w:val="99"/>
    <w:qFormat/>
    <w:rsid w:val="00342E55"/>
    <w:pPr>
      <w:numPr>
        <w:ilvl w:val="1"/>
      </w:numPr>
    </w:pPr>
    <w:rPr>
      <w:rFonts w:ascii="Cambria" w:eastAsiaTheme="minorHAnsi" w:hAnsi="Cambria" w:cstheme="minorBidi"/>
      <w:sz w:val="24"/>
      <w:szCs w:val="24"/>
      <w:lang w:val="x-none" w:eastAsia="x-none"/>
    </w:rPr>
  </w:style>
  <w:style w:type="character" w:customStyle="1" w:styleId="1ff3">
    <w:name w:val="Подзаголовок Знак1"/>
    <w:basedOn w:val="a0"/>
    <w:uiPriority w:val="11"/>
    <w:rsid w:val="00342E55"/>
    <w:rPr>
      <w:rFonts w:asciiTheme="majorHAnsi" w:eastAsiaTheme="majorEastAsia" w:hAnsiTheme="majorHAnsi" w:cstheme="majorBidi"/>
      <w:i/>
      <w:iCs/>
      <w:color w:val="4F81BD" w:themeColor="accent1"/>
      <w:spacing w:val="15"/>
      <w:sz w:val="24"/>
      <w:szCs w:val="24"/>
      <w:lang w:eastAsia="ru-RU"/>
    </w:rPr>
  </w:style>
  <w:style w:type="character" w:customStyle="1" w:styleId="s5">
    <w:name w:val="s5"/>
    <w:rsid w:val="00342E55"/>
    <w:rPr>
      <w:rFonts w:ascii="Times New Roman" w:hAnsi="Times New Roman" w:cs="Times New Roman" w:hint="default"/>
    </w:rPr>
  </w:style>
  <w:style w:type="character" w:customStyle="1" w:styleId="s6">
    <w:name w:val="s6"/>
    <w:rsid w:val="00342E55"/>
    <w:rPr>
      <w:rFonts w:ascii="Times New Roman" w:hAnsi="Times New Roman" w:cs="Times New Roman" w:hint="default"/>
    </w:rPr>
  </w:style>
  <w:style w:type="character" w:customStyle="1" w:styleId="s10">
    <w:name w:val="s1"/>
    <w:rsid w:val="00342E55"/>
    <w:rPr>
      <w:rFonts w:ascii="Times New Roman" w:hAnsi="Times New Roman" w:cs="Times New Roman" w:hint="default"/>
    </w:rPr>
  </w:style>
  <w:style w:type="character" w:customStyle="1" w:styleId="s4">
    <w:name w:val="s4"/>
    <w:rsid w:val="00342E55"/>
    <w:rPr>
      <w:rFonts w:ascii="Times New Roman" w:hAnsi="Times New Roman" w:cs="Times New Roman" w:hint="default"/>
    </w:rPr>
  </w:style>
  <w:style w:type="character" w:customStyle="1" w:styleId="s2">
    <w:name w:val="s2"/>
    <w:rsid w:val="00342E55"/>
    <w:rPr>
      <w:rFonts w:ascii="Times New Roman" w:hAnsi="Times New Roman" w:cs="Times New Roman" w:hint="default"/>
    </w:rPr>
  </w:style>
  <w:style w:type="character" w:customStyle="1" w:styleId="s8">
    <w:name w:val="s8"/>
    <w:rsid w:val="00342E55"/>
    <w:rPr>
      <w:rFonts w:ascii="Times New Roman" w:hAnsi="Times New Roman" w:cs="Times New Roman" w:hint="default"/>
    </w:rPr>
  </w:style>
  <w:style w:type="character" w:customStyle="1" w:styleId="1ff4">
    <w:name w:val="Просмотренная гиперссылка1"/>
    <w:uiPriority w:val="99"/>
    <w:semiHidden/>
    <w:rsid w:val="00342E55"/>
    <w:rPr>
      <w:rFonts w:ascii="Times New Roman" w:hAnsi="Times New Roman" w:cs="Times New Roman" w:hint="default"/>
      <w:color w:val="800080"/>
      <w:u w:val="single"/>
    </w:rPr>
  </w:style>
  <w:style w:type="character" w:customStyle="1" w:styleId="c18">
    <w:name w:val="c18"/>
    <w:rsid w:val="00342E55"/>
    <w:rPr>
      <w:rFonts w:ascii="Times New Roman" w:hAnsi="Times New Roman" w:cs="Times New Roman" w:hint="default"/>
    </w:rPr>
  </w:style>
  <w:style w:type="character" w:customStyle="1" w:styleId="c64">
    <w:name w:val="c64"/>
    <w:rsid w:val="00342E55"/>
    <w:rPr>
      <w:rFonts w:ascii="Times New Roman" w:hAnsi="Times New Roman" w:cs="Times New Roman" w:hint="default"/>
    </w:rPr>
  </w:style>
  <w:style w:type="character" w:customStyle="1" w:styleId="c25">
    <w:name w:val="c25"/>
    <w:rsid w:val="00342E55"/>
    <w:rPr>
      <w:rFonts w:ascii="Times New Roman" w:hAnsi="Times New Roman" w:cs="Times New Roman" w:hint="default"/>
    </w:rPr>
  </w:style>
  <w:style w:type="character" w:customStyle="1" w:styleId="FontStyle19">
    <w:name w:val="Font Style19"/>
    <w:uiPriority w:val="99"/>
    <w:rsid w:val="00342E55"/>
    <w:rPr>
      <w:rFonts w:ascii="Sylfaen" w:hAnsi="Sylfaen" w:hint="default"/>
      <w:b/>
      <w:bCs w:val="0"/>
      <w:sz w:val="18"/>
    </w:rPr>
  </w:style>
  <w:style w:type="character" w:customStyle="1" w:styleId="FontStyle20">
    <w:name w:val="Font Style20"/>
    <w:uiPriority w:val="99"/>
    <w:rsid w:val="00342E55"/>
    <w:rPr>
      <w:rFonts w:ascii="Sylfaen" w:hAnsi="Sylfaen" w:hint="default"/>
      <w:sz w:val="18"/>
    </w:rPr>
  </w:style>
  <w:style w:type="character" w:customStyle="1" w:styleId="mw-headline">
    <w:name w:val="mw-headline"/>
    <w:rsid w:val="00342E55"/>
    <w:rPr>
      <w:rFonts w:ascii="Times New Roman" w:hAnsi="Times New Roman" w:cs="Times New Roman" w:hint="default"/>
    </w:rPr>
  </w:style>
  <w:style w:type="character" w:customStyle="1" w:styleId="ft">
    <w:name w:val="ft"/>
    <w:rsid w:val="00342E55"/>
    <w:rPr>
      <w:rFonts w:ascii="Times New Roman" w:hAnsi="Times New Roman" w:cs="Times New Roman" w:hint="default"/>
    </w:rPr>
  </w:style>
  <w:style w:type="character" w:customStyle="1" w:styleId="FontStyle14">
    <w:name w:val="Font Style14"/>
    <w:uiPriority w:val="99"/>
    <w:rsid w:val="00342E55"/>
    <w:rPr>
      <w:rFonts w:ascii="Times New Roman" w:hAnsi="Times New Roman" w:cs="Times New Roman" w:hint="default"/>
      <w:sz w:val="22"/>
    </w:rPr>
  </w:style>
  <w:style w:type="character" w:customStyle="1" w:styleId="soft1">
    <w:name w:val="soft1"/>
    <w:rsid w:val="00342E55"/>
    <w:rPr>
      <w:rFonts w:ascii="Arial" w:hAnsi="Arial" w:cs="Arial" w:hint="default"/>
      <w:color w:val="000000"/>
      <w:sz w:val="20"/>
    </w:rPr>
  </w:style>
  <w:style w:type="character" w:customStyle="1" w:styleId="FontStyle60">
    <w:name w:val="Font Style60"/>
    <w:uiPriority w:val="99"/>
    <w:rsid w:val="00342E55"/>
    <w:rPr>
      <w:rFonts w:ascii="Times New Roman" w:hAnsi="Times New Roman" w:cs="Times New Roman" w:hint="default"/>
    </w:rPr>
  </w:style>
  <w:style w:type="character" w:customStyle="1" w:styleId="editsection">
    <w:name w:val="editsection"/>
    <w:rsid w:val="00342E55"/>
    <w:rPr>
      <w:rFonts w:ascii="Times New Roman" w:hAnsi="Times New Roman" w:cs="Times New Roman" w:hint="default"/>
    </w:rPr>
  </w:style>
  <w:style w:type="character" w:customStyle="1" w:styleId="FontStyle59">
    <w:name w:val="Font Style59"/>
    <w:uiPriority w:val="99"/>
    <w:rsid w:val="00342E55"/>
    <w:rPr>
      <w:rFonts w:ascii="Times New Roman" w:hAnsi="Times New Roman" w:cs="Times New Roman" w:hint="default"/>
      <w:b/>
      <w:bCs w:val="0"/>
      <w:i/>
      <w:iCs w:val="0"/>
      <w:sz w:val="16"/>
    </w:rPr>
  </w:style>
  <w:style w:type="character" w:customStyle="1" w:styleId="FontStyle63">
    <w:name w:val="Font Style63"/>
    <w:rsid w:val="00342E55"/>
    <w:rPr>
      <w:rFonts w:ascii="Times New Roman" w:hAnsi="Times New Roman" w:cs="Times New Roman" w:hint="default"/>
    </w:rPr>
  </w:style>
  <w:style w:type="character" w:customStyle="1" w:styleId="apple-style-span">
    <w:name w:val="apple-style-span"/>
    <w:rsid w:val="00342E55"/>
  </w:style>
  <w:style w:type="character" w:customStyle="1" w:styleId="affffffe">
    <w:name w:val="Неразрешенное упоминание"/>
    <w:uiPriority w:val="99"/>
    <w:semiHidden/>
    <w:rsid w:val="00342E55"/>
    <w:rPr>
      <w:color w:val="605E5C"/>
      <w:shd w:val="clear" w:color="auto" w:fill="E1DFDD"/>
    </w:rPr>
  </w:style>
  <w:style w:type="character" w:customStyle="1" w:styleId="2d">
    <w:name w:val="Просмотренная гиперссылка2"/>
    <w:uiPriority w:val="99"/>
    <w:semiHidden/>
    <w:rsid w:val="00342E55"/>
    <w:rPr>
      <w:rFonts w:ascii="Times New Roman" w:hAnsi="Times New Roman" w:cs="Times New Roman" w:hint="default"/>
      <w:color w:val="800080"/>
      <w:u w:val="single"/>
    </w:rPr>
  </w:style>
  <w:style w:type="character" w:customStyle="1" w:styleId="316">
    <w:name w:val="Заголовок 3 Знак1"/>
    <w:uiPriority w:val="9"/>
    <w:semiHidden/>
    <w:rsid w:val="00342E55"/>
    <w:rPr>
      <w:rFonts w:ascii="Calibri Light" w:hAnsi="Calibri Light" w:cs="Times New Roman" w:hint="default"/>
      <w:color w:val="1F4D78"/>
      <w:sz w:val="24"/>
      <w:szCs w:val="24"/>
    </w:rPr>
  </w:style>
  <w:style w:type="character" w:customStyle="1" w:styleId="114">
    <w:name w:val="Заголовок 1 Знак1"/>
    <w:uiPriority w:val="9"/>
    <w:rsid w:val="00342E55"/>
    <w:rPr>
      <w:rFonts w:ascii="Calibri Light" w:hAnsi="Calibri Light" w:cs="Times New Roman" w:hint="default"/>
      <w:color w:val="2E74B5"/>
      <w:sz w:val="32"/>
      <w:szCs w:val="32"/>
    </w:rPr>
  </w:style>
  <w:style w:type="character" w:customStyle="1" w:styleId="218">
    <w:name w:val="Заголовок 2 Знак1"/>
    <w:uiPriority w:val="9"/>
    <w:semiHidden/>
    <w:rsid w:val="00342E55"/>
    <w:rPr>
      <w:rFonts w:ascii="Calibri Light" w:hAnsi="Calibri Light" w:cs="Times New Roman" w:hint="default"/>
      <w:color w:val="2E74B5"/>
      <w:sz w:val="26"/>
      <w:szCs w:val="26"/>
    </w:rPr>
  </w:style>
  <w:style w:type="character" w:customStyle="1" w:styleId="411">
    <w:name w:val="Заголовок 4 Знак1"/>
    <w:uiPriority w:val="9"/>
    <w:semiHidden/>
    <w:rsid w:val="00342E55"/>
    <w:rPr>
      <w:rFonts w:ascii="Calibri Light" w:hAnsi="Calibri Light" w:cs="Times New Roman" w:hint="default"/>
      <w:i/>
      <w:iCs/>
      <w:color w:val="2E74B5"/>
    </w:rPr>
  </w:style>
  <w:style w:type="character" w:customStyle="1" w:styleId="611">
    <w:name w:val="Заголовок 6 Знак1"/>
    <w:uiPriority w:val="9"/>
    <w:semiHidden/>
    <w:rsid w:val="00342E55"/>
    <w:rPr>
      <w:rFonts w:ascii="Calibri Light" w:hAnsi="Calibri Light" w:cs="Times New Roman" w:hint="default"/>
      <w:color w:val="1F4D78"/>
    </w:rPr>
  </w:style>
  <w:style w:type="character" w:customStyle="1" w:styleId="2e">
    <w:name w:val="Текст примечания Знак2"/>
    <w:uiPriority w:val="99"/>
    <w:semiHidden/>
    <w:rsid w:val="00342E55"/>
    <w:rPr>
      <w:rFonts w:ascii="Times New Roman" w:hAnsi="Times New Roman" w:cs="Times New Roman" w:hint="default"/>
      <w:sz w:val="20"/>
      <w:szCs w:val="20"/>
    </w:rPr>
  </w:style>
  <w:style w:type="character" w:customStyle="1" w:styleId="2f">
    <w:name w:val="Тема примечания Знак2"/>
    <w:uiPriority w:val="99"/>
    <w:semiHidden/>
    <w:rsid w:val="00342E55"/>
    <w:rPr>
      <w:rFonts w:ascii="Times New Roman" w:hAnsi="Times New Roman" w:cs="Times New Roman" w:hint="default"/>
      <w:b/>
      <w:bCs/>
      <w:sz w:val="20"/>
      <w:szCs w:val="20"/>
    </w:rPr>
  </w:style>
  <w:style w:type="character" w:customStyle="1" w:styleId="HTML10">
    <w:name w:val="Стандартный HTML Знак1"/>
    <w:uiPriority w:val="99"/>
    <w:semiHidden/>
    <w:rsid w:val="00342E55"/>
    <w:rPr>
      <w:rFonts w:ascii="Consolas" w:hAnsi="Consolas" w:cs="Consolas" w:hint="default"/>
      <w:sz w:val="20"/>
      <w:szCs w:val="20"/>
    </w:rPr>
  </w:style>
  <w:style w:type="character" w:customStyle="1" w:styleId="1ff5">
    <w:name w:val="Схема документа Знак1"/>
    <w:uiPriority w:val="99"/>
    <w:semiHidden/>
    <w:rsid w:val="00342E55"/>
    <w:rPr>
      <w:rFonts w:ascii="Segoe UI" w:hAnsi="Segoe UI" w:cs="Segoe UI" w:hint="default"/>
      <w:sz w:val="16"/>
      <w:szCs w:val="16"/>
    </w:rPr>
  </w:style>
  <w:style w:type="character" w:customStyle="1" w:styleId="FontStyle31">
    <w:name w:val="Font Style31"/>
    <w:rsid w:val="00342E55"/>
    <w:rPr>
      <w:rFonts w:ascii="Times New Roman" w:hAnsi="Times New Roman" w:cs="Times New Roman" w:hint="default"/>
      <w:sz w:val="18"/>
    </w:rPr>
  </w:style>
  <w:style w:type="character" w:customStyle="1" w:styleId="212pt">
    <w:name w:val="Основной текст (2) + 12 pt"/>
    <w:aliases w:val="Не полужирный"/>
    <w:rsid w:val="00342E55"/>
    <w:rPr>
      <w:b/>
      <w:bCs w:val="0"/>
      <w:color w:val="000000"/>
      <w:w w:val="100"/>
      <w:position w:val="0"/>
      <w:sz w:val="24"/>
      <w:shd w:val="clear" w:color="auto" w:fill="FFFFFF"/>
      <w:lang w:val="ru-RU" w:eastAsia="ru-RU"/>
    </w:rPr>
  </w:style>
  <w:style w:type="character" w:customStyle="1" w:styleId="9Exact">
    <w:name w:val="Основной текст (9) Exact"/>
    <w:rsid w:val="00342E55"/>
    <w:rPr>
      <w:rFonts w:ascii="Times New Roman" w:hAnsi="Times New Roman" w:cs="Times New Roman" w:hint="default"/>
      <w:strike w:val="0"/>
      <w:dstrike w:val="0"/>
      <w:u w:val="none"/>
      <w:effect w:val="none"/>
    </w:rPr>
  </w:style>
  <w:style w:type="character" w:customStyle="1" w:styleId="FontStyle15">
    <w:name w:val="Font Style15"/>
    <w:uiPriority w:val="99"/>
    <w:rsid w:val="00342E55"/>
    <w:rPr>
      <w:rFonts w:ascii="Cambria" w:hAnsi="Cambria" w:hint="default"/>
      <w:sz w:val="24"/>
    </w:rPr>
  </w:style>
  <w:style w:type="character" w:customStyle="1" w:styleId="8">
    <w:name w:val="Основной текст (8) + Курсив"/>
    <w:rsid w:val="00342E55"/>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80">
    <w:name w:val="Основной текст (8)"/>
    <w:rsid w:val="00342E55"/>
    <w:rPr>
      <w:rFonts w:ascii="Century Schoolbook" w:hAnsi="Century Schoolbook" w:hint="default"/>
      <w:strike w:val="0"/>
      <w:dstrike w:val="0"/>
      <w:color w:val="000000"/>
      <w:spacing w:val="0"/>
      <w:w w:val="100"/>
      <w:position w:val="0"/>
      <w:sz w:val="18"/>
      <w:u w:val="none"/>
      <w:effect w:val="none"/>
      <w:lang w:val="ru-RU" w:eastAsia="ru-RU"/>
    </w:rPr>
  </w:style>
  <w:style w:type="character" w:customStyle="1" w:styleId="afffffff">
    <w:name w:val="Основной текст + Полужирный"/>
    <w:rsid w:val="00342E55"/>
    <w:rPr>
      <w:rFonts w:ascii="Times New Roman" w:hAnsi="Times New Roman" w:cs="Times New Roman" w:hint="default"/>
      <w:b/>
      <w:bCs w:val="0"/>
      <w:strike w:val="0"/>
      <w:dstrike w:val="0"/>
      <w:color w:val="000000"/>
      <w:spacing w:val="0"/>
      <w:w w:val="100"/>
      <w:position w:val="0"/>
      <w:sz w:val="22"/>
      <w:u w:val="none"/>
      <w:effect w:val="none"/>
      <w:lang w:val="ru-RU" w:eastAsia="x-none"/>
    </w:rPr>
  </w:style>
  <w:style w:type="character" w:customStyle="1" w:styleId="210pt">
    <w:name w:val="Основной текст (2) + 10 pt"/>
    <w:uiPriority w:val="99"/>
    <w:rsid w:val="00342E55"/>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uiPriority w:val="99"/>
    <w:rsid w:val="00342E55"/>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7pt">
    <w:name w:val="Основной текст + 7 pt"/>
    <w:rsid w:val="00342E55"/>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511">
    <w:name w:val="Заголовок 5 Знак1"/>
    <w:uiPriority w:val="9"/>
    <w:semiHidden/>
    <w:rsid w:val="00342E55"/>
    <w:rPr>
      <w:rFonts w:ascii="Calibri" w:hAnsi="Calibri" w:cs="Calibri" w:hint="default"/>
      <w:b/>
      <w:bCs w:val="0"/>
      <w:i/>
      <w:iCs w:val="0"/>
      <w:sz w:val="26"/>
    </w:rPr>
  </w:style>
  <w:style w:type="character" w:customStyle="1" w:styleId="2f0">
    <w:name w:val="Схема документа Знак2"/>
    <w:uiPriority w:val="99"/>
    <w:semiHidden/>
    <w:rsid w:val="00342E55"/>
    <w:rPr>
      <w:rFonts w:ascii="Segoe UI" w:hAnsi="Segoe UI" w:cs="Segoe UI" w:hint="default"/>
      <w:sz w:val="16"/>
      <w:szCs w:val="16"/>
    </w:rPr>
  </w:style>
  <w:style w:type="character" w:customStyle="1" w:styleId="afffffff0">
    <w:name w:val="Обычный (веб) Знак"/>
    <w:uiPriority w:val="99"/>
    <w:locked/>
    <w:rsid w:val="00342E55"/>
    <w:rPr>
      <w:rFonts w:ascii="Times New Roman" w:hAnsi="Times New Roman" w:cs="Times New Roman" w:hint="default"/>
      <w:sz w:val="24"/>
      <w:lang w:val="en-US" w:eastAsia="nl-NL"/>
    </w:rPr>
  </w:style>
  <w:style w:type="character" w:customStyle="1" w:styleId="52">
    <w:name w:val="Заголовок 5 Знак2"/>
    <w:uiPriority w:val="9"/>
    <w:semiHidden/>
    <w:rsid w:val="00342E55"/>
    <w:rPr>
      <w:rFonts w:ascii="Calibri" w:eastAsia="Times New Roman" w:hAnsi="Calibri" w:cs="Times New Roman" w:hint="default"/>
      <w:b/>
      <w:bCs/>
      <w:i/>
      <w:iCs/>
      <w:sz w:val="26"/>
      <w:szCs w:val="26"/>
    </w:rPr>
  </w:style>
  <w:style w:type="character" w:customStyle="1" w:styleId="ListLabel1">
    <w:name w:val="ListLabel 1"/>
    <w:rsid w:val="00342E55"/>
    <w:rPr>
      <w:rFonts w:ascii="Times New Roman" w:hAnsi="Times New Roman" w:cs="Times New Roman" w:hint="default"/>
      <w:b/>
      <w:bCs w:val="0"/>
    </w:rPr>
  </w:style>
  <w:style w:type="character" w:customStyle="1" w:styleId="ListLabel2">
    <w:name w:val="ListLabel 2"/>
    <w:rsid w:val="00342E55"/>
    <w:rPr>
      <w:rFonts w:ascii="Times New Roman" w:hAnsi="Times New Roman" w:cs="Times New Roman" w:hint="default"/>
    </w:rPr>
  </w:style>
  <w:style w:type="character" w:customStyle="1" w:styleId="FootnoteSymbol">
    <w:name w:val="Footnote Symbol"/>
    <w:rsid w:val="00342E55"/>
  </w:style>
  <w:style w:type="character" w:customStyle="1" w:styleId="Footnoteanchor">
    <w:name w:val="Footnote anchor"/>
    <w:rsid w:val="00342E55"/>
    <w:rPr>
      <w:position w:val="0"/>
      <w:vertAlign w:val="superscript"/>
    </w:rPr>
  </w:style>
  <w:style w:type="character" w:customStyle="1" w:styleId="FontStyle42">
    <w:name w:val="Font Style42"/>
    <w:rsid w:val="00342E55"/>
    <w:rPr>
      <w:rFonts w:ascii="Times New Roman" w:hAnsi="Times New Roman" w:cs="Times New Roman" w:hint="default"/>
      <w:color w:val="000000"/>
      <w:sz w:val="22"/>
      <w:szCs w:val="22"/>
    </w:rPr>
  </w:style>
  <w:style w:type="character" w:customStyle="1" w:styleId="book-contentstitle">
    <w:name w:val="book-contents__title"/>
    <w:rsid w:val="00342E55"/>
  </w:style>
  <w:style w:type="character" w:customStyle="1" w:styleId="82">
    <w:name w:val="Основной текст8"/>
    <w:rsid w:val="00342E55"/>
    <w:rPr>
      <w:rFonts w:ascii="Times New Roman" w:eastAsia="Times New Roman" w:hAnsi="Times New Roman" w:cs="Times New Roman" w:hint="default"/>
      <w:b w:val="0"/>
      <w:bCs w:val="0"/>
      <w:i w:val="0"/>
      <w:iCs w:val="0"/>
      <w:smallCaps w:val="0"/>
      <w:strike w:val="0"/>
      <w:dstrike w:val="0"/>
      <w:sz w:val="18"/>
      <w:szCs w:val="18"/>
      <w:u w:val="none"/>
      <w:effect w:val="none"/>
      <w:shd w:val="clear" w:color="auto" w:fill="FFFFFF"/>
    </w:rPr>
  </w:style>
  <w:style w:type="character" w:customStyle="1" w:styleId="62">
    <w:name w:val="Основной текст (6)"/>
    <w:rsid w:val="00342E55"/>
    <w:rPr>
      <w:rFonts w:ascii="Times New Roman" w:eastAsia="Times New Roman" w:hAnsi="Times New Roman" w:cs="Times New Roman" w:hint="default"/>
      <w:b w:val="0"/>
      <w:bCs w:val="0"/>
      <w:i w:val="0"/>
      <w:iCs w:val="0"/>
      <w:smallCaps w:val="0"/>
      <w:strike w:val="0"/>
      <w:dstrike w:val="0"/>
      <w:sz w:val="18"/>
      <w:szCs w:val="18"/>
      <w:u w:val="none"/>
      <w:effect w:val="none"/>
    </w:rPr>
  </w:style>
  <w:style w:type="character" w:customStyle="1" w:styleId="1ff6">
    <w:name w:val="Неразрешенное упоминание1"/>
    <w:uiPriority w:val="99"/>
    <w:semiHidden/>
    <w:rsid w:val="00342E55"/>
    <w:rPr>
      <w:color w:val="605E5C"/>
      <w:shd w:val="clear" w:color="auto" w:fill="E1DFDD"/>
    </w:rPr>
  </w:style>
  <w:style w:type="character" w:customStyle="1" w:styleId="UnresolvedMention">
    <w:name w:val="Unresolved Mention"/>
    <w:uiPriority w:val="99"/>
    <w:semiHidden/>
    <w:rsid w:val="00342E55"/>
    <w:rPr>
      <w:color w:val="605E5C"/>
      <w:shd w:val="clear" w:color="auto" w:fill="E1DFDD"/>
    </w:rPr>
  </w:style>
  <w:style w:type="character" w:customStyle="1" w:styleId="extended-textshort">
    <w:name w:val="extended-text__short"/>
    <w:rsid w:val="00342E55"/>
  </w:style>
  <w:style w:type="character" w:customStyle="1" w:styleId="highlightedsearchterm">
    <w:name w:val="highlightedsearchterm"/>
    <w:rsid w:val="00342E55"/>
  </w:style>
  <w:style w:type="character" w:customStyle="1" w:styleId="googqs-tidbit">
    <w:name w:val="goog_qs-tidbit"/>
    <w:rsid w:val="00342E55"/>
  </w:style>
  <w:style w:type="character" w:customStyle="1" w:styleId="FontStyle44">
    <w:name w:val="Font Style44"/>
    <w:uiPriority w:val="99"/>
    <w:rsid w:val="00342E55"/>
    <w:rPr>
      <w:rFonts w:ascii="Times New Roman" w:hAnsi="Times New Roman" w:cs="Times New Roman" w:hint="default"/>
      <w:b/>
      <w:bCs/>
      <w:sz w:val="20"/>
      <w:szCs w:val="20"/>
    </w:rPr>
  </w:style>
  <w:style w:type="character" w:customStyle="1" w:styleId="FontStyle193">
    <w:name w:val="Font Style193"/>
    <w:uiPriority w:val="99"/>
    <w:rsid w:val="00342E55"/>
    <w:rPr>
      <w:rFonts w:ascii="Arial" w:hAnsi="Arial" w:cs="Arial" w:hint="default"/>
      <w:b/>
      <w:bCs w:val="0"/>
      <w:sz w:val="50"/>
    </w:rPr>
  </w:style>
  <w:style w:type="character" w:customStyle="1" w:styleId="FontStyle151">
    <w:name w:val="Font Style151"/>
    <w:uiPriority w:val="99"/>
    <w:rsid w:val="00342E55"/>
    <w:rPr>
      <w:rFonts w:ascii="Arial" w:hAnsi="Arial" w:cs="Arial" w:hint="default"/>
      <w:b/>
      <w:bCs w:val="0"/>
      <w:smallCaps/>
      <w:spacing w:val="30"/>
      <w:sz w:val="44"/>
    </w:rPr>
  </w:style>
  <w:style w:type="character" w:customStyle="1" w:styleId="FontStyle153">
    <w:name w:val="Font Style153"/>
    <w:uiPriority w:val="99"/>
    <w:rsid w:val="00342E55"/>
    <w:rPr>
      <w:rFonts w:ascii="Bookman Old Style" w:hAnsi="Bookman Old Style" w:hint="default"/>
      <w:spacing w:val="10"/>
      <w:sz w:val="44"/>
    </w:rPr>
  </w:style>
  <w:style w:type="character" w:customStyle="1" w:styleId="afffffff1">
    <w:name w:val="Основной текст + Не полужирный"/>
    <w:aliases w:val="Курсив"/>
    <w:uiPriority w:val="99"/>
    <w:rsid w:val="00342E55"/>
    <w:rPr>
      <w:rFonts w:ascii="Times New Roman" w:hAnsi="Times New Roman" w:cs="Times New Roman" w:hint="default"/>
      <w:i/>
      <w:iCs/>
      <w:strike w:val="0"/>
      <w:dstrike w:val="0"/>
      <w:sz w:val="23"/>
      <w:szCs w:val="23"/>
      <w:u w:val="none"/>
      <w:effect w:val="none"/>
    </w:rPr>
  </w:style>
  <w:style w:type="character" w:customStyle="1" w:styleId="3Exact">
    <w:name w:val="Основной текст (3) Exact"/>
    <w:uiPriority w:val="99"/>
    <w:rsid w:val="00342E55"/>
    <w:rPr>
      <w:rFonts w:ascii="Times New Roman" w:hAnsi="Times New Roman" w:cs="Times New Roman" w:hint="default"/>
      <w:i/>
      <w:iCs/>
      <w:strike w:val="0"/>
      <w:dstrike w:val="0"/>
      <w:spacing w:val="-2"/>
      <w:sz w:val="21"/>
      <w:szCs w:val="21"/>
      <w:u w:val="none"/>
      <w:effect w:val="none"/>
    </w:rPr>
  </w:style>
  <w:style w:type="character" w:customStyle="1" w:styleId="afffffff2">
    <w:name w:val="Основной текст + Курсив"/>
    <w:uiPriority w:val="99"/>
    <w:rsid w:val="00342E55"/>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colorgray">
    <w:name w:val="colorgray"/>
    <w:rsid w:val="00342E55"/>
  </w:style>
  <w:style w:type="table" w:styleId="1ff7">
    <w:name w:val="Table Grid 1"/>
    <w:basedOn w:val="a1"/>
    <w:uiPriority w:val="99"/>
    <w:semiHidden/>
    <w:unhideWhenUsed/>
    <w:rsid w:val="00342E5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afffffff3">
    <w:name w:val="Table Grid"/>
    <w:basedOn w:val="a1"/>
    <w:rsid w:val="00342E5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8">
    <w:name w:val="Сетка таблицы1"/>
    <w:basedOn w:val="a1"/>
    <w:uiPriority w:val="59"/>
    <w:rsid w:val="00342E55"/>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
    <w:basedOn w:val="a1"/>
    <w:uiPriority w:val="3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basedOn w:val="a1"/>
    <w:rsid w:val="00342E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
    <w:basedOn w:val="a1"/>
    <w:uiPriority w:val="3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1"/>
    <w:uiPriority w:val="39"/>
    <w:rsid w:val="00342E5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basedOn w:val="a1"/>
    <w:uiPriority w:val="39"/>
    <w:rsid w:val="00342E5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qFormat/>
    <w:rsid w:val="00342E55"/>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9">
    <w:name w:val="Таблица простая 3"/>
    <w:basedOn w:val="a1"/>
    <w:uiPriority w:val="43"/>
    <w:rsid w:val="00342E55"/>
    <w:pPr>
      <w:spacing w:after="0" w:line="240" w:lineRule="auto"/>
    </w:pPr>
    <w:rPr>
      <w:rFonts w:ascii="Calibri" w:eastAsia="Times New Roman" w:hAnsi="Calibri" w:cs="Times New Roman"/>
      <w:sz w:val="20"/>
      <w:szCs w:val="20"/>
      <w:lang w:eastAsia="ru-RU"/>
    </w:rPr>
    <w:tblPr>
      <w:tblStyleRowBandSize w:val="1"/>
      <w:tblStyleColBandSize w:val="1"/>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63">
    <w:name w:val="Сетка таблицы6"/>
    <w:basedOn w:val="a1"/>
    <w:uiPriority w:val="3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uiPriority w:val="59"/>
    <w:rsid w:val="00342E55"/>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uiPriority w:val="3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
    <w:basedOn w:val="a1"/>
    <w:rsid w:val="00342E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
    <w:name w:val="Сетка таблицы 11"/>
    <w:basedOn w:val="a1"/>
    <w:uiPriority w:val="99"/>
    <w:rsid w:val="00342E5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317">
    <w:name w:val="Сетка таблицы31"/>
    <w:basedOn w:val="a1"/>
    <w:uiPriority w:val="3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
    <w:basedOn w:val="a1"/>
    <w:uiPriority w:val="3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 12"/>
    <w:basedOn w:val="a1"/>
    <w:uiPriority w:val="99"/>
    <w:semiHidden/>
    <w:rsid w:val="00342E55"/>
    <w:pPr>
      <w:spacing w:after="160" w:line="256" w:lineRule="auto"/>
    </w:pPr>
    <w:rPr>
      <w:rFonts w:ascii="Calibri" w:eastAsia="Times New Roman" w:hAnsi="Calibri"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Calibri" w:hAnsi="Calibri" w:cs="Times New Roman" w:hint="default"/>
        <w:i/>
        <w:iCs/>
      </w:rPr>
      <w:tblPr/>
      <w:tcPr>
        <w:tcBorders>
          <w:tl2br w:val="none" w:sz="0" w:space="0" w:color="auto"/>
          <w:tr2bl w:val="none" w:sz="0" w:space="0" w:color="auto"/>
        </w:tcBorders>
      </w:tcPr>
    </w:tblStylePr>
    <w:tblStylePr w:type="lastCol">
      <w:rPr>
        <w:rFonts w:ascii="Calibri" w:hAnsi="Calibri" w:cs="Times New Roman" w:hint="default"/>
        <w:i/>
        <w:iCs/>
      </w:rPr>
      <w:tblPr/>
      <w:tcPr>
        <w:tcBorders>
          <w:tl2br w:val="none" w:sz="0" w:space="0" w:color="auto"/>
          <w:tr2bl w:val="none" w:sz="0" w:space="0" w:color="auto"/>
        </w:tcBorders>
      </w:tcPr>
    </w:tblStylePr>
  </w:style>
  <w:style w:type="table" w:customStyle="1" w:styleId="4110">
    <w:name w:val="Сетка таблицы411"/>
    <w:basedOn w:val="a1"/>
    <w:uiPriority w:val="39"/>
    <w:rsid w:val="00342E5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qFormat/>
    <w:rsid w:val="00342E55"/>
    <w:pPr>
      <w:widowControl w:val="0"/>
      <w:autoSpaceDE w:val="0"/>
      <w:autoSpaceDN w:val="0"/>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2110">
    <w:name w:val="Сетка таблицы211"/>
    <w:basedOn w:val="a1"/>
    <w:rsid w:val="00342E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 111"/>
    <w:basedOn w:val="a1"/>
    <w:uiPriority w:val="99"/>
    <w:rsid w:val="00342E5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3110">
    <w:name w:val="Сетка таблицы311"/>
    <w:basedOn w:val="a1"/>
    <w:uiPriority w:val="3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1"/>
    <w:uiPriority w:val="3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 121"/>
    <w:basedOn w:val="a1"/>
    <w:uiPriority w:val="99"/>
    <w:semiHidden/>
    <w:rsid w:val="00342E55"/>
    <w:pPr>
      <w:spacing w:after="160" w:line="256" w:lineRule="auto"/>
    </w:pPr>
    <w:rPr>
      <w:rFonts w:ascii="Calibri" w:eastAsia="Times New Roman" w:hAnsi="Calibri"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Calibri" w:hAnsi="Calibri" w:cs="Times New Roman" w:hint="default"/>
        <w:i/>
        <w:iCs/>
      </w:rPr>
      <w:tblPr/>
      <w:tcPr>
        <w:tcBorders>
          <w:tl2br w:val="none" w:sz="0" w:space="0" w:color="auto"/>
          <w:tr2bl w:val="none" w:sz="0" w:space="0" w:color="auto"/>
        </w:tcBorders>
      </w:tcPr>
    </w:tblStylePr>
    <w:tblStylePr w:type="lastCol">
      <w:rPr>
        <w:rFonts w:ascii="Calibri" w:hAnsi="Calibri" w:cs="Times New Roman" w:hint="default"/>
        <w:i/>
        <w:iCs/>
      </w:rPr>
      <w:tblPr/>
      <w:tcPr>
        <w:tcBorders>
          <w:tl2br w:val="none" w:sz="0" w:space="0" w:color="auto"/>
          <w:tr2bl w:val="none" w:sz="0" w:space="0" w:color="auto"/>
        </w:tcBorders>
      </w:tcPr>
    </w:tblStylePr>
  </w:style>
  <w:style w:type="table" w:customStyle="1" w:styleId="512">
    <w:name w:val="Сетка таблицы51"/>
    <w:basedOn w:val="a1"/>
    <w:uiPriority w:val="99"/>
    <w:rsid w:val="00342E5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1"/>
    <w:uiPriority w:val="3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basedOn w:val="a1"/>
    <w:uiPriority w:val="3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uiPriority w:val="3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basedOn w:val="a1"/>
    <w:uiPriority w:val="3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basedOn w:val="a1"/>
    <w:uiPriority w:val="9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
    <w:basedOn w:val="a1"/>
    <w:uiPriority w:val="39"/>
    <w:rsid w:val="00342E5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1"/>
    <w:uiPriority w:val="39"/>
    <w:rsid w:val="00342E5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
    <w:basedOn w:val="a1"/>
    <w:uiPriority w:val="99"/>
    <w:rsid w:val="00342E5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uiPriority w:val="3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rsid w:val="00342E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1"/>
    <w:uiPriority w:val="3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 13"/>
    <w:basedOn w:val="a1"/>
    <w:uiPriority w:val="99"/>
    <w:rsid w:val="00342E55"/>
    <w:rPr>
      <w:rFonts w:ascii="Calibri" w:eastAsia="Times New Roman" w:hAnsi="Calibri"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Calibri" w:hAnsi="Calibri" w:cs="Times New Roman" w:hint="default"/>
        <w:i/>
        <w:iCs/>
      </w:rPr>
      <w:tblPr/>
      <w:tcPr>
        <w:tcBorders>
          <w:tl2br w:val="none" w:sz="0" w:space="0" w:color="auto"/>
          <w:tr2bl w:val="none" w:sz="0" w:space="0" w:color="auto"/>
        </w:tcBorders>
      </w:tcPr>
    </w:tblStylePr>
    <w:tblStylePr w:type="lastCol">
      <w:rPr>
        <w:rFonts w:ascii="Calibri" w:hAnsi="Calibri" w:cs="Times New Roman" w:hint="default"/>
        <w:i/>
        <w:iCs/>
      </w:rPr>
      <w:tblPr/>
      <w:tcPr>
        <w:tcBorders>
          <w:tl2br w:val="none" w:sz="0" w:space="0" w:color="auto"/>
          <w:tr2bl w:val="none" w:sz="0" w:space="0" w:color="auto"/>
        </w:tcBorders>
      </w:tcPr>
    </w:tblStylePr>
  </w:style>
  <w:style w:type="table" w:customStyle="1" w:styleId="421">
    <w:name w:val="Сетка таблицы421"/>
    <w:basedOn w:val="a1"/>
    <w:uiPriority w:val="99"/>
    <w:rsid w:val="00342E5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basedOn w:val="a1"/>
    <w:uiPriority w:val="3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basedOn w:val="a1"/>
    <w:uiPriority w:val="3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basedOn w:val="a1"/>
    <w:uiPriority w:val="3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1"/>
    <w:uiPriority w:val="9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uiPriority w:val="39"/>
    <w:rsid w:val="00342E5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 14"/>
    <w:basedOn w:val="a1"/>
    <w:rsid w:val="00342E5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40">
    <w:name w:val="Сетка таблицы34"/>
    <w:basedOn w:val="a1"/>
    <w:uiPriority w:val="39"/>
    <w:rsid w:val="00342E5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1">
    <w:name w:val="WWNum1"/>
    <w:rsid w:val="00342E55"/>
    <w:pPr>
      <w:numPr>
        <w:numId w:val="114"/>
      </w:numPr>
    </w:pPr>
  </w:style>
  <w:style w:type="numbering" w:customStyle="1" w:styleId="WWNum2">
    <w:name w:val="WWNum2"/>
    <w:rsid w:val="00342E55"/>
    <w:pPr>
      <w:numPr>
        <w:numId w:val="115"/>
      </w:numPr>
    </w:pPr>
  </w:style>
  <w:style w:type="numbering" w:customStyle="1" w:styleId="WWNum3">
    <w:name w:val="WWNum3"/>
    <w:rsid w:val="00342E55"/>
    <w:pPr>
      <w:numPr>
        <w:numId w:val="116"/>
      </w:numPr>
    </w:pPr>
  </w:style>
  <w:style w:type="paragraph" w:customStyle="1" w:styleId="1ff1">
    <w:name w:val="Знак сноски1"/>
    <w:basedOn w:val="a"/>
    <w:link w:val="afffff8"/>
    <w:rsid w:val="00687A0B"/>
    <w:pPr>
      <w:spacing w:after="0" w:line="240" w:lineRule="auto"/>
    </w:pPr>
    <w:rPr>
      <w:rFonts w:ascii="Times New Roman" w:eastAsiaTheme="minorHAnsi" w:hAnsi="Times New Roman"/>
      <w:vertAlign w:val="superscript"/>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qFormat="1"/>
    <w:lsdException w:name="caption" w:uiPriority="35" w:qFormat="1"/>
    <w:lsdException w:name="footnote reference" w:uiPriority="0"/>
    <w:lsdException w:name="page number" w:uiPriority="0"/>
    <w:lsdException w:name="List Bullet 2" w:uiPriority="0"/>
    <w:lsdException w:name="Title" w:semiHidden="0" w:uiPriority="10" w:unhideWhenUsed="0" w:qFormat="1"/>
    <w:lsdException w:name="Default Paragraph Font" w:uiPriority="1"/>
    <w:lsdException w:name="Body Text" w:qFormat="1"/>
    <w:lsdException w:name="Body Text Indent" w:uiPriority="0"/>
    <w:lsdException w:name="Subtitle" w:semiHidden="0" w:unhideWhenUsed="0" w:qFormat="1"/>
    <w:lsdException w:name="Body Text 3" w:uiPriority="0"/>
    <w:lsdException w:name="Body Text Indent 3" w:uiPriority="0"/>
    <w:lsdException w:name="Strong" w:semiHidden="0" w:uiPriority="22" w:unhideWhenUsed="0" w:qFormat="1"/>
    <w:lsdException w:name="Emphasis" w:semiHidden="0" w:uiPriority="0" w:unhideWhenUsed="0" w:qFormat="1"/>
    <w:lsdException w:name="Normal (Web)"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2E55"/>
    <w:rPr>
      <w:rFonts w:ascii="Calibri" w:eastAsia="Times New Roman" w:hAnsi="Calibri" w:cs="Times New Roman"/>
      <w:lang w:eastAsia="ru-RU"/>
    </w:rPr>
  </w:style>
  <w:style w:type="paragraph" w:styleId="1">
    <w:name w:val="heading 1"/>
    <w:basedOn w:val="a"/>
    <w:next w:val="a"/>
    <w:link w:val="10"/>
    <w:uiPriority w:val="9"/>
    <w:qFormat/>
    <w:rsid w:val="00342E55"/>
    <w:pPr>
      <w:keepNext/>
      <w:spacing w:before="240" w:after="60" w:line="240" w:lineRule="auto"/>
      <w:outlineLvl w:val="0"/>
    </w:pPr>
    <w:rPr>
      <w:rFonts w:ascii="Arial" w:hAnsi="Arial"/>
      <w:b/>
      <w:bCs/>
      <w:kern w:val="32"/>
      <w:sz w:val="32"/>
      <w:szCs w:val="32"/>
      <w:lang w:val="x-none" w:eastAsia="x-none"/>
    </w:rPr>
  </w:style>
  <w:style w:type="paragraph" w:styleId="20">
    <w:name w:val="heading 2"/>
    <w:basedOn w:val="a"/>
    <w:next w:val="a"/>
    <w:link w:val="21"/>
    <w:uiPriority w:val="99"/>
    <w:semiHidden/>
    <w:unhideWhenUsed/>
    <w:qFormat/>
    <w:rsid w:val="00342E55"/>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semiHidden/>
    <w:unhideWhenUsed/>
    <w:qFormat/>
    <w:rsid w:val="00342E55"/>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semiHidden/>
    <w:unhideWhenUsed/>
    <w:qFormat/>
    <w:rsid w:val="00342E55"/>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342E55"/>
    <w:pPr>
      <w:spacing w:before="240" w:after="60"/>
      <w:outlineLvl w:val="4"/>
    </w:pPr>
    <w:rPr>
      <w:rFonts w:ascii="Cambria" w:hAnsi="Cambria"/>
      <w:color w:val="243F60"/>
      <w:sz w:val="20"/>
      <w:szCs w:val="20"/>
    </w:rPr>
  </w:style>
  <w:style w:type="paragraph" w:styleId="6">
    <w:name w:val="heading 6"/>
    <w:basedOn w:val="a"/>
    <w:next w:val="a"/>
    <w:link w:val="60"/>
    <w:semiHidden/>
    <w:unhideWhenUsed/>
    <w:qFormat/>
    <w:rsid w:val="00342E55"/>
    <w:pPr>
      <w:spacing w:before="240" w:after="60" w:line="240" w:lineRule="auto"/>
      <w:outlineLvl w:val="5"/>
    </w:pPr>
    <w:rPr>
      <w:b/>
      <w:bCs/>
      <w:lang w:val="x-none" w:eastAsia="en-US"/>
    </w:rPr>
  </w:style>
  <w:style w:type="paragraph" w:styleId="7">
    <w:name w:val="heading 7"/>
    <w:basedOn w:val="a"/>
    <w:next w:val="a"/>
    <w:link w:val="70"/>
    <w:uiPriority w:val="9"/>
    <w:semiHidden/>
    <w:unhideWhenUsed/>
    <w:qFormat/>
    <w:rsid w:val="00342E55"/>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42E55"/>
    <w:rPr>
      <w:rFonts w:ascii="Arial" w:eastAsia="Times New Roman" w:hAnsi="Arial" w:cs="Times New Roman"/>
      <w:b/>
      <w:bCs/>
      <w:kern w:val="32"/>
      <w:sz w:val="32"/>
      <w:szCs w:val="32"/>
      <w:lang w:val="x-none" w:eastAsia="x-none"/>
    </w:rPr>
  </w:style>
  <w:style w:type="character" w:customStyle="1" w:styleId="21">
    <w:name w:val="Заголовок 2 Знак"/>
    <w:basedOn w:val="a0"/>
    <w:link w:val="20"/>
    <w:uiPriority w:val="99"/>
    <w:semiHidden/>
    <w:rsid w:val="00342E55"/>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semiHidden/>
    <w:rsid w:val="00342E55"/>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semiHidden/>
    <w:rsid w:val="00342E55"/>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semiHidden/>
    <w:rsid w:val="00342E55"/>
    <w:rPr>
      <w:rFonts w:ascii="Cambria" w:eastAsia="Times New Roman" w:hAnsi="Cambria" w:cs="Times New Roman"/>
      <w:color w:val="243F60"/>
      <w:sz w:val="20"/>
      <w:szCs w:val="20"/>
      <w:lang w:eastAsia="ru-RU"/>
    </w:rPr>
  </w:style>
  <w:style w:type="character" w:customStyle="1" w:styleId="60">
    <w:name w:val="Заголовок 6 Знак"/>
    <w:basedOn w:val="a0"/>
    <w:link w:val="6"/>
    <w:semiHidden/>
    <w:rsid w:val="00342E55"/>
    <w:rPr>
      <w:rFonts w:ascii="Calibri" w:eastAsia="Times New Roman" w:hAnsi="Calibri" w:cs="Times New Roman"/>
      <w:b/>
      <w:bCs/>
      <w:lang w:val="x-none"/>
    </w:rPr>
  </w:style>
  <w:style w:type="character" w:customStyle="1" w:styleId="70">
    <w:name w:val="Заголовок 7 Знак"/>
    <w:basedOn w:val="a0"/>
    <w:link w:val="7"/>
    <w:uiPriority w:val="9"/>
    <w:semiHidden/>
    <w:rsid w:val="00342E55"/>
    <w:rPr>
      <w:rFonts w:asciiTheme="majorHAnsi" w:eastAsiaTheme="majorEastAsia" w:hAnsiTheme="majorHAnsi" w:cstheme="majorBidi"/>
      <w:i/>
      <w:iCs/>
      <w:color w:val="404040" w:themeColor="text1" w:themeTint="BF"/>
      <w:lang w:eastAsia="ru-RU"/>
    </w:rPr>
  </w:style>
  <w:style w:type="character" w:styleId="a3">
    <w:name w:val="Hyperlink"/>
    <w:uiPriority w:val="99"/>
    <w:semiHidden/>
    <w:unhideWhenUsed/>
    <w:rsid w:val="00342E55"/>
    <w:rPr>
      <w:rFonts w:ascii="Times New Roman" w:hAnsi="Times New Roman" w:cs="Times New Roman" w:hint="default"/>
      <w:color w:val="0000FF"/>
      <w:u w:val="single"/>
    </w:rPr>
  </w:style>
  <w:style w:type="character" w:styleId="a4">
    <w:name w:val="FollowedHyperlink"/>
    <w:uiPriority w:val="99"/>
    <w:semiHidden/>
    <w:unhideWhenUsed/>
    <w:rsid w:val="00342E55"/>
    <w:rPr>
      <w:rFonts w:ascii="Times New Roman" w:hAnsi="Times New Roman" w:cs="Times New Roman" w:hint="default"/>
      <w:color w:val="800080"/>
      <w:u w:val="single"/>
    </w:rPr>
  </w:style>
  <w:style w:type="character" w:styleId="a5">
    <w:name w:val="Emphasis"/>
    <w:qFormat/>
    <w:rsid w:val="00342E55"/>
    <w:rPr>
      <w:rFonts w:ascii="Times New Roman" w:hAnsi="Times New Roman" w:cs="Times New Roman" w:hint="default"/>
      <w:i/>
      <w:iCs w:val="0"/>
    </w:rPr>
  </w:style>
  <w:style w:type="paragraph" w:styleId="HTML">
    <w:name w:val="HTML Preformatted"/>
    <w:basedOn w:val="a"/>
    <w:link w:val="HTML0"/>
    <w:uiPriority w:val="99"/>
    <w:semiHidden/>
    <w:unhideWhenUsed/>
    <w:rsid w:val="00342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olor w:val="333366"/>
      <w:sz w:val="20"/>
      <w:szCs w:val="20"/>
      <w:lang w:val="x-none" w:eastAsia="x-none"/>
    </w:rPr>
  </w:style>
  <w:style w:type="character" w:customStyle="1" w:styleId="HTML0">
    <w:name w:val="Стандартный HTML Знак"/>
    <w:basedOn w:val="a0"/>
    <w:link w:val="HTML"/>
    <w:uiPriority w:val="99"/>
    <w:semiHidden/>
    <w:rsid w:val="00342E55"/>
    <w:rPr>
      <w:rFonts w:ascii="Courier New" w:eastAsia="Times New Roman" w:hAnsi="Courier New" w:cs="Times New Roman"/>
      <w:color w:val="333366"/>
      <w:sz w:val="20"/>
      <w:szCs w:val="20"/>
      <w:lang w:val="x-none" w:eastAsia="x-none"/>
    </w:rPr>
  </w:style>
  <w:style w:type="character" w:styleId="a6">
    <w:name w:val="Strong"/>
    <w:uiPriority w:val="22"/>
    <w:qFormat/>
    <w:rsid w:val="00342E55"/>
    <w:rPr>
      <w:rFonts w:ascii="Times New Roman" w:hAnsi="Times New Roman" w:cs="Times New Roman" w:hint="default"/>
      <w:b/>
      <w:bCs/>
    </w:rPr>
  </w:style>
  <w:style w:type="character" w:customStyle="1" w:styleId="22">
    <w:name w:val="Обычный (веб) Знак2"/>
    <w:aliases w:val="Обычный (Интернет) Знак"/>
    <w:link w:val="a7"/>
    <w:uiPriority w:val="99"/>
    <w:semiHidden/>
    <w:locked/>
    <w:rsid w:val="00342E55"/>
    <w:rPr>
      <w:rFonts w:ascii="Times New Roman" w:hAnsi="Times New Roman" w:cs="Times New Roman"/>
      <w:sz w:val="24"/>
      <w:szCs w:val="24"/>
      <w:lang w:val="en-US" w:eastAsia="nl-NL"/>
    </w:rPr>
  </w:style>
  <w:style w:type="paragraph" w:styleId="a7">
    <w:name w:val="Normal (Web)"/>
    <w:aliases w:val="Обычный (Интернет)"/>
    <w:basedOn w:val="1"/>
    <w:next w:val="a"/>
    <w:link w:val="22"/>
    <w:autoRedefine/>
    <w:uiPriority w:val="99"/>
    <w:semiHidden/>
    <w:unhideWhenUsed/>
    <w:qFormat/>
    <w:rsid w:val="00342E55"/>
    <w:pPr>
      <w:keepLines/>
      <w:spacing w:after="0" w:line="256" w:lineRule="auto"/>
      <w:outlineLvl w:val="9"/>
    </w:pPr>
    <w:rPr>
      <w:rFonts w:ascii="Times New Roman" w:eastAsiaTheme="minorHAnsi" w:hAnsi="Times New Roman"/>
      <w:b w:val="0"/>
      <w:bCs w:val="0"/>
      <w:kern w:val="0"/>
      <w:sz w:val="24"/>
      <w:szCs w:val="24"/>
      <w:lang w:val="en-US" w:eastAsia="nl-NL"/>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semiHidden/>
    <w:qFormat/>
    <w:locked/>
    <w:rsid w:val="00342E55"/>
    <w:rPr>
      <w:rFonts w:ascii="Times New Roman" w:hAnsi="Times New Roman" w:cs="Times New Roman"/>
      <w:lang w:val="en-US" w:eastAsia="x-none"/>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semiHidden/>
    <w:unhideWhenUsed/>
    <w:qFormat/>
    <w:rsid w:val="00342E55"/>
    <w:pPr>
      <w:spacing w:after="0" w:line="240" w:lineRule="auto"/>
    </w:pPr>
    <w:rPr>
      <w:rFonts w:ascii="Times New Roman" w:eastAsiaTheme="minorHAnsi" w:hAnsi="Times New Roman"/>
      <w:lang w:val="en-US" w:eastAsia="x-none"/>
    </w:rPr>
  </w:style>
  <w:style w:type="character" w:customStyle="1" w:styleId="1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342E55"/>
    <w:rPr>
      <w:rFonts w:ascii="Calibri" w:eastAsia="Times New Roman" w:hAnsi="Calibri" w:cs="Times New Roman"/>
      <w:sz w:val="20"/>
      <w:szCs w:val="20"/>
      <w:lang w:eastAsia="ru-RU"/>
    </w:rPr>
  </w:style>
  <w:style w:type="character" w:customStyle="1" w:styleId="aa">
    <w:name w:val="Текст примечания Знак"/>
    <w:basedOn w:val="a0"/>
    <w:link w:val="ab"/>
    <w:uiPriority w:val="99"/>
    <w:semiHidden/>
    <w:locked/>
    <w:rsid w:val="00342E55"/>
    <w:rPr>
      <w:lang w:val="x-none" w:eastAsia="x-none"/>
    </w:rPr>
  </w:style>
  <w:style w:type="character" w:customStyle="1" w:styleId="ac">
    <w:name w:val="Верхний колонтитул Знак"/>
    <w:basedOn w:val="a0"/>
    <w:link w:val="ad"/>
    <w:uiPriority w:val="99"/>
    <w:semiHidden/>
    <w:locked/>
    <w:rsid w:val="00342E55"/>
    <w:rPr>
      <w:rFonts w:ascii="Times New Roman" w:hAnsi="Times New Roman" w:cs="Times New Roman"/>
      <w:sz w:val="24"/>
      <w:szCs w:val="24"/>
      <w:lang w:val="x-none" w:eastAsia="x-none"/>
    </w:rPr>
  </w:style>
  <w:style w:type="character" w:customStyle="1" w:styleId="ae">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semiHidden/>
    <w:locked/>
    <w:rsid w:val="00342E55"/>
    <w:rPr>
      <w:rFonts w:ascii="Times New Roman" w:hAnsi="Times New Roman" w:cs="Times New Roman"/>
      <w:sz w:val="24"/>
      <w:szCs w:val="24"/>
      <w:lang w:val="x-none" w:eastAsia="x-none"/>
    </w:rPr>
  </w:style>
  <w:style w:type="paragraph" w:styleId="af">
    <w:name w:val="footer"/>
    <w:aliases w:val="Нижний колонтитул Знак Знак Знак,Нижний колонтитул1,Нижний колонтитул Знак Знак"/>
    <w:basedOn w:val="a"/>
    <w:link w:val="ae"/>
    <w:uiPriority w:val="99"/>
    <w:semiHidden/>
    <w:unhideWhenUsed/>
    <w:qFormat/>
    <w:rsid w:val="00342E55"/>
    <w:pPr>
      <w:tabs>
        <w:tab w:val="center" w:pos="4677"/>
        <w:tab w:val="right" w:pos="9355"/>
      </w:tabs>
      <w:spacing w:before="120" w:after="120" w:line="240" w:lineRule="auto"/>
    </w:pPr>
    <w:rPr>
      <w:rFonts w:ascii="Times New Roman" w:eastAsiaTheme="minorHAnsi" w:hAnsi="Times New Roman"/>
      <w:sz w:val="24"/>
      <w:szCs w:val="24"/>
      <w:lang w:val="x-none" w:eastAsia="x-none"/>
    </w:rPr>
  </w:style>
  <w:style w:type="character" w:customStyle="1" w:styleId="12">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342E55"/>
    <w:rPr>
      <w:rFonts w:ascii="Calibri" w:eastAsia="Times New Roman" w:hAnsi="Calibri" w:cs="Times New Roman"/>
      <w:lang w:eastAsia="ru-RU"/>
    </w:rPr>
  </w:style>
  <w:style w:type="character" w:customStyle="1" w:styleId="af0">
    <w:name w:val="Текст концевой сноски Знак"/>
    <w:basedOn w:val="a0"/>
    <w:link w:val="af1"/>
    <w:uiPriority w:val="99"/>
    <w:semiHidden/>
    <w:locked/>
    <w:rsid w:val="00342E55"/>
    <w:rPr>
      <w:lang w:val="x-none" w:eastAsia="x-none"/>
    </w:rPr>
  </w:style>
  <w:style w:type="character" w:customStyle="1" w:styleId="af2">
    <w:name w:val="Название Знак"/>
    <w:basedOn w:val="a0"/>
    <w:link w:val="af3"/>
    <w:uiPriority w:val="10"/>
    <w:locked/>
    <w:rsid w:val="00342E55"/>
    <w:rPr>
      <w:rFonts w:ascii="Times New Roman" w:hAnsi="Times New Roman" w:cs="Times New Roman"/>
      <w:sz w:val="24"/>
      <w:lang w:val="x-none" w:eastAsia="x-none"/>
    </w:rPr>
  </w:style>
  <w:style w:type="character" w:customStyle="1" w:styleId="af4">
    <w:name w:val="Основной текст Знак"/>
    <w:basedOn w:val="a0"/>
    <w:link w:val="af5"/>
    <w:uiPriority w:val="99"/>
    <w:semiHidden/>
    <w:locked/>
    <w:rsid w:val="00342E55"/>
    <w:rPr>
      <w:rFonts w:ascii="Times New Roman" w:hAnsi="Times New Roman" w:cs="Times New Roman"/>
      <w:sz w:val="24"/>
      <w:szCs w:val="24"/>
      <w:lang w:val="x-none" w:eastAsia="x-none"/>
    </w:rPr>
  </w:style>
  <w:style w:type="character" w:customStyle="1" w:styleId="af6">
    <w:name w:val="Основной текст с отступом Знак"/>
    <w:basedOn w:val="a0"/>
    <w:link w:val="af7"/>
    <w:semiHidden/>
    <w:locked/>
    <w:rsid w:val="00342E55"/>
    <w:rPr>
      <w:lang w:val="x-none"/>
    </w:rPr>
  </w:style>
  <w:style w:type="character" w:customStyle="1" w:styleId="af8">
    <w:name w:val="Подзаголовок Знак"/>
    <w:basedOn w:val="a0"/>
    <w:link w:val="af9"/>
    <w:uiPriority w:val="99"/>
    <w:locked/>
    <w:rsid w:val="00342E55"/>
    <w:rPr>
      <w:rFonts w:ascii="Cambria" w:hAnsi="Cambria"/>
      <w:sz w:val="24"/>
      <w:szCs w:val="24"/>
      <w:lang w:val="x-none" w:eastAsia="x-none"/>
    </w:rPr>
  </w:style>
  <w:style w:type="character" w:customStyle="1" w:styleId="23">
    <w:name w:val="Основной текст 2 Знак"/>
    <w:basedOn w:val="a0"/>
    <w:link w:val="24"/>
    <w:uiPriority w:val="99"/>
    <w:semiHidden/>
    <w:locked/>
    <w:rsid w:val="00342E55"/>
    <w:rPr>
      <w:rFonts w:ascii="Times New Roman" w:hAnsi="Times New Roman" w:cs="Times New Roman"/>
      <w:sz w:val="24"/>
      <w:szCs w:val="24"/>
      <w:lang w:val="x-none" w:eastAsia="x-none"/>
    </w:rPr>
  </w:style>
  <w:style w:type="character" w:customStyle="1" w:styleId="31">
    <w:name w:val="Основной текст 3 Знак"/>
    <w:basedOn w:val="a0"/>
    <w:link w:val="32"/>
    <w:semiHidden/>
    <w:locked/>
    <w:rsid w:val="00342E55"/>
    <w:rPr>
      <w:sz w:val="16"/>
      <w:szCs w:val="16"/>
      <w:lang w:val="x-none"/>
    </w:rPr>
  </w:style>
  <w:style w:type="character" w:customStyle="1" w:styleId="25">
    <w:name w:val="Основной текст с отступом 2 Знак"/>
    <w:basedOn w:val="a0"/>
    <w:link w:val="26"/>
    <w:uiPriority w:val="99"/>
    <w:semiHidden/>
    <w:locked/>
    <w:rsid w:val="00342E55"/>
    <w:rPr>
      <w:rFonts w:ascii="Times New Roman" w:hAnsi="Times New Roman" w:cs="Times New Roman"/>
      <w:sz w:val="24"/>
      <w:szCs w:val="24"/>
      <w:lang w:val="x-none" w:eastAsia="x-none"/>
    </w:rPr>
  </w:style>
  <w:style w:type="character" w:customStyle="1" w:styleId="33">
    <w:name w:val="Основной текст с отступом 3 Знак"/>
    <w:basedOn w:val="a0"/>
    <w:link w:val="34"/>
    <w:semiHidden/>
    <w:locked/>
    <w:rsid w:val="00342E55"/>
    <w:rPr>
      <w:rFonts w:ascii="Times New Roman" w:hAnsi="Times New Roman" w:cs="Times New Roman"/>
      <w:sz w:val="16"/>
      <w:szCs w:val="16"/>
      <w:lang w:val="x-none"/>
    </w:rPr>
  </w:style>
  <w:style w:type="character" w:customStyle="1" w:styleId="35">
    <w:name w:val="Схема документа Знак3"/>
    <w:basedOn w:val="a0"/>
    <w:link w:val="afa"/>
    <w:uiPriority w:val="99"/>
    <w:semiHidden/>
    <w:locked/>
    <w:rsid w:val="00342E55"/>
    <w:rPr>
      <w:rFonts w:ascii="Segoe UI" w:hAnsi="Segoe UI" w:cs="Segoe UI"/>
      <w:sz w:val="16"/>
      <w:szCs w:val="16"/>
    </w:rPr>
  </w:style>
  <w:style w:type="paragraph" w:styleId="ab">
    <w:name w:val="annotation text"/>
    <w:basedOn w:val="a"/>
    <w:link w:val="aa"/>
    <w:uiPriority w:val="99"/>
    <w:semiHidden/>
    <w:unhideWhenUsed/>
    <w:rsid w:val="00342E55"/>
    <w:pPr>
      <w:spacing w:line="240" w:lineRule="auto"/>
    </w:pPr>
    <w:rPr>
      <w:rFonts w:asciiTheme="minorHAnsi" w:eastAsiaTheme="minorHAnsi" w:hAnsiTheme="minorHAnsi" w:cstheme="minorBidi"/>
      <w:lang w:val="x-none" w:eastAsia="x-none"/>
    </w:rPr>
  </w:style>
  <w:style w:type="character" w:customStyle="1" w:styleId="13">
    <w:name w:val="Текст примечания Знак1"/>
    <w:basedOn w:val="a0"/>
    <w:uiPriority w:val="99"/>
    <w:semiHidden/>
    <w:rsid w:val="00342E55"/>
    <w:rPr>
      <w:rFonts w:ascii="Calibri" w:eastAsia="Times New Roman" w:hAnsi="Calibri" w:cs="Times New Roman"/>
      <w:sz w:val="20"/>
      <w:szCs w:val="20"/>
      <w:lang w:eastAsia="ru-RU"/>
    </w:rPr>
  </w:style>
  <w:style w:type="character" w:customStyle="1" w:styleId="afb">
    <w:name w:val="Тема примечания Знак"/>
    <w:basedOn w:val="aa"/>
    <w:link w:val="afc"/>
    <w:uiPriority w:val="99"/>
    <w:semiHidden/>
    <w:locked/>
    <w:rsid w:val="00342E55"/>
    <w:rPr>
      <w:rFonts w:ascii="Times New Roman" w:hAnsi="Times New Roman" w:cs="Times New Roman"/>
      <w:b/>
      <w:bCs/>
      <w:lang w:val="x-none" w:eastAsia="x-none"/>
    </w:rPr>
  </w:style>
  <w:style w:type="character" w:customStyle="1" w:styleId="afd">
    <w:name w:val="Текст выноски Знак"/>
    <w:basedOn w:val="a0"/>
    <w:link w:val="afe"/>
    <w:uiPriority w:val="99"/>
    <w:semiHidden/>
    <w:locked/>
    <w:rsid w:val="00342E55"/>
    <w:rPr>
      <w:rFonts w:ascii="Segoe UI" w:hAnsi="Segoe UI" w:cs="Segoe UI"/>
      <w:sz w:val="18"/>
      <w:szCs w:val="18"/>
      <w:lang w:val="x-none" w:eastAsia="x-none"/>
    </w:rPr>
  </w:style>
  <w:style w:type="character" w:customStyle="1" w:styleId="aff">
    <w:name w:val="Без интервала Знак"/>
    <w:link w:val="aff0"/>
    <w:uiPriority w:val="99"/>
    <w:locked/>
    <w:rsid w:val="00342E55"/>
  </w:style>
  <w:style w:type="character" w:customStyle="1" w:styleId="aff1">
    <w:name w:val="Абзац списка Знак"/>
    <w:aliases w:val="Содержание. 2 уровень Знак,List Paragraph Знак,Информационное обеспечение Знак"/>
    <w:link w:val="aff2"/>
    <w:uiPriority w:val="1"/>
    <w:qFormat/>
    <w:locked/>
    <w:rsid w:val="00342E55"/>
    <w:rPr>
      <w:rFonts w:ascii="Times New Roman" w:hAnsi="Times New Roman" w:cs="Times New Roman"/>
      <w:sz w:val="24"/>
      <w:szCs w:val="24"/>
      <w:lang w:val="x-none" w:eastAsia="x-none"/>
    </w:rPr>
  </w:style>
  <w:style w:type="paragraph" w:styleId="aff2">
    <w:name w:val="List Paragraph"/>
    <w:aliases w:val="Содержание. 2 уровень,List Paragraph,Информационное обеспечение"/>
    <w:basedOn w:val="a"/>
    <w:link w:val="aff1"/>
    <w:uiPriority w:val="1"/>
    <w:qFormat/>
    <w:rsid w:val="00342E55"/>
    <w:pPr>
      <w:spacing w:before="120" w:after="120" w:line="240" w:lineRule="auto"/>
      <w:ind w:left="708"/>
    </w:pPr>
    <w:rPr>
      <w:rFonts w:ascii="Times New Roman" w:eastAsiaTheme="minorHAnsi" w:hAnsi="Times New Roman"/>
      <w:sz w:val="24"/>
      <w:szCs w:val="24"/>
      <w:lang w:val="x-none" w:eastAsia="x-none"/>
    </w:rPr>
  </w:style>
  <w:style w:type="paragraph" w:customStyle="1" w:styleId="ConsPlusNormal">
    <w:name w:val="ConsPlusNormal"/>
    <w:uiPriority w:val="99"/>
    <w:qFormat/>
    <w:rsid w:val="00342E5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3">
    <w:name w:val="Внимание"/>
    <w:basedOn w:val="a"/>
    <w:next w:val="a"/>
    <w:uiPriority w:val="99"/>
    <w:qFormat/>
    <w:rsid w:val="00342E55"/>
    <w:pPr>
      <w:widowControl w:val="0"/>
      <w:shd w:val="clear" w:color="auto" w:fill="F5F3DA"/>
      <w:autoSpaceDE w:val="0"/>
      <w:autoSpaceDN w:val="0"/>
      <w:adjustRightInd w:val="0"/>
      <w:spacing w:before="240" w:after="240" w:line="360" w:lineRule="auto"/>
      <w:ind w:left="420" w:right="420" w:firstLine="300"/>
      <w:jc w:val="both"/>
    </w:pPr>
    <w:rPr>
      <w:rFonts w:ascii="Times New Roman" w:hAnsi="Times New Roman"/>
      <w:sz w:val="24"/>
      <w:szCs w:val="24"/>
    </w:rPr>
  </w:style>
  <w:style w:type="paragraph" w:customStyle="1" w:styleId="aff4">
    <w:name w:val="Внимание: криминал!!"/>
    <w:basedOn w:val="aff3"/>
    <w:next w:val="a"/>
    <w:uiPriority w:val="99"/>
    <w:qFormat/>
    <w:rsid w:val="00342E55"/>
  </w:style>
  <w:style w:type="paragraph" w:customStyle="1" w:styleId="aff5">
    <w:name w:val="Внимание: недобросовестность!"/>
    <w:basedOn w:val="aff3"/>
    <w:next w:val="a"/>
    <w:uiPriority w:val="99"/>
    <w:qFormat/>
    <w:rsid w:val="00342E55"/>
  </w:style>
  <w:style w:type="paragraph" w:customStyle="1" w:styleId="aff6">
    <w:name w:val="Дочерний элемент списка"/>
    <w:basedOn w:val="a"/>
    <w:next w:val="a"/>
    <w:uiPriority w:val="99"/>
    <w:qFormat/>
    <w:rsid w:val="00342E55"/>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7">
    <w:name w:val="Основное меню (преемственное)"/>
    <w:basedOn w:val="a"/>
    <w:next w:val="a"/>
    <w:uiPriority w:val="99"/>
    <w:qFormat/>
    <w:rsid w:val="00342E55"/>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7"/>
    <w:next w:val="a"/>
    <w:uiPriority w:val="99"/>
    <w:qFormat/>
    <w:rsid w:val="00342E55"/>
    <w:pPr>
      <w:shd w:val="clear" w:color="auto" w:fill="ECE9D8"/>
    </w:pPr>
    <w:rPr>
      <w:b/>
      <w:bCs/>
      <w:color w:val="0058A9"/>
    </w:rPr>
  </w:style>
  <w:style w:type="paragraph" w:customStyle="1" w:styleId="aff8">
    <w:name w:val="Заголовок группы контролов"/>
    <w:basedOn w:val="a"/>
    <w:next w:val="a"/>
    <w:uiPriority w:val="99"/>
    <w:qFormat/>
    <w:rsid w:val="00342E55"/>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9">
    <w:name w:val="Заголовок для информации об изменениях"/>
    <w:basedOn w:val="1"/>
    <w:next w:val="a"/>
    <w:uiPriority w:val="99"/>
    <w:qFormat/>
    <w:rsid w:val="00342E55"/>
    <w:pPr>
      <w:keepLines/>
      <w:shd w:val="clear" w:color="auto" w:fill="FFFFFF"/>
      <w:autoSpaceDE w:val="0"/>
      <w:autoSpaceDN w:val="0"/>
      <w:adjustRightInd w:val="0"/>
      <w:spacing w:before="0" w:after="240" w:line="360" w:lineRule="auto"/>
      <w:jc w:val="center"/>
      <w:outlineLvl w:val="9"/>
    </w:pPr>
    <w:rPr>
      <w:rFonts w:ascii="Times New Roman" w:hAnsi="Times New Roman"/>
      <w:b w:val="0"/>
      <w:bCs w:val="0"/>
      <w:kern w:val="0"/>
      <w:sz w:val="18"/>
      <w:szCs w:val="18"/>
    </w:rPr>
  </w:style>
  <w:style w:type="paragraph" w:customStyle="1" w:styleId="affa">
    <w:name w:val="Заголовок распахивающейся части диалога"/>
    <w:basedOn w:val="a"/>
    <w:next w:val="a"/>
    <w:uiPriority w:val="99"/>
    <w:qFormat/>
    <w:rsid w:val="00342E55"/>
    <w:pPr>
      <w:widowControl w:val="0"/>
      <w:autoSpaceDE w:val="0"/>
      <w:autoSpaceDN w:val="0"/>
      <w:adjustRightInd w:val="0"/>
      <w:spacing w:after="0" w:line="360" w:lineRule="auto"/>
      <w:ind w:firstLine="720"/>
      <w:jc w:val="both"/>
    </w:pPr>
    <w:rPr>
      <w:rFonts w:ascii="Times New Roman" w:hAnsi="Times New Roman"/>
      <w:i/>
      <w:iCs/>
      <w:color w:val="000080"/>
    </w:rPr>
  </w:style>
  <w:style w:type="paragraph" w:customStyle="1" w:styleId="affb">
    <w:name w:val="Заголовок статьи"/>
    <w:basedOn w:val="a"/>
    <w:next w:val="a"/>
    <w:uiPriority w:val="99"/>
    <w:qFormat/>
    <w:rsid w:val="00342E55"/>
    <w:pPr>
      <w:widowControl w:val="0"/>
      <w:autoSpaceDE w:val="0"/>
      <w:autoSpaceDN w:val="0"/>
      <w:adjustRightInd w:val="0"/>
      <w:spacing w:after="0" w:line="360" w:lineRule="auto"/>
      <w:ind w:left="1612" w:hanging="892"/>
      <w:jc w:val="both"/>
    </w:pPr>
    <w:rPr>
      <w:rFonts w:ascii="Times New Roman" w:hAnsi="Times New Roman"/>
      <w:sz w:val="24"/>
      <w:szCs w:val="24"/>
    </w:rPr>
  </w:style>
  <w:style w:type="paragraph" w:customStyle="1" w:styleId="affc">
    <w:name w:val="Заголовок ЭР (левое окно)"/>
    <w:basedOn w:val="a"/>
    <w:next w:val="a"/>
    <w:uiPriority w:val="99"/>
    <w:qFormat/>
    <w:rsid w:val="00342E55"/>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d">
    <w:name w:val="Заголовок ЭР (правое окно)"/>
    <w:basedOn w:val="affc"/>
    <w:next w:val="a"/>
    <w:uiPriority w:val="99"/>
    <w:qFormat/>
    <w:rsid w:val="00342E55"/>
    <w:pPr>
      <w:spacing w:after="0"/>
      <w:jc w:val="left"/>
    </w:pPr>
  </w:style>
  <w:style w:type="paragraph" w:customStyle="1" w:styleId="affe">
    <w:name w:val="Интерактивный заголовок"/>
    <w:basedOn w:val="14"/>
    <w:next w:val="a"/>
    <w:uiPriority w:val="99"/>
    <w:qFormat/>
    <w:rsid w:val="00342E55"/>
    <w:rPr>
      <w:u w:val="single"/>
    </w:rPr>
  </w:style>
  <w:style w:type="paragraph" w:customStyle="1" w:styleId="afff">
    <w:name w:val="Текст информации об изменениях"/>
    <w:basedOn w:val="a"/>
    <w:next w:val="a"/>
    <w:uiPriority w:val="99"/>
    <w:qFormat/>
    <w:rsid w:val="00342E55"/>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0">
    <w:name w:val="Информация об изменениях"/>
    <w:basedOn w:val="afff"/>
    <w:next w:val="a"/>
    <w:uiPriority w:val="99"/>
    <w:qFormat/>
    <w:rsid w:val="00342E55"/>
    <w:pPr>
      <w:shd w:val="clear" w:color="auto" w:fill="EAEFED"/>
      <w:spacing w:before="180"/>
      <w:ind w:left="360" w:right="360" w:firstLine="0"/>
    </w:pPr>
  </w:style>
  <w:style w:type="paragraph" w:customStyle="1" w:styleId="afff1">
    <w:name w:val="Текст (справка)"/>
    <w:basedOn w:val="a"/>
    <w:next w:val="a"/>
    <w:uiPriority w:val="99"/>
    <w:qFormat/>
    <w:rsid w:val="00342E55"/>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2">
    <w:name w:val="Комментарий"/>
    <w:basedOn w:val="afff1"/>
    <w:next w:val="a"/>
    <w:uiPriority w:val="99"/>
    <w:qFormat/>
    <w:rsid w:val="00342E55"/>
    <w:pPr>
      <w:shd w:val="clear" w:color="auto" w:fill="F0F0F0"/>
      <w:spacing w:before="75"/>
      <w:ind w:right="0"/>
      <w:jc w:val="both"/>
    </w:pPr>
    <w:rPr>
      <w:color w:val="353842"/>
    </w:rPr>
  </w:style>
  <w:style w:type="paragraph" w:customStyle="1" w:styleId="afff3">
    <w:name w:val="Информация об изменениях документа"/>
    <w:basedOn w:val="afff2"/>
    <w:next w:val="a"/>
    <w:uiPriority w:val="99"/>
    <w:qFormat/>
    <w:rsid w:val="00342E55"/>
    <w:rPr>
      <w:i/>
      <w:iCs/>
    </w:rPr>
  </w:style>
  <w:style w:type="paragraph" w:customStyle="1" w:styleId="afff4">
    <w:name w:val="Текст (лев. подпись)"/>
    <w:basedOn w:val="a"/>
    <w:next w:val="a"/>
    <w:uiPriority w:val="99"/>
    <w:qFormat/>
    <w:rsid w:val="00342E55"/>
    <w:pPr>
      <w:widowControl w:val="0"/>
      <w:autoSpaceDE w:val="0"/>
      <w:autoSpaceDN w:val="0"/>
      <w:adjustRightInd w:val="0"/>
      <w:spacing w:after="0" w:line="360" w:lineRule="auto"/>
    </w:pPr>
    <w:rPr>
      <w:rFonts w:ascii="Times New Roman" w:hAnsi="Times New Roman"/>
      <w:sz w:val="24"/>
      <w:szCs w:val="24"/>
    </w:rPr>
  </w:style>
  <w:style w:type="paragraph" w:customStyle="1" w:styleId="afff5">
    <w:name w:val="Колонтитул (левый)"/>
    <w:basedOn w:val="afff4"/>
    <w:next w:val="a"/>
    <w:uiPriority w:val="99"/>
    <w:qFormat/>
    <w:rsid w:val="00342E55"/>
    <w:rPr>
      <w:sz w:val="14"/>
      <w:szCs w:val="14"/>
    </w:rPr>
  </w:style>
  <w:style w:type="paragraph" w:customStyle="1" w:styleId="afff6">
    <w:name w:val="Текст (прав. подпись)"/>
    <w:basedOn w:val="a"/>
    <w:next w:val="a"/>
    <w:uiPriority w:val="99"/>
    <w:qFormat/>
    <w:rsid w:val="00342E55"/>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7">
    <w:name w:val="Колонтитул (правый)"/>
    <w:basedOn w:val="afff6"/>
    <w:next w:val="a"/>
    <w:uiPriority w:val="99"/>
    <w:qFormat/>
    <w:rsid w:val="00342E55"/>
    <w:rPr>
      <w:sz w:val="14"/>
      <w:szCs w:val="14"/>
    </w:rPr>
  </w:style>
  <w:style w:type="paragraph" w:customStyle="1" w:styleId="afff8">
    <w:name w:val="Комментарий пользователя"/>
    <w:basedOn w:val="afff2"/>
    <w:next w:val="a"/>
    <w:uiPriority w:val="99"/>
    <w:qFormat/>
    <w:rsid w:val="00342E55"/>
    <w:pPr>
      <w:shd w:val="clear" w:color="auto" w:fill="FFDFE0"/>
      <w:jc w:val="left"/>
    </w:pPr>
  </w:style>
  <w:style w:type="paragraph" w:customStyle="1" w:styleId="afff9">
    <w:name w:val="Куда обратиться?"/>
    <w:basedOn w:val="aff3"/>
    <w:next w:val="a"/>
    <w:uiPriority w:val="99"/>
    <w:qFormat/>
    <w:rsid w:val="00342E55"/>
  </w:style>
  <w:style w:type="paragraph" w:customStyle="1" w:styleId="afffa">
    <w:name w:val="Моноширинный"/>
    <w:basedOn w:val="a"/>
    <w:next w:val="a"/>
    <w:uiPriority w:val="99"/>
    <w:qFormat/>
    <w:rsid w:val="00342E55"/>
    <w:pPr>
      <w:widowControl w:val="0"/>
      <w:autoSpaceDE w:val="0"/>
      <w:autoSpaceDN w:val="0"/>
      <w:adjustRightInd w:val="0"/>
      <w:spacing w:after="0" w:line="360" w:lineRule="auto"/>
    </w:pPr>
    <w:rPr>
      <w:rFonts w:ascii="Courier New" w:hAnsi="Courier New" w:cs="Courier New"/>
      <w:sz w:val="24"/>
      <w:szCs w:val="24"/>
    </w:rPr>
  </w:style>
  <w:style w:type="paragraph" w:customStyle="1" w:styleId="afffb">
    <w:name w:val="Напишите нам"/>
    <w:basedOn w:val="a"/>
    <w:next w:val="a"/>
    <w:uiPriority w:val="99"/>
    <w:qFormat/>
    <w:rsid w:val="00342E55"/>
    <w:pPr>
      <w:widowControl w:val="0"/>
      <w:shd w:val="clear" w:color="auto" w:fill="EFFFAD"/>
      <w:autoSpaceDE w:val="0"/>
      <w:autoSpaceDN w:val="0"/>
      <w:adjustRightInd w:val="0"/>
      <w:spacing w:before="90" w:after="90" w:line="360" w:lineRule="auto"/>
      <w:ind w:left="180" w:right="180"/>
      <w:jc w:val="both"/>
    </w:pPr>
    <w:rPr>
      <w:rFonts w:ascii="Times New Roman" w:hAnsi="Times New Roman"/>
      <w:sz w:val="20"/>
      <w:szCs w:val="20"/>
    </w:rPr>
  </w:style>
  <w:style w:type="paragraph" w:customStyle="1" w:styleId="afffc">
    <w:name w:val="Необходимые документы"/>
    <w:basedOn w:val="aff3"/>
    <w:next w:val="a"/>
    <w:uiPriority w:val="99"/>
    <w:qFormat/>
    <w:rsid w:val="00342E55"/>
    <w:pPr>
      <w:ind w:firstLine="118"/>
    </w:pPr>
  </w:style>
  <w:style w:type="paragraph" w:customStyle="1" w:styleId="afffd">
    <w:name w:val="Нормальный (таблица)"/>
    <w:basedOn w:val="a"/>
    <w:next w:val="a"/>
    <w:uiPriority w:val="99"/>
    <w:qFormat/>
    <w:rsid w:val="00342E55"/>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qFormat/>
    <w:rsid w:val="00342E55"/>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qFormat/>
    <w:rsid w:val="00342E55"/>
    <w:pPr>
      <w:ind w:left="140"/>
    </w:pPr>
  </w:style>
  <w:style w:type="paragraph" w:customStyle="1" w:styleId="affff0">
    <w:name w:val="Переменная часть"/>
    <w:basedOn w:val="aff7"/>
    <w:next w:val="a"/>
    <w:uiPriority w:val="99"/>
    <w:qFormat/>
    <w:rsid w:val="00342E55"/>
    <w:rPr>
      <w:sz w:val="18"/>
      <w:szCs w:val="18"/>
    </w:rPr>
  </w:style>
  <w:style w:type="paragraph" w:customStyle="1" w:styleId="affff1">
    <w:name w:val="Подвал для информации об изменениях"/>
    <w:basedOn w:val="1"/>
    <w:next w:val="a"/>
    <w:uiPriority w:val="99"/>
    <w:qFormat/>
    <w:rsid w:val="00342E55"/>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f"/>
    <w:next w:val="a"/>
    <w:uiPriority w:val="99"/>
    <w:qFormat/>
    <w:rsid w:val="00342E55"/>
    <w:rPr>
      <w:b/>
      <w:bCs/>
    </w:rPr>
  </w:style>
  <w:style w:type="paragraph" w:customStyle="1" w:styleId="affff3">
    <w:name w:val="Подчёркнуный текст"/>
    <w:basedOn w:val="a"/>
    <w:next w:val="a"/>
    <w:uiPriority w:val="99"/>
    <w:qFormat/>
    <w:rsid w:val="00342E55"/>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7"/>
    <w:next w:val="a"/>
    <w:uiPriority w:val="99"/>
    <w:qFormat/>
    <w:rsid w:val="00342E55"/>
    <w:rPr>
      <w:sz w:val="20"/>
      <w:szCs w:val="20"/>
    </w:rPr>
  </w:style>
  <w:style w:type="paragraph" w:customStyle="1" w:styleId="affff5">
    <w:name w:val="Прижатый влево"/>
    <w:basedOn w:val="a"/>
    <w:next w:val="a"/>
    <w:uiPriority w:val="99"/>
    <w:qFormat/>
    <w:rsid w:val="00342E55"/>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f3"/>
    <w:next w:val="a"/>
    <w:uiPriority w:val="99"/>
    <w:qFormat/>
    <w:rsid w:val="00342E55"/>
  </w:style>
  <w:style w:type="paragraph" w:customStyle="1" w:styleId="affff7">
    <w:name w:val="Примечание."/>
    <w:basedOn w:val="aff3"/>
    <w:next w:val="a"/>
    <w:uiPriority w:val="99"/>
    <w:qFormat/>
    <w:rsid w:val="00342E55"/>
  </w:style>
  <w:style w:type="paragraph" w:customStyle="1" w:styleId="affff8">
    <w:name w:val="Словарная статья"/>
    <w:basedOn w:val="a"/>
    <w:next w:val="a"/>
    <w:uiPriority w:val="99"/>
    <w:qFormat/>
    <w:rsid w:val="00342E55"/>
    <w:pPr>
      <w:widowControl w:val="0"/>
      <w:autoSpaceDE w:val="0"/>
      <w:autoSpaceDN w:val="0"/>
      <w:adjustRightInd w:val="0"/>
      <w:spacing w:after="0" w:line="360" w:lineRule="auto"/>
      <w:ind w:right="118"/>
      <w:jc w:val="both"/>
    </w:pPr>
    <w:rPr>
      <w:rFonts w:ascii="Times New Roman" w:hAnsi="Times New Roman"/>
      <w:sz w:val="24"/>
      <w:szCs w:val="24"/>
    </w:rPr>
  </w:style>
  <w:style w:type="paragraph" w:customStyle="1" w:styleId="affff9">
    <w:name w:val="Ссылка на официальную публикацию"/>
    <w:basedOn w:val="a"/>
    <w:next w:val="a"/>
    <w:uiPriority w:val="99"/>
    <w:qFormat/>
    <w:rsid w:val="00342E55"/>
    <w:pPr>
      <w:widowControl w:val="0"/>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a">
    <w:name w:val="Текст в таблице"/>
    <w:basedOn w:val="afffd"/>
    <w:next w:val="a"/>
    <w:uiPriority w:val="99"/>
    <w:qFormat/>
    <w:rsid w:val="00342E55"/>
    <w:pPr>
      <w:ind w:firstLine="500"/>
    </w:pPr>
  </w:style>
  <w:style w:type="paragraph" w:customStyle="1" w:styleId="affffb">
    <w:name w:val="Текст ЭР (см. также)"/>
    <w:basedOn w:val="a"/>
    <w:next w:val="a"/>
    <w:uiPriority w:val="99"/>
    <w:qFormat/>
    <w:rsid w:val="00342E55"/>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c">
    <w:name w:val="Технический комментарий"/>
    <w:basedOn w:val="a"/>
    <w:next w:val="a"/>
    <w:uiPriority w:val="99"/>
    <w:qFormat/>
    <w:rsid w:val="00342E55"/>
    <w:pPr>
      <w:widowControl w:val="0"/>
      <w:shd w:val="clear" w:color="auto" w:fill="FFFFA6"/>
      <w:autoSpaceDE w:val="0"/>
      <w:autoSpaceDN w:val="0"/>
      <w:adjustRightInd w:val="0"/>
      <w:spacing w:after="0" w:line="360" w:lineRule="auto"/>
    </w:pPr>
    <w:rPr>
      <w:rFonts w:ascii="Times New Roman" w:hAnsi="Times New Roman"/>
      <w:color w:val="463F31"/>
      <w:sz w:val="24"/>
      <w:szCs w:val="24"/>
    </w:rPr>
  </w:style>
  <w:style w:type="paragraph" w:customStyle="1" w:styleId="affffd">
    <w:name w:val="Формула"/>
    <w:basedOn w:val="a"/>
    <w:next w:val="a"/>
    <w:uiPriority w:val="99"/>
    <w:qFormat/>
    <w:rsid w:val="00342E55"/>
    <w:pPr>
      <w:widowControl w:val="0"/>
      <w:shd w:val="clear" w:color="auto" w:fill="F5F3DA"/>
      <w:autoSpaceDE w:val="0"/>
      <w:autoSpaceDN w:val="0"/>
      <w:adjustRightInd w:val="0"/>
      <w:spacing w:before="240" w:after="240" w:line="360" w:lineRule="auto"/>
      <w:ind w:left="420" w:right="420" w:firstLine="300"/>
      <w:jc w:val="both"/>
    </w:pPr>
    <w:rPr>
      <w:rFonts w:ascii="Times New Roman" w:hAnsi="Times New Roman"/>
      <w:sz w:val="24"/>
      <w:szCs w:val="24"/>
    </w:rPr>
  </w:style>
  <w:style w:type="paragraph" w:customStyle="1" w:styleId="affffe">
    <w:name w:val="Центрированный (таблица)"/>
    <w:basedOn w:val="afffd"/>
    <w:next w:val="a"/>
    <w:uiPriority w:val="99"/>
    <w:qFormat/>
    <w:rsid w:val="00342E55"/>
    <w:pPr>
      <w:jc w:val="center"/>
    </w:pPr>
  </w:style>
  <w:style w:type="paragraph" w:customStyle="1" w:styleId="-">
    <w:name w:val="ЭР-содержание (правое окно)"/>
    <w:basedOn w:val="a"/>
    <w:next w:val="a"/>
    <w:uiPriority w:val="99"/>
    <w:qFormat/>
    <w:rsid w:val="00342E55"/>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qFormat/>
    <w:rsid w:val="00342E5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s1">
    <w:name w:val="s_1"/>
    <w:basedOn w:val="a"/>
    <w:uiPriority w:val="99"/>
    <w:qFormat/>
    <w:rsid w:val="00342E55"/>
    <w:pPr>
      <w:spacing w:before="100" w:beforeAutospacing="1" w:after="100" w:afterAutospacing="1" w:line="240" w:lineRule="auto"/>
    </w:pPr>
    <w:rPr>
      <w:rFonts w:ascii="Times New Roman" w:hAnsi="Times New Roman"/>
      <w:sz w:val="24"/>
      <w:szCs w:val="24"/>
    </w:rPr>
  </w:style>
  <w:style w:type="paragraph" w:customStyle="1" w:styleId="Style4">
    <w:name w:val="Style4"/>
    <w:basedOn w:val="a"/>
    <w:uiPriority w:val="99"/>
    <w:qFormat/>
    <w:rsid w:val="00342E55"/>
    <w:pPr>
      <w:widowControl w:val="0"/>
      <w:autoSpaceDE w:val="0"/>
      <w:autoSpaceDN w:val="0"/>
      <w:adjustRightInd w:val="0"/>
      <w:spacing w:after="0" w:line="468" w:lineRule="exact"/>
      <w:ind w:firstLine="648"/>
      <w:jc w:val="both"/>
    </w:pPr>
    <w:rPr>
      <w:rFonts w:ascii="Times New Roman" w:hAnsi="Times New Roman"/>
      <w:sz w:val="24"/>
      <w:szCs w:val="24"/>
    </w:rPr>
  </w:style>
  <w:style w:type="paragraph" w:customStyle="1" w:styleId="Style5">
    <w:name w:val="Style5"/>
    <w:basedOn w:val="a"/>
    <w:uiPriority w:val="99"/>
    <w:qFormat/>
    <w:rsid w:val="00342E55"/>
    <w:pPr>
      <w:widowControl w:val="0"/>
      <w:autoSpaceDE w:val="0"/>
      <w:autoSpaceDN w:val="0"/>
      <w:adjustRightInd w:val="0"/>
      <w:spacing w:after="0" w:line="240" w:lineRule="auto"/>
    </w:pPr>
    <w:rPr>
      <w:rFonts w:ascii="Times New Roman" w:hAnsi="Times New Roman"/>
      <w:sz w:val="24"/>
      <w:szCs w:val="24"/>
    </w:rPr>
  </w:style>
  <w:style w:type="paragraph" w:customStyle="1" w:styleId="Style3">
    <w:name w:val="Style3"/>
    <w:basedOn w:val="a"/>
    <w:uiPriority w:val="99"/>
    <w:qFormat/>
    <w:rsid w:val="00342E55"/>
    <w:pPr>
      <w:widowControl w:val="0"/>
      <w:autoSpaceDE w:val="0"/>
      <w:autoSpaceDN w:val="0"/>
      <w:adjustRightInd w:val="0"/>
      <w:spacing w:after="0" w:line="259" w:lineRule="exact"/>
      <w:ind w:firstLine="264"/>
      <w:jc w:val="both"/>
    </w:pPr>
    <w:rPr>
      <w:rFonts w:ascii="Times New Roman" w:hAnsi="Times New Roman"/>
      <w:sz w:val="24"/>
      <w:szCs w:val="24"/>
    </w:rPr>
  </w:style>
  <w:style w:type="paragraph" w:customStyle="1" w:styleId="Style2">
    <w:name w:val="Style2"/>
    <w:basedOn w:val="a"/>
    <w:uiPriority w:val="99"/>
    <w:qFormat/>
    <w:rsid w:val="00342E55"/>
    <w:pPr>
      <w:widowControl w:val="0"/>
      <w:autoSpaceDE w:val="0"/>
      <w:autoSpaceDN w:val="0"/>
      <w:adjustRightInd w:val="0"/>
      <w:spacing w:after="0" w:line="312" w:lineRule="exact"/>
      <w:ind w:firstLine="662"/>
    </w:pPr>
    <w:rPr>
      <w:rFonts w:ascii="Times New Roman" w:hAnsi="Times New Roman"/>
      <w:sz w:val="24"/>
      <w:szCs w:val="24"/>
    </w:rPr>
  </w:style>
  <w:style w:type="paragraph" w:customStyle="1" w:styleId="p18">
    <w:name w:val="p18"/>
    <w:basedOn w:val="a"/>
    <w:uiPriority w:val="99"/>
    <w:qFormat/>
    <w:rsid w:val="00342E55"/>
    <w:pPr>
      <w:spacing w:before="100" w:beforeAutospacing="1" w:after="100" w:afterAutospacing="1" w:line="240" w:lineRule="auto"/>
    </w:pPr>
    <w:rPr>
      <w:rFonts w:ascii="Times New Roman" w:hAnsi="Times New Roman"/>
      <w:sz w:val="24"/>
      <w:szCs w:val="24"/>
    </w:rPr>
  </w:style>
  <w:style w:type="paragraph" w:customStyle="1" w:styleId="p16">
    <w:name w:val="p16"/>
    <w:basedOn w:val="a"/>
    <w:uiPriority w:val="99"/>
    <w:qFormat/>
    <w:rsid w:val="00342E55"/>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
    <w:uiPriority w:val="99"/>
    <w:qFormat/>
    <w:rsid w:val="00342E55"/>
    <w:pPr>
      <w:spacing w:before="100" w:beforeAutospacing="1" w:after="100" w:afterAutospacing="1" w:line="240" w:lineRule="auto"/>
    </w:pPr>
    <w:rPr>
      <w:rFonts w:ascii="Times New Roman" w:hAnsi="Times New Roman"/>
      <w:sz w:val="24"/>
      <w:szCs w:val="24"/>
    </w:rPr>
  </w:style>
  <w:style w:type="paragraph" w:customStyle="1" w:styleId="c10">
    <w:name w:val="c10"/>
    <w:basedOn w:val="a"/>
    <w:uiPriority w:val="99"/>
    <w:qFormat/>
    <w:rsid w:val="00342E55"/>
    <w:pPr>
      <w:spacing w:before="100" w:beforeAutospacing="1" w:after="100" w:afterAutospacing="1" w:line="240" w:lineRule="auto"/>
    </w:pPr>
    <w:rPr>
      <w:rFonts w:ascii="Times New Roman" w:hAnsi="Times New Roman"/>
      <w:sz w:val="24"/>
      <w:szCs w:val="24"/>
    </w:rPr>
  </w:style>
  <w:style w:type="paragraph" w:customStyle="1" w:styleId="p1">
    <w:name w:val="p1"/>
    <w:basedOn w:val="a"/>
    <w:uiPriority w:val="99"/>
    <w:qFormat/>
    <w:rsid w:val="00342E55"/>
    <w:pPr>
      <w:spacing w:before="100" w:beforeAutospacing="1" w:after="100" w:afterAutospacing="1" w:line="240" w:lineRule="auto"/>
    </w:pPr>
    <w:rPr>
      <w:rFonts w:ascii="Times New Roman" w:hAnsi="Times New Roman"/>
      <w:sz w:val="24"/>
      <w:szCs w:val="24"/>
    </w:rPr>
  </w:style>
  <w:style w:type="paragraph" w:customStyle="1" w:styleId="p8">
    <w:name w:val="p8"/>
    <w:basedOn w:val="a"/>
    <w:uiPriority w:val="99"/>
    <w:qFormat/>
    <w:rsid w:val="00342E55"/>
    <w:pPr>
      <w:spacing w:before="100" w:beforeAutospacing="1" w:after="100" w:afterAutospacing="1" w:line="240" w:lineRule="auto"/>
    </w:pPr>
    <w:rPr>
      <w:rFonts w:ascii="Times New Roman" w:hAnsi="Times New Roman"/>
      <w:sz w:val="24"/>
      <w:szCs w:val="24"/>
    </w:rPr>
  </w:style>
  <w:style w:type="paragraph" w:customStyle="1" w:styleId="p9">
    <w:name w:val="p9"/>
    <w:basedOn w:val="a"/>
    <w:uiPriority w:val="99"/>
    <w:qFormat/>
    <w:rsid w:val="00342E55"/>
    <w:pPr>
      <w:spacing w:before="100" w:beforeAutospacing="1" w:after="100" w:afterAutospacing="1" w:line="240" w:lineRule="auto"/>
    </w:pPr>
    <w:rPr>
      <w:rFonts w:ascii="Times New Roman" w:hAnsi="Times New Roman"/>
      <w:sz w:val="24"/>
      <w:szCs w:val="24"/>
    </w:rPr>
  </w:style>
  <w:style w:type="paragraph" w:customStyle="1" w:styleId="p10">
    <w:name w:val="p10"/>
    <w:basedOn w:val="a"/>
    <w:uiPriority w:val="99"/>
    <w:qFormat/>
    <w:rsid w:val="00342E55"/>
    <w:pPr>
      <w:spacing w:before="100" w:beforeAutospacing="1" w:after="100" w:afterAutospacing="1" w:line="240" w:lineRule="auto"/>
    </w:pPr>
    <w:rPr>
      <w:rFonts w:ascii="Times New Roman" w:hAnsi="Times New Roman"/>
      <w:sz w:val="24"/>
      <w:szCs w:val="24"/>
    </w:rPr>
  </w:style>
  <w:style w:type="paragraph" w:customStyle="1" w:styleId="p11">
    <w:name w:val="p11"/>
    <w:basedOn w:val="a"/>
    <w:uiPriority w:val="99"/>
    <w:qFormat/>
    <w:rsid w:val="00342E55"/>
    <w:pPr>
      <w:spacing w:before="100" w:beforeAutospacing="1" w:after="100" w:afterAutospacing="1" w:line="240" w:lineRule="auto"/>
    </w:pPr>
    <w:rPr>
      <w:rFonts w:ascii="Times New Roman" w:hAnsi="Times New Roman"/>
      <w:sz w:val="24"/>
      <w:szCs w:val="24"/>
    </w:rPr>
  </w:style>
  <w:style w:type="paragraph" w:customStyle="1" w:styleId="p12">
    <w:name w:val="p12"/>
    <w:basedOn w:val="a"/>
    <w:uiPriority w:val="99"/>
    <w:qFormat/>
    <w:rsid w:val="00342E55"/>
    <w:pPr>
      <w:spacing w:before="100" w:beforeAutospacing="1" w:after="100" w:afterAutospacing="1" w:line="240" w:lineRule="auto"/>
    </w:pPr>
    <w:rPr>
      <w:rFonts w:ascii="Times New Roman" w:hAnsi="Times New Roman"/>
      <w:sz w:val="24"/>
      <w:szCs w:val="24"/>
    </w:rPr>
  </w:style>
  <w:style w:type="paragraph" w:customStyle="1" w:styleId="p13">
    <w:name w:val="p13"/>
    <w:basedOn w:val="a"/>
    <w:uiPriority w:val="99"/>
    <w:qFormat/>
    <w:rsid w:val="00342E55"/>
    <w:pPr>
      <w:spacing w:before="100" w:beforeAutospacing="1" w:after="100" w:afterAutospacing="1" w:line="240" w:lineRule="auto"/>
    </w:pPr>
    <w:rPr>
      <w:rFonts w:ascii="Times New Roman" w:hAnsi="Times New Roman"/>
      <w:sz w:val="24"/>
      <w:szCs w:val="24"/>
    </w:rPr>
  </w:style>
  <w:style w:type="paragraph" w:customStyle="1" w:styleId="p15">
    <w:name w:val="p15"/>
    <w:basedOn w:val="a"/>
    <w:uiPriority w:val="99"/>
    <w:qFormat/>
    <w:rsid w:val="00342E55"/>
    <w:pPr>
      <w:spacing w:before="100" w:beforeAutospacing="1" w:after="100" w:afterAutospacing="1" w:line="240" w:lineRule="auto"/>
    </w:pPr>
    <w:rPr>
      <w:rFonts w:ascii="Times New Roman" w:hAnsi="Times New Roman"/>
      <w:sz w:val="24"/>
      <w:szCs w:val="24"/>
    </w:rPr>
  </w:style>
  <w:style w:type="paragraph" w:customStyle="1" w:styleId="15">
    <w:name w:val="Маркированный список1"/>
    <w:basedOn w:val="a"/>
    <w:uiPriority w:val="99"/>
    <w:qFormat/>
    <w:rsid w:val="00342E55"/>
    <w:pPr>
      <w:tabs>
        <w:tab w:val="left" w:pos="0"/>
      </w:tabs>
      <w:spacing w:after="0" w:line="240" w:lineRule="auto"/>
      <w:ind w:right="459"/>
      <w:jc w:val="center"/>
    </w:pPr>
    <w:rPr>
      <w:rFonts w:ascii="Times New Roman" w:hAnsi="Times New Roman"/>
      <w:b/>
      <w:i/>
      <w:sz w:val="28"/>
      <w:szCs w:val="28"/>
      <w:lang w:eastAsia="ar-SA"/>
    </w:rPr>
  </w:style>
  <w:style w:type="paragraph" w:customStyle="1" w:styleId="Style7">
    <w:name w:val="Style7"/>
    <w:basedOn w:val="a"/>
    <w:uiPriority w:val="99"/>
    <w:qFormat/>
    <w:rsid w:val="00342E55"/>
    <w:pPr>
      <w:widowControl w:val="0"/>
      <w:autoSpaceDE w:val="0"/>
      <w:autoSpaceDN w:val="0"/>
      <w:adjustRightInd w:val="0"/>
      <w:spacing w:after="0" w:line="240" w:lineRule="auto"/>
    </w:pPr>
    <w:rPr>
      <w:rFonts w:ascii="Times New Roman" w:hAnsi="Times New Roman"/>
      <w:sz w:val="24"/>
      <w:szCs w:val="24"/>
    </w:rPr>
  </w:style>
  <w:style w:type="paragraph" w:customStyle="1" w:styleId="Style1">
    <w:name w:val="Style1"/>
    <w:basedOn w:val="a"/>
    <w:uiPriority w:val="99"/>
    <w:qFormat/>
    <w:rsid w:val="00342E55"/>
    <w:pPr>
      <w:widowControl w:val="0"/>
      <w:autoSpaceDE w:val="0"/>
      <w:autoSpaceDN w:val="0"/>
      <w:adjustRightInd w:val="0"/>
      <w:spacing w:after="0" w:line="240" w:lineRule="auto"/>
    </w:pPr>
    <w:rPr>
      <w:rFonts w:ascii="Times New Roman" w:hAnsi="Times New Roman"/>
      <w:sz w:val="24"/>
      <w:szCs w:val="24"/>
    </w:rPr>
  </w:style>
  <w:style w:type="paragraph" w:customStyle="1" w:styleId="Style10">
    <w:name w:val="Style 1"/>
    <w:basedOn w:val="a"/>
    <w:uiPriority w:val="99"/>
    <w:qFormat/>
    <w:rsid w:val="00342E55"/>
    <w:pPr>
      <w:widowControl w:val="0"/>
      <w:autoSpaceDE w:val="0"/>
      <w:autoSpaceDN w:val="0"/>
      <w:spacing w:after="0" w:line="240" w:lineRule="auto"/>
      <w:ind w:firstLine="720"/>
      <w:jc w:val="both"/>
    </w:pPr>
    <w:rPr>
      <w:rFonts w:ascii="Times New Roman" w:hAnsi="Times New Roman"/>
      <w:sz w:val="24"/>
      <w:szCs w:val="24"/>
    </w:rPr>
  </w:style>
  <w:style w:type="paragraph" w:customStyle="1" w:styleId="Style6">
    <w:name w:val="Style6"/>
    <w:basedOn w:val="a"/>
    <w:uiPriority w:val="99"/>
    <w:qFormat/>
    <w:rsid w:val="00342E55"/>
    <w:pPr>
      <w:widowControl w:val="0"/>
      <w:autoSpaceDE w:val="0"/>
      <w:autoSpaceDN w:val="0"/>
      <w:adjustRightInd w:val="0"/>
      <w:spacing w:after="0" w:line="240" w:lineRule="auto"/>
    </w:pPr>
    <w:rPr>
      <w:rFonts w:ascii="Times New Roman" w:hAnsi="Times New Roman"/>
      <w:sz w:val="24"/>
      <w:szCs w:val="24"/>
    </w:rPr>
  </w:style>
  <w:style w:type="paragraph" w:customStyle="1" w:styleId="27">
    <w:name w:val="Знак2"/>
    <w:basedOn w:val="a"/>
    <w:uiPriority w:val="99"/>
    <w:qFormat/>
    <w:rsid w:val="00342E55"/>
    <w:pPr>
      <w:spacing w:after="160" w:line="240" w:lineRule="exact"/>
    </w:pPr>
    <w:rPr>
      <w:rFonts w:ascii="Verdana" w:hAnsi="Verdana" w:cs="Verdana"/>
      <w:sz w:val="20"/>
      <w:szCs w:val="20"/>
      <w:lang w:val="en-US" w:eastAsia="en-US"/>
    </w:rPr>
  </w:style>
  <w:style w:type="paragraph" w:customStyle="1" w:styleId="Style9">
    <w:name w:val="Style9"/>
    <w:basedOn w:val="a"/>
    <w:uiPriority w:val="99"/>
    <w:qFormat/>
    <w:rsid w:val="00342E55"/>
    <w:pPr>
      <w:widowControl w:val="0"/>
      <w:autoSpaceDE w:val="0"/>
      <w:autoSpaceDN w:val="0"/>
      <w:adjustRightInd w:val="0"/>
      <w:spacing w:after="0" w:line="271" w:lineRule="exact"/>
      <w:jc w:val="center"/>
    </w:pPr>
    <w:rPr>
      <w:rFonts w:ascii="Times New Roman" w:hAnsi="Times New Roman"/>
      <w:sz w:val="24"/>
      <w:szCs w:val="24"/>
    </w:rPr>
  </w:style>
  <w:style w:type="paragraph" w:customStyle="1" w:styleId="Style100">
    <w:name w:val="Style10"/>
    <w:basedOn w:val="a"/>
    <w:uiPriority w:val="99"/>
    <w:qFormat/>
    <w:rsid w:val="00342E55"/>
    <w:pPr>
      <w:widowControl w:val="0"/>
      <w:autoSpaceDE w:val="0"/>
      <w:autoSpaceDN w:val="0"/>
      <w:adjustRightInd w:val="0"/>
      <w:spacing w:after="0" w:line="240" w:lineRule="auto"/>
    </w:pPr>
    <w:rPr>
      <w:rFonts w:ascii="Times New Roman" w:hAnsi="Times New Roman"/>
      <w:sz w:val="24"/>
      <w:szCs w:val="24"/>
    </w:rPr>
  </w:style>
  <w:style w:type="paragraph" w:customStyle="1" w:styleId="afffff">
    <w:name w:val="Знак Знак Знак"/>
    <w:basedOn w:val="a"/>
    <w:uiPriority w:val="99"/>
    <w:qFormat/>
    <w:rsid w:val="00342E55"/>
    <w:pPr>
      <w:spacing w:after="160" w:line="240" w:lineRule="exact"/>
    </w:pPr>
    <w:rPr>
      <w:rFonts w:ascii="Verdana" w:hAnsi="Verdana"/>
      <w:sz w:val="20"/>
      <w:szCs w:val="20"/>
    </w:rPr>
  </w:style>
  <w:style w:type="paragraph" w:customStyle="1" w:styleId="28">
    <w:name w:val="Стиль2"/>
    <w:basedOn w:val="a"/>
    <w:uiPriority w:val="99"/>
    <w:qFormat/>
    <w:rsid w:val="00342E55"/>
    <w:pPr>
      <w:spacing w:after="0" w:line="240" w:lineRule="auto"/>
      <w:jc w:val="center"/>
    </w:pPr>
    <w:rPr>
      <w:rFonts w:ascii="Arial" w:hAnsi="Arial"/>
      <w:b/>
      <w:caps/>
      <w:sz w:val="24"/>
      <w:szCs w:val="20"/>
    </w:rPr>
  </w:style>
  <w:style w:type="paragraph" w:customStyle="1" w:styleId="16">
    <w:name w:val="заголовок 1"/>
    <w:basedOn w:val="a"/>
    <w:next w:val="a"/>
    <w:uiPriority w:val="99"/>
    <w:qFormat/>
    <w:rsid w:val="00342E55"/>
    <w:pPr>
      <w:keepNext/>
      <w:spacing w:after="0" w:line="240" w:lineRule="auto"/>
      <w:jc w:val="center"/>
      <w:outlineLvl w:val="0"/>
    </w:pPr>
    <w:rPr>
      <w:rFonts w:ascii="Times New Roman" w:hAnsi="Times New Roman"/>
      <w:b/>
      <w:sz w:val="20"/>
      <w:szCs w:val="20"/>
    </w:rPr>
  </w:style>
  <w:style w:type="paragraph" w:customStyle="1" w:styleId="afffff0">
    <w:name w:val="Базовый"/>
    <w:uiPriority w:val="99"/>
    <w:qFormat/>
    <w:rsid w:val="00342E55"/>
    <w:pPr>
      <w:tabs>
        <w:tab w:val="left" w:pos="709"/>
      </w:tabs>
      <w:suppressAutoHyphens/>
      <w:spacing w:line="276" w:lineRule="atLeast"/>
    </w:pPr>
    <w:rPr>
      <w:rFonts w:ascii="Calibri" w:eastAsia="Times New Roman" w:hAnsi="Calibri" w:cs="Times New Roman"/>
      <w:lang w:eastAsia="ru-RU"/>
    </w:rPr>
  </w:style>
  <w:style w:type="paragraph" w:styleId="af5">
    <w:name w:val="Body Text"/>
    <w:basedOn w:val="a"/>
    <w:link w:val="af4"/>
    <w:uiPriority w:val="99"/>
    <w:semiHidden/>
    <w:unhideWhenUsed/>
    <w:qFormat/>
    <w:rsid w:val="00342E55"/>
    <w:pPr>
      <w:spacing w:after="120"/>
    </w:pPr>
    <w:rPr>
      <w:rFonts w:ascii="Times New Roman" w:eastAsiaTheme="minorHAnsi" w:hAnsi="Times New Roman"/>
      <w:sz w:val="24"/>
      <w:szCs w:val="24"/>
      <w:lang w:val="x-none" w:eastAsia="x-none"/>
    </w:rPr>
  </w:style>
  <w:style w:type="character" w:customStyle="1" w:styleId="17">
    <w:name w:val="Основной текст Знак1"/>
    <w:basedOn w:val="a0"/>
    <w:uiPriority w:val="99"/>
    <w:semiHidden/>
    <w:rsid w:val="00342E55"/>
    <w:rPr>
      <w:rFonts w:ascii="Calibri" w:eastAsia="Times New Roman" w:hAnsi="Calibri" w:cs="Times New Roman"/>
      <w:lang w:eastAsia="ru-RU"/>
    </w:rPr>
  </w:style>
  <w:style w:type="paragraph" w:customStyle="1" w:styleId="29">
    <w:name w:val="Заголовок2"/>
    <w:basedOn w:val="a"/>
    <w:next w:val="af5"/>
    <w:uiPriority w:val="99"/>
    <w:qFormat/>
    <w:rsid w:val="00342E55"/>
    <w:pPr>
      <w:keepNext/>
      <w:keepLines/>
      <w:suppressAutoHyphens/>
      <w:spacing w:before="240" w:after="240" w:line="100" w:lineRule="atLeast"/>
      <w:jc w:val="center"/>
    </w:pPr>
    <w:rPr>
      <w:rFonts w:ascii="Arial" w:eastAsia="Arial Unicode MS" w:hAnsi="Arial" w:cs="Arial Unicode MS"/>
      <w:b/>
      <w:bCs/>
      <w:kern w:val="2"/>
      <w:sz w:val="28"/>
      <w:szCs w:val="24"/>
      <w:lang w:eastAsia="hi-IN" w:bidi="hi-IN"/>
    </w:rPr>
  </w:style>
  <w:style w:type="paragraph" w:customStyle="1" w:styleId="ConsPlusTitle">
    <w:name w:val="ConsPlusTitle"/>
    <w:uiPriority w:val="99"/>
    <w:qFormat/>
    <w:rsid w:val="00342E55"/>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afffff1">
    <w:name w:val="Рабочий"/>
    <w:basedOn w:val="af5"/>
    <w:uiPriority w:val="99"/>
    <w:qFormat/>
    <w:rsid w:val="00342E55"/>
    <w:pPr>
      <w:spacing w:after="0" w:line="240" w:lineRule="auto"/>
      <w:ind w:firstLine="340"/>
      <w:jc w:val="both"/>
    </w:pPr>
  </w:style>
  <w:style w:type="paragraph" w:customStyle="1" w:styleId="220">
    <w:name w:val="Знак22"/>
    <w:basedOn w:val="a"/>
    <w:uiPriority w:val="99"/>
    <w:qFormat/>
    <w:rsid w:val="00342E55"/>
    <w:pPr>
      <w:spacing w:after="160" w:line="240" w:lineRule="exact"/>
    </w:pPr>
    <w:rPr>
      <w:rFonts w:ascii="Verdana" w:hAnsi="Verdana" w:cs="Verdana"/>
      <w:sz w:val="20"/>
      <w:szCs w:val="20"/>
      <w:lang w:val="en-US" w:eastAsia="en-US"/>
    </w:rPr>
  </w:style>
  <w:style w:type="paragraph" w:customStyle="1" w:styleId="210">
    <w:name w:val="Основной текст 21"/>
    <w:basedOn w:val="a"/>
    <w:uiPriority w:val="99"/>
    <w:qFormat/>
    <w:rsid w:val="00342E55"/>
    <w:pPr>
      <w:widowControl w:val="0"/>
      <w:spacing w:after="0" w:line="240" w:lineRule="auto"/>
      <w:ind w:left="142" w:firstLine="567"/>
      <w:jc w:val="both"/>
    </w:pPr>
    <w:rPr>
      <w:rFonts w:ascii="Times New Roman" w:hAnsi="Times New Roman"/>
      <w:sz w:val="20"/>
      <w:szCs w:val="20"/>
    </w:rPr>
  </w:style>
  <w:style w:type="paragraph" w:customStyle="1" w:styleId="211">
    <w:name w:val="Знак21"/>
    <w:basedOn w:val="a"/>
    <w:uiPriority w:val="99"/>
    <w:qFormat/>
    <w:rsid w:val="00342E55"/>
    <w:pPr>
      <w:spacing w:after="160" w:line="240" w:lineRule="exact"/>
    </w:pPr>
    <w:rPr>
      <w:rFonts w:ascii="Verdana" w:hAnsi="Verdana" w:cs="Verdana"/>
      <w:sz w:val="20"/>
      <w:szCs w:val="20"/>
      <w:lang w:val="en-US" w:eastAsia="en-US"/>
    </w:rPr>
  </w:style>
  <w:style w:type="character" w:customStyle="1" w:styleId="afffff2">
    <w:name w:val="Заголовок Знак"/>
    <w:link w:val="18"/>
    <w:uiPriority w:val="99"/>
    <w:locked/>
    <w:rsid w:val="00342E55"/>
    <w:rPr>
      <w:rFonts w:ascii="Times New Roman" w:hAnsi="Times New Roman" w:cs="Times New Roman"/>
      <w:kern w:val="28"/>
      <w:sz w:val="24"/>
      <w:szCs w:val="24"/>
    </w:rPr>
  </w:style>
  <w:style w:type="paragraph" w:customStyle="1" w:styleId="18">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link w:val="afffff2"/>
    <w:uiPriority w:val="99"/>
    <w:qFormat/>
    <w:rsid w:val="00342E55"/>
    <w:pPr>
      <w:spacing w:after="120"/>
      <w:ind w:firstLine="709"/>
      <w:outlineLvl w:val="0"/>
    </w:pPr>
    <w:rPr>
      <w:rFonts w:ascii="Times New Roman" w:eastAsiaTheme="minorHAnsi" w:hAnsi="Times New Roman"/>
      <w:kern w:val="28"/>
      <w:sz w:val="24"/>
      <w:szCs w:val="24"/>
      <w:lang w:eastAsia="en-US"/>
    </w:rPr>
  </w:style>
  <w:style w:type="paragraph" w:customStyle="1" w:styleId="TableParagraph">
    <w:name w:val="Table Paragraph"/>
    <w:basedOn w:val="a"/>
    <w:uiPriority w:val="1"/>
    <w:qFormat/>
    <w:rsid w:val="00342E55"/>
    <w:pPr>
      <w:widowControl w:val="0"/>
      <w:autoSpaceDE w:val="0"/>
      <w:autoSpaceDN w:val="0"/>
      <w:spacing w:after="0" w:line="240" w:lineRule="auto"/>
      <w:ind w:left="9" w:firstLine="700"/>
    </w:pPr>
    <w:rPr>
      <w:rFonts w:ascii="Times New Roman" w:hAnsi="Times New Roman"/>
      <w:sz w:val="24"/>
      <w:szCs w:val="24"/>
      <w:lang w:eastAsia="en-US"/>
    </w:rPr>
  </w:style>
  <w:style w:type="paragraph" w:customStyle="1" w:styleId="51">
    <w:name w:val="Заголовок 51"/>
    <w:basedOn w:val="a"/>
    <w:next w:val="a"/>
    <w:uiPriority w:val="9"/>
    <w:qFormat/>
    <w:rsid w:val="00342E55"/>
    <w:pPr>
      <w:spacing w:before="240" w:after="60"/>
      <w:outlineLvl w:val="4"/>
    </w:pPr>
    <w:rPr>
      <w:rFonts w:ascii="Cambria" w:hAnsi="Cambria"/>
      <w:color w:val="243F60"/>
      <w:sz w:val="20"/>
      <w:szCs w:val="20"/>
    </w:rPr>
  </w:style>
  <w:style w:type="paragraph" w:styleId="afa">
    <w:name w:val="Document Map"/>
    <w:basedOn w:val="a"/>
    <w:link w:val="35"/>
    <w:uiPriority w:val="99"/>
    <w:semiHidden/>
    <w:unhideWhenUsed/>
    <w:rsid w:val="00342E55"/>
    <w:pPr>
      <w:spacing w:after="0" w:line="240" w:lineRule="auto"/>
    </w:pPr>
    <w:rPr>
      <w:rFonts w:ascii="Segoe UI" w:eastAsiaTheme="minorHAnsi" w:hAnsi="Segoe UI" w:cs="Segoe UI"/>
      <w:sz w:val="16"/>
      <w:szCs w:val="16"/>
      <w:lang w:eastAsia="en-US"/>
    </w:rPr>
  </w:style>
  <w:style w:type="character" w:customStyle="1" w:styleId="afffff3">
    <w:name w:val="Схема документа Знак"/>
    <w:basedOn w:val="a0"/>
    <w:link w:val="19"/>
    <w:uiPriority w:val="99"/>
    <w:semiHidden/>
    <w:rsid w:val="00342E55"/>
    <w:rPr>
      <w:rFonts w:ascii="Tahoma" w:eastAsia="Times New Roman" w:hAnsi="Tahoma" w:cs="Tahoma"/>
      <w:sz w:val="16"/>
      <w:szCs w:val="16"/>
      <w:lang w:eastAsia="ru-RU"/>
    </w:rPr>
  </w:style>
  <w:style w:type="paragraph" w:customStyle="1" w:styleId="19">
    <w:name w:val="Схема документа1"/>
    <w:basedOn w:val="a"/>
    <w:next w:val="afa"/>
    <w:link w:val="afffff3"/>
    <w:uiPriority w:val="99"/>
    <w:qFormat/>
    <w:rsid w:val="00342E55"/>
    <w:pPr>
      <w:spacing w:after="0" w:line="240" w:lineRule="auto"/>
    </w:pPr>
    <w:rPr>
      <w:rFonts w:ascii="Tahoma" w:hAnsi="Tahoma" w:cs="Tahoma"/>
      <w:sz w:val="16"/>
      <w:szCs w:val="16"/>
    </w:rPr>
  </w:style>
  <w:style w:type="paragraph" w:customStyle="1" w:styleId="110">
    <w:name w:val="Заголовок 11"/>
    <w:basedOn w:val="a"/>
    <w:next w:val="a"/>
    <w:uiPriority w:val="9"/>
    <w:qFormat/>
    <w:rsid w:val="00342E55"/>
    <w:pPr>
      <w:keepNext/>
      <w:spacing w:before="240" w:after="60" w:line="240" w:lineRule="auto"/>
      <w:outlineLvl w:val="0"/>
    </w:pPr>
    <w:rPr>
      <w:rFonts w:ascii="Arial" w:hAnsi="Arial"/>
      <w:b/>
      <w:bCs/>
      <w:kern w:val="32"/>
      <w:sz w:val="32"/>
      <w:szCs w:val="32"/>
    </w:rPr>
  </w:style>
  <w:style w:type="paragraph" w:customStyle="1" w:styleId="212">
    <w:name w:val="Заголовок 21"/>
    <w:basedOn w:val="a"/>
    <w:next w:val="a"/>
    <w:uiPriority w:val="9"/>
    <w:qFormat/>
    <w:rsid w:val="00342E55"/>
    <w:pPr>
      <w:keepNext/>
      <w:spacing w:before="240" w:after="60" w:line="240" w:lineRule="auto"/>
      <w:outlineLvl w:val="1"/>
    </w:pPr>
    <w:rPr>
      <w:rFonts w:ascii="Arial" w:hAnsi="Arial"/>
      <w:b/>
      <w:bCs/>
      <w:i/>
      <w:iCs/>
      <w:sz w:val="28"/>
      <w:szCs w:val="28"/>
    </w:rPr>
  </w:style>
  <w:style w:type="paragraph" w:customStyle="1" w:styleId="310">
    <w:name w:val="Заголовок 31"/>
    <w:basedOn w:val="a"/>
    <w:next w:val="a"/>
    <w:uiPriority w:val="9"/>
    <w:qFormat/>
    <w:rsid w:val="00342E55"/>
    <w:pPr>
      <w:keepNext/>
      <w:spacing w:before="240" w:after="60" w:line="240" w:lineRule="auto"/>
      <w:outlineLvl w:val="2"/>
    </w:pPr>
    <w:rPr>
      <w:rFonts w:ascii="Arial" w:hAnsi="Arial"/>
      <w:b/>
      <w:bCs/>
      <w:sz w:val="26"/>
      <w:szCs w:val="26"/>
      <w:lang w:eastAsia="en-US"/>
    </w:rPr>
  </w:style>
  <w:style w:type="paragraph" w:customStyle="1" w:styleId="41">
    <w:name w:val="Заголовок 41"/>
    <w:basedOn w:val="3"/>
    <w:next w:val="a"/>
    <w:uiPriority w:val="9"/>
    <w:qFormat/>
    <w:rsid w:val="00342E55"/>
    <w:pPr>
      <w:keepLines/>
      <w:autoSpaceDE w:val="0"/>
      <w:autoSpaceDN w:val="0"/>
      <w:adjustRightInd w:val="0"/>
      <w:spacing w:after="240" w:line="360" w:lineRule="auto"/>
      <w:jc w:val="center"/>
      <w:outlineLvl w:val="3"/>
    </w:pPr>
    <w:rPr>
      <w:rFonts w:ascii="Times New Roman" w:hAnsi="Times New Roman"/>
      <w:sz w:val="24"/>
      <w:szCs w:val="24"/>
      <w:lang w:val="ru-RU" w:eastAsia="ru-RU"/>
    </w:rPr>
  </w:style>
  <w:style w:type="paragraph" w:customStyle="1" w:styleId="61">
    <w:name w:val="Заголовок 61"/>
    <w:basedOn w:val="a"/>
    <w:next w:val="a"/>
    <w:uiPriority w:val="9"/>
    <w:qFormat/>
    <w:rsid w:val="00342E55"/>
    <w:pPr>
      <w:spacing w:before="240" w:after="60" w:line="240" w:lineRule="auto"/>
      <w:outlineLvl w:val="5"/>
    </w:pPr>
    <w:rPr>
      <w:b/>
      <w:bCs/>
      <w:lang w:eastAsia="en-US"/>
    </w:rPr>
  </w:style>
  <w:style w:type="paragraph" w:customStyle="1" w:styleId="71">
    <w:name w:val="Заголовок 71"/>
    <w:basedOn w:val="a"/>
    <w:next w:val="a"/>
    <w:uiPriority w:val="9"/>
    <w:semiHidden/>
    <w:qFormat/>
    <w:rsid w:val="00342E55"/>
    <w:pPr>
      <w:keepNext/>
      <w:keepLines/>
      <w:spacing w:before="40" w:after="0"/>
      <w:outlineLvl w:val="6"/>
    </w:pPr>
    <w:rPr>
      <w:rFonts w:ascii="Cambria" w:hAnsi="Cambria"/>
      <w:i/>
      <w:iCs/>
      <w:color w:val="243F60"/>
    </w:rPr>
  </w:style>
  <w:style w:type="paragraph" w:customStyle="1" w:styleId="1a">
    <w:name w:val="Основной текст1"/>
    <w:basedOn w:val="a"/>
    <w:next w:val="af5"/>
    <w:uiPriority w:val="99"/>
    <w:qFormat/>
    <w:rsid w:val="00342E55"/>
    <w:pPr>
      <w:spacing w:after="0" w:line="240" w:lineRule="auto"/>
    </w:pPr>
    <w:rPr>
      <w:rFonts w:ascii="Times New Roman" w:hAnsi="Times New Roman"/>
      <w:sz w:val="24"/>
      <w:szCs w:val="24"/>
      <w:lang w:eastAsia="en-US"/>
    </w:rPr>
  </w:style>
  <w:style w:type="paragraph" w:customStyle="1" w:styleId="1b">
    <w:name w:val="Нижний колонтитул Знак Знак1"/>
    <w:basedOn w:val="a"/>
    <w:next w:val="af"/>
    <w:uiPriority w:val="99"/>
    <w:qFormat/>
    <w:rsid w:val="00342E55"/>
    <w:pPr>
      <w:tabs>
        <w:tab w:val="center" w:pos="4677"/>
        <w:tab w:val="right" w:pos="9355"/>
      </w:tabs>
      <w:spacing w:before="120" w:after="120" w:line="240" w:lineRule="auto"/>
    </w:pPr>
    <w:rPr>
      <w:rFonts w:ascii="Times New Roman" w:hAnsi="Times New Roman"/>
      <w:sz w:val="24"/>
      <w:szCs w:val="24"/>
      <w:lang w:eastAsia="en-US"/>
    </w:rPr>
  </w:style>
  <w:style w:type="paragraph" w:customStyle="1" w:styleId="1c">
    <w:name w:val="Обычный (веб)1"/>
    <w:basedOn w:val="a"/>
    <w:next w:val="a7"/>
    <w:uiPriority w:val="99"/>
    <w:qFormat/>
    <w:rsid w:val="00342E55"/>
    <w:pPr>
      <w:widowControl w:val="0"/>
      <w:spacing w:after="0" w:line="240" w:lineRule="auto"/>
    </w:pPr>
    <w:rPr>
      <w:rFonts w:ascii="Times New Roman" w:hAnsi="Times New Roman"/>
      <w:sz w:val="24"/>
      <w:szCs w:val="24"/>
      <w:lang w:val="en-US" w:eastAsia="nl-NL"/>
    </w:rPr>
  </w:style>
  <w:style w:type="paragraph" w:customStyle="1" w:styleId="1d">
    <w:name w:val="Текст сноски1"/>
    <w:basedOn w:val="a"/>
    <w:next w:val="a9"/>
    <w:uiPriority w:val="99"/>
    <w:qFormat/>
    <w:rsid w:val="00342E55"/>
    <w:pPr>
      <w:spacing w:after="0" w:line="240" w:lineRule="auto"/>
    </w:pPr>
    <w:rPr>
      <w:rFonts w:ascii="Times New Roman" w:hAnsi="Times New Roman"/>
      <w:sz w:val="20"/>
      <w:szCs w:val="20"/>
      <w:lang w:val="en-US"/>
    </w:rPr>
  </w:style>
  <w:style w:type="paragraph" w:customStyle="1" w:styleId="111">
    <w:name w:val="Оглавление 11"/>
    <w:basedOn w:val="a"/>
    <w:next w:val="a"/>
    <w:autoRedefine/>
    <w:uiPriority w:val="39"/>
    <w:qFormat/>
    <w:rsid w:val="00342E55"/>
    <w:pPr>
      <w:spacing w:before="240" w:after="120" w:line="240" w:lineRule="auto"/>
    </w:pPr>
    <w:rPr>
      <w:rFonts w:cs="Calibri"/>
      <w:b/>
      <w:bCs/>
      <w:sz w:val="20"/>
      <w:szCs w:val="20"/>
    </w:rPr>
  </w:style>
  <w:style w:type="paragraph" w:customStyle="1" w:styleId="213">
    <w:name w:val="Оглавление 21"/>
    <w:basedOn w:val="a"/>
    <w:next w:val="a"/>
    <w:autoRedefine/>
    <w:uiPriority w:val="39"/>
    <w:qFormat/>
    <w:rsid w:val="00342E55"/>
    <w:pPr>
      <w:spacing w:before="120" w:after="0" w:line="240" w:lineRule="auto"/>
      <w:ind w:left="240"/>
    </w:pPr>
    <w:rPr>
      <w:rFonts w:cs="Calibri"/>
      <w:i/>
      <w:iCs/>
      <w:sz w:val="20"/>
      <w:szCs w:val="20"/>
    </w:rPr>
  </w:style>
  <w:style w:type="paragraph" w:customStyle="1" w:styleId="311">
    <w:name w:val="Оглавление 31"/>
    <w:basedOn w:val="a"/>
    <w:next w:val="a"/>
    <w:autoRedefine/>
    <w:uiPriority w:val="39"/>
    <w:qFormat/>
    <w:rsid w:val="00342E55"/>
    <w:pPr>
      <w:spacing w:after="0" w:line="240" w:lineRule="auto"/>
      <w:ind w:left="480"/>
    </w:pPr>
    <w:rPr>
      <w:rFonts w:ascii="Times New Roman" w:hAnsi="Times New Roman"/>
      <w:sz w:val="28"/>
      <w:szCs w:val="28"/>
    </w:rPr>
  </w:style>
  <w:style w:type="paragraph" w:customStyle="1" w:styleId="1e">
    <w:name w:val="Абзац списка1"/>
    <w:basedOn w:val="a"/>
    <w:next w:val="aff2"/>
    <w:uiPriority w:val="99"/>
    <w:qFormat/>
    <w:rsid w:val="00342E55"/>
    <w:pPr>
      <w:spacing w:before="120" w:after="120" w:line="240" w:lineRule="auto"/>
      <w:ind w:left="708"/>
    </w:pPr>
    <w:rPr>
      <w:rFonts w:ascii="Times New Roman" w:hAnsi="Times New Roman"/>
      <w:sz w:val="24"/>
      <w:szCs w:val="24"/>
    </w:rPr>
  </w:style>
  <w:style w:type="paragraph" w:styleId="afe">
    <w:name w:val="Balloon Text"/>
    <w:basedOn w:val="a"/>
    <w:link w:val="afd"/>
    <w:uiPriority w:val="99"/>
    <w:semiHidden/>
    <w:unhideWhenUsed/>
    <w:rsid w:val="00342E55"/>
    <w:pPr>
      <w:spacing w:after="0" w:line="240" w:lineRule="auto"/>
    </w:pPr>
    <w:rPr>
      <w:rFonts w:ascii="Segoe UI" w:eastAsiaTheme="minorHAnsi" w:hAnsi="Segoe UI" w:cs="Segoe UI"/>
      <w:sz w:val="18"/>
      <w:szCs w:val="18"/>
      <w:lang w:val="x-none" w:eastAsia="x-none"/>
    </w:rPr>
  </w:style>
  <w:style w:type="character" w:customStyle="1" w:styleId="1f">
    <w:name w:val="Текст выноски Знак1"/>
    <w:basedOn w:val="a0"/>
    <w:uiPriority w:val="99"/>
    <w:semiHidden/>
    <w:rsid w:val="00342E55"/>
    <w:rPr>
      <w:rFonts w:ascii="Tahoma" w:eastAsia="Times New Roman" w:hAnsi="Tahoma" w:cs="Tahoma"/>
      <w:sz w:val="16"/>
      <w:szCs w:val="16"/>
      <w:lang w:eastAsia="ru-RU"/>
    </w:rPr>
  </w:style>
  <w:style w:type="paragraph" w:customStyle="1" w:styleId="1f0">
    <w:name w:val="Текст выноски1"/>
    <w:basedOn w:val="a"/>
    <w:next w:val="afe"/>
    <w:uiPriority w:val="99"/>
    <w:qFormat/>
    <w:rsid w:val="00342E55"/>
    <w:pPr>
      <w:spacing w:after="0" w:line="240" w:lineRule="auto"/>
    </w:pPr>
    <w:rPr>
      <w:rFonts w:ascii="Segoe UI" w:hAnsi="Segoe UI"/>
      <w:sz w:val="18"/>
      <w:szCs w:val="18"/>
      <w:lang w:eastAsia="en-US"/>
    </w:rPr>
  </w:style>
  <w:style w:type="paragraph" w:styleId="ad">
    <w:name w:val="header"/>
    <w:basedOn w:val="a"/>
    <w:link w:val="ac"/>
    <w:uiPriority w:val="99"/>
    <w:semiHidden/>
    <w:unhideWhenUsed/>
    <w:rsid w:val="00342E55"/>
    <w:pPr>
      <w:tabs>
        <w:tab w:val="center" w:pos="4677"/>
        <w:tab w:val="right" w:pos="9355"/>
      </w:tabs>
      <w:spacing w:after="0" w:line="240" w:lineRule="auto"/>
    </w:pPr>
    <w:rPr>
      <w:rFonts w:ascii="Times New Roman" w:eastAsiaTheme="minorHAnsi" w:hAnsi="Times New Roman"/>
      <w:sz w:val="24"/>
      <w:szCs w:val="24"/>
      <w:lang w:val="x-none" w:eastAsia="x-none"/>
    </w:rPr>
  </w:style>
  <w:style w:type="character" w:customStyle="1" w:styleId="1f1">
    <w:name w:val="Верхний колонтитул Знак1"/>
    <w:basedOn w:val="a0"/>
    <w:uiPriority w:val="99"/>
    <w:semiHidden/>
    <w:rsid w:val="00342E55"/>
    <w:rPr>
      <w:rFonts w:ascii="Calibri" w:eastAsia="Times New Roman" w:hAnsi="Calibri" w:cs="Times New Roman"/>
      <w:lang w:eastAsia="ru-RU"/>
    </w:rPr>
  </w:style>
  <w:style w:type="paragraph" w:customStyle="1" w:styleId="1f2">
    <w:name w:val="Верхний колонтитул1"/>
    <w:basedOn w:val="a"/>
    <w:next w:val="ad"/>
    <w:uiPriority w:val="99"/>
    <w:qFormat/>
    <w:rsid w:val="00342E55"/>
    <w:pPr>
      <w:tabs>
        <w:tab w:val="center" w:pos="4677"/>
        <w:tab w:val="right" w:pos="9355"/>
      </w:tabs>
      <w:spacing w:after="0" w:line="240" w:lineRule="auto"/>
    </w:pPr>
    <w:rPr>
      <w:rFonts w:ascii="Times New Roman" w:hAnsi="Times New Roman"/>
      <w:sz w:val="24"/>
      <w:szCs w:val="24"/>
      <w:lang w:eastAsia="en-US"/>
    </w:rPr>
  </w:style>
  <w:style w:type="paragraph" w:styleId="26">
    <w:name w:val="Body Text Indent 2"/>
    <w:basedOn w:val="a"/>
    <w:link w:val="25"/>
    <w:uiPriority w:val="99"/>
    <w:semiHidden/>
    <w:unhideWhenUsed/>
    <w:rsid w:val="00342E55"/>
    <w:pPr>
      <w:spacing w:after="120" w:line="480" w:lineRule="auto"/>
      <w:ind w:left="283"/>
    </w:pPr>
    <w:rPr>
      <w:rFonts w:ascii="Times New Roman" w:eastAsiaTheme="minorHAnsi" w:hAnsi="Times New Roman"/>
      <w:sz w:val="24"/>
      <w:szCs w:val="24"/>
      <w:lang w:val="x-none" w:eastAsia="x-none"/>
    </w:rPr>
  </w:style>
  <w:style w:type="character" w:customStyle="1" w:styleId="214">
    <w:name w:val="Основной текст с отступом 2 Знак1"/>
    <w:basedOn w:val="a0"/>
    <w:uiPriority w:val="99"/>
    <w:semiHidden/>
    <w:rsid w:val="00342E55"/>
    <w:rPr>
      <w:rFonts w:ascii="Calibri" w:eastAsia="Times New Roman" w:hAnsi="Calibri" w:cs="Times New Roman"/>
      <w:lang w:eastAsia="ru-RU"/>
    </w:rPr>
  </w:style>
  <w:style w:type="paragraph" w:customStyle="1" w:styleId="215">
    <w:name w:val="Основной текст с отступом 21"/>
    <w:basedOn w:val="a"/>
    <w:next w:val="26"/>
    <w:uiPriority w:val="99"/>
    <w:qFormat/>
    <w:rsid w:val="00342E55"/>
    <w:pPr>
      <w:spacing w:after="120" w:line="480" w:lineRule="auto"/>
      <w:ind w:left="283"/>
    </w:pPr>
    <w:rPr>
      <w:rFonts w:ascii="Times New Roman" w:hAnsi="Times New Roman"/>
      <w:sz w:val="24"/>
      <w:szCs w:val="24"/>
      <w:lang w:eastAsia="en-US"/>
    </w:rPr>
  </w:style>
  <w:style w:type="paragraph" w:customStyle="1" w:styleId="1f3">
    <w:name w:val="Текст примечания1"/>
    <w:basedOn w:val="a"/>
    <w:next w:val="ab"/>
    <w:uiPriority w:val="99"/>
    <w:qFormat/>
    <w:rsid w:val="00342E55"/>
    <w:pPr>
      <w:spacing w:after="0" w:line="240" w:lineRule="auto"/>
    </w:pPr>
    <w:rPr>
      <w:sz w:val="20"/>
      <w:szCs w:val="20"/>
      <w:lang w:eastAsia="en-US"/>
    </w:rPr>
  </w:style>
  <w:style w:type="paragraph" w:customStyle="1" w:styleId="1f4">
    <w:name w:val="Тема примечания1"/>
    <w:basedOn w:val="ab"/>
    <w:next w:val="ab"/>
    <w:uiPriority w:val="99"/>
    <w:qFormat/>
    <w:rsid w:val="00342E55"/>
    <w:pPr>
      <w:spacing w:after="0"/>
    </w:pPr>
    <w:rPr>
      <w:b/>
      <w:bCs/>
    </w:rPr>
  </w:style>
  <w:style w:type="paragraph" w:customStyle="1" w:styleId="410">
    <w:name w:val="Оглавление 41"/>
    <w:basedOn w:val="a"/>
    <w:next w:val="a"/>
    <w:autoRedefine/>
    <w:uiPriority w:val="39"/>
    <w:qFormat/>
    <w:rsid w:val="00342E55"/>
    <w:pPr>
      <w:spacing w:after="0" w:line="240" w:lineRule="auto"/>
      <w:ind w:left="720"/>
    </w:pPr>
    <w:rPr>
      <w:rFonts w:cs="Calibri"/>
      <w:sz w:val="20"/>
      <w:szCs w:val="20"/>
    </w:rPr>
  </w:style>
  <w:style w:type="paragraph" w:customStyle="1" w:styleId="510">
    <w:name w:val="Оглавление 51"/>
    <w:basedOn w:val="a"/>
    <w:next w:val="a"/>
    <w:autoRedefine/>
    <w:uiPriority w:val="39"/>
    <w:qFormat/>
    <w:rsid w:val="00342E55"/>
    <w:pPr>
      <w:spacing w:after="0" w:line="240" w:lineRule="auto"/>
      <w:ind w:left="960"/>
    </w:pPr>
    <w:rPr>
      <w:rFonts w:cs="Calibri"/>
      <w:sz w:val="20"/>
      <w:szCs w:val="20"/>
    </w:rPr>
  </w:style>
  <w:style w:type="paragraph" w:customStyle="1" w:styleId="610">
    <w:name w:val="Оглавление 61"/>
    <w:basedOn w:val="a"/>
    <w:next w:val="a"/>
    <w:autoRedefine/>
    <w:uiPriority w:val="39"/>
    <w:qFormat/>
    <w:rsid w:val="00342E55"/>
    <w:pPr>
      <w:spacing w:after="0" w:line="240" w:lineRule="auto"/>
      <w:ind w:left="1200"/>
    </w:pPr>
    <w:rPr>
      <w:rFonts w:cs="Calibri"/>
      <w:sz w:val="20"/>
      <w:szCs w:val="20"/>
    </w:rPr>
  </w:style>
  <w:style w:type="paragraph" w:customStyle="1" w:styleId="710">
    <w:name w:val="Оглавление 71"/>
    <w:basedOn w:val="a"/>
    <w:next w:val="a"/>
    <w:autoRedefine/>
    <w:uiPriority w:val="39"/>
    <w:qFormat/>
    <w:rsid w:val="00342E55"/>
    <w:pPr>
      <w:spacing w:after="0" w:line="240" w:lineRule="auto"/>
      <w:ind w:left="1440"/>
    </w:pPr>
    <w:rPr>
      <w:rFonts w:cs="Calibri"/>
      <w:sz w:val="20"/>
      <w:szCs w:val="20"/>
    </w:rPr>
  </w:style>
  <w:style w:type="paragraph" w:customStyle="1" w:styleId="81">
    <w:name w:val="Оглавление 81"/>
    <w:basedOn w:val="a"/>
    <w:next w:val="a"/>
    <w:autoRedefine/>
    <w:uiPriority w:val="39"/>
    <w:qFormat/>
    <w:rsid w:val="00342E55"/>
    <w:pPr>
      <w:spacing w:after="0" w:line="240" w:lineRule="auto"/>
      <w:ind w:left="1680"/>
    </w:pPr>
    <w:rPr>
      <w:rFonts w:cs="Calibri"/>
      <w:sz w:val="20"/>
      <w:szCs w:val="20"/>
    </w:rPr>
  </w:style>
  <w:style w:type="paragraph" w:customStyle="1" w:styleId="91">
    <w:name w:val="Оглавление 91"/>
    <w:basedOn w:val="a"/>
    <w:next w:val="a"/>
    <w:autoRedefine/>
    <w:uiPriority w:val="39"/>
    <w:qFormat/>
    <w:rsid w:val="00342E55"/>
    <w:pPr>
      <w:spacing w:after="0" w:line="240" w:lineRule="auto"/>
      <w:ind w:left="1920"/>
    </w:pPr>
    <w:rPr>
      <w:rFonts w:cs="Calibri"/>
      <w:sz w:val="20"/>
      <w:szCs w:val="20"/>
    </w:rPr>
  </w:style>
  <w:style w:type="paragraph" w:styleId="af1">
    <w:name w:val="endnote text"/>
    <w:basedOn w:val="a"/>
    <w:link w:val="af0"/>
    <w:uiPriority w:val="99"/>
    <w:semiHidden/>
    <w:unhideWhenUsed/>
    <w:rsid w:val="00342E55"/>
    <w:pPr>
      <w:spacing w:after="0" w:line="240" w:lineRule="auto"/>
    </w:pPr>
    <w:rPr>
      <w:rFonts w:asciiTheme="minorHAnsi" w:eastAsiaTheme="minorHAnsi" w:hAnsiTheme="minorHAnsi" w:cstheme="minorBidi"/>
      <w:lang w:val="x-none" w:eastAsia="x-none"/>
    </w:rPr>
  </w:style>
  <w:style w:type="character" w:customStyle="1" w:styleId="1f5">
    <w:name w:val="Текст концевой сноски Знак1"/>
    <w:basedOn w:val="a0"/>
    <w:uiPriority w:val="99"/>
    <w:semiHidden/>
    <w:rsid w:val="00342E55"/>
    <w:rPr>
      <w:rFonts w:ascii="Calibri" w:eastAsia="Times New Roman" w:hAnsi="Calibri" w:cs="Times New Roman"/>
      <w:sz w:val="20"/>
      <w:szCs w:val="20"/>
      <w:lang w:eastAsia="ru-RU"/>
    </w:rPr>
  </w:style>
  <w:style w:type="paragraph" w:customStyle="1" w:styleId="1f6">
    <w:name w:val="Текст концевой сноски1"/>
    <w:basedOn w:val="a"/>
    <w:next w:val="af1"/>
    <w:uiPriority w:val="99"/>
    <w:semiHidden/>
    <w:qFormat/>
    <w:rsid w:val="00342E55"/>
    <w:pPr>
      <w:spacing w:after="0" w:line="240" w:lineRule="auto"/>
    </w:pPr>
    <w:rPr>
      <w:sz w:val="20"/>
      <w:szCs w:val="20"/>
      <w:lang w:eastAsia="en-US"/>
    </w:rPr>
  </w:style>
  <w:style w:type="paragraph" w:styleId="af3">
    <w:name w:val="Title"/>
    <w:basedOn w:val="a"/>
    <w:next w:val="a"/>
    <w:link w:val="af2"/>
    <w:uiPriority w:val="10"/>
    <w:qFormat/>
    <w:rsid w:val="00342E55"/>
    <w:pPr>
      <w:pBdr>
        <w:bottom w:val="single" w:sz="8" w:space="4" w:color="4F81BD" w:themeColor="accent1"/>
      </w:pBdr>
      <w:spacing w:after="300" w:line="240" w:lineRule="auto"/>
      <w:contextualSpacing/>
    </w:pPr>
    <w:rPr>
      <w:rFonts w:ascii="Times New Roman" w:eastAsiaTheme="minorHAnsi" w:hAnsi="Times New Roman"/>
      <w:sz w:val="24"/>
      <w:lang w:val="x-none" w:eastAsia="x-none"/>
    </w:rPr>
  </w:style>
  <w:style w:type="character" w:customStyle="1" w:styleId="1f7">
    <w:name w:val="Название Знак1"/>
    <w:basedOn w:val="a0"/>
    <w:uiPriority w:val="10"/>
    <w:rsid w:val="00342E55"/>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1f8">
    <w:name w:val="Название1"/>
    <w:basedOn w:val="a"/>
    <w:next w:val="af3"/>
    <w:uiPriority w:val="10"/>
    <w:qFormat/>
    <w:rsid w:val="00342E55"/>
    <w:pPr>
      <w:spacing w:after="0" w:line="240" w:lineRule="auto"/>
      <w:jc w:val="center"/>
    </w:pPr>
    <w:rPr>
      <w:rFonts w:ascii="Times New Roman" w:hAnsi="Times New Roman"/>
      <w:sz w:val="20"/>
      <w:szCs w:val="20"/>
      <w:lang w:eastAsia="en-US"/>
    </w:rPr>
  </w:style>
  <w:style w:type="paragraph" w:customStyle="1" w:styleId="1f9">
    <w:name w:val="Подзаголовок1"/>
    <w:basedOn w:val="a"/>
    <w:next w:val="a"/>
    <w:uiPriority w:val="11"/>
    <w:qFormat/>
    <w:rsid w:val="00342E55"/>
    <w:pPr>
      <w:spacing w:after="60" w:line="240" w:lineRule="auto"/>
      <w:jc w:val="center"/>
      <w:outlineLvl w:val="1"/>
    </w:pPr>
    <w:rPr>
      <w:rFonts w:ascii="Cambria" w:hAnsi="Cambria"/>
      <w:sz w:val="24"/>
      <w:szCs w:val="24"/>
    </w:rPr>
  </w:style>
  <w:style w:type="paragraph" w:styleId="af7">
    <w:name w:val="Body Text Indent"/>
    <w:basedOn w:val="a"/>
    <w:link w:val="af6"/>
    <w:semiHidden/>
    <w:unhideWhenUsed/>
    <w:rsid w:val="00342E55"/>
    <w:pPr>
      <w:spacing w:after="120"/>
      <w:ind w:left="283"/>
    </w:pPr>
    <w:rPr>
      <w:rFonts w:asciiTheme="minorHAnsi" w:eastAsiaTheme="minorHAnsi" w:hAnsiTheme="minorHAnsi" w:cstheme="minorBidi"/>
      <w:lang w:val="x-none" w:eastAsia="en-US"/>
    </w:rPr>
  </w:style>
  <w:style w:type="character" w:customStyle="1" w:styleId="1fa">
    <w:name w:val="Основной текст с отступом Знак1"/>
    <w:basedOn w:val="a0"/>
    <w:uiPriority w:val="99"/>
    <w:semiHidden/>
    <w:rsid w:val="00342E55"/>
    <w:rPr>
      <w:rFonts w:ascii="Calibri" w:eastAsia="Times New Roman" w:hAnsi="Calibri" w:cs="Times New Roman"/>
      <w:lang w:eastAsia="ru-RU"/>
    </w:rPr>
  </w:style>
  <w:style w:type="paragraph" w:customStyle="1" w:styleId="1fb">
    <w:name w:val="Основной текст с отступом1"/>
    <w:basedOn w:val="a"/>
    <w:next w:val="af7"/>
    <w:uiPriority w:val="99"/>
    <w:qFormat/>
    <w:rsid w:val="00342E55"/>
    <w:pPr>
      <w:spacing w:after="120"/>
      <w:ind w:left="283"/>
    </w:pPr>
    <w:rPr>
      <w:lang w:eastAsia="en-US"/>
    </w:rPr>
  </w:style>
  <w:style w:type="paragraph" w:customStyle="1" w:styleId="HTML1">
    <w:name w:val="Стандартный HTML1"/>
    <w:basedOn w:val="a"/>
    <w:next w:val="HTML"/>
    <w:uiPriority w:val="99"/>
    <w:qFormat/>
    <w:rsid w:val="00342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333366"/>
      <w:sz w:val="20"/>
      <w:szCs w:val="20"/>
      <w:lang w:eastAsia="en-US"/>
    </w:rPr>
  </w:style>
  <w:style w:type="paragraph" w:styleId="afffff4">
    <w:name w:val="Block Text"/>
    <w:basedOn w:val="a"/>
    <w:uiPriority w:val="99"/>
    <w:semiHidden/>
    <w:unhideWhenUsed/>
    <w:rsid w:val="00342E55"/>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 w:type="paragraph" w:customStyle="1" w:styleId="1fc">
    <w:name w:val="Цитата1"/>
    <w:basedOn w:val="a"/>
    <w:next w:val="afffff4"/>
    <w:uiPriority w:val="99"/>
    <w:qFormat/>
    <w:rsid w:val="00342E55"/>
    <w:pPr>
      <w:spacing w:before="120" w:after="120" w:line="360" w:lineRule="auto"/>
      <w:ind w:left="57" w:right="57" w:firstLine="709"/>
    </w:pPr>
    <w:rPr>
      <w:rFonts w:ascii="Times New Roman" w:hAnsi="Times New Roman"/>
      <w:b/>
      <w:i/>
      <w:sz w:val="28"/>
      <w:szCs w:val="20"/>
    </w:rPr>
  </w:style>
  <w:style w:type="paragraph" w:styleId="34">
    <w:name w:val="Body Text Indent 3"/>
    <w:basedOn w:val="a"/>
    <w:link w:val="33"/>
    <w:semiHidden/>
    <w:unhideWhenUsed/>
    <w:rsid w:val="00342E55"/>
    <w:pPr>
      <w:spacing w:after="120"/>
      <w:ind w:left="283"/>
    </w:pPr>
    <w:rPr>
      <w:rFonts w:ascii="Times New Roman" w:eastAsiaTheme="minorHAnsi" w:hAnsi="Times New Roman"/>
      <w:sz w:val="16"/>
      <w:szCs w:val="16"/>
      <w:lang w:val="x-none" w:eastAsia="en-US"/>
    </w:rPr>
  </w:style>
  <w:style w:type="character" w:customStyle="1" w:styleId="312">
    <w:name w:val="Основной текст с отступом 3 Знак1"/>
    <w:basedOn w:val="a0"/>
    <w:uiPriority w:val="99"/>
    <w:semiHidden/>
    <w:rsid w:val="00342E55"/>
    <w:rPr>
      <w:rFonts w:ascii="Calibri" w:eastAsia="Times New Roman" w:hAnsi="Calibri" w:cs="Times New Roman"/>
      <w:sz w:val="16"/>
      <w:szCs w:val="16"/>
      <w:lang w:eastAsia="ru-RU"/>
    </w:rPr>
  </w:style>
  <w:style w:type="paragraph" w:customStyle="1" w:styleId="313">
    <w:name w:val="Основной текст с отступом 31"/>
    <w:basedOn w:val="a"/>
    <w:next w:val="34"/>
    <w:uiPriority w:val="99"/>
    <w:qFormat/>
    <w:rsid w:val="00342E55"/>
    <w:pPr>
      <w:spacing w:after="120" w:line="240" w:lineRule="auto"/>
      <w:ind w:left="283"/>
    </w:pPr>
    <w:rPr>
      <w:rFonts w:ascii="Times New Roman" w:hAnsi="Times New Roman"/>
      <w:sz w:val="16"/>
      <w:szCs w:val="16"/>
      <w:lang w:eastAsia="en-US"/>
    </w:rPr>
  </w:style>
  <w:style w:type="paragraph" w:styleId="afffff5">
    <w:name w:val="List"/>
    <w:basedOn w:val="a"/>
    <w:uiPriority w:val="99"/>
    <w:semiHidden/>
    <w:unhideWhenUsed/>
    <w:rsid w:val="00342E55"/>
    <w:pPr>
      <w:ind w:left="283" w:hanging="283"/>
      <w:contextualSpacing/>
    </w:pPr>
  </w:style>
  <w:style w:type="paragraph" w:customStyle="1" w:styleId="1fd">
    <w:name w:val="Список1"/>
    <w:basedOn w:val="a"/>
    <w:next w:val="afffff5"/>
    <w:uiPriority w:val="99"/>
    <w:qFormat/>
    <w:rsid w:val="00342E55"/>
    <w:pPr>
      <w:spacing w:after="0" w:line="240" w:lineRule="auto"/>
      <w:ind w:left="283" w:hanging="283"/>
    </w:pPr>
    <w:rPr>
      <w:rFonts w:ascii="Times New Roman" w:hAnsi="Times New Roman"/>
      <w:sz w:val="24"/>
      <w:szCs w:val="24"/>
    </w:rPr>
  </w:style>
  <w:style w:type="paragraph" w:styleId="2">
    <w:name w:val="List Bullet 2"/>
    <w:basedOn w:val="a"/>
    <w:semiHidden/>
    <w:unhideWhenUsed/>
    <w:rsid w:val="00342E55"/>
    <w:pPr>
      <w:numPr>
        <w:numId w:val="1"/>
      </w:numPr>
      <w:contextualSpacing/>
    </w:pPr>
  </w:style>
  <w:style w:type="paragraph" w:customStyle="1" w:styleId="216">
    <w:name w:val="Маркированный список 21"/>
    <w:basedOn w:val="a"/>
    <w:next w:val="2"/>
    <w:uiPriority w:val="99"/>
    <w:qFormat/>
    <w:rsid w:val="00342E55"/>
    <w:pPr>
      <w:tabs>
        <w:tab w:val="num" w:pos="643"/>
      </w:tabs>
      <w:spacing w:after="0" w:line="240" w:lineRule="auto"/>
      <w:ind w:left="643" w:hanging="360"/>
    </w:pPr>
    <w:rPr>
      <w:rFonts w:ascii="Times New Roman" w:hAnsi="Times New Roman"/>
      <w:sz w:val="24"/>
      <w:szCs w:val="24"/>
    </w:rPr>
  </w:style>
  <w:style w:type="paragraph" w:styleId="aff0">
    <w:name w:val="No Spacing"/>
    <w:link w:val="aff"/>
    <w:uiPriority w:val="99"/>
    <w:qFormat/>
    <w:rsid w:val="00342E55"/>
    <w:pPr>
      <w:spacing w:after="0" w:line="240" w:lineRule="auto"/>
    </w:pPr>
  </w:style>
  <w:style w:type="paragraph" w:customStyle="1" w:styleId="1fe">
    <w:name w:val="Без интервала1"/>
    <w:next w:val="aff0"/>
    <w:uiPriority w:val="99"/>
    <w:qFormat/>
    <w:rsid w:val="00342E55"/>
    <w:pPr>
      <w:spacing w:after="0" w:line="240" w:lineRule="auto"/>
    </w:pPr>
    <w:rPr>
      <w:rFonts w:ascii="Calibri" w:eastAsia="Times New Roman" w:hAnsi="Calibri" w:cs="Times New Roman"/>
    </w:rPr>
  </w:style>
  <w:style w:type="paragraph" w:styleId="32">
    <w:name w:val="Body Text 3"/>
    <w:basedOn w:val="a"/>
    <w:link w:val="31"/>
    <w:semiHidden/>
    <w:unhideWhenUsed/>
    <w:rsid w:val="00342E55"/>
    <w:pPr>
      <w:spacing w:after="120"/>
    </w:pPr>
    <w:rPr>
      <w:rFonts w:asciiTheme="minorHAnsi" w:eastAsiaTheme="minorHAnsi" w:hAnsiTheme="minorHAnsi" w:cstheme="minorBidi"/>
      <w:sz w:val="16"/>
      <w:szCs w:val="16"/>
      <w:lang w:val="x-none" w:eastAsia="en-US"/>
    </w:rPr>
  </w:style>
  <w:style w:type="character" w:customStyle="1" w:styleId="314">
    <w:name w:val="Основной текст 3 Знак1"/>
    <w:basedOn w:val="a0"/>
    <w:uiPriority w:val="99"/>
    <w:semiHidden/>
    <w:rsid w:val="00342E55"/>
    <w:rPr>
      <w:rFonts w:ascii="Calibri" w:eastAsia="Times New Roman" w:hAnsi="Calibri" w:cs="Times New Roman"/>
      <w:sz w:val="16"/>
      <w:szCs w:val="16"/>
      <w:lang w:eastAsia="ru-RU"/>
    </w:rPr>
  </w:style>
  <w:style w:type="paragraph" w:customStyle="1" w:styleId="315">
    <w:name w:val="Основной текст 31"/>
    <w:basedOn w:val="a"/>
    <w:next w:val="32"/>
    <w:uiPriority w:val="99"/>
    <w:qFormat/>
    <w:rsid w:val="00342E55"/>
    <w:pPr>
      <w:spacing w:after="120"/>
    </w:pPr>
    <w:rPr>
      <w:sz w:val="16"/>
      <w:szCs w:val="16"/>
      <w:lang w:eastAsia="en-US"/>
    </w:rPr>
  </w:style>
  <w:style w:type="character" w:customStyle="1" w:styleId="2a">
    <w:name w:val="Основной текст (2)_"/>
    <w:link w:val="2b"/>
    <w:uiPriority w:val="99"/>
    <w:locked/>
    <w:rsid w:val="00342E55"/>
    <w:rPr>
      <w:b/>
      <w:sz w:val="19"/>
      <w:shd w:val="clear" w:color="auto" w:fill="FFFFFF"/>
    </w:rPr>
  </w:style>
  <w:style w:type="paragraph" w:customStyle="1" w:styleId="2b">
    <w:name w:val="Основной текст (2)"/>
    <w:basedOn w:val="a"/>
    <w:link w:val="2a"/>
    <w:uiPriority w:val="99"/>
    <w:qFormat/>
    <w:rsid w:val="00342E55"/>
    <w:pPr>
      <w:widowControl w:val="0"/>
      <w:shd w:val="clear" w:color="auto" w:fill="FFFFFF"/>
      <w:spacing w:before="180" w:after="180" w:line="240" w:lineRule="atLeast"/>
    </w:pPr>
    <w:rPr>
      <w:rFonts w:asciiTheme="minorHAnsi" w:eastAsiaTheme="minorHAnsi" w:hAnsiTheme="minorHAnsi" w:cstheme="minorBidi"/>
      <w:b/>
      <w:sz w:val="19"/>
      <w:lang w:eastAsia="en-US"/>
    </w:rPr>
  </w:style>
  <w:style w:type="paragraph" w:customStyle="1" w:styleId="xl65">
    <w:name w:val="xl65"/>
    <w:basedOn w:val="a"/>
    <w:uiPriority w:val="99"/>
    <w:qFormat/>
    <w:rsid w:val="00342E55"/>
    <w:pPr>
      <w:shd w:val="clear" w:color="auto"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
    <w:uiPriority w:val="99"/>
    <w:qFormat/>
    <w:rsid w:val="00342E55"/>
    <w:pPr>
      <w:shd w:val="clear" w:color="auto"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
    <w:uiPriority w:val="99"/>
    <w:qFormat/>
    <w:rsid w:val="00342E55"/>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
    <w:uiPriority w:val="99"/>
    <w:qFormat/>
    <w:rsid w:val="00342E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
    <w:uiPriority w:val="99"/>
    <w:qFormat/>
    <w:rsid w:val="00342E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
    <w:uiPriority w:val="99"/>
    <w:qFormat/>
    <w:rsid w:val="00342E5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
    <w:uiPriority w:val="99"/>
    <w:qFormat/>
    <w:rsid w:val="00342E55"/>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
    <w:uiPriority w:val="99"/>
    <w:qFormat/>
    <w:rsid w:val="00342E55"/>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
    <w:uiPriority w:val="99"/>
    <w:qFormat/>
    <w:rsid w:val="00342E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1">
    <w:name w:val="xl81"/>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2">
    <w:name w:val="xl82"/>
    <w:basedOn w:val="a"/>
    <w:uiPriority w:val="99"/>
    <w:qFormat/>
    <w:rsid w:val="00342E5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
    <w:uiPriority w:val="99"/>
    <w:qFormat/>
    <w:rsid w:val="00342E5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
    <w:uiPriority w:val="99"/>
    <w:qFormat/>
    <w:rsid w:val="00342E55"/>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uiPriority w:val="99"/>
    <w:qFormat/>
    <w:rsid w:val="00342E55"/>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uiPriority w:val="99"/>
    <w:qFormat/>
    <w:rsid w:val="00342E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
    <w:uiPriority w:val="99"/>
    <w:qFormat/>
    <w:rsid w:val="00342E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88">
    <w:name w:val="xl88"/>
    <w:basedOn w:val="a"/>
    <w:uiPriority w:val="99"/>
    <w:qFormat/>
    <w:rsid w:val="00342E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
    <w:uiPriority w:val="99"/>
    <w:qFormat/>
    <w:rsid w:val="00342E55"/>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
    <w:uiPriority w:val="99"/>
    <w:qFormat/>
    <w:rsid w:val="00342E55"/>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
    <w:uiPriority w:val="99"/>
    <w:qFormat/>
    <w:rsid w:val="00342E55"/>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
    <w:uiPriority w:val="99"/>
    <w:qFormat/>
    <w:rsid w:val="00342E55"/>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
    <w:uiPriority w:val="99"/>
    <w:qFormat/>
    <w:rsid w:val="00342E55"/>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uiPriority w:val="99"/>
    <w:qFormat/>
    <w:rsid w:val="00342E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97">
    <w:name w:val="xl97"/>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uiPriority w:val="99"/>
    <w:qFormat/>
    <w:rsid w:val="00342E55"/>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
    <w:uiPriority w:val="99"/>
    <w:qFormat/>
    <w:rsid w:val="00342E55"/>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
    <w:uiPriority w:val="99"/>
    <w:qFormat/>
    <w:rsid w:val="00342E5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
    <w:uiPriority w:val="99"/>
    <w:qFormat/>
    <w:rsid w:val="00342E5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
    <w:uiPriority w:val="99"/>
    <w:qFormat/>
    <w:rsid w:val="00342E5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
    <w:uiPriority w:val="99"/>
    <w:qFormat/>
    <w:rsid w:val="00342E5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
    <w:uiPriority w:val="99"/>
    <w:qFormat/>
    <w:rsid w:val="00342E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
    <w:uiPriority w:val="99"/>
    <w:qFormat/>
    <w:rsid w:val="00342E55"/>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
    <w:uiPriority w:val="99"/>
    <w:qFormat/>
    <w:rsid w:val="00342E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16"/>
      <w:szCs w:val="16"/>
    </w:rPr>
  </w:style>
  <w:style w:type="paragraph" w:customStyle="1" w:styleId="xl108">
    <w:name w:val="xl108"/>
    <w:basedOn w:val="a"/>
    <w:uiPriority w:val="99"/>
    <w:qFormat/>
    <w:rsid w:val="00342E55"/>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
    <w:uiPriority w:val="99"/>
    <w:qFormat/>
    <w:rsid w:val="00342E55"/>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
    <w:uiPriority w:val="99"/>
    <w:qFormat/>
    <w:rsid w:val="00342E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
    <w:uiPriority w:val="99"/>
    <w:qFormat/>
    <w:rsid w:val="00342E5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
    <w:uiPriority w:val="99"/>
    <w:qFormat/>
    <w:rsid w:val="00342E5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b/>
      <w:bCs/>
      <w:sz w:val="15"/>
      <w:szCs w:val="15"/>
    </w:rPr>
  </w:style>
  <w:style w:type="paragraph" w:customStyle="1" w:styleId="xl113">
    <w:name w:val="xl113"/>
    <w:basedOn w:val="a"/>
    <w:uiPriority w:val="99"/>
    <w:qFormat/>
    <w:rsid w:val="00342E55"/>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
    <w:uiPriority w:val="99"/>
    <w:qFormat/>
    <w:rsid w:val="00342E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
    <w:uiPriority w:val="99"/>
    <w:qFormat/>
    <w:rsid w:val="00342E55"/>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
    <w:uiPriority w:val="99"/>
    <w:qFormat/>
    <w:rsid w:val="00342E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
    <w:uiPriority w:val="99"/>
    <w:qFormat/>
    <w:rsid w:val="00342E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15"/>
      <w:szCs w:val="15"/>
    </w:rPr>
  </w:style>
  <w:style w:type="paragraph" w:customStyle="1" w:styleId="xl118">
    <w:name w:val="xl118"/>
    <w:basedOn w:val="a"/>
    <w:uiPriority w:val="99"/>
    <w:qFormat/>
    <w:rsid w:val="00342E55"/>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
    <w:uiPriority w:val="99"/>
    <w:qFormat/>
    <w:rsid w:val="00342E55"/>
    <w:pPr>
      <w:spacing w:before="100" w:beforeAutospacing="1" w:after="100" w:afterAutospacing="1" w:line="240" w:lineRule="auto"/>
    </w:pPr>
    <w:rPr>
      <w:rFonts w:ascii="Times New Roman" w:hAnsi="Times New Roman"/>
      <w:sz w:val="15"/>
      <w:szCs w:val="15"/>
    </w:rPr>
  </w:style>
  <w:style w:type="paragraph" w:customStyle="1" w:styleId="xl120">
    <w:name w:val="xl120"/>
    <w:basedOn w:val="a"/>
    <w:uiPriority w:val="99"/>
    <w:qFormat/>
    <w:rsid w:val="00342E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1">
    <w:name w:val="xl121"/>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2">
    <w:name w:val="xl122"/>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3">
    <w:name w:val="xl123"/>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4">
    <w:name w:val="xl124"/>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5">
    <w:name w:val="xl125"/>
    <w:basedOn w:val="a"/>
    <w:uiPriority w:val="99"/>
    <w:qFormat/>
    <w:rsid w:val="00342E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26">
    <w:name w:val="xl126"/>
    <w:basedOn w:val="a"/>
    <w:uiPriority w:val="99"/>
    <w:qFormat/>
    <w:rsid w:val="00342E5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7">
    <w:name w:val="xl127"/>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8">
    <w:name w:val="xl128"/>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9">
    <w:name w:val="xl129"/>
    <w:basedOn w:val="a"/>
    <w:uiPriority w:val="99"/>
    <w:qFormat/>
    <w:rsid w:val="00342E5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30">
    <w:name w:val="xl130"/>
    <w:basedOn w:val="a"/>
    <w:uiPriority w:val="99"/>
    <w:qFormat/>
    <w:rsid w:val="00342E5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31">
    <w:name w:val="xl131"/>
    <w:basedOn w:val="a"/>
    <w:uiPriority w:val="99"/>
    <w:qFormat/>
    <w:rsid w:val="00342E5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hAnsi="Times New Roman"/>
      <w:sz w:val="16"/>
      <w:szCs w:val="16"/>
    </w:rPr>
  </w:style>
  <w:style w:type="paragraph" w:customStyle="1" w:styleId="xl132">
    <w:name w:val="xl132"/>
    <w:basedOn w:val="a"/>
    <w:uiPriority w:val="99"/>
    <w:qFormat/>
    <w:rsid w:val="00342E5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33">
    <w:name w:val="xl133"/>
    <w:basedOn w:val="a"/>
    <w:uiPriority w:val="99"/>
    <w:qFormat/>
    <w:rsid w:val="00342E5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1ff">
    <w:name w:val="Заголовок оглавления1"/>
    <w:basedOn w:val="1"/>
    <w:next w:val="a"/>
    <w:uiPriority w:val="39"/>
    <w:qFormat/>
    <w:rsid w:val="00342E55"/>
    <w:pPr>
      <w:keepLines/>
      <w:spacing w:before="480" w:after="0" w:line="276" w:lineRule="auto"/>
      <w:outlineLvl w:val="9"/>
    </w:pPr>
    <w:rPr>
      <w:rFonts w:ascii="Cambria" w:hAnsi="Cambria"/>
      <w:color w:val="365F91"/>
      <w:kern w:val="0"/>
      <w:sz w:val="28"/>
      <w:szCs w:val="28"/>
      <w:lang w:val="ru-RU" w:eastAsia="en-US"/>
    </w:rPr>
  </w:style>
  <w:style w:type="character" w:customStyle="1" w:styleId="afffff6">
    <w:name w:val="Основной текст_"/>
    <w:link w:val="2c"/>
    <w:locked/>
    <w:rsid w:val="00342E55"/>
    <w:rPr>
      <w:shd w:val="clear" w:color="auto" w:fill="FFFFFF"/>
    </w:rPr>
  </w:style>
  <w:style w:type="paragraph" w:customStyle="1" w:styleId="2c">
    <w:name w:val="Основной текст2"/>
    <w:basedOn w:val="a"/>
    <w:link w:val="afffff6"/>
    <w:qFormat/>
    <w:rsid w:val="00342E55"/>
    <w:pPr>
      <w:widowControl w:val="0"/>
      <w:shd w:val="clear" w:color="auto" w:fill="FFFFFF"/>
      <w:spacing w:before="180" w:after="0" w:line="418" w:lineRule="exact"/>
      <w:ind w:hanging="900"/>
      <w:jc w:val="both"/>
    </w:pPr>
    <w:rPr>
      <w:rFonts w:asciiTheme="minorHAnsi" w:eastAsiaTheme="minorHAnsi" w:hAnsiTheme="minorHAnsi" w:cstheme="minorBidi"/>
      <w:lang w:eastAsia="en-US"/>
    </w:rPr>
  </w:style>
  <w:style w:type="paragraph" w:customStyle="1" w:styleId="Heading11">
    <w:name w:val="Heading 11"/>
    <w:basedOn w:val="a"/>
    <w:uiPriority w:val="99"/>
    <w:qFormat/>
    <w:rsid w:val="00342E55"/>
    <w:pPr>
      <w:widowControl w:val="0"/>
      <w:spacing w:after="0" w:line="240" w:lineRule="auto"/>
      <w:ind w:left="1117" w:hanging="448"/>
      <w:outlineLvl w:val="1"/>
    </w:pPr>
    <w:rPr>
      <w:rFonts w:ascii="Verdana" w:hAnsi="Verdana"/>
      <w:b/>
      <w:bCs/>
      <w:sz w:val="18"/>
      <w:szCs w:val="18"/>
      <w:lang w:val="en-US" w:eastAsia="en-US"/>
    </w:rPr>
  </w:style>
  <w:style w:type="paragraph" w:styleId="afffff7">
    <w:name w:val="Revision"/>
    <w:hidden/>
    <w:uiPriority w:val="99"/>
    <w:semiHidden/>
    <w:rsid w:val="00342E55"/>
    <w:pPr>
      <w:spacing w:after="0" w:line="240" w:lineRule="auto"/>
    </w:pPr>
    <w:rPr>
      <w:rFonts w:ascii="Calibri" w:eastAsia="Times New Roman" w:hAnsi="Calibri" w:cs="Times New Roman"/>
      <w:lang w:eastAsia="ru-RU"/>
    </w:rPr>
  </w:style>
  <w:style w:type="paragraph" w:customStyle="1" w:styleId="1ff0">
    <w:name w:val="Рецензия1"/>
    <w:next w:val="afffff7"/>
    <w:uiPriority w:val="99"/>
    <w:semiHidden/>
    <w:qFormat/>
    <w:rsid w:val="00342E55"/>
    <w:pPr>
      <w:spacing w:after="0" w:line="240" w:lineRule="auto"/>
    </w:pPr>
    <w:rPr>
      <w:rFonts w:ascii="Calibri" w:eastAsia="Times New Roman" w:hAnsi="Calibri" w:cs="Times New Roman"/>
      <w:lang w:eastAsia="ru-RU"/>
    </w:rPr>
  </w:style>
  <w:style w:type="paragraph" w:customStyle="1" w:styleId="Standard">
    <w:name w:val="Standard"/>
    <w:uiPriority w:val="99"/>
    <w:qFormat/>
    <w:rsid w:val="00342E55"/>
    <w:pPr>
      <w:suppressAutoHyphens/>
      <w:autoSpaceDN w:val="0"/>
      <w:spacing w:after="0" w:line="240" w:lineRule="auto"/>
    </w:pPr>
    <w:rPr>
      <w:rFonts w:ascii="Times New Roman" w:eastAsia="Times New Roman" w:hAnsi="Times New Roman" w:cs="Times New Roman"/>
      <w:kern w:val="3"/>
      <w:sz w:val="24"/>
      <w:szCs w:val="24"/>
      <w:lang w:eastAsia="ru-RU"/>
    </w:rPr>
  </w:style>
  <w:style w:type="paragraph" w:customStyle="1" w:styleId="Textbody">
    <w:name w:val="Text body"/>
    <w:basedOn w:val="Standard"/>
    <w:uiPriority w:val="99"/>
    <w:qFormat/>
    <w:rsid w:val="00342E55"/>
    <w:pPr>
      <w:spacing w:after="120" w:line="276" w:lineRule="auto"/>
    </w:pPr>
    <w:rPr>
      <w:rFonts w:ascii="Calibri" w:hAnsi="Calibri"/>
      <w:sz w:val="22"/>
      <w:szCs w:val="22"/>
    </w:rPr>
  </w:style>
  <w:style w:type="paragraph" w:customStyle="1" w:styleId="Heading">
    <w:name w:val="Heading"/>
    <w:basedOn w:val="Standard"/>
    <w:next w:val="Textbody"/>
    <w:uiPriority w:val="99"/>
    <w:qFormat/>
    <w:rsid w:val="00342E55"/>
    <w:pPr>
      <w:keepNext/>
      <w:spacing w:before="240" w:after="120" w:line="276" w:lineRule="auto"/>
    </w:pPr>
    <w:rPr>
      <w:rFonts w:ascii="Arial" w:eastAsia="Microsoft YaHei" w:hAnsi="Arial" w:cs="Arial"/>
      <w:sz w:val="28"/>
      <w:szCs w:val="28"/>
    </w:rPr>
  </w:style>
  <w:style w:type="paragraph" w:customStyle="1" w:styleId="Index">
    <w:name w:val="Index"/>
    <w:basedOn w:val="Standard"/>
    <w:uiPriority w:val="99"/>
    <w:qFormat/>
    <w:rsid w:val="00342E55"/>
    <w:pPr>
      <w:suppressLineNumbers/>
      <w:spacing w:after="200" w:line="276" w:lineRule="auto"/>
    </w:pPr>
    <w:rPr>
      <w:rFonts w:ascii="Calibri" w:hAnsi="Calibri" w:cs="Arial"/>
      <w:sz w:val="22"/>
      <w:szCs w:val="22"/>
    </w:rPr>
  </w:style>
  <w:style w:type="paragraph" w:customStyle="1" w:styleId="Footnote">
    <w:name w:val="Footnote"/>
    <w:basedOn w:val="Standard"/>
    <w:uiPriority w:val="99"/>
    <w:qFormat/>
    <w:rsid w:val="00342E55"/>
    <w:pPr>
      <w:suppressLineNumbers/>
      <w:spacing w:after="200" w:line="276" w:lineRule="auto"/>
      <w:ind w:left="283" w:hanging="283"/>
    </w:pPr>
    <w:rPr>
      <w:rFonts w:ascii="Calibri" w:hAnsi="Calibri"/>
      <w:sz w:val="20"/>
      <w:szCs w:val="20"/>
    </w:rPr>
  </w:style>
  <w:style w:type="paragraph" w:customStyle="1" w:styleId="TableContents">
    <w:name w:val="Table Contents"/>
    <w:basedOn w:val="Standard"/>
    <w:uiPriority w:val="99"/>
    <w:qFormat/>
    <w:rsid w:val="00342E55"/>
    <w:pPr>
      <w:suppressLineNumbers/>
      <w:spacing w:after="200" w:line="276" w:lineRule="auto"/>
    </w:pPr>
    <w:rPr>
      <w:rFonts w:ascii="Calibri" w:hAnsi="Calibri"/>
      <w:sz w:val="22"/>
      <w:szCs w:val="22"/>
    </w:rPr>
  </w:style>
  <w:style w:type="paragraph" w:customStyle="1" w:styleId="TableHeading">
    <w:name w:val="Table Heading"/>
    <w:basedOn w:val="TableContents"/>
    <w:uiPriority w:val="99"/>
    <w:qFormat/>
    <w:rsid w:val="00342E55"/>
    <w:pPr>
      <w:jc w:val="center"/>
    </w:pPr>
    <w:rPr>
      <w:b/>
      <w:bCs/>
    </w:rPr>
  </w:style>
  <w:style w:type="paragraph" w:customStyle="1" w:styleId="BodyText21">
    <w:name w:val="Body Text 21"/>
    <w:basedOn w:val="Standard"/>
    <w:uiPriority w:val="99"/>
    <w:qFormat/>
    <w:rsid w:val="00342E55"/>
    <w:pPr>
      <w:widowControl w:val="0"/>
      <w:tabs>
        <w:tab w:val="left" w:pos="1296"/>
        <w:tab w:val="left" w:pos="1440"/>
        <w:tab w:val="left" w:pos="1584"/>
        <w:tab w:val="left" w:pos="1728"/>
        <w:tab w:val="left" w:pos="2160"/>
        <w:tab w:val="left" w:pos="2304"/>
        <w:tab w:val="left" w:pos="3168"/>
        <w:tab w:val="left" w:pos="5040"/>
      </w:tabs>
      <w:spacing w:after="240"/>
      <w:ind w:left="864" w:hanging="288"/>
      <w:jc w:val="both"/>
    </w:pPr>
    <w:rPr>
      <w:sz w:val="28"/>
      <w:szCs w:val="20"/>
    </w:rPr>
  </w:style>
  <w:style w:type="paragraph" w:customStyle="1" w:styleId="msonormal0">
    <w:name w:val="msonormal"/>
    <w:basedOn w:val="a"/>
    <w:uiPriority w:val="99"/>
    <w:qFormat/>
    <w:rsid w:val="00342E55"/>
    <w:pPr>
      <w:widowControl w:val="0"/>
      <w:spacing w:after="0" w:line="240" w:lineRule="auto"/>
    </w:pPr>
    <w:rPr>
      <w:rFonts w:ascii="Times New Roman" w:hAnsi="Times New Roman"/>
      <w:sz w:val="24"/>
      <w:szCs w:val="24"/>
      <w:lang w:val="en-US" w:eastAsia="nl-NL"/>
    </w:rPr>
  </w:style>
  <w:style w:type="paragraph" w:customStyle="1" w:styleId="Style36">
    <w:name w:val="Style36"/>
    <w:basedOn w:val="a"/>
    <w:uiPriority w:val="99"/>
    <w:qFormat/>
    <w:rsid w:val="00342E55"/>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36">
    <w:name w:val="Основной текст (3)_"/>
    <w:link w:val="37"/>
    <w:uiPriority w:val="99"/>
    <w:locked/>
    <w:rsid w:val="00342E55"/>
    <w:rPr>
      <w:rFonts w:ascii="Times New Roman" w:hAnsi="Times New Roman" w:cs="Times New Roman"/>
      <w:i/>
      <w:iCs/>
      <w:sz w:val="23"/>
      <w:szCs w:val="23"/>
      <w:shd w:val="clear" w:color="auto" w:fill="FFFFFF"/>
    </w:rPr>
  </w:style>
  <w:style w:type="paragraph" w:customStyle="1" w:styleId="37">
    <w:name w:val="Основной текст (3)"/>
    <w:basedOn w:val="a"/>
    <w:link w:val="36"/>
    <w:uiPriority w:val="99"/>
    <w:qFormat/>
    <w:rsid w:val="00342E55"/>
    <w:pPr>
      <w:widowControl w:val="0"/>
      <w:shd w:val="clear" w:color="auto" w:fill="FFFFFF"/>
      <w:spacing w:after="480" w:line="312" w:lineRule="exact"/>
      <w:jc w:val="center"/>
    </w:pPr>
    <w:rPr>
      <w:rFonts w:ascii="Times New Roman" w:eastAsiaTheme="minorHAnsi" w:hAnsi="Times New Roman"/>
      <w:i/>
      <w:iCs/>
      <w:sz w:val="23"/>
      <w:szCs w:val="23"/>
      <w:lang w:eastAsia="en-US"/>
    </w:rPr>
  </w:style>
  <w:style w:type="paragraph" w:customStyle="1" w:styleId="42">
    <w:name w:val="Основной текст4"/>
    <w:basedOn w:val="a"/>
    <w:uiPriority w:val="99"/>
    <w:qFormat/>
    <w:rsid w:val="00342E55"/>
    <w:pPr>
      <w:widowControl w:val="0"/>
      <w:shd w:val="clear" w:color="auto" w:fill="FFFFFF"/>
      <w:spacing w:before="420" w:after="240" w:line="298" w:lineRule="exact"/>
      <w:ind w:hanging="360"/>
      <w:jc w:val="both"/>
    </w:pPr>
    <w:rPr>
      <w:rFonts w:eastAsia="Calibri" w:cs="Calibri"/>
      <w:spacing w:val="2"/>
      <w:sz w:val="20"/>
      <w:szCs w:val="20"/>
    </w:rPr>
  </w:style>
  <w:style w:type="character" w:customStyle="1" w:styleId="Docsubtitle2Char">
    <w:name w:val="Doc subtitle2 Char"/>
    <w:link w:val="Docsubtitle2"/>
    <w:locked/>
    <w:rsid w:val="00342E55"/>
    <w:rPr>
      <w:rFonts w:ascii="Arial" w:hAnsi="Arial" w:cs="Arial"/>
      <w:sz w:val="28"/>
      <w:szCs w:val="28"/>
      <w:lang w:val="en-GB"/>
    </w:rPr>
  </w:style>
  <w:style w:type="paragraph" w:customStyle="1" w:styleId="Docsubtitle2">
    <w:name w:val="Doc subtitle2"/>
    <w:basedOn w:val="a"/>
    <w:link w:val="Docsubtitle2Char"/>
    <w:qFormat/>
    <w:rsid w:val="00342E55"/>
    <w:pPr>
      <w:spacing w:after="0" w:line="240" w:lineRule="auto"/>
    </w:pPr>
    <w:rPr>
      <w:rFonts w:ascii="Arial" w:eastAsiaTheme="minorHAnsi" w:hAnsi="Arial" w:cs="Arial"/>
      <w:sz w:val="28"/>
      <w:szCs w:val="28"/>
      <w:lang w:val="en-GB" w:eastAsia="en-US"/>
    </w:rPr>
  </w:style>
  <w:style w:type="paragraph" w:customStyle="1" w:styleId="Doctitle">
    <w:name w:val="Doc title"/>
    <w:basedOn w:val="a"/>
    <w:uiPriority w:val="99"/>
    <w:qFormat/>
    <w:rsid w:val="00342E55"/>
    <w:pPr>
      <w:spacing w:after="0" w:line="240" w:lineRule="auto"/>
    </w:pPr>
    <w:rPr>
      <w:rFonts w:ascii="Arial" w:hAnsi="Arial"/>
      <w:b/>
      <w:sz w:val="40"/>
      <w:szCs w:val="24"/>
      <w:lang w:val="en-GB" w:eastAsia="en-US"/>
    </w:rPr>
  </w:style>
  <w:style w:type="character" w:styleId="afffff8">
    <w:name w:val="footnote reference"/>
    <w:aliases w:val="Знак сноски-FN,Ciae niinee-FN,AЗнак сноски зел"/>
    <w:link w:val="1ff1"/>
    <w:unhideWhenUsed/>
    <w:rsid w:val="00342E55"/>
    <w:rPr>
      <w:rFonts w:ascii="Times New Roman" w:hAnsi="Times New Roman" w:cs="Times New Roman" w:hint="default"/>
      <w:vertAlign w:val="superscript"/>
    </w:rPr>
  </w:style>
  <w:style w:type="character" w:styleId="afffff9">
    <w:name w:val="annotation reference"/>
    <w:uiPriority w:val="99"/>
    <w:semiHidden/>
    <w:unhideWhenUsed/>
    <w:rsid w:val="00342E55"/>
    <w:rPr>
      <w:rFonts w:ascii="Times New Roman" w:hAnsi="Times New Roman" w:cs="Times New Roman" w:hint="default"/>
      <w:sz w:val="16"/>
    </w:rPr>
  </w:style>
  <w:style w:type="character" w:styleId="afffffa">
    <w:name w:val="page number"/>
    <w:semiHidden/>
    <w:unhideWhenUsed/>
    <w:rsid w:val="00342E55"/>
    <w:rPr>
      <w:rFonts w:ascii="Times New Roman" w:hAnsi="Times New Roman" w:cs="Times New Roman" w:hint="default"/>
    </w:rPr>
  </w:style>
  <w:style w:type="character" w:styleId="afffffb">
    <w:name w:val="endnote reference"/>
    <w:uiPriority w:val="99"/>
    <w:semiHidden/>
    <w:unhideWhenUsed/>
    <w:rsid w:val="00342E55"/>
    <w:rPr>
      <w:rFonts w:ascii="Times New Roman" w:hAnsi="Times New Roman" w:cs="Times New Roman" w:hint="default"/>
      <w:vertAlign w:val="superscript"/>
    </w:rPr>
  </w:style>
  <w:style w:type="character" w:styleId="afffffc">
    <w:name w:val="Placeholder Text"/>
    <w:uiPriority w:val="99"/>
    <w:semiHidden/>
    <w:rsid w:val="00342E55"/>
    <w:rPr>
      <w:rFonts w:ascii="Times New Roman" w:hAnsi="Times New Roman" w:cs="Times New Roman" w:hint="default"/>
      <w:color w:val="808080"/>
    </w:rPr>
  </w:style>
  <w:style w:type="character" w:styleId="afffffd">
    <w:name w:val="Subtle Emphasis"/>
    <w:uiPriority w:val="19"/>
    <w:qFormat/>
    <w:rsid w:val="00342E55"/>
    <w:rPr>
      <w:rFonts w:ascii="Times New Roman" w:hAnsi="Times New Roman" w:cs="Times New Roman" w:hint="default"/>
      <w:i/>
      <w:iCs w:val="0"/>
      <w:color w:val="404040"/>
    </w:rPr>
  </w:style>
  <w:style w:type="character" w:customStyle="1" w:styleId="711">
    <w:name w:val="Заголовок 7 Знак1"/>
    <w:uiPriority w:val="9"/>
    <w:semiHidden/>
    <w:rsid w:val="00342E55"/>
    <w:rPr>
      <w:rFonts w:ascii="Calibri Light" w:hAnsi="Calibri Light" w:cs="Times New Roman" w:hint="default"/>
      <w:i/>
      <w:iCs/>
      <w:color w:val="1F4D78"/>
    </w:rPr>
  </w:style>
  <w:style w:type="paragraph" w:styleId="24">
    <w:name w:val="Body Text 2"/>
    <w:basedOn w:val="a"/>
    <w:link w:val="23"/>
    <w:uiPriority w:val="99"/>
    <w:semiHidden/>
    <w:unhideWhenUsed/>
    <w:rsid w:val="00342E55"/>
    <w:pPr>
      <w:spacing w:after="120" w:line="480" w:lineRule="auto"/>
    </w:pPr>
    <w:rPr>
      <w:rFonts w:ascii="Times New Roman" w:eastAsiaTheme="minorHAnsi" w:hAnsi="Times New Roman"/>
      <w:sz w:val="24"/>
      <w:szCs w:val="24"/>
      <w:lang w:val="x-none" w:eastAsia="x-none"/>
    </w:rPr>
  </w:style>
  <w:style w:type="character" w:customStyle="1" w:styleId="217">
    <w:name w:val="Основной текст 2 Знак1"/>
    <w:basedOn w:val="a0"/>
    <w:uiPriority w:val="99"/>
    <w:semiHidden/>
    <w:rsid w:val="00342E55"/>
    <w:rPr>
      <w:rFonts w:ascii="Calibri" w:eastAsia="Times New Roman" w:hAnsi="Calibri" w:cs="Times New Roman"/>
      <w:lang w:eastAsia="ru-RU"/>
    </w:rPr>
  </w:style>
  <w:style w:type="character" w:customStyle="1" w:styleId="blk">
    <w:name w:val="blk"/>
    <w:rsid w:val="00342E55"/>
  </w:style>
  <w:style w:type="character" w:customStyle="1" w:styleId="FootnoteTextChar">
    <w:name w:val="Footnote Text Char"/>
    <w:locked/>
    <w:rsid w:val="00342E55"/>
    <w:rPr>
      <w:rFonts w:ascii="Times New Roman" w:hAnsi="Times New Roman" w:cs="Times New Roman" w:hint="default"/>
      <w:sz w:val="20"/>
      <w:lang w:val="x-none" w:eastAsia="ru-RU"/>
    </w:rPr>
  </w:style>
  <w:style w:type="character" w:customStyle="1" w:styleId="112">
    <w:name w:val="Текст примечания Знак11"/>
    <w:uiPriority w:val="99"/>
    <w:rsid w:val="00342E55"/>
    <w:rPr>
      <w:rFonts w:ascii="Times New Roman" w:hAnsi="Times New Roman" w:cs="Times New Roman" w:hint="default"/>
      <w:sz w:val="20"/>
      <w:szCs w:val="20"/>
    </w:rPr>
  </w:style>
  <w:style w:type="character" w:customStyle="1" w:styleId="113">
    <w:name w:val="Тема примечания Знак11"/>
    <w:uiPriority w:val="99"/>
    <w:rsid w:val="00342E55"/>
    <w:rPr>
      <w:rFonts w:ascii="Times New Roman" w:hAnsi="Times New Roman" w:cs="Times New Roman" w:hint="default"/>
      <w:b/>
      <w:bCs/>
      <w:sz w:val="20"/>
      <w:szCs w:val="20"/>
    </w:rPr>
  </w:style>
  <w:style w:type="paragraph" w:styleId="afc">
    <w:name w:val="annotation subject"/>
    <w:basedOn w:val="ab"/>
    <w:next w:val="ab"/>
    <w:link w:val="afb"/>
    <w:uiPriority w:val="99"/>
    <w:semiHidden/>
    <w:unhideWhenUsed/>
    <w:rsid w:val="00342E55"/>
    <w:rPr>
      <w:rFonts w:ascii="Times New Roman" w:hAnsi="Times New Roman" w:cs="Times New Roman"/>
      <w:b/>
      <w:bCs/>
    </w:rPr>
  </w:style>
  <w:style w:type="character" w:customStyle="1" w:styleId="1ff2">
    <w:name w:val="Тема примечания Знак1"/>
    <w:basedOn w:val="13"/>
    <w:uiPriority w:val="99"/>
    <w:semiHidden/>
    <w:rsid w:val="00342E55"/>
    <w:rPr>
      <w:rFonts w:ascii="Calibri" w:eastAsia="Times New Roman" w:hAnsi="Calibri" w:cs="Times New Roman"/>
      <w:b/>
      <w:bCs/>
      <w:sz w:val="20"/>
      <w:szCs w:val="20"/>
      <w:lang w:eastAsia="ru-RU"/>
    </w:rPr>
  </w:style>
  <w:style w:type="character" w:customStyle="1" w:styleId="apple-converted-space">
    <w:name w:val="apple-converted-space"/>
    <w:uiPriority w:val="99"/>
    <w:rsid w:val="00342E55"/>
  </w:style>
  <w:style w:type="character" w:customStyle="1" w:styleId="afffffe">
    <w:name w:val="Цветовое выделение"/>
    <w:uiPriority w:val="99"/>
    <w:rsid w:val="00342E55"/>
    <w:rPr>
      <w:b/>
      <w:bCs w:val="0"/>
      <w:color w:val="26282F"/>
    </w:rPr>
  </w:style>
  <w:style w:type="character" w:customStyle="1" w:styleId="affffff">
    <w:name w:val="Гипертекстовая ссылка"/>
    <w:uiPriority w:val="99"/>
    <w:rsid w:val="00342E55"/>
    <w:rPr>
      <w:b/>
      <w:bCs w:val="0"/>
      <w:color w:val="106BBE"/>
    </w:rPr>
  </w:style>
  <w:style w:type="character" w:customStyle="1" w:styleId="affffff0">
    <w:name w:val="Активная гипертекстовая ссылка"/>
    <w:uiPriority w:val="99"/>
    <w:rsid w:val="00342E55"/>
    <w:rPr>
      <w:b/>
      <w:bCs w:val="0"/>
      <w:color w:val="106BBE"/>
      <w:u w:val="single"/>
    </w:rPr>
  </w:style>
  <w:style w:type="character" w:customStyle="1" w:styleId="affffff1">
    <w:name w:val="Выделение для Базового Поиска"/>
    <w:uiPriority w:val="99"/>
    <w:rsid w:val="00342E55"/>
    <w:rPr>
      <w:b/>
      <w:bCs w:val="0"/>
      <w:color w:val="0058A9"/>
    </w:rPr>
  </w:style>
  <w:style w:type="character" w:customStyle="1" w:styleId="affffff2">
    <w:name w:val="Выделение для Базового Поиска (курсив)"/>
    <w:uiPriority w:val="99"/>
    <w:rsid w:val="00342E55"/>
    <w:rPr>
      <w:b/>
      <w:bCs w:val="0"/>
      <w:i/>
      <w:iCs w:val="0"/>
      <w:color w:val="0058A9"/>
    </w:rPr>
  </w:style>
  <w:style w:type="character" w:customStyle="1" w:styleId="affffff3">
    <w:name w:val="Заголовок своего сообщения"/>
    <w:uiPriority w:val="99"/>
    <w:rsid w:val="00342E55"/>
    <w:rPr>
      <w:b/>
      <w:bCs w:val="0"/>
      <w:color w:val="26282F"/>
    </w:rPr>
  </w:style>
  <w:style w:type="character" w:customStyle="1" w:styleId="affffff4">
    <w:name w:val="Заголовок чужого сообщения"/>
    <w:uiPriority w:val="99"/>
    <w:rsid w:val="00342E55"/>
    <w:rPr>
      <w:b/>
      <w:bCs w:val="0"/>
      <w:color w:val="FF0000"/>
    </w:rPr>
  </w:style>
  <w:style w:type="character" w:customStyle="1" w:styleId="affffff5">
    <w:name w:val="Найденные слова"/>
    <w:uiPriority w:val="99"/>
    <w:rsid w:val="00342E55"/>
    <w:rPr>
      <w:b/>
      <w:bCs w:val="0"/>
      <w:color w:val="26282F"/>
      <w:shd w:val="clear" w:color="auto" w:fill="FFF580"/>
    </w:rPr>
  </w:style>
  <w:style w:type="character" w:customStyle="1" w:styleId="affffff6">
    <w:name w:val="Не вступил в силу"/>
    <w:uiPriority w:val="99"/>
    <w:rsid w:val="00342E55"/>
    <w:rPr>
      <w:b/>
      <w:bCs w:val="0"/>
      <w:color w:val="000000"/>
      <w:shd w:val="clear" w:color="auto" w:fill="D8EDE8"/>
    </w:rPr>
  </w:style>
  <w:style w:type="character" w:customStyle="1" w:styleId="affffff7">
    <w:name w:val="Опечатки"/>
    <w:uiPriority w:val="99"/>
    <w:rsid w:val="00342E55"/>
    <w:rPr>
      <w:color w:val="FF0000"/>
    </w:rPr>
  </w:style>
  <w:style w:type="character" w:customStyle="1" w:styleId="affffff8">
    <w:name w:val="Продолжение ссылки"/>
    <w:uiPriority w:val="99"/>
    <w:rsid w:val="00342E55"/>
  </w:style>
  <w:style w:type="character" w:customStyle="1" w:styleId="affffff9">
    <w:name w:val="Сравнение редакций"/>
    <w:uiPriority w:val="99"/>
    <w:rsid w:val="00342E55"/>
    <w:rPr>
      <w:b/>
      <w:bCs w:val="0"/>
      <w:color w:val="26282F"/>
    </w:rPr>
  </w:style>
  <w:style w:type="character" w:customStyle="1" w:styleId="affffffa">
    <w:name w:val="Сравнение редакций. Добавленный фрагмент"/>
    <w:uiPriority w:val="99"/>
    <w:rsid w:val="00342E55"/>
    <w:rPr>
      <w:color w:val="000000"/>
      <w:shd w:val="clear" w:color="auto" w:fill="C1D7FF"/>
    </w:rPr>
  </w:style>
  <w:style w:type="character" w:customStyle="1" w:styleId="affffffb">
    <w:name w:val="Сравнение редакций. Удаленный фрагмент"/>
    <w:uiPriority w:val="99"/>
    <w:rsid w:val="00342E55"/>
    <w:rPr>
      <w:color w:val="000000"/>
      <w:shd w:val="clear" w:color="auto" w:fill="C4C413"/>
    </w:rPr>
  </w:style>
  <w:style w:type="character" w:customStyle="1" w:styleId="affffffc">
    <w:name w:val="Ссылка на утративший силу документ"/>
    <w:uiPriority w:val="99"/>
    <w:rsid w:val="00342E55"/>
    <w:rPr>
      <w:b/>
      <w:bCs w:val="0"/>
      <w:color w:val="749232"/>
    </w:rPr>
  </w:style>
  <w:style w:type="character" w:customStyle="1" w:styleId="affffffd">
    <w:name w:val="Утратил силу"/>
    <w:uiPriority w:val="99"/>
    <w:rsid w:val="00342E55"/>
    <w:rPr>
      <w:b/>
      <w:bCs w:val="0"/>
      <w:strike/>
      <w:color w:val="666600"/>
    </w:rPr>
  </w:style>
  <w:style w:type="character" w:customStyle="1" w:styleId="FontStyle12">
    <w:name w:val="Font Style12"/>
    <w:rsid w:val="00342E55"/>
    <w:rPr>
      <w:rFonts w:ascii="Times New Roman" w:hAnsi="Times New Roman" w:cs="Times New Roman" w:hint="default"/>
      <w:b/>
      <w:bCs w:val="0"/>
      <w:sz w:val="24"/>
    </w:rPr>
  </w:style>
  <w:style w:type="character" w:customStyle="1" w:styleId="FontStyle11">
    <w:name w:val="Font Style11"/>
    <w:uiPriority w:val="99"/>
    <w:rsid w:val="00342E55"/>
    <w:rPr>
      <w:rFonts w:ascii="Times New Roman" w:hAnsi="Times New Roman" w:cs="Times New Roman" w:hint="default"/>
      <w:sz w:val="24"/>
    </w:rPr>
  </w:style>
  <w:style w:type="character" w:customStyle="1" w:styleId="FontStyle13">
    <w:name w:val="Font Style13"/>
    <w:uiPriority w:val="99"/>
    <w:rsid w:val="00342E55"/>
    <w:rPr>
      <w:rFonts w:ascii="Times New Roman" w:hAnsi="Times New Roman" w:cs="Times New Roman" w:hint="default"/>
      <w:b/>
      <w:bCs w:val="0"/>
      <w:sz w:val="20"/>
    </w:rPr>
  </w:style>
  <w:style w:type="paragraph" w:styleId="af9">
    <w:name w:val="Subtitle"/>
    <w:basedOn w:val="a"/>
    <w:next w:val="a"/>
    <w:link w:val="af8"/>
    <w:uiPriority w:val="99"/>
    <w:qFormat/>
    <w:rsid w:val="00342E55"/>
    <w:pPr>
      <w:numPr>
        <w:ilvl w:val="1"/>
      </w:numPr>
    </w:pPr>
    <w:rPr>
      <w:rFonts w:ascii="Cambria" w:eastAsiaTheme="minorHAnsi" w:hAnsi="Cambria" w:cstheme="minorBidi"/>
      <w:sz w:val="24"/>
      <w:szCs w:val="24"/>
      <w:lang w:val="x-none" w:eastAsia="x-none"/>
    </w:rPr>
  </w:style>
  <w:style w:type="character" w:customStyle="1" w:styleId="1ff3">
    <w:name w:val="Подзаголовок Знак1"/>
    <w:basedOn w:val="a0"/>
    <w:uiPriority w:val="11"/>
    <w:rsid w:val="00342E55"/>
    <w:rPr>
      <w:rFonts w:asciiTheme="majorHAnsi" w:eastAsiaTheme="majorEastAsia" w:hAnsiTheme="majorHAnsi" w:cstheme="majorBidi"/>
      <w:i/>
      <w:iCs/>
      <w:color w:val="4F81BD" w:themeColor="accent1"/>
      <w:spacing w:val="15"/>
      <w:sz w:val="24"/>
      <w:szCs w:val="24"/>
      <w:lang w:eastAsia="ru-RU"/>
    </w:rPr>
  </w:style>
  <w:style w:type="character" w:customStyle="1" w:styleId="s5">
    <w:name w:val="s5"/>
    <w:rsid w:val="00342E55"/>
    <w:rPr>
      <w:rFonts w:ascii="Times New Roman" w:hAnsi="Times New Roman" w:cs="Times New Roman" w:hint="default"/>
    </w:rPr>
  </w:style>
  <w:style w:type="character" w:customStyle="1" w:styleId="s6">
    <w:name w:val="s6"/>
    <w:rsid w:val="00342E55"/>
    <w:rPr>
      <w:rFonts w:ascii="Times New Roman" w:hAnsi="Times New Roman" w:cs="Times New Roman" w:hint="default"/>
    </w:rPr>
  </w:style>
  <w:style w:type="character" w:customStyle="1" w:styleId="s10">
    <w:name w:val="s1"/>
    <w:rsid w:val="00342E55"/>
    <w:rPr>
      <w:rFonts w:ascii="Times New Roman" w:hAnsi="Times New Roman" w:cs="Times New Roman" w:hint="default"/>
    </w:rPr>
  </w:style>
  <w:style w:type="character" w:customStyle="1" w:styleId="s4">
    <w:name w:val="s4"/>
    <w:rsid w:val="00342E55"/>
    <w:rPr>
      <w:rFonts w:ascii="Times New Roman" w:hAnsi="Times New Roman" w:cs="Times New Roman" w:hint="default"/>
    </w:rPr>
  </w:style>
  <w:style w:type="character" w:customStyle="1" w:styleId="s2">
    <w:name w:val="s2"/>
    <w:rsid w:val="00342E55"/>
    <w:rPr>
      <w:rFonts w:ascii="Times New Roman" w:hAnsi="Times New Roman" w:cs="Times New Roman" w:hint="default"/>
    </w:rPr>
  </w:style>
  <w:style w:type="character" w:customStyle="1" w:styleId="s8">
    <w:name w:val="s8"/>
    <w:rsid w:val="00342E55"/>
    <w:rPr>
      <w:rFonts w:ascii="Times New Roman" w:hAnsi="Times New Roman" w:cs="Times New Roman" w:hint="default"/>
    </w:rPr>
  </w:style>
  <w:style w:type="character" w:customStyle="1" w:styleId="1ff4">
    <w:name w:val="Просмотренная гиперссылка1"/>
    <w:uiPriority w:val="99"/>
    <w:semiHidden/>
    <w:rsid w:val="00342E55"/>
    <w:rPr>
      <w:rFonts w:ascii="Times New Roman" w:hAnsi="Times New Roman" w:cs="Times New Roman" w:hint="default"/>
      <w:color w:val="800080"/>
      <w:u w:val="single"/>
    </w:rPr>
  </w:style>
  <w:style w:type="character" w:customStyle="1" w:styleId="c18">
    <w:name w:val="c18"/>
    <w:rsid w:val="00342E55"/>
    <w:rPr>
      <w:rFonts w:ascii="Times New Roman" w:hAnsi="Times New Roman" w:cs="Times New Roman" w:hint="default"/>
    </w:rPr>
  </w:style>
  <w:style w:type="character" w:customStyle="1" w:styleId="c64">
    <w:name w:val="c64"/>
    <w:rsid w:val="00342E55"/>
    <w:rPr>
      <w:rFonts w:ascii="Times New Roman" w:hAnsi="Times New Roman" w:cs="Times New Roman" w:hint="default"/>
    </w:rPr>
  </w:style>
  <w:style w:type="character" w:customStyle="1" w:styleId="c25">
    <w:name w:val="c25"/>
    <w:rsid w:val="00342E55"/>
    <w:rPr>
      <w:rFonts w:ascii="Times New Roman" w:hAnsi="Times New Roman" w:cs="Times New Roman" w:hint="default"/>
    </w:rPr>
  </w:style>
  <w:style w:type="character" w:customStyle="1" w:styleId="FontStyle19">
    <w:name w:val="Font Style19"/>
    <w:uiPriority w:val="99"/>
    <w:rsid w:val="00342E55"/>
    <w:rPr>
      <w:rFonts w:ascii="Sylfaen" w:hAnsi="Sylfaen" w:hint="default"/>
      <w:b/>
      <w:bCs w:val="0"/>
      <w:sz w:val="18"/>
    </w:rPr>
  </w:style>
  <w:style w:type="character" w:customStyle="1" w:styleId="FontStyle20">
    <w:name w:val="Font Style20"/>
    <w:uiPriority w:val="99"/>
    <w:rsid w:val="00342E55"/>
    <w:rPr>
      <w:rFonts w:ascii="Sylfaen" w:hAnsi="Sylfaen" w:hint="default"/>
      <w:sz w:val="18"/>
    </w:rPr>
  </w:style>
  <w:style w:type="character" w:customStyle="1" w:styleId="mw-headline">
    <w:name w:val="mw-headline"/>
    <w:rsid w:val="00342E55"/>
    <w:rPr>
      <w:rFonts w:ascii="Times New Roman" w:hAnsi="Times New Roman" w:cs="Times New Roman" w:hint="default"/>
    </w:rPr>
  </w:style>
  <w:style w:type="character" w:customStyle="1" w:styleId="ft">
    <w:name w:val="ft"/>
    <w:rsid w:val="00342E55"/>
    <w:rPr>
      <w:rFonts w:ascii="Times New Roman" w:hAnsi="Times New Roman" w:cs="Times New Roman" w:hint="default"/>
    </w:rPr>
  </w:style>
  <w:style w:type="character" w:customStyle="1" w:styleId="FontStyle14">
    <w:name w:val="Font Style14"/>
    <w:uiPriority w:val="99"/>
    <w:rsid w:val="00342E55"/>
    <w:rPr>
      <w:rFonts w:ascii="Times New Roman" w:hAnsi="Times New Roman" w:cs="Times New Roman" w:hint="default"/>
      <w:sz w:val="22"/>
    </w:rPr>
  </w:style>
  <w:style w:type="character" w:customStyle="1" w:styleId="soft1">
    <w:name w:val="soft1"/>
    <w:rsid w:val="00342E55"/>
    <w:rPr>
      <w:rFonts w:ascii="Arial" w:hAnsi="Arial" w:cs="Arial" w:hint="default"/>
      <w:color w:val="000000"/>
      <w:sz w:val="20"/>
    </w:rPr>
  </w:style>
  <w:style w:type="character" w:customStyle="1" w:styleId="FontStyle60">
    <w:name w:val="Font Style60"/>
    <w:uiPriority w:val="99"/>
    <w:rsid w:val="00342E55"/>
    <w:rPr>
      <w:rFonts w:ascii="Times New Roman" w:hAnsi="Times New Roman" w:cs="Times New Roman" w:hint="default"/>
    </w:rPr>
  </w:style>
  <w:style w:type="character" w:customStyle="1" w:styleId="editsection">
    <w:name w:val="editsection"/>
    <w:rsid w:val="00342E55"/>
    <w:rPr>
      <w:rFonts w:ascii="Times New Roman" w:hAnsi="Times New Roman" w:cs="Times New Roman" w:hint="default"/>
    </w:rPr>
  </w:style>
  <w:style w:type="character" w:customStyle="1" w:styleId="FontStyle59">
    <w:name w:val="Font Style59"/>
    <w:uiPriority w:val="99"/>
    <w:rsid w:val="00342E55"/>
    <w:rPr>
      <w:rFonts w:ascii="Times New Roman" w:hAnsi="Times New Roman" w:cs="Times New Roman" w:hint="default"/>
      <w:b/>
      <w:bCs w:val="0"/>
      <w:i/>
      <w:iCs w:val="0"/>
      <w:sz w:val="16"/>
    </w:rPr>
  </w:style>
  <w:style w:type="character" w:customStyle="1" w:styleId="FontStyle63">
    <w:name w:val="Font Style63"/>
    <w:rsid w:val="00342E55"/>
    <w:rPr>
      <w:rFonts w:ascii="Times New Roman" w:hAnsi="Times New Roman" w:cs="Times New Roman" w:hint="default"/>
    </w:rPr>
  </w:style>
  <w:style w:type="character" w:customStyle="1" w:styleId="apple-style-span">
    <w:name w:val="apple-style-span"/>
    <w:rsid w:val="00342E55"/>
  </w:style>
  <w:style w:type="character" w:customStyle="1" w:styleId="affffffe">
    <w:name w:val="Неразрешенное упоминание"/>
    <w:uiPriority w:val="99"/>
    <w:semiHidden/>
    <w:rsid w:val="00342E55"/>
    <w:rPr>
      <w:color w:val="605E5C"/>
      <w:shd w:val="clear" w:color="auto" w:fill="E1DFDD"/>
    </w:rPr>
  </w:style>
  <w:style w:type="character" w:customStyle="1" w:styleId="2d">
    <w:name w:val="Просмотренная гиперссылка2"/>
    <w:uiPriority w:val="99"/>
    <w:semiHidden/>
    <w:rsid w:val="00342E55"/>
    <w:rPr>
      <w:rFonts w:ascii="Times New Roman" w:hAnsi="Times New Roman" w:cs="Times New Roman" w:hint="default"/>
      <w:color w:val="800080"/>
      <w:u w:val="single"/>
    </w:rPr>
  </w:style>
  <w:style w:type="character" w:customStyle="1" w:styleId="316">
    <w:name w:val="Заголовок 3 Знак1"/>
    <w:uiPriority w:val="9"/>
    <w:semiHidden/>
    <w:rsid w:val="00342E55"/>
    <w:rPr>
      <w:rFonts w:ascii="Calibri Light" w:hAnsi="Calibri Light" w:cs="Times New Roman" w:hint="default"/>
      <w:color w:val="1F4D78"/>
      <w:sz w:val="24"/>
      <w:szCs w:val="24"/>
    </w:rPr>
  </w:style>
  <w:style w:type="character" w:customStyle="1" w:styleId="114">
    <w:name w:val="Заголовок 1 Знак1"/>
    <w:uiPriority w:val="9"/>
    <w:rsid w:val="00342E55"/>
    <w:rPr>
      <w:rFonts w:ascii="Calibri Light" w:hAnsi="Calibri Light" w:cs="Times New Roman" w:hint="default"/>
      <w:color w:val="2E74B5"/>
      <w:sz w:val="32"/>
      <w:szCs w:val="32"/>
    </w:rPr>
  </w:style>
  <w:style w:type="character" w:customStyle="1" w:styleId="218">
    <w:name w:val="Заголовок 2 Знак1"/>
    <w:uiPriority w:val="9"/>
    <w:semiHidden/>
    <w:rsid w:val="00342E55"/>
    <w:rPr>
      <w:rFonts w:ascii="Calibri Light" w:hAnsi="Calibri Light" w:cs="Times New Roman" w:hint="default"/>
      <w:color w:val="2E74B5"/>
      <w:sz w:val="26"/>
      <w:szCs w:val="26"/>
    </w:rPr>
  </w:style>
  <w:style w:type="character" w:customStyle="1" w:styleId="411">
    <w:name w:val="Заголовок 4 Знак1"/>
    <w:uiPriority w:val="9"/>
    <w:semiHidden/>
    <w:rsid w:val="00342E55"/>
    <w:rPr>
      <w:rFonts w:ascii="Calibri Light" w:hAnsi="Calibri Light" w:cs="Times New Roman" w:hint="default"/>
      <w:i/>
      <w:iCs/>
      <w:color w:val="2E74B5"/>
    </w:rPr>
  </w:style>
  <w:style w:type="character" w:customStyle="1" w:styleId="611">
    <w:name w:val="Заголовок 6 Знак1"/>
    <w:uiPriority w:val="9"/>
    <w:semiHidden/>
    <w:rsid w:val="00342E55"/>
    <w:rPr>
      <w:rFonts w:ascii="Calibri Light" w:hAnsi="Calibri Light" w:cs="Times New Roman" w:hint="default"/>
      <w:color w:val="1F4D78"/>
    </w:rPr>
  </w:style>
  <w:style w:type="character" w:customStyle="1" w:styleId="2e">
    <w:name w:val="Текст примечания Знак2"/>
    <w:uiPriority w:val="99"/>
    <w:semiHidden/>
    <w:rsid w:val="00342E55"/>
    <w:rPr>
      <w:rFonts w:ascii="Times New Roman" w:hAnsi="Times New Roman" w:cs="Times New Roman" w:hint="default"/>
      <w:sz w:val="20"/>
      <w:szCs w:val="20"/>
    </w:rPr>
  </w:style>
  <w:style w:type="character" w:customStyle="1" w:styleId="2f">
    <w:name w:val="Тема примечания Знак2"/>
    <w:uiPriority w:val="99"/>
    <w:semiHidden/>
    <w:rsid w:val="00342E55"/>
    <w:rPr>
      <w:rFonts w:ascii="Times New Roman" w:hAnsi="Times New Roman" w:cs="Times New Roman" w:hint="default"/>
      <w:b/>
      <w:bCs/>
      <w:sz w:val="20"/>
      <w:szCs w:val="20"/>
    </w:rPr>
  </w:style>
  <w:style w:type="character" w:customStyle="1" w:styleId="HTML10">
    <w:name w:val="Стандартный HTML Знак1"/>
    <w:uiPriority w:val="99"/>
    <w:semiHidden/>
    <w:rsid w:val="00342E55"/>
    <w:rPr>
      <w:rFonts w:ascii="Consolas" w:hAnsi="Consolas" w:cs="Consolas" w:hint="default"/>
      <w:sz w:val="20"/>
      <w:szCs w:val="20"/>
    </w:rPr>
  </w:style>
  <w:style w:type="character" w:customStyle="1" w:styleId="1ff5">
    <w:name w:val="Схема документа Знак1"/>
    <w:uiPriority w:val="99"/>
    <w:semiHidden/>
    <w:rsid w:val="00342E55"/>
    <w:rPr>
      <w:rFonts w:ascii="Segoe UI" w:hAnsi="Segoe UI" w:cs="Segoe UI" w:hint="default"/>
      <w:sz w:val="16"/>
      <w:szCs w:val="16"/>
    </w:rPr>
  </w:style>
  <w:style w:type="character" w:customStyle="1" w:styleId="FontStyle31">
    <w:name w:val="Font Style31"/>
    <w:rsid w:val="00342E55"/>
    <w:rPr>
      <w:rFonts w:ascii="Times New Roman" w:hAnsi="Times New Roman" w:cs="Times New Roman" w:hint="default"/>
      <w:sz w:val="18"/>
    </w:rPr>
  </w:style>
  <w:style w:type="character" w:customStyle="1" w:styleId="212pt">
    <w:name w:val="Основной текст (2) + 12 pt"/>
    <w:aliases w:val="Не полужирный"/>
    <w:rsid w:val="00342E55"/>
    <w:rPr>
      <w:b/>
      <w:bCs w:val="0"/>
      <w:color w:val="000000"/>
      <w:w w:val="100"/>
      <w:position w:val="0"/>
      <w:sz w:val="24"/>
      <w:shd w:val="clear" w:color="auto" w:fill="FFFFFF"/>
      <w:lang w:val="ru-RU" w:eastAsia="ru-RU"/>
    </w:rPr>
  </w:style>
  <w:style w:type="character" w:customStyle="1" w:styleId="9Exact">
    <w:name w:val="Основной текст (9) Exact"/>
    <w:rsid w:val="00342E55"/>
    <w:rPr>
      <w:rFonts w:ascii="Times New Roman" w:hAnsi="Times New Roman" w:cs="Times New Roman" w:hint="default"/>
      <w:strike w:val="0"/>
      <w:dstrike w:val="0"/>
      <w:u w:val="none"/>
      <w:effect w:val="none"/>
    </w:rPr>
  </w:style>
  <w:style w:type="character" w:customStyle="1" w:styleId="FontStyle15">
    <w:name w:val="Font Style15"/>
    <w:uiPriority w:val="99"/>
    <w:rsid w:val="00342E55"/>
    <w:rPr>
      <w:rFonts w:ascii="Cambria" w:hAnsi="Cambria" w:hint="default"/>
      <w:sz w:val="24"/>
    </w:rPr>
  </w:style>
  <w:style w:type="character" w:customStyle="1" w:styleId="8">
    <w:name w:val="Основной текст (8) + Курсив"/>
    <w:rsid w:val="00342E55"/>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80">
    <w:name w:val="Основной текст (8)"/>
    <w:rsid w:val="00342E55"/>
    <w:rPr>
      <w:rFonts w:ascii="Century Schoolbook" w:hAnsi="Century Schoolbook" w:hint="default"/>
      <w:strike w:val="0"/>
      <w:dstrike w:val="0"/>
      <w:color w:val="000000"/>
      <w:spacing w:val="0"/>
      <w:w w:val="100"/>
      <w:position w:val="0"/>
      <w:sz w:val="18"/>
      <w:u w:val="none"/>
      <w:effect w:val="none"/>
      <w:lang w:val="ru-RU" w:eastAsia="ru-RU"/>
    </w:rPr>
  </w:style>
  <w:style w:type="character" w:customStyle="1" w:styleId="afffffff">
    <w:name w:val="Основной текст + Полужирный"/>
    <w:rsid w:val="00342E55"/>
    <w:rPr>
      <w:rFonts w:ascii="Times New Roman" w:hAnsi="Times New Roman" w:cs="Times New Roman" w:hint="default"/>
      <w:b/>
      <w:bCs w:val="0"/>
      <w:strike w:val="0"/>
      <w:dstrike w:val="0"/>
      <w:color w:val="000000"/>
      <w:spacing w:val="0"/>
      <w:w w:val="100"/>
      <w:position w:val="0"/>
      <w:sz w:val="22"/>
      <w:u w:val="none"/>
      <w:effect w:val="none"/>
      <w:lang w:val="ru-RU" w:eastAsia="x-none"/>
    </w:rPr>
  </w:style>
  <w:style w:type="character" w:customStyle="1" w:styleId="210pt">
    <w:name w:val="Основной текст (2) + 10 pt"/>
    <w:uiPriority w:val="99"/>
    <w:rsid w:val="00342E55"/>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uiPriority w:val="99"/>
    <w:rsid w:val="00342E55"/>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7pt">
    <w:name w:val="Основной текст + 7 pt"/>
    <w:rsid w:val="00342E55"/>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511">
    <w:name w:val="Заголовок 5 Знак1"/>
    <w:uiPriority w:val="9"/>
    <w:semiHidden/>
    <w:rsid w:val="00342E55"/>
    <w:rPr>
      <w:rFonts w:ascii="Calibri" w:hAnsi="Calibri" w:cs="Calibri" w:hint="default"/>
      <w:b/>
      <w:bCs w:val="0"/>
      <w:i/>
      <w:iCs w:val="0"/>
      <w:sz w:val="26"/>
    </w:rPr>
  </w:style>
  <w:style w:type="character" w:customStyle="1" w:styleId="2f0">
    <w:name w:val="Схема документа Знак2"/>
    <w:uiPriority w:val="99"/>
    <w:semiHidden/>
    <w:rsid w:val="00342E55"/>
    <w:rPr>
      <w:rFonts w:ascii="Segoe UI" w:hAnsi="Segoe UI" w:cs="Segoe UI" w:hint="default"/>
      <w:sz w:val="16"/>
      <w:szCs w:val="16"/>
    </w:rPr>
  </w:style>
  <w:style w:type="character" w:customStyle="1" w:styleId="afffffff0">
    <w:name w:val="Обычный (веб) Знак"/>
    <w:uiPriority w:val="99"/>
    <w:locked/>
    <w:rsid w:val="00342E55"/>
    <w:rPr>
      <w:rFonts w:ascii="Times New Roman" w:hAnsi="Times New Roman" w:cs="Times New Roman" w:hint="default"/>
      <w:sz w:val="24"/>
      <w:lang w:val="en-US" w:eastAsia="nl-NL"/>
    </w:rPr>
  </w:style>
  <w:style w:type="character" w:customStyle="1" w:styleId="52">
    <w:name w:val="Заголовок 5 Знак2"/>
    <w:uiPriority w:val="9"/>
    <w:semiHidden/>
    <w:rsid w:val="00342E55"/>
    <w:rPr>
      <w:rFonts w:ascii="Calibri" w:eastAsia="Times New Roman" w:hAnsi="Calibri" w:cs="Times New Roman" w:hint="default"/>
      <w:b/>
      <w:bCs/>
      <w:i/>
      <w:iCs/>
      <w:sz w:val="26"/>
      <w:szCs w:val="26"/>
    </w:rPr>
  </w:style>
  <w:style w:type="character" w:customStyle="1" w:styleId="ListLabel1">
    <w:name w:val="ListLabel 1"/>
    <w:rsid w:val="00342E55"/>
    <w:rPr>
      <w:rFonts w:ascii="Times New Roman" w:hAnsi="Times New Roman" w:cs="Times New Roman" w:hint="default"/>
      <w:b/>
      <w:bCs w:val="0"/>
    </w:rPr>
  </w:style>
  <w:style w:type="character" w:customStyle="1" w:styleId="ListLabel2">
    <w:name w:val="ListLabel 2"/>
    <w:rsid w:val="00342E55"/>
    <w:rPr>
      <w:rFonts w:ascii="Times New Roman" w:hAnsi="Times New Roman" w:cs="Times New Roman" w:hint="default"/>
    </w:rPr>
  </w:style>
  <w:style w:type="character" w:customStyle="1" w:styleId="FootnoteSymbol">
    <w:name w:val="Footnote Symbol"/>
    <w:rsid w:val="00342E55"/>
  </w:style>
  <w:style w:type="character" w:customStyle="1" w:styleId="Footnoteanchor">
    <w:name w:val="Footnote anchor"/>
    <w:rsid w:val="00342E55"/>
    <w:rPr>
      <w:position w:val="0"/>
      <w:vertAlign w:val="superscript"/>
    </w:rPr>
  </w:style>
  <w:style w:type="character" w:customStyle="1" w:styleId="FontStyle42">
    <w:name w:val="Font Style42"/>
    <w:rsid w:val="00342E55"/>
    <w:rPr>
      <w:rFonts w:ascii="Times New Roman" w:hAnsi="Times New Roman" w:cs="Times New Roman" w:hint="default"/>
      <w:color w:val="000000"/>
      <w:sz w:val="22"/>
      <w:szCs w:val="22"/>
    </w:rPr>
  </w:style>
  <w:style w:type="character" w:customStyle="1" w:styleId="book-contentstitle">
    <w:name w:val="book-contents__title"/>
    <w:rsid w:val="00342E55"/>
  </w:style>
  <w:style w:type="character" w:customStyle="1" w:styleId="82">
    <w:name w:val="Основной текст8"/>
    <w:rsid w:val="00342E55"/>
    <w:rPr>
      <w:rFonts w:ascii="Times New Roman" w:eastAsia="Times New Roman" w:hAnsi="Times New Roman" w:cs="Times New Roman" w:hint="default"/>
      <w:b w:val="0"/>
      <w:bCs w:val="0"/>
      <w:i w:val="0"/>
      <w:iCs w:val="0"/>
      <w:smallCaps w:val="0"/>
      <w:strike w:val="0"/>
      <w:dstrike w:val="0"/>
      <w:sz w:val="18"/>
      <w:szCs w:val="18"/>
      <w:u w:val="none"/>
      <w:effect w:val="none"/>
      <w:shd w:val="clear" w:color="auto" w:fill="FFFFFF"/>
    </w:rPr>
  </w:style>
  <w:style w:type="character" w:customStyle="1" w:styleId="62">
    <w:name w:val="Основной текст (6)"/>
    <w:rsid w:val="00342E55"/>
    <w:rPr>
      <w:rFonts w:ascii="Times New Roman" w:eastAsia="Times New Roman" w:hAnsi="Times New Roman" w:cs="Times New Roman" w:hint="default"/>
      <w:b w:val="0"/>
      <w:bCs w:val="0"/>
      <w:i w:val="0"/>
      <w:iCs w:val="0"/>
      <w:smallCaps w:val="0"/>
      <w:strike w:val="0"/>
      <w:dstrike w:val="0"/>
      <w:sz w:val="18"/>
      <w:szCs w:val="18"/>
      <w:u w:val="none"/>
      <w:effect w:val="none"/>
    </w:rPr>
  </w:style>
  <w:style w:type="character" w:customStyle="1" w:styleId="1ff6">
    <w:name w:val="Неразрешенное упоминание1"/>
    <w:uiPriority w:val="99"/>
    <w:semiHidden/>
    <w:rsid w:val="00342E55"/>
    <w:rPr>
      <w:color w:val="605E5C"/>
      <w:shd w:val="clear" w:color="auto" w:fill="E1DFDD"/>
    </w:rPr>
  </w:style>
  <w:style w:type="character" w:customStyle="1" w:styleId="UnresolvedMention">
    <w:name w:val="Unresolved Mention"/>
    <w:uiPriority w:val="99"/>
    <w:semiHidden/>
    <w:rsid w:val="00342E55"/>
    <w:rPr>
      <w:color w:val="605E5C"/>
      <w:shd w:val="clear" w:color="auto" w:fill="E1DFDD"/>
    </w:rPr>
  </w:style>
  <w:style w:type="character" w:customStyle="1" w:styleId="extended-textshort">
    <w:name w:val="extended-text__short"/>
    <w:rsid w:val="00342E55"/>
  </w:style>
  <w:style w:type="character" w:customStyle="1" w:styleId="highlightedsearchterm">
    <w:name w:val="highlightedsearchterm"/>
    <w:rsid w:val="00342E55"/>
  </w:style>
  <w:style w:type="character" w:customStyle="1" w:styleId="googqs-tidbit">
    <w:name w:val="goog_qs-tidbit"/>
    <w:rsid w:val="00342E55"/>
  </w:style>
  <w:style w:type="character" w:customStyle="1" w:styleId="FontStyle44">
    <w:name w:val="Font Style44"/>
    <w:uiPriority w:val="99"/>
    <w:rsid w:val="00342E55"/>
    <w:rPr>
      <w:rFonts w:ascii="Times New Roman" w:hAnsi="Times New Roman" w:cs="Times New Roman" w:hint="default"/>
      <w:b/>
      <w:bCs/>
      <w:sz w:val="20"/>
      <w:szCs w:val="20"/>
    </w:rPr>
  </w:style>
  <w:style w:type="character" w:customStyle="1" w:styleId="FontStyle193">
    <w:name w:val="Font Style193"/>
    <w:uiPriority w:val="99"/>
    <w:rsid w:val="00342E55"/>
    <w:rPr>
      <w:rFonts w:ascii="Arial" w:hAnsi="Arial" w:cs="Arial" w:hint="default"/>
      <w:b/>
      <w:bCs w:val="0"/>
      <w:sz w:val="50"/>
    </w:rPr>
  </w:style>
  <w:style w:type="character" w:customStyle="1" w:styleId="FontStyle151">
    <w:name w:val="Font Style151"/>
    <w:uiPriority w:val="99"/>
    <w:rsid w:val="00342E55"/>
    <w:rPr>
      <w:rFonts w:ascii="Arial" w:hAnsi="Arial" w:cs="Arial" w:hint="default"/>
      <w:b/>
      <w:bCs w:val="0"/>
      <w:smallCaps/>
      <w:spacing w:val="30"/>
      <w:sz w:val="44"/>
    </w:rPr>
  </w:style>
  <w:style w:type="character" w:customStyle="1" w:styleId="FontStyle153">
    <w:name w:val="Font Style153"/>
    <w:uiPriority w:val="99"/>
    <w:rsid w:val="00342E55"/>
    <w:rPr>
      <w:rFonts w:ascii="Bookman Old Style" w:hAnsi="Bookman Old Style" w:hint="default"/>
      <w:spacing w:val="10"/>
      <w:sz w:val="44"/>
    </w:rPr>
  </w:style>
  <w:style w:type="character" w:customStyle="1" w:styleId="afffffff1">
    <w:name w:val="Основной текст + Не полужирный"/>
    <w:aliases w:val="Курсив"/>
    <w:uiPriority w:val="99"/>
    <w:rsid w:val="00342E55"/>
    <w:rPr>
      <w:rFonts w:ascii="Times New Roman" w:hAnsi="Times New Roman" w:cs="Times New Roman" w:hint="default"/>
      <w:i/>
      <w:iCs/>
      <w:strike w:val="0"/>
      <w:dstrike w:val="0"/>
      <w:sz w:val="23"/>
      <w:szCs w:val="23"/>
      <w:u w:val="none"/>
      <w:effect w:val="none"/>
    </w:rPr>
  </w:style>
  <w:style w:type="character" w:customStyle="1" w:styleId="3Exact">
    <w:name w:val="Основной текст (3) Exact"/>
    <w:uiPriority w:val="99"/>
    <w:rsid w:val="00342E55"/>
    <w:rPr>
      <w:rFonts w:ascii="Times New Roman" w:hAnsi="Times New Roman" w:cs="Times New Roman" w:hint="default"/>
      <w:i/>
      <w:iCs/>
      <w:strike w:val="0"/>
      <w:dstrike w:val="0"/>
      <w:spacing w:val="-2"/>
      <w:sz w:val="21"/>
      <w:szCs w:val="21"/>
      <w:u w:val="none"/>
      <w:effect w:val="none"/>
    </w:rPr>
  </w:style>
  <w:style w:type="character" w:customStyle="1" w:styleId="afffffff2">
    <w:name w:val="Основной текст + Курсив"/>
    <w:uiPriority w:val="99"/>
    <w:rsid w:val="00342E55"/>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colorgray">
    <w:name w:val="colorgray"/>
    <w:rsid w:val="00342E55"/>
  </w:style>
  <w:style w:type="table" w:styleId="1ff7">
    <w:name w:val="Table Grid 1"/>
    <w:basedOn w:val="a1"/>
    <w:uiPriority w:val="99"/>
    <w:semiHidden/>
    <w:unhideWhenUsed/>
    <w:rsid w:val="00342E5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afffffff3">
    <w:name w:val="Table Grid"/>
    <w:basedOn w:val="a1"/>
    <w:rsid w:val="00342E5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8">
    <w:name w:val="Сетка таблицы1"/>
    <w:basedOn w:val="a1"/>
    <w:uiPriority w:val="59"/>
    <w:rsid w:val="00342E55"/>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11"/>
    <w:basedOn w:val="a1"/>
    <w:uiPriority w:val="3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basedOn w:val="a1"/>
    <w:rsid w:val="00342E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
    <w:basedOn w:val="a1"/>
    <w:uiPriority w:val="3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
    <w:name w:val="Сетка таблицы4"/>
    <w:basedOn w:val="a1"/>
    <w:uiPriority w:val="39"/>
    <w:rsid w:val="00342E5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basedOn w:val="a1"/>
    <w:uiPriority w:val="39"/>
    <w:rsid w:val="00342E5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qFormat/>
    <w:rsid w:val="00342E55"/>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9">
    <w:name w:val="Таблица простая 3"/>
    <w:basedOn w:val="a1"/>
    <w:uiPriority w:val="43"/>
    <w:rsid w:val="00342E55"/>
    <w:pPr>
      <w:spacing w:after="0" w:line="240" w:lineRule="auto"/>
    </w:pPr>
    <w:rPr>
      <w:rFonts w:ascii="Calibri" w:eastAsia="Times New Roman" w:hAnsi="Calibri" w:cs="Times New Roman"/>
      <w:sz w:val="20"/>
      <w:szCs w:val="20"/>
      <w:lang w:eastAsia="ru-RU"/>
    </w:rPr>
    <w:tblPr>
      <w:tblStyleRowBandSize w:val="1"/>
      <w:tblStyleColBandSize w:val="1"/>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63">
    <w:name w:val="Сетка таблицы6"/>
    <w:basedOn w:val="a1"/>
    <w:uiPriority w:val="3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uiPriority w:val="59"/>
    <w:rsid w:val="00342E55"/>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uiPriority w:val="3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
    <w:basedOn w:val="a1"/>
    <w:rsid w:val="00342E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
    <w:name w:val="Сетка таблицы 11"/>
    <w:basedOn w:val="a1"/>
    <w:uiPriority w:val="99"/>
    <w:rsid w:val="00342E5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317">
    <w:name w:val="Сетка таблицы31"/>
    <w:basedOn w:val="a1"/>
    <w:uiPriority w:val="3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
    <w:basedOn w:val="a1"/>
    <w:uiPriority w:val="3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 12"/>
    <w:basedOn w:val="a1"/>
    <w:uiPriority w:val="99"/>
    <w:semiHidden/>
    <w:rsid w:val="00342E55"/>
    <w:pPr>
      <w:spacing w:after="160" w:line="256" w:lineRule="auto"/>
    </w:pPr>
    <w:rPr>
      <w:rFonts w:ascii="Calibri" w:eastAsia="Times New Roman" w:hAnsi="Calibri"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Calibri" w:hAnsi="Calibri" w:cs="Times New Roman" w:hint="default"/>
        <w:i/>
        <w:iCs/>
      </w:rPr>
      <w:tblPr/>
      <w:tcPr>
        <w:tcBorders>
          <w:tl2br w:val="none" w:sz="0" w:space="0" w:color="auto"/>
          <w:tr2bl w:val="none" w:sz="0" w:space="0" w:color="auto"/>
        </w:tcBorders>
      </w:tcPr>
    </w:tblStylePr>
    <w:tblStylePr w:type="lastCol">
      <w:rPr>
        <w:rFonts w:ascii="Calibri" w:hAnsi="Calibri" w:cs="Times New Roman" w:hint="default"/>
        <w:i/>
        <w:iCs/>
      </w:rPr>
      <w:tblPr/>
      <w:tcPr>
        <w:tcBorders>
          <w:tl2br w:val="none" w:sz="0" w:space="0" w:color="auto"/>
          <w:tr2bl w:val="none" w:sz="0" w:space="0" w:color="auto"/>
        </w:tcBorders>
      </w:tcPr>
    </w:tblStylePr>
  </w:style>
  <w:style w:type="table" w:customStyle="1" w:styleId="4110">
    <w:name w:val="Сетка таблицы411"/>
    <w:basedOn w:val="a1"/>
    <w:uiPriority w:val="39"/>
    <w:rsid w:val="00342E5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qFormat/>
    <w:rsid w:val="00342E55"/>
    <w:pPr>
      <w:widowControl w:val="0"/>
      <w:autoSpaceDE w:val="0"/>
      <w:autoSpaceDN w:val="0"/>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2110">
    <w:name w:val="Сетка таблицы211"/>
    <w:basedOn w:val="a1"/>
    <w:rsid w:val="00342E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 111"/>
    <w:basedOn w:val="a1"/>
    <w:uiPriority w:val="99"/>
    <w:rsid w:val="00342E5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3110">
    <w:name w:val="Сетка таблицы311"/>
    <w:basedOn w:val="a1"/>
    <w:uiPriority w:val="3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1"/>
    <w:uiPriority w:val="3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 121"/>
    <w:basedOn w:val="a1"/>
    <w:uiPriority w:val="99"/>
    <w:semiHidden/>
    <w:rsid w:val="00342E55"/>
    <w:pPr>
      <w:spacing w:after="160" w:line="256" w:lineRule="auto"/>
    </w:pPr>
    <w:rPr>
      <w:rFonts w:ascii="Calibri" w:eastAsia="Times New Roman" w:hAnsi="Calibri"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Calibri" w:hAnsi="Calibri" w:cs="Times New Roman" w:hint="default"/>
        <w:i/>
        <w:iCs/>
      </w:rPr>
      <w:tblPr/>
      <w:tcPr>
        <w:tcBorders>
          <w:tl2br w:val="none" w:sz="0" w:space="0" w:color="auto"/>
          <w:tr2bl w:val="none" w:sz="0" w:space="0" w:color="auto"/>
        </w:tcBorders>
      </w:tcPr>
    </w:tblStylePr>
    <w:tblStylePr w:type="lastCol">
      <w:rPr>
        <w:rFonts w:ascii="Calibri" w:hAnsi="Calibri" w:cs="Times New Roman" w:hint="default"/>
        <w:i/>
        <w:iCs/>
      </w:rPr>
      <w:tblPr/>
      <w:tcPr>
        <w:tcBorders>
          <w:tl2br w:val="none" w:sz="0" w:space="0" w:color="auto"/>
          <w:tr2bl w:val="none" w:sz="0" w:space="0" w:color="auto"/>
        </w:tcBorders>
      </w:tcPr>
    </w:tblStylePr>
  </w:style>
  <w:style w:type="table" w:customStyle="1" w:styleId="512">
    <w:name w:val="Сетка таблицы51"/>
    <w:basedOn w:val="a1"/>
    <w:uiPriority w:val="99"/>
    <w:rsid w:val="00342E5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1"/>
    <w:uiPriority w:val="3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basedOn w:val="a1"/>
    <w:uiPriority w:val="3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uiPriority w:val="3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1"/>
    <w:basedOn w:val="a1"/>
    <w:uiPriority w:val="3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0">
    <w:name w:val="Сетка таблицы511"/>
    <w:basedOn w:val="a1"/>
    <w:uiPriority w:val="9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
    <w:name w:val="Сетка таблицы61"/>
    <w:basedOn w:val="a1"/>
    <w:uiPriority w:val="39"/>
    <w:rsid w:val="00342E5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1"/>
    <w:uiPriority w:val="39"/>
    <w:rsid w:val="00342E5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
    <w:basedOn w:val="a1"/>
    <w:uiPriority w:val="99"/>
    <w:rsid w:val="00342E5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uiPriority w:val="3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rsid w:val="00342E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1"/>
    <w:uiPriority w:val="3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 13"/>
    <w:basedOn w:val="a1"/>
    <w:uiPriority w:val="99"/>
    <w:rsid w:val="00342E55"/>
    <w:rPr>
      <w:rFonts w:ascii="Calibri" w:eastAsia="Times New Roman" w:hAnsi="Calibri"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Calibri" w:hAnsi="Calibri" w:cs="Times New Roman" w:hint="default"/>
        <w:i/>
        <w:iCs/>
      </w:rPr>
      <w:tblPr/>
      <w:tcPr>
        <w:tcBorders>
          <w:tl2br w:val="none" w:sz="0" w:space="0" w:color="auto"/>
          <w:tr2bl w:val="none" w:sz="0" w:space="0" w:color="auto"/>
        </w:tcBorders>
      </w:tcPr>
    </w:tblStylePr>
    <w:tblStylePr w:type="lastCol">
      <w:rPr>
        <w:rFonts w:ascii="Calibri" w:hAnsi="Calibri" w:cs="Times New Roman" w:hint="default"/>
        <w:i/>
        <w:iCs/>
      </w:rPr>
      <w:tblPr/>
      <w:tcPr>
        <w:tcBorders>
          <w:tl2br w:val="none" w:sz="0" w:space="0" w:color="auto"/>
          <w:tr2bl w:val="none" w:sz="0" w:space="0" w:color="auto"/>
        </w:tcBorders>
      </w:tcPr>
    </w:tblStylePr>
  </w:style>
  <w:style w:type="table" w:customStyle="1" w:styleId="421">
    <w:name w:val="Сетка таблицы421"/>
    <w:basedOn w:val="a1"/>
    <w:uiPriority w:val="99"/>
    <w:rsid w:val="00342E5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basedOn w:val="a1"/>
    <w:uiPriority w:val="3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basedOn w:val="a1"/>
    <w:uiPriority w:val="3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basedOn w:val="a1"/>
    <w:uiPriority w:val="3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1"/>
    <w:uiPriority w:val="99"/>
    <w:rsid w:val="00342E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uiPriority w:val="39"/>
    <w:rsid w:val="00342E5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 14"/>
    <w:basedOn w:val="a1"/>
    <w:rsid w:val="00342E5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40">
    <w:name w:val="Сетка таблицы34"/>
    <w:basedOn w:val="a1"/>
    <w:uiPriority w:val="39"/>
    <w:rsid w:val="00342E5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1">
    <w:name w:val="WWNum1"/>
    <w:rsid w:val="00342E55"/>
    <w:pPr>
      <w:numPr>
        <w:numId w:val="114"/>
      </w:numPr>
    </w:pPr>
  </w:style>
  <w:style w:type="numbering" w:customStyle="1" w:styleId="WWNum2">
    <w:name w:val="WWNum2"/>
    <w:rsid w:val="00342E55"/>
    <w:pPr>
      <w:numPr>
        <w:numId w:val="115"/>
      </w:numPr>
    </w:pPr>
  </w:style>
  <w:style w:type="numbering" w:customStyle="1" w:styleId="WWNum3">
    <w:name w:val="WWNum3"/>
    <w:rsid w:val="00342E55"/>
    <w:pPr>
      <w:numPr>
        <w:numId w:val="116"/>
      </w:numPr>
    </w:pPr>
  </w:style>
  <w:style w:type="paragraph" w:customStyle="1" w:styleId="1ff1">
    <w:name w:val="Знак сноски1"/>
    <w:basedOn w:val="a"/>
    <w:link w:val="afffff8"/>
    <w:rsid w:val="00687A0B"/>
    <w:pPr>
      <w:spacing w:after="0" w:line="240" w:lineRule="auto"/>
    </w:pPr>
    <w:rPr>
      <w:rFonts w:ascii="Times New Roman" w:eastAsiaTheme="minorHAnsi" w:hAnsi="Times New Roman"/>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67744">
      <w:bodyDiv w:val="1"/>
      <w:marLeft w:val="0"/>
      <w:marRight w:val="0"/>
      <w:marTop w:val="0"/>
      <w:marBottom w:val="0"/>
      <w:divBdr>
        <w:top w:val="none" w:sz="0" w:space="0" w:color="auto"/>
        <w:left w:val="none" w:sz="0" w:space="0" w:color="auto"/>
        <w:bottom w:val="none" w:sz="0" w:space="0" w:color="auto"/>
        <w:right w:val="none" w:sz="0" w:space="0" w:color="auto"/>
      </w:divBdr>
    </w:div>
    <w:div w:id="89981128">
      <w:bodyDiv w:val="1"/>
      <w:marLeft w:val="0"/>
      <w:marRight w:val="0"/>
      <w:marTop w:val="0"/>
      <w:marBottom w:val="0"/>
      <w:divBdr>
        <w:top w:val="none" w:sz="0" w:space="0" w:color="auto"/>
        <w:left w:val="none" w:sz="0" w:space="0" w:color="auto"/>
        <w:bottom w:val="none" w:sz="0" w:space="0" w:color="auto"/>
        <w:right w:val="none" w:sz="0" w:space="0" w:color="auto"/>
      </w:divBdr>
    </w:div>
    <w:div w:id="143284169">
      <w:bodyDiv w:val="1"/>
      <w:marLeft w:val="0"/>
      <w:marRight w:val="0"/>
      <w:marTop w:val="0"/>
      <w:marBottom w:val="0"/>
      <w:divBdr>
        <w:top w:val="none" w:sz="0" w:space="0" w:color="auto"/>
        <w:left w:val="none" w:sz="0" w:space="0" w:color="auto"/>
        <w:bottom w:val="none" w:sz="0" w:space="0" w:color="auto"/>
        <w:right w:val="none" w:sz="0" w:space="0" w:color="auto"/>
      </w:divBdr>
    </w:div>
    <w:div w:id="195166463">
      <w:bodyDiv w:val="1"/>
      <w:marLeft w:val="0"/>
      <w:marRight w:val="0"/>
      <w:marTop w:val="0"/>
      <w:marBottom w:val="0"/>
      <w:divBdr>
        <w:top w:val="none" w:sz="0" w:space="0" w:color="auto"/>
        <w:left w:val="none" w:sz="0" w:space="0" w:color="auto"/>
        <w:bottom w:val="none" w:sz="0" w:space="0" w:color="auto"/>
        <w:right w:val="none" w:sz="0" w:space="0" w:color="auto"/>
      </w:divBdr>
    </w:div>
    <w:div w:id="243104585">
      <w:bodyDiv w:val="1"/>
      <w:marLeft w:val="0"/>
      <w:marRight w:val="0"/>
      <w:marTop w:val="0"/>
      <w:marBottom w:val="0"/>
      <w:divBdr>
        <w:top w:val="none" w:sz="0" w:space="0" w:color="auto"/>
        <w:left w:val="none" w:sz="0" w:space="0" w:color="auto"/>
        <w:bottom w:val="none" w:sz="0" w:space="0" w:color="auto"/>
        <w:right w:val="none" w:sz="0" w:space="0" w:color="auto"/>
      </w:divBdr>
    </w:div>
    <w:div w:id="279654687">
      <w:bodyDiv w:val="1"/>
      <w:marLeft w:val="0"/>
      <w:marRight w:val="0"/>
      <w:marTop w:val="0"/>
      <w:marBottom w:val="0"/>
      <w:divBdr>
        <w:top w:val="none" w:sz="0" w:space="0" w:color="auto"/>
        <w:left w:val="none" w:sz="0" w:space="0" w:color="auto"/>
        <w:bottom w:val="none" w:sz="0" w:space="0" w:color="auto"/>
        <w:right w:val="none" w:sz="0" w:space="0" w:color="auto"/>
      </w:divBdr>
    </w:div>
    <w:div w:id="290939799">
      <w:bodyDiv w:val="1"/>
      <w:marLeft w:val="0"/>
      <w:marRight w:val="0"/>
      <w:marTop w:val="0"/>
      <w:marBottom w:val="0"/>
      <w:divBdr>
        <w:top w:val="none" w:sz="0" w:space="0" w:color="auto"/>
        <w:left w:val="none" w:sz="0" w:space="0" w:color="auto"/>
        <w:bottom w:val="none" w:sz="0" w:space="0" w:color="auto"/>
        <w:right w:val="none" w:sz="0" w:space="0" w:color="auto"/>
      </w:divBdr>
    </w:div>
    <w:div w:id="561794469">
      <w:bodyDiv w:val="1"/>
      <w:marLeft w:val="0"/>
      <w:marRight w:val="0"/>
      <w:marTop w:val="0"/>
      <w:marBottom w:val="0"/>
      <w:divBdr>
        <w:top w:val="none" w:sz="0" w:space="0" w:color="auto"/>
        <w:left w:val="none" w:sz="0" w:space="0" w:color="auto"/>
        <w:bottom w:val="none" w:sz="0" w:space="0" w:color="auto"/>
        <w:right w:val="none" w:sz="0" w:space="0" w:color="auto"/>
      </w:divBdr>
    </w:div>
    <w:div w:id="923104009">
      <w:bodyDiv w:val="1"/>
      <w:marLeft w:val="0"/>
      <w:marRight w:val="0"/>
      <w:marTop w:val="0"/>
      <w:marBottom w:val="0"/>
      <w:divBdr>
        <w:top w:val="none" w:sz="0" w:space="0" w:color="auto"/>
        <w:left w:val="none" w:sz="0" w:space="0" w:color="auto"/>
        <w:bottom w:val="none" w:sz="0" w:space="0" w:color="auto"/>
        <w:right w:val="none" w:sz="0" w:space="0" w:color="auto"/>
      </w:divBdr>
    </w:div>
    <w:div w:id="1048914272">
      <w:bodyDiv w:val="1"/>
      <w:marLeft w:val="0"/>
      <w:marRight w:val="0"/>
      <w:marTop w:val="0"/>
      <w:marBottom w:val="0"/>
      <w:divBdr>
        <w:top w:val="none" w:sz="0" w:space="0" w:color="auto"/>
        <w:left w:val="none" w:sz="0" w:space="0" w:color="auto"/>
        <w:bottom w:val="none" w:sz="0" w:space="0" w:color="auto"/>
        <w:right w:val="none" w:sz="0" w:space="0" w:color="auto"/>
      </w:divBdr>
    </w:div>
    <w:div w:id="1151677955">
      <w:bodyDiv w:val="1"/>
      <w:marLeft w:val="0"/>
      <w:marRight w:val="0"/>
      <w:marTop w:val="0"/>
      <w:marBottom w:val="0"/>
      <w:divBdr>
        <w:top w:val="none" w:sz="0" w:space="0" w:color="auto"/>
        <w:left w:val="none" w:sz="0" w:space="0" w:color="auto"/>
        <w:bottom w:val="none" w:sz="0" w:space="0" w:color="auto"/>
        <w:right w:val="none" w:sz="0" w:space="0" w:color="auto"/>
      </w:divBdr>
    </w:div>
    <w:div w:id="1311593206">
      <w:bodyDiv w:val="1"/>
      <w:marLeft w:val="0"/>
      <w:marRight w:val="0"/>
      <w:marTop w:val="0"/>
      <w:marBottom w:val="0"/>
      <w:divBdr>
        <w:top w:val="none" w:sz="0" w:space="0" w:color="auto"/>
        <w:left w:val="none" w:sz="0" w:space="0" w:color="auto"/>
        <w:bottom w:val="none" w:sz="0" w:space="0" w:color="auto"/>
        <w:right w:val="none" w:sz="0" w:space="0" w:color="auto"/>
      </w:divBdr>
    </w:div>
    <w:div w:id="1348754929">
      <w:bodyDiv w:val="1"/>
      <w:marLeft w:val="0"/>
      <w:marRight w:val="0"/>
      <w:marTop w:val="0"/>
      <w:marBottom w:val="0"/>
      <w:divBdr>
        <w:top w:val="none" w:sz="0" w:space="0" w:color="auto"/>
        <w:left w:val="none" w:sz="0" w:space="0" w:color="auto"/>
        <w:bottom w:val="none" w:sz="0" w:space="0" w:color="auto"/>
        <w:right w:val="none" w:sz="0" w:space="0" w:color="auto"/>
      </w:divBdr>
    </w:div>
    <w:div w:id="1359544533">
      <w:bodyDiv w:val="1"/>
      <w:marLeft w:val="0"/>
      <w:marRight w:val="0"/>
      <w:marTop w:val="0"/>
      <w:marBottom w:val="0"/>
      <w:divBdr>
        <w:top w:val="none" w:sz="0" w:space="0" w:color="auto"/>
        <w:left w:val="none" w:sz="0" w:space="0" w:color="auto"/>
        <w:bottom w:val="none" w:sz="0" w:space="0" w:color="auto"/>
        <w:right w:val="none" w:sz="0" w:space="0" w:color="auto"/>
      </w:divBdr>
    </w:div>
    <w:div w:id="1372414097">
      <w:bodyDiv w:val="1"/>
      <w:marLeft w:val="0"/>
      <w:marRight w:val="0"/>
      <w:marTop w:val="0"/>
      <w:marBottom w:val="0"/>
      <w:divBdr>
        <w:top w:val="none" w:sz="0" w:space="0" w:color="auto"/>
        <w:left w:val="none" w:sz="0" w:space="0" w:color="auto"/>
        <w:bottom w:val="none" w:sz="0" w:space="0" w:color="auto"/>
        <w:right w:val="none" w:sz="0" w:space="0" w:color="auto"/>
      </w:divBdr>
    </w:div>
    <w:div w:id="1494642384">
      <w:bodyDiv w:val="1"/>
      <w:marLeft w:val="0"/>
      <w:marRight w:val="0"/>
      <w:marTop w:val="0"/>
      <w:marBottom w:val="0"/>
      <w:divBdr>
        <w:top w:val="none" w:sz="0" w:space="0" w:color="auto"/>
        <w:left w:val="none" w:sz="0" w:space="0" w:color="auto"/>
        <w:bottom w:val="none" w:sz="0" w:space="0" w:color="auto"/>
        <w:right w:val="none" w:sz="0" w:space="0" w:color="auto"/>
      </w:divBdr>
    </w:div>
    <w:div w:id="1550263526">
      <w:bodyDiv w:val="1"/>
      <w:marLeft w:val="0"/>
      <w:marRight w:val="0"/>
      <w:marTop w:val="0"/>
      <w:marBottom w:val="0"/>
      <w:divBdr>
        <w:top w:val="none" w:sz="0" w:space="0" w:color="auto"/>
        <w:left w:val="none" w:sz="0" w:space="0" w:color="auto"/>
        <w:bottom w:val="none" w:sz="0" w:space="0" w:color="auto"/>
        <w:right w:val="none" w:sz="0" w:space="0" w:color="auto"/>
      </w:divBdr>
    </w:div>
    <w:div w:id="1584802807">
      <w:bodyDiv w:val="1"/>
      <w:marLeft w:val="0"/>
      <w:marRight w:val="0"/>
      <w:marTop w:val="0"/>
      <w:marBottom w:val="0"/>
      <w:divBdr>
        <w:top w:val="none" w:sz="0" w:space="0" w:color="auto"/>
        <w:left w:val="none" w:sz="0" w:space="0" w:color="auto"/>
        <w:bottom w:val="none" w:sz="0" w:space="0" w:color="auto"/>
        <w:right w:val="none" w:sz="0" w:space="0" w:color="auto"/>
      </w:divBdr>
    </w:div>
    <w:div w:id="1841116979">
      <w:bodyDiv w:val="1"/>
      <w:marLeft w:val="0"/>
      <w:marRight w:val="0"/>
      <w:marTop w:val="0"/>
      <w:marBottom w:val="0"/>
      <w:divBdr>
        <w:top w:val="none" w:sz="0" w:space="0" w:color="auto"/>
        <w:left w:val="none" w:sz="0" w:space="0" w:color="auto"/>
        <w:bottom w:val="none" w:sz="0" w:space="0" w:color="auto"/>
        <w:right w:val="none" w:sz="0" w:space="0" w:color="auto"/>
      </w:divBdr>
    </w:div>
    <w:div w:id="1957365653">
      <w:bodyDiv w:val="1"/>
      <w:marLeft w:val="0"/>
      <w:marRight w:val="0"/>
      <w:marTop w:val="0"/>
      <w:marBottom w:val="0"/>
      <w:divBdr>
        <w:top w:val="none" w:sz="0" w:space="0" w:color="auto"/>
        <w:left w:val="none" w:sz="0" w:space="0" w:color="auto"/>
        <w:bottom w:val="none" w:sz="0" w:space="0" w:color="auto"/>
        <w:right w:val="none" w:sz="0" w:space="0" w:color="auto"/>
      </w:divBdr>
    </w:div>
    <w:div w:id="205568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171416" TargetMode="External"/><Relationship Id="rId18" Type="http://schemas.openxmlformats.org/officeDocument/2006/relationships/hyperlink" Target="https://urait.ru/bcode/494605" TargetMode="External"/><Relationship Id="rId26" Type="http://schemas.openxmlformats.org/officeDocument/2006/relationships/hyperlink" Target="https://e.lanbook.com/book/207539" TargetMode="External"/><Relationship Id="rId39" Type="http://schemas.openxmlformats.org/officeDocument/2006/relationships/hyperlink" Target="https://profspo.ru/books/87839" TargetMode="External"/><Relationship Id="rId21" Type="http://schemas.openxmlformats.org/officeDocument/2006/relationships/hyperlink" Target="https://urait.ru/bcode/452636" TargetMode="External"/><Relationship Id="rId34" Type="http://schemas.openxmlformats.org/officeDocument/2006/relationships/hyperlink" Target="https://urait.ru/bcode/451935" TargetMode="External"/><Relationship Id="rId42" Type="http://schemas.openxmlformats.org/officeDocument/2006/relationships/hyperlink" Target="http://deburg.sytes.net/archives/1292" TargetMode="External"/><Relationship Id="rId47" Type="http://schemas.openxmlformats.org/officeDocument/2006/relationships/hyperlink" Target="https://urait.ru/bcode/453821" TargetMode="External"/><Relationship Id="rId50" Type="http://schemas.openxmlformats.org/officeDocument/2006/relationships/hyperlink" Target="http://metrologyia.ru/" TargetMode="External"/><Relationship Id="rId55" Type="http://schemas.openxmlformats.org/officeDocument/2006/relationships/hyperlink" Target="https://urait.ru/bcode/456592" TargetMode="External"/><Relationship Id="rId63" Type="http://schemas.openxmlformats.org/officeDocument/2006/relationships/hyperlink" Target="https://e.lanbook.com/book/269903" TargetMode="External"/><Relationship Id="rId68" Type="http://schemas.openxmlformats.org/officeDocument/2006/relationships/hyperlink" Target="https://e.lanbook.com/book/153944" TargetMode="External"/><Relationship Id="rId76" Type="http://schemas.openxmlformats.org/officeDocument/2006/relationships/hyperlink" Target="https://e.lanbook.com/book/173112" TargetMode="External"/><Relationship Id="rId7" Type="http://schemas.openxmlformats.org/officeDocument/2006/relationships/endnotes" Target="endnotes.xml"/><Relationship Id="rId71" Type="http://schemas.openxmlformats.org/officeDocument/2006/relationships/hyperlink" Target="https://profspo.ru/books/82687" TargetMode="External"/><Relationship Id="rId2" Type="http://schemas.openxmlformats.org/officeDocument/2006/relationships/styles" Target="styles.xml"/><Relationship Id="rId16" Type="http://schemas.openxmlformats.org/officeDocument/2006/relationships/hyperlink" Target="https://e.lanbook.com/book/169508" TargetMode="External"/><Relationship Id="rId29" Type="http://schemas.openxmlformats.org/officeDocument/2006/relationships/hyperlink" Target="https://urait.ru/bcode/452010" TargetMode="External"/><Relationship Id="rId11" Type="http://schemas.openxmlformats.org/officeDocument/2006/relationships/hyperlink" Target="https://www.chitai-gorod.ru/catalog/books/publisher.php?publisher=%CA%ED%EE%D0%F3%F1" TargetMode="External"/><Relationship Id="rId24" Type="http://schemas.openxmlformats.org/officeDocument/2006/relationships/hyperlink" Target="https://e.lanbook.com/book/156624" TargetMode="External"/><Relationship Id="rId32" Type="http://schemas.openxmlformats.org/officeDocument/2006/relationships/hyperlink" Target="https://urait.ru/bcode/426398" TargetMode="External"/><Relationship Id="rId37" Type="http://schemas.openxmlformats.org/officeDocument/2006/relationships/hyperlink" Target="https://urait.ru/bcode/451184" TargetMode="External"/><Relationship Id="rId40" Type="http://schemas.openxmlformats.org/officeDocument/2006/relationships/hyperlink" Target="http://docs.cntd.ru/document/gost-2-702-2011-eskd" TargetMode="External"/><Relationship Id="rId45" Type="http://schemas.openxmlformats.org/officeDocument/2006/relationships/hyperlink" Target="http://standartgost.ru/" TargetMode="External"/><Relationship Id="rId53" Type="http://schemas.openxmlformats.org/officeDocument/2006/relationships/hyperlink" Target="https://urait.ru/bcode/426184" TargetMode="External"/><Relationship Id="rId58" Type="http://schemas.openxmlformats.org/officeDocument/2006/relationships/hyperlink" Target="https://e.lanbook.com/book/233195" TargetMode="External"/><Relationship Id="rId66" Type="http://schemas.openxmlformats.org/officeDocument/2006/relationships/hyperlink" Target="https://urait.ru/bcode/456821" TargetMode="External"/><Relationship Id="rId74" Type="http://schemas.openxmlformats.org/officeDocument/2006/relationships/hyperlink" Target="https://e.lanbook.com/book/288905" TargetMode="External"/><Relationship Id="rId5" Type="http://schemas.openxmlformats.org/officeDocument/2006/relationships/webSettings" Target="webSettings.xml"/><Relationship Id="rId15" Type="http://schemas.openxmlformats.org/officeDocument/2006/relationships/hyperlink" Target="https://e.lanbook.com/book/183209" TargetMode="External"/><Relationship Id="rId23" Type="http://schemas.openxmlformats.org/officeDocument/2006/relationships/hyperlink" Target="https://e.lanbook.com/book/166937" TargetMode="External"/><Relationship Id="rId28" Type="http://schemas.openxmlformats.org/officeDocument/2006/relationships/hyperlink" Target="https://profspo.ru/books/102250" TargetMode="External"/><Relationship Id="rId36" Type="http://schemas.openxmlformats.org/officeDocument/2006/relationships/hyperlink" Target="https://urait.ru/bcode/451183" TargetMode="External"/><Relationship Id="rId49" Type="http://schemas.openxmlformats.org/officeDocument/2006/relationships/hyperlink" Target="https://profspo.ru/books/92216" TargetMode="External"/><Relationship Id="rId57" Type="http://schemas.openxmlformats.org/officeDocument/2006/relationships/hyperlink" Target="https://urait.ru/bcode/451280" TargetMode="External"/><Relationship Id="rId61" Type="http://schemas.openxmlformats.org/officeDocument/2006/relationships/hyperlink" Target="https://urait.ru/bcode/450911" TargetMode="External"/><Relationship Id="rId10" Type="http://schemas.openxmlformats.org/officeDocument/2006/relationships/hyperlink" Target="https://www.chitai-gorod.ru/catalog/books/seria.php?Seria=%D1%F0%E5%E4%ED%E5%E5+%EF%F0%EE%F4%E5%F1%F1%E8%EE%ED%E0%EB%FC%ED%EE%E5+%EE%E1%F0%E0%E7%EE%E2%E0%ED%E8%E5" TargetMode="External"/><Relationship Id="rId19" Type="http://schemas.openxmlformats.org/officeDocument/2006/relationships/hyperlink" Target="https://urait.ru/bcode/495309" TargetMode="External"/><Relationship Id="rId31" Type="http://schemas.openxmlformats.org/officeDocument/2006/relationships/hyperlink" Target="https://urait.ru/bcode/449187" TargetMode="External"/><Relationship Id="rId44" Type="http://schemas.openxmlformats.org/officeDocument/2006/relationships/hyperlink" Target="http://window.edu.ru/" TargetMode="External"/><Relationship Id="rId52" Type="http://schemas.openxmlformats.org/officeDocument/2006/relationships/hyperlink" Target="http://www.metrob.ru./" TargetMode="External"/><Relationship Id="rId60" Type="http://schemas.openxmlformats.org/officeDocument/2006/relationships/hyperlink" Target="https://urait.ru/bcode/452288" TargetMode="External"/><Relationship Id="rId65" Type="http://schemas.openxmlformats.org/officeDocument/2006/relationships/hyperlink" Target="https://profspo.ru/books/116620.html" TargetMode="External"/><Relationship Id="rId73" Type="http://schemas.openxmlformats.org/officeDocument/2006/relationships/hyperlink" Target="https://e.lanbook.com/book/279821"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hitai-gorod.ru/search/books/?AUTHOR=%CA%EE%F5%E0%ED%EE%E2%F1%EA%E8%E9+%C2.%2C+%CC%E0%F2%FF%F8+%D2.%2C+%DF%EA%EE%E2%EB%E5%E2+%C2.%2C+%C6%E0%F0%EE%E2+%CB.&amp;SECTION_ID=all" TargetMode="External"/><Relationship Id="rId14" Type="http://schemas.openxmlformats.org/officeDocument/2006/relationships/hyperlink" Target="https://e.lanbook.com/book/178059" TargetMode="External"/><Relationship Id="rId22" Type="http://schemas.openxmlformats.org/officeDocument/2006/relationships/hyperlink" Target="https://e.lanbook.com/book/156380" TargetMode="External"/><Relationship Id="rId27" Type="http://schemas.openxmlformats.org/officeDocument/2006/relationships/hyperlink" Target="https://profspo.ru/books/77006" TargetMode="External"/><Relationship Id="rId30" Type="http://schemas.openxmlformats.org/officeDocument/2006/relationships/hyperlink" Target="https://e.lanbook.com/book/276449" TargetMode="External"/><Relationship Id="rId35" Type="http://schemas.openxmlformats.org/officeDocument/2006/relationships/hyperlink" Target="https://urait.ru/bcode/450686" TargetMode="External"/><Relationship Id="rId43" Type="http://schemas.openxmlformats.org/officeDocument/2006/relationships/hyperlink" Target="http://gostedu.ru/001/" TargetMode="External"/><Relationship Id="rId48" Type="http://schemas.openxmlformats.org/officeDocument/2006/relationships/hyperlink" Target="https://profspo.ru/books/96967" TargetMode="External"/><Relationship Id="rId56" Type="http://schemas.openxmlformats.org/officeDocument/2006/relationships/hyperlink" Target="https://urait.ru/bcode/456356" TargetMode="External"/><Relationship Id="rId64" Type="http://schemas.openxmlformats.org/officeDocument/2006/relationships/hyperlink" Target="https://urait.ru/bcode/456189" TargetMode="External"/><Relationship Id="rId69" Type="http://schemas.openxmlformats.org/officeDocument/2006/relationships/hyperlink" Target="https://urait.ru/bcode/452421" TargetMode="External"/><Relationship Id="rId77" Type="http://schemas.openxmlformats.org/officeDocument/2006/relationships/fontTable" Target="fontTable.xml"/><Relationship Id="rId8" Type="http://schemas.openxmlformats.org/officeDocument/2006/relationships/hyperlink" Target="https://urait.ru/bcode/452451" TargetMode="External"/><Relationship Id="rId51" Type="http://schemas.openxmlformats.org/officeDocument/2006/relationships/hyperlink" Target="http://www.rgtr.ru/" TargetMode="External"/><Relationship Id="rId72" Type="http://schemas.openxmlformats.org/officeDocument/2006/relationships/hyperlink" Target="https://e.lanbook.com/book/230348" TargetMode="External"/><Relationship Id="rId3" Type="http://schemas.microsoft.com/office/2007/relationships/stylesWithEffects" Target="stylesWithEffects.xml"/><Relationship Id="rId12" Type="http://schemas.openxmlformats.org/officeDocument/2006/relationships/hyperlink" Target="https://profspo.ru/books/87787" TargetMode="External"/><Relationship Id="rId17" Type="http://schemas.openxmlformats.org/officeDocument/2006/relationships/hyperlink" Target="https://urait.ru/bcode/489721" TargetMode="External"/><Relationship Id="rId25" Type="http://schemas.openxmlformats.org/officeDocument/2006/relationships/hyperlink" Target="https://e.lanbook.com/book/169778" TargetMode="External"/><Relationship Id="rId33" Type="http://schemas.openxmlformats.org/officeDocument/2006/relationships/hyperlink" Target="https://urait.ru/bcode/450694" TargetMode="External"/><Relationship Id="rId38" Type="http://schemas.openxmlformats.org/officeDocument/2006/relationships/hyperlink" Target="https://urait.ru/bcode/437053" TargetMode="External"/><Relationship Id="rId46" Type="http://schemas.openxmlformats.org/officeDocument/2006/relationships/hyperlink" Target="http://window.edu.ru/catalog?p_rubr=2.2.75.31" TargetMode="External"/><Relationship Id="rId59" Type="http://schemas.openxmlformats.org/officeDocument/2006/relationships/hyperlink" Target="https://urait.ru/bcode/453371" TargetMode="External"/><Relationship Id="rId67" Type="http://schemas.openxmlformats.org/officeDocument/2006/relationships/hyperlink" Target="https://e.lanbook.com/book/282365" TargetMode="External"/><Relationship Id="rId20" Type="http://schemas.openxmlformats.org/officeDocument/2006/relationships/hyperlink" Target="https://urait.ru/bcode/456955" TargetMode="External"/><Relationship Id="rId41" Type="http://schemas.openxmlformats.org/officeDocument/2006/relationships/hyperlink" Target="http://www.electrik.org/index.php?module=Static_Docs&amp;func=view&amp;f=rf/sxem.htm" TargetMode="External"/><Relationship Id="rId54" Type="http://schemas.openxmlformats.org/officeDocument/2006/relationships/hyperlink" Target="https://urait.ru/bcode/451158" TargetMode="External"/><Relationship Id="rId62" Type="http://schemas.openxmlformats.org/officeDocument/2006/relationships/hyperlink" Target="https://e.lanbook.com/book/185993" TargetMode="External"/><Relationship Id="rId70" Type="http://schemas.openxmlformats.org/officeDocument/2006/relationships/hyperlink" Target="https://urait.ru/bcode/452421" TargetMode="External"/><Relationship Id="rId75" Type="http://schemas.openxmlformats.org/officeDocument/2006/relationships/hyperlink" Target="https://urait.ru/bcode/453176" TargetMode="Externa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173</Pages>
  <Words>44359</Words>
  <Characters>252848</Characters>
  <Application>Microsoft Office Word</Application>
  <DocSecurity>0</DocSecurity>
  <Lines>2107</Lines>
  <Paragraphs>593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296614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6</cp:revision>
  <dcterms:created xsi:type="dcterms:W3CDTF">2023-07-04T12:22:00Z</dcterms:created>
  <dcterms:modified xsi:type="dcterms:W3CDTF">2023-07-04T14:30:00Z</dcterms:modified>
</cp:coreProperties>
</file>