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bookmarkStart w:id="1" w:name="_GoBack"/>
      <w:bookmarkEnd w:id="1"/>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608CE038" w14:textId="5AB3575D" w:rsidR="006E0180" w:rsidRDefault="00DB56D5" w:rsidP="00CD2973">
      <w:pPr>
        <w:jc w:val="right"/>
        <w:rPr>
          <w:rFonts w:ascii="Times New Roman" w:hAnsi="Times New Roman"/>
          <w:bCs/>
          <w:sz w:val="24"/>
          <w:szCs w:val="24"/>
        </w:rPr>
      </w:pPr>
      <w:r w:rsidRPr="00DB56D5">
        <w:rPr>
          <w:rFonts w:ascii="Times New Roman" w:hAnsi="Times New Roman"/>
          <w:bCs/>
          <w:sz w:val="24"/>
          <w:szCs w:val="24"/>
        </w:rPr>
        <w:t>26.01.03 Слесарь-монтажник судовой</w:t>
      </w:r>
    </w:p>
    <w:p w14:paraId="2D2B745C" w14:textId="77777777" w:rsidR="00DB56D5" w:rsidRPr="006E0180" w:rsidRDefault="00DB56D5" w:rsidP="00CD2973">
      <w:pPr>
        <w:jc w:val="right"/>
        <w:rPr>
          <w:rFonts w:ascii="Times New Roman" w:eastAsia="Times New Roman" w:hAnsi="Times New Roman" w:cs="Times New Roman"/>
          <w:bCs/>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211D374E" w14:textId="1A17A8DF" w:rsidR="00182BD9" w:rsidRPr="006E0180" w:rsidRDefault="00DB56D5" w:rsidP="00066840">
      <w:pPr>
        <w:jc w:val="center"/>
        <w:rPr>
          <w:rFonts w:ascii="Times New Roman" w:hAnsi="Times New Roman"/>
          <w:bCs/>
          <w:sz w:val="24"/>
          <w:szCs w:val="24"/>
        </w:rPr>
      </w:pPr>
      <w:r w:rsidRPr="00DB56D5">
        <w:rPr>
          <w:rFonts w:ascii="Times New Roman" w:hAnsi="Times New Roman"/>
          <w:bCs/>
          <w:sz w:val="24"/>
          <w:szCs w:val="24"/>
        </w:rPr>
        <w:t>26.01.03 Слесарь-монтажник судовой</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1440"/>
        <w:gridCol w:w="1872"/>
        <w:gridCol w:w="3022"/>
        <w:gridCol w:w="2014"/>
        <w:gridCol w:w="1836"/>
      </w:tblGrid>
      <w:tr w:rsidR="00305515" w:rsidRPr="006C7E4D" w14:paraId="0B56C674" w14:textId="2BD6BBF9" w:rsidTr="006335F4">
        <w:trPr>
          <w:trHeight w:val="348"/>
        </w:trPr>
        <w:tc>
          <w:tcPr>
            <w:tcW w:w="2043" w:type="pct"/>
            <w:gridSpan w:val="2"/>
            <w:vMerge w:val="restart"/>
            <w:shd w:val="clear" w:color="auto" w:fill="auto"/>
          </w:tcPr>
          <w:p w14:paraId="1E19050B" w14:textId="607DB129" w:rsidR="00305515" w:rsidRPr="006C7E4D" w:rsidRDefault="00305515" w:rsidP="00182BD9">
            <w:pPr>
              <w:widowControl w:val="0"/>
              <w:contextualSpacing/>
              <w:jc w:val="center"/>
              <w:rPr>
                <w:rFonts w:ascii="Times New Roman" w:eastAsia="Segoe UI" w:hAnsi="Times New Roman"/>
                <w:b/>
                <w:bCs/>
                <w:sz w:val="24"/>
                <w:szCs w:val="24"/>
                <w:highlight w:val="lightGray"/>
              </w:rPr>
            </w:pPr>
            <w:r w:rsidRPr="006C7E4D">
              <w:rPr>
                <w:rFonts w:ascii="Times New Roman" w:eastAsia="Segoe UI" w:hAnsi="Times New Roman"/>
                <w:sz w:val="24"/>
                <w:szCs w:val="24"/>
                <w:highlight w:val="lightGray"/>
              </w:rPr>
              <w:lastRenderedPageBreak/>
              <w:br w:type="page"/>
            </w:r>
            <w:r w:rsidRPr="00182BD9">
              <w:rPr>
                <w:rFonts w:ascii="Times New Roman" w:eastAsia="Segoe UI" w:hAnsi="Times New Roman"/>
                <w:b/>
                <w:bCs/>
                <w:sz w:val="24"/>
                <w:szCs w:val="24"/>
              </w:rPr>
              <w:t xml:space="preserve">Трудовые функции </w:t>
            </w:r>
            <w:r w:rsidRPr="00182BD9">
              <w:rPr>
                <w:rFonts w:ascii="Times New Roman" w:eastAsia="Segoe UI" w:hAnsi="Times New Roman"/>
                <w:b/>
                <w:bCs/>
                <w:sz w:val="24"/>
                <w:szCs w:val="24"/>
              </w:rPr>
              <w:br/>
              <w:t xml:space="preserve">в соответствии </w:t>
            </w:r>
            <w:r w:rsidRPr="00182BD9">
              <w:rPr>
                <w:rFonts w:ascii="Times New Roman" w:eastAsia="Segoe UI" w:hAnsi="Times New Roman"/>
                <w:b/>
                <w:bCs/>
                <w:sz w:val="24"/>
                <w:szCs w:val="24"/>
              </w:rPr>
              <w:br/>
              <w:t>с профессиональными стандартами (или иными нормативными документами)</w:t>
            </w:r>
          </w:p>
        </w:tc>
        <w:tc>
          <w:tcPr>
            <w:tcW w:w="2957" w:type="pct"/>
            <w:gridSpan w:val="4"/>
            <w:shd w:val="clear" w:color="auto" w:fill="auto"/>
          </w:tcPr>
          <w:p w14:paraId="21B62FFF" w14:textId="77777777" w:rsidR="00305515" w:rsidRPr="00182BD9" w:rsidRDefault="00305515"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Виды деятельности в соответствии с ФГОС СПО </w:t>
            </w:r>
          </w:p>
          <w:p w14:paraId="67F61207" w14:textId="655C01FB" w:rsidR="00305515" w:rsidRPr="00182BD9" w:rsidRDefault="00305515"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по </w:t>
            </w:r>
            <w:r w:rsidRPr="00182BD9">
              <w:rPr>
                <w:rFonts w:ascii="Times New Roman" w:eastAsia="Segoe UI" w:hAnsi="Times New Roman"/>
                <w:b/>
                <w:bCs/>
                <w:iCs/>
                <w:sz w:val="24"/>
                <w:szCs w:val="24"/>
              </w:rPr>
              <w:t xml:space="preserve">профессии </w:t>
            </w:r>
            <w:r w:rsidRPr="00DB56D5">
              <w:rPr>
                <w:rFonts w:ascii="Times New Roman" w:eastAsia="Segoe UI" w:hAnsi="Times New Roman"/>
                <w:b/>
                <w:bCs/>
                <w:iCs/>
                <w:sz w:val="24"/>
                <w:szCs w:val="24"/>
              </w:rPr>
              <w:t>26.01.03 Слесарь-монтажник судовой</w:t>
            </w:r>
          </w:p>
        </w:tc>
      </w:tr>
      <w:tr w:rsidR="00305515" w:rsidRPr="006C7E4D" w14:paraId="4870955D" w14:textId="661E76D3" w:rsidTr="006335F4">
        <w:trPr>
          <w:cantSplit/>
          <w:trHeight w:val="3263"/>
        </w:trPr>
        <w:tc>
          <w:tcPr>
            <w:tcW w:w="2043" w:type="pct"/>
            <w:gridSpan w:val="2"/>
            <w:vMerge/>
            <w:shd w:val="clear" w:color="auto" w:fill="auto"/>
          </w:tcPr>
          <w:p w14:paraId="1B080CAF" w14:textId="77777777" w:rsidR="00305515" w:rsidRPr="006C7E4D" w:rsidRDefault="00305515" w:rsidP="008B3B50">
            <w:pPr>
              <w:widowControl w:val="0"/>
              <w:contextualSpacing/>
              <w:jc w:val="center"/>
              <w:rPr>
                <w:rFonts w:ascii="Times New Roman" w:eastAsia="Segoe UI" w:hAnsi="Times New Roman"/>
                <w:b/>
                <w:bCs/>
                <w:sz w:val="24"/>
                <w:szCs w:val="24"/>
              </w:rPr>
            </w:pPr>
          </w:p>
        </w:tc>
        <w:tc>
          <w:tcPr>
            <w:tcW w:w="633" w:type="pct"/>
            <w:shd w:val="clear" w:color="auto" w:fill="auto"/>
            <w:textDirection w:val="btLr"/>
            <w:vAlign w:val="center"/>
          </w:tcPr>
          <w:p w14:paraId="1EDB666D" w14:textId="76528F8A" w:rsidR="00305515" w:rsidRPr="00182BD9" w:rsidRDefault="00305515" w:rsidP="00433BE0">
            <w:pPr>
              <w:widowControl w:val="0"/>
              <w:ind w:left="113" w:right="113"/>
              <w:contextualSpacing/>
              <w:jc w:val="center"/>
              <w:rPr>
                <w:rFonts w:ascii="Times New Roman" w:eastAsia="Segoe UI" w:hAnsi="Times New Roman"/>
                <w:sz w:val="24"/>
                <w:szCs w:val="24"/>
              </w:rPr>
            </w:pPr>
            <w:r w:rsidRPr="00433BE0">
              <w:rPr>
                <w:rFonts w:ascii="Times New Roman" w:eastAsia="Segoe UI" w:hAnsi="Times New Roman"/>
                <w:sz w:val="24"/>
                <w:szCs w:val="24"/>
              </w:rPr>
              <w:t>Выполнение слесарно-монтажных работ с простым судовым оборудованием</w:t>
            </w:r>
          </w:p>
        </w:tc>
        <w:tc>
          <w:tcPr>
            <w:tcW w:w="1022" w:type="pct"/>
            <w:shd w:val="clear" w:color="auto" w:fill="auto"/>
            <w:textDirection w:val="btLr"/>
            <w:vAlign w:val="center"/>
          </w:tcPr>
          <w:p w14:paraId="61F516B2" w14:textId="1F5AEDE6" w:rsidR="00305515" w:rsidRPr="00182BD9" w:rsidRDefault="00305515" w:rsidP="00F96F84">
            <w:pPr>
              <w:widowControl w:val="0"/>
              <w:ind w:left="113" w:right="113"/>
              <w:contextualSpacing/>
              <w:jc w:val="center"/>
              <w:rPr>
                <w:rFonts w:ascii="Times New Roman" w:eastAsia="Segoe UI" w:hAnsi="Times New Roman"/>
                <w:sz w:val="24"/>
                <w:szCs w:val="24"/>
              </w:rPr>
            </w:pPr>
            <w:r w:rsidRPr="009D4BF3">
              <w:rPr>
                <w:rFonts w:ascii="Times New Roman" w:eastAsia="Segoe UI" w:hAnsi="Times New Roman"/>
                <w:sz w:val="24"/>
                <w:szCs w:val="24"/>
              </w:rPr>
              <w:t xml:space="preserve">Контроль качества выполнения </w:t>
            </w:r>
            <w:proofErr w:type="spellStart"/>
            <w:r w:rsidRPr="009D4BF3">
              <w:rPr>
                <w:rFonts w:ascii="Times New Roman" w:eastAsia="Segoe UI" w:hAnsi="Times New Roman"/>
                <w:sz w:val="24"/>
                <w:szCs w:val="24"/>
              </w:rPr>
              <w:t>судокорпусных</w:t>
            </w:r>
            <w:proofErr w:type="spellEnd"/>
            <w:r w:rsidRPr="009D4BF3">
              <w:rPr>
                <w:rFonts w:ascii="Times New Roman" w:eastAsia="Segoe UI" w:hAnsi="Times New Roman"/>
                <w:sz w:val="24"/>
                <w:szCs w:val="24"/>
              </w:rPr>
              <w:t xml:space="preserve">, </w:t>
            </w:r>
            <w:proofErr w:type="spellStart"/>
            <w:r w:rsidRPr="009D4BF3">
              <w:rPr>
                <w:rFonts w:ascii="Times New Roman" w:eastAsia="Segoe UI" w:hAnsi="Times New Roman"/>
                <w:sz w:val="24"/>
                <w:szCs w:val="24"/>
              </w:rPr>
              <w:t>судомонтажных</w:t>
            </w:r>
            <w:proofErr w:type="spellEnd"/>
            <w:r w:rsidRPr="009D4BF3">
              <w:rPr>
                <w:rFonts w:ascii="Times New Roman" w:eastAsia="Segoe UI" w:hAnsi="Times New Roman"/>
                <w:sz w:val="24"/>
                <w:szCs w:val="24"/>
              </w:rPr>
              <w:t xml:space="preserve"> и трубопроводных работ в ходе постройки, ремонта, испытаний судов, плавучих сооружений и их составных частей</w:t>
            </w:r>
          </w:p>
        </w:tc>
        <w:tc>
          <w:tcPr>
            <w:tcW w:w="681" w:type="pct"/>
            <w:shd w:val="clear" w:color="auto" w:fill="auto"/>
            <w:textDirection w:val="btLr"/>
            <w:vAlign w:val="center"/>
          </w:tcPr>
          <w:p w14:paraId="1274A639" w14:textId="38C593CA" w:rsidR="00305515" w:rsidRPr="00182BD9" w:rsidRDefault="00305515" w:rsidP="00F96F84">
            <w:pPr>
              <w:widowControl w:val="0"/>
              <w:ind w:left="113" w:right="113"/>
              <w:contextualSpacing/>
              <w:jc w:val="center"/>
              <w:rPr>
                <w:rFonts w:ascii="Times New Roman" w:eastAsia="Segoe UI" w:hAnsi="Times New Roman"/>
                <w:sz w:val="24"/>
                <w:szCs w:val="24"/>
              </w:rPr>
            </w:pPr>
            <w:r>
              <w:rPr>
                <w:rFonts w:ascii="Times New Roman" w:hAnsi="Times New Roman" w:cs="Times New Roman"/>
              </w:rPr>
              <w:t>Изготовление, ремонт, монтаж и демонтаж судовых трубопроводов</w:t>
            </w:r>
          </w:p>
        </w:tc>
        <w:tc>
          <w:tcPr>
            <w:tcW w:w="621" w:type="pct"/>
            <w:textDirection w:val="btLr"/>
            <w:vAlign w:val="center"/>
          </w:tcPr>
          <w:p w14:paraId="39C16627" w14:textId="234786F1" w:rsidR="00305515" w:rsidRPr="00182BD9" w:rsidRDefault="00305515" w:rsidP="00305515">
            <w:pPr>
              <w:widowControl w:val="0"/>
              <w:ind w:left="113" w:right="113"/>
              <w:contextualSpacing/>
              <w:jc w:val="center"/>
              <w:rPr>
                <w:rFonts w:ascii="Times New Roman" w:eastAsia="Segoe UI" w:hAnsi="Times New Roman"/>
                <w:sz w:val="24"/>
                <w:szCs w:val="24"/>
              </w:rPr>
            </w:pPr>
            <w:r w:rsidRPr="00305515">
              <w:rPr>
                <w:rFonts w:ascii="Times New Roman" w:eastAsia="Calibri" w:hAnsi="Times New Roman" w:cs="Times New Roman"/>
              </w:rPr>
              <w:t>Выполнение такелажных работ в судостроении</w:t>
            </w:r>
          </w:p>
        </w:tc>
      </w:tr>
      <w:tr w:rsidR="00305515" w:rsidRPr="006C7E4D" w14:paraId="540E8B82" w14:textId="4B78B66A" w:rsidTr="006335F4">
        <w:trPr>
          <w:trHeight w:val="262"/>
        </w:trPr>
        <w:tc>
          <w:tcPr>
            <w:tcW w:w="2043" w:type="pct"/>
            <w:gridSpan w:val="2"/>
            <w:shd w:val="clear" w:color="auto" w:fill="auto"/>
          </w:tcPr>
          <w:p w14:paraId="221EF710" w14:textId="36D6384A" w:rsidR="00305515" w:rsidRPr="00BA783D" w:rsidRDefault="00305515" w:rsidP="008B3B50">
            <w:pPr>
              <w:tabs>
                <w:tab w:val="left" w:pos="1596"/>
              </w:tabs>
              <w:autoSpaceDE w:val="0"/>
              <w:autoSpaceDN w:val="0"/>
              <w:adjustRightInd w:val="0"/>
              <w:jc w:val="both"/>
              <w:rPr>
                <w:rFonts w:ascii="Times New Roman" w:eastAsia="Segoe UI" w:hAnsi="Times New Roman"/>
                <w:b/>
                <w:sz w:val="24"/>
                <w:szCs w:val="24"/>
              </w:rPr>
            </w:pPr>
            <w:r w:rsidRPr="00B9675D">
              <w:rPr>
                <w:rFonts w:ascii="Times New Roman" w:eastAsia="Segoe UI" w:hAnsi="Times New Roman"/>
                <w:b/>
                <w:sz w:val="24"/>
                <w:szCs w:val="24"/>
              </w:rPr>
              <w:t xml:space="preserve">30.013 </w:t>
            </w:r>
            <w:r w:rsidRPr="00AC36B0">
              <w:rPr>
                <w:rFonts w:ascii="Times New Roman" w:eastAsia="Segoe UI" w:hAnsi="Times New Roman"/>
                <w:b/>
                <w:sz w:val="24"/>
                <w:szCs w:val="24"/>
              </w:rPr>
              <w:t>Слесарь-монтажник судовой</w:t>
            </w:r>
          </w:p>
        </w:tc>
        <w:tc>
          <w:tcPr>
            <w:tcW w:w="633" w:type="pct"/>
            <w:shd w:val="clear" w:color="auto" w:fill="auto"/>
          </w:tcPr>
          <w:p w14:paraId="18F8F855" w14:textId="77777777" w:rsidR="00305515" w:rsidRPr="006C7E4D" w:rsidRDefault="00305515" w:rsidP="008B3B50">
            <w:pPr>
              <w:widowControl w:val="0"/>
              <w:contextualSpacing/>
              <w:jc w:val="center"/>
              <w:rPr>
                <w:rFonts w:ascii="Times New Roman" w:eastAsia="Segoe UI" w:hAnsi="Times New Roman"/>
                <w:b/>
                <w:iCs/>
                <w:sz w:val="24"/>
                <w:szCs w:val="24"/>
                <w:lang w:val="x-none" w:eastAsia="x-none"/>
              </w:rPr>
            </w:pPr>
          </w:p>
        </w:tc>
        <w:tc>
          <w:tcPr>
            <w:tcW w:w="1022" w:type="pct"/>
            <w:shd w:val="clear" w:color="auto" w:fill="auto"/>
          </w:tcPr>
          <w:p w14:paraId="225B8E5A" w14:textId="77777777" w:rsidR="00305515" w:rsidRPr="006C7E4D" w:rsidRDefault="00305515" w:rsidP="008B3B50">
            <w:pPr>
              <w:widowControl w:val="0"/>
              <w:contextualSpacing/>
              <w:jc w:val="center"/>
              <w:rPr>
                <w:rFonts w:ascii="Times New Roman" w:eastAsia="Segoe UI" w:hAnsi="Times New Roman"/>
                <w:b/>
                <w:sz w:val="24"/>
                <w:szCs w:val="24"/>
              </w:rPr>
            </w:pPr>
          </w:p>
        </w:tc>
        <w:tc>
          <w:tcPr>
            <w:tcW w:w="681" w:type="pct"/>
            <w:shd w:val="clear" w:color="auto" w:fill="auto"/>
          </w:tcPr>
          <w:p w14:paraId="2D70D263" w14:textId="77777777" w:rsidR="00305515" w:rsidRPr="006C7E4D" w:rsidRDefault="00305515" w:rsidP="008B3B50">
            <w:pPr>
              <w:widowControl w:val="0"/>
              <w:contextualSpacing/>
              <w:jc w:val="center"/>
              <w:rPr>
                <w:rFonts w:ascii="Times New Roman" w:eastAsia="Segoe UI" w:hAnsi="Times New Roman"/>
                <w:b/>
                <w:sz w:val="24"/>
                <w:szCs w:val="24"/>
              </w:rPr>
            </w:pPr>
          </w:p>
        </w:tc>
        <w:tc>
          <w:tcPr>
            <w:tcW w:w="621" w:type="pct"/>
          </w:tcPr>
          <w:p w14:paraId="70FAEEF3" w14:textId="77777777" w:rsidR="00305515" w:rsidRPr="006C7E4D" w:rsidRDefault="00305515" w:rsidP="008B3B50">
            <w:pPr>
              <w:widowControl w:val="0"/>
              <w:contextualSpacing/>
              <w:jc w:val="center"/>
              <w:rPr>
                <w:rFonts w:ascii="Times New Roman" w:eastAsia="Segoe UI" w:hAnsi="Times New Roman"/>
                <w:b/>
                <w:sz w:val="24"/>
                <w:szCs w:val="24"/>
              </w:rPr>
            </w:pPr>
          </w:p>
        </w:tc>
      </w:tr>
      <w:tr w:rsidR="00305515" w:rsidRPr="006C7E4D" w14:paraId="19056AF7" w14:textId="65ADD670" w:rsidTr="006335F4">
        <w:trPr>
          <w:trHeight w:val="431"/>
        </w:trPr>
        <w:tc>
          <w:tcPr>
            <w:tcW w:w="1556" w:type="pct"/>
            <w:vMerge w:val="restart"/>
            <w:shd w:val="clear" w:color="auto" w:fill="auto"/>
          </w:tcPr>
          <w:p w14:paraId="3B587D4F" w14:textId="2BA93009" w:rsidR="00305515" w:rsidRPr="0092709D" w:rsidRDefault="00305515" w:rsidP="008B3B50">
            <w:pPr>
              <w:widowControl w:val="0"/>
              <w:tabs>
                <w:tab w:val="left" w:pos="1284"/>
              </w:tabs>
              <w:contextualSpacing/>
              <w:rPr>
                <w:rFonts w:ascii="Times New Roman" w:eastAsia="Segoe UI" w:hAnsi="Times New Roman"/>
                <w:b/>
                <w:bCs/>
                <w:sz w:val="24"/>
                <w:szCs w:val="24"/>
              </w:rPr>
            </w:pPr>
            <w:r w:rsidRPr="0092709D">
              <w:rPr>
                <w:rFonts w:ascii="Times New Roman" w:eastAsia="Segoe UI" w:hAnsi="Times New Roman"/>
                <w:b/>
                <w:bCs/>
                <w:sz w:val="24"/>
                <w:szCs w:val="24"/>
              </w:rPr>
              <w:t xml:space="preserve">ОТФ </w:t>
            </w:r>
            <w:r w:rsidRPr="0092709D">
              <w:rPr>
                <w:rFonts w:ascii="Times New Roman" w:eastAsia="Segoe UI" w:hAnsi="Times New Roman"/>
                <w:b/>
                <w:bCs/>
                <w:sz w:val="24"/>
                <w:szCs w:val="24"/>
                <w:lang w:val="en-US"/>
              </w:rPr>
              <w:t>B</w:t>
            </w:r>
          </w:p>
          <w:p w14:paraId="4D0AEDC4" w14:textId="055C2733" w:rsidR="00305515" w:rsidRPr="006C7E4D" w:rsidRDefault="00305515" w:rsidP="008B3B50">
            <w:pPr>
              <w:widowControl w:val="0"/>
              <w:tabs>
                <w:tab w:val="left" w:pos="1284"/>
              </w:tabs>
              <w:contextualSpacing/>
              <w:rPr>
                <w:rFonts w:ascii="Times New Roman" w:eastAsia="Segoe UI" w:hAnsi="Times New Roman"/>
                <w:sz w:val="24"/>
                <w:szCs w:val="24"/>
              </w:rPr>
            </w:pPr>
            <w:r w:rsidRPr="0092709D">
              <w:rPr>
                <w:rFonts w:ascii="Times New Roman" w:eastAsia="Segoe UI" w:hAnsi="Times New Roman"/>
                <w:sz w:val="24"/>
                <w:szCs w:val="24"/>
              </w:rPr>
              <w:t>Выполнение слесарно-монтажных работ с простым судовым оборудованием</w:t>
            </w:r>
          </w:p>
        </w:tc>
        <w:tc>
          <w:tcPr>
            <w:tcW w:w="487" w:type="pct"/>
            <w:shd w:val="clear" w:color="auto" w:fill="auto"/>
            <w:vAlign w:val="center"/>
          </w:tcPr>
          <w:p w14:paraId="3750557D" w14:textId="38FB903E" w:rsidR="00305515" w:rsidRPr="006C7E4D" w:rsidRDefault="00305515" w:rsidP="009D4BF3">
            <w:pPr>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B/01.3</w:t>
            </w:r>
          </w:p>
        </w:tc>
        <w:tc>
          <w:tcPr>
            <w:tcW w:w="633" w:type="pct"/>
            <w:shd w:val="clear" w:color="auto" w:fill="auto"/>
            <w:vAlign w:val="center"/>
          </w:tcPr>
          <w:p w14:paraId="1FD202E3" w14:textId="1559F404" w:rsidR="00305515" w:rsidRPr="006C7E4D" w:rsidRDefault="00305515" w:rsidP="009D4B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1.1.</w:t>
            </w:r>
          </w:p>
        </w:tc>
        <w:tc>
          <w:tcPr>
            <w:tcW w:w="1022" w:type="pct"/>
            <w:shd w:val="clear" w:color="auto" w:fill="auto"/>
            <w:vAlign w:val="center"/>
          </w:tcPr>
          <w:p w14:paraId="384BF00B" w14:textId="63D7DB32"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5444A9FD" w14:textId="3853A001" w:rsidR="00305515" w:rsidRPr="006C7E4D" w:rsidRDefault="00305515" w:rsidP="009D4BF3">
            <w:pPr>
              <w:widowControl w:val="0"/>
              <w:contextualSpacing/>
              <w:jc w:val="center"/>
              <w:rPr>
                <w:rFonts w:ascii="Times New Roman" w:eastAsia="Segoe UI" w:hAnsi="Times New Roman"/>
                <w:sz w:val="24"/>
                <w:szCs w:val="24"/>
              </w:rPr>
            </w:pPr>
          </w:p>
        </w:tc>
        <w:tc>
          <w:tcPr>
            <w:tcW w:w="621" w:type="pct"/>
          </w:tcPr>
          <w:p w14:paraId="590871C2" w14:textId="77777777" w:rsidR="00305515" w:rsidRPr="006C7E4D" w:rsidRDefault="00305515" w:rsidP="009D4BF3">
            <w:pPr>
              <w:widowControl w:val="0"/>
              <w:contextualSpacing/>
              <w:jc w:val="center"/>
              <w:rPr>
                <w:rFonts w:ascii="Times New Roman" w:eastAsia="Segoe UI" w:hAnsi="Times New Roman"/>
                <w:sz w:val="24"/>
                <w:szCs w:val="24"/>
              </w:rPr>
            </w:pPr>
          </w:p>
        </w:tc>
      </w:tr>
      <w:tr w:rsidR="00305515" w:rsidRPr="006C7E4D" w14:paraId="43435993" w14:textId="34010EF9" w:rsidTr="006335F4">
        <w:trPr>
          <w:trHeight w:val="431"/>
        </w:trPr>
        <w:tc>
          <w:tcPr>
            <w:tcW w:w="1556" w:type="pct"/>
            <w:vMerge/>
            <w:shd w:val="clear" w:color="auto" w:fill="auto"/>
          </w:tcPr>
          <w:p w14:paraId="22F9BB48" w14:textId="77777777" w:rsidR="00305515" w:rsidRPr="0092709D" w:rsidRDefault="00305515" w:rsidP="008B3B50">
            <w:pPr>
              <w:widowControl w:val="0"/>
              <w:tabs>
                <w:tab w:val="left" w:pos="1284"/>
              </w:tabs>
              <w:contextualSpacing/>
              <w:rPr>
                <w:rFonts w:ascii="Times New Roman" w:eastAsia="Segoe UI" w:hAnsi="Times New Roman"/>
                <w:b/>
                <w:bCs/>
                <w:sz w:val="24"/>
                <w:szCs w:val="24"/>
              </w:rPr>
            </w:pPr>
          </w:p>
        </w:tc>
        <w:tc>
          <w:tcPr>
            <w:tcW w:w="487" w:type="pct"/>
            <w:shd w:val="clear" w:color="auto" w:fill="auto"/>
            <w:vAlign w:val="center"/>
          </w:tcPr>
          <w:p w14:paraId="61926B22" w14:textId="59207D5E" w:rsidR="00305515" w:rsidRDefault="00305515" w:rsidP="009D4BF3">
            <w:pPr>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w:t>
            </w:r>
            <w:r>
              <w:rPr>
                <w:rFonts w:ascii="Times New Roman" w:eastAsia="Segoe UI" w:hAnsi="Times New Roman"/>
                <w:sz w:val="24"/>
                <w:szCs w:val="24"/>
              </w:rPr>
              <w:t>2</w:t>
            </w:r>
            <w:r w:rsidRPr="00FB032D">
              <w:rPr>
                <w:rFonts w:ascii="Times New Roman" w:eastAsia="Segoe UI" w:hAnsi="Times New Roman"/>
                <w:sz w:val="24"/>
                <w:szCs w:val="24"/>
              </w:rPr>
              <w:t>.3</w:t>
            </w:r>
          </w:p>
        </w:tc>
        <w:tc>
          <w:tcPr>
            <w:tcW w:w="633" w:type="pct"/>
            <w:shd w:val="clear" w:color="auto" w:fill="auto"/>
            <w:vAlign w:val="center"/>
          </w:tcPr>
          <w:p w14:paraId="4924D71C" w14:textId="55575122" w:rsidR="00305515" w:rsidRPr="006C7E4D" w:rsidRDefault="00305515" w:rsidP="009D4B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1.2.</w:t>
            </w:r>
          </w:p>
        </w:tc>
        <w:tc>
          <w:tcPr>
            <w:tcW w:w="1022" w:type="pct"/>
            <w:shd w:val="clear" w:color="auto" w:fill="auto"/>
            <w:vAlign w:val="center"/>
          </w:tcPr>
          <w:p w14:paraId="255D2C42"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0277A6B7"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21" w:type="pct"/>
          </w:tcPr>
          <w:p w14:paraId="27A824B9" w14:textId="77777777" w:rsidR="00305515" w:rsidRPr="006C7E4D" w:rsidRDefault="00305515" w:rsidP="009D4BF3">
            <w:pPr>
              <w:widowControl w:val="0"/>
              <w:contextualSpacing/>
              <w:jc w:val="center"/>
              <w:rPr>
                <w:rFonts w:ascii="Times New Roman" w:eastAsia="Segoe UI" w:hAnsi="Times New Roman"/>
                <w:sz w:val="24"/>
                <w:szCs w:val="24"/>
              </w:rPr>
            </w:pPr>
          </w:p>
        </w:tc>
      </w:tr>
      <w:tr w:rsidR="00305515" w:rsidRPr="006C7E4D" w14:paraId="6032E6B9" w14:textId="7895A4DF" w:rsidTr="006335F4">
        <w:trPr>
          <w:trHeight w:val="431"/>
        </w:trPr>
        <w:tc>
          <w:tcPr>
            <w:tcW w:w="1556" w:type="pct"/>
            <w:vMerge/>
            <w:shd w:val="clear" w:color="auto" w:fill="auto"/>
          </w:tcPr>
          <w:p w14:paraId="0FE4B12F" w14:textId="77777777" w:rsidR="00305515" w:rsidRPr="0092709D" w:rsidRDefault="00305515" w:rsidP="008B3B50">
            <w:pPr>
              <w:widowControl w:val="0"/>
              <w:tabs>
                <w:tab w:val="left" w:pos="1284"/>
              </w:tabs>
              <w:contextualSpacing/>
              <w:rPr>
                <w:rFonts w:ascii="Times New Roman" w:eastAsia="Segoe UI" w:hAnsi="Times New Roman"/>
                <w:b/>
                <w:bCs/>
                <w:sz w:val="24"/>
                <w:szCs w:val="24"/>
              </w:rPr>
            </w:pPr>
          </w:p>
        </w:tc>
        <w:tc>
          <w:tcPr>
            <w:tcW w:w="487" w:type="pct"/>
            <w:shd w:val="clear" w:color="auto" w:fill="auto"/>
            <w:vAlign w:val="center"/>
          </w:tcPr>
          <w:p w14:paraId="536E227A" w14:textId="1709DFDD" w:rsidR="00305515" w:rsidRDefault="00305515" w:rsidP="009D4BF3">
            <w:pPr>
              <w:rPr>
                <w:rFonts w:ascii="Times New Roman" w:eastAsia="Segoe UI" w:hAnsi="Times New Roman"/>
                <w:sz w:val="24"/>
                <w:szCs w:val="24"/>
              </w:rPr>
            </w:pPr>
            <w:r>
              <w:rPr>
                <w:rFonts w:ascii="Times New Roman" w:eastAsia="Segoe UI" w:hAnsi="Times New Roman"/>
                <w:sz w:val="24"/>
                <w:szCs w:val="24"/>
              </w:rPr>
              <w:t xml:space="preserve">ТФ </w:t>
            </w:r>
            <w:r w:rsidRPr="009D4BF3">
              <w:rPr>
                <w:rFonts w:ascii="Times New Roman" w:eastAsia="Segoe UI" w:hAnsi="Times New Roman"/>
                <w:sz w:val="24"/>
                <w:szCs w:val="24"/>
              </w:rPr>
              <w:t>B/03.3</w:t>
            </w:r>
          </w:p>
        </w:tc>
        <w:tc>
          <w:tcPr>
            <w:tcW w:w="633" w:type="pct"/>
            <w:shd w:val="clear" w:color="auto" w:fill="auto"/>
            <w:vAlign w:val="center"/>
          </w:tcPr>
          <w:p w14:paraId="432D8A52" w14:textId="1A00E878" w:rsidR="00305515" w:rsidRPr="006C7E4D" w:rsidRDefault="00305515" w:rsidP="009D4B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1.3.</w:t>
            </w:r>
          </w:p>
        </w:tc>
        <w:tc>
          <w:tcPr>
            <w:tcW w:w="1022" w:type="pct"/>
            <w:shd w:val="clear" w:color="auto" w:fill="auto"/>
            <w:vAlign w:val="center"/>
          </w:tcPr>
          <w:p w14:paraId="45204A20"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02C87B68"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21" w:type="pct"/>
          </w:tcPr>
          <w:p w14:paraId="1FE2ECC9" w14:textId="77777777" w:rsidR="00305515" w:rsidRPr="006C7E4D" w:rsidRDefault="00305515" w:rsidP="009D4BF3">
            <w:pPr>
              <w:widowControl w:val="0"/>
              <w:contextualSpacing/>
              <w:jc w:val="center"/>
              <w:rPr>
                <w:rFonts w:ascii="Times New Roman" w:eastAsia="Segoe UI" w:hAnsi="Times New Roman"/>
                <w:sz w:val="24"/>
                <w:szCs w:val="24"/>
              </w:rPr>
            </w:pPr>
          </w:p>
        </w:tc>
      </w:tr>
      <w:tr w:rsidR="00305515" w:rsidRPr="006C7E4D" w14:paraId="0B012CCE" w14:textId="5FA2928A" w:rsidTr="006335F4">
        <w:trPr>
          <w:trHeight w:val="431"/>
        </w:trPr>
        <w:tc>
          <w:tcPr>
            <w:tcW w:w="1556" w:type="pct"/>
            <w:vMerge/>
            <w:shd w:val="clear" w:color="auto" w:fill="auto"/>
          </w:tcPr>
          <w:p w14:paraId="7EB788D3" w14:textId="77777777" w:rsidR="00305515" w:rsidRPr="0092709D" w:rsidRDefault="00305515" w:rsidP="008B3B50">
            <w:pPr>
              <w:widowControl w:val="0"/>
              <w:tabs>
                <w:tab w:val="left" w:pos="1284"/>
              </w:tabs>
              <w:contextualSpacing/>
              <w:rPr>
                <w:rFonts w:ascii="Times New Roman" w:eastAsia="Segoe UI" w:hAnsi="Times New Roman"/>
                <w:b/>
                <w:bCs/>
                <w:sz w:val="24"/>
                <w:szCs w:val="24"/>
              </w:rPr>
            </w:pPr>
          </w:p>
        </w:tc>
        <w:tc>
          <w:tcPr>
            <w:tcW w:w="487" w:type="pct"/>
            <w:shd w:val="clear" w:color="auto" w:fill="auto"/>
            <w:vAlign w:val="center"/>
          </w:tcPr>
          <w:p w14:paraId="62091517" w14:textId="49CF1DB9" w:rsidR="00305515" w:rsidRDefault="00305515" w:rsidP="009D4BF3">
            <w:pPr>
              <w:rPr>
                <w:rFonts w:ascii="Times New Roman" w:eastAsia="Segoe UI" w:hAnsi="Times New Roman"/>
                <w:sz w:val="24"/>
                <w:szCs w:val="24"/>
              </w:rPr>
            </w:pPr>
            <w:r>
              <w:rPr>
                <w:rFonts w:ascii="Times New Roman" w:eastAsia="Segoe UI" w:hAnsi="Times New Roman"/>
                <w:sz w:val="24"/>
                <w:szCs w:val="24"/>
              </w:rPr>
              <w:t xml:space="preserve">ТФ </w:t>
            </w:r>
            <w:r w:rsidRPr="009D4BF3">
              <w:rPr>
                <w:rFonts w:ascii="Times New Roman" w:eastAsia="Segoe UI" w:hAnsi="Times New Roman"/>
                <w:sz w:val="24"/>
                <w:szCs w:val="24"/>
              </w:rPr>
              <w:t>B/04.3</w:t>
            </w:r>
          </w:p>
        </w:tc>
        <w:tc>
          <w:tcPr>
            <w:tcW w:w="633" w:type="pct"/>
            <w:shd w:val="clear" w:color="auto" w:fill="auto"/>
            <w:vAlign w:val="center"/>
          </w:tcPr>
          <w:p w14:paraId="117AF8BD" w14:textId="3B4569B3" w:rsidR="00305515" w:rsidRPr="006C7E4D" w:rsidRDefault="00305515" w:rsidP="009D4BF3">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1.4.</w:t>
            </w:r>
          </w:p>
        </w:tc>
        <w:tc>
          <w:tcPr>
            <w:tcW w:w="1022" w:type="pct"/>
            <w:shd w:val="clear" w:color="auto" w:fill="auto"/>
            <w:vAlign w:val="center"/>
          </w:tcPr>
          <w:p w14:paraId="35A514EC"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1920664C"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21" w:type="pct"/>
          </w:tcPr>
          <w:p w14:paraId="7ADCA8D2" w14:textId="77777777" w:rsidR="00305515" w:rsidRPr="006C7E4D" w:rsidRDefault="00305515" w:rsidP="009D4BF3">
            <w:pPr>
              <w:widowControl w:val="0"/>
              <w:contextualSpacing/>
              <w:jc w:val="center"/>
              <w:rPr>
                <w:rFonts w:ascii="Times New Roman" w:eastAsia="Segoe UI" w:hAnsi="Times New Roman"/>
                <w:sz w:val="24"/>
                <w:szCs w:val="24"/>
              </w:rPr>
            </w:pPr>
          </w:p>
        </w:tc>
      </w:tr>
      <w:tr w:rsidR="00305515" w:rsidRPr="006C7E4D" w14:paraId="47006D40" w14:textId="7E4587AE" w:rsidTr="006335F4">
        <w:trPr>
          <w:trHeight w:val="341"/>
        </w:trPr>
        <w:tc>
          <w:tcPr>
            <w:tcW w:w="1556" w:type="pct"/>
            <w:shd w:val="clear" w:color="auto" w:fill="auto"/>
          </w:tcPr>
          <w:p w14:paraId="56E8D690" w14:textId="1E881329" w:rsidR="00305515" w:rsidRPr="00AC36B0" w:rsidRDefault="00305515" w:rsidP="00854367">
            <w:pPr>
              <w:widowControl w:val="0"/>
              <w:contextualSpacing/>
              <w:rPr>
                <w:rFonts w:ascii="Times New Roman" w:eastAsia="Segoe UI" w:hAnsi="Times New Roman"/>
                <w:b/>
                <w:sz w:val="24"/>
                <w:szCs w:val="24"/>
              </w:rPr>
            </w:pPr>
            <w:r>
              <w:rPr>
                <w:rFonts w:ascii="Times New Roman" w:hAnsi="Times New Roman"/>
                <w:b/>
                <w:color w:val="000000"/>
                <w:sz w:val="24"/>
                <w:szCs w:val="24"/>
              </w:rPr>
              <w:t xml:space="preserve">30.007 </w:t>
            </w:r>
            <w:r w:rsidRPr="00AC36B0">
              <w:rPr>
                <w:rFonts w:ascii="Times New Roman" w:hAnsi="Times New Roman"/>
                <w:b/>
                <w:color w:val="000000"/>
                <w:sz w:val="24"/>
                <w:szCs w:val="24"/>
              </w:rPr>
              <w:t>Трубопроводчик судовой</w:t>
            </w:r>
          </w:p>
        </w:tc>
        <w:tc>
          <w:tcPr>
            <w:tcW w:w="487" w:type="pct"/>
            <w:shd w:val="clear" w:color="auto" w:fill="auto"/>
          </w:tcPr>
          <w:p w14:paraId="3D7C2FC0" w14:textId="77777777" w:rsidR="00305515" w:rsidRDefault="00305515" w:rsidP="00854367">
            <w:pPr>
              <w:widowControl w:val="0"/>
              <w:contextualSpacing/>
              <w:rPr>
                <w:rFonts w:ascii="Times New Roman" w:eastAsia="Segoe UI" w:hAnsi="Times New Roman"/>
                <w:sz w:val="24"/>
                <w:szCs w:val="24"/>
              </w:rPr>
            </w:pPr>
          </w:p>
        </w:tc>
        <w:tc>
          <w:tcPr>
            <w:tcW w:w="633" w:type="pct"/>
            <w:shd w:val="clear" w:color="auto" w:fill="auto"/>
            <w:vAlign w:val="center"/>
          </w:tcPr>
          <w:p w14:paraId="60409FA1"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2A38DD40"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628C9A18"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621" w:type="pct"/>
          </w:tcPr>
          <w:p w14:paraId="4C73271B" w14:textId="77777777" w:rsidR="00305515" w:rsidRPr="006C7E4D" w:rsidRDefault="00305515" w:rsidP="009D4BF3">
            <w:pPr>
              <w:widowControl w:val="0"/>
              <w:contextualSpacing/>
              <w:jc w:val="center"/>
              <w:rPr>
                <w:rFonts w:ascii="Times New Roman" w:eastAsia="Segoe UI" w:hAnsi="Times New Roman"/>
                <w:sz w:val="24"/>
                <w:szCs w:val="24"/>
              </w:rPr>
            </w:pPr>
          </w:p>
        </w:tc>
      </w:tr>
      <w:tr w:rsidR="00305515" w:rsidRPr="006C7E4D" w14:paraId="1DAFAA92" w14:textId="78B00B40" w:rsidTr="006335F4">
        <w:trPr>
          <w:trHeight w:val="498"/>
        </w:trPr>
        <w:tc>
          <w:tcPr>
            <w:tcW w:w="1556" w:type="pct"/>
            <w:vMerge w:val="restart"/>
            <w:shd w:val="clear" w:color="auto" w:fill="auto"/>
          </w:tcPr>
          <w:p w14:paraId="57C96EDA" w14:textId="77777777" w:rsidR="00305515" w:rsidRPr="0092709D" w:rsidRDefault="00305515" w:rsidP="009D4BF3">
            <w:pPr>
              <w:widowControl w:val="0"/>
              <w:tabs>
                <w:tab w:val="left" w:pos="1284"/>
              </w:tabs>
              <w:contextualSpacing/>
              <w:rPr>
                <w:rFonts w:ascii="Times New Roman" w:eastAsia="Segoe UI" w:hAnsi="Times New Roman"/>
                <w:b/>
                <w:bCs/>
                <w:sz w:val="24"/>
                <w:szCs w:val="24"/>
              </w:rPr>
            </w:pPr>
            <w:r w:rsidRPr="0092709D">
              <w:rPr>
                <w:rFonts w:ascii="Times New Roman" w:eastAsia="Segoe UI" w:hAnsi="Times New Roman"/>
                <w:b/>
                <w:bCs/>
                <w:sz w:val="24"/>
                <w:szCs w:val="24"/>
              </w:rPr>
              <w:t xml:space="preserve">ОТФ </w:t>
            </w:r>
            <w:r w:rsidRPr="0092709D">
              <w:rPr>
                <w:rFonts w:ascii="Times New Roman" w:eastAsia="Segoe UI" w:hAnsi="Times New Roman"/>
                <w:b/>
                <w:bCs/>
                <w:sz w:val="24"/>
                <w:szCs w:val="24"/>
                <w:lang w:val="en-US"/>
              </w:rPr>
              <w:t>B</w:t>
            </w:r>
          </w:p>
          <w:p w14:paraId="4601EB7B" w14:textId="7BD72E72" w:rsidR="00305515" w:rsidRPr="009D4BF3" w:rsidRDefault="00305515" w:rsidP="009D4BF3">
            <w:pPr>
              <w:rPr>
                <w:rFonts w:ascii="Times New Roman" w:eastAsia="Segoe UI" w:hAnsi="Times New Roman"/>
                <w:sz w:val="24"/>
                <w:szCs w:val="24"/>
              </w:rPr>
            </w:pPr>
            <w:r w:rsidRPr="009D4BF3">
              <w:rPr>
                <w:rFonts w:ascii="Times New Roman" w:eastAsia="Segoe UI" w:hAnsi="Times New Roman"/>
                <w:sz w:val="24"/>
                <w:szCs w:val="24"/>
              </w:rPr>
              <w:t xml:space="preserve">Изготовление, сборка, монтаж, демонтаж и испытания систем трубопроводов из различных марок стали и сплавов, кроме </w:t>
            </w:r>
            <w:proofErr w:type="gramStart"/>
            <w:r w:rsidRPr="009D4BF3">
              <w:rPr>
                <w:rFonts w:ascii="Times New Roman" w:eastAsia="Segoe UI" w:hAnsi="Times New Roman"/>
                <w:sz w:val="24"/>
                <w:szCs w:val="24"/>
              </w:rPr>
              <w:t>коррозионно-стойких</w:t>
            </w:r>
            <w:proofErr w:type="gramEnd"/>
            <w:r w:rsidRPr="009D4BF3">
              <w:rPr>
                <w:rFonts w:ascii="Times New Roman" w:eastAsia="Segoe UI" w:hAnsi="Times New Roman"/>
                <w:sz w:val="24"/>
                <w:szCs w:val="24"/>
              </w:rPr>
              <w:t xml:space="preserve"> и прочных сплавов, диаметром до 38мм</w:t>
            </w:r>
          </w:p>
        </w:tc>
        <w:tc>
          <w:tcPr>
            <w:tcW w:w="487" w:type="pct"/>
            <w:shd w:val="clear" w:color="auto" w:fill="auto"/>
            <w:vAlign w:val="center"/>
          </w:tcPr>
          <w:p w14:paraId="52B39D42" w14:textId="4E5CAF3C" w:rsidR="00305515" w:rsidRDefault="00305515" w:rsidP="009D4BF3">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w:t>
            </w:r>
            <w:r>
              <w:rPr>
                <w:rFonts w:ascii="Times New Roman" w:eastAsia="Segoe UI" w:hAnsi="Times New Roman"/>
                <w:sz w:val="24"/>
                <w:szCs w:val="24"/>
              </w:rPr>
              <w:t>1</w:t>
            </w:r>
            <w:r w:rsidRPr="00FB032D">
              <w:rPr>
                <w:rFonts w:ascii="Times New Roman" w:eastAsia="Segoe UI" w:hAnsi="Times New Roman"/>
                <w:sz w:val="24"/>
                <w:szCs w:val="24"/>
              </w:rPr>
              <w:t>.</w:t>
            </w:r>
            <w:r>
              <w:rPr>
                <w:rFonts w:ascii="Times New Roman" w:eastAsia="Segoe UI" w:hAnsi="Times New Roman"/>
                <w:sz w:val="24"/>
                <w:szCs w:val="24"/>
              </w:rPr>
              <w:t>2</w:t>
            </w:r>
          </w:p>
        </w:tc>
        <w:tc>
          <w:tcPr>
            <w:tcW w:w="633" w:type="pct"/>
            <w:shd w:val="clear" w:color="auto" w:fill="auto"/>
            <w:vAlign w:val="center"/>
          </w:tcPr>
          <w:p w14:paraId="4FA4CE88" w14:textId="77777777" w:rsidR="00305515" w:rsidRPr="006C7E4D" w:rsidRDefault="00305515" w:rsidP="009D4BF3">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00942448" w14:textId="1F7525C1" w:rsidR="00305515" w:rsidRPr="006C7E4D" w:rsidRDefault="00305515" w:rsidP="009D4BF3">
            <w:pPr>
              <w:widowControl w:val="0"/>
              <w:contextualSpacing/>
              <w:jc w:val="center"/>
              <w:rPr>
                <w:rFonts w:ascii="Times New Roman" w:eastAsia="Segoe UI" w:hAnsi="Times New Roman"/>
                <w:sz w:val="24"/>
                <w:szCs w:val="24"/>
              </w:rPr>
            </w:pPr>
          </w:p>
        </w:tc>
        <w:tc>
          <w:tcPr>
            <w:tcW w:w="681" w:type="pct"/>
            <w:shd w:val="clear" w:color="auto" w:fill="auto"/>
            <w:vAlign w:val="center"/>
          </w:tcPr>
          <w:p w14:paraId="4E408EB6" w14:textId="6AF9E20C" w:rsidR="00305515" w:rsidRPr="007A028F" w:rsidRDefault="00305515" w:rsidP="007A028F">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c>
          <w:tcPr>
            <w:tcW w:w="621" w:type="pct"/>
          </w:tcPr>
          <w:p w14:paraId="14AC8B4A" w14:textId="77777777" w:rsidR="00305515" w:rsidRDefault="00305515" w:rsidP="007A028F">
            <w:pPr>
              <w:widowControl w:val="0"/>
              <w:contextualSpacing/>
              <w:jc w:val="center"/>
              <w:rPr>
                <w:rFonts w:ascii="Times New Roman" w:eastAsia="Segoe UI" w:hAnsi="Times New Roman"/>
                <w:sz w:val="24"/>
                <w:szCs w:val="24"/>
              </w:rPr>
            </w:pPr>
          </w:p>
        </w:tc>
      </w:tr>
      <w:tr w:rsidR="00305515" w:rsidRPr="006C7E4D" w14:paraId="414760FF" w14:textId="3A68653C" w:rsidTr="006335F4">
        <w:trPr>
          <w:trHeight w:val="498"/>
        </w:trPr>
        <w:tc>
          <w:tcPr>
            <w:tcW w:w="1556" w:type="pct"/>
            <w:vMerge/>
            <w:shd w:val="clear" w:color="auto" w:fill="auto"/>
          </w:tcPr>
          <w:p w14:paraId="3FC6CCAD" w14:textId="77777777" w:rsidR="00305515" w:rsidRDefault="00305515" w:rsidP="007A028F">
            <w:pPr>
              <w:widowControl w:val="0"/>
              <w:contextualSpacing/>
              <w:rPr>
                <w:rFonts w:ascii="Times New Roman" w:hAnsi="Times New Roman"/>
                <w:bCs/>
                <w:color w:val="000000"/>
                <w:sz w:val="24"/>
                <w:szCs w:val="24"/>
              </w:rPr>
            </w:pPr>
          </w:p>
        </w:tc>
        <w:tc>
          <w:tcPr>
            <w:tcW w:w="487" w:type="pct"/>
            <w:shd w:val="clear" w:color="auto" w:fill="auto"/>
            <w:vAlign w:val="center"/>
          </w:tcPr>
          <w:p w14:paraId="48A6DFC4" w14:textId="0B59DC19" w:rsidR="00305515" w:rsidRDefault="00305515" w:rsidP="007A028F">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w:t>
            </w:r>
            <w:r>
              <w:rPr>
                <w:rFonts w:ascii="Times New Roman" w:eastAsia="Segoe UI" w:hAnsi="Times New Roman"/>
                <w:sz w:val="24"/>
                <w:szCs w:val="24"/>
              </w:rPr>
              <w:t>2</w:t>
            </w:r>
            <w:r w:rsidRPr="00FB032D">
              <w:rPr>
                <w:rFonts w:ascii="Times New Roman" w:eastAsia="Segoe UI" w:hAnsi="Times New Roman"/>
                <w:sz w:val="24"/>
                <w:szCs w:val="24"/>
              </w:rPr>
              <w:t>.</w:t>
            </w:r>
            <w:r>
              <w:rPr>
                <w:rFonts w:ascii="Times New Roman" w:eastAsia="Segoe UI" w:hAnsi="Times New Roman"/>
                <w:sz w:val="24"/>
                <w:szCs w:val="24"/>
              </w:rPr>
              <w:t>2</w:t>
            </w:r>
          </w:p>
        </w:tc>
        <w:tc>
          <w:tcPr>
            <w:tcW w:w="633" w:type="pct"/>
            <w:shd w:val="clear" w:color="auto" w:fill="auto"/>
            <w:vAlign w:val="center"/>
          </w:tcPr>
          <w:p w14:paraId="44E330A7" w14:textId="77777777" w:rsidR="00305515" w:rsidRPr="006C7E4D" w:rsidRDefault="00305515" w:rsidP="007A028F">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5ACE5753" w14:textId="6C3623D8" w:rsidR="00305515" w:rsidRPr="006C7E4D" w:rsidRDefault="00305515" w:rsidP="007A028F">
            <w:pPr>
              <w:widowControl w:val="0"/>
              <w:contextualSpacing/>
              <w:jc w:val="center"/>
              <w:rPr>
                <w:rFonts w:ascii="Times New Roman" w:eastAsia="Segoe UI" w:hAnsi="Times New Roman"/>
                <w:sz w:val="24"/>
                <w:szCs w:val="24"/>
              </w:rPr>
            </w:pPr>
          </w:p>
        </w:tc>
        <w:tc>
          <w:tcPr>
            <w:tcW w:w="681" w:type="pct"/>
            <w:shd w:val="clear" w:color="auto" w:fill="auto"/>
            <w:vAlign w:val="center"/>
          </w:tcPr>
          <w:p w14:paraId="38F8F121" w14:textId="0947C55F" w:rsidR="00305515" w:rsidRPr="006C7E4D" w:rsidRDefault="00305515" w:rsidP="007A028F">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c>
          <w:tcPr>
            <w:tcW w:w="621" w:type="pct"/>
          </w:tcPr>
          <w:p w14:paraId="52006FFC" w14:textId="77777777" w:rsidR="00305515" w:rsidRDefault="00305515" w:rsidP="007A028F">
            <w:pPr>
              <w:widowControl w:val="0"/>
              <w:contextualSpacing/>
              <w:jc w:val="center"/>
              <w:rPr>
                <w:rFonts w:ascii="Times New Roman" w:eastAsia="Segoe UI" w:hAnsi="Times New Roman"/>
                <w:sz w:val="24"/>
                <w:szCs w:val="24"/>
              </w:rPr>
            </w:pPr>
          </w:p>
        </w:tc>
      </w:tr>
      <w:tr w:rsidR="00305515" w:rsidRPr="006C7E4D" w14:paraId="3B3C90B8" w14:textId="75D4F16F" w:rsidTr="006335F4">
        <w:trPr>
          <w:trHeight w:val="498"/>
        </w:trPr>
        <w:tc>
          <w:tcPr>
            <w:tcW w:w="1556" w:type="pct"/>
            <w:vMerge w:val="restart"/>
            <w:shd w:val="clear" w:color="auto" w:fill="auto"/>
          </w:tcPr>
          <w:p w14:paraId="7237D270" w14:textId="6E27B945" w:rsidR="00305515" w:rsidRPr="00E750EF" w:rsidRDefault="00305515" w:rsidP="007A028F">
            <w:pPr>
              <w:widowControl w:val="0"/>
              <w:tabs>
                <w:tab w:val="left" w:pos="1284"/>
              </w:tabs>
              <w:contextualSpacing/>
              <w:rPr>
                <w:rFonts w:ascii="Times New Roman" w:eastAsia="Segoe UI" w:hAnsi="Times New Roman"/>
                <w:b/>
                <w:bCs/>
                <w:sz w:val="24"/>
                <w:szCs w:val="24"/>
              </w:rPr>
            </w:pPr>
            <w:r w:rsidRPr="0092709D">
              <w:rPr>
                <w:rFonts w:ascii="Times New Roman" w:eastAsia="Segoe UI" w:hAnsi="Times New Roman"/>
                <w:b/>
                <w:bCs/>
                <w:sz w:val="24"/>
                <w:szCs w:val="24"/>
              </w:rPr>
              <w:t xml:space="preserve">ОТФ </w:t>
            </w:r>
            <w:r>
              <w:rPr>
                <w:rFonts w:ascii="Times New Roman" w:eastAsia="Segoe UI" w:hAnsi="Times New Roman"/>
                <w:b/>
                <w:bCs/>
                <w:sz w:val="24"/>
                <w:szCs w:val="24"/>
                <w:lang w:val="en-US"/>
              </w:rPr>
              <w:t>C</w:t>
            </w:r>
          </w:p>
          <w:p w14:paraId="01F0C5CA" w14:textId="2E60AF1B" w:rsidR="00305515" w:rsidRDefault="00305515" w:rsidP="007A028F">
            <w:pPr>
              <w:widowControl w:val="0"/>
              <w:contextualSpacing/>
              <w:rPr>
                <w:rFonts w:ascii="Times New Roman" w:hAnsi="Times New Roman"/>
                <w:bCs/>
                <w:color w:val="000000"/>
                <w:sz w:val="24"/>
                <w:szCs w:val="24"/>
              </w:rPr>
            </w:pPr>
            <w:r w:rsidRPr="00E750EF">
              <w:rPr>
                <w:rFonts w:ascii="Times New Roman" w:hAnsi="Times New Roman"/>
                <w:bCs/>
                <w:color w:val="000000"/>
                <w:sz w:val="24"/>
                <w:szCs w:val="24"/>
              </w:rPr>
              <w:t xml:space="preserve">Изготовление, сборка, монтаж, демонтаж и испытания судовых трубопроводов из различных марок стали и сплавов, кроме </w:t>
            </w:r>
            <w:proofErr w:type="gramStart"/>
            <w:r w:rsidRPr="00E750EF">
              <w:rPr>
                <w:rFonts w:ascii="Times New Roman" w:hAnsi="Times New Roman"/>
                <w:bCs/>
                <w:color w:val="000000"/>
                <w:sz w:val="24"/>
                <w:szCs w:val="24"/>
              </w:rPr>
              <w:t>коррозионно-стойких</w:t>
            </w:r>
            <w:proofErr w:type="gramEnd"/>
            <w:r w:rsidRPr="00E750EF">
              <w:rPr>
                <w:rFonts w:ascii="Times New Roman" w:hAnsi="Times New Roman"/>
                <w:bCs/>
                <w:color w:val="000000"/>
                <w:sz w:val="24"/>
                <w:szCs w:val="24"/>
              </w:rPr>
              <w:t xml:space="preserve"> и прочных сплавов, диаметром до 108мм</w:t>
            </w:r>
          </w:p>
        </w:tc>
        <w:tc>
          <w:tcPr>
            <w:tcW w:w="487" w:type="pct"/>
            <w:shd w:val="clear" w:color="auto" w:fill="auto"/>
            <w:vAlign w:val="center"/>
          </w:tcPr>
          <w:p w14:paraId="0CE0836B" w14:textId="0A538901" w:rsidR="00305515" w:rsidRDefault="00305515" w:rsidP="007A028F">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w:t>
            </w:r>
            <w:r>
              <w:rPr>
                <w:rFonts w:ascii="Times New Roman" w:eastAsia="Segoe UI" w:hAnsi="Times New Roman"/>
                <w:sz w:val="24"/>
                <w:szCs w:val="24"/>
              </w:rPr>
              <w:t>1</w:t>
            </w:r>
            <w:r w:rsidRPr="00FB032D">
              <w:rPr>
                <w:rFonts w:ascii="Times New Roman" w:eastAsia="Segoe UI" w:hAnsi="Times New Roman"/>
                <w:sz w:val="24"/>
                <w:szCs w:val="24"/>
              </w:rPr>
              <w:t>.</w:t>
            </w:r>
            <w:r>
              <w:rPr>
                <w:rFonts w:ascii="Times New Roman" w:eastAsia="Segoe UI" w:hAnsi="Times New Roman"/>
                <w:sz w:val="24"/>
                <w:szCs w:val="24"/>
              </w:rPr>
              <w:t>3</w:t>
            </w:r>
          </w:p>
        </w:tc>
        <w:tc>
          <w:tcPr>
            <w:tcW w:w="633" w:type="pct"/>
            <w:shd w:val="clear" w:color="auto" w:fill="auto"/>
            <w:vAlign w:val="center"/>
          </w:tcPr>
          <w:p w14:paraId="1C1E59B8" w14:textId="77777777" w:rsidR="00305515" w:rsidRPr="006C7E4D" w:rsidRDefault="00305515" w:rsidP="007A028F">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5364BB01" w14:textId="77777777" w:rsidR="00305515" w:rsidRPr="006C7E4D" w:rsidRDefault="00305515" w:rsidP="007A028F">
            <w:pPr>
              <w:widowControl w:val="0"/>
              <w:contextualSpacing/>
              <w:jc w:val="center"/>
              <w:rPr>
                <w:rFonts w:ascii="Times New Roman" w:eastAsia="Segoe UI" w:hAnsi="Times New Roman"/>
                <w:sz w:val="24"/>
                <w:szCs w:val="24"/>
              </w:rPr>
            </w:pPr>
          </w:p>
        </w:tc>
        <w:tc>
          <w:tcPr>
            <w:tcW w:w="681" w:type="pct"/>
            <w:shd w:val="clear" w:color="auto" w:fill="auto"/>
            <w:vAlign w:val="center"/>
          </w:tcPr>
          <w:p w14:paraId="5A66F7C8" w14:textId="07594334" w:rsidR="00305515" w:rsidRPr="006C7E4D" w:rsidRDefault="00305515" w:rsidP="007A028F">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3.1.</w:t>
            </w:r>
          </w:p>
        </w:tc>
        <w:tc>
          <w:tcPr>
            <w:tcW w:w="621" w:type="pct"/>
          </w:tcPr>
          <w:p w14:paraId="053F15D4" w14:textId="77777777" w:rsidR="00305515" w:rsidRDefault="00305515" w:rsidP="007A028F">
            <w:pPr>
              <w:widowControl w:val="0"/>
              <w:contextualSpacing/>
              <w:jc w:val="center"/>
              <w:rPr>
                <w:rFonts w:ascii="Times New Roman" w:eastAsia="Segoe UI" w:hAnsi="Times New Roman"/>
                <w:sz w:val="24"/>
                <w:szCs w:val="24"/>
              </w:rPr>
            </w:pPr>
          </w:p>
        </w:tc>
      </w:tr>
      <w:tr w:rsidR="00305515" w:rsidRPr="006C7E4D" w14:paraId="2AA7DC86" w14:textId="60352C12" w:rsidTr="006335F4">
        <w:trPr>
          <w:trHeight w:val="498"/>
        </w:trPr>
        <w:tc>
          <w:tcPr>
            <w:tcW w:w="1556" w:type="pct"/>
            <w:vMerge/>
            <w:shd w:val="clear" w:color="auto" w:fill="auto"/>
          </w:tcPr>
          <w:p w14:paraId="1F50478A" w14:textId="77777777" w:rsidR="00305515" w:rsidRDefault="00305515" w:rsidP="007A028F">
            <w:pPr>
              <w:widowControl w:val="0"/>
              <w:contextualSpacing/>
              <w:rPr>
                <w:rFonts w:ascii="Times New Roman" w:hAnsi="Times New Roman"/>
                <w:bCs/>
                <w:color w:val="000000"/>
                <w:sz w:val="24"/>
                <w:szCs w:val="24"/>
              </w:rPr>
            </w:pPr>
          </w:p>
        </w:tc>
        <w:tc>
          <w:tcPr>
            <w:tcW w:w="487" w:type="pct"/>
            <w:shd w:val="clear" w:color="auto" w:fill="auto"/>
            <w:vAlign w:val="center"/>
          </w:tcPr>
          <w:p w14:paraId="65D53FCA" w14:textId="567E87A1" w:rsidR="00305515" w:rsidRDefault="00305515" w:rsidP="007A028F">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FB032D">
              <w:rPr>
                <w:rFonts w:ascii="Times New Roman" w:eastAsia="Segoe UI" w:hAnsi="Times New Roman"/>
                <w:sz w:val="24"/>
                <w:szCs w:val="24"/>
              </w:rPr>
              <w:t>B/0</w:t>
            </w:r>
            <w:r>
              <w:rPr>
                <w:rFonts w:ascii="Times New Roman" w:eastAsia="Segoe UI" w:hAnsi="Times New Roman"/>
                <w:sz w:val="24"/>
                <w:szCs w:val="24"/>
              </w:rPr>
              <w:t>2</w:t>
            </w:r>
            <w:r w:rsidRPr="00FB032D">
              <w:rPr>
                <w:rFonts w:ascii="Times New Roman" w:eastAsia="Segoe UI" w:hAnsi="Times New Roman"/>
                <w:sz w:val="24"/>
                <w:szCs w:val="24"/>
              </w:rPr>
              <w:t>.</w:t>
            </w:r>
            <w:r>
              <w:rPr>
                <w:rFonts w:ascii="Times New Roman" w:eastAsia="Segoe UI" w:hAnsi="Times New Roman"/>
                <w:sz w:val="24"/>
                <w:szCs w:val="24"/>
              </w:rPr>
              <w:t>3</w:t>
            </w:r>
          </w:p>
        </w:tc>
        <w:tc>
          <w:tcPr>
            <w:tcW w:w="633" w:type="pct"/>
            <w:shd w:val="clear" w:color="auto" w:fill="auto"/>
            <w:vAlign w:val="center"/>
          </w:tcPr>
          <w:p w14:paraId="40FD0D3D" w14:textId="77777777" w:rsidR="00305515" w:rsidRPr="006C7E4D" w:rsidRDefault="00305515" w:rsidP="007A028F">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46F1A35E" w14:textId="77777777" w:rsidR="00305515" w:rsidRPr="006C7E4D" w:rsidRDefault="00305515" w:rsidP="007A028F">
            <w:pPr>
              <w:widowControl w:val="0"/>
              <w:contextualSpacing/>
              <w:jc w:val="center"/>
              <w:rPr>
                <w:rFonts w:ascii="Times New Roman" w:eastAsia="Segoe UI" w:hAnsi="Times New Roman"/>
                <w:sz w:val="24"/>
                <w:szCs w:val="24"/>
              </w:rPr>
            </w:pPr>
          </w:p>
        </w:tc>
        <w:tc>
          <w:tcPr>
            <w:tcW w:w="681" w:type="pct"/>
            <w:shd w:val="clear" w:color="auto" w:fill="auto"/>
            <w:vAlign w:val="center"/>
          </w:tcPr>
          <w:p w14:paraId="3F152E8E" w14:textId="54E33510" w:rsidR="00305515" w:rsidRPr="006C7E4D" w:rsidRDefault="00305515" w:rsidP="007A028F">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3.2.</w:t>
            </w:r>
          </w:p>
        </w:tc>
        <w:tc>
          <w:tcPr>
            <w:tcW w:w="621" w:type="pct"/>
          </w:tcPr>
          <w:p w14:paraId="72E8A85F" w14:textId="77777777" w:rsidR="00305515" w:rsidRDefault="00305515" w:rsidP="007A028F">
            <w:pPr>
              <w:widowControl w:val="0"/>
              <w:contextualSpacing/>
              <w:jc w:val="center"/>
              <w:rPr>
                <w:rFonts w:ascii="Times New Roman" w:eastAsia="Segoe UI" w:hAnsi="Times New Roman"/>
                <w:sz w:val="24"/>
                <w:szCs w:val="24"/>
              </w:rPr>
            </w:pPr>
          </w:p>
        </w:tc>
      </w:tr>
      <w:tr w:rsidR="00305515" w:rsidRPr="006C7E4D" w14:paraId="50958C87" w14:textId="1B955C10" w:rsidTr="006335F4">
        <w:trPr>
          <w:trHeight w:val="498"/>
        </w:trPr>
        <w:tc>
          <w:tcPr>
            <w:tcW w:w="1556" w:type="pct"/>
            <w:shd w:val="clear" w:color="auto" w:fill="auto"/>
          </w:tcPr>
          <w:p w14:paraId="0B311009" w14:textId="4BBF6FE1" w:rsidR="00305515" w:rsidRPr="00AC36B0" w:rsidRDefault="00CF24DE" w:rsidP="008F0906">
            <w:pPr>
              <w:widowControl w:val="0"/>
              <w:contextualSpacing/>
              <w:rPr>
                <w:rFonts w:ascii="Times New Roman" w:hAnsi="Times New Roman"/>
                <w:b/>
                <w:color w:val="000000"/>
                <w:sz w:val="24"/>
                <w:szCs w:val="24"/>
              </w:rPr>
            </w:pPr>
            <w:r w:rsidRPr="00CF24DE">
              <w:rPr>
                <w:rFonts w:ascii="Times New Roman" w:hAnsi="Times New Roman"/>
                <w:b/>
                <w:color w:val="000000"/>
                <w:sz w:val="24"/>
                <w:szCs w:val="24"/>
              </w:rPr>
              <w:lastRenderedPageBreak/>
              <w:t>30.003</w:t>
            </w:r>
            <w:r>
              <w:rPr>
                <w:rFonts w:ascii="Times New Roman" w:hAnsi="Times New Roman"/>
                <w:b/>
                <w:color w:val="000000"/>
                <w:sz w:val="24"/>
                <w:szCs w:val="24"/>
              </w:rPr>
              <w:t xml:space="preserve"> </w:t>
            </w:r>
            <w:r w:rsidRPr="00CF24DE">
              <w:rPr>
                <w:rFonts w:ascii="Times New Roman" w:hAnsi="Times New Roman"/>
                <w:b/>
                <w:color w:val="000000"/>
                <w:sz w:val="24"/>
                <w:szCs w:val="24"/>
              </w:rPr>
              <w:t xml:space="preserve">Контролер </w:t>
            </w:r>
            <w:proofErr w:type="spellStart"/>
            <w:r w:rsidRPr="00CF24DE">
              <w:rPr>
                <w:rFonts w:ascii="Times New Roman" w:hAnsi="Times New Roman"/>
                <w:b/>
                <w:color w:val="000000"/>
                <w:sz w:val="24"/>
                <w:szCs w:val="24"/>
              </w:rPr>
              <w:t>судокорпусных</w:t>
            </w:r>
            <w:proofErr w:type="spellEnd"/>
            <w:r w:rsidRPr="00CF24DE">
              <w:rPr>
                <w:rFonts w:ascii="Times New Roman" w:hAnsi="Times New Roman"/>
                <w:b/>
                <w:color w:val="000000"/>
                <w:sz w:val="24"/>
                <w:szCs w:val="24"/>
              </w:rPr>
              <w:t xml:space="preserve">, </w:t>
            </w:r>
            <w:proofErr w:type="spellStart"/>
            <w:r w:rsidRPr="00CF24DE">
              <w:rPr>
                <w:rFonts w:ascii="Times New Roman" w:hAnsi="Times New Roman"/>
                <w:b/>
                <w:color w:val="000000"/>
                <w:sz w:val="24"/>
                <w:szCs w:val="24"/>
              </w:rPr>
              <w:t>судомонтажных</w:t>
            </w:r>
            <w:proofErr w:type="spellEnd"/>
            <w:r w:rsidRPr="00CF24DE">
              <w:rPr>
                <w:rFonts w:ascii="Times New Roman" w:hAnsi="Times New Roman"/>
                <w:b/>
                <w:color w:val="000000"/>
                <w:sz w:val="24"/>
                <w:szCs w:val="24"/>
              </w:rPr>
              <w:t xml:space="preserve"> и трубопроводных работ</w:t>
            </w:r>
          </w:p>
        </w:tc>
        <w:tc>
          <w:tcPr>
            <w:tcW w:w="487" w:type="pct"/>
            <w:shd w:val="clear" w:color="auto" w:fill="auto"/>
          </w:tcPr>
          <w:p w14:paraId="7440D94C" w14:textId="77777777" w:rsidR="00305515" w:rsidRDefault="00305515" w:rsidP="008F0906">
            <w:pPr>
              <w:widowControl w:val="0"/>
              <w:contextualSpacing/>
              <w:rPr>
                <w:rFonts w:ascii="Times New Roman" w:eastAsia="Segoe UI" w:hAnsi="Times New Roman"/>
                <w:sz w:val="24"/>
                <w:szCs w:val="24"/>
              </w:rPr>
            </w:pPr>
          </w:p>
        </w:tc>
        <w:tc>
          <w:tcPr>
            <w:tcW w:w="633" w:type="pct"/>
            <w:shd w:val="clear" w:color="auto" w:fill="auto"/>
            <w:vAlign w:val="center"/>
          </w:tcPr>
          <w:p w14:paraId="76DD2301" w14:textId="77777777" w:rsidR="00305515" w:rsidRPr="006C7E4D" w:rsidRDefault="00305515" w:rsidP="008F0906">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1C94DADF" w14:textId="77777777" w:rsidR="00305515" w:rsidRPr="006C7E4D" w:rsidRDefault="00305515" w:rsidP="008F0906">
            <w:pPr>
              <w:widowControl w:val="0"/>
              <w:contextualSpacing/>
              <w:jc w:val="center"/>
              <w:rPr>
                <w:rFonts w:ascii="Times New Roman" w:eastAsia="Segoe UI" w:hAnsi="Times New Roman"/>
                <w:sz w:val="24"/>
                <w:szCs w:val="24"/>
              </w:rPr>
            </w:pPr>
          </w:p>
        </w:tc>
        <w:tc>
          <w:tcPr>
            <w:tcW w:w="681" w:type="pct"/>
            <w:shd w:val="clear" w:color="auto" w:fill="auto"/>
            <w:vAlign w:val="center"/>
          </w:tcPr>
          <w:p w14:paraId="159D5A15" w14:textId="77777777" w:rsidR="00305515" w:rsidRPr="006C7E4D" w:rsidRDefault="00305515" w:rsidP="008F0906">
            <w:pPr>
              <w:widowControl w:val="0"/>
              <w:contextualSpacing/>
              <w:jc w:val="center"/>
              <w:rPr>
                <w:rFonts w:ascii="Times New Roman" w:eastAsia="Segoe UI" w:hAnsi="Times New Roman"/>
                <w:sz w:val="24"/>
                <w:szCs w:val="24"/>
              </w:rPr>
            </w:pPr>
          </w:p>
        </w:tc>
        <w:tc>
          <w:tcPr>
            <w:tcW w:w="621" w:type="pct"/>
          </w:tcPr>
          <w:p w14:paraId="4BF9830A" w14:textId="77777777" w:rsidR="00305515" w:rsidRPr="006C7E4D" w:rsidRDefault="00305515" w:rsidP="008F0906">
            <w:pPr>
              <w:widowControl w:val="0"/>
              <w:contextualSpacing/>
              <w:jc w:val="center"/>
              <w:rPr>
                <w:rFonts w:ascii="Times New Roman" w:eastAsia="Segoe UI" w:hAnsi="Times New Roman"/>
                <w:sz w:val="24"/>
                <w:szCs w:val="24"/>
              </w:rPr>
            </w:pPr>
          </w:p>
        </w:tc>
      </w:tr>
      <w:tr w:rsidR="003357DC" w:rsidRPr="006C7E4D" w14:paraId="656C181A" w14:textId="3E24FD6F" w:rsidTr="006335F4">
        <w:trPr>
          <w:trHeight w:val="498"/>
        </w:trPr>
        <w:tc>
          <w:tcPr>
            <w:tcW w:w="1556" w:type="pct"/>
            <w:vMerge w:val="restart"/>
            <w:shd w:val="clear" w:color="auto" w:fill="auto"/>
          </w:tcPr>
          <w:p w14:paraId="401309F4" w14:textId="77777777" w:rsidR="003357DC" w:rsidRPr="001977C5" w:rsidRDefault="003357DC" w:rsidP="008F0906">
            <w:pPr>
              <w:widowControl w:val="0"/>
              <w:contextualSpacing/>
              <w:rPr>
                <w:rFonts w:ascii="Times New Roman" w:hAnsi="Times New Roman"/>
                <w:b/>
                <w:color w:val="000000"/>
                <w:sz w:val="24"/>
                <w:szCs w:val="24"/>
              </w:rPr>
            </w:pPr>
            <w:r w:rsidRPr="001977C5">
              <w:rPr>
                <w:rFonts w:ascii="Times New Roman" w:hAnsi="Times New Roman"/>
                <w:b/>
                <w:color w:val="000000"/>
                <w:sz w:val="24"/>
                <w:szCs w:val="24"/>
              </w:rPr>
              <w:t xml:space="preserve">ОТФ </w:t>
            </w:r>
            <w:r w:rsidRPr="001977C5">
              <w:rPr>
                <w:rFonts w:ascii="Times New Roman" w:hAnsi="Times New Roman"/>
                <w:b/>
                <w:color w:val="000000"/>
                <w:sz w:val="24"/>
                <w:szCs w:val="24"/>
                <w:lang w:val="en-US"/>
              </w:rPr>
              <w:t>B</w:t>
            </w:r>
          </w:p>
          <w:p w14:paraId="7A77491C" w14:textId="212E2C01" w:rsidR="003357DC" w:rsidRPr="001977C5" w:rsidRDefault="003357DC" w:rsidP="008F0906">
            <w:pPr>
              <w:widowControl w:val="0"/>
              <w:contextualSpacing/>
              <w:rPr>
                <w:rFonts w:ascii="Times New Roman" w:hAnsi="Times New Roman"/>
                <w:bCs/>
                <w:color w:val="000000"/>
                <w:sz w:val="24"/>
                <w:szCs w:val="24"/>
              </w:rPr>
            </w:pPr>
            <w:r w:rsidRPr="001977C5">
              <w:rPr>
                <w:rFonts w:ascii="Times New Roman" w:hAnsi="Times New Roman"/>
                <w:bCs/>
                <w:color w:val="000000"/>
                <w:sz w:val="24"/>
                <w:szCs w:val="24"/>
              </w:rPr>
              <w:t xml:space="preserve">Контроль качества </w:t>
            </w:r>
            <w:proofErr w:type="spellStart"/>
            <w:r w:rsidRPr="001977C5">
              <w:rPr>
                <w:rFonts w:ascii="Times New Roman" w:hAnsi="Times New Roman"/>
                <w:bCs/>
                <w:color w:val="000000"/>
                <w:sz w:val="24"/>
                <w:szCs w:val="24"/>
              </w:rPr>
              <w:t>судокорпусных</w:t>
            </w:r>
            <w:proofErr w:type="spellEnd"/>
            <w:r w:rsidRPr="001977C5">
              <w:rPr>
                <w:rFonts w:ascii="Times New Roman" w:hAnsi="Times New Roman"/>
                <w:bCs/>
                <w:color w:val="000000"/>
                <w:sz w:val="24"/>
                <w:szCs w:val="24"/>
              </w:rPr>
              <w:t xml:space="preserve">, </w:t>
            </w:r>
            <w:proofErr w:type="spellStart"/>
            <w:r w:rsidRPr="001977C5">
              <w:rPr>
                <w:rFonts w:ascii="Times New Roman" w:hAnsi="Times New Roman"/>
                <w:bCs/>
                <w:color w:val="000000"/>
                <w:sz w:val="24"/>
                <w:szCs w:val="24"/>
              </w:rPr>
              <w:t>судомонтажных</w:t>
            </w:r>
            <w:proofErr w:type="spellEnd"/>
            <w:r w:rsidRPr="001977C5">
              <w:rPr>
                <w:rFonts w:ascii="Times New Roman" w:hAnsi="Times New Roman"/>
                <w:bCs/>
                <w:color w:val="000000"/>
                <w:sz w:val="24"/>
                <w:szCs w:val="24"/>
              </w:rPr>
              <w:t xml:space="preserve"> и трубопроводных работ, включая проведение гидравлических испытаний арматуры, труб, оборудования, теплообменных аппаратов давлением до 10 МПа и до 1,5 МПа при пневматических испытаниях в цехе, а также </w:t>
            </w:r>
            <w:proofErr w:type="gramStart"/>
            <w:r w:rsidRPr="001977C5">
              <w:rPr>
                <w:rFonts w:ascii="Times New Roman" w:hAnsi="Times New Roman"/>
                <w:bCs/>
                <w:color w:val="000000"/>
                <w:sz w:val="24"/>
                <w:szCs w:val="24"/>
              </w:rPr>
              <w:t>при</w:t>
            </w:r>
            <w:proofErr w:type="gramEnd"/>
            <w:r w:rsidRPr="001977C5">
              <w:rPr>
                <w:rFonts w:ascii="Times New Roman" w:hAnsi="Times New Roman"/>
                <w:bCs/>
                <w:color w:val="000000"/>
                <w:sz w:val="24"/>
                <w:szCs w:val="24"/>
              </w:rPr>
              <w:t xml:space="preserve"> гид</w:t>
            </w:r>
          </w:p>
        </w:tc>
        <w:tc>
          <w:tcPr>
            <w:tcW w:w="487" w:type="pct"/>
            <w:shd w:val="clear" w:color="auto" w:fill="auto"/>
            <w:vAlign w:val="center"/>
          </w:tcPr>
          <w:p w14:paraId="4D3CBD98" w14:textId="51C2DE09" w:rsidR="003357DC" w:rsidRDefault="003357DC" w:rsidP="00626C98">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1977C5">
              <w:rPr>
                <w:rFonts w:ascii="Times New Roman" w:eastAsia="Segoe UI" w:hAnsi="Times New Roman"/>
                <w:sz w:val="24"/>
                <w:szCs w:val="24"/>
              </w:rPr>
              <w:t>B/01.3</w:t>
            </w:r>
          </w:p>
        </w:tc>
        <w:tc>
          <w:tcPr>
            <w:tcW w:w="633" w:type="pct"/>
            <w:shd w:val="clear" w:color="auto" w:fill="auto"/>
            <w:vAlign w:val="center"/>
          </w:tcPr>
          <w:p w14:paraId="2E4244F7" w14:textId="77777777" w:rsidR="003357DC" w:rsidRPr="006C7E4D" w:rsidRDefault="003357DC" w:rsidP="008F0906">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3F5C7BEA" w14:textId="74A712C2" w:rsidR="003357DC" w:rsidRPr="006C7E4D" w:rsidRDefault="003357DC" w:rsidP="008F0906">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2.1.</w:t>
            </w:r>
          </w:p>
        </w:tc>
        <w:tc>
          <w:tcPr>
            <w:tcW w:w="681" w:type="pct"/>
            <w:shd w:val="clear" w:color="auto" w:fill="auto"/>
            <w:vAlign w:val="center"/>
          </w:tcPr>
          <w:p w14:paraId="5A0AA516" w14:textId="77777777" w:rsidR="003357DC" w:rsidRPr="006C7E4D" w:rsidRDefault="003357DC" w:rsidP="008F0906">
            <w:pPr>
              <w:widowControl w:val="0"/>
              <w:contextualSpacing/>
              <w:jc w:val="center"/>
              <w:rPr>
                <w:rFonts w:ascii="Times New Roman" w:eastAsia="Segoe UI" w:hAnsi="Times New Roman"/>
                <w:sz w:val="24"/>
                <w:szCs w:val="24"/>
              </w:rPr>
            </w:pPr>
          </w:p>
        </w:tc>
        <w:tc>
          <w:tcPr>
            <w:tcW w:w="621" w:type="pct"/>
          </w:tcPr>
          <w:p w14:paraId="2C1B6D42" w14:textId="77777777" w:rsidR="003357DC" w:rsidRPr="006C7E4D" w:rsidRDefault="003357DC" w:rsidP="008F0906">
            <w:pPr>
              <w:widowControl w:val="0"/>
              <w:contextualSpacing/>
              <w:jc w:val="center"/>
              <w:rPr>
                <w:rFonts w:ascii="Times New Roman" w:eastAsia="Segoe UI" w:hAnsi="Times New Roman"/>
                <w:sz w:val="24"/>
                <w:szCs w:val="24"/>
              </w:rPr>
            </w:pPr>
          </w:p>
        </w:tc>
      </w:tr>
      <w:tr w:rsidR="003357DC" w:rsidRPr="006C7E4D" w14:paraId="38277241" w14:textId="333B3FF7" w:rsidTr="006335F4">
        <w:trPr>
          <w:trHeight w:val="498"/>
        </w:trPr>
        <w:tc>
          <w:tcPr>
            <w:tcW w:w="1556" w:type="pct"/>
            <w:vMerge/>
            <w:shd w:val="clear" w:color="auto" w:fill="auto"/>
          </w:tcPr>
          <w:p w14:paraId="6C138157" w14:textId="77777777" w:rsidR="003357DC" w:rsidRDefault="003357DC" w:rsidP="003357DC">
            <w:pPr>
              <w:widowControl w:val="0"/>
              <w:contextualSpacing/>
              <w:rPr>
                <w:rFonts w:ascii="Times New Roman" w:hAnsi="Times New Roman"/>
                <w:bCs/>
                <w:color w:val="000000"/>
                <w:sz w:val="24"/>
                <w:szCs w:val="24"/>
              </w:rPr>
            </w:pPr>
          </w:p>
        </w:tc>
        <w:tc>
          <w:tcPr>
            <w:tcW w:w="487" w:type="pct"/>
            <w:shd w:val="clear" w:color="auto" w:fill="auto"/>
            <w:vAlign w:val="center"/>
          </w:tcPr>
          <w:p w14:paraId="4355E66F" w14:textId="693BF0BB" w:rsidR="003357DC" w:rsidRDefault="003357DC" w:rsidP="003357DC">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1977C5">
              <w:rPr>
                <w:rFonts w:ascii="Times New Roman" w:eastAsia="Segoe UI" w:hAnsi="Times New Roman"/>
                <w:sz w:val="24"/>
                <w:szCs w:val="24"/>
              </w:rPr>
              <w:t>B/0</w:t>
            </w:r>
            <w:r>
              <w:rPr>
                <w:rFonts w:ascii="Times New Roman" w:eastAsia="Segoe UI" w:hAnsi="Times New Roman"/>
                <w:sz w:val="24"/>
                <w:szCs w:val="24"/>
              </w:rPr>
              <w:t>2</w:t>
            </w:r>
            <w:r w:rsidRPr="001977C5">
              <w:rPr>
                <w:rFonts w:ascii="Times New Roman" w:eastAsia="Segoe UI" w:hAnsi="Times New Roman"/>
                <w:sz w:val="24"/>
                <w:szCs w:val="24"/>
              </w:rPr>
              <w:t>.3</w:t>
            </w:r>
          </w:p>
        </w:tc>
        <w:tc>
          <w:tcPr>
            <w:tcW w:w="633" w:type="pct"/>
            <w:shd w:val="clear" w:color="auto" w:fill="auto"/>
            <w:vAlign w:val="center"/>
          </w:tcPr>
          <w:p w14:paraId="517605AB"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37C446B1" w14:textId="2EE1BEC9" w:rsidR="003357DC" w:rsidRPr="006C7E4D" w:rsidRDefault="003357DC" w:rsidP="003357D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2.2.</w:t>
            </w:r>
          </w:p>
        </w:tc>
        <w:tc>
          <w:tcPr>
            <w:tcW w:w="681" w:type="pct"/>
            <w:shd w:val="clear" w:color="auto" w:fill="auto"/>
            <w:vAlign w:val="center"/>
          </w:tcPr>
          <w:p w14:paraId="7FD8B868"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621" w:type="pct"/>
          </w:tcPr>
          <w:p w14:paraId="0311A90C" w14:textId="77777777" w:rsidR="003357DC" w:rsidRPr="006C7E4D" w:rsidRDefault="003357DC" w:rsidP="003357DC">
            <w:pPr>
              <w:widowControl w:val="0"/>
              <w:contextualSpacing/>
              <w:jc w:val="center"/>
              <w:rPr>
                <w:rFonts w:ascii="Times New Roman" w:eastAsia="Segoe UI" w:hAnsi="Times New Roman"/>
                <w:sz w:val="24"/>
                <w:szCs w:val="24"/>
              </w:rPr>
            </w:pPr>
          </w:p>
        </w:tc>
      </w:tr>
      <w:tr w:rsidR="003357DC" w:rsidRPr="006C7E4D" w14:paraId="0D90F9C7" w14:textId="77777777" w:rsidTr="006335F4">
        <w:trPr>
          <w:trHeight w:val="498"/>
        </w:trPr>
        <w:tc>
          <w:tcPr>
            <w:tcW w:w="1556" w:type="pct"/>
            <w:vMerge/>
            <w:shd w:val="clear" w:color="auto" w:fill="auto"/>
          </w:tcPr>
          <w:p w14:paraId="1D0BB9D2" w14:textId="77777777" w:rsidR="003357DC" w:rsidRDefault="003357DC" w:rsidP="003357DC">
            <w:pPr>
              <w:widowControl w:val="0"/>
              <w:contextualSpacing/>
              <w:rPr>
                <w:rFonts w:ascii="Times New Roman" w:hAnsi="Times New Roman"/>
                <w:bCs/>
                <w:color w:val="000000"/>
                <w:sz w:val="24"/>
                <w:szCs w:val="24"/>
              </w:rPr>
            </w:pPr>
          </w:p>
        </w:tc>
        <w:tc>
          <w:tcPr>
            <w:tcW w:w="487" w:type="pct"/>
            <w:shd w:val="clear" w:color="auto" w:fill="auto"/>
            <w:vAlign w:val="center"/>
          </w:tcPr>
          <w:p w14:paraId="65E4706C" w14:textId="706D8BAB" w:rsidR="003357DC" w:rsidRDefault="003357DC" w:rsidP="003357DC">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1977C5">
              <w:rPr>
                <w:rFonts w:ascii="Times New Roman" w:eastAsia="Segoe UI" w:hAnsi="Times New Roman"/>
                <w:sz w:val="24"/>
                <w:szCs w:val="24"/>
              </w:rPr>
              <w:t>B/0</w:t>
            </w:r>
            <w:r>
              <w:rPr>
                <w:rFonts w:ascii="Times New Roman" w:eastAsia="Segoe UI" w:hAnsi="Times New Roman"/>
                <w:sz w:val="24"/>
                <w:szCs w:val="24"/>
              </w:rPr>
              <w:t>3</w:t>
            </w:r>
            <w:r w:rsidRPr="001977C5">
              <w:rPr>
                <w:rFonts w:ascii="Times New Roman" w:eastAsia="Segoe UI" w:hAnsi="Times New Roman"/>
                <w:sz w:val="24"/>
                <w:szCs w:val="24"/>
              </w:rPr>
              <w:t>.3</w:t>
            </w:r>
          </w:p>
        </w:tc>
        <w:tc>
          <w:tcPr>
            <w:tcW w:w="633" w:type="pct"/>
            <w:shd w:val="clear" w:color="auto" w:fill="auto"/>
            <w:vAlign w:val="center"/>
          </w:tcPr>
          <w:p w14:paraId="07B9D5DA"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7F4DADE9" w14:textId="4A1840A7" w:rsidR="003357DC" w:rsidRDefault="003357DC" w:rsidP="003357D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2.3.</w:t>
            </w:r>
          </w:p>
        </w:tc>
        <w:tc>
          <w:tcPr>
            <w:tcW w:w="681" w:type="pct"/>
            <w:shd w:val="clear" w:color="auto" w:fill="auto"/>
            <w:vAlign w:val="center"/>
          </w:tcPr>
          <w:p w14:paraId="6215B9CE"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621" w:type="pct"/>
          </w:tcPr>
          <w:p w14:paraId="7685FEE8" w14:textId="77777777" w:rsidR="003357DC" w:rsidRPr="006C7E4D" w:rsidRDefault="003357DC" w:rsidP="003357DC">
            <w:pPr>
              <w:widowControl w:val="0"/>
              <w:contextualSpacing/>
              <w:jc w:val="center"/>
              <w:rPr>
                <w:rFonts w:ascii="Times New Roman" w:eastAsia="Segoe UI" w:hAnsi="Times New Roman"/>
                <w:sz w:val="24"/>
                <w:szCs w:val="24"/>
              </w:rPr>
            </w:pPr>
          </w:p>
        </w:tc>
      </w:tr>
      <w:tr w:rsidR="003357DC" w:rsidRPr="006C7E4D" w14:paraId="220507DC" w14:textId="578EDB51" w:rsidTr="006335F4">
        <w:trPr>
          <w:trHeight w:val="498"/>
        </w:trPr>
        <w:tc>
          <w:tcPr>
            <w:tcW w:w="1556" w:type="pct"/>
            <w:shd w:val="clear" w:color="auto" w:fill="auto"/>
          </w:tcPr>
          <w:p w14:paraId="0C944EAA" w14:textId="72E7CA57" w:rsidR="003357DC" w:rsidRPr="00AC36B0" w:rsidRDefault="003357DC" w:rsidP="003357DC">
            <w:pPr>
              <w:widowControl w:val="0"/>
              <w:contextualSpacing/>
              <w:rPr>
                <w:rFonts w:ascii="Times New Roman" w:hAnsi="Times New Roman"/>
                <w:b/>
                <w:color w:val="000000"/>
                <w:sz w:val="24"/>
                <w:szCs w:val="24"/>
              </w:rPr>
            </w:pPr>
            <w:r w:rsidRPr="003357DC">
              <w:rPr>
                <w:rFonts w:ascii="Times New Roman" w:hAnsi="Times New Roman"/>
                <w:b/>
                <w:color w:val="000000"/>
                <w:sz w:val="24"/>
                <w:szCs w:val="24"/>
              </w:rPr>
              <w:t xml:space="preserve">30.006 </w:t>
            </w:r>
            <w:r w:rsidRPr="00AC36B0">
              <w:rPr>
                <w:rFonts w:ascii="Times New Roman" w:hAnsi="Times New Roman"/>
                <w:b/>
                <w:color w:val="000000"/>
                <w:sz w:val="24"/>
                <w:szCs w:val="24"/>
              </w:rPr>
              <w:t>Такелажник судовой</w:t>
            </w:r>
          </w:p>
        </w:tc>
        <w:tc>
          <w:tcPr>
            <w:tcW w:w="487" w:type="pct"/>
            <w:shd w:val="clear" w:color="auto" w:fill="auto"/>
          </w:tcPr>
          <w:p w14:paraId="309A77B2" w14:textId="77777777" w:rsidR="003357DC" w:rsidRDefault="003357DC" w:rsidP="003357DC">
            <w:pPr>
              <w:widowControl w:val="0"/>
              <w:contextualSpacing/>
              <w:rPr>
                <w:rFonts w:ascii="Times New Roman" w:eastAsia="Segoe UI" w:hAnsi="Times New Roman"/>
                <w:sz w:val="24"/>
                <w:szCs w:val="24"/>
              </w:rPr>
            </w:pPr>
          </w:p>
        </w:tc>
        <w:tc>
          <w:tcPr>
            <w:tcW w:w="633" w:type="pct"/>
            <w:shd w:val="clear" w:color="auto" w:fill="auto"/>
            <w:vAlign w:val="center"/>
          </w:tcPr>
          <w:p w14:paraId="30EEBA63"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51712FD2"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681" w:type="pct"/>
            <w:shd w:val="clear" w:color="auto" w:fill="auto"/>
            <w:vAlign w:val="center"/>
          </w:tcPr>
          <w:p w14:paraId="7E446C8B" w14:textId="77777777" w:rsidR="003357DC" w:rsidRPr="006C7E4D" w:rsidRDefault="003357DC" w:rsidP="003357DC">
            <w:pPr>
              <w:widowControl w:val="0"/>
              <w:contextualSpacing/>
              <w:jc w:val="center"/>
              <w:rPr>
                <w:rFonts w:ascii="Times New Roman" w:eastAsia="Segoe UI" w:hAnsi="Times New Roman"/>
                <w:sz w:val="24"/>
                <w:szCs w:val="24"/>
              </w:rPr>
            </w:pPr>
          </w:p>
        </w:tc>
        <w:tc>
          <w:tcPr>
            <w:tcW w:w="621" w:type="pct"/>
          </w:tcPr>
          <w:p w14:paraId="1E80A7D8" w14:textId="77777777" w:rsidR="003357DC" w:rsidRPr="006C7E4D" w:rsidRDefault="003357DC" w:rsidP="003357DC">
            <w:pPr>
              <w:widowControl w:val="0"/>
              <w:contextualSpacing/>
              <w:jc w:val="center"/>
              <w:rPr>
                <w:rFonts w:ascii="Times New Roman" w:eastAsia="Segoe UI" w:hAnsi="Times New Roman"/>
                <w:sz w:val="24"/>
                <w:szCs w:val="24"/>
              </w:rPr>
            </w:pPr>
          </w:p>
        </w:tc>
      </w:tr>
      <w:tr w:rsidR="006335F4" w:rsidRPr="006C7E4D" w14:paraId="443D0411" w14:textId="48B3C5C9" w:rsidTr="006335F4">
        <w:trPr>
          <w:trHeight w:val="498"/>
        </w:trPr>
        <w:tc>
          <w:tcPr>
            <w:tcW w:w="1556" w:type="pct"/>
            <w:vMerge w:val="restart"/>
            <w:shd w:val="clear" w:color="auto" w:fill="auto"/>
          </w:tcPr>
          <w:p w14:paraId="423D1A32" w14:textId="77777777" w:rsidR="006335F4" w:rsidRPr="001977C5" w:rsidRDefault="006335F4" w:rsidP="00A358A1">
            <w:pPr>
              <w:widowControl w:val="0"/>
              <w:contextualSpacing/>
              <w:rPr>
                <w:rFonts w:ascii="Times New Roman" w:hAnsi="Times New Roman"/>
                <w:b/>
                <w:color w:val="000000"/>
                <w:sz w:val="24"/>
                <w:szCs w:val="24"/>
              </w:rPr>
            </w:pPr>
            <w:r w:rsidRPr="001977C5">
              <w:rPr>
                <w:rFonts w:ascii="Times New Roman" w:hAnsi="Times New Roman"/>
                <w:b/>
                <w:color w:val="000000"/>
                <w:sz w:val="24"/>
                <w:szCs w:val="24"/>
              </w:rPr>
              <w:t xml:space="preserve">ОТФ </w:t>
            </w:r>
            <w:r w:rsidRPr="001977C5">
              <w:rPr>
                <w:rFonts w:ascii="Times New Roman" w:hAnsi="Times New Roman"/>
                <w:b/>
                <w:color w:val="000000"/>
                <w:sz w:val="24"/>
                <w:szCs w:val="24"/>
                <w:lang w:val="en-US"/>
              </w:rPr>
              <w:t>B</w:t>
            </w:r>
          </w:p>
          <w:p w14:paraId="79B7CA67" w14:textId="7C2BE73C" w:rsidR="006335F4" w:rsidRDefault="006335F4" w:rsidP="003357DC">
            <w:pPr>
              <w:widowControl w:val="0"/>
              <w:contextualSpacing/>
              <w:rPr>
                <w:rFonts w:ascii="Times New Roman" w:hAnsi="Times New Roman"/>
                <w:bCs/>
                <w:color w:val="000000"/>
                <w:sz w:val="24"/>
                <w:szCs w:val="24"/>
              </w:rPr>
            </w:pPr>
            <w:r w:rsidRPr="00A358A1">
              <w:rPr>
                <w:rFonts w:ascii="Times New Roman" w:hAnsi="Times New Roman"/>
                <w:bCs/>
                <w:color w:val="000000"/>
                <w:sz w:val="24"/>
                <w:szCs w:val="24"/>
              </w:rPr>
              <w:t>Выполнение такелажных работ на судах и плавучих сооружениях с грузами массой до 10тонн, а также изготовление такелажных изделий средней сложности, подготовка и испытания такелажных приспособлений</w:t>
            </w:r>
          </w:p>
        </w:tc>
        <w:tc>
          <w:tcPr>
            <w:tcW w:w="487" w:type="pct"/>
            <w:shd w:val="clear" w:color="auto" w:fill="auto"/>
          </w:tcPr>
          <w:p w14:paraId="1ADCD452" w14:textId="2E28213F" w:rsidR="006335F4" w:rsidRDefault="006335F4" w:rsidP="003357DC">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1977C5">
              <w:rPr>
                <w:rFonts w:ascii="Times New Roman" w:eastAsia="Segoe UI" w:hAnsi="Times New Roman"/>
                <w:sz w:val="24"/>
                <w:szCs w:val="24"/>
              </w:rPr>
              <w:t>B/01.3</w:t>
            </w:r>
          </w:p>
        </w:tc>
        <w:tc>
          <w:tcPr>
            <w:tcW w:w="633" w:type="pct"/>
            <w:shd w:val="clear" w:color="auto" w:fill="auto"/>
            <w:vAlign w:val="center"/>
          </w:tcPr>
          <w:p w14:paraId="24CA0DDB" w14:textId="77777777" w:rsidR="006335F4" w:rsidRPr="006C7E4D" w:rsidRDefault="006335F4" w:rsidP="003357DC">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768249A5" w14:textId="55695FE1" w:rsidR="006335F4" w:rsidRPr="006C7E4D" w:rsidRDefault="006335F4" w:rsidP="003357DC">
            <w:pPr>
              <w:widowControl w:val="0"/>
              <w:contextualSpacing/>
              <w:jc w:val="center"/>
              <w:rPr>
                <w:rFonts w:ascii="Times New Roman" w:eastAsia="Segoe UI" w:hAnsi="Times New Roman"/>
                <w:sz w:val="24"/>
                <w:szCs w:val="24"/>
              </w:rPr>
            </w:pPr>
          </w:p>
        </w:tc>
        <w:tc>
          <w:tcPr>
            <w:tcW w:w="681" w:type="pct"/>
            <w:shd w:val="clear" w:color="auto" w:fill="auto"/>
            <w:vAlign w:val="center"/>
          </w:tcPr>
          <w:p w14:paraId="7F503CE4" w14:textId="77777777" w:rsidR="006335F4" w:rsidRPr="006C7E4D" w:rsidRDefault="006335F4" w:rsidP="003357DC">
            <w:pPr>
              <w:widowControl w:val="0"/>
              <w:contextualSpacing/>
              <w:jc w:val="center"/>
              <w:rPr>
                <w:rFonts w:ascii="Times New Roman" w:eastAsia="Segoe UI" w:hAnsi="Times New Roman"/>
                <w:sz w:val="24"/>
                <w:szCs w:val="24"/>
              </w:rPr>
            </w:pPr>
          </w:p>
        </w:tc>
        <w:tc>
          <w:tcPr>
            <w:tcW w:w="621" w:type="pct"/>
          </w:tcPr>
          <w:p w14:paraId="33B79254" w14:textId="46901746" w:rsidR="006335F4" w:rsidRPr="006C7E4D" w:rsidRDefault="006335F4" w:rsidP="003357DC">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4.1.</w:t>
            </w:r>
          </w:p>
        </w:tc>
      </w:tr>
      <w:tr w:rsidR="006335F4" w:rsidRPr="006C7E4D" w14:paraId="2C83C08C" w14:textId="24755FFB" w:rsidTr="006335F4">
        <w:trPr>
          <w:trHeight w:val="498"/>
        </w:trPr>
        <w:tc>
          <w:tcPr>
            <w:tcW w:w="1556" w:type="pct"/>
            <w:vMerge/>
            <w:shd w:val="clear" w:color="auto" w:fill="auto"/>
          </w:tcPr>
          <w:p w14:paraId="062C458E" w14:textId="77777777" w:rsidR="006335F4" w:rsidRDefault="006335F4" w:rsidP="006335F4">
            <w:pPr>
              <w:widowControl w:val="0"/>
              <w:contextualSpacing/>
              <w:rPr>
                <w:rFonts w:ascii="Times New Roman" w:hAnsi="Times New Roman"/>
                <w:bCs/>
                <w:color w:val="000000"/>
                <w:sz w:val="24"/>
                <w:szCs w:val="24"/>
              </w:rPr>
            </w:pPr>
          </w:p>
        </w:tc>
        <w:tc>
          <w:tcPr>
            <w:tcW w:w="487" w:type="pct"/>
            <w:shd w:val="clear" w:color="auto" w:fill="auto"/>
          </w:tcPr>
          <w:p w14:paraId="6B7505C4" w14:textId="29F1CD8D" w:rsidR="006335F4" w:rsidRDefault="006335F4" w:rsidP="006335F4">
            <w:pPr>
              <w:widowControl w:val="0"/>
              <w:contextualSpacing/>
              <w:rPr>
                <w:rFonts w:ascii="Times New Roman" w:eastAsia="Segoe UI" w:hAnsi="Times New Roman"/>
                <w:sz w:val="24"/>
                <w:szCs w:val="24"/>
              </w:rPr>
            </w:pPr>
            <w:r>
              <w:rPr>
                <w:rFonts w:ascii="Times New Roman" w:eastAsia="Segoe UI" w:hAnsi="Times New Roman"/>
                <w:sz w:val="24"/>
                <w:szCs w:val="24"/>
              </w:rPr>
              <w:t xml:space="preserve">ТФ </w:t>
            </w:r>
            <w:r w:rsidRPr="001977C5">
              <w:rPr>
                <w:rFonts w:ascii="Times New Roman" w:eastAsia="Segoe UI" w:hAnsi="Times New Roman"/>
                <w:sz w:val="24"/>
                <w:szCs w:val="24"/>
              </w:rPr>
              <w:t>B/0</w:t>
            </w:r>
            <w:r>
              <w:rPr>
                <w:rFonts w:ascii="Times New Roman" w:eastAsia="Segoe UI" w:hAnsi="Times New Roman"/>
                <w:sz w:val="24"/>
                <w:szCs w:val="24"/>
              </w:rPr>
              <w:t>3</w:t>
            </w:r>
            <w:r w:rsidRPr="001977C5">
              <w:rPr>
                <w:rFonts w:ascii="Times New Roman" w:eastAsia="Segoe UI" w:hAnsi="Times New Roman"/>
                <w:sz w:val="24"/>
                <w:szCs w:val="24"/>
              </w:rPr>
              <w:t>.3</w:t>
            </w:r>
          </w:p>
        </w:tc>
        <w:tc>
          <w:tcPr>
            <w:tcW w:w="633" w:type="pct"/>
            <w:shd w:val="clear" w:color="auto" w:fill="auto"/>
            <w:vAlign w:val="center"/>
          </w:tcPr>
          <w:p w14:paraId="036B1E5A" w14:textId="77777777" w:rsidR="006335F4" w:rsidRPr="006C7E4D" w:rsidRDefault="006335F4" w:rsidP="006335F4">
            <w:pPr>
              <w:widowControl w:val="0"/>
              <w:contextualSpacing/>
              <w:jc w:val="center"/>
              <w:rPr>
                <w:rFonts w:ascii="Times New Roman" w:eastAsia="Segoe UI" w:hAnsi="Times New Roman"/>
                <w:sz w:val="24"/>
                <w:szCs w:val="24"/>
              </w:rPr>
            </w:pPr>
          </w:p>
        </w:tc>
        <w:tc>
          <w:tcPr>
            <w:tcW w:w="1022" w:type="pct"/>
            <w:shd w:val="clear" w:color="auto" w:fill="auto"/>
            <w:vAlign w:val="center"/>
          </w:tcPr>
          <w:p w14:paraId="3F7816C5" w14:textId="77777777" w:rsidR="006335F4" w:rsidRPr="006C7E4D" w:rsidRDefault="006335F4" w:rsidP="006335F4">
            <w:pPr>
              <w:widowControl w:val="0"/>
              <w:contextualSpacing/>
              <w:jc w:val="center"/>
              <w:rPr>
                <w:rFonts w:ascii="Times New Roman" w:eastAsia="Segoe UI" w:hAnsi="Times New Roman"/>
                <w:sz w:val="24"/>
                <w:szCs w:val="24"/>
              </w:rPr>
            </w:pPr>
          </w:p>
        </w:tc>
        <w:tc>
          <w:tcPr>
            <w:tcW w:w="681" w:type="pct"/>
            <w:shd w:val="clear" w:color="auto" w:fill="auto"/>
            <w:vAlign w:val="center"/>
          </w:tcPr>
          <w:p w14:paraId="7D0E669E" w14:textId="77777777" w:rsidR="006335F4" w:rsidRPr="006C7E4D" w:rsidRDefault="006335F4" w:rsidP="006335F4">
            <w:pPr>
              <w:widowControl w:val="0"/>
              <w:contextualSpacing/>
              <w:jc w:val="center"/>
              <w:rPr>
                <w:rFonts w:ascii="Times New Roman" w:eastAsia="Segoe UI" w:hAnsi="Times New Roman"/>
                <w:sz w:val="24"/>
                <w:szCs w:val="24"/>
              </w:rPr>
            </w:pPr>
          </w:p>
        </w:tc>
        <w:tc>
          <w:tcPr>
            <w:tcW w:w="621" w:type="pct"/>
          </w:tcPr>
          <w:p w14:paraId="45EFF441" w14:textId="2453EC28" w:rsidR="006335F4" w:rsidRPr="006C7E4D" w:rsidRDefault="006335F4" w:rsidP="006335F4">
            <w:pPr>
              <w:widowControl w:val="0"/>
              <w:contextualSpacing/>
              <w:jc w:val="center"/>
              <w:rPr>
                <w:rFonts w:ascii="Times New Roman" w:eastAsia="Segoe UI" w:hAnsi="Times New Roman"/>
                <w:sz w:val="24"/>
                <w:szCs w:val="24"/>
              </w:rPr>
            </w:pPr>
            <w:r>
              <w:rPr>
                <w:rFonts w:ascii="Times New Roman" w:eastAsia="Segoe UI" w:hAnsi="Times New Roman"/>
                <w:sz w:val="24"/>
                <w:szCs w:val="24"/>
              </w:rPr>
              <w:t>ПК 4.2.</w:t>
            </w:r>
          </w:p>
        </w:tc>
      </w:tr>
    </w:tbl>
    <w:p w14:paraId="382FAAF4" w14:textId="77777777" w:rsidR="00182BD9" w:rsidRPr="00985111" w:rsidRDefault="00182BD9"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2B36E" w14:textId="77777777" w:rsidR="00CF78AE" w:rsidRDefault="00CF78AE" w:rsidP="00A858FE">
      <w:r>
        <w:separator/>
      </w:r>
    </w:p>
  </w:endnote>
  <w:endnote w:type="continuationSeparator" w:id="0">
    <w:p w14:paraId="2F6EE377" w14:textId="77777777" w:rsidR="00CF78AE" w:rsidRDefault="00CF78A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109DC" w14:textId="77777777" w:rsidR="00CF78AE" w:rsidRDefault="00CF78AE" w:rsidP="00A858FE">
      <w:r>
        <w:separator/>
      </w:r>
    </w:p>
  </w:footnote>
  <w:footnote w:type="continuationSeparator" w:id="0">
    <w:p w14:paraId="29DFDD23" w14:textId="77777777" w:rsidR="00CF78AE" w:rsidRDefault="00CF78AE"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033E5">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11FA"/>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7C5"/>
    <w:rsid w:val="00197F9A"/>
    <w:rsid w:val="001A38DD"/>
    <w:rsid w:val="001A6B4D"/>
    <w:rsid w:val="001A723D"/>
    <w:rsid w:val="001C3496"/>
    <w:rsid w:val="001C3659"/>
    <w:rsid w:val="001C3BD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0FC"/>
    <w:rsid w:val="002F03DF"/>
    <w:rsid w:val="002F1408"/>
    <w:rsid w:val="002F72AB"/>
    <w:rsid w:val="0030202C"/>
    <w:rsid w:val="00303406"/>
    <w:rsid w:val="00303DDF"/>
    <w:rsid w:val="00305515"/>
    <w:rsid w:val="0030728C"/>
    <w:rsid w:val="0031061A"/>
    <w:rsid w:val="00310E7E"/>
    <w:rsid w:val="00312533"/>
    <w:rsid w:val="00314663"/>
    <w:rsid w:val="003172EE"/>
    <w:rsid w:val="0032315D"/>
    <w:rsid w:val="00324B82"/>
    <w:rsid w:val="003271B8"/>
    <w:rsid w:val="00332233"/>
    <w:rsid w:val="003357DC"/>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B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C98"/>
    <w:rsid w:val="006335F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609C"/>
    <w:rsid w:val="006E0180"/>
    <w:rsid w:val="006E04E5"/>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28F"/>
    <w:rsid w:val="007A1BB6"/>
    <w:rsid w:val="007A20C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33E5"/>
    <w:rsid w:val="00811910"/>
    <w:rsid w:val="00815CB5"/>
    <w:rsid w:val="0081775B"/>
    <w:rsid w:val="00820155"/>
    <w:rsid w:val="0082217F"/>
    <w:rsid w:val="008221DB"/>
    <w:rsid w:val="00824A07"/>
    <w:rsid w:val="0083014A"/>
    <w:rsid w:val="0083183C"/>
    <w:rsid w:val="0083567F"/>
    <w:rsid w:val="00851896"/>
    <w:rsid w:val="00853F2E"/>
    <w:rsid w:val="00854367"/>
    <w:rsid w:val="00857232"/>
    <w:rsid w:val="0086178E"/>
    <w:rsid w:val="0086537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906"/>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09D"/>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4BF3"/>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8A1"/>
    <w:rsid w:val="00A37E46"/>
    <w:rsid w:val="00A43059"/>
    <w:rsid w:val="00A54E6F"/>
    <w:rsid w:val="00A55A51"/>
    <w:rsid w:val="00A63431"/>
    <w:rsid w:val="00A6653D"/>
    <w:rsid w:val="00A679AA"/>
    <w:rsid w:val="00A71768"/>
    <w:rsid w:val="00A73A61"/>
    <w:rsid w:val="00A77FF8"/>
    <w:rsid w:val="00A858FE"/>
    <w:rsid w:val="00A90770"/>
    <w:rsid w:val="00A92CA3"/>
    <w:rsid w:val="00A92DA2"/>
    <w:rsid w:val="00A936C2"/>
    <w:rsid w:val="00A94AF6"/>
    <w:rsid w:val="00AA0619"/>
    <w:rsid w:val="00AA1B7A"/>
    <w:rsid w:val="00AA30B8"/>
    <w:rsid w:val="00AA538C"/>
    <w:rsid w:val="00AA5BD1"/>
    <w:rsid w:val="00AA6DDA"/>
    <w:rsid w:val="00AA7A13"/>
    <w:rsid w:val="00AA7F68"/>
    <w:rsid w:val="00AB1C3A"/>
    <w:rsid w:val="00AB3372"/>
    <w:rsid w:val="00AB6F52"/>
    <w:rsid w:val="00AC36B0"/>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1C57"/>
    <w:rsid w:val="00B9675D"/>
    <w:rsid w:val="00B97A66"/>
    <w:rsid w:val="00BA16FD"/>
    <w:rsid w:val="00BA3E55"/>
    <w:rsid w:val="00BA520B"/>
    <w:rsid w:val="00BA783D"/>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170"/>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45F"/>
    <w:rsid w:val="00CD7BAB"/>
    <w:rsid w:val="00CF24DE"/>
    <w:rsid w:val="00CF71C2"/>
    <w:rsid w:val="00CF78AE"/>
    <w:rsid w:val="00D005AA"/>
    <w:rsid w:val="00D03070"/>
    <w:rsid w:val="00D0680D"/>
    <w:rsid w:val="00D1179D"/>
    <w:rsid w:val="00D132AD"/>
    <w:rsid w:val="00D16112"/>
    <w:rsid w:val="00D170EC"/>
    <w:rsid w:val="00D21459"/>
    <w:rsid w:val="00D234A7"/>
    <w:rsid w:val="00D24078"/>
    <w:rsid w:val="00D26616"/>
    <w:rsid w:val="00D3146B"/>
    <w:rsid w:val="00D32104"/>
    <w:rsid w:val="00D33596"/>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388A"/>
    <w:rsid w:val="00D84816"/>
    <w:rsid w:val="00D86513"/>
    <w:rsid w:val="00D86789"/>
    <w:rsid w:val="00D902F4"/>
    <w:rsid w:val="00D91ADA"/>
    <w:rsid w:val="00D93919"/>
    <w:rsid w:val="00D94E86"/>
    <w:rsid w:val="00DA0089"/>
    <w:rsid w:val="00DA2D6C"/>
    <w:rsid w:val="00DA7D58"/>
    <w:rsid w:val="00DB56D5"/>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0EF"/>
    <w:rsid w:val="00E7530E"/>
    <w:rsid w:val="00E759C8"/>
    <w:rsid w:val="00E765B1"/>
    <w:rsid w:val="00E810A5"/>
    <w:rsid w:val="00E82BD5"/>
    <w:rsid w:val="00E91799"/>
    <w:rsid w:val="00E969F8"/>
    <w:rsid w:val="00EA5B86"/>
    <w:rsid w:val="00EB4BFC"/>
    <w:rsid w:val="00EB4DFB"/>
    <w:rsid w:val="00EB7056"/>
    <w:rsid w:val="00EC04B2"/>
    <w:rsid w:val="00EC1C3E"/>
    <w:rsid w:val="00EC55B4"/>
    <w:rsid w:val="00EC5E35"/>
    <w:rsid w:val="00EC7722"/>
    <w:rsid w:val="00ED0B47"/>
    <w:rsid w:val="00ED2880"/>
    <w:rsid w:val="00ED6170"/>
    <w:rsid w:val="00EE0DFF"/>
    <w:rsid w:val="00EE625F"/>
    <w:rsid w:val="00EF00AF"/>
    <w:rsid w:val="00EF167F"/>
    <w:rsid w:val="00EF5E14"/>
    <w:rsid w:val="00EF7B8E"/>
    <w:rsid w:val="00F00D1F"/>
    <w:rsid w:val="00F06054"/>
    <w:rsid w:val="00F065F3"/>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6F84"/>
    <w:rsid w:val="00FA18D4"/>
    <w:rsid w:val="00FA67F6"/>
    <w:rsid w:val="00FA77B1"/>
    <w:rsid w:val="00FB032D"/>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8A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8A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77280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473671023">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89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2F07C-2AA5-431E-8BF9-50155D30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2023-10-21T22:17:00Z</dcterms:created>
  <dcterms:modified xsi:type="dcterms:W3CDTF">2023-10-21T22:17:00Z</dcterms:modified>
</cp:coreProperties>
</file>