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A64D" w14:textId="77777777" w:rsidR="00C548F0" w:rsidRDefault="007B79EA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19.01.19 Аппаратчик-оператор производства</w:t>
      </w:r>
    </w:p>
    <w:p w14:paraId="3E2ACCA3" w14:textId="77777777" w:rsidR="00C548F0" w:rsidRDefault="007B79EA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0AF95C04" w14:textId="77777777" w:rsidR="00C548F0" w:rsidRDefault="00C548F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1B4BADEB" w14:textId="77777777" w:rsidR="00C548F0" w:rsidRDefault="007B79EA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Материально-техническое оснащение специальных помещений</w:t>
      </w:r>
      <w:r>
        <w:rPr>
          <w:rFonts w:ascii="Times New Roman" w:hAnsi="Times New Roman"/>
          <w:b/>
          <w:sz w:val="24"/>
        </w:rPr>
        <w:t xml:space="preserve">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415BC725" w14:textId="77777777" w:rsidR="00C548F0" w:rsidRDefault="007B79EA">
      <w:pPr>
        <w:pStyle w:val="a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78F3A7CF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3679BA71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76F25FD5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625"/>
      </w:tblGrid>
      <w:tr w:rsidR="00C548F0" w14:paraId="242EFCE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365F7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B8AAC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3CF6F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C532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EC9FB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</w:t>
            </w:r>
            <w:r>
              <w:rPr>
                <w:rFonts w:ascii="Times New Roman" w:hAnsi="Times New Roman"/>
                <w:b/>
                <w:sz w:val="24"/>
              </w:rPr>
              <w:t>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293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548F0" w14:paraId="0BDAC51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DCA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3A4C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433A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D96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6F35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85E6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05, СГ 06</w:t>
            </w:r>
          </w:p>
        </w:tc>
      </w:tr>
      <w:tr w:rsidR="00C548F0" w14:paraId="48633D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B27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7228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55D74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0A0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F7A5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3B5D" w14:textId="77777777" w:rsidR="00C548F0" w:rsidRDefault="00C548F0"/>
        </w:tc>
      </w:tr>
      <w:tr w:rsidR="00C548F0" w14:paraId="5D378B8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95AD2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DF6B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AECF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1D6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6E3D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C77B" w14:textId="77777777" w:rsidR="00C548F0" w:rsidRDefault="00C548F0"/>
        </w:tc>
      </w:tr>
      <w:tr w:rsidR="00C548F0" w14:paraId="7F785AA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FBB3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D0CC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04786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A49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BF91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FFCD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05, СГ 06</w:t>
            </w:r>
          </w:p>
        </w:tc>
      </w:tr>
      <w:tr w:rsidR="00C548F0" w14:paraId="4607530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9A655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EEE9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экран </w:t>
            </w:r>
            <w:r>
              <w:rPr>
                <w:rFonts w:ascii="Times New Roman" w:hAnsi="Times New Roman"/>
                <w:sz w:val="24"/>
              </w:rPr>
              <w:t>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4A773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92E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8CDF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1DA1" w14:textId="77777777" w:rsidR="00C548F0" w:rsidRDefault="00C548F0"/>
        </w:tc>
      </w:tr>
      <w:tr w:rsidR="00C548F0" w14:paraId="11BF26C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800F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A3F9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D28E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577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868A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578A" w14:textId="77777777" w:rsidR="00C548F0" w:rsidRDefault="00C548F0"/>
        </w:tc>
      </w:tr>
      <w:tr w:rsidR="00C548F0" w14:paraId="1C0855E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01588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6EFCD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A6CCE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F2C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B85C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0A70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02</w:t>
            </w:r>
          </w:p>
        </w:tc>
      </w:tr>
      <w:tr w:rsidR="00C548F0" w14:paraId="1C782BA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4A2B7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2FC8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DB94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BF8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52C4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8D43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СГ 01, СГ 02, СГ 05, </w:t>
            </w:r>
            <w:r>
              <w:rPr>
                <w:rFonts w:ascii="Times New Roman" w:hAnsi="Times New Roman"/>
                <w:b/>
                <w:sz w:val="24"/>
              </w:rPr>
              <w:t>СГ 06</w:t>
            </w:r>
          </w:p>
        </w:tc>
      </w:tr>
    </w:tbl>
    <w:p w14:paraId="492F066C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C1640E4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lastRenderedPageBreak/>
        <w:t>Кабинет «Безопасности жизнедеятельности и 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48F0" w14:paraId="50470BE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434A1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40178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9318A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E1F8D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D2256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2D56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548F0" w14:paraId="66C19A9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006E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5233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r>
              <w:rPr>
                <w:rFonts w:ascii="Times New Roman" w:hAnsi="Times New Roman"/>
                <w:sz w:val="24"/>
              </w:rPr>
              <w:t>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5766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5EA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5472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2B4B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03, ОП 03</w:t>
            </w:r>
          </w:p>
        </w:tc>
      </w:tr>
      <w:tr w:rsidR="00C548F0" w14:paraId="048C007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44B2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2F44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1FF9E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103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3C4B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37B5" w14:textId="77777777" w:rsidR="00C548F0" w:rsidRDefault="00C548F0"/>
        </w:tc>
      </w:tr>
      <w:tr w:rsidR="00C548F0" w14:paraId="6192DF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9687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92AF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1429C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131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50F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037D" w14:textId="77777777" w:rsidR="00C548F0" w:rsidRDefault="00C548F0"/>
        </w:tc>
      </w:tr>
      <w:tr w:rsidR="00C548F0" w14:paraId="66A6ED5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DAC39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4F5C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</w:t>
            </w:r>
            <w:r>
              <w:rPr>
                <w:rFonts w:ascii="Times New Roman" w:hAnsi="Times New Roman"/>
                <w:sz w:val="24"/>
              </w:rPr>
              <w:t>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A7F0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45E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6879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7450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03, ОП 03</w:t>
            </w:r>
          </w:p>
        </w:tc>
      </w:tr>
      <w:tr w:rsidR="00C548F0" w14:paraId="30C7187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BF900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C390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4E56A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D09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B72A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C6BD" w14:textId="77777777" w:rsidR="00C548F0" w:rsidRDefault="00C548F0"/>
        </w:tc>
      </w:tr>
      <w:tr w:rsidR="00C548F0" w14:paraId="20CE7CD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2D5A9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BB05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84AA0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BA3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C6F0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AA6" w14:textId="77777777" w:rsidR="00C548F0" w:rsidRDefault="00C548F0"/>
        </w:tc>
      </w:tr>
      <w:tr w:rsidR="00C548F0" w14:paraId="19DBE9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89C6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5C44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комплекты индивидуальных средств </w:t>
            </w:r>
            <w:r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7F152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B7A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160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FA01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548F0" w14:paraId="12960F0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55DF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3070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07A45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78D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CA14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2FAE" w14:textId="77777777" w:rsidR="00C548F0" w:rsidRDefault="00C548F0"/>
        </w:tc>
      </w:tr>
      <w:tr w:rsidR="00C548F0" w14:paraId="6A014A1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AA88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9EA3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B0C69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D61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DD25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B868" w14:textId="77777777" w:rsidR="00C548F0" w:rsidRDefault="00C548F0"/>
        </w:tc>
      </w:tr>
      <w:tr w:rsidR="00C548F0" w14:paraId="64AA68E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4C2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AD21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первичные средства пожаротушения (в т.ч. все виды огнетушителей)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B3065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83A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4A71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FBDE" w14:textId="77777777" w:rsidR="00C548F0" w:rsidRDefault="00C548F0"/>
        </w:tc>
      </w:tr>
      <w:tr w:rsidR="00C548F0" w14:paraId="445F0CD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796BF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F110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отработки прицеливания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C1154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A5A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D8F5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3243" w14:textId="77777777" w:rsidR="00C548F0" w:rsidRDefault="00C548F0"/>
        </w:tc>
      </w:tr>
      <w:tr w:rsidR="00C548F0" w14:paraId="7F9B00F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C0EB7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D32F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8CEDA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3FC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EE90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1BBD" w14:textId="77777777" w:rsidR="00C548F0" w:rsidRDefault="00C548F0"/>
        </w:tc>
      </w:tr>
      <w:tr w:rsidR="00C548F0" w14:paraId="1BC2B89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105B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5B67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</w:t>
            </w:r>
            <w:r>
              <w:rPr>
                <w:rFonts w:ascii="Times New Roman" w:hAnsi="Times New Roman"/>
                <w:sz w:val="24"/>
              </w:rPr>
              <w:lastRenderedPageBreak/>
              <w:t>тюбики одноразового пользования (без н</w:t>
            </w:r>
            <w:r>
              <w:rPr>
                <w:rFonts w:ascii="Times New Roman" w:hAnsi="Times New Roman"/>
                <w:sz w:val="24"/>
              </w:rPr>
              <w:t xml:space="preserve">аполнителя), шинный материал (металлические, </w:t>
            </w:r>
            <w:proofErr w:type="spellStart"/>
            <w:r>
              <w:rPr>
                <w:rFonts w:ascii="Times New Roman" w:hAnsi="Times New Roman"/>
                <w:sz w:val="24"/>
              </w:rPr>
              <w:t>Дитерихса</w:t>
            </w:r>
            <w:proofErr w:type="spellEnd"/>
            <w:r>
              <w:rPr>
                <w:rFonts w:ascii="Times New Roman" w:hAnsi="Times New Roman"/>
                <w:sz w:val="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5E3DA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D5E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98C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8A97" w14:textId="77777777" w:rsidR="00C548F0" w:rsidRDefault="00C548F0"/>
        </w:tc>
      </w:tr>
      <w:tr w:rsidR="00C548F0" w14:paraId="1D093D6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F7A3B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0DDF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макеты (защитных сооружений/участка местности учебного заведения и прилегающих районов)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FE682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CF4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EF6F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2F17" w14:textId="77777777" w:rsidR="00C548F0" w:rsidRDefault="00C548F0"/>
        </w:tc>
      </w:tr>
      <w:tr w:rsidR="00C548F0" w14:paraId="7E77C65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56D2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9A87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</w:t>
            </w:r>
            <w:r>
              <w:rPr>
                <w:rFonts w:ascii="Times New Roman" w:hAnsi="Times New Roman"/>
                <w:sz w:val="24"/>
              </w:rPr>
              <w:t>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FDC2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B91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5EF7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6E79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03, ОП 03</w:t>
            </w:r>
          </w:p>
        </w:tc>
      </w:tr>
      <w:tr w:rsidR="00C548F0" w14:paraId="50ADB58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0BBC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1199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видеофильмов и видео-инструктажей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05EB8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AC0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9A98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BA52" w14:textId="77777777" w:rsidR="00C548F0" w:rsidRDefault="00C548F0"/>
        </w:tc>
      </w:tr>
    </w:tbl>
    <w:p w14:paraId="331AD34A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7289B65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443"/>
      </w:tblGrid>
      <w:tr w:rsidR="00C548F0" w14:paraId="75E320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3F8A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6C4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71427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D4E3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FF58F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C5AC6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548F0" w14:paraId="6946AD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1B3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1A84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1CA0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D37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B93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70E3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ОП 01, ОП 02, ОП 04, ПМн.01, </w:t>
            </w:r>
            <w:r>
              <w:rPr>
                <w:rFonts w:ascii="Times New Roman" w:hAnsi="Times New Roman"/>
                <w:b/>
                <w:sz w:val="24"/>
              </w:rPr>
              <w:t>ПМ.02</w:t>
            </w:r>
          </w:p>
        </w:tc>
      </w:tr>
      <w:tr w:rsidR="00C548F0" w14:paraId="586B4C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418F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8021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4D87D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0CB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F02D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4EE4" w14:textId="77777777" w:rsidR="00C548F0" w:rsidRDefault="00C548F0"/>
        </w:tc>
      </w:tr>
      <w:tr w:rsidR="00C548F0" w14:paraId="3E970B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FC5E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64E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9126A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493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8D11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359A" w14:textId="77777777" w:rsidR="00C548F0" w:rsidRDefault="00C548F0"/>
        </w:tc>
      </w:tr>
      <w:tr w:rsidR="00C548F0" w14:paraId="63D09F1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846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65FD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BCCF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14D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4169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6118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01, ОП 02, ОП 04, ПМн.01, ПМ.02</w:t>
            </w:r>
          </w:p>
        </w:tc>
      </w:tr>
      <w:tr w:rsidR="00C548F0" w14:paraId="1D431A2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36F12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F73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обучающихся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74C8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D164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00F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3B3A" w14:textId="77777777" w:rsidR="00C548F0" w:rsidRDefault="00C548F0"/>
        </w:tc>
      </w:tr>
      <w:tr w:rsidR="00C548F0" w14:paraId="4BFAA9D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E39B5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8A6C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3DC58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D5B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C8F3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5633" w14:textId="77777777" w:rsidR="00C548F0" w:rsidRDefault="00C548F0"/>
        </w:tc>
      </w:tr>
      <w:tr w:rsidR="00C548F0" w14:paraId="4682CB1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333C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ADB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4F75B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1D4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AD22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6746" w14:textId="77777777" w:rsidR="00C548F0" w:rsidRDefault="00C548F0"/>
        </w:tc>
      </w:tr>
      <w:tr w:rsidR="00C548F0" w14:paraId="45571CF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6D37B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BD52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E6E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1F19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D51D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A335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01, ОП 02, ОП 04, ПМн.01, ПМ.02</w:t>
            </w:r>
          </w:p>
        </w:tc>
      </w:tr>
      <w:tr w:rsidR="00C548F0" w14:paraId="0296FD3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0161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D283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фильмы, наглядные пособия по темам (производство продуктов питания молочной продукции и мороженого; продуктов питания из мяса и колбасных изделий; продуктов питания из рыбы и морепродуктов; контроль качества сырья, полуфабрикатов и готовой продукции)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C52A6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522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C076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C55C" w14:textId="77777777" w:rsidR="00C548F0" w:rsidRDefault="007B79EA">
            <w:r>
              <w:rPr>
                <w:rFonts w:ascii="Times New Roman" w:hAnsi="Times New Roman"/>
                <w:b/>
                <w:sz w:val="24"/>
              </w:rPr>
              <w:t>ПМн.01, ПМ.02</w:t>
            </w:r>
          </w:p>
        </w:tc>
      </w:tr>
      <w:tr w:rsidR="00C548F0" w14:paraId="6FB131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D6F00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83BC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плакатов по темам (первичная обработка сырья, производство полуфабрикатов и готовой продукции; контроль качества сырья, полуфабрикатов и готовой продукции)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A9305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EA1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FC5A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97B0" w14:textId="77777777" w:rsidR="00C548F0" w:rsidRDefault="00C548F0"/>
        </w:tc>
      </w:tr>
    </w:tbl>
    <w:p w14:paraId="7BD235C8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A6645D9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 Оснащение </w:t>
      </w:r>
      <w:r>
        <w:rPr>
          <w:rFonts w:ascii="Times New Roman" w:hAnsi="Times New Roman"/>
          <w:sz w:val="24"/>
        </w:rPr>
        <w:t>лабораторий/ мастерских/зон по видам работ/тренажерных комплексов</w:t>
      </w:r>
    </w:p>
    <w:p w14:paraId="509269FA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r>
        <w:rPr>
          <w:rFonts w:ascii="Times New Roman" w:hAnsi="Times New Roman"/>
          <w:sz w:val="24"/>
        </w:rPr>
        <w:t>«Технического оснащения и организации рабочего места»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13"/>
      </w:tblGrid>
      <w:tr w:rsidR="00C548F0" w14:paraId="2E087E4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874FD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CC73B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3FA8C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BE13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BCA6D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техническая </w:t>
            </w:r>
            <w:r>
              <w:rPr>
                <w:rFonts w:ascii="Times New Roman" w:hAnsi="Times New Roman"/>
                <w:b/>
                <w:sz w:val="24"/>
              </w:rPr>
              <w:t>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842D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548F0" w14:paraId="0282D9A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0372B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1EE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32D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974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C60D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1C34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04, ПМн.01</w:t>
            </w:r>
          </w:p>
        </w:tc>
      </w:tr>
      <w:tr w:rsidR="00C548F0" w14:paraId="77EE552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47837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B7B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7C675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5697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B067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EB14" w14:textId="77777777" w:rsidR="00C548F0" w:rsidRDefault="00C548F0"/>
        </w:tc>
      </w:tr>
      <w:tr w:rsidR="00C548F0" w14:paraId="68D9B8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6834E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806C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шкафы для </w:t>
            </w:r>
            <w:r>
              <w:rPr>
                <w:rFonts w:ascii="Times New Roman" w:hAnsi="Times New Roman"/>
                <w:sz w:val="24"/>
              </w:rPr>
              <w:t>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BA8B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38B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9C21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5D8D" w14:textId="77777777" w:rsidR="00C548F0" w:rsidRDefault="00C548F0"/>
        </w:tc>
      </w:tr>
      <w:tr w:rsidR="00C548F0" w14:paraId="14BDA55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B9F4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A042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учебного технологического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A0E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184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68B43B2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D564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B95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04, ПМн.01</w:t>
            </w:r>
          </w:p>
        </w:tc>
      </w:tr>
      <w:tr w:rsidR="00C548F0" w14:paraId="1E1C443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BABF4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08AD5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комплект приборов определения микроклимата рабочей зоны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AC30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BF7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A6A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2DC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04</w:t>
            </w:r>
          </w:p>
        </w:tc>
      </w:tr>
      <w:tr w:rsidR="00C548F0" w14:paraId="473ABA5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0E80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2921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C2B2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FDE4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FB16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5AD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04, ПМн.01</w:t>
            </w:r>
          </w:p>
        </w:tc>
      </w:tr>
      <w:tr w:rsidR="00C548F0" w14:paraId="05C488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BFD37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DFDB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C6F4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465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7574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63E8" w14:textId="77777777" w:rsidR="00C548F0" w:rsidRDefault="00C548F0"/>
        </w:tc>
      </w:tr>
    </w:tbl>
    <w:p w14:paraId="5FB3CDCA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FEA9DB2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r>
        <w:rPr>
          <w:rFonts w:ascii="Times New Roman" w:hAnsi="Times New Roman"/>
          <w:sz w:val="24"/>
        </w:rPr>
        <w:t xml:space="preserve">«Контроля качества и </w:t>
      </w:r>
      <w:r>
        <w:rPr>
          <w:rFonts w:ascii="Times New Roman" w:hAnsi="Times New Roman"/>
          <w:sz w:val="24"/>
        </w:rPr>
        <w:t>безопасности сырья»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25"/>
        <w:gridCol w:w="1843"/>
        <w:gridCol w:w="2552"/>
        <w:gridCol w:w="2835"/>
        <w:gridCol w:w="2625"/>
      </w:tblGrid>
      <w:tr w:rsidR="00C548F0" w14:paraId="33D85CC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06AF0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358A6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C9B85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EE2B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BD1F1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0C8C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548F0" w14:paraId="3949582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B48B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07F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9A83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7130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031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D774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01, ОП 02, ПМ.02</w:t>
            </w:r>
          </w:p>
        </w:tc>
      </w:tr>
      <w:tr w:rsidR="00C548F0" w14:paraId="104693C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8AAC9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C53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609BF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0C48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FFDE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793B" w14:textId="77777777" w:rsidR="00C548F0" w:rsidRDefault="00C548F0"/>
        </w:tc>
      </w:tr>
      <w:tr w:rsidR="00C548F0" w14:paraId="53BCF58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F9D0B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89CD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5C908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E2B7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91D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1F28" w14:textId="77777777" w:rsidR="00C548F0" w:rsidRDefault="00C548F0"/>
        </w:tc>
      </w:tr>
      <w:tr w:rsidR="00C548F0" w14:paraId="2377AAA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43E7F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4AA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3C60F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06F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2F41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406B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01, ОП 02, ПМ.02</w:t>
            </w:r>
          </w:p>
          <w:p w14:paraId="6BC5EF3B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548F0" w14:paraId="17FE3A1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00F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3BDBB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комплект лабораторной посуды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252A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A82F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F794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651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ПМ.02</w:t>
            </w:r>
          </w:p>
        </w:tc>
      </w:tr>
      <w:tr w:rsidR="00C548F0" w14:paraId="07D0D6A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7099B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827D9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</w:t>
            </w:r>
            <w:r>
              <w:rPr>
                <w:rFonts w:ascii="Times New Roman" w:hAnsi="Times New Roman"/>
                <w:sz w:val="24"/>
              </w:rPr>
              <w:t>расходных материалов и химических реагентов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D6D9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6DA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8840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AFCC" w14:textId="77777777" w:rsidR="00C548F0" w:rsidRDefault="00C548F0"/>
        </w:tc>
      </w:tr>
      <w:tr w:rsidR="00C548F0" w14:paraId="2C3DD3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7078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8977D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комплект приборов и лабораторного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815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67B8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D1E1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44F9" w14:textId="77777777" w:rsidR="00C548F0" w:rsidRDefault="00C548F0"/>
        </w:tc>
      </w:tr>
      <w:tr w:rsidR="00C548F0" w14:paraId="4A9C91F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F4E4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B649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FE54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BB38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2261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D26F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 01, ОП 02, ПМ.02</w:t>
            </w:r>
          </w:p>
        </w:tc>
      </w:tr>
      <w:tr w:rsidR="00C548F0" w14:paraId="3C6C22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7BDF0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E95E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802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7469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0B0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404E2" w14:textId="77777777" w:rsidR="00C548F0" w:rsidRDefault="00C548F0"/>
        </w:tc>
      </w:tr>
    </w:tbl>
    <w:p w14:paraId="1B631F4C" w14:textId="6A57671C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61B8A91" w14:textId="77777777" w:rsidR="00A32BDC" w:rsidRDefault="00A32BD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4B46087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Мастерская «Электрооборудования»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880"/>
      </w:tblGrid>
      <w:tr w:rsidR="00C548F0" w14:paraId="5B12DC7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8048A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318BF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91F77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0E64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C9FD67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техническая </w:t>
            </w:r>
            <w:r>
              <w:rPr>
                <w:rFonts w:ascii="Times New Roman" w:hAnsi="Times New Roman"/>
                <w:b/>
                <w:sz w:val="24"/>
              </w:rPr>
              <w:t>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B218D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548F0" w14:paraId="6523BA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17F1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4E9A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5495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C8BD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982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2592C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</w:t>
            </w:r>
          </w:p>
        </w:tc>
      </w:tr>
      <w:tr w:rsidR="00C548F0" w14:paraId="3890787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233CB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9C5B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1F40F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CDEB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897E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4936" w14:textId="77777777" w:rsidR="00C548F0" w:rsidRDefault="00C548F0"/>
        </w:tc>
      </w:tr>
      <w:tr w:rsidR="00C548F0" w14:paraId="747F3CE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AD4B0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E1AC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шкафы для </w:t>
            </w:r>
            <w:r>
              <w:rPr>
                <w:rFonts w:ascii="Times New Roman" w:hAnsi="Times New Roman"/>
                <w:sz w:val="24"/>
              </w:rPr>
              <w:t>хранения учебных пособий,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6695C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4CE2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99C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6EDD7" w14:textId="77777777" w:rsidR="00C548F0" w:rsidRDefault="00C548F0"/>
        </w:tc>
      </w:tr>
      <w:tr w:rsidR="00C548F0" w14:paraId="511E101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1388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334C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ручного инструмента для зачистки и обжима проводов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D12B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4789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C8F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2ADA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</w:t>
            </w:r>
          </w:p>
        </w:tc>
      </w:tr>
      <w:tr w:rsidR="00C548F0" w14:paraId="2091060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D2299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4F6F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отверток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273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7FEA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19FB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A09A6" w14:textId="77777777" w:rsidR="00C548F0" w:rsidRDefault="00C548F0"/>
        </w:tc>
      </w:tr>
      <w:tr w:rsidR="00C548F0" w14:paraId="460A1A4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1744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71FB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 </w:t>
            </w:r>
            <w:r>
              <w:rPr>
                <w:rFonts w:ascii="Times New Roman" w:hAnsi="Times New Roman"/>
                <w:sz w:val="24"/>
              </w:rPr>
              <w:t>режущего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95C0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BF4C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B0CC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6F462" w14:textId="77777777" w:rsidR="00C548F0" w:rsidRDefault="00C548F0"/>
        </w:tc>
      </w:tr>
      <w:tr w:rsidR="00C548F0" w14:paraId="7E9EDA5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E3AD5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3C39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тележка инструментальная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332E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807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21A9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20BD" w14:textId="77777777" w:rsidR="00C548F0" w:rsidRDefault="00C548F0"/>
        </w:tc>
      </w:tr>
      <w:tr w:rsidR="00C548F0" w14:paraId="04CCAD9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BE43F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0233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верстак с тисками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0F7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2D05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FF16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B4B0" w14:textId="77777777" w:rsidR="00C548F0" w:rsidRDefault="00C548F0"/>
        </w:tc>
      </w:tr>
      <w:tr w:rsidR="00C548F0" w14:paraId="03D50E8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C31A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AA00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сверлильный станок с тисками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AE34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B20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4F8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D8145" w14:textId="77777777" w:rsidR="00C548F0" w:rsidRDefault="00C548F0"/>
        </w:tc>
      </w:tr>
      <w:tr w:rsidR="00C548F0" w14:paraId="174D3E7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64E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E877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точильно</w:t>
            </w:r>
            <w:proofErr w:type="spellEnd"/>
            <w:r>
              <w:rPr>
                <w:rFonts w:ascii="Times New Roman" w:hAnsi="Times New Roman"/>
                <w:sz w:val="24"/>
              </w:rPr>
              <w:t>-шлифовальный станок с аспирационной системой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F3F3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7EA4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9DD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75D90" w14:textId="77777777" w:rsidR="00C548F0" w:rsidRDefault="00C548F0"/>
        </w:tc>
      </w:tr>
      <w:tr w:rsidR="00C548F0" w14:paraId="20DFAF3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3583F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D0EA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рожковых ключей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E52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DC8E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11C4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7ED19" w14:textId="77777777" w:rsidR="00C548F0" w:rsidRDefault="00C548F0"/>
        </w:tc>
      </w:tr>
      <w:tr w:rsidR="00C548F0" w14:paraId="3643B26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20110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F971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шестигранных ключей с шаром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CDE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3B1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393E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F029A" w14:textId="77777777" w:rsidR="00C548F0" w:rsidRDefault="00C548F0"/>
        </w:tc>
      </w:tr>
      <w:tr w:rsidR="00C548F0" w14:paraId="6675E2F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0C95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86B2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торцевых ключей с трещоткой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075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99F3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D02C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150D0" w14:textId="77777777" w:rsidR="00C548F0" w:rsidRDefault="00C548F0"/>
        </w:tc>
      </w:tr>
      <w:tr w:rsidR="00C548F0" w14:paraId="10851E9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15920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5055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маркировки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462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097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855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A75B" w14:textId="77777777" w:rsidR="00C548F0" w:rsidRDefault="00C548F0"/>
        </w:tc>
      </w:tr>
      <w:tr w:rsidR="00C548F0" w14:paraId="399A6A8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4044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4640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D9F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F19B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A648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FBAB4" w14:textId="77777777" w:rsidR="00C548F0" w:rsidRDefault="00C548F0"/>
        </w:tc>
      </w:tr>
      <w:tr w:rsidR="00C548F0" w14:paraId="1AB0A5C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670E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6F56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учебного технологического оборудования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28C2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76C1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98EF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F25F8" w14:textId="77777777" w:rsidR="00C548F0" w:rsidRDefault="00C548F0"/>
        </w:tc>
      </w:tr>
      <w:tr w:rsidR="00C548F0" w14:paraId="6400B0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4F24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E601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9EA5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0C39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F8A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B4B3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</w:t>
            </w:r>
          </w:p>
        </w:tc>
      </w:tr>
      <w:tr w:rsidR="00C548F0" w14:paraId="54897B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DE7D8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012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9A5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9FAC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C7A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A4AEF" w14:textId="77777777" w:rsidR="00C548F0" w:rsidRDefault="00C548F0"/>
        </w:tc>
      </w:tr>
    </w:tbl>
    <w:p w14:paraId="395F6487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BA06EF4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Мастерская «Технического обслуживания технологического </w:t>
      </w:r>
      <w:r>
        <w:rPr>
          <w:rFonts w:ascii="Times New Roman" w:hAnsi="Times New Roman"/>
          <w:sz w:val="24"/>
        </w:rPr>
        <w:t>оборудования»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880"/>
      </w:tblGrid>
      <w:tr w:rsidR="00C548F0" w14:paraId="4D1EE7E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D4D4C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B4178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B3897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C1D7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71C70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3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ACB88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548F0" w14:paraId="1D33A76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2D43F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5342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952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FD7B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DD4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регулируемые по </w:t>
            </w:r>
            <w:r>
              <w:rPr>
                <w:rFonts w:ascii="Times New Roman" w:hAnsi="Times New Roman"/>
                <w:sz w:val="24"/>
              </w:rPr>
              <w:t>высоте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C28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</w:t>
            </w:r>
          </w:p>
        </w:tc>
      </w:tr>
      <w:tr w:rsidR="00C548F0" w14:paraId="43968B3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A619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3CF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58D2D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5A8B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6B5F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ECFC" w14:textId="77777777" w:rsidR="00C548F0" w:rsidRDefault="00C548F0"/>
        </w:tc>
      </w:tr>
      <w:tr w:rsidR="00C548F0" w14:paraId="408E3AB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86A4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E3E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учебных пособий,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7A95F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99D8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C27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568D" w14:textId="77777777" w:rsidR="00C548F0" w:rsidRDefault="00C548F0"/>
        </w:tc>
      </w:tr>
      <w:tr w:rsidR="00C548F0" w14:paraId="148FA80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F29A4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D440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тележка инструментальная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BD6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8D6E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848C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1E3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</w:t>
            </w:r>
          </w:p>
        </w:tc>
      </w:tr>
      <w:tr w:rsidR="00C548F0" w14:paraId="30F8132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DE70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4F7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верстак с </w:t>
            </w:r>
            <w:r>
              <w:rPr>
                <w:rFonts w:ascii="Times New Roman" w:hAnsi="Times New Roman"/>
                <w:sz w:val="24"/>
              </w:rPr>
              <w:t>тисками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5C4A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5CDE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9CAB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FBF1" w14:textId="77777777" w:rsidR="00C548F0" w:rsidRDefault="00C548F0"/>
        </w:tc>
      </w:tr>
      <w:tr w:rsidR="00C548F0" w14:paraId="4D6796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2DD3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E377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сверлильный станок с тисками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977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AC8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C4A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2051" w14:textId="77777777" w:rsidR="00C548F0" w:rsidRDefault="00C548F0"/>
        </w:tc>
      </w:tr>
      <w:tr w:rsidR="00C548F0" w14:paraId="279C54F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09747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2D5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точильно</w:t>
            </w:r>
            <w:proofErr w:type="spellEnd"/>
            <w:r>
              <w:rPr>
                <w:rFonts w:ascii="Times New Roman" w:hAnsi="Times New Roman"/>
                <w:sz w:val="24"/>
              </w:rPr>
              <w:t>-шлифовальный станок с аспирационной системой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9B4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4A94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E71A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758D" w14:textId="77777777" w:rsidR="00C548F0" w:rsidRDefault="00C548F0"/>
        </w:tc>
      </w:tr>
      <w:tr w:rsidR="00C548F0" w14:paraId="74B7110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C6FE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5DA8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рожковых ключей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9E1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E14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7E26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291D" w14:textId="77777777" w:rsidR="00C548F0" w:rsidRDefault="00C548F0"/>
        </w:tc>
      </w:tr>
      <w:tr w:rsidR="00C548F0" w14:paraId="5963507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43A8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69E9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шестигранных ключей с шаром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FEF1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EB9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F320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5B03" w14:textId="77777777" w:rsidR="00C548F0" w:rsidRDefault="00C548F0"/>
        </w:tc>
      </w:tr>
      <w:tr w:rsidR="00C548F0" w14:paraId="1116D0B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2BEEB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3277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торцевых ключей с трещоткой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E083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E668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0DBA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8ADA" w14:textId="77777777" w:rsidR="00C548F0" w:rsidRDefault="00C548F0"/>
        </w:tc>
      </w:tr>
      <w:tr w:rsidR="00C548F0" w14:paraId="34F7F98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0E1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330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динамометрический ключ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216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75D6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5BA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40E9" w14:textId="77777777" w:rsidR="00C548F0" w:rsidRDefault="00C548F0"/>
        </w:tc>
      </w:tr>
      <w:tr w:rsidR="00C548F0" w14:paraId="06BA30C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2D9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3A3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стенды различных видов передач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746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3080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037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A1CE" w14:textId="77777777" w:rsidR="00C548F0" w:rsidRDefault="00C548F0"/>
        </w:tc>
      </w:tr>
      <w:tr w:rsidR="00C548F0" w14:paraId="36D8E36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F27E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B87D1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таль ручная с комплектом строп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612C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0CF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9B56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CBD8" w14:textId="77777777" w:rsidR="00C548F0" w:rsidRDefault="00C548F0"/>
        </w:tc>
      </w:tr>
      <w:tr w:rsidR="00C548F0" w14:paraId="1E442A5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7C5C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05F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лазерная центровка шкивов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1723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7370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680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5E0" w14:textId="77777777" w:rsidR="00C548F0" w:rsidRDefault="00C548F0"/>
        </w:tc>
      </w:tr>
      <w:tr w:rsidR="00C548F0" w14:paraId="7524E3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92EE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887C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измерительный инструмент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E3B9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1806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6BF4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45C1" w14:textId="77777777" w:rsidR="00C548F0" w:rsidRDefault="00C548F0"/>
        </w:tc>
      </w:tr>
      <w:tr w:rsidR="00C548F0" w14:paraId="619FD00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8A12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9BC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 для нарезки внутренней и внешней резьбы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BB0F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7F2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7B93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0F60" w14:textId="77777777" w:rsidR="00C548F0" w:rsidRDefault="00C548F0"/>
        </w:tc>
      </w:tr>
      <w:tr w:rsidR="00C548F0" w14:paraId="09B4060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BB96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E56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крепежа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2A99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FFC2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8AA3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236E" w14:textId="77777777" w:rsidR="00C548F0" w:rsidRDefault="00C548F0"/>
        </w:tc>
      </w:tr>
      <w:tr w:rsidR="00C548F0" w14:paraId="0DA5B22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31C8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7B8A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 ручного инструмента для </w:t>
            </w:r>
            <w:r>
              <w:rPr>
                <w:rFonts w:ascii="Times New Roman" w:hAnsi="Times New Roman"/>
                <w:sz w:val="24"/>
              </w:rPr>
              <w:t>зачистки и обжима проводов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715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D85D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D53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4A5E" w14:textId="77777777" w:rsidR="00C548F0" w:rsidRDefault="00C548F0"/>
        </w:tc>
      </w:tr>
      <w:tr w:rsidR="00C548F0" w14:paraId="4942624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FFF8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69F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отверток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D75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BFD6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62BF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909C" w14:textId="77777777" w:rsidR="00C548F0" w:rsidRDefault="00C548F0"/>
        </w:tc>
      </w:tr>
      <w:tr w:rsidR="00C548F0" w14:paraId="2DC23B7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0FAB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E57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режущего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50B4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E538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60B8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EC19" w14:textId="77777777" w:rsidR="00C548F0" w:rsidRDefault="00C548F0"/>
        </w:tc>
      </w:tr>
      <w:tr w:rsidR="00C548F0" w14:paraId="24444EF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F5F6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AD35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BF4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88DE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9074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DEC7" w14:textId="77777777" w:rsidR="00C548F0" w:rsidRDefault="00C548F0"/>
        </w:tc>
      </w:tr>
      <w:tr w:rsidR="00C548F0" w14:paraId="21F1E0C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6F974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CC42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разводной ключ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3DD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694D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8664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7748" w14:textId="77777777" w:rsidR="00C548F0" w:rsidRDefault="00C548F0"/>
        </w:tc>
      </w:tr>
      <w:tr w:rsidR="00C548F0" w14:paraId="26905F7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9AB34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9D37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трубный ключ (рычажный)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537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826B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F0D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02DC" w14:textId="77777777" w:rsidR="00C548F0" w:rsidRDefault="00C548F0"/>
        </w:tc>
      </w:tr>
      <w:tr w:rsidR="00C548F0" w14:paraId="723C9BD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BB5F2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CA9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фумлента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C269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0AAD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616D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8301" w14:textId="77777777" w:rsidR="00C548F0" w:rsidRDefault="00C548F0"/>
        </w:tc>
      </w:tr>
      <w:tr w:rsidR="00C548F0" w14:paraId="075D81E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AF8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24DE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манометр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3C3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5D50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A545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95E6" w14:textId="77777777" w:rsidR="00C548F0" w:rsidRDefault="00C548F0"/>
        </w:tc>
      </w:tr>
      <w:tr w:rsidR="00C548F0" w14:paraId="5C148DC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D6398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8E8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труб ВГП, ПП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3398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7B8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222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A415" w14:textId="77777777" w:rsidR="00C548F0" w:rsidRDefault="00C548F0"/>
        </w:tc>
      </w:tr>
      <w:tr w:rsidR="00C548F0" w14:paraId="6C7AF82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FBE19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7E6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фитингов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A0D8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0BA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BE3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E33B" w14:textId="77777777" w:rsidR="00C548F0" w:rsidRDefault="00C548F0"/>
        </w:tc>
      </w:tr>
      <w:tr w:rsidR="00C548F0" w14:paraId="5D286C8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F6A2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74C0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учебного технологического оборудования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92C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3EF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3DBE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F3EB" w14:textId="77777777" w:rsidR="00C548F0" w:rsidRDefault="00C548F0"/>
        </w:tc>
      </w:tr>
      <w:tr w:rsidR="00C548F0" w14:paraId="2810220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7DE3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C5A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C0B9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09C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21AA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4EF6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</w:t>
            </w:r>
          </w:p>
        </w:tc>
      </w:tr>
      <w:tr w:rsidR="00C548F0" w14:paraId="4D8BC1A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5119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EBE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5F3A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0A2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AA9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366CD" w14:textId="77777777" w:rsidR="00C548F0" w:rsidRDefault="00C548F0"/>
        </w:tc>
      </w:tr>
    </w:tbl>
    <w:p w14:paraId="05911530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9E68D08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0CBD4766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548F0" w14:paraId="37D5B36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8BF36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C6C6F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B4CB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C9AC0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98AC5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D8B4C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C548F0" w14:paraId="0DB7642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F891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5D6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D95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FA1F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43FC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00CCA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04</w:t>
            </w:r>
          </w:p>
        </w:tc>
      </w:tr>
      <w:tr w:rsidR="00C548F0" w14:paraId="07A7D3D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9B33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CFB4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1AD4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0B99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C659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313D" w14:textId="77777777" w:rsidR="00C548F0" w:rsidRDefault="00C548F0"/>
        </w:tc>
      </w:tr>
      <w:tr w:rsidR="00C548F0" w14:paraId="151845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C17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99ED9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F946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D9F7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A95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28AD" w14:textId="77777777" w:rsidR="00C548F0" w:rsidRDefault="00C548F0"/>
        </w:tc>
      </w:tr>
      <w:tr w:rsidR="00C548F0" w14:paraId="4F0CE9D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36BD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3DFD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</w:t>
            </w:r>
            <w:r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F9D50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2EE3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79E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E55C" w14:textId="77777777" w:rsidR="00C548F0" w:rsidRDefault="00C548F0"/>
        </w:tc>
      </w:tr>
      <w:tr w:rsidR="00C548F0" w14:paraId="19A0CDC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3BAC4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0CCF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F34E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6D8A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F01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5F45" w14:textId="77777777" w:rsidR="00C548F0" w:rsidRDefault="00C548F0"/>
        </w:tc>
      </w:tr>
      <w:tr w:rsidR="00C548F0" w14:paraId="41564C0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505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0CA4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E1515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C57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ED7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58F3" w14:textId="77777777" w:rsidR="00C548F0" w:rsidRDefault="00C548F0"/>
        </w:tc>
      </w:tr>
      <w:tr w:rsidR="00C548F0" w14:paraId="588B91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E8128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D974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432D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CF6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0CF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C67EC" w14:textId="77777777" w:rsidR="00C548F0" w:rsidRDefault="00C548F0"/>
        </w:tc>
      </w:tr>
    </w:tbl>
    <w:p w14:paraId="7D5C306E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AD41C" w14:textId="77777777" w:rsidR="00C548F0" w:rsidRDefault="007B79E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E682298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C03F4B1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083"/>
      </w:tblGrid>
      <w:tr w:rsidR="00C548F0" w14:paraId="6308FC2C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EEB1D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95F2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B39A9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FCC95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2ED9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8"/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9EF95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9"/>
            </w:r>
          </w:p>
        </w:tc>
      </w:tr>
      <w:tr w:rsidR="00C548F0" w14:paraId="310E8EA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040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AEE9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FF37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098D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7409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59695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548F0" w14:paraId="7644B3D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2D5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EF5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9D82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68AE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192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1D712" w14:textId="77777777" w:rsidR="00C548F0" w:rsidRDefault="00C548F0"/>
        </w:tc>
      </w:tr>
      <w:tr w:rsidR="00C548F0" w14:paraId="1129627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307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3EE3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74A2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A32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3885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AA3B" w14:textId="77777777" w:rsidR="00C548F0" w:rsidRDefault="00C548F0"/>
        </w:tc>
      </w:tr>
      <w:tr w:rsidR="00C548F0" w14:paraId="3ED2C4B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4331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155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шкаф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закрытый для хранения учебного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6FE9F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3021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F3A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7B1" w14:textId="77777777" w:rsidR="00C548F0" w:rsidRDefault="00C548F0"/>
        </w:tc>
      </w:tr>
      <w:tr w:rsidR="00C548F0" w14:paraId="66ECB99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83A5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11A8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34864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D09A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7558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824E8" w14:textId="77777777" w:rsidR="00C548F0" w:rsidRDefault="00C548F0"/>
        </w:tc>
      </w:tr>
      <w:tr w:rsidR="00C548F0" w14:paraId="2EF1E74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940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FA74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для выдачи </w:t>
            </w:r>
            <w:r>
              <w:rPr>
                <w:rFonts w:ascii="Times New Roman" w:hAnsi="Times New Roman"/>
                <w:sz w:val="24"/>
              </w:rPr>
              <w:t>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1427B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53E8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C25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ACB8" w14:textId="77777777" w:rsidR="00C548F0" w:rsidRDefault="00C548F0"/>
        </w:tc>
      </w:tr>
      <w:tr w:rsidR="00C548F0" w14:paraId="26EC6F3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1B5B5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4955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28B2A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B28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BEBC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AE68" w14:textId="77777777" w:rsidR="00C548F0" w:rsidRDefault="00C548F0"/>
        </w:tc>
      </w:tr>
      <w:tr w:rsidR="00C548F0" w14:paraId="4D268A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3B45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9C41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B4CC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8B50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67D6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4BAFE" w14:textId="77777777" w:rsidR="00C548F0" w:rsidRDefault="00C548F0"/>
        </w:tc>
      </w:tr>
      <w:tr w:rsidR="00C548F0" w14:paraId="4297531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3D8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969C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B26E6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FFCD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12FB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91494" w14:textId="77777777" w:rsidR="00C548F0" w:rsidRDefault="00C548F0"/>
        </w:tc>
      </w:tr>
      <w:tr w:rsidR="00C548F0" w14:paraId="734DC2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BBE0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6B5A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321E8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8862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EA2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69D3" w14:textId="77777777" w:rsidR="00C548F0" w:rsidRDefault="00C548F0"/>
        </w:tc>
      </w:tr>
      <w:tr w:rsidR="00C548F0" w14:paraId="0C1CA0E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DCB1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726F9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F12E5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BF8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4337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8100" w14:textId="77777777" w:rsidR="00C548F0" w:rsidRDefault="00C548F0"/>
        </w:tc>
      </w:tr>
      <w:tr w:rsidR="00C548F0" w14:paraId="2D05641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4EDAC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A4B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1FA65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F962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6A5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926E2" w14:textId="77777777" w:rsidR="00C548F0" w:rsidRDefault="00C548F0"/>
        </w:tc>
      </w:tr>
    </w:tbl>
    <w:p w14:paraId="42DCFAAE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289AD85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108"/>
        <w:gridCol w:w="1507"/>
        <w:gridCol w:w="2465"/>
        <w:gridCol w:w="2738"/>
        <w:gridCol w:w="2535"/>
      </w:tblGrid>
      <w:tr w:rsidR="00C548F0" w14:paraId="0268F4E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285A8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E5CAB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0"/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5CF69" w14:textId="77777777" w:rsidR="00C548F0" w:rsidRDefault="007B79E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A6F7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C37EF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1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AAA03" w14:textId="77777777" w:rsidR="00C548F0" w:rsidRDefault="007B79E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22"/>
            </w:r>
          </w:p>
        </w:tc>
      </w:tr>
      <w:tr w:rsidR="00C548F0" w14:paraId="301324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91F0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73B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мягкий/секционные стулья/скамьи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DD6E4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9CC4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DDB5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7603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548F0" w14:paraId="55DC1B2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C87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3E07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 для докладчика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F207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CCF7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092D3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D8D21" w14:textId="77777777" w:rsidR="00C548F0" w:rsidRDefault="00C548F0"/>
        </w:tc>
      </w:tr>
      <w:tr w:rsidR="00C548F0" w14:paraId="03CE0A0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A438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FE9D" w14:textId="77777777" w:rsidR="00C548F0" w:rsidRDefault="007B79E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BA0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8FF0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D6C2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B1E2" w14:textId="77777777" w:rsidR="00C548F0" w:rsidRDefault="00C548F0"/>
        </w:tc>
      </w:tr>
      <w:tr w:rsidR="00C548F0" w14:paraId="3F06E30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DA6E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7BA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EA19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C838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49C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5E49" w14:textId="77777777" w:rsidR="00C548F0" w:rsidRDefault="00C548F0"/>
        </w:tc>
      </w:tr>
      <w:tr w:rsidR="00C548F0" w14:paraId="62C80CA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0221E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9909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музыкальное и </w:t>
            </w:r>
            <w:r>
              <w:rPr>
                <w:rFonts w:ascii="Times New Roman" w:hAnsi="Times New Roman"/>
                <w:sz w:val="24"/>
              </w:rPr>
              <w:t>звуковое оборудование (акустическая система/музыкальный центр/микрофоны/микшерные пульты/музыкальные инструменты)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094F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CE21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984D5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A5BD" w14:textId="77777777" w:rsidR="00C548F0" w:rsidRDefault="00C548F0"/>
        </w:tc>
      </w:tr>
      <w:tr w:rsidR="00C548F0" w14:paraId="7CAE1D3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9C646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824FA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F517B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9A2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8768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06FF" w14:textId="77777777" w:rsidR="00C548F0" w:rsidRDefault="00C548F0"/>
        </w:tc>
      </w:tr>
      <w:tr w:rsidR="00C548F0" w14:paraId="021F8F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596A" w14:textId="77777777" w:rsidR="00C548F0" w:rsidRDefault="00C548F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055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ветовое оборудование (прожекторы/светильники/генераторы сценических эффектов)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69B2" w14:textId="77777777" w:rsidR="00C548F0" w:rsidRDefault="007B79E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FB23F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F9E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0AC52" w14:textId="77777777" w:rsidR="00C548F0" w:rsidRDefault="00C548F0"/>
        </w:tc>
      </w:tr>
    </w:tbl>
    <w:p w14:paraId="0FCBF13A" w14:textId="77777777" w:rsidR="00C548F0" w:rsidRDefault="00C548F0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DF1FD04" w14:textId="77777777" w:rsidR="00C548F0" w:rsidRDefault="007B79E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7843CBF" w14:textId="77777777" w:rsidR="00C548F0" w:rsidRDefault="007B79EA">
      <w:pPr>
        <w:pStyle w:val="affff8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571B515D" w14:textId="77777777" w:rsidR="00C548F0" w:rsidRDefault="007B79EA">
      <w:pPr>
        <w:pStyle w:val="affff8"/>
        <w:ind w:left="720"/>
        <w:jc w:val="both"/>
      </w:pPr>
      <w: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13"/>
        </w:rPr>
        <w:footnoteReference w:id="2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6110"/>
        <w:gridCol w:w="8011"/>
      </w:tblGrid>
      <w:tr w:rsidR="00C548F0" w14:paraId="1C7A72FB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3ECA" w14:textId="77777777" w:rsidR="00C548F0" w:rsidRDefault="007B79E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BBB3" w14:textId="77777777" w:rsidR="00C548F0" w:rsidRDefault="007B79E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A695" w14:textId="77777777" w:rsidR="00C548F0" w:rsidRDefault="007B79E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</w:t>
            </w:r>
            <w:r>
              <w:rPr>
                <w:rFonts w:ascii="Times New Roman" w:hAnsi="Times New Roman"/>
                <w:b/>
              </w:rPr>
              <w:t>плины (модуля)</w:t>
            </w:r>
          </w:p>
        </w:tc>
      </w:tr>
      <w:tr w:rsidR="00C548F0" w14:paraId="23B63DFA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9BA49" w14:textId="77777777" w:rsidR="00C548F0" w:rsidRDefault="007B79EA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57B7" w14:textId="77777777" w:rsidR="00C548F0" w:rsidRDefault="007B79E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совместной работы с офисными документами </w:t>
            </w:r>
          </w:p>
        </w:tc>
        <w:tc>
          <w:tcPr>
            <w:tcW w:w="8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DCF1C" w14:textId="77777777" w:rsidR="00C548F0" w:rsidRDefault="007B79E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  <w:r>
              <w:rPr>
                <w:rFonts w:ascii="Times New Roman" w:hAnsi="Times New Roman"/>
                <w:sz w:val="24"/>
              </w:rPr>
              <w:tab/>
              <w:t>История России</w:t>
            </w:r>
          </w:p>
          <w:p w14:paraId="47CF57E3" w14:textId="77777777" w:rsidR="00C548F0" w:rsidRDefault="007B79E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  <w:r>
              <w:rPr>
                <w:rFonts w:ascii="Times New Roman" w:hAnsi="Times New Roman"/>
                <w:sz w:val="24"/>
              </w:rPr>
              <w:tab/>
              <w:t>Иностранный язык в профессиональной деятельности</w:t>
            </w:r>
          </w:p>
          <w:p w14:paraId="786B7CD3" w14:textId="77777777" w:rsidR="00C548F0" w:rsidRDefault="007B79E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  <w:r>
              <w:rPr>
                <w:rFonts w:ascii="Times New Roman" w:hAnsi="Times New Roman"/>
                <w:sz w:val="24"/>
              </w:rPr>
              <w:tab/>
              <w:t>Основы бережливого производства</w:t>
            </w:r>
          </w:p>
          <w:p w14:paraId="4EA090EE" w14:textId="77777777" w:rsidR="00C548F0" w:rsidRDefault="007B79EA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  <w:r>
              <w:rPr>
                <w:rFonts w:ascii="Times New Roman" w:hAnsi="Times New Roman"/>
                <w:sz w:val="24"/>
              </w:rPr>
              <w:tab/>
              <w:t xml:space="preserve">Основы финансовой </w:t>
            </w:r>
            <w:r>
              <w:rPr>
                <w:rFonts w:ascii="Times New Roman" w:hAnsi="Times New Roman"/>
                <w:sz w:val="24"/>
              </w:rPr>
              <w:t>грамотности</w:t>
            </w:r>
          </w:p>
          <w:p w14:paraId="00E4D20E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Основы микробиологии, санитарии и гигиены</w:t>
            </w:r>
          </w:p>
          <w:p w14:paraId="655B2386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 Основы товароведения продовольственных товаров</w:t>
            </w:r>
          </w:p>
          <w:p w14:paraId="746EAD9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 Охрана труда</w:t>
            </w:r>
          </w:p>
          <w:p w14:paraId="55072E7C" w14:textId="77777777" w:rsidR="00C548F0" w:rsidRDefault="007B7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 Техническое оснащение и организация рабочего места</w:t>
            </w:r>
          </w:p>
          <w:p w14:paraId="0F8F2BC8" w14:textId="77777777" w:rsidR="00C548F0" w:rsidRDefault="007B79E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 Введение технологического процесса производства продуктов пи</w:t>
            </w:r>
            <w:r>
              <w:rPr>
                <w:rFonts w:ascii="Times New Roman" w:hAnsi="Times New Roman"/>
                <w:sz w:val="24"/>
              </w:rPr>
              <w:t>тания молочной продукции и мороженого (по выбору)</w:t>
            </w:r>
          </w:p>
          <w:p w14:paraId="028F5E3E" w14:textId="77777777" w:rsidR="00C548F0" w:rsidRDefault="007B79E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 Введение технологического процесса производства продуктов питания из мяса и колбасных изделий (по выбору)</w:t>
            </w:r>
          </w:p>
          <w:p w14:paraId="511F280B" w14:textId="77777777" w:rsidR="00C548F0" w:rsidRDefault="007B79E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 Введение технологического процесса производства продуктов питания из рыбы и морепродук</w:t>
            </w:r>
            <w:r>
              <w:rPr>
                <w:rFonts w:ascii="Times New Roman" w:hAnsi="Times New Roman"/>
                <w:sz w:val="24"/>
              </w:rPr>
              <w:t>тов (водных биоресурсов и объектов аквакультуры) (по выбору)</w:t>
            </w:r>
          </w:p>
          <w:p w14:paraId="33501EB1" w14:textId="77777777" w:rsidR="00C548F0" w:rsidRDefault="007B79E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Контроль качества и безопасности сырья, полуфабрикатов и готовой продукции в процессе производства продуктов питания животного происхождения, рыбы и морепродуктов (водных биоресурсов и объе</w:t>
            </w:r>
            <w:r>
              <w:rPr>
                <w:rFonts w:ascii="Times New Roman" w:hAnsi="Times New Roman"/>
                <w:sz w:val="24"/>
              </w:rPr>
              <w:t>ктов аквакультуры)</w:t>
            </w:r>
          </w:p>
        </w:tc>
      </w:tr>
      <w:tr w:rsidR="00C548F0" w14:paraId="02605ADF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452D9" w14:textId="77777777" w:rsidR="00C548F0" w:rsidRDefault="007B79EA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B1D10" w14:textId="77777777" w:rsidR="00C548F0" w:rsidRDefault="007B79E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9435" w14:textId="77777777" w:rsidR="00C548F0" w:rsidRDefault="00C548F0"/>
        </w:tc>
      </w:tr>
      <w:tr w:rsidR="00C548F0" w14:paraId="1143E18D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AD788" w14:textId="77777777" w:rsidR="00C548F0" w:rsidRDefault="007B79EA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B50ED" w14:textId="77777777" w:rsidR="00C548F0" w:rsidRDefault="007B79EA">
            <w:pPr>
              <w:contextualSpacing/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80BE" w14:textId="77777777" w:rsidR="00C548F0" w:rsidRDefault="00C548F0"/>
        </w:tc>
      </w:tr>
    </w:tbl>
    <w:p w14:paraId="7430A09B" w14:textId="77777777" w:rsidR="00C548F0" w:rsidRDefault="00C548F0">
      <w:pPr>
        <w:ind w:firstLine="709"/>
        <w:jc w:val="both"/>
        <w:rPr>
          <w:rFonts w:ascii="Times New Roman" w:hAnsi="Times New Roman"/>
          <w:sz w:val="24"/>
        </w:rPr>
      </w:pPr>
    </w:p>
    <w:sectPr w:rsidR="00C548F0">
      <w:footerReference w:type="even" r:id="rId8"/>
      <w:footerReference w:type="default" r:id="rId9"/>
      <w:pgSz w:w="16838" w:h="11906" w:orient="landscape"/>
      <w:pgMar w:top="709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F87CC" w14:textId="77777777" w:rsidR="007B79EA" w:rsidRDefault="007B79EA">
      <w:pPr>
        <w:spacing w:after="0" w:line="240" w:lineRule="auto"/>
      </w:pPr>
      <w:r>
        <w:separator/>
      </w:r>
    </w:p>
  </w:endnote>
  <w:endnote w:type="continuationSeparator" w:id="0">
    <w:p w14:paraId="429B8194" w14:textId="77777777" w:rsidR="007B79EA" w:rsidRDefault="007B7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0103" w14:textId="77777777" w:rsidR="00C548F0" w:rsidRDefault="007B79EA">
    <w:pPr>
      <w:pStyle w:val="affffffff"/>
      <w:jc w:val="right"/>
      <w:rPr>
        <w:rStyle w:val="afffffffa"/>
      </w:rPr>
    </w:pPr>
    <w:r>
      <w:rPr>
        <w:rStyle w:val="afffffffa"/>
      </w:rPr>
      <w:fldChar w:fldCharType="begin"/>
    </w:r>
    <w:r>
      <w:rPr>
        <w:rStyle w:val="afffffffa"/>
      </w:rPr>
      <w:instrText xml:space="preserve">PAGE </w:instrText>
    </w:r>
    <w:r>
      <w:rPr>
        <w:rStyle w:val="afffffffa"/>
      </w:rPr>
      <w:fldChar w:fldCharType="separate"/>
    </w:r>
    <w:r>
      <w:rPr>
        <w:rStyle w:val="afffffffa"/>
      </w:rPr>
      <w:t xml:space="preserve"> </w:t>
    </w:r>
    <w:r>
      <w:rPr>
        <w:rStyle w:val="afffffffa"/>
      </w:rPr>
      <w:fldChar w:fldCharType="end"/>
    </w:r>
  </w:p>
  <w:p w14:paraId="34ACBB03" w14:textId="77777777" w:rsidR="00C548F0" w:rsidRDefault="00C548F0">
    <w:pPr>
      <w:pStyle w:val="afffffff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2FDD0" w14:textId="77777777" w:rsidR="00C548F0" w:rsidRDefault="00C548F0">
    <w:pPr>
      <w:pStyle w:val="afffffff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2A95" w14:textId="77777777" w:rsidR="007B79EA" w:rsidRDefault="007B79EA">
      <w:pPr>
        <w:spacing w:after="0" w:line="240" w:lineRule="auto"/>
      </w:pPr>
      <w:r>
        <w:separator/>
      </w:r>
    </w:p>
  </w:footnote>
  <w:footnote w:type="continuationSeparator" w:id="0">
    <w:p w14:paraId="01AC9119" w14:textId="77777777" w:rsidR="007B79EA" w:rsidRDefault="007B79EA">
      <w:pPr>
        <w:spacing w:after="0" w:line="240" w:lineRule="auto"/>
      </w:pPr>
      <w:r>
        <w:continuationSeparator/>
      </w:r>
    </w:p>
  </w:footnote>
  <w:footnote w:id="1">
    <w:p w14:paraId="56D7A502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9E223B5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</w:t>
      </w:r>
      <w:r>
        <w:t>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63809265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567D1D02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</w:t>
      </w:r>
      <w: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8CEBA48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</w:t>
      </w:r>
      <w:r>
        <w:t>вательной программы.</w:t>
      </w:r>
    </w:p>
  </w:footnote>
  <w:footnote w:id="6">
    <w:p w14:paraId="4DCD2CDA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533E9916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</w:t>
      </w:r>
      <w:r>
        <w:t>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2383BE6E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</w:t>
      </w:r>
      <w:r>
        <w:t>рмировании основной профессиональной образовательной программы.</w:t>
      </w:r>
    </w:p>
  </w:footnote>
  <w:footnote w:id="9">
    <w:p w14:paraId="102D48D9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345059DD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</w:t>
      </w:r>
      <w:r>
        <w:t>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994537F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</w:t>
      </w:r>
      <w:r>
        <w:t>ой организацией при формировании основной профессиональной образовательной программы.</w:t>
      </w:r>
    </w:p>
  </w:footnote>
  <w:footnote w:id="12">
    <w:p w14:paraId="1A53EB4F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</w:t>
      </w:r>
      <w:r>
        <w:t>овательной программы.</w:t>
      </w:r>
    </w:p>
  </w:footnote>
  <w:footnote w:id="13">
    <w:p w14:paraId="2076E3B5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C0A5E77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04D6A831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</w:t>
      </w:r>
      <w:r>
        <w:t>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39FF12AE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</w:t>
      </w:r>
      <w:r>
        <w:t>офессиональной образовательной программы.</w:t>
      </w:r>
    </w:p>
  </w:footnote>
  <w:footnote w:id="17">
    <w:p w14:paraId="097C5D81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031BCB80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</w:t>
      </w:r>
      <w:r>
        <w:t>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5C5A925D" w14:textId="77777777" w:rsidR="00C548F0" w:rsidRDefault="007B79E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</w:t>
      </w:r>
      <w:r>
        <w:t>раммы.</w:t>
      </w:r>
    </w:p>
  </w:footnote>
  <w:footnote w:id="20">
    <w:p w14:paraId="19ADE1B7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1">
    <w:p w14:paraId="3EB8F17D" w14:textId="77777777" w:rsidR="00C548F0" w:rsidRDefault="007B79E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</w:t>
      </w:r>
      <w:r>
        <w:t>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2">
    <w:p w14:paraId="5815113D" w14:textId="77777777" w:rsidR="00C548F0" w:rsidRDefault="007B79E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3">
    <w:p w14:paraId="3B434048" w14:textId="77777777" w:rsidR="00C548F0" w:rsidRDefault="007B79EA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</w:t>
      </w:r>
      <w:r>
        <w:t>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36AF8"/>
    <w:multiLevelType w:val="multilevel"/>
    <w:tmpl w:val="DF1E02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8F0"/>
    <w:rsid w:val="007B79EA"/>
    <w:rsid w:val="00A32BDC"/>
    <w:rsid w:val="00C5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0C30"/>
  <w15:docId w15:val="{C5F2D9BC-FD8B-494D-8CF8-E36BE9E0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TOC Heading"/>
    <w:basedOn w:val="10"/>
    <w:next w:val="a"/>
    <w:link w:val="a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4">
    <w:name w:val="Заголовок оглавления Знак"/>
    <w:basedOn w:val="11"/>
    <w:link w:val="a3"/>
    <w:rPr>
      <w:rFonts w:ascii="Calibri Light" w:hAnsi="Calibri Light"/>
      <w:b w:val="0"/>
      <w:color w:val="2F5496"/>
      <w:sz w:val="24"/>
    </w:rPr>
  </w:style>
  <w:style w:type="paragraph" w:customStyle="1" w:styleId="a5">
    <w:name w:val="Постоянная часть"/>
    <w:basedOn w:val="a6"/>
    <w:next w:val="a"/>
    <w:link w:val="a7"/>
    <w:rPr>
      <w:sz w:val="20"/>
    </w:rPr>
  </w:style>
  <w:style w:type="character" w:customStyle="1" w:styleId="a7">
    <w:name w:val="Постоянная часть"/>
    <w:basedOn w:val="a8"/>
    <w:link w:val="a5"/>
    <w:rPr>
      <w:rFonts w:ascii="Verdana" w:hAnsi="Verdana"/>
      <w:sz w:val="20"/>
    </w:rPr>
  </w:style>
  <w:style w:type="paragraph" w:customStyle="1" w:styleId="a9">
    <w:name w:val="Центрированный (таблица)"/>
    <w:basedOn w:val="aa"/>
    <w:next w:val="a"/>
    <w:link w:val="ab"/>
    <w:pPr>
      <w:jc w:val="center"/>
    </w:pPr>
  </w:style>
  <w:style w:type="character" w:customStyle="1" w:styleId="ab">
    <w:name w:val="Центрированный (таблица)"/>
    <w:basedOn w:val="ac"/>
    <w:link w:val="a9"/>
    <w:rPr>
      <w:rFonts w:ascii="Times New Roman" w:hAnsi="Times New Roman"/>
      <w:sz w:val="24"/>
    </w:rPr>
  </w:style>
  <w:style w:type="paragraph" w:customStyle="1" w:styleId="ad">
    <w:name w:val="Заголовок распахивающейся части диалога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e">
    <w:name w:val="Заголовок распахивающейся части диалога"/>
    <w:basedOn w:val="1"/>
    <w:link w:val="ad"/>
    <w:rPr>
      <w:rFonts w:ascii="Times New Roman" w:hAnsi="Times New Roman"/>
      <w:i/>
      <w:color w:val="000080"/>
      <w:sz w:val="22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styleId="af">
    <w:name w:val="annotation text"/>
    <w:basedOn w:val="a"/>
    <w:link w:val="af0"/>
    <w:pPr>
      <w:spacing w:after="0" w:line="240" w:lineRule="auto"/>
    </w:pPr>
    <w:rPr>
      <w:sz w:val="20"/>
    </w:rPr>
  </w:style>
  <w:style w:type="character" w:customStyle="1" w:styleId="af0">
    <w:name w:val="Текст примечания Знак"/>
    <w:basedOn w:val="1"/>
    <w:link w:val="af"/>
    <w:rPr>
      <w:sz w:val="20"/>
    </w:rPr>
  </w:style>
  <w:style w:type="paragraph" w:customStyle="1" w:styleId="af1">
    <w:name w:val="Утратил силу"/>
    <w:link w:val="af2"/>
    <w:rPr>
      <w:b/>
      <w:strike/>
      <w:color w:val="666600"/>
    </w:rPr>
  </w:style>
  <w:style w:type="character" w:customStyle="1" w:styleId="af2">
    <w:name w:val="Утратил силу"/>
    <w:link w:val="af1"/>
    <w:rPr>
      <w:b/>
      <w:strike/>
      <w:color w:val="666600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3">
    <w:name w:val="Заголовок чужого сообщения"/>
    <w:link w:val="af4"/>
    <w:rPr>
      <w:b/>
      <w:color w:val="FF0000"/>
    </w:rPr>
  </w:style>
  <w:style w:type="character" w:customStyle="1" w:styleId="af4">
    <w:name w:val="Заголовок чужого сообщения"/>
    <w:link w:val="af3"/>
    <w:rPr>
      <w:b/>
      <w:color w:val="FF0000"/>
    </w:rPr>
  </w:style>
  <w:style w:type="paragraph" w:customStyle="1" w:styleId="af5">
    <w:name w:val="Сравнение редакций. Добавленный фрагмент"/>
    <w:link w:val="af6"/>
    <w:rPr>
      <w:shd w:val="clear" w:color="auto" w:fill="C1D7FF"/>
    </w:rPr>
  </w:style>
  <w:style w:type="character" w:customStyle="1" w:styleId="af6">
    <w:name w:val="Сравнение редакций. Добавленный фрагмент"/>
    <w:link w:val="af5"/>
    <w:rPr>
      <w:color w:val="000000"/>
      <w:shd w:val="clear" w:color="auto" w:fill="C1D7FF"/>
    </w:rPr>
  </w:style>
  <w:style w:type="paragraph" w:customStyle="1" w:styleId="af7">
    <w:name w:val="Ссылка на утративший силу документ"/>
    <w:link w:val="af8"/>
    <w:rPr>
      <w:b/>
      <w:color w:val="749232"/>
    </w:rPr>
  </w:style>
  <w:style w:type="character" w:customStyle="1" w:styleId="af8">
    <w:name w:val="Ссылка на утративший силу документ"/>
    <w:link w:val="af7"/>
    <w:rPr>
      <w:b/>
      <w:color w:val="749232"/>
    </w:rPr>
  </w:style>
  <w:style w:type="paragraph" w:customStyle="1" w:styleId="af9">
    <w:name w:val="Заголовок ЭР (правое окно)"/>
    <w:basedOn w:val="afa"/>
    <w:next w:val="a"/>
    <w:link w:val="afb"/>
    <w:pPr>
      <w:spacing w:after="0"/>
      <w:jc w:val="left"/>
    </w:pPr>
  </w:style>
  <w:style w:type="character" w:customStyle="1" w:styleId="afb">
    <w:name w:val="Заголовок ЭР (правое окно)"/>
    <w:basedOn w:val="afc"/>
    <w:link w:val="af9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d">
    <w:name w:val="Гипертекстовая ссылка"/>
    <w:link w:val="afe"/>
    <w:rPr>
      <w:b/>
      <w:color w:val="106BBE"/>
    </w:rPr>
  </w:style>
  <w:style w:type="character" w:customStyle="1" w:styleId="afe">
    <w:name w:val="Гипертекстовая ссылка"/>
    <w:link w:val="afd"/>
    <w:rPr>
      <w:b/>
      <w:color w:val="106BBE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Знак сноски1"/>
    <w:basedOn w:val="a"/>
    <w:link w:val="13"/>
    <w:pPr>
      <w:spacing w:after="0" w:line="240" w:lineRule="auto"/>
    </w:pPr>
    <w:rPr>
      <w:sz w:val="20"/>
      <w:vertAlign w:val="superscript"/>
    </w:rPr>
  </w:style>
  <w:style w:type="character" w:customStyle="1" w:styleId="13">
    <w:name w:val="Знак сноски1"/>
    <w:basedOn w:val="1"/>
    <w:link w:val="12"/>
    <w:rPr>
      <w:sz w:val="20"/>
      <w:vertAlign w:val="superscript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">
    <w:name w:val="Опечатки"/>
    <w:link w:val="aff0"/>
    <w:rPr>
      <w:color w:val="FF0000"/>
    </w:rPr>
  </w:style>
  <w:style w:type="character" w:customStyle="1" w:styleId="aff0">
    <w:name w:val="Опечатки"/>
    <w:link w:val="aff"/>
    <w:rPr>
      <w:color w:val="FF0000"/>
    </w:rPr>
  </w:style>
  <w:style w:type="paragraph" w:customStyle="1" w:styleId="aff1">
    <w:name w:val="Куда обратиться?"/>
    <w:basedOn w:val="aff2"/>
    <w:next w:val="a"/>
    <w:link w:val="aff3"/>
  </w:style>
  <w:style w:type="character" w:customStyle="1" w:styleId="aff3">
    <w:name w:val="Куда обратиться?"/>
    <w:basedOn w:val="aff4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Тема примечания Знак1"/>
    <w:link w:val="15"/>
    <w:rPr>
      <w:b/>
    </w:rPr>
  </w:style>
  <w:style w:type="character" w:customStyle="1" w:styleId="15">
    <w:name w:val="Тема примечания Знак1"/>
    <w:link w:val="14"/>
    <w:rPr>
      <w:b/>
      <w:sz w:val="20"/>
    </w:rPr>
  </w:style>
  <w:style w:type="paragraph" w:customStyle="1" w:styleId="aff5">
    <w:name w:val="Текст информации об изменениях"/>
    <w:basedOn w:val="a"/>
    <w:next w:val="a"/>
    <w:link w:val="a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6">
    <w:name w:val="Текст информации об изменениях"/>
    <w:basedOn w:val="1"/>
    <w:link w:val="aff5"/>
    <w:rPr>
      <w:rFonts w:ascii="Times New Roman" w:hAnsi="Times New Roman"/>
      <w:color w:val="353842"/>
      <w:sz w:val="18"/>
    </w:rPr>
  </w:style>
  <w:style w:type="paragraph" w:customStyle="1" w:styleId="aff7">
    <w:name w:val="Выделение для Базового Поиска"/>
    <w:link w:val="aff8"/>
    <w:rPr>
      <w:b/>
      <w:color w:val="0058A9"/>
    </w:rPr>
  </w:style>
  <w:style w:type="character" w:customStyle="1" w:styleId="aff8">
    <w:name w:val="Выделение для Базового Поиска"/>
    <w:link w:val="aff7"/>
    <w:rPr>
      <w:b/>
      <w:color w:val="0058A9"/>
    </w:rPr>
  </w:style>
  <w:style w:type="paragraph" w:customStyle="1" w:styleId="aff2">
    <w:name w:val="Внимание"/>
    <w:basedOn w:val="a"/>
    <w:next w:val="a"/>
    <w:link w:val="a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4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9">
    <w:name w:val="Заголовок своего сообщения"/>
    <w:link w:val="affa"/>
    <w:rPr>
      <w:b/>
      <w:color w:val="26282F"/>
    </w:rPr>
  </w:style>
  <w:style w:type="character" w:customStyle="1" w:styleId="affa">
    <w:name w:val="Заголовок своего сообщения"/>
    <w:link w:val="aff9"/>
    <w:rPr>
      <w:b/>
      <w:color w:val="26282F"/>
    </w:rPr>
  </w:style>
  <w:style w:type="paragraph" w:customStyle="1" w:styleId="affb">
    <w:name w:val="Информация об изменениях"/>
    <w:basedOn w:val="aff5"/>
    <w:next w:val="a"/>
    <w:link w:val="affc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c">
    <w:name w:val="Информация об изменениях"/>
    <w:basedOn w:val="aff6"/>
    <w:link w:val="affb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d">
    <w:name w:val="Текст в таблице"/>
    <w:basedOn w:val="aa"/>
    <w:next w:val="a"/>
    <w:link w:val="affe"/>
    <w:pPr>
      <w:ind w:firstLine="500"/>
    </w:pPr>
  </w:style>
  <w:style w:type="character" w:customStyle="1" w:styleId="affe">
    <w:name w:val="Текст в таблице"/>
    <w:basedOn w:val="ac"/>
    <w:link w:val="affd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">
    <w:name w:val="Моноширинный"/>
    <w:basedOn w:val="a"/>
    <w:next w:val="a"/>
    <w:link w:val="a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0">
    <w:name w:val="Моноширинный"/>
    <w:basedOn w:val="1"/>
    <w:link w:val="afff"/>
    <w:rPr>
      <w:rFonts w:ascii="Courier New" w:hAnsi="Courier New"/>
      <w:sz w:val="24"/>
    </w:rPr>
  </w:style>
  <w:style w:type="paragraph" w:customStyle="1" w:styleId="afff1">
    <w:name w:val="Продолжение ссылки"/>
    <w:link w:val="afff2"/>
  </w:style>
  <w:style w:type="character" w:customStyle="1" w:styleId="afff2">
    <w:name w:val="Продолжение ссылки"/>
    <w:link w:val="afff1"/>
  </w:style>
  <w:style w:type="paragraph" w:customStyle="1" w:styleId="16">
    <w:name w:val="Просмотренная гиперссылка1"/>
    <w:link w:val="afff3"/>
    <w:rPr>
      <w:color w:val="0000FF"/>
      <w:u w:val="single"/>
    </w:rPr>
  </w:style>
  <w:style w:type="character" w:styleId="afff3">
    <w:name w:val="FollowedHyperlink"/>
    <w:link w:val="16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4">
    <w:name w:val="Колонтитул (правый)"/>
    <w:basedOn w:val="afff5"/>
    <w:next w:val="a"/>
    <w:link w:val="afff6"/>
    <w:rPr>
      <w:sz w:val="14"/>
    </w:rPr>
  </w:style>
  <w:style w:type="character" w:customStyle="1" w:styleId="afff6">
    <w:name w:val="Колонтитул (правый)"/>
    <w:basedOn w:val="afff7"/>
    <w:link w:val="afff4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fff8">
    <w:name w:val="Заголовок группы контролов"/>
    <w:basedOn w:val="a"/>
    <w:next w:val="a"/>
    <w:link w:val="a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9">
    <w:name w:val="Заголовок группы контролов"/>
    <w:basedOn w:val="1"/>
    <w:link w:val="afff8"/>
    <w:rPr>
      <w:rFonts w:ascii="Times New Roman" w:hAnsi="Times New Roman"/>
      <w:b/>
      <w:color w:val="000000"/>
      <w:sz w:val="24"/>
    </w:rPr>
  </w:style>
  <w:style w:type="paragraph" w:customStyle="1" w:styleId="afffa">
    <w:name w:val="Технический комментарий"/>
    <w:basedOn w:val="a"/>
    <w:next w:val="a"/>
    <w:link w:val="afffb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b">
    <w:name w:val="Технический комментарий"/>
    <w:basedOn w:val="1"/>
    <w:link w:val="afffa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c">
    <w:name w:val="Сравнение редакций. Удаленный фрагмент"/>
    <w:link w:val="afffd"/>
    <w:rPr>
      <w:shd w:val="clear" w:color="auto" w:fill="C4C413"/>
    </w:rPr>
  </w:style>
  <w:style w:type="character" w:customStyle="1" w:styleId="afffd">
    <w:name w:val="Сравнение редакций. Удаленный фрагмент"/>
    <w:link w:val="afffc"/>
    <w:rPr>
      <w:color w:val="000000"/>
      <w:shd w:val="clear" w:color="auto" w:fill="C4C413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ffe">
    <w:name w:val="annotation subject"/>
    <w:basedOn w:val="af"/>
    <w:next w:val="af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0"/>
    <w:link w:val="afffe"/>
    <w:rPr>
      <w:rFonts w:ascii="Times New Roman" w:hAnsi="Times New Roman"/>
      <w:b/>
      <w:sz w:val="20"/>
    </w:rPr>
  </w:style>
  <w:style w:type="paragraph" w:customStyle="1" w:styleId="17">
    <w:name w:val="Заголовок1"/>
    <w:basedOn w:val="a6"/>
    <w:next w:val="a"/>
    <w:link w:val="18"/>
    <w:rPr>
      <w:b/>
      <w:color w:val="0058A9"/>
      <w:shd w:val="clear" w:color="auto" w:fill="ECE9D8"/>
    </w:rPr>
  </w:style>
  <w:style w:type="character" w:customStyle="1" w:styleId="18">
    <w:name w:val="Заголовок1"/>
    <w:basedOn w:val="a8"/>
    <w:link w:val="17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9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9"/>
    <w:rPr>
      <w:vertAlign w:val="superscript"/>
    </w:rPr>
  </w:style>
  <w:style w:type="paragraph" w:customStyle="1" w:styleId="affff1">
    <w:name w:val="Активная гипертекстовая ссылка"/>
    <w:link w:val="affff2"/>
    <w:rPr>
      <w:b/>
      <w:color w:val="106BBE"/>
      <w:u w:val="single"/>
    </w:rPr>
  </w:style>
  <w:style w:type="character" w:customStyle="1" w:styleId="affff2">
    <w:name w:val="Активная гипертекстовая ссылка"/>
    <w:link w:val="affff1"/>
    <w:rPr>
      <w:b/>
      <w:color w:val="106BBE"/>
      <w:u w:val="single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3">
    <w:name w:val="Таблицы (моноширинный)"/>
    <w:basedOn w:val="a"/>
    <w:next w:val="a"/>
    <w:link w:val="affff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4">
    <w:name w:val="Таблицы (моноширинный)"/>
    <w:basedOn w:val="1"/>
    <w:link w:val="affff3"/>
    <w:rPr>
      <w:rFonts w:ascii="Courier New" w:hAnsi="Courier New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a">
    <w:name w:val="Слабое выделение1"/>
    <w:link w:val="affff5"/>
    <w:rPr>
      <w:i/>
      <w:color w:val="404040"/>
    </w:rPr>
  </w:style>
  <w:style w:type="character" w:styleId="affff5">
    <w:name w:val="Subtle Emphasis"/>
    <w:link w:val="1a"/>
    <w:rPr>
      <w:i/>
      <w:color w:val="404040"/>
    </w:rPr>
  </w:style>
  <w:style w:type="paragraph" w:customStyle="1" w:styleId="affff6">
    <w:name w:val="Заголовок статьи"/>
    <w:basedOn w:val="a"/>
    <w:next w:val="a"/>
    <w:link w:val="a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7">
    <w:name w:val="Заголовок статьи"/>
    <w:basedOn w:val="1"/>
    <w:link w:val="affff6"/>
    <w:rPr>
      <w:rFonts w:ascii="Times New Roman" w:hAnsi="Times New Roman"/>
      <w:sz w:val="24"/>
    </w:rPr>
  </w:style>
  <w:style w:type="paragraph" w:styleId="affff8">
    <w:name w:val="List Paragraph"/>
    <w:basedOn w:val="a"/>
    <w:link w:val="a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9">
    <w:name w:val="Абзац списка Знак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Ссылка на официальную публикацию"/>
    <w:basedOn w:val="a"/>
    <w:next w:val="a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b">
    <w:name w:val="Ссылка на официальную публикацию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Подчёркнуный текст"/>
    <w:basedOn w:val="a"/>
    <w:next w:val="a"/>
    <w:link w:val="a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d">
    <w:name w:val="Подчёркнуный текст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Примечание."/>
    <w:basedOn w:val="aff2"/>
    <w:next w:val="a"/>
    <w:link w:val="afffff"/>
  </w:style>
  <w:style w:type="character" w:customStyle="1" w:styleId="afffff">
    <w:name w:val="Примечание."/>
    <w:basedOn w:val="aff4"/>
    <w:link w:val="affffe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0">
    <w:name w:val="Сравнение редакций"/>
    <w:link w:val="afffff1"/>
    <w:rPr>
      <w:b/>
      <w:color w:val="26282F"/>
    </w:rPr>
  </w:style>
  <w:style w:type="character" w:customStyle="1" w:styleId="afffff1">
    <w:name w:val="Сравнение редакций"/>
    <w:link w:val="afffff0"/>
    <w:rPr>
      <w:b/>
      <w:color w:val="26282F"/>
    </w:rPr>
  </w:style>
  <w:style w:type="paragraph" w:customStyle="1" w:styleId="a6">
    <w:name w:val="Основное меню (преемственное)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6"/>
    <w:rPr>
      <w:rFonts w:ascii="Verdana" w:hAnsi="Verdana"/>
      <w:sz w:val="22"/>
    </w:rPr>
  </w:style>
  <w:style w:type="paragraph" w:customStyle="1" w:styleId="afffff2">
    <w:name w:val="Подвал для информации об изменениях"/>
    <w:basedOn w:val="10"/>
    <w:next w:val="a"/>
    <w:link w:val="afffff3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3">
    <w:name w:val="Подвал для информации об изменениях"/>
    <w:basedOn w:val="11"/>
    <w:link w:val="afffff2"/>
    <w:rPr>
      <w:rFonts w:ascii="Times New Roman" w:hAnsi="Times New Roman"/>
      <w:b w:val="0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customStyle="1" w:styleId="aa">
    <w:name w:val="Нормальный (таблица)"/>
    <w:basedOn w:val="a"/>
    <w:next w:val="a"/>
    <w:link w:val="ac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c">
    <w:name w:val="Нормальный (таблица)"/>
    <w:basedOn w:val="1"/>
    <w:link w:val="aa"/>
    <w:rPr>
      <w:rFonts w:ascii="Times New Roman" w:hAnsi="Times New Roman"/>
      <w:sz w:val="24"/>
    </w:rPr>
  </w:style>
  <w:style w:type="paragraph" w:customStyle="1" w:styleId="afffff6">
    <w:name w:val="Найденные слова"/>
    <w:link w:val="afffff7"/>
    <w:rPr>
      <w:b/>
      <w:color w:val="26282F"/>
      <w:shd w:val="clear" w:color="auto" w:fill="FFF580"/>
    </w:rPr>
  </w:style>
  <w:style w:type="character" w:customStyle="1" w:styleId="afffff7">
    <w:name w:val="Найденные слова"/>
    <w:link w:val="afffff6"/>
    <w:rPr>
      <w:b/>
      <w:color w:val="26282F"/>
      <w:shd w:val="clear" w:color="auto" w:fill="FFF580"/>
    </w:rPr>
  </w:style>
  <w:style w:type="paragraph" w:styleId="afffff8">
    <w:name w:val="Normal (Web)"/>
    <w:basedOn w:val="a"/>
    <w:link w:val="afffff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9">
    <w:name w:val="Обычный (Интернет)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Переменная часть"/>
    <w:basedOn w:val="a6"/>
    <w:next w:val="a"/>
    <w:link w:val="afffffb"/>
    <w:rPr>
      <w:sz w:val="18"/>
    </w:rPr>
  </w:style>
  <w:style w:type="character" w:customStyle="1" w:styleId="afffffb">
    <w:name w:val="Переменная часть"/>
    <w:basedOn w:val="a8"/>
    <w:link w:val="afffffa"/>
    <w:rPr>
      <w:rFonts w:ascii="Verdana" w:hAnsi="Verdana"/>
      <w:sz w:val="18"/>
    </w:rPr>
  </w:style>
  <w:style w:type="paragraph" w:customStyle="1" w:styleId="afffffc">
    <w:name w:val="Словарная статья"/>
    <w:basedOn w:val="a"/>
    <w:next w:val="a"/>
    <w:link w:val="afffffd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d">
    <w:name w:val="Словарная статья"/>
    <w:basedOn w:val="1"/>
    <w:link w:val="afffffc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e">
    <w:name w:val="Прижатый влево"/>
    <w:basedOn w:val="a"/>
    <w:next w:val="a"/>
    <w:link w:val="a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">
    <w:name w:val="Прижатый влево"/>
    <w:basedOn w:val="1"/>
    <w:link w:val="afffffe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0">
    <w:name w:val="Заголовок для информации об изменениях"/>
    <w:basedOn w:val="10"/>
    <w:next w:val="a"/>
    <w:link w:val="affffff1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1">
    <w:name w:val="Заголовок для информации об изменениях"/>
    <w:basedOn w:val="11"/>
    <w:link w:val="affffff0"/>
    <w:rPr>
      <w:rFonts w:ascii="Times New Roman" w:hAnsi="Times New Roman"/>
      <w:b w:val="0"/>
      <w:sz w:val="18"/>
      <w:highlight w:val="white"/>
    </w:rPr>
  </w:style>
  <w:style w:type="paragraph" w:customStyle="1" w:styleId="affffff2">
    <w:name w:val="Формула"/>
    <w:basedOn w:val="a"/>
    <w:next w:val="a"/>
    <w:link w:val="a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3">
    <w:name w:val="Формула"/>
    <w:basedOn w:val="1"/>
    <w:link w:val="affffff2"/>
    <w:rPr>
      <w:rFonts w:ascii="Times New Roman" w:hAnsi="Times New Roman"/>
      <w:sz w:val="24"/>
      <w:shd w:val="clear" w:color="auto" w:fill="F5F3DA"/>
    </w:rPr>
  </w:style>
  <w:style w:type="paragraph" w:customStyle="1" w:styleId="1b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styleId="1c">
    <w:name w:val="toc 1"/>
    <w:basedOn w:val="a"/>
    <w:next w:val="a"/>
    <w:link w:val="1d"/>
    <w:uiPriority w:val="39"/>
    <w:pPr>
      <w:spacing w:before="240" w:after="120" w:line="240" w:lineRule="auto"/>
    </w:pPr>
    <w:rPr>
      <w:b/>
      <w:sz w:val="20"/>
    </w:rPr>
  </w:style>
  <w:style w:type="character" w:customStyle="1" w:styleId="1d">
    <w:name w:val="Оглавление 1 Знак"/>
    <w:basedOn w:val="1"/>
    <w:link w:val="1c"/>
    <w:rPr>
      <w:b/>
      <w:sz w:val="20"/>
    </w:rPr>
  </w:style>
  <w:style w:type="paragraph" w:customStyle="1" w:styleId="affffff5">
    <w:name w:val="Колонтитул (левый)"/>
    <w:basedOn w:val="affffff6"/>
    <w:next w:val="a"/>
    <w:link w:val="affffff7"/>
    <w:rPr>
      <w:sz w:val="14"/>
    </w:rPr>
  </w:style>
  <w:style w:type="character" w:customStyle="1" w:styleId="affffff7">
    <w:name w:val="Колонтитул (левый)"/>
    <w:basedOn w:val="affffff8"/>
    <w:link w:val="affffff5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9">
    <w:name w:val="Пример."/>
    <w:basedOn w:val="aff2"/>
    <w:next w:val="a"/>
    <w:link w:val="affffffa"/>
  </w:style>
  <w:style w:type="character" w:customStyle="1" w:styleId="affffffa">
    <w:name w:val="Пример."/>
    <w:basedOn w:val="aff4"/>
    <w:link w:val="affffff9"/>
    <w:rPr>
      <w:rFonts w:ascii="Times New Roman" w:hAnsi="Times New Roman"/>
      <w:sz w:val="24"/>
      <w:shd w:val="clear" w:color="auto" w:fill="F5F3DA"/>
    </w:rPr>
  </w:style>
  <w:style w:type="paragraph" w:customStyle="1" w:styleId="affffffb">
    <w:name w:val="Внимание: недобросовестность!"/>
    <w:basedOn w:val="aff2"/>
    <w:next w:val="a"/>
    <w:link w:val="affffffc"/>
  </w:style>
  <w:style w:type="character" w:customStyle="1" w:styleId="affffffc">
    <w:name w:val="Внимание: недобросовестность!"/>
    <w:basedOn w:val="aff4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d">
    <w:name w:val="header"/>
    <w:basedOn w:val="a"/>
    <w:link w:val="affffff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e">
    <w:name w:val="Верхний колонтитул Знак"/>
    <w:basedOn w:val="1"/>
    <w:link w:val="affffffd"/>
    <w:rPr>
      <w:rFonts w:ascii="Times New Roman" w:hAnsi="Times New Roman"/>
      <w:sz w:val="24"/>
    </w:rPr>
  </w:style>
  <w:style w:type="paragraph" w:customStyle="1" w:styleId="afffffff">
    <w:name w:val="Комментарий пользователя"/>
    <w:basedOn w:val="afffffff0"/>
    <w:next w:val="a"/>
    <w:link w:val="afffffff1"/>
    <w:pPr>
      <w:jc w:val="left"/>
    </w:pPr>
    <w:rPr>
      <w:shd w:val="clear" w:color="auto" w:fill="FFDFE0"/>
    </w:rPr>
  </w:style>
  <w:style w:type="character" w:customStyle="1" w:styleId="afffffff1">
    <w:name w:val="Комментарий пользователя"/>
    <w:basedOn w:val="afffffff2"/>
    <w:link w:val="afffffff"/>
    <w:rPr>
      <w:rFonts w:ascii="Times New Roman" w:hAnsi="Times New Roman"/>
      <w:color w:val="353842"/>
      <w:sz w:val="24"/>
      <w:shd w:val="clear" w:color="auto" w:fill="FFDFE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f3">
    <w:name w:val="Внимание: криминал!!"/>
    <w:basedOn w:val="aff2"/>
    <w:next w:val="a"/>
    <w:link w:val="afffffff4"/>
  </w:style>
  <w:style w:type="character" w:customStyle="1" w:styleId="afffffff4">
    <w:name w:val="Внимание: криминал!!"/>
    <w:basedOn w:val="aff4"/>
    <w:link w:val="afffffff3"/>
    <w:rPr>
      <w:rFonts w:ascii="Times New Roman" w:hAnsi="Times New Roman"/>
      <w:sz w:val="24"/>
      <w:shd w:val="clear" w:color="auto" w:fill="F5F3DA"/>
    </w:rPr>
  </w:style>
  <w:style w:type="paragraph" w:customStyle="1" w:styleId="afffffff5">
    <w:name w:val="Необходимые документы"/>
    <w:basedOn w:val="aff2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f4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fffff7">
    <w:name w:val="Текст ЭР (см. также)"/>
    <w:basedOn w:val="a"/>
    <w:next w:val="a"/>
    <w:link w:val="afffffff8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8">
    <w:name w:val="Текст ЭР (см. также)"/>
    <w:basedOn w:val="1"/>
    <w:link w:val="afffffff7"/>
    <w:rPr>
      <w:rFonts w:ascii="Times New Roman" w:hAnsi="Times New Roman"/>
      <w:sz w:val="20"/>
    </w:rPr>
  </w:style>
  <w:style w:type="paragraph" w:customStyle="1" w:styleId="1e">
    <w:name w:val="Строгий1"/>
    <w:link w:val="afffffff9"/>
    <w:rPr>
      <w:b/>
    </w:rPr>
  </w:style>
  <w:style w:type="character" w:styleId="afffffff9">
    <w:name w:val="Strong"/>
    <w:link w:val="1e"/>
    <w:rPr>
      <w:b/>
    </w:rPr>
  </w:style>
  <w:style w:type="paragraph" w:customStyle="1" w:styleId="1f">
    <w:name w:val="Номер страницы1"/>
    <w:link w:val="afffffffa"/>
  </w:style>
  <w:style w:type="character" w:styleId="afffffffa">
    <w:name w:val="page number"/>
    <w:link w:val="1f"/>
  </w:style>
  <w:style w:type="paragraph" w:customStyle="1" w:styleId="afffffffb">
    <w:name w:val="Текст (справка)"/>
    <w:basedOn w:val="a"/>
    <w:next w:val="a"/>
    <w:link w:val="afffffffc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c">
    <w:name w:val="Текст (справка)"/>
    <w:basedOn w:val="1"/>
    <w:link w:val="afffffffb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afffffffd">
    <w:name w:val="Balloon Text"/>
    <w:basedOn w:val="a"/>
    <w:link w:val="afffffffe"/>
    <w:pPr>
      <w:spacing w:after="0" w:line="240" w:lineRule="auto"/>
    </w:pPr>
    <w:rPr>
      <w:rFonts w:ascii="Segoe UI" w:hAnsi="Segoe UI"/>
      <w:sz w:val="18"/>
    </w:rPr>
  </w:style>
  <w:style w:type="character" w:customStyle="1" w:styleId="afffffffe">
    <w:name w:val="Текст выноски Знак"/>
    <w:basedOn w:val="1"/>
    <w:link w:val="afffffffd"/>
    <w:rPr>
      <w:rFonts w:ascii="Segoe UI" w:hAnsi="Segoe UI"/>
      <w:sz w:val="18"/>
    </w:rPr>
  </w:style>
  <w:style w:type="paragraph" w:styleId="affffffff">
    <w:name w:val="footer"/>
    <w:basedOn w:val="a"/>
    <w:link w:val="affffffff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0">
    <w:name w:val="Нижний колонтитул Знак"/>
    <w:basedOn w:val="1"/>
    <w:link w:val="affffffff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5">
    <w:name w:val="Текст (прав. подпись)"/>
    <w:basedOn w:val="a"/>
    <w:next w:val="a"/>
    <w:link w:val="af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7">
    <w:name w:val="Текст (прав. подпись)"/>
    <w:basedOn w:val="1"/>
    <w:link w:val="afff5"/>
    <w:rPr>
      <w:rFonts w:ascii="Times New Roman" w:hAnsi="Times New Roman"/>
      <w:sz w:val="24"/>
    </w:rPr>
  </w:style>
  <w:style w:type="paragraph" w:customStyle="1" w:styleId="1f0">
    <w:name w:val="Текст примечания Знак1"/>
    <w:link w:val="1f1"/>
  </w:style>
  <w:style w:type="character" w:customStyle="1" w:styleId="1f1">
    <w:name w:val="Текст примечания Знак1"/>
    <w:link w:val="1f0"/>
    <w:rPr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ff1">
    <w:name w:val="Информация об изменениях документа"/>
    <w:basedOn w:val="afffffff0"/>
    <w:next w:val="a"/>
    <w:link w:val="affffffff2"/>
    <w:rPr>
      <w:i/>
    </w:rPr>
  </w:style>
  <w:style w:type="character" w:customStyle="1" w:styleId="affffffff2">
    <w:name w:val="Информация об изменениях документа"/>
    <w:basedOn w:val="afffffff2"/>
    <w:link w:val="affffffff1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0">
    <w:name w:val="Комментарий"/>
    <w:basedOn w:val="afffffffb"/>
    <w:next w:val="a"/>
    <w:link w:val="afffffff2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ff2">
    <w:name w:val="Комментарий"/>
    <w:basedOn w:val="afffffffc"/>
    <w:link w:val="afffffff0"/>
    <w:rPr>
      <w:rFonts w:ascii="Times New Roman" w:hAnsi="Times New Roman"/>
      <w:color w:val="353842"/>
      <w:sz w:val="24"/>
      <w:shd w:val="clear" w:color="auto" w:fill="F0F0F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6">
    <w:name w:val="Текст (лев. подпись)"/>
    <w:basedOn w:val="a"/>
    <w:next w:val="a"/>
    <w:link w:val="a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8">
    <w:name w:val="Текст (лев. подпись)"/>
    <w:basedOn w:val="1"/>
    <w:link w:val="affffff6"/>
    <w:rPr>
      <w:rFonts w:ascii="Times New Roman" w:hAnsi="Times New Roman"/>
      <w:sz w:val="24"/>
    </w:rPr>
  </w:style>
  <w:style w:type="paragraph" w:customStyle="1" w:styleId="1f2">
    <w:name w:val="Основной шрифт абзаца1"/>
    <w:link w:val="affffffff3"/>
  </w:style>
  <w:style w:type="paragraph" w:customStyle="1" w:styleId="affffffff3">
    <w:name w:val="Напишите нам"/>
    <w:basedOn w:val="a"/>
    <w:next w:val="a"/>
    <w:link w:val="af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4">
    <w:name w:val="Напишите нам"/>
    <w:basedOn w:val="1"/>
    <w:link w:val="affffffff3"/>
    <w:rPr>
      <w:rFonts w:ascii="Times New Roman" w:hAnsi="Times New Roman"/>
      <w:sz w:val="20"/>
      <w:shd w:val="clear" w:color="auto" w:fill="EFFFAD"/>
    </w:rPr>
  </w:style>
  <w:style w:type="paragraph" w:customStyle="1" w:styleId="1f3">
    <w:name w:val="Выделение1"/>
    <w:link w:val="affffffff5"/>
    <w:rPr>
      <w:i/>
    </w:rPr>
  </w:style>
  <w:style w:type="character" w:styleId="affffffff5">
    <w:name w:val="Emphasis"/>
    <w:link w:val="1f3"/>
    <w:rPr>
      <w:i/>
    </w:rPr>
  </w:style>
  <w:style w:type="paragraph" w:styleId="affffffff6">
    <w:name w:val="Subtitle"/>
    <w:basedOn w:val="a"/>
    <w:next w:val="a"/>
    <w:link w:val="affffff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7">
    <w:name w:val="Подзаголовок Знак"/>
    <w:basedOn w:val="1"/>
    <w:link w:val="affffffff6"/>
    <w:rPr>
      <w:rFonts w:ascii="Calibri Light" w:hAnsi="Calibri Light"/>
      <w:sz w:val="24"/>
    </w:rPr>
  </w:style>
  <w:style w:type="paragraph" w:customStyle="1" w:styleId="affffffff8">
    <w:name w:val="Интерактивный заголовок"/>
    <w:basedOn w:val="17"/>
    <w:next w:val="a"/>
    <w:link w:val="affffffff9"/>
    <w:rPr>
      <w:u w:val="single"/>
    </w:rPr>
  </w:style>
  <w:style w:type="character" w:customStyle="1" w:styleId="affffffff9">
    <w:name w:val="Интерактивный заголовок"/>
    <w:basedOn w:val="18"/>
    <w:link w:val="affffffff8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a">
    <w:name w:val="Цветовое выделение"/>
    <w:link w:val="affffffffb"/>
    <w:rPr>
      <w:b/>
      <w:color w:val="26282F"/>
    </w:rPr>
  </w:style>
  <w:style w:type="character" w:customStyle="1" w:styleId="affffffffb">
    <w:name w:val="Цветовое выделение"/>
    <w:link w:val="affffffffa"/>
    <w:rPr>
      <w:b/>
      <w:color w:val="26282F"/>
    </w:rPr>
  </w:style>
  <w:style w:type="paragraph" w:customStyle="1" w:styleId="affffffffc">
    <w:name w:val="Оглавление"/>
    <w:basedOn w:val="affff3"/>
    <w:next w:val="a"/>
    <w:link w:val="affffffffd"/>
    <w:pPr>
      <w:ind w:left="140"/>
    </w:pPr>
  </w:style>
  <w:style w:type="character" w:customStyle="1" w:styleId="affffffffd">
    <w:name w:val="Оглавление"/>
    <w:basedOn w:val="affff4"/>
    <w:link w:val="affffffffc"/>
    <w:rPr>
      <w:rFonts w:ascii="Courier New" w:hAnsi="Courier New"/>
      <w:sz w:val="24"/>
    </w:rPr>
  </w:style>
  <w:style w:type="paragraph" w:styleId="affffffffe">
    <w:name w:val="Title"/>
    <w:basedOn w:val="a"/>
    <w:next w:val="a"/>
    <w:link w:val="afffffffff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">
    <w:name w:val="Заголовок Знак"/>
    <w:basedOn w:val="1"/>
    <w:link w:val="affffffffe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0">
    <w:name w:val="Выделение для Базового Поиска (курсив)"/>
    <w:link w:val="afffffffff1"/>
    <w:rPr>
      <w:b/>
      <w:i/>
      <w:color w:val="0058A9"/>
    </w:rPr>
  </w:style>
  <w:style w:type="character" w:customStyle="1" w:styleId="afffffffff1">
    <w:name w:val="Выделение для Базового Поиска (курсив)"/>
    <w:link w:val="afffffffff0"/>
    <w:rPr>
      <w:b/>
      <w:i/>
      <w:color w:val="0058A9"/>
    </w:rPr>
  </w:style>
  <w:style w:type="paragraph" w:styleId="afffffffff2">
    <w:name w:val="Body Text"/>
    <w:basedOn w:val="a"/>
    <w:link w:val="afff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3">
    <w:name w:val="Основной текст Знак"/>
    <w:basedOn w:val="1"/>
    <w:link w:val="afffffffff2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a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"/>
    <w:link w:val="afa"/>
    <w:rPr>
      <w:rFonts w:ascii="Times New Roman" w:hAnsi="Times New Roman"/>
      <w:b/>
      <w:color w:val="26282F"/>
      <w:sz w:val="26"/>
    </w:rPr>
  </w:style>
  <w:style w:type="paragraph" w:customStyle="1" w:styleId="1f4">
    <w:name w:val="Знак примечания1"/>
    <w:link w:val="afffffffff4"/>
    <w:rPr>
      <w:sz w:val="16"/>
    </w:rPr>
  </w:style>
  <w:style w:type="character" w:styleId="afffffffff4">
    <w:name w:val="annotation reference"/>
    <w:link w:val="1f4"/>
    <w:rPr>
      <w:sz w:val="16"/>
    </w:rPr>
  </w:style>
  <w:style w:type="paragraph" w:customStyle="1" w:styleId="1f5">
    <w:name w:val="Неразрешенное упоминание1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link w:val="1f5"/>
    <w:rPr>
      <w:color w:val="605E5C"/>
      <w:shd w:val="clear" w:color="auto" w:fill="E1DFDD"/>
    </w:rPr>
  </w:style>
  <w:style w:type="paragraph" w:customStyle="1" w:styleId="afffffffff5">
    <w:name w:val="Не вступил в силу"/>
    <w:link w:val="afffffffff6"/>
    <w:rPr>
      <w:b/>
      <w:shd w:val="clear" w:color="auto" w:fill="D8EDE8"/>
    </w:rPr>
  </w:style>
  <w:style w:type="character" w:customStyle="1" w:styleId="afffffffff6">
    <w:name w:val="Не вступил в силу"/>
    <w:link w:val="afffffffff5"/>
    <w:rPr>
      <w:b/>
      <w:color w:val="000000"/>
      <w:shd w:val="clear" w:color="auto" w:fill="D8EDE8"/>
    </w:rPr>
  </w:style>
  <w:style w:type="paragraph" w:customStyle="1" w:styleId="afffffffff7">
    <w:name w:val="Подзаголовок для информации об изменениях"/>
    <w:basedOn w:val="aff5"/>
    <w:next w:val="a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f6"/>
    <w:link w:val="afffffffff7"/>
    <w:rPr>
      <w:rFonts w:ascii="Times New Roman" w:hAnsi="Times New Roman"/>
      <w:b/>
      <w:color w:val="353842"/>
      <w:sz w:val="18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2204</Words>
  <Characters>12568</Characters>
  <Application>Microsoft Office Word</Application>
  <DocSecurity>0</DocSecurity>
  <Lines>104</Lines>
  <Paragraphs>29</Paragraphs>
  <ScaleCrop>false</ScaleCrop>
  <Company/>
  <LinksUpToDate>false</LinksUpToDate>
  <CharactersWithSpaces>14743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2024-10-30T09:36:00Z</dcterms:created>
  <dcterms:modified xsi:type="dcterms:W3CDTF">2024-10-30T09:37:00Z</dcterms:modified>
</cp:coreProperties>
</file>