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1E9B9" w14:textId="2E1280F2"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t xml:space="preserve">Приложение </w:t>
      </w:r>
      <w:r>
        <w:rPr>
          <w:b/>
        </w:rPr>
        <w:t>3</w:t>
      </w:r>
      <w:r w:rsidRPr="0096590F">
        <w:rPr>
          <w:b/>
        </w:rPr>
        <w:t>.1</w:t>
      </w:r>
    </w:p>
    <w:p w14:paraId="5F802DEE"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732CEC9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D7C49C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426F55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59EDE3A"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5AC025D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877BF7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4F8C0FF"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610DA25"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F8D795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173AA9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D630824"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B3C1EE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C7A44E1" w14:textId="77777777" w:rsidR="00EA62AC" w:rsidRPr="0096590F" w:rsidRDefault="00EA62AC" w:rsidP="00EA62AC">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738FF05D" w14:textId="39279126" w:rsidR="00EA62AC" w:rsidRPr="0096590F" w:rsidRDefault="00EA62AC" w:rsidP="00EA62AC">
      <w:pPr>
        <w:pStyle w:val="Default"/>
        <w:spacing w:line="360" w:lineRule="auto"/>
        <w:jc w:val="center"/>
        <w:rPr>
          <w:b/>
          <w:bCs/>
          <w:color w:val="auto"/>
        </w:rPr>
      </w:pPr>
      <w:r>
        <w:rPr>
          <w:b/>
          <w:bCs/>
          <w:color w:val="auto"/>
        </w:rPr>
        <w:t>«</w:t>
      </w:r>
      <w:r w:rsidRPr="00F76714">
        <w:rPr>
          <w:b/>
          <w:bCs/>
          <w:color w:val="auto"/>
        </w:rPr>
        <w:t xml:space="preserve">ОГСЭ.01 </w:t>
      </w:r>
      <w:r w:rsidRPr="0096590F">
        <w:rPr>
          <w:b/>
          <w:bCs/>
          <w:color w:val="auto"/>
        </w:rPr>
        <w:t>ОСНОВЫ ФИЛОСОФИИ»</w:t>
      </w:r>
    </w:p>
    <w:p w14:paraId="740506F5"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sz w:val="24"/>
          <w:szCs w:val="24"/>
        </w:rPr>
      </w:pPr>
    </w:p>
    <w:p w14:paraId="7FE8E9D9"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5602BF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58429A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A3ED3F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756A4F1"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2026ED8"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2631E4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3F8D3A0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7F8B74D"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B9CCFC1"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9DADD3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C65EA29"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CD51CE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6C2CD6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03C3547" w14:textId="299CA867" w:rsidR="00EA62AC" w:rsidRPr="0096590F" w:rsidRDefault="00EA62AC" w:rsidP="00DD24A9">
      <w:pPr>
        <w:tabs>
          <w:tab w:val="num" w:pos="709"/>
        </w:tabs>
        <w:autoSpaceDE w:val="0"/>
        <w:autoSpaceDN w:val="0"/>
        <w:adjustRightInd w:val="0"/>
        <w:jc w:val="center"/>
        <w:rPr>
          <w:rFonts w:ascii="Times New Roman" w:hAnsi="Times New Roman" w:cs="Times New Roman"/>
          <w:b/>
          <w:sz w:val="24"/>
          <w:szCs w:val="24"/>
        </w:rPr>
      </w:pPr>
      <w:r w:rsidRPr="0096590F">
        <w:rPr>
          <w:rFonts w:ascii="Times New Roman" w:hAnsi="Times New Roman" w:cs="Times New Roman"/>
          <w:b/>
          <w:sz w:val="24"/>
          <w:szCs w:val="24"/>
        </w:rPr>
        <w:t>202</w:t>
      </w:r>
      <w:r>
        <w:rPr>
          <w:rFonts w:ascii="Times New Roman" w:hAnsi="Times New Roman" w:cs="Times New Roman"/>
          <w:b/>
          <w:sz w:val="24"/>
          <w:szCs w:val="24"/>
        </w:rPr>
        <w:t>3 г.</w:t>
      </w:r>
    </w:p>
    <w:p w14:paraId="52272F10" w14:textId="77777777" w:rsidR="00DD24A9" w:rsidRDefault="00DD24A9">
      <w:pPr>
        <w:rPr>
          <w:rFonts w:ascii="Times New Roman" w:hAnsi="Times New Roman" w:cs="Times New Roman"/>
          <w:b/>
          <w:caps/>
          <w:sz w:val="24"/>
          <w:szCs w:val="24"/>
        </w:rPr>
      </w:pPr>
      <w:r>
        <w:rPr>
          <w:rFonts w:ascii="Times New Roman" w:hAnsi="Times New Roman" w:cs="Times New Roman"/>
          <w:b/>
          <w:caps/>
          <w:sz w:val="24"/>
          <w:szCs w:val="24"/>
        </w:rPr>
        <w:br w:type="page"/>
      </w:r>
    </w:p>
    <w:p w14:paraId="49C4BB68"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B564E8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04BEF11D" w14:textId="77777777" w:rsidTr="00192C1F">
        <w:tc>
          <w:tcPr>
            <w:tcW w:w="7501" w:type="dxa"/>
          </w:tcPr>
          <w:p w14:paraId="590EC73D" w14:textId="77777777" w:rsidR="00DD24A9" w:rsidRPr="005F59C7" w:rsidRDefault="00DD24A9" w:rsidP="00726AFD">
            <w:pPr>
              <w:numPr>
                <w:ilvl w:val="0"/>
                <w:numId w:val="2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6FE4C39" w14:textId="77777777" w:rsidR="00DD24A9" w:rsidRPr="005F59C7" w:rsidRDefault="00DD24A9" w:rsidP="00192C1F">
            <w:pPr>
              <w:rPr>
                <w:rFonts w:ascii="Times New Roman" w:hAnsi="Times New Roman" w:cs="Times New Roman"/>
                <w:b/>
                <w:sz w:val="24"/>
                <w:szCs w:val="24"/>
              </w:rPr>
            </w:pPr>
          </w:p>
        </w:tc>
      </w:tr>
      <w:tr w:rsidR="00DD24A9" w:rsidRPr="00985111" w14:paraId="7B8EC721" w14:textId="77777777" w:rsidTr="00192C1F">
        <w:tc>
          <w:tcPr>
            <w:tcW w:w="7501" w:type="dxa"/>
          </w:tcPr>
          <w:p w14:paraId="2C34A72D" w14:textId="77777777" w:rsidR="00DD24A9" w:rsidRPr="00314663" w:rsidRDefault="00DD24A9" w:rsidP="00726AFD">
            <w:pPr>
              <w:numPr>
                <w:ilvl w:val="0"/>
                <w:numId w:val="2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AFE2151" w14:textId="77777777" w:rsidR="00DD24A9" w:rsidRPr="005F59C7" w:rsidRDefault="00DD24A9" w:rsidP="00726AFD">
            <w:pPr>
              <w:numPr>
                <w:ilvl w:val="0"/>
                <w:numId w:val="2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2511492" w14:textId="77777777" w:rsidR="00DD24A9" w:rsidRPr="005F59C7" w:rsidRDefault="00DD24A9" w:rsidP="00192C1F">
            <w:pPr>
              <w:rPr>
                <w:rFonts w:ascii="Times New Roman" w:hAnsi="Times New Roman" w:cs="Times New Roman"/>
                <w:b/>
                <w:sz w:val="24"/>
                <w:szCs w:val="24"/>
              </w:rPr>
            </w:pPr>
          </w:p>
        </w:tc>
      </w:tr>
      <w:tr w:rsidR="00DD24A9" w:rsidRPr="00985111" w14:paraId="5684672E" w14:textId="77777777" w:rsidTr="00192C1F">
        <w:tc>
          <w:tcPr>
            <w:tcW w:w="7501" w:type="dxa"/>
          </w:tcPr>
          <w:p w14:paraId="2F7A2FA2" w14:textId="77777777" w:rsidR="00DD24A9" w:rsidRPr="00314663" w:rsidRDefault="00DD24A9" w:rsidP="00726AFD">
            <w:pPr>
              <w:numPr>
                <w:ilvl w:val="0"/>
                <w:numId w:val="2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D8220F5"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04373F4F" w14:textId="77777777" w:rsidR="00DD24A9" w:rsidRPr="005F59C7" w:rsidRDefault="00DD24A9" w:rsidP="00192C1F">
            <w:pPr>
              <w:rPr>
                <w:rFonts w:ascii="Times New Roman" w:hAnsi="Times New Roman" w:cs="Times New Roman"/>
                <w:b/>
                <w:sz w:val="24"/>
                <w:szCs w:val="24"/>
              </w:rPr>
            </w:pPr>
          </w:p>
        </w:tc>
      </w:tr>
    </w:tbl>
    <w:p w14:paraId="71C0EDDC" w14:textId="79F54A10" w:rsidR="00EA62AC" w:rsidRDefault="00EA62AC">
      <w:pPr>
        <w:rPr>
          <w:rFonts w:ascii="Times New Roman" w:hAnsi="Times New Roman" w:cs="Times New Roman"/>
          <w:b/>
          <w:caps/>
          <w:sz w:val="24"/>
          <w:szCs w:val="24"/>
        </w:rPr>
      </w:pPr>
      <w:r>
        <w:rPr>
          <w:rFonts w:ascii="Times New Roman" w:hAnsi="Times New Roman" w:cs="Times New Roman"/>
          <w:b/>
          <w:caps/>
          <w:sz w:val="24"/>
          <w:szCs w:val="24"/>
        </w:rPr>
        <w:br w:type="page"/>
      </w:r>
    </w:p>
    <w:p w14:paraId="5A097080" w14:textId="77777777" w:rsidR="00DD24A9" w:rsidRPr="005F59C7" w:rsidRDefault="00DD24A9" w:rsidP="00192C1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72DC022" w14:textId="38989552" w:rsidR="00DD24A9" w:rsidRPr="00985111" w:rsidRDefault="00DD24A9" w:rsidP="00192C1F">
      <w:pPr>
        <w:spacing w:after="0" w:line="276" w:lineRule="auto"/>
        <w:jc w:val="center"/>
        <w:rPr>
          <w:rFonts w:ascii="Times New Roman" w:eastAsia="Times New Roman" w:hAnsi="Times New Roman" w:cs="Times New Roman"/>
          <w:b/>
          <w:iCs/>
          <w:sz w:val="24"/>
          <w:szCs w:val="24"/>
          <w:lang w:eastAsia="ru-RU"/>
        </w:rPr>
      </w:pPr>
      <w:bookmarkStart w:id="0" w:name="_Hlk107851769"/>
      <w:r w:rsidRPr="00985111">
        <w:rPr>
          <w:rFonts w:ascii="Times New Roman" w:eastAsia="Times New Roman" w:hAnsi="Times New Roman" w:cs="Times New Roman"/>
          <w:b/>
          <w:iCs/>
          <w:sz w:val="24"/>
          <w:szCs w:val="24"/>
          <w:lang w:eastAsia="ru-RU"/>
        </w:rPr>
        <w:t>«</w:t>
      </w:r>
      <w:bookmarkEnd w:id="0"/>
      <w:r w:rsidR="008C5967" w:rsidRPr="008C5967">
        <w:rPr>
          <w:rFonts w:ascii="Times New Roman" w:eastAsia="Times New Roman" w:hAnsi="Times New Roman" w:cs="Times New Roman"/>
          <w:b/>
          <w:bCs/>
          <w:iCs/>
          <w:sz w:val="24"/>
          <w:szCs w:val="24"/>
          <w:lang w:eastAsia="ru-RU"/>
        </w:rPr>
        <w:t>ОГСЭ.01 Основы философии</w:t>
      </w:r>
      <w:r w:rsidRPr="00985111">
        <w:rPr>
          <w:rFonts w:ascii="Times New Roman" w:eastAsia="Times New Roman" w:hAnsi="Times New Roman" w:cs="Times New Roman"/>
          <w:b/>
          <w:iCs/>
          <w:sz w:val="24"/>
          <w:szCs w:val="24"/>
          <w:lang w:eastAsia="ru-RU"/>
        </w:rPr>
        <w:t>»</w:t>
      </w:r>
    </w:p>
    <w:p w14:paraId="7130A5D3" w14:textId="77777777" w:rsidR="00DD24A9" w:rsidRPr="005F59C7" w:rsidRDefault="00DD24A9" w:rsidP="00192C1F">
      <w:pPr>
        <w:spacing w:after="0" w:line="276" w:lineRule="auto"/>
        <w:ind w:firstLine="709"/>
        <w:jc w:val="center"/>
        <w:rPr>
          <w:rFonts w:ascii="Times New Roman" w:eastAsia="Times New Roman" w:hAnsi="Times New Roman" w:cs="Times New Roman"/>
          <w:sz w:val="24"/>
          <w:szCs w:val="24"/>
          <w:vertAlign w:val="superscript"/>
          <w:lang w:eastAsia="ru-RU"/>
        </w:rPr>
      </w:pPr>
    </w:p>
    <w:p w14:paraId="725688CF" w14:textId="77777777" w:rsidR="00DD24A9" w:rsidRPr="00985111" w:rsidRDefault="00DD24A9"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CCB6275" w14:textId="3036BADB" w:rsidR="00DD24A9" w:rsidRPr="00985111" w:rsidRDefault="00DD24A9" w:rsidP="00192C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8C5967" w:rsidRPr="008C5967">
        <w:rPr>
          <w:rFonts w:ascii="Times New Roman" w:eastAsia="Times New Roman" w:hAnsi="Times New Roman" w:cs="Times New Roman"/>
          <w:sz w:val="24"/>
          <w:szCs w:val="24"/>
          <w:lang w:eastAsia="ru-RU"/>
        </w:rPr>
        <w:t>ОГСЭ.01 Основы философии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8C5967" w:rsidRPr="0096590F">
        <w:rPr>
          <w:rFonts w:ascii="Times New Roman" w:hAnsi="Times New Roman" w:cs="Times New Roman"/>
          <w:sz w:val="24"/>
          <w:szCs w:val="24"/>
        </w:rPr>
        <w:t>общего гуманитарного и социально-экономического цикла</w:t>
      </w:r>
      <w:r w:rsidR="008C5967" w:rsidRPr="00985111">
        <w:rPr>
          <w:rFonts w:ascii="Times New Roman" w:eastAsia="Times New Roman" w:hAnsi="Times New Roman" w:cs="Times New Roman"/>
          <w:b/>
          <w:bCs/>
          <w:sz w:val="24"/>
          <w:szCs w:val="24"/>
          <w:lang w:eastAsia="ru-RU"/>
        </w:rPr>
        <w:t xml:space="preserve"> </w:t>
      </w:r>
      <w:r w:rsidR="008C5967" w:rsidRPr="00985111">
        <w:rPr>
          <w:rFonts w:ascii="Times New Roman" w:eastAsia="Times New Roman" w:hAnsi="Times New Roman" w:cs="Times New Roman"/>
          <w:sz w:val="24"/>
          <w:szCs w:val="24"/>
          <w:lang w:eastAsia="ru-RU"/>
        </w:rPr>
        <w:t xml:space="preserve">ПОП-П в соответствии с ФГОС СПО по </w:t>
      </w:r>
      <w:r w:rsidR="008C5967" w:rsidRPr="00C970BD">
        <w:rPr>
          <w:rFonts w:ascii="Times New Roman" w:eastAsia="Times New Roman" w:hAnsi="Times New Roman" w:cs="Times New Roman"/>
          <w:iCs/>
          <w:sz w:val="24"/>
          <w:szCs w:val="24"/>
          <w:lang w:eastAsia="ru-RU"/>
        </w:rPr>
        <w:t>специальности</w:t>
      </w:r>
      <w:r w:rsidR="008C5967" w:rsidRPr="00985111">
        <w:rPr>
          <w:rFonts w:ascii="Times New Roman" w:eastAsia="Times New Roman" w:hAnsi="Times New Roman" w:cs="Times New Roman"/>
          <w:i/>
          <w:iCs/>
          <w:sz w:val="24"/>
          <w:szCs w:val="24"/>
          <w:lang w:eastAsia="ru-RU"/>
        </w:rPr>
        <w:t xml:space="preserve"> </w:t>
      </w:r>
      <w:r w:rsidR="008C5967" w:rsidRPr="005234D7">
        <w:rPr>
          <w:rFonts w:ascii="Times New Roman" w:hAnsi="Times New Roman" w:cs="Times New Roman"/>
          <w:bCs/>
          <w:sz w:val="24"/>
          <w:szCs w:val="24"/>
        </w:rPr>
        <w:t>26.02.02 Судостроение</w:t>
      </w:r>
      <w:r w:rsidR="008C5967"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 xml:space="preserve"> </w:t>
      </w:r>
    </w:p>
    <w:p w14:paraId="218D2D0C" w14:textId="6660B49A" w:rsidR="00DD24A9" w:rsidRPr="00985111" w:rsidRDefault="00DD24A9" w:rsidP="00192C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8C5967">
        <w:rPr>
          <w:rFonts w:ascii="Times New Roman" w:eastAsia="Times New Roman" w:hAnsi="Times New Roman" w:cs="Times New Roman"/>
          <w:sz w:val="24"/>
          <w:szCs w:val="24"/>
          <w:lang w:eastAsia="ru-RU"/>
        </w:rPr>
        <w:t>01, ОК 02</w:t>
      </w:r>
      <w:r w:rsidRPr="00985111">
        <w:rPr>
          <w:rFonts w:ascii="Times New Roman" w:eastAsia="Times New Roman" w:hAnsi="Times New Roman" w:cs="Times New Roman"/>
          <w:i/>
          <w:sz w:val="24"/>
          <w:szCs w:val="24"/>
          <w:lang w:eastAsia="ru-RU"/>
        </w:rPr>
        <w:t>.</w:t>
      </w:r>
    </w:p>
    <w:p w14:paraId="404762C5" w14:textId="77777777" w:rsidR="00DD24A9" w:rsidRPr="00314663" w:rsidRDefault="00DD24A9" w:rsidP="00192C1F">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DA4F703" w14:textId="77777777" w:rsidR="00DD24A9" w:rsidRPr="005F59C7" w:rsidRDefault="00DD24A9" w:rsidP="00192C1F">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p w14:paraId="69D9F66A" w14:textId="77777777" w:rsidR="00DD24A9" w:rsidRDefault="00DD24A9" w:rsidP="00EA62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b/>
          <w:caps/>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528"/>
        <w:gridCol w:w="3544"/>
      </w:tblGrid>
      <w:tr w:rsidR="006F314C" w:rsidRPr="00985111" w14:paraId="0C4A0C0E" w14:textId="77777777" w:rsidTr="0071014C">
        <w:trPr>
          <w:trHeight w:val="20"/>
        </w:trPr>
        <w:tc>
          <w:tcPr>
            <w:tcW w:w="1101" w:type="dxa"/>
            <w:vMerge w:val="restart"/>
            <w:hideMark/>
          </w:tcPr>
          <w:p w14:paraId="1E042CE7" w14:textId="3578BB78" w:rsidR="006F314C" w:rsidRPr="00985111" w:rsidRDefault="006F314C"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9072" w:type="dxa"/>
            <w:gridSpan w:val="2"/>
          </w:tcPr>
          <w:p w14:paraId="7BB5E61E" w14:textId="19C10B13" w:rsidR="006F314C" w:rsidRPr="00985111" w:rsidRDefault="006F314C" w:rsidP="00192C1F">
            <w:pPr>
              <w:suppressAutoHyphens/>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F314C" w:rsidRPr="00985111" w14:paraId="3F04A585" w14:textId="77777777" w:rsidTr="00192C1F">
        <w:trPr>
          <w:trHeight w:val="20"/>
        </w:trPr>
        <w:tc>
          <w:tcPr>
            <w:tcW w:w="1101" w:type="dxa"/>
            <w:vMerge/>
          </w:tcPr>
          <w:p w14:paraId="609A30DF" w14:textId="77777777" w:rsidR="006F314C" w:rsidRPr="00985111" w:rsidRDefault="006F314C" w:rsidP="006F314C">
            <w:pPr>
              <w:suppressAutoHyphens/>
              <w:spacing w:after="0"/>
              <w:jc w:val="center"/>
              <w:rPr>
                <w:rFonts w:ascii="Times New Roman" w:eastAsia="Times New Roman" w:hAnsi="Times New Roman" w:cs="Times New Roman"/>
                <w:sz w:val="24"/>
                <w:szCs w:val="24"/>
                <w:lang w:eastAsia="ru-RU"/>
              </w:rPr>
            </w:pPr>
          </w:p>
        </w:tc>
        <w:tc>
          <w:tcPr>
            <w:tcW w:w="5528" w:type="dxa"/>
          </w:tcPr>
          <w:p w14:paraId="1651CDE1" w14:textId="2F0268F1" w:rsidR="006F314C" w:rsidRPr="00985111" w:rsidRDefault="006F314C" w:rsidP="006F314C">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544" w:type="dxa"/>
          </w:tcPr>
          <w:p w14:paraId="5B53F5AC" w14:textId="0A80A265" w:rsidR="006F314C" w:rsidRPr="00985111" w:rsidRDefault="006F314C" w:rsidP="006F314C">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F314C" w:rsidRPr="00985111" w14:paraId="4DB00D87" w14:textId="77777777" w:rsidTr="00192C1F">
        <w:trPr>
          <w:trHeight w:val="20"/>
        </w:trPr>
        <w:tc>
          <w:tcPr>
            <w:tcW w:w="1101" w:type="dxa"/>
            <w:vMerge w:val="restart"/>
          </w:tcPr>
          <w:p w14:paraId="3263D429" w14:textId="3E5FDBCA" w:rsidR="006F314C" w:rsidRPr="00192C1F" w:rsidRDefault="006F314C" w:rsidP="006F314C">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3ACEFFF6" w14:textId="5884064D" w:rsidR="006F314C" w:rsidRPr="00192C1F" w:rsidRDefault="006F314C" w:rsidP="006F314C">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p w14:paraId="323E5CC1" w14:textId="77777777" w:rsidR="006F314C" w:rsidRPr="00192C1F" w:rsidRDefault="006F314C" w:rsidP="006F314C">
            <w:pPr>
              <w:suppressAutoHyphens/>
              <w:spacing w:after="0"/>
              <w:jc w:val="center"/>
              <w:rPr>
                <w:rFonts w:ascii="Times New Roman" w:eastAsia="Times New Roman" w:hAnsi="Times New Roman" w:cs="Times New Roman"/>
                <w:bCs/>
                <w:i/>
                <w:sz w:val="24"/>
                <w:szCs w:val="24"/>
                <w:u w:val="single"/>
                <w:lang w:eastAsia="ru-RU"/>
              </w:rPr>
            </w:pPr>
          </w:p>
        </w:tc>
        <w:tc>
          <w:tcPr>
            <w:tcW w:w="5528" w:type="dxa"/>
            <w:vAlign w:val="center"/>
          </w:tcPr>
          <w:p w14:paraId="1D793088" w14:textId="351C4CB4"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 xml:space="preserve">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544" w:type="dxa"/>
            <w:vAlign w:val="center"/>
          </w:tcPr>
          <w:p w14:paraId="4D4791C5" w14:textId="54B102BB"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w:t>
            </w:r>
            <w:r>
              <w:rPr>
                <w:rFonts w:ascii="Times New Roman" w:hAnsi="Times New Roman" w:cs="Times New Roman"/>
                <w:sz w:val="24"/>
                <w:szCs w:val="24"/>
              </w:rPr>
              <w:t xml:space="preserve"> категории и понятия философии;</w:t>
            </w:r>
          </w:p>
        </w:tc>
      </w:tr>
      <w:tr w:rsidR="006F314C" w:rsidRPr="00985111" w14:paraId="4678E624" w14:textId="77777777" w:rsidTr="00192C1F">
        <w:trPr>
          <w:trHeight w:val="20"/>
        </w:trPr>
        <w:tc>
          <w:tcPr>
            <w:tcW w:w="1101" w:type="dxa"/>
            <w:vMerge/>
          </w:tcPr>
          <w:p w14:paraId="7603E183" w14:textId="77777777" w:rsidR="006F314C" w:rsidRPr="00985111" w:rsidRDefault="006F314C" w:rsidP="006F314C">
            <w:pPr>
              <w:suppressAutoHyphens/>
              <w:spacing w:after="0"/>
              <w:jc w:val="center"/>
              <w:rPr>
                <w:rFonts w:ascii="Times New Roman" w:eastAsia="Times New Roman" w:hAnsi="Times New Roman" w:cs="Times New Roman"/>
                <w:i/>
                <w:sz w:val="24"/>
                <w:szCs w:val="24"/>
                <w:lang w:eastAsia="ru-RU"/>
              </w:rPr>
            </w:pPr>
          </w:p>
        </w:tc>
        <w:tc>
          <w:tcPr>
            <w:tcW w:w="5528" w:type="dxa"/>
            <w:vAlign w:val="center"/>
          </w:tcPr>
          <w:p w14:paraId="0DEF46E5" w14:textId="19B76C76"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 xml:space="preserve"> определить значение философии как отрасли духовной культуры для формирования личности, гражданской позиции и профессиональных навыков</w:t>
            </w:r>
          </w:p>
        </w:tc>
        <w:tc>
          <w:tcPr>
            <w:tcW w:w="3544" w:type="dxa"/>
            <w:vAlign w:val="center"/>
          </w:tcPr>
          <w:p w14:paraId="2F7F6CAD" w14:textId="5DC1C745"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 xml:space="preserve"> роль философ</w:t>
            </w:r>
            <w:r>
              <w:rPr>
                <w:rFonts w:ascii="Times New Roman" w:hAnsi="Times New Roman" w:cs="Times New Roman"/>
                <w:sz w:val="24"/>
                <w:szCs w:val="24"/>
              </w:rPr>
              <w:t>ии в жизни человека и общества</w:t>
            </w:r>
          </w:p>
        </w:tc>
      </w:tr>
      <w:tr w:rsidR="006F314C" w:rsidRPr="00985111" w14:paraId="29D3C8CD" w14:textId="77777777" w:rsidTr="00192C1F">
        <w:trPr>
          <w:trHeight w:val="20"/>
        </w:trPr>
        <w:tc>
          <w:tcPr>
            <w:tcW w:w="1101" w:type="dxa"/>
            <w:vMerge/>
          </w:tcPr>
          <w:p w14:paraId="2721BCE2" w14:textId="77777777" w:rsidR="006F314C" w:rsidRPr="00985111" w:rsidRDefault="006F314C" w:rsidP="006F314C">
            <w:pPr>
              <w:suppressAutoHyphens/>
              <w:spacing w:after="0"/>
              <w:jc w:val="center"/>
              <w:rPr>
                <w:rFonts w:ascii="Times New Roman" w:eastAsia="Times New Roman" w:hAnsi="Times New Roman" w:cs="Times New Roman"/>
                <w:b/>
                <w:bCs/>
                <w:i/>
                <w:sz w:val="24"/>
                <w:szCs w:val="24"/>
                <w:u w:val="single"/>
                <w:lang w:eastAsia="ru-RU"/>
              </w:rPr>
            </w:pPr>
          </w:p>
        </w:tc>
        <w:tc>
          <w:tcPr>
            <w:tcW w:w="5528" w:type="dxa"/>
            <w:vAlign w:val="center"/>
          </w:tcPr>
          <w:p w14:paraId="545800B8" w14:textId="2CC8A0E4"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определить соотношение для жизни человека свободы и ответственности, материальных и духовных ценностей</w:t>
            </w:r>
          </w:p>
        </w:tc>
        <w:tc>
          <w:tcPr>
            <w:tcW w:w="3544" w:type="dxa"/>
            <w:vAlign w:val="center"/>
          </w:tcPr>
          <w:p w14:paraId="4F206BC8" w14:textId="211CC85A"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w:t>
            </w:r>
            <w:r>
              <w:rPr>
                <w:rFonts w:ascii="Times New Roman" w:hAnsi="Times New Roman" w:cs="Times New Roman"/>
                <w:sz w:val="24"/>
                <w:szCs w:val="24"/>
              </w:rPr>
              <w:t>вы философского учения о бытии</w:t>
            </w:r>
          </w:p>
        </w:tc>
      </w:tr>
      <w:tr w:rsidR="006F314C" w:rsidRPr="00985111" w14:paraId="5757F423" w14:textId="77777777" w:rsidTr="00192C1F">
        <w:trPr>
          <w:trHeight w:val="20"/>
        </w:trPr>
        <w:tc>
          <w:tcPr>
            <w:tcW w:w="1101" w:type="dxa"/>
            <w:vMerge/>
          </w:tcPr>
          <w:p w14:paraId="3CCB1E97" w14:textId="77777777" w:rsidR="006F314C" w:rsidRPr="00985111" w:rsidRDefault="006F314C" w:rsidP="006F314C">
            <w:pPr>
              <w:suppressAutoHyphens/>
              <w:spacing w:after="0"/>
              <w:jc w:val="center"/>
              <w:rPr>
                <w:rFonts w:ascii="Times New Roman" w:eastAsia="Times New Roman" w:hAnsi="Times New Roman" w:cs="Times New Roman"/>
                <w:i/>
                <w:sz w:val="24"/>
                <w:szCs w:val="24"/>
                <w:lang w:eastAsia="ru-RU"/>
              </w:rPr>
            </w:pPr>
          </w:p>
        </w:tc>
        <w:tc>
          <w:tcPr>
            <w:tcW w:w="5528" w:type="dxa"/>
            <w:vAlign w:val="center"/>
          </w:tcPr>
          <w:p w14:paraId="57615095" w14:textId="27D1233F" w:rsidR="006F314C" w:rsidRPr="00985111" w:rsidRDefault="006F314C" w:rsidP="006F314C">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сформулировать представление об истине и смысле жизни</w:t>
            </w:r>
          </w:p>
        </w:tc>
        <w:tc>
          <w:tcPr>
            <w:tcW w:w="3544" w:type="dxa"/>
            <w:vAlign w:val="center"/>
          </w:tcPr>
          <w:p w14:paraId="4B5D5A24" w14:textId="567FD41E" w:rsidR="006F314C" w:rsidRPr="00985111" w:rsidRDefault="006F314C" w:rsidP="006F314C">
            <w:pPr>
              <w:spacing w:after="0"/>
              <w:rPr>
                <w:rFonts w:ascii="Times New Roman" w:eastAsia="Times New Roman" w:hAnsi="Times New Roman" w:cs="Times New Roman"/>
                <w:i/>
                <w:sz w:val="24"/>
                <w:szCs w:val="24"/>
                <w:lang w:eastAsia="ru-RU"/>
              </w:rPr>
            </w:pPr>
            <w:r>
              <w:rPr>
                <w:rFonts w:ascii="Times New Roman" w:hAnsi="Times New Roman" w:cs="Times New Roman"/>
                <w:sz w:val="24"/>
                <w:szCs w:val="24"/>
              </w:rPr>
              <w:t>сущность процесса познания</w:t>
            </w:r>
          </w:p>
        </w:tc>
      </w:tr>
    </w:tbl>
    <w:p w14:paraId="42C12130" w14:textId="77777777" w:rsidR="00EA62AC" w:rsidRDefault="00EA62AC" w:rsidP="00EA62AC">
      <w:pPr>
        <w:spacing w:after="0" w:line="240" w:lineRule="auto"/>
        <w:rPr>
          <w:rFonts w:ascii="Times New Roman" w:eastAsia="Calibri" w:hAnsi="Times New Roman" w:cs="Times New Roman"/>
          <w:b/>
          <w:sz w:val="24"/>
          <w:szCs w:val="24"/>
        </w:rPr>
      </w:pPr>
    </w:p>
    <w:p w14:paraId="3F1DB9FA"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27494DE"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2"/>
        <w:gridCol w:w="2666"/>
      </w:tblGrid>
      <w:tr w:rsidR="00192C1F" w:rsidRPr="00985111" w14:paraId="4EB15902" w14:textId="77777777" w:rsidTr="00192C1F">
        <w:trPr>
          <w:trHeight w:val="490"/>
        </w:trPr>
        <w:tc>
          <w:tcPr>
            <w:tcW w:w="3685" w:type="pct"/>
            <w:vAlign w:val="center"/>
          </w:tcPr>
          <w:p w14:paraId="7D7FFBCF"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1EC3B72"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45FBECAD" w14:textId="77777777" w:rsidTr="00192C1F">
        <w:trPr>
          <w:trHeight w:val="490"/>
        </w:trPr>
        <w:tc>
          <w:tcPr>
            <w:tcW w:w="3685" w:type="pct"/>
            <w:vAlign w:val="center"/>
          </w:tcPr>
          <w:p w14:paraId="04B07E58"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1EB9691" w14:textId="7FDF803D" w:rsidR="00192C1F" w:rsidRPr="00314663" w:rsidRDefault="008C0EB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1744FA28" w14:textId="77777777" w:rsidTr="00192C1F">
        <w:trPr>
          <w:trHeight w:val="490"/>
        </w:trPr>
        <w:tc>
          <w:tcPr>
            <w:tcW w:w="3685" w:type="pct"/>
            <w:shd w:val="clear" w:color="auto" w:fill="auto"/>
            <w:vAlign w:val="center"/>
          </w:tcPr>
          <w:p w14:paraId="6CB384E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DFFBEB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701AA598" w14:textId="77777777" w:rsidTr="00192C1F">
        <w:trPr>
          <w:trHeight w:val="336"/>
        </w:trPr>
        <w:tc>
          <w:tcPr>
            <w:tcW w:w="5000" w:type="pct"/>
            <w:gridSpan w:val="2"/>
            <w:vAlign w:val="center"/>
          </w:tcPr>
          <w:p w14:paraId="4C3D8B6D"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01D2BDC" w14:textId="77777777" w:rsidTr="00192C1F">
        <w:trPr>
          <w:trHeight w:val="490"/>
        </w:trPr>
        <w:tc>
          <w:tcPr>
            <w:tcW w:w="3685" w:type="pct"/>
            <w:vAlign w:val="center"/>
          </w:tcPr>
          <w:p w14:paraId="494F9F9F"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AB63B7" w14:textId="5D48548B" w:rsidR="00192C1F" w:rsidRPr="00314663" w:rsidRDefault="008C0EB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20-24</w:t>
            </w:r>
          </w:p>
        </w:tc>
      </w:tr>
      <w:tr w:rsidR="00192C1F" w:rsidRPr="00985111" w14:paraId="7E37C143" w14:textId="77777777" w:rsidTr="00192C1F">
        <w:trPr>
          <w:trHeight w:val="490"/>
        </w:trPr>
        <w:tc>
          <w:tcPr>
            <w:tcW w:w="3685" w:type="pct"/>
            <w:vAlign w:val="center"/>
          </w:tcPr>
          <w:p w14:paraId="56BB57AB" w14:textId="41FE2028"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C1F0CB7" w14:textId="5D155D35" w:rsidR="00192C1F" w:rsidRPr="00314663" w:rsidRDefault="008C0EB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12-12</w:t>
            </w:r>
          </w:p>
        </w:tc>
      </w:tr>
      <w:tr w:rsidR="00192C1F" w:rsidRPr="00985111" w14:paraId="76D95969" w14:textId="77777777" w:rsidTr="00192C1F">
        <w:trPr>
          <w:trHeight w:val="267"/>
        </w:trPr>
        <w:tc>
          <w:tcPr>
            <w:tcW w:w="3685" w:type="pct"/>
            <w:vAlign w:val="center"/>
          </w:tcPr>
          <w:p w14:paraId="5110AEEE"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0813B37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557D3FB" w14:textId="77777777" w:rsidTr="00192C1F">
        <w:trPr>
          <w:trHeight w:val="331"/>
        </w:trPr>
        <w:tc>
          <w:tcPr>
            <w:tcW w:w="3685" w:type="pct"/>
            <w:vAlign w:val="center"/>
          </w:tcPr>
          <w:p w14:paraId="0B480849"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57284A6" w14:textId="4D247F0A" w:rsidR="00192C1F" w:rsidRPr="00314663" w:rsidRDefault="00192C1F" w:rsidP="00192C1F">
            <w:pPr>
              <w:suppressAutoHyphens/>
              <w:spacing w:line="276" w:lineRule="auto"/>
              <w:contextualSpacing/>
              <w:rPr>
                <w:rFonts w:ascii="Times New Roman" w:hAnsi="Times New Roman" w:cs="Times New Roman"/>
                <w:iCs/>
                <w:sz w:val="24"/>
                <w:szCs w:val="24"/>
              </w:rPr>
            </w:pPr>
          </w:p>
        </w:tc>
      </w:tr>
    </w:tbl>
    <w:p w14:paraId="3CC6C6AF"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jc w:val="both"/>
        <w:rPr>
          <w:rFonts w:ascii="Times New Roman" w:hAnsi="Times New Roman" w:cs="Times New Roman"/>
          <w:b/>
          <w:sz w:val="24"/>
          <w:szCs w:val="24"/>
        </w:rPr>
      </w:pPr>
    </w:p>
    <w:p w14:paraId="37766026"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7" w:h="16840"/>
          <w:pgMar w:top="1134" w:right="851" w:bottom="1134" w:left="1134" w:header="709" w:footer="709" w:gutter="0"/>
          <w:cols w:space="720"/>
        </w:sectPr>
      </w:pPr>
    </w:p>
    <w:p w14:paraId="414A16A4" w14:textId="6D4084B3" w:rsidR="00EA62AC" w:rsidRPr="0096590F" w:rsidRDefault="008C5967"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cs="Times New Roman"/>
          <w:bCs/>
          <w:i/>
          <w:color w:val="000000"/>
          <w:sz w:val="24"/>
          <w:szCs w:val="24"/>
        </w:rPr>
      </w:pPr>
      <w:r>
        <w:rPr>
          <w:rFonts w:ascii="Times New Roman" w:hAnsi="Times New Roman" w:cs="Times New Roman"/>
          <w:b/>
          <w:sz w:val="24"/>
          <w:szCs w:val="24"/>
        </w:rPr>
        <w:lastRenderedPageBreak/>
        <w:t>2.2.</w:t>
      </w:r>
      <w:r w:rsidR="00EA62AC" w:rsidRPr="0096590F">
        <w:rPr>
          <w:rFonts w:ascii="Times New Roman" w:hAnsi="Times New Roman" w:cs="Times New Roman"/>
          <w:b/>
          <w:sz w:val="24"/>
          <w:szCs w:val="24"/>
        </w:rPr>
        <w:t xml:space="preserve"> </w:t>
      </w:r>
      <w:r w:rsidR="00EA62AC" w:rsidRPr="0096590F">
        <w:rPr>
          <w:rFonts w:ascii="Times New Roman" w:hAnsi="Times New Roman" w:cs="Times New Roman"/>
          <w:b/>
          <w:color w:val="000000"/>
          <w:sz w:val="24"/>
          <w:szCs w:val="24"/>
        </w:rPr>
        <w:t xml:space="preserve">Тематический план и содержание учебной дисциплины </w:t>
      </w:r>
    </w:p>
    <w:tbl>
      <w:tblPr>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8779"/>
        <w:gridCol w:w="1748"/>
        <w:gridCol w:w="1901"/>
      </w:tblGrid>
      <w:tr w:rsidR="006F314C" w:rsidRPr="0096590F" w14:paraId="489DCCFE" w14:textId="77777777" w:rsidTr="006F314C">
        <w:tc>
          <w:tcPr>
            <w:tcW w:w="2360" w:type="dxa"/>
            <w:tcBorders>
              <w:top w:val="single" w:sz="4" w:space="0" w:color="auto"/>
              <w:left w:val="single" w:sz="4" w:space="0" w:color="auto"/>
              <w:bottom w:val="single" w:sz="4" w:space="0" w:color="auto"/>
              <w:right w:val="single" w:sz="4" w:space="0" w:color="auto"/>
            </w:tcBorders>
            <w:vAlign w:val="center"/>
            <w:hideMark/>
          </w:tcPr>
          <w:p w14:paraId="52536A98" w14:textId="77777777" w:rsidR="006F314C" w:rsidRPr="0096590F" w:rsidRDefault="006F314C" w:rsidP="006F314C">
            <w:pPr>
              <w:spacing w:after="0" w:line="240" w:lineRule="auto"/>
              <w:jc w:val="center"/>
              <w:rPr>
                <w:rFonts w:ascii="Times New Roman" w:hAnsi="Times New Roman" w:cs="Times New Roman"/>
                <w:sz w:val="24"/>
                <w:szCs w:val="24"/>
              </w:rPr>
            </w:pPr>
            <w:r w:rsidRPr="0096590F">
              <w:rPr>
                <w:rFonts w:ascii="Times New Roman" w:hAnsi="Times New Roman" w:cs="Times New Roman"/>
                <w:b/>
                <w:sz w:val="24"/>
                <w:szCs w:val="24"/>
              </w:rPr>
              <w:t>Наименование разделов и тем</w:t>
            </w:r>
          </w:p>
        </w:tc>
        <w:tc>
          <w:tcPr>
            <w:tcW w:w="8779" w:type="dxa"/>
            <w:tcBorders>
              <w:top w:val="single" w:sz="4" w:space="0" w:color="auto"/>
              <w:left w:val="single" w:sz="4" w:space="0" w:color="auto"/>
              <w:bottom w:val="single" w:sz="4" w:space="0" w:color="auto"/>
              <w:right w:val="single" w:sz="4" w:space="0" w:color="auto"/>
            </w:tcBorders>
            <w:vAlign w:val="center"/>
            <w:hideMark/>
          </w:tcPr>
          <w:p w14:paraId="652D1AF7" w14:textId="0705413A" w:rsidR="006F314C" w:rsidRPr="0096590F" w:rsidRDefault="00262286" w:rsidP="00192C1F">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Содержание</w:t>
            </w:r>
            <w:r w:rsidR="006F314C" w:rsidRPr="0096590F">
              <w:rPr>
                <w:rFonts w:ascii="Times New Roman" w:hAnsi="Times New Roman" w:cs="Times New Roman"/>
                <w:b/>
                <w:bCs/>
                <w:sz w:val="24"/>
                <w:szCs w:val="24"/>
              </w:rPr>
              <w:t xml:space="preserve"> </w:t>
            </w:r>
            <w:r w:rsidR="006F314C">
              <w:rPr>
                <w:rFonts w:ascii="Times New Roman" w:hAnsi="Times New Roman" w:cs="Times New Roman"/>
                <w:b/>
                <w:bCs/>
                <w:sz w:val="24"/>
                <w:szCs w:val="24"/>
              </w:rPr>
              <w:t xml:space="preserve">и </w:t>
            </w:r>
            <w:r w:rsidR="006F314C" w:rsidRPr="0096590F">
              <w:rPr>
                <w:rFonts w:ascii="Times New Roman" w:hAnsi="Times New Roman" w:cs="Times New Roman"/>
                <w:b/>
                <w:bCs/>
                <w:sz w:val="24"/>
                <w:szCs w:val="24"/>
              </w:rPr>
              <w:t>форма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vAlign w:val="center"/>
            <w:hideMark/>
          </w:tcPr>
          <w:p w14:paraId="0E705617" w14:textId="76AF1775" w:rsidR="006F314C" w:rsidRPr="0096590F" w:rsidRDefault="006F314C" w:rsidP="00192C1F">
            <w:pPr>
              <w:spacing w:after="0" w:line="240" w:lineRule="auto"/>
              <w:jc w:val="center"/>
              <w:rPr>
                <w:rFonts w:ascii="Times New Roman" w:hAnsi="Times New Roman" w:cs="Times New Roman"/>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8"/>
                <w:rFonts w:eastAsia="Times New Roman"/>
                <w:b/>
                <w:bCs/>
                <w:sz w:val="24"/>
                <w:szCs w:val="24"/>
                <w:lang w:eastAsia="ru-RU"/>
              </w:rPr>
              <w:footnoteReference w:id="2"/>
            </w:r>
          </w:p>
        </w:tc>
        <w:tc>
          <w:tcPr>
            <w:tcW w:w="1901" w:type="dxa"/>
            <w:tcBorders>
              <w:top w:val="single" w:sz="4" w:space="0" w:color="auto"/>
              <w:left w:val="single" w:sz="4" w:space="0" w:color="auto"/>
              <w:right w:val="single" w:sz="4" w:space="0" w:color="auto"/>
            </w:tcBorders>
            <w:vAlign w:val="center"/>
            <w:hideMark/>
          </w:tcPr>
          <w:p w14:paraId="1DDC2658" w14:textId="77777777" w:rsidR="006F314C" w:rsidRPr="0096590F" w:rsidRDefault="006F314C" w:rsidP="006F314C">
            <w:pPr>
              <w:spacing w:after="0" w:line="240" w:lineRule="auto"/>
              <w:jc w:val="center"/>
              <w:rPr>
                <w:rFonts w:ascii="Times New Roman" w:hAnsi="Times New Roman" w:cs="Times New Roman"/>
                <w:b/>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p w14:paraId="06A37A77" w14:textId="4D98992B" w:rsidR="006F314C" w:rsidRPr="0096590F" w:rsidRDefault="006F314C" w:rsidP="006F314C">
            <w:pPr>
              <w:spacing w:after="0" w:line="240" w:lineRule="auto"/>
              <w:jc w:val="center"/>
              <w:rPr>
                <w:rFonts w:ascii="Times New Roman" w:hAnsi="Times New Roman" w:cs="Times New Roman"/>
                <w:b/>
                <w:sz w:val="24"/>
                <w:szCs w:val="24"/>
              </w:rPr>
            </w:pPr>
          </w:p>
        </w:tc>
      </w:tr>
      <w:tr w:rsidR="006F314C" w:rsidRPr="0096590F" w14:paraId="24C55B16" w14:textId="77777777" w:rsidTr="006F314C">
        <w:tc>
          <w:tcPr>
            <w:tcW w:w="11139" w:type="dxa"/>
            <w:gridSpan w:val="2"/>
            <w:tcBorders>
              <w:top w:val="single" w:sz="4" w:space="0" w:color="auto"/>
              <w:left w:val="single" w:sz="4" w:space="0" w:color="auto"/>
              <w:bottom w:val="single" w:sz="4" w:space="0" w:color="auto"/>
              <w:right w:val="single" w:sz="4" w:space="0" w:color="auto"/>
            </w:tcBorders>
            <w:hideMark/>
          </w:tcPr>
          <w:p w14:paraId="6FDABD1E" w14:textId="52FE31E1"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Раздел 1. Предмет философии и ее история.</w:t>
            </w:r>
          </w:p>
        </w:tc>
        <w:tc>
          <w:tcPr>
            <w:tcW w:w="1748" w:type="dxa"/>
            <w:tcBorders>
              <w:top w:val="single" w:sz="4" w:space="0" w:color="auto"/>
              <w:left w:val="single" w:sz="4" w:space="0" w:color="auto"/>
              <w:bottom w:val="single" w:sz="4" w:space="0" w:color="auto"/>
              <w:right w:val="single" w:sz="4" w:space="0" w:color="auto"/>
            </w:tcBorders>
          </w:tcPr>
          <w:p w14:paraId="58D8A9DE" w14:textId="3EA830D8" w:rsidR="006F314C" w:rsidRPr="0096590F" w:rsidRDefault="006F314C" w:rsidP="00192C1F">
            <w:pPr>
              <w:spacing w:after="0" w:line="240" w:lineRule="auto"/>
              <w:jc w:val="center"/>
              <w:rPr>
                <w:rFonts w:ascii="Times New Roman" w:hAnsi="Times New Roman" w:cs="Times New Roman"/>
                <w:b/>
                <w:sz w:val="24"/>
                <w:szCs w:val="24"/>
              </w:rPr>
            </w:pPr>
          </w:p>
        </w:tc>
        <w:tc>
          <w:tcPr>
            <w:tcW w:w="0" w:type="auto"/>
            <w:tcBorders>
              <w:left w:val="single" w:sz="4" w:space="0" w:color="auto"/>
              <w:right w:val="single" w:sz="4" w:space="0" w:color="auto"/>
            </w:tcBorders>
          </w:tcPr>
          <w:p w14:paraId="0AF99B3E" w14:textId="0D3AA517" w:rsidR="006F314C" w:rsidRPr="0096590F" w:rsidRDefault="006F314C" w:rsidP="006F314C">
            <w:pPr>
              <w:spacing w:after="0" w:line="240" w:lineRule="auto"/>
              <w:jc w:val="center"/>
              <w:rPr>
                <w:rFonts w:ascii="Times New Roman" w:hAnsi="Times New Roman" w:cs="Times New Roman"/>
                <w:b/>
                <w:i/>
                <w:sz w:val="24"/>
                <w:szCs w:val="24"/>
              </w:rPr>
            </w:pPr>
          </w:p>
        </w:tc>
      </w:tr>
      <w:tr w:rsidR="006F314C" w:rsidRPr="0096590F" w14:paraId="60657BF3"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4244325C"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1.1.</w:t>
            </w:r>
          </w:p>
          <w:p w14:paraId="4D4CC551" w14:textId="77777777"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Основные понятия и предмет философии.</w:t>
            </w:r>
          </w:p>
          <w:p w14:paraId="153AA2B9"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05815513" w14:textId="00B416DB" w:rsidR="006F314C" w:rsidRPr="0096590F" w:rsidRDefault="00262286" w:rsidP="00192C1F">
            <w:pPr>
              <w:spacing w:after="0" w:line="240" w:lineRule="auto"/>
              <w:rPr>
                <w:rFonts w:ascii="Times New Roman" w:hAnsi="Times New Roman" w:cs="Times New Roman"/>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4DA9606A" w14:textId="5566B2B9" w:rsidR="006F314C" w:rsidRPr="0096590F" w:rsidRDefault="006F314C" w:rsidP="00192C1F">
            <w:pPr>
              <w:spacing w:after="0" w:line="240" w:lineRule="auto"/>
              <w:jc w:val="center"/>
              <w:rPr>
                <w:rFonts w:ascii="Times New Roman" w:hAnsi="Times New Roman" w:cs="Times New Roman"/>
                <w:b/>
                <w:sz w:val="24"/>
                <w:szCs w:val="24"/>
                <w:highlight w:val="darkGray"/>
              </w:rPr>
            </w:pPr>
          </w:p>
        </w:tc>
        <w:tc>
          <w:tcPr>
            <w:tcW w:w="0" w:type="auto"/>
            <w:vMerge w:val="restart"/>
            <w:tcBorders>
              <w:left w:val="single" w:sz="4" w:space="0" w:color="auto"/>
              <w:right w:val="single" w:sz="4" w:space="0" w:color="auto"/>
            </w:tcBorders>
          </w:tcPr>
          <w:p w14:paraId="017A9629"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75E4AA48" w14:textId="56DF49B5" w:rsidR="006F314C" w:rsidRPr="0096590F" w:rsidRDefault="006F314C" w:rsidP="006F314C">
            <w:pPr>
              <w:spacing w:after="0" w:line="240" w:lineRule="auto"/>
              <w:jc w:val="center"/>
              <w:rPr>
                <w:rFonts w:ascii="Times New Roman" w:hAnsi="Times New Roman" w:cs="Times New Roman"/>
                <w:b/>
                <w:i/>
                <w:sz w:val="24"/>
                <w:szCs w:val="24"/>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4DDB572F"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3050F36B"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2C97170E" w14:textId="35E2C43E" w:rsidR="006F314C" w:rsidRPr="0096590F" w:rsidRDefault="006F314C" w:rsidP="00192C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Pr="0096590F">
              <w:rPr>
                <w:rFonts w:ascii="Times New Roman" w:hAnsi="Times New Roman" w:cs="Times New Roman"/>
                <w:sz w:val="24"/>
                <w:szCs w:val="24"/>
              </w:rPr>
              <w:t xml:space="preserve">тановление философии из мифологии. Характерные черты философии: </w:t>
            </w:r>
            <w:proofErr w:type="spellStart"/>
            <w:r w:rsidRPr="0096590F">
              <w:rPr>
                <w:rFonts w:ascii="Times New Roman" w:hAnsi="Times New Roman" w:cs="Times New Roman"/>
                <w:sz w:val="24"/>
                <w:szCs w:val="24"/>
              </w:rPr>
              <w:t>понятийность</w:t>
            </w:r>
            <w:proofErr w:type="spellEnd"/>
            <w:r w:rsidRPr="0096590F">
              <w:rPr>
                <w:rFonts w:ascii="Times New Roman" w:hAnsi="Times New Roman" w:cs="Times New Roman"/>
                <w:sz w:val="24"/>
                <w:szCs w:val="24"/>
              </w:rPr>
              <w:t xml:space="preserve">, логичность, </w:t>
            </w:r>
            <w:proofErr w:type="spellStart"/>
            <w:r w:rsidRPr="0096590F">
              <w:rPr>
                <w:rFonts w:ascii="Times New Roman" w:hAnsi="Times New Roman" w:cs="Times New Roman"/>
                <w:sz w:val="24"/>
                <w:szCs w:val="24"/>
              </w:rPr>
              <w:t>дискурсивность</w:t>
            </w:r>
            <w:proofErr w:type="spellEnd"/>
            <w:r w:rsidRPr="0096590F">
              <w:rPr>
                <w:rFonts w:ascii="Times New Roman" w:hAnsi="Times New Roman" w:cs="Times New Roman"/>
                <w:sz w:val="24"/>
                <w:szCs w:val="24"/>
              </w:rPr>
              <w:t xml:space="preserve">. </w:t>
            </w:r>
          </w:p>
          <w:p w14:paraId="3B5C3CFE"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Предмет и определение философии.  Актуальность и смысл философии. Основные категории и понятия философии. Роль философии в развитии мировой культуры, в развитии человека и общества. Специфика философии: философия и другие формы общественного сознания.</w:t>
            </w:r>
          </w:p>
        </w:tc>
        <w:tc>
          <w:tcPr>
            <w:tcW w:w="1748" w:type="dxa"/>
            <w:tcBorders>
              <w:top w:val="single" w:sz="4" w:space="0" w:color="auto"/>
              <w:left w:val="single" w:sz="4" w:space="0" w:color="auto"/>
              <w:bottom w:val="single" w:sz="4" w:space="0" w:color="auto"/>
              <w:right w:val="single" w:sz="4" w:space="0" w:color="auto"/>
            </w:tcBorders>
          </w:tcPr>
          <w:p w14:paraId="28AFCD98"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182490FF" w14:textId="4AF3AE82"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75F7DF70"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2AC8A07"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0381438" w14:textId="7908C3C6" w:rsidR="006F314C" w:rsidRPr="0096590F" w:rsidRDefault="002622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626C94EA" w14:textId="5FE33E65"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7A99B669"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5EBF629B"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4143D149"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1C0B243"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№1 </w:t>
            </w:r>
            <w:r w:rsidRPr="0096590F">
              <w:rPr>
                <w:rFonts w:ascii="Times New Roman" w:hAnsi="Times New Roman" w:cs="Times New Roman"/>
                <w:bCs/>
                <w:sz w:val="24"/>
                <w:szCs w:val="24"/>
              </w:rPr>
              <w:t>Предмет и</w:t>
            </w:r>
            <w:r w:rsidRPr="0096590F">
              <w:rPr>
                <w:rFonts w:ascii="Times New Roman" w:hAnsi="Times New Roman" w:cs="Times New Roman"/>
                <w:b/>
                <w:bCs/>
                <w:sz w:val="24"/>
                <w:szCs w:val="24"/>
              </w:rPr>
              <w:t xml:space="preserve"> </w:t>
            </w:r>
            <w:r w:rsidRPr="0096590F">
              <w:rPr>
                <w:rFonts w:ascii="Times New Roman" w:hAnsi="Times New Roman" w:cs="Times New Roman"/>
                <w:bCs/>
                <w:sz w:val="24"/>
                <w:szCs w:val="24"/>
              </w:rPr>
              <w:t>функции философии. Исторические типы философии</w:t>
            </w:r>
          </w:p>
        </w:tc>
        <w:tc>
          <w:tcPr>
            <w:tcW w:w="0" w:type="auto"/>
            <w:vMerge/>
            <w:tcBorders>
              <w:top w:val="single" w:sz="4" w:space="0" w:color="auto"/>
              <w:left w:val="single" w:sz="4" w:space="0" w:color="auto"/>
              <w:bottom w:val="single" w:sz="4" w:space="0" w:color="auto"/>
              <w:right w:val="single" w:sz="4" w:space="0" w:color="auto"/>
            </w:tcBorders>
          </w:tcPr>
          <w:p w14:paraId="38839EE3"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2C734F8B"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A94C1D2"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6F36CFB7"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1.2.</w:t>
            </w:r>
          </w:p>
          <w:p w14:paraId="24CB7F8A"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Философия </w:t>
            </w:r>
          </w:p>
          <w:p w14:paraId="2DE8A5E1"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Древнего </w:t>
            </w:r>
          </w:p>
          <w:p w14:paraId="51306CEC"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мира и </w:t>
            </w:r>
          </w:p>
          <w:p w14:paraId="49CF7ED0"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средневековая </w:t>
            </w:r>
          </w:p>
          <w:p w14:paraId="3840CCAD"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философия </w:t>
            </w:r>
          </w:p>
          <w:p w14:paraId="28F8DDE5" w14:textId="77777777" w:rsidR="006F314C" w:rsidRPr="0096590F" w:rsidRDefault="006F314C" w:rsidP="006F314C">
            <w:pPr>
              <w:spacing w:after="0" w:line="240" w:lineRule="auto"/>
              <w:rPr>
                <w:rFonts w:ascii="Times New Roman" w:hAnsi="Times New Roman" w:cs="Times New Roman"/>
                <w:b/>
                <w:sz w:val="24"/>
                <w:szCs w:val="24"/>
              </w:rPr>
            </w:pPr>
          </w:p>
          <w:p w14:paraId="6E6553E2"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050000F" w14:textId="28493E53" w:rsidR="006F314C" w:rsidRPr="0096590F" w:rsidRDefault="00262286" w:rsidP="00192C1F">
            <w:pPr>
              <w:spacing w:after="0" w:line="240" w:lineRule="auto"/>
              <w:rPr>
                <w:rFonts w:ascii="Times New Roman" w:hAnsi="Times New Roman" w:cs="Times New Roman"/>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81F1C22" w14:textId="2BDD84B4" w:rsidR="006F314C" w:rsidRPr="0096590F" w:rsidRDefault="006F314C" w:rsidP="00192C1F">
            <w:pPr>
              <w:spacing w:after="0" w:line="240" w:lineRule="auto"/>
              <w:jc w:val="center"/>
              <w:rPr>
                <w:rFonts w:ascii="Times New Roman" w:hAnsi="Times New Roman" w:cs="Times New Roman"/>
                <w:b/>
                <w:i/>
                <w:sz w:val="24"/>
                <w:szCs w:val="24"/>
                <w:highlight w:val="darkGray"/>
              </w:rPr>
            </w:pPr>
          </w:p>
        </w:tc>
        <w:tc>
          <w:tcPr>
            <w:tcW w:w="0" w:type="auto"/>
            <w:vMerge w:val="restart"/>
            <w:tcBorders>
              <w:left w:val="single" w:sz="4" w:space="0" w:color="auto"/>
              <w:right w:val="single" w:sz="4" w:space="0" w:color="auto"/>
            </w:tcBorders>
          </w:tcPr>
          <w:p w14:paraId="0FAE1D53"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3C8738A4" w14:textId="25A7BCBD" w:rsidR="006F314C" w:rsidRPr="0096590F" w:rsidRDefault="006F314C" w:rsidP="006F314C">
            <w:pPr>
              <w:spacing w:after="0" w:line="240" w:lineRule="auto"/>
              <w:jc w:val="center"/>
              <w:rPr>
                <w:rFonts w:ascii="Times New Roman" w:hAnsi="Times New Roman" w:cs="Times New Roman"/>
                <w:i/>
                <w:sz w:val="24"/>
                <w:szCs w:val="24"/>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3345923D"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27DC71C1"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F04B222" w14:textId="1577713C"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Предпосылки философии в Древнем мире (Китай и Индия). Исторические формы восточного философствования. Смысл и назначение мифа. Мифологическое сознание. Философия и религия: компаративный анализ. Необходимость философем в религии.</w:t>
            </w:r>
          </w:p>
          <w:p w14:paraId="0232A4F6"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Становление философии в Древней Греции. Греческая мысль и культура: первые социально-политические теории и концепции государства, границы культуры и этики в философии Сократа, Платона, Аристотеля.  Философские школы. Сократ. Платон. Аристотель.</w:t>
            </w:r>
          </w:p>
          <w:p w14:paraId="6BEF2657"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 xml:space="preserve">Разработка греками фундаментальных категорий философии: бытие, сущее, предел, беспредельное, единое, движение, идея, форма, материя. </w:t>
            </w:r>
          </w:p>
          <w:p w14:paraId="509EC18E"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Древнего Рима. </w:t>
            </w:r>
          </w:p>
          <w:p w14:paraId="75744F5B"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Средневековая философия: патристика и схоластика. Особенности средневековой философии.</w:t>
            </w:r>
          </w:p>
          <w:p w14:paraId="0A15500C"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 xml:space="preserve">Христианство как религиозно-этическое учение, средневековая картина мира. </w:t>
            </w:r>
            <w:r w:rsidRPr="0096590F">
              <w:rPr>
                <w:rFonts w:ascii="Times New Roman" w:hAnsi="Times New Roman" w:cs="Times New Roman"/>
                <w:sz w:val="24"/>
                <w:szCs w:val="24"/>
              </w:rPr>
              <w:lastRenderedPageBreak/>
              <w:t>Изменение тематики мышления в христианстве. Теологические проблемы как базис средневековой философии. Характер восточной (византийской) и западной теологической философии. Иерархический характер средневековой картины мира.  Средневековая схоластика.</w:t>
            </w:r>
          </w:p>
          <w:p w14:paraId="6EAC84BE" w14:textId="77777777" w:rsidR="006F314C" w:rsidRPr="0096590F" w:rsidRDefault="006F314C"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sidRPr="0096590F">
              <w:rPr>
                <w:rFonts w:ascii="Times New Roman" w:hAnsi="Times New Roman" w:cs="Times New Roman"/>
                <w:sz w:val="24"/>
                <w:szCs w:val="24"/>
              </w:rPr>
              <w:t>Вопрос о формах бытия: проблема универсалий, номинализм, реализм, концептуализм. Проблема веры и знания: от раннего христианства до поздней схоластики.</w:t>
            </w:r>
          </w:p>
        </w:tc>
        <w:tc>
          <w:tcPr>
            <w:tcW w:w="1748" w:type="dxa"/>
            <w:tcBorders>
              <w:top w:val="single" w:sz="4" w:space="0" w:color="auto"/>
              <w:left w:val="single" w:sz="4" w:space="0" w:color="auto"/>
              <w:bottom w:val="single" w:sz="4" w:space="0" w:color="auto"/>
              <w:right w:val="single" w:sz="4" w:space="0" w:color="auto"/>
            </w:tcBorders>
          </w:tcPr>
          <w:p w14:paraId="2A402C03"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7BA63B80" w14:textId="06C6B22D"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1DAB5D15"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0F080801"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227B9AC" w14:textId="4BF840D7" w:rsidR="006F314C" w:rsidRPr="0096590F" w:rsidRDefault="00262286" w:rsidP="00192C1F">
            <w:pPr>
              <w:widowControl w:val="0"/>
              <w:shd w:val="clear" w:color="auto" w:fill="FFFFFF"/>
              <w:autoSpaceDE w:val="0"/>
              <w:autoSpaceDN w:val="0"/>
              <w:adjustRightInd w:val="0"/>
              <w:spacing w:after="0" w:line="240" w:lineRule="auto"/>
              <w:ind w:right="48"/>
              <w:jc w:val="both"/>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7F956399" w14:textId="6C38C953"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211AD6B3"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EECD5D2"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21EB01E"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7E573F4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b/>
                <w:sz w:val="24"/>
                <w:szCs w:val="24"/>
              </w:rPr>
              <w:t xml:space="preserve">№ 2. </w:t>
            </w:r>
            <w:r w:rsidRPr="0096590F">
              <w:rPr>
                <w:rFonts w:ascii="Times New Roman" w:hAnsi="Times New Roman" w:cs="Times New Roman"/>
                <w:sz w:val="24"/>
                <w:szCs w:val="24"/>
              </w:rPr>
              <w:t xml:space="preserve">Анализ философского текста. </w:t>
            </w:r>
            <w:r w:rsidRPr="0096590F">
              <w:rPr>
                <w:rFonts w:ascii="Times New Roman" w:hAnsi="Times New Roman" w:cs="Times New Roman"/>
                <w:bCs/>
                <w:sz w:val="24"/>
                <w:szCs w:val="24"/>
              </w:rPr>
              <w:t>Выполнение задания по работе с высказываниями античных философов. (Сравните представленные позиции и выскажите собственную точку зрения по данной проблеме)</w:t>
            </w:r>
          </w:p>
        </w:tc>
        <w:tc>
          <w:tcPr>
            <w:tcW w:w="0" w:type="auto"/>
            <w:vMerge/>
            <w:tcBorders>
              <w:top w:val="single" w:sz="4" w:space="0" w:color="auto"/>
              <w:left w:val="single" w:sz="4" w:space="0" w:color="auto"/>
              <w:bottom w:val="single" w:sz="4" w:space="0" w:color="auto"/>
              <w:right w:val="single" w:sz="4" w:space="0" w:color="auto"/>
            </w:tcBorders>
          </w:tcPr>
          <w:p w14:paraId="74241CA0"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286B140C"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9092029" w14:textId="77777777" w:rsidTr="006F314C">
        <w:tc>
          <w:tcPr>
            <w:tcW w:w="2360" w:type="dxa"/>
            <w:vMerge w:val="restart"/>
            <w:tcBorders>
              <w:top w:val="single" w:sz="4" w:space="0" w:color="auto"/>
              <w:left w:val="single" w:sz="4" w:space="0" w:color="auto"/>
              <w:bottom w:val="single" w:sz="4" w:space="0" w:color="auto"/>
              <w:right w:val="single" w:sz="4" w:space="0" w:color="auto"/>
            </w:tcBorders>
            <w:hideMark/>
          </w:tcPr>
          <w:p w14:paraId="4ED39B60"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1.3.</w:t>
            </w:r>
          </w:p>
          <w:p w14:paraId="26FC93A9"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Философия </w:t>
            </w:r>
          </w:p>
          <w:p w14:paraId="42B96F72"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Возрождения и </w:t>
            </w:r>
          </w:p>
          <w:p w14:paraId="5EF532F7"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Нового </w:t>
            </w:r>
          </w:p>
          <w:p w14:paraId="7FB123AA"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6590F">
              <w:rPr>
                <w:rFonts w:ascii="Times New Roman" w:hAnsi="Times New Roman" w:cs="Times New Roman"/>
                <w:b/>
                <w:bCs/>
                <w:sz w:val="24"/>
                <w:szCs w:val="24"/>
              </w:rPr>
              <w:t xml:space="preserve">времени </w:t>
            </w:r>
          </w:p>
        </w:tc>
        <w:tc>
          <w:tcPr>
            <w:tcW w:w="8779" w:type="dxa"/>
            <w:tcBorders>
              <w:top w:val="single" w:sz="4" w:space="0" w:color="auto"/>
              <w:left w:val="single" w:sz="4" w:space="0" w:color="auto"/>
              <w:bottom w:val="single" w:sz="4" w:space="0" w:color="auto"/>
              <w:right w:val="single" w:sz="4" w:space="0" w:color="auto"/>
            </w:tcBorders>
            <w:hideMark/>
          </w:tcPr>
          <w:p w14:paraId="49B22D37" w14:textId="265CD49B" w:rsidR="006F314C" w:rsidRPr="0096590F" w:rsidRDefault="00262286" w:rsidP="00192C1F">
            <w:pPr>
              <w:spacing w:after="0" w:line="240" w:lineRule="auto"/>
              <w:jc w:val="both"/>
              <w:rPr>
                <w:rFonts w:ascii="Times New Roman" w:hAnsi="Times New Roman" w:cs="Times New Roman"/>
                <w:sz w:val="24"/>
                <w:szCs w:val="24"/>
              </w:rPr>
            </w:pPr>
            <w:r>
              <w:rPr>
                <w:rFonts w:ascii="Times New Roman" w:hAnsi="Times New Roman" w:cs="Times New Roman"/>
                <w:b/>
                <w:color w:val="000000"/>
                <w:spacing w:val="-14"/>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shd w:val="clear" w:color="auto" w:fill="FFFFFF"/>
          </w:tcPr>
          <w:p w14:paraId="537D6594" w14:textId="5990707C" w:rsidR="006F314C" w:rsidRPr="0096590F" w:rsidRDefault="006F314C" w:rsidP="00192C1F">
            <w:pPr>
              <w:spacing w:after="0" w:line="240" w:lineRule="auto"/>
              <w:jc w:val="center"/>
              <w:rPr>
                <w:rFonts w:ascii="Times New Roman" w:hAnsi="Times New Roman" w:cs="Times New Roman"/>
                <w:b/>
                <w:i/>
                <w:sz w:val="24"/>
                <w:szCs w:val="24"/>
              </w:rPr>
            </w:pPr>
          </w:p>
        </w:tc>
        <w:tc>
          <w:tcPr>
            <w:tcW w:w="0" w:type="auto"/>
            <w:vMerge w:val="restart"/>
            <w:tcBorders>
              <w:left w:val="single" w:sz="4" w:space="0" w:color="auto"/>
              <w:right w:val="single" w:sz="4" w:space="0" w:color="auto"/>
            </w:tcBorders>
          </w:tcPr>
          <w:p w14:paraId="79C3D15F"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0CAECD5D" w14:textId="68441615" w:rsidR="006F314C" w:rsidRPr="0096590F" w:rsidRDefault="006F314C" w:rsidP="006F314C">
            <w:pPr>
              <w:spacing w:after="0" w:line="240" w:lineRule="auto"/>
              <w:jc w:val="center"/>
              <w:rPr>
                <w:rFonts w:ascii="Times New Roman" w:hAnsi="Times New Roman" w:cs="Times New Roman"/>
                <w:i/>
                <w:sz w:val="24"/>
                <w:szCs w:val="24"/>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4028FFFC"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E238149"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1323B6CC"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Гуманизм и антропоцентризм эпохи Возрождения.  Особенности философии Нового времени: рационализм и эмпиризм в теории познания.  Общая гуманистическая направленность эпохи Возрождения</w:t>
            </w:r>
          </w:p>
          <w:p w14:paraId="5C286B74"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Оправдание человеческого способа познания телесности. Эмпирическое познание.</w:t>
            </w:r>
          </w:p>
          <w:p w14:paraId="15AF159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Предпосылки появления науки Нового времени.</w:t>
            </w:r>
          </w:p>
          <w:p w14:paraId="78DBEA2A"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Мыслители Возрождения: Петрарка, Данте, Пико дела </w:t>
            </w:r>
            <w:proofErr w:type="spellStart"/>
            <w:r w:rsidRPr="0096590F">
              <w:rPr>
                <w:rFonts w:ascii="Times New Roman" w:hAnsi="Times New Roman" w:cs="Times New Roman"/>
                <w:sz w:val="24"/>
                <w:szCs w:val="24"/>
              </w:rPr>
              <w:t>Мирандола</w:t>
            </w:r>
            <w:proofErr w:type="spell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Марсилио</w:t>
            </w:r>
            <w:proofErr w:type="spell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Фичино</w:t>
            </w:r>
            <w:proofErr w:type="spellEnd"/>
            <w:r w:rsidRPr="0096590F">
              <w:rPr>
                <w:rFonts w:ascii="Times New Roman" w:hAnsi="Times New Roman" w:cs="Times New Roman"/>
                <w:sz w:val="24"/>
                <w:szCs w:val="24"/>
              </w:rPr>
              <w:t xml:space="preserve">, Лоренцо </w:t>
            </w:r>
            <w:proofErr w:type="spellStart"/>
            <w:r w:rsidRPr="0096590F">
              <w:rPr>
                <w:rFonts w:ascii="Times New Roman" w:hAnsi="Times New Roman" w:cs="Times New Roman"/>
                <w:sz w:val="24"/>
                <w:szCs w:val="24"/>
              </w:rPr>
              <w:t>Валла</w:t>
            </w:r>
            <w:proofErr w:type="spellEnd"/>
            <w:r w:rsidRPr="0096590F">
              <w:rPr>
                <w:rFonts w:ascii="Times New Roman" w:hAnsi="Times New Roman" w:cs="Times New Roman"/>
                <w:sz w:val="24"/>
                <w:szCs w:val="24"/>
              </w:rPr>
              <w:t>, Николай Кузанский, Парацельс, Бруно</w:t>
            </w:r>
          </w:p>
          <w:p w14:paraId="27B342D2" w14:textId="77777777" w:rsidR="006F314C" w:rsidRPr="0096590F" w:rsidRDefault="006F314C" w:rsidP="00192C1F">
            <w:pPr>
              <w:tabs>
                <w:tab w:val="left" w:pos="0"/>
                <w:tab w:val="left" w:pos="709"/>
                <w:tab w:val="left" w:pos="10206"/>
              </w:tabs>
              <w:spacing w:after="0" w:line="240" w:lineRule="auto"/>
              <w:jc w:val="both"/>
              <w:rPr>
                <w:rFonts w:ascii="Times New Roman" w:hAnsi="Times New Roman" w:cs="Times New Roman"/>
                <w:b/>
                <w:spacing w:val="1"/>
                <w:sz w:val="24"/>
                <w:szCs w:val="24"/>
              </w:rPr>
            </w:pPr>
            <w:r w:rsidRPr="0096590F">
              <w:rPr>
                <w:rFonts w:ascii="Times New Roman" w:hAnsi="Times New Roman" w:cs="Times New Roman"/>
                <w:b/>
                <w:sz w:val="24"/>
                <w:szCs w:val="24"/>
              </w:rPr>
              <w:t>Философия эпохи Просвещения</w:t>
            </w:r>
            <w:r w:rsidRPr="0096590F">
              <w:rPr>
                <w:rFonts w:ascii="Times New Roman" w:hAnsi="Times New Roman" w:cs="Times New Roman"/>
                <w:b/>
                <w:spacing w:val="1"/>
                <w:sz w:val="24"/>
                <w:szCs w:val="24"/>
              </w:rPr>
              <w:t>.</w:t>
            </w:r>
          </w:p>
          <w:p w14:paraId="23174BF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Рационализм и сенсуализм. Материализм и атеизм. Преимущество естественных наук и их связь с философией. Религиозные революции. Идеалистические мотивы понимания общественной организации и человеческой сущности в эпоху Просвещения.</w:t>
            </w:r>
          </w:p>
          <w:p w14:paraId="4FCA9FE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Взгляды наиболее известных французских просветителей: Дидро, Руссо, Вольтер, Монтескье, </w:t>
            </w:r>
            <w:proofErr w:type="spellStart"/>
            <w:r w:rsidRPr="0096590F">
              <w:rPr>
                <w:rFonts w:ascii="Times New Roman" w:hAnsi="Times New Roman" w:cs="Times New Roman"/>
                <w:sz w:val="24"/>
                <w:szCs w:val="24"/>
              </w:rPr>
              <w:t>Ламетри</w:t>
            </w:r>
            <w:proofErr w:type="spell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Кондильяк</w:t>
            </w:r>
            <w:proofErr w:type="spellEnd"/>
            <w:r w:rsidRPr="0096590F">
              <w:rPr>
                <w:rFonts w:ascii="Times New Roman" w:hAnsi="Times New Roman" w:cs="Times New Roman"/>
                <w:sz w:val="24"/>
                <w:szCs w:val="24"/>
              </w:rPr>
              <w:t>, Гельвеций.</w:t>
            </w:r>
          </w:p>
          <w:p w14:paraId="2B65DC01" w14:textId="77777777" w:rsidR="006F314C" w:rsidRPr="0096590F" w:rsidRDefault="006F314C" w:rsidP="00192C1F">
            <w:pPr>
              <w:spacing w:after="0" w:line="240" w:lineRule="auto"/>
              <w:jc w:val="both"/>
              <w:rPr>
                <w:rFonts w:ascii="Times New Roman" w:hAnsi="Times New Roman" w:cs="Times New Roman"/>
                <w:b/>
                <w:sz w:val="24"/>
                <w:szCs w:val="24"/>
              </w:rPr>
            </w:pPr>
            <w:r w:rsidRPr="0096590F">
              <w:rPr>
                <w:rFonts w:ascii="Times New Roman" w:hAnsi="Times New Roman" w:cs="Times New Roman"/>
                <w:b/>
                <w:sz w:val="24"/>
                <w:szCs w:val="24"/>
              </w:rPr>
              <w:t xml:space="preserve">Немецкая классическая философия. </w:t>
            </w:r>
          </w:p>
          <w:p w14:paraId="7DB5DFD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позитивизма и эволюционизма. </w:t>
            </w:r>
          </w:p>
          <w:p w14:paraId="45590DE7"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И. Канта. Теория сознания, проблемы сознания и понятие объективного, чувственно-эмпирического мира. Понятия трансцендентального и трансцендентного, пространства и времени.  Специфика «трех критик» Канта.   Философия Г. Гегеля, основные категории гегелевской философии.</w:t>
            </w:r>
          </w:p>
          <w:p w14:paraId="047725D2" w14:textId="77777777" w:rsidR="006F314C" w:rsidRPr="0096590F" w:rsidRDefault="006F314C" w:rsidP="00192C1F">
            <w:pPr>
              <w:tabs>
                <w:tab w:val="left" w:pos="0"/>
                <w:tab w:val="left" w:pos="709"/>
              </w:tabs>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Становление научного типа мышления. Окончательное отделение знания и веры, уход от религиозных критериев познания. Роль техники и ремесла в становлении науки. Натурфилософия. Появление и развитие механики, физиологии, математики, биологии, физики и других наук. Философия как «</w:t>
            </w:r>
            <w:r w:rsidRPr="0096590F">
              <w:rPr>
                <w:rFonts w:ascii="Times New Roman" w:hAnsi="Times New Roman" w:cs="Times New Roman"/>
                <w:sz w:val="24"/>
                <w:szCs w:val="24"/>
                <w:lang w:val="en-US"/>
              </w:rPr>
              <w:t>alma</w:t>
            </w:r>
            <w:r w:rsidRPr="0096590F">
              <w:rPr>
                <w:rFonts w:ascii="Times New Roman" w:hAnsi="Times New Roman" w:cs="Times New Roman"/>
                <w:sz w:val="24"/>
                <w:szCs w:val="24"/>
              </w:rPr>
              <w:t xml:space="preserve"> </w:t>
            </w:r>
            <w:r w:rsidRPr="0096590F">
              <w:rPr>
                <w:rFonts w:ascii="Times New Roman" w:hAnsi="Times New Roman" w:cs="Times New Roman"/>
                <w:sz w:val="24"/>
                <w:szCs w:val="24"/>
                <w:lang w:val="en-US"/>
              </w:rPr>
              <w:t>mater</w:t>
            </w:r>
            <w:r w:rsidRPr="0096590F">
              <w:rPr>
                <w:rFonts w:ascii="Times New Roman" w:hAnsi="Times New Roman" w:cs="Times New Roman"/>
                <w:sz w:val="24"/>
                <w:szCs w:val="24"/>
              </w:rPr>
              <w:t>» наук.</w:t>
            </w:r>
          </w:p>
          <w:p w14:paraId="69F2A707" w14:textId="77777777" w:rsidR="006F314C" w:rsidRPr="0096590F" w:rsidRDefault="006F314C" w:rsidP="00192C1F">
            <w:pPr>
              <w:tabs>
                <w:tab w:val="left" w:pos="0"/>
                <w:tab w:val="left" w:pos="709"/>
              </w:tabs>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lastRenderedPageBreak/>
              <w:t>Двойственность философии Х</w:t>
            </w:r>
            <w:r w:rsidRPr="0096590F">
              <w:rPr>
                <w:rFonts w:ascii="Times New Roman" w:hAnsi="Times New Roman" w:cs="Times New Roman"/>
                <w:sz w:val="24"/>
                <w:szCs w:val="24"/>
                <w:lang w:val="en-US"/>
              </w:rPr>
              <w:t>I</w:t>
            </w:r>
            <w:r w:rsidRPr="0096590F">
              <w:rPr>
                <w:rFonts w:ascii="Times New Roman" w:hAnsi="Times New Roman" w:cs="Times New Roman"/>
                <w:sz w:val="24"/>
                <w:szCs w:val="24"/>
              </w:rPr>
              <w:t>Х века: гуманитарный и технократический подход к идеалу развития человечества.</w:t>
            </w:r>
          </w:p>
          <w:p w14:paraId="1CFEAB29"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Волюнтаристская теория Шопенгауэра. Спиритуализм: философия «жизненного порыва» Бергсона. Философская антропология Шелера и Плеснера. Философские аспекты экономической теории Маркса. Позитивизм Конта, Спенсера и </w:t>
            </w:r>
            <w:proofErr w:type="spellStart"/>
            <w:r w:rsidRPr="0096590F">
              <w:rPr>
                <w:rFonts w:ascii="Times New Roman" w:hAnsi="Times New Roman" w:cs="Times New Roman"/>
                <w:sz w:val="24"/>
                <w:szCs w:val="24"/>
              </w:rPr>
              <w:t>Авенариуса</w:t>
            </w:r>
            <w:proofErr w:type="spellEnd"/>
            <w:r w:rsidRPr="0096590F">
              <w:rPr>
                <w:rFonts w:ascii="Times New Roman" w:hAnsi="Times New Roman" w:cs="Times New Roman"/>
                <w:sz w:val="24"/>
                <w:szCs w:val="24"/>
              </w:rPr>
              <w:t>.</w:t>
            </w:r>
          </w:p>
          <w:p w14:paraId="70F901C8"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Проблема гносеологического первенства науки и философии. Предпосылки появления психоанализа и становление психологии</w:t>
            </w:r>
          </w:p>
          <w:p w14:paraId="1BC6573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жизни» </w:t>
            </w:r>
            <w:proofErr w:type="spellStart"/>
            <w:r w:rsidRPr="0096590F">
              <w:rPr>
                <w:rFonts w:ascii="Times New Roman" w:hAnsi="Times New Roman" w:cs="Times New Roman"/>
                <w:sz w:val="24"/>
                <w:szCs w:val="24"/>
              </w:rPr>
              <w:t>Ф.Ницше</w:t>
            </w:r>
            <w:proofErr w:type="spellEnd"/>
          </w:p>
          <w:p w14:paraId="230C6858"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Культурологические концепции 19 века: проблематика языка, роль истории для человека</w:t>
            </w:r>
          </w:p>
        </w:tc>
        <w:tc>
          <w:tcPr>
            <w:tcW w:w="1748" w:type="dxa"/>
            <w:tcBorders>
              <w:top w:val="single" w:sz="4" w:space="0" w:color="auto"/>
              <w:left w:val="single" w:sz="4" w:space="0" w:color="auto"/>
              <w:bottom w:val="single" w:sz="4" w:space="0" w:color="auto"/>
              <w:right w:val="single" w:sz="4" w:space="0" w:color="auto"/>
            </w:tcBorders>
          </w:tcPr>
          <w:p w14:paraId="1B47ED26"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46EE5468" w14:textId="0F242C4A"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0C3AFB02"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FF13717"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3DB77AC" w14:textId="57FE658F" w:rsidR="006F314C" w:rsidRPr="0096590F" w:rsidRDefault="00262286" w:rsidP="00192C1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r w:rsidR="006F314C" w:rsidRPr="0096590F">
              <w:rPr>
                <w:rFonts w:ascii="Times New Roman" w:hAnsi="Times New Roman" w:cs="Times New Roman"/>
                <w:b/>
                <w:sz w:val="24"/>
                <w:szCs w:val="24"/>
              </w:rPr>
              <w:t>:</w:t>
            </w:r>
            <w:r w:rsidR="006F314C" w:rsidRPr="0096590F">
              <w:rPr>
                <w:rFonts w:ascii="Times New Roman" w:hAnsi="Times New Roman" w:cs="Times New Roman"/>
                <w:sz w:val="24"/>
                <w:szCs w:val="24"/>
              </w:rPr>
              <w:t xml:space="preserve"> </w:t>
            </w:r>
          </w:p>
        </w:tc>
        <w:tc>
          <w:tcPr>
            <w:tcW w:w="1748" w:type="dxa"/>
            <w:vMerge w:val="restart"/>
            <w:tcBorders>
              <w:top w:val="single" w:sz="4" w:space="0" w:color="auto"/>
              <w:left w:val="single" w:sz="4" w:space="0" w:color="auto"/>
              <w:bottom w:val="single" w:sz="4" w:space="0" w:color="auto"/>
              <w:right w:val="single" w:sz="4" w:space="0" w:color="auto"/>
            </w:tcBorders>
          </w:tcPr>
          <w:p w14:paraId="51E61126" w14:textId="77777777" w:rsidR="006F314C" w:rsidRPr="0096590F" w:rsidRDefault="006F314C" w:rsidP="00192C1F">
            <w:pPr>
              <w:spacing w:after="0" w:line="240" w:lineRule="auto"/>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022CD02D"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3E5FC0D5"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4DBC3918"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8E7357C" w14:textId="0AFE8A56" w:rsidR="006F314C" w:rsidRPr="0096590F" w:rsidRDefault="006F314C" w:rsidP="00192C1F">
            <w:pPr>
              <w:spacing w:after="0" w:line="240" w:lineRule="auto"/>
              <w:jc w:val="both"/>
              <w:rPr>
                <w:rFonts w:ascii="Times New Roman" w:hAnsi="Times New Roman" w:cs="Times New Roman"/>
                <w:bCs/>
                <w:sz w:val="24"/>
                <w:szCs w:val="24"/>
              </w:rPr>
            </w:pPr>
            <w:r w:rsidRPr="0096590F">
              <w:rPr>
                <w:rFonts w:ascii="Times New Roman" w:hAnsi="Times New Roman" w:cs="Times New Roman"/>
                <w:b/>
                <w:bCs/>
                <w:sz w:val="24"/>
                <w:szCs w:val="24"/>
              </w:rPr>
              <w:t>№ 3</w:t>
            </w:r>
            <w:r w:rsidRPr="0096590F">
              <w:rPr>
                <w:rFonts w:ascii="Times New Roman" w:hAnsi="Times New Roman" w:cs="Times New Roman"/>
                <w:b/>
                <w:bCs/>
                <w:i/>
                <w:sz w:val="24"/>
                <w:szCs w:val="24"/>
              </w:rPr>
              <w:t xml:space="preserve">. </w:t>
            </w:r>
            <w:r w:rsidRPr="0096590F">
              <w:rPr>
                <w:rFonts w:ascii="Times New Roman" w:hAnsi="Times New Roman" w:cs="Times New Roman"/>
                <w:bCs/>
                <w:sz w:val="24"/>
                <w:szCs w:val="24"/>
              </w:rPr>
              <w:t xml:space="preserve">Философия Возрождения и Нового времени </w:t>
            </w:r>
          </w:p>
          <w:p w14:paraId="68FBB68D"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Особенности философии эпохи Возрождения и Нового времени.</w:t>
            </w:r>
          </w:p>
          <w:p w14:paraId="1B973DA1"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6590F">
              <w:rPr>
                <w:rFonts w:ascii="Times New Roman" w:hAnsi="Times New Roman" w:cs="Times New Roman"/>
                <w:b/>
                <w:bCs/>
                <w:sz w:val="24"/>
                <w:szCs w:val="24"/>
              </w:rPr>
              <w:t xml:space="preserve">№ 4. </w:t>
            </w:r>
            <w:r w:rsidRPr="0096590F">
              <w:rPr>
                <w:rFonts w:ascii="Times New Roman" w:eastAsia="Calibri" w:hAnsi="Times New Roman" w:cs="Times New Roman"/>
                <w:bCs/>
                <w:color w:val="000000"/>
                <w:sz w:val="24"/>
                <w:szCs w:val="24"/>
              </w:rPr>
              <w:t>Основные проблемы и идеи немецкой</w:t>
            </w:r>
            <w:r w:rsidRPr="0096590F">
              <w:rPr>
                <w:rFonts w:ascii="Times New Roman" w:hAnsi="Times New Roman" w:cs="Times New Roman"/>
                <w:bCs/>
                <w:sz w:val="24"/>
                <w:szCs w:val="24"/>
              </w:rPr>
              <w:t xml:space="preserve"> </w:t>
            </w:r>
            <w:r w:rsidRPr="0096590F">
              <w:rPr>
                <w:rFonts w:ascii="Times New Roman" w:eastAsia="Calibri" w:hAnsi="Times New Roman" w:cs="Times New Roman"/>
                <w:bCs/>
                <w:color w:val="000000"/>
                <w:sz w:val="24"/>
                <w:szCs w:val="24"/>
              </w:rPr>
              <w:t>классической философии.</w:t>
            </w:r>
          </w:p>
          <w:p w14:paraId="14240D60" w14:textId="620DCBD3" w:rsidR="006F314C" w:rsidRPr="0096590F" w:rsidRDefault="006F314C" w:rsidP="00192C1F">
            <w:pPr>
              <w:spacing w:after="0" w:line="240" w:lineRule="auto"/>
              <w:jc w:val="both"/>
              <w:rPr>
                <w:rFonts w:ascii="Times New Roman" w:hAnsi="Times New Roman" w:cs="Times New Roman"/>
                <w:b/>
                <w:sz w:val="24"/>
                <w:szCs w:val="24"/>
              </w:rPr>
            </w:pPr>
            <w:r w:rsidRPr="0096590F">
              <w:rPr>
                <w:rFonts w:ascii="Times New Roman" w:hAnsi="Times New Roman" w:cs="Times New Roman"/>
                <w:b/>
                <w:bCs/>
                <w:sz w:val="24"/>
                <w:szCs w:val="24"/>
              </w:rPr>
              <w:t xml:space="preserve"> </w:t>
            </w:r>
            <w:r w:rsidRPr="0096590F">
              <w:rPr>
                <w:rFonts w:ascii="Times New Roman" w:hAnsi="Times New Roman" w:cs="Times New Roman"/>
                <w:bCs/>
                <w:sz w:val="24"/>
                <w:szCs w:val="24"/>
              </w:rPr>
              <w:t>Выполнение проблемно-познавательных заданий (сравнение позиций и высказываний немецких философов</w:t>
            </w:r>
          </w:p>
        </w:tc>
        <w:tc>
          <w:tcPr>
            <w:tcW w:w="0" w:type="auto"/>
            <w:vMerge/>
            <w:tcBorders>
              <w:top w:val="single" w:sz="4" w:space="0" w:color="auto"/>
              <w:left w:val="single" w:sz="4" w:space="0" w:color="auto"/>
              <w:bottom w:val="single" w:sz="4" w:space="0" w:color="auto"/>
              <w:right w:val="single" w:sz="4" w:space="0" w:color="auto"/>
            </w:tcBorders>
          </w:tcPr>
          <w:p w14:paraId="4621E514"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1D5E1BDD"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6525CF5E"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7A757328"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1.4.</w:t>
            </w:r>
          </w:p>
          <w:p w14:paraId="06CFC630" w14:textId="77777777"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Современная </w:t>
            </w:r>
          </w:p>
          <w:p w14:paraId="2914BD9A" w14:textId="71B7063E" w:rsidR="006F314C" w:rsidRPr="0096590F" w:rsidRDefault="006F314C" w:rsidP="006F3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6590F">
              <w:rPr>
                <w:rFonts w:ascii="Times New Roman" w:hAnsi="Times New Roman" w:cs="Times New Roman"/>
                <w:b/>
                <w:bCs/>
                <w:sz w:val="24"/>
                <w:szCs w:val="24"/>
              </w:rPr>
              <w:t xml:space="preserve">философия </w:t>
            </w:r>
          </w:p>
        </w:tc>
        <w:tc>
          <w:tcPr>
            <w:tcW w:w="8779" w:type="dxa"/>
            <w:tcBorders>
              <w:top w:val="single" w:sz="4" w:space="0" w:color="auto"/>
              <w:left w:val="single" w:sz="4" w:space="0" w:color="auto"/>
              <w:bottom w:val="single" w:sz="4" w:space="0" w:color="auto"/>
              <w:right w:val="single" w:sz="4" w:space="0" w:color="auto"/>
            </w:tcBorders>
            <w:hideMark/>
          </w:tcPr>
          <w:p w14:paraId="1BBA7CDD" w14:textId="203848D8" w:rsidR="006F314C" w:rsidRPr="0096590F" w:rsidRDefault="00262286" w:rsidP="00192C1F">
            <w:pPr>
              <w:spacing w:after="0" w:line="240" w:lineRule="auto"/>
              <w:jc w:val="both"/>
              <w:rPr>
                <w:rFonts w:ascii="Times New Roman" w:hAnsi="Times New Roman" w:cs="Times New Roman"/>
                <w:sz w:val="24"/>
                <w:szCs w:val="24"/>
              </w:rPr>
            </w:pPr>
            <w:r>
              <w:rPr>
                <w:rFonts w:ascii="Times New Roman" w:hAnsi="Times New Roman" w:cs="Times New Roman"/>
                <w:b/>
                <w:color w:val="000000"/>
                <w:spacing w:val="-5"/>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C54DB70" w14:textId="15381E24" w:rsidR="006F314C" w:rsidRPr="0096590F" w:rsidRDefault="006F314C" w:rsidP="00192C1F">
            <w:pPr>
              <w:spacing w:after="0" w:line="240" w:lineRule="auto"/>
              <w:jc w:val="center"/>
              <w:rPr>
                <w:rFonts w:ascii="Times New Roman" w:hAnsi="Times New Roman" w:cs="Times New Roman"/>
                <w:b/>
                <w:i/>
                <w:sz w:val="24"/>
                <w:szCs w:val="24"/>
                <w:highlight w:val="darkGray"/>
              </w:rPr>
            </w:pPr>
          </w:p>
        </w:tc>
        <w:tc>
          <w:tcPr>
            <w:tcW w:w="0" w:type="auto"/>
            <w:vMerge w:val="restart"/>
            <w:tcBorders>
              <w:left w:val="single" w:sz="4" w:space="0" w:color="auto"/>
              <w:right w:val="single" w:sz="4" w:space="0" w:color="auto"/>
            </w:tcBorders>
          </w:tcPr>
          <w:p w14:paraId="48B1FC45"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3E733785" w14:textId="6F27D0C2" w:rsidR="006F314C" w:rsidRPr="0096590F" w:rsidRDefault="006F314C" w:rsidP="006F314C">
            <w:pPr>
              <w:spacing w:after="0" w:line="240" w:lineRule="auto"/>
              <w:jc w:val="center"/>
              <w:rPr>
                <w:rFonts w:ascii="Times New Roman" w:hAnsi="Times New Roman" w:cs="Times New Roman"/>
                <w:i/>
                <w:sz w:val="24"/>
                <w:szCs w:val="24"/>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1B4FB132"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691321F"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3B3CBB75" w14:textId="3565E776"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Основные направления философии </w:t>
            </w:r>
            <w:r w:rsidRPr="0096590F">
              <w:rPr>
                <w:rFonts w:ascii="Times New Roman" w:hAnsi="Times New Roman" w:cs="Times New Roman"/>
                <w:sz w:val="24"/>
                <w:szCs w:val="24"/>
                <w:lang w:val="en-US"/>
              </w:rPr>
              <w:t>XX</w:t>
            </w:r>
            <w:r w:rsidRPr="0096590F">
              <w:rPr>
                <w:rFonts w:ascii="Times New Roman" w:hAnsi="Times New Roman" w:cs="Times New Roman"/>
                <w:sz w:val="24"/>
                <w:szCs w:val="24"/>
              </w:rPr>
              <w:t xml:space="preserve"> века: неопозитивизм, прагматизм и экзистенциализм.</w:t>
            </w:r>
          </w:p>
          <w:p w14:paraId="23F05C6F"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бессознательного. Культ научно-технического мышления и его противники.</w:t>
            </w:r>
          </w:p>
          <w:p w14:paraId="5716DB80"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Сциентизм и </w:t>
            </w:r>
            <w:proofErr w:type="spellStart"/>
            <w:r w:rsidRPr="0096590F">
              <w:rPr>
                <w:rFonts w:ascii="Times New Roman" w:hAnsi="Times New Roman" w:cs="Times New Roman"/>
                <w:sz w:val="24"/>
                <w:szCs w:val="24"/>
              </w:rPr>
              <w:t>антисциентизм</w:t>
            </w:r>
            <w:proofErr w:type="spellEnd"/>
            <w:r w:rsidRPr="0096590F">
              <w:rPr>
                <w:rFonts w:ascii="Times New Roman" w:hAnsi="Times New Roman" w:cs="Times New Roman"/>
                <w:sz w:val="24"/>
                <w:szCs w:val="24"/>
              </w:rPr>
              <w:t xml:space="preserve">. Технические иллюзии как источник технократических утопий. Человек в мире и мир человека. Философские течения 20 века. Трансцендентальная феноменология </w:t>
            </w:r>
            <w:proofErr w:type="spellStart"/>
            <w:r w:rsidRPr="0096590F">
              <w:rPr>
                <w:rFonts w:ascii="Times New Roman" w:hAnsi="Times New Roman" w:cs="Times New Roman"/>
                <w:sz w:val="24"/>
                <w:szCs w:val="24"/>
              </w:rPr>
              <w:t>Гуссерля</w:t>
            </w:r>
            <w:proofErr w:type="spellEnd"/>
            <w:r w:rsidRPr="0096590F">
              <w:rPr>
                <w:rFonts w:ascii="Times New Roman" w:hAnsi="Times New Roman" w:cs="Times New Roman"/>
                <w:sz w:val="24"/>
                <w:szCs w:val="24"/>
              </w:rPr>
              <w:t xml:space="preserve">. Хайдеггер и проблема бытия, герменевтика бытия. </w:t>
            </w:r>
            <w:proofErr w:type="spellStart"/>
            <w:r w:rsidRPr="0096590F">
              <w:rPr>
                <w:rFonts w:ascii="Times New Roman" w:hAnsi="Times New Roman" w:cs="Times New Roman"/>
                <w:sz w:val="24"/>
                <w:szCs w:val="24"/>
              </w:rPr>
              <w:t>Витгенштейн</w:t>
            </w:r>
            <w:proofErr w:type="spellEnd"/>
            <w:r w:rsidRPr="0096590F">
              <w:rPr>
                <w:rFonts w:ascii="Times New Roman" w:hAnsi="Times New Roman" w:cs="Times New Roman"/>
                <w:sz w:val="24"/>
                <w:szCs w:val="24"/>
              </w:rPr>
              <w:t xml:space="preserve"> и Рассел; аналитическая философия. </w:t>
            </w:r>
          </w:p>
          <w:p w14:paraId="22EF9ACA" w14:textId="1682F99B"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Проблема письма, творчества в работах Барта; тема исчезновения автора. Реконструкция истории Мишеля Фуко. Экзистенциальная проблематика: Сартр и Камю.</w:t>
            </w:r>
          </w:p>
          <w:p w14:paraId="5D11F054" w14:textId="77777777" w:rsidR="006F314C" w:rsidRPr="0096590F" w:rsidRDefault="006F314C" w:rsidP="00192C1F">
            <w:pPr>
              <w:spacing w:after="0" w:line="240" w:lineRule="auto"/>
              <w:jc w:val="both"/>
              <w:rPr>
                <w:rFonts w:ascii="Times New Roman" w:hAnsi="Times New Roman" w:cs="Times New Roman"/>
                <w:color w:val="000000"/>
                <w:sz w:val="24"/>
                <w:szCs w:val="24"/>
              </w:rPr>
            </w:pPr>
            <w:r w:rsidRPr="0096590F">
              <w:rPr>
                <w:rFonts w:ascii="Times New Roman" w:hAnsi="Times New Roman" w:cs="Times New Roman"/>
                <w:sz w:val="24"/>
                <w:szCs w:val="24"/>
              </w:rPr>
              <w:t xml:space="preserve">Особенности </w:t>
            </w:r>
            <w:r w:rsidRPr="0096590F">
              <w:rPr>
                <w:rFonts w:ascii="Times New Roman" w:hAnsi="Times New Roman" w:cs="Times New Roman"/>
                <w:color w:val="000000"/>
                <w:sz w:val="24"/>
                <w:szCs w:val="24"/>
              </w:rPr>
              <w:t xml:space="preserve">русской философии </w:t>
            </w:r>
            <w:r w:rsidRPr="0096590F">
              <w:rPr>
                <w:rFonts w:ascii="Times New Roman" w:hAnsi="Times New Roman" w:cs="Times New Roman"/>
                <w:color w:val="000000"/>
                <w:sz w:val="24"/>
                <w:szCs w:val="24"/>
                <w:lang w:val="en-US"/>
              </w:rPr>
              <w:t>XIX</w:t>
            </w:r>
            <w:r w:rsidRPr="0096590F">
              <w:rPr>
                <w:rFonts w:ascii="Times New Roman" w:hAnsi="Times New Roman" w:cs="Times New Roman"/>
                <w:color w:val="000000"/>
                <w:sz w:val="24"/>
                <w:szCs w:val="24"/>
              </w:rPr>
              <w:t xml:space="preserve">- </w:t>
            </w:r>
            <w:r w:rsidRPr="0096590F">
              <w:rPr>
                <w:rFonts w:ascii="Times New Roman" w:hAnsi="Times New Roman" w:cs="Times New Roman"/>
                <w:color w:val="000000"/>
                <w:sz w:val="24"/>
                <w:szCs w:val="24"/>
                <w:lang w:val="en-US"/>
              </w:rPr>
              <w:t>XX</w:t>
            </w:r>
            <w:r w:rsidRPr="0096590F">
              <w:rPr>
                <w:rFonts w:ascii="Times New Roman" w:hAnsi="Times New Roman" w:cs="Times New Roman"/>
                <w:color w:val="000000"/>
                <w:sz w:val="24"/>
                <w:szCs w:val="24"/>
              </w:rPr>
              <w:t xml:space="preserve">. Русская идея. Богословский характер русского философствования и его византийские корни. </w:t>
            </w:r>
          </w:p>
          <w:p w14:paraId="1B8291A1" w14:textId="7313F704"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color w:val="000000"/>
                <w:sz w:val="24"/>
                <w:szCs w:val="24"/>
              </w:rPr>
              <w:t>Мистический реализм. Исихасты. Проблема церкви и государства: секуляризация сознания. Схоластика в России: иосифляне. Философия</w:t>
            </w:r>
            <w:r w:rsidRPr="0096590F">
              <w:rPr>
                <w:rFonts w:ascii="Times New Roman" w:hAnsi="Times New Roman" w:cs="Times New Roman"/>
                <w:sz w:val="24"/>
                <w:szCs w:val="24"/>
              </w:rPr>
              <w:t xml:space="preserve"> всеединства: </w:t>
            </w:r>
            <w:proofErr w:type="spellStart"/>
            <w:r w:rsidRPr="0096590F">
              <w:rPr>
                <w:rFonts w:ascii="Times New Roman" w:hAnsi="Times New Roman" w:cs="Times New Roman"/>
                <w:sz w:val="24"/>
                <w:szCs w:val="24"/>
              </w:rPr>
              <w:t>В.Соловьев</w:t>
            </w:r>
            <w:proofErr w:type="spellEnd"/>
            <w:r w:rsidRPr="0096590F">
              <w:rPr>
                <w:rFonts w:ascii="Times New Roman" w:hAnsi="Times New Roman" w:cs="Times New Roman"/>
                <w:sz w:val="24"/>
                <w:szCs w:val="24"/>
              </w:rPr>
              <w:t xml:space="preserve"> и др.</w:t>
            </w:r>
            <w:r>
              <w:rPr>
                <w:rFonts w:ascii="Times New Roman" w:hAnsi="Times New Roman" w:cs="Times New Roman"/>
                <w:sz w:val="24"/>
                <w:szCs w:val="24"/>
              </w:rPr>
              <w:t xml:space="preserve"> </w:t>
            </w:r>
            <w:r w:rsidRPr="0096590F">
              <w:rPr>
                <w:rFonts w:ascii="Times New Roman" w:hAnsi="Times New Roman" w:cs="Times New Roman"/>
                <w:sz w:val="24"/>
                <w:szCs w:val="24"/>
              </w:rPr>
              <w:t xml:space="preserve">Космология, учение об Абсолюте, Софии. Неокантианство. </w:t>
            </w:r>
          </w:p>
          <w:p w14:paraId="7B1990B2"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Запад, Восток, Россия в диалоге культур.</w:t>
            </w:r>
          </w:p>
          <w:p w14:paraId="1ED0FA3F"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Семинар «Философия истории: Россия и Европа»</w:t>
            </w:r>
          </w:p>
        </w:tc>
        <w:tc>
          <w:tcPr>
            <w:tcW w:w="1748" w:type="dxa"/>
            <w:tcBorders>
              <w:top w:val="single" w:sz="4" w:space="0" w:color="auto"/>
              <w:left w:val="single" w:sz="4" w:space="0" w:color="auto"/>
              <w:bottom w:val="single" w:sz="4" w:space="0" w:color="auto"/>
              <w:right w:val="single" w:sz="4" w:space="0" w:color="auto"/>
            </w:tcBorders>
          </w:tcPr>
          <w:p w14:paraId="5172A006" w14:textId="77777777"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18F8C950" w14:textId="09B6E669" w:rsidR="006F314C" w:rsidRPr="006F314C" w:rsidRDefault="006F314C" w:rsidP="006F314C">
            <w:pPr>
              <w:spacing w:after="0" w:line="240" w:lineRule="auto"/>
              <w:jc w:val="center"/>
              <w:rPr>
                <w:rFonts w:ascii="Times New Roman" w:eastAsia="Times New Roman" w:hAnsi="Times New Roman" w:cs="Times New Roman"/>
                <w:i/>
                <w:sz w:val="24"/>
                <w:szCs w:val="24"/>
                <w:vertAlign w:val="subscript"/>
                <w:lang w:eastAsia="ru-RU"/>
              </w:rPr>
            </w:pPr>
          </w:p>
        </w:tc>
      </w:tr>
      <w:tr w:rsidR="006F314C" w:rsidRPr="0096590F" w14:paraId="7C38E413"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B4D884E"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872FA91" w14:textId="521AB0AA" w:rsidR="006F314C" w:rsidRPr="0096590F" w:rsidRDefault="00262286" w:rsidP="00192C1F">
            <w:pPr>
              <w:spacing w:after="0" w:line="240" w:lineRule="auto"/>
              <w:rPr>
                <w:rFonts w:ascii="Times New Roman"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36193544" w14:textId="77777777" w:rsidR="006F314C" w:rsidRPr="0096590F" w:rsidRDefault="006F314C" w:rsidP="00192C1F">
            <w:pPr>
              <w:spacing w:after="0" w:line="240" w:lineRule="auto"/>
              <w:rPr>
                <w:rFonts w:ascii="Times New Roman" w:hAnsi="Times New Roman" w:cs="Times New Roman"/>
                <w:b/>
                <w:sz w:val="24"/>
                <w:szCs w:val="24"/>
              </w:rPr>
            </w:pPr>
          </w:p>
        </w:tc>
        <w:tc>
          <w:tcPr>
            <w:tcW w:w="1901" w:type="dxa"/>
            <w:vMerge/>
            <w:tcBorders>
              <w:left w:val="single" w:sz="4" w:space="0" w:color="auto"/>
              <w:right w:val="single" w:sz="4" w:space="0" w:color="auto"/>
            </w:tcBorders>
          </w:tcPr>
          <w:p w14:paraId="001D39A3"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54265B08"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2D92A025"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D167B3D" w14:textId="77777777" w:rsidR="006F314C" w:rsidRPr="0096590F" w:rsidRDefault="006F314C" w:rsidP="00192C1F">
            <w:pPr>
              <w:autoSpaceDE w:val="0"/>
              <w:autoSpaceDN w:val="0"/>
              <w:adjustRightInd w:val="0"/>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w:t>
            </w:r>
            <w:r w:rsidRPr="0096590F">
              <w:rPr>
                <w:rFonts w:ascii="Times New Roman" w:hAnsi="Times New Roman" w:cs="Times New Roman"/>
                <w:bCs/>
                <w:sz w:val="24"/>
                <w:szCs w:val="24"/>
              </w:rPr>
              <w:t xml:space="preserve"> </w:t>
            </w:r>
            <w:r w:rsidRPr="0096590F">
              <w:rPr>
                <w:rFonts w:ascii="Times New Roman" w:hAnsi="Times New Roman" w:cs="Times New Roman"/>
                <w:b/>
                <w:bCs/>
                <w:sz w:val="24"/>
                <w:szCs w:val="24"/>
              </w:rPr>
              <w:t xml:space="preserve">5. </w:t>
            </w:r>
            <w:r w:rsidRPr="0096590F">
              <w:rPr>
                <w:rFonts w:ascii="Times New Roman" w:eastAsia="Calibri" w:hAnsi="Times New Roman" w:cs="Times New Roman"/>
                <w:bCs/>
                <w:color w:val="000000"/>
                <w:sz w:val="24"/>
                <w:szCs w:val="24"/>
              </w:rPr>
              <w:t>Основные направления и идеи современной западной философии</w:t>
            </w:r>
          </w:p>
          <w:p w14:paraId="1282BE29"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 6. </w:t>
            </w:r>
            <w:r w:rsidRPr="0096590F">
              <w:rPr>
                <w:rFonts w:ascii="Times New Roman" w:hAnsi="Times New Roman" w:cs="Times New Roman"/>
                <w:sz w:val="24"/>
                <w:szCs w:val="24"/>
              </w:rPr>
              <w:t xml:space="preserve"> Особенности русской философии. </w:t>
            </w:r>
          </w:p>
        </w:tc>
        <w:tc>
          <w:tcPr>
            <w:tcW w:w="0" w:type="auto"/>
            <w:vMerge/>
            <w:tcBorders>
              <w:top w:val="single" w:sz="4" w:space="0" w:color="auto"/>
              <w:left w:val="single" w:sz="4" w:space="0" w:color="auto"/>
              <w:bottom w:val="single" w:sz="4" w:space="0" w:color="auto"/>
              <w:right w:val="single" w:sz="4" w:space="0" w:color="auto"/>
            </w:tcBorders>
          </w:tcPr>
          <w:p w14:paraId="3CC5ED0F" w14:textId="77777777" w:rsidR="006F314C" w:rsidRPr="0096590F" w:rsidRDefault="006F314C" w:rsidP="00192C1F">
            <w:pPr>
              <w:spacing w:after="0" w:line="240" w:lineRule="auto"/>
              <w:rPr>
                <w:rFonts w:ascii="Times New Roman" w:hAnsi="Times New Roman" w:cs="Times New Roman"/>
                <w:b/>
                <w:sz w:val="24"/>
                <w:szCs w:val="24"/>
              </w:rPr>
            </w:pPr>
          </w:p>
        </w:tc>
        <w:tc>
          <w:tcPr>
            <w:tcW w:w="0" w:type="auto"/>
            <w:vMerge/>
            <w:tcBorders>
              <w:left w:val="single" w:sz="4" w:space="0" w:color="auto"/>
              <w:right w:val="single" w:sz="4" w:space="0" w:color="auto"/>
            </w:tcBorders>
          </w:tcPr>
          <w:p w14:paraId="10241AD7"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1142B68C" w14:textId="77777777" w:rsidTr="006F314C">
        <w:tc>
          <w:tcPr>
            <w:tcW w:w="11139" w:type="dxa"/>
            <w:gridSpan w:val="2"/>
            <w:tcBorders>
              <w:top w:val="single" w:sz="4" w:space="0" w:color="auto"/>
              <w:left w:val="single" w:sz="4" w:space="0" w:color="auto"/>
              <w:bottom w:val="single" w:sz="4" w:space="0" w:color="auto"/>
              <w:right w:val="single" w:sz="4" w:space="0" w:color="auto"/>
            </w:tcBorders>
            <w:hideMark/>
          </w:tcPr>
          <w:p w14:paraId="50DBF794" w14:textId="14CE15F1"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b/>
                <w:bCs/>
                <w:sz w:val="24"/>
                <w:szCs w:val="24"/>
              </w:rPr>
              <w:t>Раздел 2. Структура и основные направления философии</w:t>
            </w:r>
          </w:p>
        </w:tc>
        <w:tc>
          <w:tcPr>
            <w:tcW w:w="1748" w:type="dxa"/>
            <w:tcBorders>
              <w:top w:val="single" w:sz="4" w:space="0" w:color="auto"/>
              <w:left w:val="single" w:sz="4" w:space="0" w:color="auto"/>
              <w:bottom w:val="single" w:sz="4" w:space="0" w:color="auto"/>
              <w:right w:val="single" w:sz="4" w:space="0" w:color="auto"/>
            </w:tcBorders>
          </w:tcPr>
          <w:p w14:paraId="57110DCC" w14:textId="24E8FD6F" w:rsidR="006F314C" w:rsidRPr="0096590F" w:rsidRDefault="006F314C" w:rsidP="00192C1F">
            <w:pPr>
              <w:spacing w:after="0" w:line="240" w:lineRule="auto"/>
              <w:ind w:left="-14" w:firstLine="14"/>
              <w:jc w:val="center"/>
              <w:rPr>
                <w:rFonts w:ascii="Times New Roman" w:hAnsi="Times New Roman" w:cs="Times New Roman"/>
                <w:b/>
                <w:sz w:val="24"/>
                <w:szCs w:val="24"/>
              </w:rPr>
            </w:pPr>
          </w:p>
        </w:tc>
        <w:tc>
          <w:tcPr>
            <w:tcW w:w="0" w:type="auto"/>
            <w:tcBorders>
              <w:left w:val="single" w:sz="4" w:space="0" w:color="auto"/>
              <w:right w:val="single" w:sz="4" w:space="0" w:color="auto"/>
            </w:tcBorders>
          </w:tcPr>
          <w:p w14:paraId="444B2121"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00A9089D"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4761DE3E" w14:textId="0F5DCA20"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Тема 2.1 </w:t>
            </w:r>
          </w:p>
          <w:p w14:paraId="364BCC1A" w14:textId="54A35674"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sz w:val="24"/>
                <w:szCs w:val="24"/>
              </w:rPr>
              <w:t>Методы философии и её внутреннее строение</w:t>
            </w:r>
          </w:p>
        </w:tc>
        <w:tc>
          <w:tcPr>
            <w:tcW w:w="8779" w:type="dxa"/>
            <w:tcBorders>
              <w:top w:val="single" w:sz="4" w:space="0" w:color="auto"/>
              <w:left w:val="single" w:sz="4" w:space="0" w:color="auto"/>
              <w:bottom w:val="single" w:sz="4" w:space="0" w:color="auto"/>
              <w:right w:val="single" w:sz="4" w:space="0" w:color="auto"/>
            </w:tcBorders>
            <w:hideMark/>
          </w:tcPr>
          <w:p w14:paraId="14E1BF44" w14:textId="3F124C32" w:rsidR="006F314C" w:rsidRPr="0096590F" w:rsidRDefault="00262286" w:rsidP="00192C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48" w:type="dxa"/>
            <w:vMerge w:val="restart"/>
            <w:tcBorders>
              <w:top w:val="single" w:sz="4" w:space="0" w:color="auto"/>
              <w:left w:val="single" w:sz="4" w:space="0" w:color="auto"/>
              <w:bottom w:val="single" w:sz="4" w:space="0" w:color="auto"/>
              <w:right w:val="single" w:sz="4" w:space="0" w:color="auto"/>
            </w:tcBorders>
          </w:tcPr>
          <w:p w14:paraId="67A6EB15" w14:textId="194F4133" w:rsidR="006F314C" w:rsidRPr="0096590F" w:rsidRDefault="006F314C" w:rsidP="00192C1F">
            <w:pPr>
              <w:spacing w:after="0" w:line="240" w:lineRule="auto"/>
              <w:ind w:left="-14" w:firstLine="14"/>
              <w:jc w:val="center"/>
              <w:rPr>
                <w:rFonts w:ascii="Times New Roman" w:hAnsi="Times New Roman" w:cs="Times New Roman"/>
                <w:sz w:val="24"/>
                <w:szCs w:val="24"/>
              </w:rPr>
            </w:pPr>
          </w:p>
        </w:tc>
        <w:tc>
          <w:tcPr>
            <w:tcW w:w="1901" w:type="dxa"/>
            <w:vMerge w:val="restart"/>
            <w:tcBorders>
              <w:left w:val="single" w:sz="4" w:space="0" w:color="auto"/>
              <w:right w:val="single" w:sz="4" w:space="0" w:color="auto"/>
            </w:tcBorders>
          </w:tcPr>
          <w:p w14:paraId="6A3DA8DD"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5EB5D494" w14:textId="5A84066B" w:rsidR="006F314C" w:rsidRPr="0096590F" w:rsidRDefault="006F314C" w:rsidP="006F314C">
            <w:pPr>
              <w:spacing w:after="0" w:line="240" w:lineRule="auto"/>
              <w:jc w:val="center"/>
              <w:rPr>
                <w:rFonts w:ascii="Times New Roman" w:eastAsia="Times New Roman" w:hAnsi="Times New Roman" w:cs="Times New Roman"/>
                <w:b/>
                <w:i/>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6540A3B5"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6FBC1027"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1CC48CF3"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w:t>
            </w:r>
          </w:p>
          <w:p w14:paraId="3B601122" w14:textId="77777777" w:rsidR="006F314C" w:rsidRPr="0096590F" w:rsidRDefault="006F314C" w:rsidP="00192C1F">
            <w:pPr>
              <w:spacing w:after="0" w:line="240" w:lineRule="auto"/>
              <w:jc w:val="both"/>
              <w:rPr>
                <w:rFonts w:ascii="Times New Roman" w:hAnsi="Times New Roman" w:cs="Times New Roman"/>
                <w:b/>
                <w:sz w:val="24"/>
                <w:szCs w:val="24"/>
              </w:rPr>
            </w:pPr>
            <w:r w:rsidRPr="0096590F">
              <w:rPr>
                <w:rFonts w:ascii="Times New Roman" w:hAnsi="Times New Roman" w:cs="Times New Roman"/>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0" w:type="auto"/>
            <w:vMerge/>
            <w:tcBorders>
              <w:top w:val="single" w:sz="4" w:space="0" w:color="auto"/>
              <w:left w:val="single" w:sz="4" w:space="0" w:color="auto"/>
              <w:bottom w:val="single" w:sz="4" w:space="0" w:color="auto"/>
              <w:right w:val="single" w:sz="4" w:space="0" w:color="auto"/>
            </w:tcBorders>
          </w:tcPr>
          <w:p w14:paraId="6F7E0A6F"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5163304C" w14:textId="5552F2E9" w:rsidR="006F314C" w:rsidRPr="0096590F" w:rsidRDefault="006F314C" w:rsidP="006F314C">
            <w:pPr>
              <w:spacing w:after="0" w:line="240" w:lineRule="auto"/>
              <w:jc w:val="center"/>
              <w:rPr>
                <w:rFonts w:ascii="Times New Roman" w:hAnsi="Times New Roman" w:cs="Times New Roman"/>
                <w:b/>
                <w:i/>
                <w:sz w:val="24"/>
                <w:szCs w:val="24"/>
              </w:rPr>
            </w:pPr>
          </w:p>
        </w:tc>
      </w:tr>
      <w:tr w:rsidR="006F314C" w:rsidRPr="0096590F" w14:paraId="2B6FF309"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3DB5DD62"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Тема 2.2. </w:t>
            </w:r>
          </w:p>
          <w:p w14:paraId="514572F0" w14:textId="193885C9"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Учение о бытии и теория познания </w:t>
            </w:r>
          </w:p>
        </w:tc>
        <w:tc>
          <w:tcPr>
            <w:tcW w:w="8779" w:type="dxa"/>
            <w:tcBorders>
              <w:top w:val="single" w:sz="4" w:space="0" w:color="auto"/>
              <w:left w:val="single" w:sz="4" w:space="0" w:color="auto"/>
              <w:bottom w:val="single" w:sz="4" w:space="0" w:color="auto"/>
              <w:right w:val="single" w:sz="4" w:space="0" w:color="auto"/>
            </w:tcBorders>
            <w:hideMark/>
          </w:tcPr>
          <w:p w14:paraId="7057382D" w14:textId="30820CFA" w:rsidR="006F314C" w:rsidRPr="0096590F" w:rsidRDefault="00262286" w:rsidP="00192C1F">
            <w:pPr>
              <w:spacing w:after="0" w:line="240" w:lineRule="auto"/>
              <w:jc w:val="both"/>
              <w:rPr>
                <w:rFonts w:ascii="Times New Roman" w:hAnsi="Times New Roman" w:cs="Times New Roman"/>
                <w:b/>
                <w:color w:val="000000"/>
                <w:spacing w:val="-6"/>
                <w:sz w:val="24"/>
                <w:szCs w:val="24"/>
              </w:rPr>
            </w:pPr>
            <w:r>
              <w:rPr>
                <w:rFonts w:ascii="Times New Roman" w:hAnsi="Times New Roman" w:cs="Times New Roman"/>
                <w:b/>
                <w:color w:val="000000"/>
                <w:spacing w:val="-6"/>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D131221" w14:textId="10850C02" w:rsidR="006F314C" w:rsidRPr="0096590F" w:rsidRDefault="006F314C" w:rsidP="00192C1F">
            <w:pPr>
              <w:spacing w:after="0" w:line="240" w:lineRule="auto"/>
              <w:ind w:left="-14" w:firstLine="14"/>
              <w:jc w:val="center"/>
              <w:rPr>
                <w:rFonts w:ascii="Times New Roman" w:hAnsi="Times New Roman" w:cs="Times New Roman"/>
                <w:b/>
                <w:sz w:val="24"/>
                <w:szCs w:val="24"/>
              </w:rPr>
            </w:pPr>
          </w:p>
        </w:tc>
        <w:tc>
          <w:tcPr>
            <w:tcW w:w="0" w:type="auto"/>
            <w:vMerge/>
            <w:tcBorders>
              <w:left w:val="single" w:sz="4" w:space="0" w:color="auto"/>
              <w:right w:val="single" w:sz="4" w:space="0" w:color="auto"/>
            </w:tcBorders>
          </w:tcPr>
          <w:p w14:paraId="3FAB5886" w14:textId="77777777" w:rsidR="006F314C" w:rsidRPr="0096590F" w:rsidRDefault="006F314C" w:rsidP="006F314C">
            <w:pPr>
              <w:spacing w:after="0" w:line="240" w:lineRule="auto"/>
              <w:jc w:val="center"/>
              <w:rPr>
                <w:rFonts w:ascii="Times New Roman" w:hAnsi="Times New Roman" w:cs="Times New Roman"/>
                <w:b/>
                <w:i/>
                <w:sz w:val="24"/>
                <w:szCs w:val="24"/>
              </w:rPr>
            </w:pPr>
          </w:p>
        </w:tc>
      </w:tr>
      <w:tr w:rsidR="006F314C" w:rsidRPr="0096590F" w14:paraId="5C48F93F"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00CB5865"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140AD00B"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Онтология учение о бытии. Происхождение и устройства мира. Современные онтологические представления: пространство, время, причинность, целесообразность. </w:t>
            </w:r>
          </w:p>
          <w:p w14:paraId="7DDBF60F"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Гносеология - учение о познании. Соотношение абсолютной и относительной истины. </w:t>
            </w:r>
          </w:p>
          <w:p w14:paraId="7A7B8E66"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Соотношение философской, религиозной и научной истин. Методология научного познания. Картина мира и природы.</w:t>
            </w:r>
            <w:r w:rsidRPr="0096590F">
              <w:rPr>
                <w:rFonts w:ascii="Times New Roman" w:hAnsi="Times New Roman" w:cs="Times New Roman"/>
                <w:sz w:val="24"/>
                <w:szCs w:val="24"/>
              </w:rPr>
              <w:tab/>
              <w:t>Философское учение о природе. Вселенная, жизнь, человек. Формы материи. Человек и природа. Концепция ноосферы. Природа и современные этические проблемы</w:t>
            </w:r>
            <w:r w:rsidRPr="0096590F">
              <w:rPr>
                <w:rFonts w:ascii="Times New Roman" w:hAnsi="Times New Roman" w:cs="Times New Roman"/>
                <w:sz w:val="24"/>
                <w:szCs w:val="24"/>
              </w:rPr>
              <w:tab/>
            </w:r>
          </w:p>
          <w:p w14:paraId="7112EBB1"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и наука о сознании.</w:t>
            </w:r>
            <w:r w:rsidRPr="0096590F">
              <w:rPr>
                <w:rFonts w:ascii="Times New Roman" w:hAnsi="Times New Roman" w:cs="Times New Roman"/>
                <w:sz w:val="24"/>
                <w:szCs w:val="24"/>
              </w:rPr>
              <w:tab/>
              <w:t>Структура сознания. Формы проявления сознания. Материалистическое объяснение природы сознания. Сознание и язык.</w:t>
            </w:r>
          </w:p>
          <w:p w14:paraId="7DE8E340"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Духовная деятельность, индивидуальное сознание, общественное сознание. Общественное бытие и общественное сознание</w:t>
            </w:r>
          </w:p>
          <w:p w14:paraId="6A631B7D"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Познание как объект философского анализа. Субъект и объект познания. Проблемы системы в философии и науке. Его критерии. Знание и понимание</w:t>
            </w:r>
          </w:p>
          <w:p w14:paraId="77227362"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Диспут по теме: «Сознание-социальное явление»</w:t>
            </w:r>
          </w:p>
        </w:tc>
        <w:tc>
          <w:tcPr>
            <w:tcW w:w="1748" w:type="dxa"/>
            <w:tcBorders>
              <w:top w:val="single" w:sz="4" w:space="0" w:color="auto"/>
              <w:left w:val="single" w:sz="4" w:space="0" w:color="auto"/>
              <w:bottom w:val="single" w:sz="4" w:space="0" w:color="auto"/>
              <w:right w:val="single" w:sz="4" w:space="0" w:color="auto"/>
            </w:tcBorders>
          </w:tcPr>
          <w:p w14:paraId="7FB162CB" w14:textId="5B2A7155" w:rsidR="006F314C" w:rsidRPr="0096590F" w:rsidRDefault="006F314C" w:rsidP="00192C1F">
            <w:pPr>
              <w:spacing w:after="0" w:line="240" w:lineRule="auto"/>
              <w:ind w:left="-14" w:firstLine="14"/>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1CAAB75C" w14:textId="6A6BA5AD" w:rsidR="006F314C" w:rsidRPr="0096590F" w:rsidRDefault="006F314C" w:rsidP="006F314C">
            <w:pPr>
              <w:spacing w:after="0" w:line="240" w:lineRule="auto"/>
              <w:ind w:left="-14" w:firstLine="14"/>
              <w:jc w:val="center"/>
              <w:rPr>
                <w:rFonts w:ascii="Times New Roman" w:eastAsia="Times New Roman" w:hAnsi="Times New Roman" w:cs="Times New Roman"/>
                <w:i/>
                <w:sz w:val="24"/>
                <w:szCs w:val="24"/>
                <w:lang w:eastAsia="ru-RU"/>
              </w:rPr>
            </w:pPr>
          </w:p>
        </w:tc>
      </w:tr>
      <w:tr w:rsidR="006F314C" w:rsidRPr="0096590F" w14:paraId="4CC17B4A"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768EC1E5"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5DB1707D" w14:textId="21CD8733" w:rsidR="006F314C" w:rsidRPr="0096590F" w:rsidRDefault="002622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48" w:type="dxa"/>
            <w:vMerge w:val="restart"/>
            <w:tcBorders>
              <w:top w:val="single" w:sz="4" w:space="0" w:color="auto"/>
              <w:left w:val="single" w:sz="4" w:space="0" w:color="auto"/>
              <w:bottom w:val="single" w:sz="4" w:space="0" w:color="auto"/>
              <w:right w:val="single" w:sz="4" w:space="0" w:color="auto"/>
            </w:tcBorders>
          </w:tcPr>
          <w:p w14:paraId="7B3566D0" w14:textId="064AA419"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4AB63FFC"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48F4F769"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35A3B06F" w14:textId="77777777" w:rsidR="006F314C" w:rsidRPr="0096590F" w:rsidRDefault="006F314C" w:rsidP="006F314C">
            <w:pPr>
              <w:spacing w:after="0" w:line="240" w:lineRule="auto"/>
              <w:rPr>
                <w:rFonts w:ascii="Times New Roman" w:hAnsi="Times New Roman" w:cs="Times New Roman"/>
                <w:b/>
                <w:bCs/>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3B4510A"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6590F">
              <w:rPr>
                <w:rFonts w:ascii="Times New Roman" w:hAnsi="Times New Roman" w:cs="Times New Roman"/>
                <w:b/>
                <w:bCs/>
                <w:sz w:val="24"/>
                <w:szCs w:val="24"/>
              </w:rPr>
              <w:t xml:space="preserve">№ 7. </w:t>
            </w:r>
            <w:r w:rsidRPr="0096590F">
              <w:rPr>
                <w:rFonts w:ascii="Times New Roman" w:hAnsi="Times New Roman" w:cs="Times New Roman"/>
                <w:bCs/>
                <w:sz w:val="24"/>
                <w:szCs w:val="24"/>
              </w:rPr>
              <w:t>Философское учение о бытии.</w:t>
            </w:r>
            <w:r w:rsidRPr="0096590F">
              <w:rPr>
                <w:rFonts w:ascii="Times New Roman" w:hAnsi="Times New Roman" w:cs="Times New Roman"/>
                <w:bCs/>
                <w:sz w:val="24"/>
                <w:szCs w:val="24"/>
              </w:rPr>
              <w:tab/>
            </w:r>
          </w:p>
          <w:p w14:paraId="1795C7C0" w14:textId="3C44FDC9"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8.</w:t>
            </w:r>
            <w:r w:rsidRPr="0096590F">
              <w:rPr>
                <w:rFonts w:ascii="Times New Roman" w:hAnsi="Times New Roman" w:cs="Times New Roman"/>
                <w:bCs/>
                <w:sz w:val="24"/>
                <w:szCs w:val="24"/>
              </w:rPr>
              <w:t xml:space="preserve"> Философское учение о познании</w:t>
            </w:r>
          </w:p>
        </w:tc>
        <w:tc>
          <w:tcPr>
            <w:tcW w:w="0" w:type="auto"/>
            <w:vMerge/>
            <w:tcBorders>
              <w:top w:val="single" w:sz="4" w:space="0" w:color="auto"/>
              <w:left w:val="single" w:sz="4" w:space="0" w:color="auto"/>
              <w:bottom w:val="single" w:sz="4" w:space="0" w:color="auto"/>
              <w:right w:val="single" w:sz="4" w:space="0" w:color="auto"/>
            </w:tcBorders>
          </w:tcPr>
          <w:p w14:paraId="681CBF6E" w14:textId="77777777" w:rsidR="006F314C" w:rsidRPr="0096590F" w:rsidRDefault="006F314C" w:rsidP="00192C1F">
            <w:pPr>
              <w:spacing w:after="0" w:line="240" w:lineRule="auto"/>
              <w:rPr>
                <w:rFonts w:ascii="Times New Roman" w:hAnsi="Times New Roman" w:cs="Times New Roman"/>
                <w:sz w:val="24"/>
                <w:szCs w:val="24"/>
              </w:rPr>
            </w:pPr>
          </w:p>
        </w:tc>
        <w:tc>
          <w:tcPr>
            <w:tcW w:w="0" w:type="auto"/>
            <w:vMerge/>
            <w:tcBorders>
              <w:left w:val="single" w:sz="4" w:space="0" w:color="auto"/>
              <w:right w:val="single" w:sz="4" w:space="0" w:color="auto"/>
            </w:tcBorders>
          </w:tcPr>
          <w:p w14:paraId="31E8BF05"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2C584DF1" w14:textId="77777777" w:rsidTr="006F314C">
        <w:tc>
          <w:tcPr>
            <w:tcW w:w="2360" w:type="dxa"/>
            <w:vMerge w:val="restart"/>
            <w:tcBorders>
              <w:top w:val="single" w:sz="4" w:space="0" w:color="auto"/>
              <w:left w:val="single" w:sz="4" w:space="0" w:color="auto"/>
              <w:bottom w:val="single" w:sz="4" w:space="0" w:color="auto"/>
              <w:right w:val="single" w:sz="4" w:space="0" w:color="auto"/>
            </w:tcBorders>
            <w:hideMark/>
          </w:tcPr>
          <w:p w14:paraId="78C453C1"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Тема 2.3.</w:t>
            </w:r>
          </w:p>
          <w:p w14:paraId="1ECE0070" w14:textId="77777777"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Этика и социальная </w:t>
            </w:r>
          </w:p>
          <w:p w14:paraId="5FF37CC3" w14:textId="77777777"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философия </w:t>
            </w:r>
          </w:p>
        </w:tc>
        <w:tc>
          <w:tcPr>
            <w:tcW w:w="8779" w:type="dxa"/>
            <w:tcBorders>
              <w:top w:val="single" w:sz="4" w:space="0" w:color="auto"/>
              <w:left w:val="single" w:sz="4" w:space="0" w:color="auto"/>
              <w:bottom w:val="single" w:sz="4" w:space="0" w:color="auto"/>
              <w:right w:val="single" w:sz="4" w:space="0" w:color="auto"/>
            </w:tcBorders>
            <w:hideMark/>
          </w:tcPr>
          <w:p w14:paraId="1B0627E6" w14:textId="019DBD10" w:rsidR="006F314C" w:rsidRPr="0096590F" w:rsidRDefault="00262286" w:rsidP="00192C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56355AFA" w14:textId="7885FADE" w:rsidR="006F314C" w:rsidRPr="0096590F" w:rsidRDefault="006F314C" w:rsidP="00192C1F">
            <w:pPr>
              <w:spacing w:after="0" w:line="240" w:lineRule="auto"/>
              <w:jc w:val="center"/>
              <w:rPr>
                <w:rFonts w:ascii="Times New Roman" w:hAnsi="Times New Roman" w:cs="Times New Roman"/>
                <w:b/>
                <w:i/>
                <w:sz w:val="24"/>
                <w:szCs w:val="24"/>
              </w:rPr>
            </w:pPr>
          </w:p>
        </w:tc>
        <w:tc>
          <w:tcPr>
            <w:tcW w:w="0" w:type="auto"/>
            <w:vMerge w:val="restart"/>
            <w:tcBorders>
              <w:left w:val="single" w:sz="4" w:space="0" w:color="auto"/>
              <w:right w:val="single" w:sz="4" w:space="0" w:color="auto"/>
            </w:tcBorders>
          </w:tcPr>
          <w:p w14:paraId="4B908D96"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57EFFA0B" w14:textId="0394877E" w:rsidR="006F314C" w:rsidRPr="0096590F" w:rsidRDefault="006F314C" w:rsidP="006F314C">
            <w:pPr>
              <w:spacing w:after="0" w:line="240" w:lineRule="auto"/>
              <w:jc w:val="center"/>
              <w:rPr>
                <w:rFonts w:ascii="Times New Roman" w:hAnsi="Times New Roman" w:cs="Times New Roman"/>
                <w:i/>
                <w:sz w:val="24"/>
                <w:szCs w:val="24"/>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3EFEA4C8"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52B2D723"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shd w:val="clear" w:color="auto" w:fill="FFFFFF"/>
          </w:tcPr>
          <w:p w14:paraId="31F44995" w14:textId="77777777" w:rsidR="006F314C" w:rsidRPr="0096590F" w:rsidRDefault="006F314C" w:rsidP="00192C1F">
            <w:pPr>
              <w:spacing w:after="0" w:line="240" w:lineRule="auto"/>
              <w:jc w:val="both"/>
              <w:rPr>
                <w:rFonts w:ascii="Times New Roman" w:hAnsi="Times New Roman" w:cs="Times New Roman"/>
                <w:sz w:val="24"/>
                <w:szCs w:val="24"/>
              </w:rPr>
            </w:pPr>
            <w:proofErr w:type="spellStart"/>
            <w:r w:rsidRPr="0096590F">
              <w:rPr>
                <w:rFonts w:ascii="Times New Roman" w:hAnsi="Times New Roman" w:cs="Times New Roman"/>
                <w:sz w:val="24"/>
                <w:szCs w:val="24"/>
              </w:rPr>
              <w:t>Общезначимость</w:t>
            </w:r>
            <w:proofErr w:type="spellEnd"/>
            <w:r w:rsidRPr="0096590F">
              <w:rPr>
                <w:rFonts w:ascii="Times New Roman" w:hAnsi="Times New Roman" w:cs="Times New Roman"/>
                <w:sz w:val="24"/>
                <w:szCs w:val="24"/>
              </w:rPr>
              <w:t xml:space="preserve"> этики. Добродетель, удовольствие или преодоление страданий как высшая цель. Религиозная этика. </w:t>
            </w:r>
          </w:p>
          <w:p w14:paraId="03B7BA3D" w14:textId="5632B312"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w:t>
            </w:r>
          </w:p>
          <w:p w14:paraId="3A707939"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lastRenderedPageBreak/>
              <w:t xml:space="preserve">Социальная структура общества. Типы общества. Формы развитие общества: ненаправленная динамика, цикличное развитие, эволюционное развитие. </w:t>
            </w:r>
          </w:p>
          <w:p w14:paraId="07E748FE"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Философия и глобальные проблемы современности.</w:t>
            </w:r>
          </w:p>
          <w:p w14:paraId="4EE7DE1D"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Характеристика и особенности глобальных проблем человечества. Проблемы выживания человека и человечества. Футурологические концепции будущего человека</w:t>
            </w:r>
          </w:p>
        </w:tc>
        <w:tc>
          <w:tcPr>
            <w:tcW w:w="1748" w:type="dxa"/>
            <w:tcBorders>
              <w:top w:val="single" w:sz="4" w:space="0" w:color="auto"/>
              <w:left w:val="single" w:sz="4" w:space="0" w:color="auto"/>
              <w:bottom w:val="single" w:sz="4" w:space="0" w:color="auto"/>
              <w:right w:val="single" w:sz="4" w:space="0" w:color="auto"/>
            </w:tcBorders>
          </w:tcPr>
          <w:p w14:paraId="3040CDF6" w14:textId="46F601CC"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7D2CE94A" w14:textId="3EBFD9A1"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6FBC7322" w14:textId="77777777" w:rsidTr="006F314C">
        <w:tc>
          <w:tcPr>
            <w:tcW w:w="2360" w:type="dxa"/>
            <w:vMerge w:val="restart"/>
            <w:tcBorders>
              <w:top w:val="single" w:sz="4" w:space="0" w:color="auto"/>
              <w:left w:val="single" w:sz="4" w:space="0" w:color="auto"/>
              <w:bottom w:val="single" w:sz="4" w:space="0" w:color="auto"/>
              <w:right w:val="single" w:sz="4" w:space="0" w:color="auto"/>
            </w:tcBorders>
          </w:tcPr>
          <w:p w14:paraId="4A0471E2" w14:textId="77777777" w:rsidR="006F314C" w:rsidRPr="0096590F" w:rsidRDefault="006F314C" w:rsidP="006F314C">
            <w:pPr>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 xml:space="preserve">Тема 2.4. </w:t>
            </w:r>
          </w:p>
          <w:p w14:paraId="2084A8F9" w14:textId="4A2A15BB" w:rsidR="006F314C" w:rsidRPr="0096590F" w:rsidRDefault="006F314C" w:rsidP="006F314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Место философии в духовной культуре и ее значение </w:t>
            </w:r>
          </w:p>
          <w:p w14:paraId="1C5312E7"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3A08F578" w14:textId="67B55930" w:rsidR="006F314C" w:rsidRPr="0096590F" w:rsidRDefault="00262286" w:rsidP="00192C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48" w:type="dxa"/>
            <w:tcBorders>
              <w:top w:val="single" w:sz="4" w:space="0" w:color="auto"/>
              <w:left w:val="single" w:sz="4" w:space="0" w:color="auto"/>
              <w:bottom w:val="single" w:sz="4" w:space="0" w:color="auto"/>
              <w:right w:val="single" w:sz="4" w:space="0" w:color="auto"/>
            </w:tcBorders>
          </w:tcPr>
          <w:p w14:paraId="04BDD65D" w14:textId="66AFBF35" w:rsidR="006F314C" w:rsidRPr="0096590F" w:rsidRDefault="006F314C" w:rsidP="00192C1F">
            <w:pPr>
              <w:spacing w:after="0" w:line="240" w:lineRule="auto"/>
              <w:jc w:val="center"/>
              <w:rPr>
                <w:rFonts w:ascii="Times New Roman" w:hAnsi="Times New Roman" w:cs="Times New Roman"/>
                <w:b/>
                <w:i/>
                <w:sz w:val="24"/>
                <w:szCs w:val="24"/>
              </w:rPr>
            </w:pPr>
          </w:p>
        </w:tc>
        <w:tc>
          <w:tcPr>
            <w:tcW w:w="1901" w:type="dxa"/>
            <w:vMerge w:val="restart"/>
            <w:tcBorders>
              <w:left w:val="single" w:sz="4" w:space="0" w:color="auto"/>
              <w:right w:val="single" w:sz="4" w:space="0" w:color="auto"/>
            </w:tcBorders>
          </w:tcPr>
          <w:p w14:paraId="089BB815" w14:textId="77777777" w:rsidR="006F314C" w:rsidRPr="00192C1F" w:rsidRDefault="006F314C" w:rsidP="006F314C">
            <w:pPr>
              <w:spacing w:after="0"/>
              <w:jc w:val="center"/>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01D55221" w14:textId="58F1AA96" w:rsidR="006F314C" w:rsidRPr="0096590F" w:rsidRDefault="006F314C" w:rsidP="006F314C">
            <w:pPr>
              <w:spacing w:after="0" w:line="240" w:lineRule="auto"/>
              <w:jc w:val="center"/>
              <w:rPr>
                <w:rFonts w:ascii="Times New Roman" w:hAnsi="Times New Roman" w:cs="Times New Roman"/>
                <w:i/>
                <w:sz w:val="24"/>
                <w:szCs w:val="24"/>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tc>
      </w:tr>
      <w:tr w:rsidR="006F314C" w:rsidRPr="0096590F" w14:paraId="2781C82D"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2B99D392"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475647F4"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Философия как рациональная отрасль духовной культуры. </w:t>
            </w:r>
            <w:r w:rsidRPr="0096590F">
              <w:rPr>
                <w:rFonts w:ascii="Times New Roman" w:hAnsi="Times New Roman" w:cs="Times New Roman"/>
                <w:sz w:val="24"/>
                <w:szCs w:val="24"/>
              </w:rPr>
              <w:tab/>
              <w:t xml:space="preserve">Сходство и отличие   философии от искусства, религии, науки и идеологии. </w:t>
            </w:r>
            <w:r w:rsidRPr="0096590F">
              <w:rPr>
                <w:rFonts w:ascii="Times New Roman" w:hAnsi="Times New Roman" w:cs="Times New Roman"/>
                <w:sz w:val="24"/>
                <w:szCs w:val="24"/>
              </w:rPr>
              <w:tab/>
            </w:r>
          </w:p>
          <w:p w14:paraId="54133328" w14:textId="741E91A3"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Сущность и функции культуры. Представления о совершенном человеке в различных культурах.</w:t>
            </w:r>
          </w:p>
          <w:p w14:paraId="7F9E655C" w14:textId="64526971"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Структура философского творчества. Типы философствования. Философия и мировоззрение. Философия и смысл жизни. Философия как учение о целостной личности. </w:t>
            </w:r>
          </w:p>
          <w:p w14:paraId="7AA386D6" w14:textId="77777777" w:rsidR="006F314C" w:rsidRPr="0096590F" w:rsidRDefault="006F314C" w:rsidP="00192C1F">
            <w:pPr>
              <w:spacing w:after="0" w:line="240" w:lineRule="auto"/>
              <w:jc w:val="both"/>
              <w:rPr>
                <w:rFonts w:ascii="Times New Roman" w:hAnsi="Times New Roman" w:cs="Times New Roman"/>
                <w:i/>
                <w:sz w:val="24"/>
                <w:szCs w:val="24"/>
              </w:rPr>
            </w:pPr>
            <w:r w:rsidRPr="0096590F">
              <w:rPr>
                <w:rFonts w:ascii="Times New Roman" w:hAnsi="Times New Roman" w:cs="Times New Roman"/>
                <w:sz w:val="24"/>
                <w:szCs w:val="24"/>
              </w:rPr>
              <w:t>Роль философии в современном мире. Будущее философии. Сравнение философии с другими отраслями культуры Сопоставление личности философа и его философской системы (любое время).</w:t>
            </w:r>
          </w:p>
        </w:tc>
        <w:tc>
          <w:tcPr>
            <w:tcW w:w="1748" w:type="dxa"/>
            <w:tcBorders>
              <w:top w:val="single" w:sz="4" w:space="0" w:color="auto"/>
              <w:left w:val="single" w:sz="4" w:space="0" w:color="auto"/>
              <w:bottom w:val="single" w:sz="4" w:space="0" w:color="auto"/>
              <w:right w:val="single" w:sz="4" w:space="0" w:color="auto"/>
            </w:tcBorders>
          </w:tcPr>
          <w:p w14:paraId="25F3207F" w14:textId="77777777" w:rsidR="006F314C" w:rsidRPr="0096590F" w:rsidRDefault="006F314C" w:rsidP="00192C1F">
            <w:pPr>
              <w:spacing w:after="0" w:line="240" w:lineRule="auto"/>
              <w:jc w:val="center"/>
              <w:rPr>
                <w:rFonts w:ascii="Times New Roman" w:hAnsi="Times New Roman" w:cs="Times New Roman"/>
                <w:sz w:val="24"/>
                <w:szCs w:val="24"/>
              </w:rPr>
            </w:pPr>
          </w:p>
        </w:tc>
        <w:tc>
          <w:tcPr>
            <w:tcW w:w="1901" w:type="dxa"/>
            <w:vMerge/>
            <w:tcBorders>
              <w:left w:val="single" w:sz="4" w:space="0" w:color="auto"/>
              <w:right w:val="single" w:sz="4" w:space="0" w:color="auto"/>
            </w:tcBorders>
          </w:tcPr>
          <w:p w14:paraId="0572FDDD" w14:textId="610CD206" w:rsidR="006F314C" w:rsidRPr="0096590F" w:rsidRDefault="006F314C" w:rsidP="006F314C">
            <w:pPr>
              <w:spacing w:after="0" w:line="240" w:lineRule="auto"/>
              <w:jc w:val="center"/>
              <w:rPr>
                <w:rFonts w:ascii="Times New Roman" w:eastAsia="Times New Roman" w:hAnsi="Times New Roman" w:cs="Times New Roman"/>
                <w:i/>
                <w:sz w:val="24"/>
                <w:szCs w:val="24"/>
                <w:lang w:eastAsia="ru-RU"/>
              </w:rPr>
            </w:pPr>
          </w:p>
        </w:tc>
      </w:tr>
      <w:tr w:rsidR="006F314C" w:rsidRPr="0096590F" w14:paraId="48A7D7C9"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38E9255D"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634B3168" w14:textId="77777777" w:rsidR="006F314C" w:rsidRPr="0096590F" w:rsidRDefault="006F314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b/>
                <w:sz w:val="24"/>
                <w:szCs w:val="24"/>
              </w:rPr>
              <w:t>Промежуточная аттестация</w:t>
            </w:r>
          </w:p>
        </w:tc>
        <w:tc>
          <w:tcPr>
            <w:tcW w:w="1748" w:type="dxa"/>
            <w:tcBorders>
              <w:top w:val="single" w:sz="4" w:space="0" w:color="auto"/>
              <w:left w:val="single" w:sz="4" w:space="0" w:color="auto"/>
              <w:bottom w:val="single" w:sz="4" w:space="0" w:color="auto"/>
              <w:right w:val="single" w:sz="4" w:space="0" w:color="auto"/>
            </w:tcBorders>
          </w:tcPr>
          <w:p w14:paraId="56B34DB4" w14:textId="7F4734C2" w:rsidR="006F314C" w:rsidRPr="0096590F" w:rsidRDefault="006F314C" w:rsidP="00192C1F">
            <w:pPr>
              <w:spacing w:after="0" w:line="240" w:lineRule="auto"/>
              <w:jc w:val="center"/>
              <w:rPr>
                <w:rFonts w:ascii="Times New Roman" w:hAnsi="Times New Roman" w:cs="Times New Roman"/>
                <w:sz w:val="24"/>
                <w:szCs w:val="24"/>
              </w:rPr>
            </w:pPr>
          </w:p>
        </w:tc>
        <w:tc>
          <w:tcPr>
            <w:tcW w:w="1901" w:type="dxa"/>
            <w:tcBorders>
              <w:left w:val="single" w:sz="4" w:space="0" w:color="auto"/>
              <w:right w:val="single" w:sz="4" w:space="0" w:color="auto"/>
            </w:tcBorders>
          </w:tcPr>
          <w:p w14:paraId="37B8D3F3" w14:textId="77777777" w:rsidR="006F314C" w:rsidRPr="0096590F" w:rsidRDefault="006F314C" w:rsidP="006F314C">
            <w:pPr>
              <w:spacing w:after="0" w:line="240" w:lineRule="auto"/>
              <w:jc w:val="center"/>
              <w:rPr>
                <w:rFonts w:ascii="Times New Roman" w:hAnsi="Times New Roman" w:cs="Times New Roman"/>
                <w:i/>
                <w:sz w:val="24"/>
                <w:szCs w:val="24"/>
              </w:rPr>
            </w:pPr>
          </w:p>
        </w:tc>
      </w:tr>
      <w:tr w:rsidR="006F314C" w:rsidRPr="0096590F" w14:paraId="66CF39EA" w14:textId="77777777" w:rsidTr="006F314C">
        <w:tc>
          <w:tcPr>
            <w:tcW w:w="0" w:type="auto"/>
            <w:vMerge/>
            <w:tcBorders>
              <w:top w:val="single" w:sz="4" w:space="0" w:color="auto"/>
              <w:left w:val="single" w:sz="4" w:space="0" w:color="auto"/>
              <w:bottom w:val="single" w:sz="4" w:space="0" w:color="auto"/>
              <w:right w:val="single" w:sz="4" w:space="0" w:color="auto"/>
            </w:tcBorders>
            <w:hideMark/>
          </w:tcPr>
          <w:p w14:paraId="6A0E10EF" w14:textId="77777777" w:rsidR="006F314C" w:rsidRPr="0096590F" w:rsidRDefault="006F314C" w:rsidP="006F314C">
            <w:pPr>
              <w:spacing w:after="0" w:line="240" w:lineRule="auto"/>
              <w:rPr>
                <w:rFonts w:ascii="Times New Roman" w:hAnsi="Times New Roman" w:cs="Times New Roman"/>
                <w:b/>
                <w:sz w:val="24"/>
                <w:szCs w:val="24"/>
              </w:rPr>
            </w:pPr>
          </w:p>
        </w:tc>
        <w:tc>
          <w:tcPr>
            <w:tcW w:w="8779" w:type="dxa"/>
            <w:tcBorders>
              <w:top w:val="single" w:sz="4" w:space="0" w:color="auto"/>
              <w:left w:val="single" w:sz="4" w:space="0" w:color="auto"/>
              <w:bottom w:val="single" w:sz="4" w:space="0" w:color="auto"/>
              <w:right w:val="single" w:sz="4" w:space="0" w:color="auto"/>
            </w:tcBorders>
            <w:hideMark/>
          </w:tcPr>
          <w:p w14:paraId="38AC95A3" w14:textId="77777777" w:rsidR="006F314C" w:rsidRPr="0096590F" w:rsidRDefault="006F314C"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Итого</w:t>
            </w:r>
          </w:p>
        </w:tc>
        <w:tc>
          <w:tcPr>
            <w:tcW w:w="1748" w:type="dxa"/>
            <w:tcBorders>
              <w:top w:val="single" w:sz="4" w:space="0" w:color="auto"/>
              <w:left w:val="single" w:sz="4" w:space="0" w:color="auto"/>
              <w:bottom w:val="single" w:sz="4" w:space="0" w:color="auto"/>
              <w:right w:val="single" w:sz="4" w:space="0" w:color="auto"/>
            </w:tcBorders>
            <w:hideMark/>
          </w:tcPr>
          <w:p w14:paraId="4FF56EDF" w14:textId="04224611" w:rsidR="006F314C" w:rsidRPr="0096590F" w:rsidRDefault="006F314C" w:rsidP="00192C1F">
            <w:pPr>
              <w:spacing w:after="0" w:line="240" w:lineRule="auto"/>
              <w:jc w:val="center"/>
              <w:rPr>
                <w:rFonts w:ascii="Times New Roman" w:hAnsi="Times New Roman" w:cs="Times New Roman"/>
                <w:b/>
                <w:sz w:val="24"/>
                <w:szCs w:val="24"/>
              </w:rPr>
            </w:pPr>
          </w:p>
        </w:tc>
        <w:tc>
          <w:tcPr>
            <w:tcW w:w="1901" w:type="dxa"/>
            <w:tcBorders>
              <w:left w:val="single" w:sz="4" w:space="0" w:color="auto"/>
              <w:bottom w:val="single" w:sz="4" w:space="0" w:color="auto"/>
              <w:right w:val="single" w:sz="4" w:space="0" w:color="auto"/>
            </w:tcBorders>
          </w:tcPr>
          <w:p w14:paraId="15AB46FE" w14:textId="77777777" w:rsidR="006F314C" w:rsidRPr="0096590F" w:rsidRDefault="006F314C" w:rsidP="006F314C">
            <w:pPr>
              <w:spacing w:after="0" w:line="240" w:lineRule="auto"/>
              <w:jc w:val="center"/>
              <w:rPr>
                <w:rFonts w:ascii="Times New Roman" w:hAnsi="Times New Roman" w:cs="Times New Roman"/>
                <w:b/>
                <w:i/>
                <w:sz w:val="24"/>
                <w:szCs w:val="24"/>
              </w:rPr>
            </w:pPr>
          </w:p>
        </w:tc>
      </w:tr>
    </w:tbl>
    <w:p w14:paraId="36EDB654" w14:textId="77777777" w:rsidR="00EA62AC" w:rsidRPr="0096590F" w:rsidRDefault="00EA62AC" w:rsidP="00EA62AC">
      <w:pPr>
        <w:spacing w:after="0" w:line="240" w:lineRule="auto"/>
        <w:rPr>
          <w:rFonts w:ascii="Times New Roman" w:hAnsi="Times New Roman" w:cs="Times New Roman"/>
          <w:sz w:val="24"/>
          <w:szCs w:val="24"/>
        </w:rPr>
      </w:pPr>
    </w:p>
    <w:p w14:paraId="55C78093" w14:textId="77777777" w:rsidR="00EA62AC" w:rsidRPr="0096590F" w:rsidRDefault="00EA62AC" w:rsidP="00EA62AC">
      <w:pPr>
        <w:spacing w:after="0" w:line="240" w:lineRule="auto"/>
        <w:rPr>
          <w:rFonts w:ascii="Times New Roman" w:hAnsi="Times New Roman" w:cs="Times New Roman"/>
          <w:sz w:val="24"/>
          <w:szCs w:val="24"/>
        </w:rPr>
        <w:sectPr w:rsidR="00EA62AC" w:rsidRPr="0096590F">
          <w:pgSz w:w="16840" w:h="11907" w:orient="landscape"/>
          <w:pgMar w:top="851" w:right="1134" w:bottom="851" w:left="1134" w:header="709" w:footer="709" w:gutter="0"/>
          <w:cols w:space="720"/>
        </w:sectPr>
      </w:pPr>
    </w:p>
    <w:p w14:paraId="1BA192DD" w14:textId="77777777" w:rsidR="006F314C" w:rsidRPr="00985111" w:rsidRDefault="006F314C" w:rsidP="006F314C">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08BDFF6" w14:textId="77777777" w:rsidR="006F314C" w:rsidRPr="00985111" w:rsidRDefault="006F314C" w:rsidP="006F314C">
      <w:pPr>
        <w:spacing w:line="276" w:lineRule="auto"/>
        <w:ind w:left="1353"/>
        <w:contextualSpacing/>
        <w:rPr>
          <w:rFonts w:ascii="Times New Roman" w:hAnsi="Times New Roman" w:cs="Times New Roman"/>
          <w:b/>
          <w:bCs/>
          <w:sz w:val="24"/>
          <w:szCs w:val="24"/>
        </w:rPr>
      </w:pPr>
    </w:p>
    <w:p w14:paraId="311B9245" w14:textId="77777777" w:rsidR="006F314C" w:rsidRPr="00985111" w:rsidRDefault="006F314C" w:rsidP="006F314C">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0CFD4A90" w14:textId="05B0CB30" w:rsidR="006F314C" w:rsidRPr="00985111" w:rsidRDefault="006F314C" w:rsidP="00C6312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63120">
        <w:rPr>
          <w:rFonts w:ascii="Times New Roman" w:hAnsi="Times New Roman" w:cs="Times New Roman"/>
          <w:bCs/>
          <w:iCs/>
          <w:sz w:val="24"/>
          <w:szCs w:val="24"/>
        </w:rPr>
        <w:t>«</w:t>
      </w:r>
      <w:r w:rsidR="00C63120" w:rsidRPr="00C63120">
        <w:rPr>
          <w:rFonts w:ascii="Times New Roman" w:hAnsi="Times New Roman" w:cs="Times New Roman"/>
          <w:bCs/>
          <w:iCs/>
          <w:sz w:val="24"/>
          <w:szCs w:val="24"/>
        </w:rPr>
        <w:t>Гуманитарных и социально-экономических дисциплин</w:t>
      </w:r>
      <w:r w:rsidRPr="00C63120">
        <w:rPr>
          <w:rFonts w:ascii="Times New Roman" w:hAnsi="Times New Roman" w:cs="Times New Roman"/>
          <w:bCs/>
          <w:iCs/>
          <w:sz w:val="24"/>
          <w:szCs w:val="24"/>
        </w:rPr>
        <w:t>»</w:t>
      </w:r>
      <w:r w:rsidRPr="00C63120">
        <w:rPr>
          <w:rFonts w:ascii="Times New Roman" w:hAnsi="Times New Roman" w:cs="Times New Roman"/>
          <w:iCs/>
          <w:sz w:val="24"/>
          <w:szCs w:val="24"/>
        </w:rPr>
        <w:t>,</w:t>
      </w:r>
      <w:r w:rsidR="00C63120">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C63120">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628352C" w14:textId="77777777" w:rsidR="006F314C" w:rsidRPr="00985111" w:rsidRDefault="006F314C" w:rsidP="006F314C">
      <w:pPr>
        <w:suppressAutoHyphens/>
        <w:spacing w:line="276" w:lineRule="auto"/>
        <w:ind w:firstLine="709"/>
        <w:contextualSpacing/>
        <w:jc w:val="both"/>
        <w:rPr>
          <w:rFonts w:ascii="Times New Roman" w:hAnsi="Times New Roman" w:cs="Times New Roman"/>
          <w:bCs/>
          <w:sz w:val="24"/>
          <w:szCs w:val="24"/>
        </w:rPr>
      </w:pPr>
    </w:p>
    <w:p w14:paraId="3F8CA6AF" w14:textId="77777777" w:rsidR="006F314C" w:rsidRPr="00985111" w:rsidRDefault="006F314C" w:rsidP="006E21EE">
      <w:pPr>
        <w:suppressAutoHyphens/>
        <w:spacing w:after="0"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1E36F47" w14:textId="77777777" w:rsidR="006F314C" w:rsidRPr="00985111" w:rsidRDefault="006F314C" w:rsidP="006E21EE">
      <w:pPr>
        <w:suppressAutoHyphens/>
        <w:spacing w:after="0"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30B941" w14:textId="77777777" w:rsidR="006F314C" w:rsidRPr="00985111" w:rsidRDefault="006F314C" w:rsidP="006E21EE">
      <w:pPr>
        <w:suppressAutoHyphens/>
        <w:spacing w:after="0" w:line="276" w:lineRule="auto"/>
        <w:ind w:firstLine="709"/>
        <w:contextualSpacing/>
        <w:jc w:val="both"/>
        <w:rPr>
          <w:rFonts w:ascii="Times New Roman" w:hAnsi="Times New Roman" w:cs="Times New Roman"/>
          <w:sz w:val="24"/>
          <w:szCs w:val="24"/>
        </w:rPr>
      </w:pPr>
    </w:p>
    <w:p w14:paraId="3DD61F5B" w14:textId="77777777" w:rsidR="00AA0C47" w:rsidRPr="006E21EE" w:rsidRDefault="00AA0C47" w:rsidP="006E21EE">
      <w:pPr>
        <w:pStyle w:val="Default"/>
        <w:spacing w:line="276" w:lineRule="auto"/>
        <w:ind w:firstLine="708"/>
        <w:contextualSpacing/>
        <w:rPr>
          <w:b/>
          <w:bCs/>
        </w:rPr>
      </w:pPr>
      <w:r w:rsidRPr="007118C6">
        <w:rPr>
          <w:b/>
          <w:bCs/>
        </w:rPr>
        <w:t xml:space="preserve">3.2.1. Основные печатные издания </w:t>
      </w:r>
    </w:p>
    <w:p w14:paraId="5A7DCD62" w14:textId="77777777" w:rsidR="00AA0C47" w:rsidRPr="00B339C8" w:rsidRDefault="00AA0C47" w:rsidP="006E21EE">
      <w:pPr>
        <w:pStyle w:val="Default"/>
        <w:spacing w:line="276" w:lineRule="auto"/>
        <w:ind w:firstLine="709"/>
        <w:contextualSpacing/>
        <w:jc w:val="both"/>
      </w:pPr>
      <w:r>
        <w:t>1</w:t>
      </w:r>
      <w:r w:rsidRPr="007118C6">
        <w:t>.  Горелов, А.А. Основы философии / А.А. Горелов. - М</w:t>
      </w:r>
      <w:r>
        <w:t>осква</w:t>
      </w:r>
      <w:r w:rsidRPr="007118C6">
        <w:t xml:space="preserve">: </w:t>
      </w:r>
      <w:r>
        <w:t>Академия</w:t>
      </w:r>
      <w:r w:rsidRPr="007118C6">
        <w:t>, 20</w:t>
      </w:r>
      <w:r>
        <w:t>22</w:t>
      </w:r>
      <w:r w:rsidRPr="007118C6">
        <w:t>. - 3</w:t>
      </w:r>
      <w:r>
        <w:t>20</w:t>
      </w:r>
      <w:r w:rsidRPr="007118C6">
        <w:t xml:space="preserve"> c.</w:t>
      </w:r>
    </w:p>
    <w:p w14:paraId="273D14F3" w14:textId="77777777" w:rsidR="00AA0C47" w:rsidRPr="007118C6" w:rsidRDefault="00AA0C47" w:rsidP="006E21EE">
      <w:pPr>
        <w:pStyle w:val="Default"/>
        <w:spacing w:line="276" w:lineRule="auto"/>
        <w:contextualSpacing/>
        <w:rPr>
          <w:b/>
        </w:rPr>
      </w:pPr>
    </w:p>
    <w:p w14:paraId="6D597AC7" w14:textId="77777777" w:rsidR="00AA0C47" w:rsidRPr="007118C6" w:rsidRDefault="00AA0C47" w:rsidP="006E21EE">
      <w:pPr>
        <w:pStyle w:val="Default"/>
        <w:spacing w:line="276" w:lineRule="auto"/>
        <w:ind w:firstLine="708"/>
        <w:contextualSpacing/>
      </w:pPr>
      <w:r w:rsidRPr="007118C6">
        <w:rPr>
          <w:b/>
          <w:bCs/>
        </w:rPr>
        <w:t>3.2.2. Основные электронные издания</w:t>
      </w:r>
    </w:p>
    <w:p w14:paraId="1CC80F98" w14:textId="77777777" w:rsidR="00AA0C47" w:rsidRPr="007118C6" w:rsidRDefault="00AA0C47" w:rsidP="00726AFD">
      <w:pPr>
        <w:pStyle w:val="Default"/>
        <w:numPr>
          <w:ilvl w:val="0"/>
          <w:numId w:val="39"/>
        </w:numPr>
        <w:tabs>
          <w:tab w:val="left" w:pos="993"/>
        </w:tabs>
        <w:spacing w:line="276" w:lineRule="auto"/>
        <w:ind w:left="0" w:firstLine="709"/>
        <w:contextualSpacing/>
        <w:jc w:val="both"/>
      </w:pPr>
      <w:r w:rsidRPr="00F74E28">
        <w:t xml:space="preserve">Берсенева, Т. П. </w:t>
      </w:r>
      <w:proofErr w:type="gramStart"/>
      <w:r w:rsidRPr="00F74E28">
        <w:t>Философия :</w:t>
      </w:r>
      <w:proofErr w:type="gramEnd"/>
      <w:r w:rsidRPr="00F74E28">
        <w:t xml:space="preserve"> учебное пособие / Т. П. Берсенева. — </w:t>
      </w:r>
      <w:proofErr w:type="gramStart"/>
      <w:r w:rsidRPr="00F74E28">
        <w:t>Омск :</w:t>
      </w:r>
      <w:proofErr w:type="gramEnd"/>
      <w:r w:rsidRPr="00F74E28">
        <w:t xml:space="preserve"> </w:t>
      </w:r>
      <w:proofErr w:type="spellStart"/>
      <w:r w:rsidRPr="00F74E28">
        <w:t>СибГУФК</w:t>
      </w:r>
      <w:proofErr w:type="spellEnd"/>
      <w:r w:rsidRPr="00F74E28">
        <w:t xml:space="preserve">, 2020. — 122 с. — Текст : электронный // Лань : электронно-библиотечная система. — URL: https://e.lanbook.com/book/241979 (дата обращения: 08.08.2023). — Режим доступа: для </w:t>
      </w:r>
      <w:proofErr w:type="spellStart"/>
      <w:r w:rsidRPr="00F74E28">
        <w:t>авториз</w:t>
      </w:r>
      <w:proofErr w:type="spellEnd"/>
      <w:r w:rsidRPr="00F74E28">
        <w:t>. пользователей.</w:t>
      </w:r>
    </w:p>
    <w:p w14:paraId="420AF1E4" w14:textId="77777777" w:rsidR="00AA0C47" w:rsidRDefault="00AA0C47" w:rsidP="00726AFD">
      <w:pPr>
        <w:pStyle w:val="Default"/>
        <w:numPr>
          <w:ilvl w:val="0"/>
          <w:numId w:val="39"/>
        </w:numPr>
        <w:tabs>
          <w:tab w:val="left" w:pos="993"/>
        </w:tabs>
        <w:spacing w:line="276" w:lineRule="auto"/>
        <w:ind w:left="0" w:firstLine="709"/>
        <w:contextualSpacing/>
        <w:jc w:val="both"/>
      </w:pPr>
      <w:proofErr w:type="spellStart"/>
      <w:r w:rsidRPr="00F74E28">
        <w:t>Бранская</w:t>
      </w:r>
      <w:proofErr w:type="spellEnd"/>
      <w:r w:rsidRPr="00F74E28">
        <w:t>, Е. В.  Основы философии : учебное пособие для среднего профессионального образования / Е. В. </w:t>
      </w:r>
      <w:proofErr w:type="spellStart"/>
      <w:r w:rsidRPr="00F74E28">
        <w:t>Бранская</w:t>
      </w:r>
      <w:proofErr w:type="spellEnd"/>
      <w:r w:rsidRPr="00F74E28">
        <w:t xml:space="preserve">, М. И. Панфилова. — 2-е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xml:space="preserve">, 2023. — 184 с. — (Профессиональное образование). — ISBN 978-5-534-06880-1. — Текст : электронный // Образовательная платформа </w:t>
      </w:r>
      <w:proofErr w:type="spellStart"/>
      <w:r w:rsidRPr="00F74E28">
        <w:t>Юрайт</w:t>
      </w:r>
      <w:proofErr w:type="spellEnd"/>
      <w:r w:rsidRPr="00F74E28">
        <w:t xml:space="preserve"> [сайт]. — URL: https://urait.ru/bcode/516186 (дата обращения: 08.08.2023). </w:t>
      </w:r>
    </w:p>
    <w:p w14:paraId="38EE9018" w14:textId="77777777" w:rsidR="00AA0C47" w:rsidRPr="007118C6" w:rsidRDefault="00AA0C47" w:rsidP="00726AFD">
      <w:pPr>
        <w:pStyle w:val="Default"/>
        <w:numPr>
          <w:ilvl w:val="0"/>
          <w:numId w:val="39"/>
        </w:numPr>
        <w:spacing w:line="276" w:lineRule="auto"/>
        <w:ind w:left="0" w:firstLine="709"/>
        <w:contextualSpacing/>
        <w:jc w:val="both"/>
      </w:pPr>
      <w:r w:rsidRPr="007118C6">
        <w:t xml:space="preserve">1. </w:t>
      </w:r>
      <w:r w:rsidRPr="008A0744">
        <w:t>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 (дата обращения: 11.08.2023</w:t>
      </w:r>
      <w:r>
        <w:t>). – Режим доступа: по подписке</w:t>
      </w:r>
      <w:r w:rsidRPr="007118C6">
        <w:t>.</w:t>
      </w:r>
    </w:p>
    <w:p w14:paraId="331AC183" w14:textId="77777777" w:rsidR="00AA0C47" w:rsidRPr="007118C6" w:rsidRDefault="00AA0C47" w:rsidP="00726AFD">
      <w:pPr>
        <w:pStyle w:val="Default"/>
        <w:numPr>
          <w:ilvl w:val="0"/>
          <w:numId w:val="39"/>
        </w:numPr>
        <w:tabs>
          <w:tab w:val="left" w:pos="993"/>
        </w:tabs>
        <w:spacing w:line="276" w:lineRule="auto"/>
        <w:ind w:left="0" w:firstLine="709"/>
        <w:contextualSpacing/>
        <w:jc w:val="both"/>
      </w:pPr>
      <w:r w:rsidRPr="00F74E28">
        <w:t>Гегель, Г.  Философия истории / Г. Гегель ; переводчик А. М. </w:t>
      </w:r>
      <w:proofErr w:type="spellStart"/>
      <w:r w:rsidRPr="00F74E28">
        <w:t>Воден</w:t>
      </w:r>
      <w:proofErr w:type="spellEnd"/>
      <w:r w:rsidRPr="00F74E28">
        <w:t xml:space="preserve">. — Москва : Издательство </w:t>
      </w:r>
      <w:proofErr w:type="spellStart"/>
      <w:r w:rsidRPr="00F74E28">
        <w:t>Юрайт</w:t>
      </w:r>
      <w:proofErr w:type="spellEnd"/>
      <w:r w:rsidRPr="00F74E28">
        <w:t xml:space="preserve">, 2023. — 378 с. — (Антология мысли). — ISBN 978-5-534-09834-1. — Текст : электронный // Образовательная платформа </w:t>
      </w:r>
      <w:proofErr w:type="spellStart"/>
      <w:r w:rsidRPr="00F74E28">
        <w:t>Юрайт</w:t>
      </w:r>
      <w:proofErr w:type="spellEnd"/>
      <w:r w:rsidRPr="00F74E28">
        <w:t xml:space="preserve"> [сайт]. — URL: https://urait.ru/bcode/517458 (дата обращения: 08.08.2023).</w:t>
      </w:r>
    </w:p>
    <w:p w14:paraId="247E7B6F" w14:textId="77777777" w:rsidR="00AA0C47" w:rsidRPr="007118C6" w:rsidRDefault="00AA0C47" w:rsidP="00726AFD">
      <w:pPr>
        <w:pStyle w:val="Default"/>
        <w:numPr>
          <w:ilvl w:val="0"/>
          <w:numId w:val="39"/>
        </w:numPr>
        <w:tabs>
          <w:tab w:val="left" w:pos="993"/>
        </w:tabs>
        <w:spacing w:line="276" w:lineRule="auto"/>
        <w:ind w:left="0" w:firstLine="709"/>
        <w:contextualSpacing/>
        <w:jc w:val="both"/>
      </w:pPr>
      <w:r w:rsidRPr="00F74E28">
        <w:t xml:space="preserve">Гладышева, Е. В. История отечественной философии : учебное пособие / Е. В. Гладышева, С. Г. Гладышева. — Москва : РТУ МИРЭА, 2021. — 29 с. — Текст : электронный // Лань : электронно-библиотечная система. — URL: https://e.lanbook.com/book/218459 (дата обращения: 08.08.2023). — Режим доступа: для </w:t>
      </w:r>
      <w:proofErr w:type="spellStart"/>
      <w:r w:rsidRPr="00F74E28">
        <w:t>авториз</w:t>
      </w:r>
      <w:proofErr w:type="spellEnd"/>
      <w:r w:rsidRPr="00F74E28">
        <w:t>. пользователей.</w:t>
      </w:r>
    </w:p>
    <w:p w14:paraId="235217AF" w14:textId="77777777" w:rsidR="00AA0C47" w:rsidRPr="007118C6" w:rsidRDefault="00AA0C47" w:rsidP="00726AFD">
      <w:pPr>
        <w:pStyle w:val="Default"/>
        <w:numPr>
          <w:ilvl w:val="0"/>
          <w:numId w:val="39"/>
        </w:numPr>
        <w:tabs>
          <w:tab w:val="left" w:pos="993"/>
        </w:tabs>
        <w:spacing w:line="276" w:lineRule="auto"/>
        <w:ind w:left="0" w:firstLine="709"/>
        <w:contextualSpacing/>
        <w:jc w:val="both"/>
      </w:pPr>
      <w:r w:rsidRPr="00F74E28">
        <w:t xml:space="preserve">Гуревич, П. С.  Философия : учебник для среднего профессионального образования / П. С. Гуревич. — 2-е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xml:space="preserve">, 2023. — 457 с. — (Профессиональное образование). — ISBN 978-5-534-10200-0. — Текст : электронный // Образовательная платформа </w:t>
      </w:r>
      <w:proofErr w:type="spellStart"/>
      <w:r w:rsidRPr="00F74E28">
        <w:t>Юрайт</w:t>
      </w:r>
      <w:proofErr w:type="spellEnd"/>
      <w:r w:rsidRPr="00F74E28">
        <w:t xml:space="preserve"> [сайт]. — URL: https://urait.ru/bcode/517632 (дата обращения: 08.08.2023).</w:t>
      </w:r>
    </w:p>
    <w:p w14:paraId="1F635D8F" w14:textId="77777777" w:rsidR="00AA0C47" w:rsidRPr="00AA0C47" w:rsidRDefault="00AA0C47" w:rsidP="00726AFD">
      <w:pPr>
        <w:pStyle w:val="Default"/>
        <w:numPr>
          <w:ilvl w:val="0"/>
          <w:numId w:val="39"/>
        </w:numPr>
        <w:tabs>
          <w:tab w:val="left" w:pos="993"/>
        </w:tabs>
        <w:spacing w:line="276" w:lineRule="auto"/>
        <w:ind w:left="0" w:firstLine="709"/>
        <w:contextualSpacing/>
        <w:jc w:val="both"/>
      </w:pPr>
      <w:r w:rsidRPr="00F74E28">
        <w:lastRenderedPageBreak/>
        <w:t xml:space="preserve">Дмитриев, В. В.  Основы философии : учебник для среднего профессионального образования / В. В. Дмитриев, Л. Д. Дымченко. — 3-е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2023. — 223 с. — (Профессиональное образование). — ISBN 978-5-534-16786-3.</w:t>
      </w:r>
      <w:r w:rsidRPr="00AA0C47">
        <w:t xml:space="preserve"> — Текст : электронный // Образовательная платформа </w:t>
      </w:r>
      <w:proofErr w:type="spellStart"/>
      <w:r w:rsidRPr="00AA0C47">
        <w:t>Юрайт</w:t>
      </w:r>
      <w:proofErr w:type="spellEnd"/>
      <w:r w:rsidRPr="00AA0C47">
        <w:t xml:space="preserve"> [сайт]. — URL: https://urait.ru/bcode/531696 (дата обращения: 08.08.2023).</w:t>
      </w:r>
    </w:p>
    <w:p w14:paraId="4208E747" w14:textId="77777777" w:rsidR="00AA0C47" w:rsidRPr="006E21EE" w:rsidRDefault="00AA0C47" w:rsidP="00726AFD">
      <w:pPr>
        <w:pStyle w:val="a5"/>
        <w:numPr>
          <w:ilvl w:val="0"/>
          <w:numId w:val="39"/>
        </w:numPr>
        <w:tabs>
          <w:tab w:val="left" w:pos="993"/>
        </w:tabs>
        <w:suppressAutoHyphens/>
        <w:spacing w:line="276" w:lineRule="auto"/>
        <w:ind w:left="0" w:firstLine="709"/>
        <w:jc w:val="both"/>
        <w:rPr>
          <w:color w:val="000000"/>
          <w:lang w:eastAsia="en-US"/>
        </w:rPr>
      </w:pPr>
      <w:r w:rsidRPr="006E21EE">
        <w:rPr>
          <w:color w:val="000000"/>
          <w:lang w:eastAsia="en-US"/>
        </w:rPr>
        <w:t xml:space="preserve">Колесникова И.В. Основы философии : учебное пособие для СПО / Колесникова И.В.. — Саратов : Профобразование, 2020. — 107 c. — ISBN 978-5-4488-0592-9. — Текст : электронный // IPR SMART : [сайт]. — URL: https://www.iprbookshop.ru/92140.html (дата обращения: 08.08.2023). — Режим доступа: для </w:t>
      </w:r>
      <w:proofErr w:type="spellStart"/>
      <w:r w:rsidRPr="006E21EE">
        <w:rPr>
          <w:color w:val="000000"/>
          <w:lang w:eastAsia="en-US"/>
        </w:rPr>
        <w:t>авторизир</w:t>
      </w:r>
      <w:proofErr w:type="spellEnd"/>
      <w:r w:rsidRPr="006E21EE">
        <w:rPr>
          <w:color w:val="000000"/>
          <w:lang w:eastAsia="en-US"/>
        </w:rPr>
        <w:t>. пользователей</w:t>
      </w:r>
    </w:p>
    <w:p w14:paraId="6A9D6EB3" w14:textId="77777777" w:rsidR="00AA0C47" w:rsidRPr="00AA0C47" w:rsidRDefault="00AA0C47" w:rsidP="006E21EE">
      <w:pPr>
        <w:suppressAutoHyphens/>
        <w:spacing w:after="0" w:line="276" w:lineRule="auto"/>
        <w:contextualSpacing/>
        <w:jc w:val="both"/>
        <w:rPr>
          <w:rFonts w:ascii="Times New Roman" w:hAnsi="Times New Roman" w:cs="Times New Roman"/>
          <w:bCs/>
          <w:i/>
          <w:sz w:val="24"/>
          <w:szCs w:val="24"/>
        </w:rPr>
      </w:pPr>
    </w:p>
    <w:p w14:paraId="34ACB60D" w14:textId="77777777" w:rsidR="00AA0C47" w:rsidRPr="00AA0C47" w:rsidRDefault="00AA0C47" w:rsidP="00AA0C47">
      <w:pPr>
        <w:pStyle w:val="Default"/>
        <w:spacing w:line="276" w:lineRule="auto"/>
        <w:ind w:left="360" w:firstLine="348"/>
        <w:contextualSpacing/>
      </w:pPr>
      <w:r w:rsidRPr="00AA0C47">
        <w:rPr>
          <w:b/>
          <w:bCs/>
        </w:rPr>
        <w:t xml:space="preserve">3.2.3 Дополнительные источники </w:t>
      </w:r>
    </w:p>
    <w:p w14:paraId="60D0CF36" w14:textId="0FC4EE23"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1.</w:t>
      </w:r>
      <w:r w:rsidRPr="00AA0C47">
        <w:rPr>
          <w:rFonts w:ascii="Times New Roman" w:hAnsi="Times New Roman" w:cs="Times New Roman"/>
          <w:sz w:val="24"/>
          <w:szCs w:val="24"/>
        </w:rPr>
        <w:t xml:space="preserve"> </w:t>
      </w:r>
      <w:r w:rsidR="006E21EE" w:rsidRPr="006E21EE">
        <w:rPr>
          <w:rFonts w:ascii="Times New Roman" w:hAnsi="Times New Roman" w:cs="Times New Roman"/>
          <w:sz w:val="24"/>
          <w:szCs w:val="24"/>
        </w:rPr>
        <w:t xml:space="preserve">Виноградов, А. И. История философии: практикум : учебно-методическое пособие / А. И. Виноградов, В. М. Воронов ; составители А. И. Виноградов, В. М. Воронов. — Мурманск : МАГУ, 2020. — 61 с. — Текст : электронный // Лань : электронно-библиотечная система. — URL: https://e.lanbook.com/book/175145 (дата обращения: 06.09.2023). — Режим доступа: для </w:t>
      </w:r>
      <w:proofErr w:type="spellStart"/>
      <w:r w:rsidR="006E21EE" w:rsidRPr="006E21EE">
        <w:rPr>
          <w:rFonts w:ascii="Times New Roman" w:hAnsi="Times New Roman" w:cs="Times New Roman"/>
          <w:sz w:val="24"/>
          <w:szCs w:val="24"/>
        </w:rPr>
        <w:t>авториз</w:t>
      </w:r>
      <w:proofErr w:type="spellEnd"/>
      <w:r w:rsidR="006E21EE" w:rsidRPr="006E21EE">
        <w:rPr>
          <w:rFonts w:ascii="Times New Roman" w:hAnsi="Times New Roman" w:cs="Times New Roman"/>
          <w:sz w:val="24"/>
          <w:szCs w:val="24"/>
        </w:rPr>
        <w:t>. пользователей.</w:t>
      </w:r>
    </w:p>
    <w:p w14:paraId="45AA3730"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2.Дмитриев,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2020. — 281 с. — (Профессиональное образование). — ISBN 978-5-534-10515-5. — Текст: электронный // ЭБС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[сайт]. — URL: https://urait.ru/bcode/452294</w:t>
      </w:r>
    </w:p>
    <w:p w14:paraId="2E140DD8"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3.Ивин А.А., Никитина И.П. Основы философии.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М., 2017.</w:t>
      </w:r>
    </w:p>
    <w:p w14:paraId="5263F667"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4.Логинова, М.В. Основы философии искусства: Учебное пособие / М.В. Логинова. - М.: Инфра-М, 2018. - 16 c</w:t>
      </w:r>
    </w:p>
    <w:p w14:paraId="5FF0AC93" w14:textId="050700F1"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5.Краткий философский словарь / Под ред. А.П. Алексеева. – М</w:t>
      </w:r>
      <w:r w:rsidR="005378EE">
        <w:rPr>
          <w:rFonts w:ascii="Times New Roman" w:hAnsi="Times New Roman" w:cs="Times New Roman"/>
          <w:bCs/>
          <w:sz w:val="24"/>
          <w:szCs w:val="24"/>
        </w:rPr>
        <w:t>осква</w:t>
      </w:r>
      <w:r w:rsidRPr="00AA0C47">
        <w:rPr>
          <w:rFonts w:ascii="Times New Roman" w:hAnsi="Times New Roman" w:cs="Times New Roman"/>
          <w:bCs/>
          <w:sz w:val="24"/>
          <w:szCs w:val="24"/>
        </w:rPr>
        <w:t>: РГ- Пресс. 2010. – 496 с.</w:t>
      </w:r>
    </w:p>
    <w:p w14:paraId="2F197778"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6.Светлов, В. А. Основы философии: учебное пособие для среднего профессионального образования / В. А. Светлов. — 2-е изд., переработано и дополнено — Москва : Издательство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2020. — 339 с. — (Профессиональное образование). — ISBN 978-5-534-07875-6. — Текст: электронный // ЭБС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[сайт]. — URL: https://urait.ru/bcode/455478</w:t>
      </w:r>
    </w:p>
    <w:p w14:paraId="7F08F7ED"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7.Спиркин А.Г. Основы философии.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М., 2017.</w:t>
      </w:r>
    </w:p>
    <w:p w14:paraId="161C4E4A" w14:textId="77777777" w:rsidR="00AA0C47" w:rsidRPr="00AA0C47" w:rsidRDefault="00AA0C47" w:rsidP="00AA0C47">
      <w:pPr>
        <w:suppressAutoHyphens/>
        <w:spacing w:line="276" w:lineRule="auto"/>
        <w:ind w:firstLine="709"/>
        <w:contextualSpacing/>
        <w:jc w:val="both"/>
        <w:rPr>
          <w:rFonts w:ascii="Times New Roman" w:hAnsi="Times New Roman" w:cs="Times New Roman"/>
          <w:bCs/>
          <w:sz w:val="24"/>
          <w:szCs w:val="24"/>
        </w:rPr>
      </w:pPr>
      <w:r w:rsidRPr="00AA0C47">
        <w:rPr>
          <w:rFonts w:ascii="Times New Roman" w:hAnsi="Times New Roman" w:cs="Times New Roman"/>
          <w:bCs/>
          <w:sz w:val="24"/>
          <w:szCs w:val="24"/>
        </w:rPr>
        <w:t xml:space="preserve">8.Хрестоматия по философии в 2 ч. Часть 1: учебное пособие для среднего профессионального образования / А. Н. Чумаков [и др.]; под редакцией  А. Н. Чумакова. — Москва: Издательство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2020. — 366с. — (Профессиональное образование). — ISBN 978-5-534-11663-2. —Текст: электронный // ЭБС </w:t>
      </w:r>
      <w:proofErr w:type="spellStart"/>
      <w:r w:rsidRPr="00AA0C47">
        <w:rPr>
          <w:rFonts w:ascii="Times New Roman" w:hAnsi="Times New Roman" w:cs="Times New Roman"/>
          <w:bCs/>
          <w:sz w:val="24"/>
          <w:szCs w:val="24"/>
        </w:rPr>
        <w:t>Юрайт</w:t>
      </w:r>
      <w:proofErr w:type="spellEnd"/>
      <w:r w:rsidRPr="00AA0C47">
        <w:rPr>
          <w:rFonts w:ascii="Times New Roman" w:hAnsi="Times New Roman" w:cs="Times New Roman"/>
          <w:bCs/>
          <w:sz w:val="24"/>
          <w:szCs w:val="24"/>
        </w:rPr>
        <w:t xml:space="preserve"> [сайт]. — URL: </w:t>
      </w:r>
      <w:hyperlink r:id="rId7" w:history="1">
        <w:r w:rsidRPr="00AA0C47">
          <w:rPr>
            <w:rStyle w:val="a7"/>
            <w:rFonts w:ascii="Times New Roman" w:hAnsi="Times New Roman" w:cs="Times New Roman"/>
            <w:bCs/>
            <w:sz w:val="24"/>
            <w:szCs w:val="24"/>
          </w:rPr>
          <w:t>https://urait.ru/bcode/457129</w:t>
        </w:r>
      </w:hyperlink>
      <w:r w:rsidRPr="00AA0C47">
        <w:rPr>
          <w:rFonts w:ascii="Times New Roman" w:hAnsi="Times New Roman" w:cs="Times New Roman"/>
          <w:bCs/>
          <w:sz w:val="24"/>
          <w:szCs w:val="24"/>
        </w:rPr>
        <w:t>"</w:t>
      </w:r>
    </w:p>
    <w:p w14:paraId="7308234A" w14:textId="77777777" w:rsidR="00EA62AC" w:rsidRPr="005378EE" w:rsidRDefault="00EA62AC" w:rsidP="005378EE"/>
    <w:p w14:paraId="5E85DAB0" w14:textId="77777777" w:rsidR="00C63120" w:rsidRPr="00985111" w:rsidRDefault="00C63120" w:rsidP="00C63120">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5023731E" w14:textId="77777777" w:rsidR="00C63120" w:rsidRPr="00985111" w:rsidRDefault="00C63120" w:rsidP="00C63120">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B04364A" w14:textId="77777777" w:rsidR="00C63120" w:rsidRPr="00985111" w:rsidRDefault="00C63120" w:rsidP="00C63120">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686"/>
        <w:gridCol w:w="2516"/>
      </w:tblGrid>
      <w:tr w:rsidR="00C63120" w:rsidRPr="00985111" w14:paraId="7EFDC6E6" w14:textId="77777777" w:rsidTr="00C63120">
        <w:tc>
          <w:tcPr>
            <w:tcW w:w="1941" w:type="pct"/>
          </w:tcPr>
          <w:p w14:paraId="6BA3A067" w14:textId="77777777" w:rsidR="00C63120" w:rsidRPr="00985111" w:rsidRDefault="00C63120" w:rsidP="0071014C">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818" w:type="pct"/>
          </w:tcPr>
          <w:p w14:paraId="7F4D826E" w14:textId="77777777" w:rsidR="00C63120" w:rsidRPr="00985111" w:rsidRDefault="00C63120" w:rsidP="0071014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241" w:type="pct"/>
          </w:tcPr>
          <w:p w14:paraId="5B91AF45" w14:textId="77777777" w:rsidR="00C63120" w:rsidRPr="00985111" w:rsidRDefault="00C63120" w:rsidP="0071014C">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5378EE" w:rsidRPr="00985111" w14:paraId="5988B395" w14:textId="77777777" w:rsidTr="005378EE">
        <w:tc>
          <w:tcPr>
            <w:tcW w:w="5000" w:type="pct"/>
            <w:gridSpan w:val="3"/>
          </w:tcPr>
          <w:p w14:paraId="52C137DB" w14:textId="3A843A0A" w:rsidR="005378EE" w:rsidRPr="00985111" w:rsidRDefault="005378EE" w:rsidP="005378EE">
            <w:pP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C63120" w:rsidRPr="00985111" w14:paraId="7E0211A4" w14:textId="77777777" w:rsidTr="00C63120">
        <w:tc>
          <w:tcPr>
            <w:tcW w:w="1941" w:type="pct"/>
          </w:tcPr>
          <w:p w14:paraId="2ED0CBDA" w14:textId="7DB376EF" w:rsidR="00C63120" w:rsidRPr="00C63120" w:rsidRDefault="00C63120" w:rsidP="00C63120">
            <w:pPr>
              <w:spacing w:after="0"/>
              <w:rPr>
                <w:rFonts w:ascii="Times New Roman" w:hAnsi="Times New Roman" w:cs="Times New Roman"/>
                <w:bCs/>
                <w:iCs/>
                <w:sz w:val="24"/>
                <w:szCs w:val="24"/>
              </w:rPr>
            </w:pPr>
            <w:r>
              <w:rPr>
                <w:rFonts w:ascii="Times New Roman" w:hAnsi="Times New Roman" w:cs="Times New Roman"/>
                <w:bCs/>
                <w:iCs/>
                <w:sz w:val="24"/>
                <w:szCs w:val="24"/>
              </w:rPr>
              <w:t>-</w:t>
            </w:r>
            <w:r w:rsidRPr="00C63120">
              <w:rPr>
                <w:rFonts w:ascii="Times New Roman" w:hAnsi="Times New Roman" w:cs="Times New Roman"/>
                <w:bCs/>
                <w:iCs/>
                <w:sz w:val="24"/>
                <w:szCs w:val="24"/>
              </w:rPr>
              <w:t xml:space="preserve"> основных категорий и понятий философии; </w:t>
            </w:r>
          </w:p>
          <w:p w14:paraId="1B29288A" w14:textId="512F0676" w:rsidR="00C63120" w:rsidRPr="00C63120" w:rsidRDefault="00C63120" w:rsidP="00C63120">
            <w:pPr>
              <w:spacing w:after="0"/>
              <w:rPr>
                <w:rFonts w:ascii="Times New Roman" w:hAnsi="Times New Roman" w:cs="Times New Roman"/>
                <w:bCs/>
                <w:iCs/>
                <w:sz w:val="24"/>
                <w:szCs w:val="24"/>
              </w:rPr>
            </w:pPr>
            <w:r>
              <w:rPr>
                <w:rFonts w:ascii="Times New Roman" w:hAnsi="Times New Roman" w:cs="Times New Roman"/>
                <w:bCs/>
                <w:iCs/>
                <w:sz w:val="24"/>
                <w:szCs w:val="24"/>
              </w:rPr>
              <w:t>-</w:t>
            </w:r>
            <w:r w:rsidRPr="00C63120">
              <w:rPr>
                <w:rFonts w:ascii="Times New Roman" w:hAnsi="Times New Roman" w:cs="Times New Roman"/>
                <w:bCs/>
                <w:iCs/>
                <w:sz w:val="24"/>
                <w:szCs w:val="24"/>
              </w:rPr>
              <w:t xml:space="preserve"> роли философии в жизни человека и общества; </w:t>
            </w:r>
          </w:p>
          <w:p w14:paraId="1504EE68" w14:textId="6E94FABB" w:rsidR="00C63120" w:rsidRPr="00C63120" w:rsidRDefault="00C63120" w:rsidP="00C63120">
            <w:pPr>
              <w:spacing w:after="0"/>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C63120">
              <w:rPr>
                <w:rFonts w:ascii="Times New Roman" w:hAnsi="Times New Roman" w:cs="Times New Roman"/>
                <w:bCs/>
                <w:iCs/>
                <w:sz w:val="24"/>
                <w:szCs w:val="24"/>
              </w:rPr>
              <w:t xml:space="preserve"> основ философского учения о бытии; </w:t>
            </w:r>
          </w:p>
          <w:p w14:paraId="793ACF10" w14:textId="644255A7" w:rsidR="00C63120" w:rsidRPr="00C63120" w:rsidRDefault="00C63120" w:rsidP="00C63120">
            <w:pPr>
              <w:spacing w:after="0"/>
              <w:rPr>
                <w:rFonts w:ascii="Times New Roman" w:hAnsi="Times New Roman" w:cs="Times New Roman"/>
                <w:bCs/>
                <w:iCs/>
                <w:sz w:val="24"/>
                <w:szCs w:val="24"/>
              </w:rPr>
            </w:pPr>
            <w:r>
              <w:rPr>
                <w:rFonts w:ascii="Times New Roman" w:hAnsi="Times New Roman" w:cs="Times New Roman"/>
                <w:bCs/>
                <w:iCs/>
                <w:sz w:val="24"/>
                <w:szCs w:val="24"/>
              </w:rPr>
              <w:t>-</w:t>
            </w:r>
            <w:r w:rsidRPr="00C63120">
              <w:rPr>
                <w:rFonts w:ascii="Times New Roman" w:hAnsi="Times New Roman" w:cs="Times New Roman"/>
                <w:bCs/>
                <w:iCs/>
                <w:sz w:val="24"/>
                <w:szCs w:val="24"/>
              </w:rPr>
              <w:t xml:space="preserve"> сущности процесса познания</w:t>
            </w:r>
          </w:p>
          <w:p w14:paraId="60269D5C" w14:textId="33B3417E" w:rsidR="00C63120" w:rsidRPr="00C63120" w:rsidRDefault="00C63120" w:rsidP="00C63120">
            <w:pPr>
              <w:spacing w:after="0"/>
              <w:rPr>
                <w:rFonts w:ascii="Times New Roman" w:hAnsi="Times New Roman" w:cs="Times New Roman"/>
                <w:bCs/>
                <w:iCs/>
                <w:sz w:val="24"/>
                <w:szCs w:val="24"/>
              </w:rPr>
            </w:pPr>
            <w:r>
              <w:rPr>
                <w:rFonts w:ascii="Times New Roman" w:hAnsi="Times New Roman" w:cs="Times New Roman"/>
                <w:bCs/>
                <w:iCs/>
                <w:sz w:val="24"/>
                <w:szCs w:val="24"/>
              </w:rPr>
              <w:t>-</w:t>
            </w:r>
            <w:r w:rsidRPr="00C63120">
              <w:rPr>
                <w:rFonts w:ascii="Times New Roman" w:hAnsi="Times New Roman" w:cs="Times New Roman"/>
                <w:bCs/>
                <w:iCs/>
                <w:sz w:val="24"/>
                <w:szCs w:val="24"/>
              </w:rPr>
              <w:t xml:space="preserve"> основ научной, философской и религиозной картин мира;</w:t>
            </w:r>
          </w:p>
          <w:p w14:paraId="446FB8B3" w14:textId="1930F052" w:rsidR="00C63120" w:rsidRPr="00C63120" w:rsidRDefault="00C63120" w:rsidP="00C63120">
            <w:pPr>
              <w:spacing w:after="0"/>
              <w:rPr>
                <w:rFonts w:ascii="Times New Roman" w:hAnsi="Times New Roman" w:cs="Times New Roman"/>
                <w:bCs/>
                <w:iCs/>
                <w:sz w:val="24"/>
                <w:szCs w:val="24"/>
              </w:rPr>
            </w:pPr>
            <w:r>
              <w:rPr>
                <w:rFonts w:ascii="Times New Roman" w:hAnsi="Times New Roman" w:cs="Times New Roman"/>
                <w:bCs/>
                <w:iCs/>
                <w:sz w:val="24"/>
                <w:szCs w:val="24"/>
              </w:rPr>
              <w:t>-</w:t>
            </w:r>
            <w:r w:rsidRPr="00C63120">
              <w:rPr>
                <w:rFonts w:ascii="Times New Roman" w:hAnsi="Times New Roman" w:cs="Times New Roman"/>
                <w:bCs/>
                <w:iCs/>
                <w:sz w:val="24"/>
                <w:szCs w:val="24"/>
              </w:rPr>
              <w:t xml:space="preserve"> условий формирования личности, свободы и ответственности за сохранение жизни, культуры, окружающей среды; </w:t>
            </w:r>
          </w:p>
          <w:p w14:paraId="68C467C7" w14:textId="7C2E4894" w:rsidR="00C63120" w:rsidRPr="00985111" w:rsidRDefault="00C63120" w:rsidP="00C63120">
            <w:pPr>
              <w:spacing w:after="0"/>
              <w:rPr>
                <w:rFonts w:ascii="Times New Roman" w:hAnsi="Times New Roman" w:cs="Times New Roman"/>
                <w:bCs/>
                <w:i/>
                <w:sz w:val="24"/>
                <w:szCs w:val="24"/>
              </w:rPr>
            </w:pPr>
            <w:r>
              <w:rPr>
                <w:rFonts w:ascii="Times New Roman" w:hAnsi="Times New Roman" w:cs="Times New Roman"/>
                <w:bCs/>
                <w:iCs/>
                <w:sz w:val="24"/>
                <w:szCs w:val="24"/>
              </w:rPr>
              <w:t>-</w:t>
            </w:r>
            <w:r w:rsidRPr="00C63120">
              <w:rPr>
                <w:rFonts w:ascii="Times New Roman" w:hAnsi="Times New Roman" w:cs="Times New Roman"/>
                <w:bCs/>
                <w:iCs/>
                <w:sz w:val="24"/>
                <w:szCs w:val="24"/>
              </w:rPr>
              <w:t xml:space="preserve"> социальных, этических проблем, связанных с развитием и использованием достижений науки, техники и технологий</w:t>
            </w:r>
          </w:p>
        </w:tc>
        <w:tc>
          <w:tcPr>
            <w:tcW w:w="1818" w:type="pct"/>
          </w:tcPr>
          <w:p w14:paraId="484176F7"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lastRenderedPageBreak/>
              <w:t>Качественное выполнение и оформление практических работ.</w:t>
            </w:r>
          </w:p>
          <w:p w14:paraId="127DCA1C"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 xml:space="preserve">Знание материала курса. Логичное и ясное изложение </w:t>
            </w:r>
            <w:r w:rsidRPr="00C63120">
              <w:rPr>
                <w:rFonts w:ascii="Times New Roman" w:hAnsi="Times New Roman" w:cs="Times New Roman"/>
                <w:bCs/>
                <w:iCs/>
                <w:sz w:val="24"/>
                <w:szCs w:val="24"/>
              </w:rPr>
              <w:lastRenderedPageBreak/>
              <w:t>материала.</w:t>
            </w:r>
          </w:p>
          <w:p w14:paraId="7EBF489E"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Отвечать на все дополнительные вопросы.</w:t>
            </w:r>
          </w:p>
          <w:p w14:paraId="0B51DB4D"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и творческих работ.</w:t>
            </w:r>
          </w:p>
          <w:p w14:paraId="5E56BCDD"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работ.</w:t>
            </w:r>
          </w:p>
          <w:p w14:paraId="40984459"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Знание материала курса. Логичное и ясное изложение материала.</w:t>
            </w:r>
          </w:p>
          <w:p w14:paraId="2C82F0E9"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работ.</w:t>
            </w:r>
          </w:p>
          <w:p w14:paraId="51CE31CE" w14:textId="3660E7AC" w:rsidR="00C63120" w:rsidRPr="00985111" w:rsidRDefault="00C63120" w:rsidP="00C63120">
            <w:pPr>
              <w:spacing w:after="0"/>
              <w:rPr>
                <w:rFonts w:ascii="Times New Roman" w:hAnsi="Times New Roman" w:cs="Times New Roman"/>
                <w:bCs/>
                <w:i/>
                <w:sz w:val="24"/>
                <w:szCs w:val="24"/>
              </w:rPr>
            </w:pPr>
            <w:r w:rsidRPr="00C63120">
              <w:rPr>
                <w:rFonts w:ascii="Times New Roman" w:hAnsi="Times New Roman" w:cs="Times New Roman"/>
                <w:bCs/>
                <w:iCs/>
                <w:sz w:val="24"/>
                <w:szCs w:val="24"/>
              </w:rPr>
              <w:t>Знание материала курса. Логичное и ясное изложение материала.</w:t>
            </w:r>
          </w:p>
        </w:tc>
        <w:tc>
          <w:tcPr>
            <w:tcW w:w="1241" w:type="pct"/>
          </w:tcPr>
          <w:p w14:paraId="6E5996FB" w14:textId="5F86DE19" w:rsidR="00C63120" w:rsidRPr="00C63120" w:rsidRDefault="00C63120" w:rsidP="0071014C">
            <w:pPr>
              <w:rPr>
                <w:rFonts w:ascii="Times New Roman" w:hAnsi="Times New Roman" w:cs="Times New Roman"/>
                <w:bCs/>
                <w:iCs/>
                <w:sz w:val="24"/>
                <w:szCs w:val="24"/>
              </w:rPr>
            </w:pPr>
            <w:r w:rsidRPr="00C63120">
              <w:rPr>
                <w:rFonts w:ascii="Times New Roman" w:hAnsi="Times New Roman" w:cs="Times New Roman"/>
                <w:bCs/>
                <w:iCs/>
                <w:sz w:val="24"/>
                <w:szCs w:val="24"/>
              </w:rPr>
              <w:lastRenderedPageBreak/>
              <w:t xml:space="preserve">Экспертная оценка результатов деятельности обучающегося при </w:t>
            </w:r>
            <w:r w:rsidRPr="00C63120">
              <w:rPr>
                <w:rFonts w:ascii="Times New Roman" w:hAnsi="Times New Roman" w:cs="Times New Roman"/>
                <w:bCs/>
                <w:iCs/>
                <w:sz w:val="24"/>
                <w:szCs w:val="24"/>
              </w:rPr>
              <w:lastRenderedPageBreak/>
              <w:t>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r w:rsidR="005378EE" w:rsidRPr="00985111" w14:paraId="4A16F179" w14:textId="77777777" w:rsidTr="005378EE">
        <w:tc>
          <w:tcPr>
            <w:tcW w:w="5000" w:type="pct"/>
            <w:gridSpan w:val="3"/>
          </w:tcPr>
          <w:p w14:paraId="118F8611" w14:textId="54EFB5E8" w:rsidR="005378EE" w:rsidRPr="00C63120" w:rsidRDefault="005378EE" w:rsidP="0071014C">
            <w:pPr>
              <w:rPr>
                <w:rFonts w:ascii="Times New Roman" w:hAnsi="Times New Roman" w:cs="Times New Roman"/>
                <w:bCs/>
                <w:iCs/>
                <w:sz w:val="24"/>
                <w:szCs w:val="24"/>
              </w:rPr>
            </w:pPr>
            <w:r w:rsidRPr="00985111">
              <w:rPr>
                <w:rFonts w:ascii="Times New Roman" w:hAnsi="Times New Roman" w:cs="Times New Roman"/>
                <w:bCs/>
                <w:i/>
                <w:sz w:val="24"/>
                <w:szCs w:val="24"/>
              </w:rPr>
              <w:lastRenderedPageBreak/>
              <w:t>Перечень умений, осваиваемых в рамках дисциплины</w:t>
            </w:r>
          </w:p>
        </w:tc>
      </w:tr>
      <w:tr w:rsidR="00C63120" w:rsidRPr="00985111" w14:paraId="17B53165" w14:textId="77777777" w:rsidTr="00C63120">
        <w:trPr>
          <w:trHeight w:val="896"/>
        </w:trPr>
        <w:tc>
          <w:tcPr>
            <w:tcW w:w="1941" w:type="pct"/>
          </w:tcPr>
          <w:p w14:paraId="018E2F52" w14:textId="5873A6B3"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46BA05A0" w14:textId="0B0AA1DC"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 xml:space="preserve">- определять значение философии как отрасли духовной культуры для формирования личности, гражданской позиции и профессиональных навыков; </w:t>
            </w:r>
          </w:p>
          <w:p w14:paraId="6976A4BD" w14:textId="63173C13"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 xml:space="preserve">- определять соотношение для жизни человека свободы и ответственности, материальных и духовных ценностей; </w:t>
            </w:r>
          </w:p>
          <w:p w14:paraId="306BC786" w14:textId="079AD542" w:rsidR="00C63120" w:rsidRPr="00985111" w:rsidRDefault="00C63120" w:rsidP="00C63120">
            <w:pPr>
              <w:spacing w:after="0"/>
              <w:rPr>
                <w:rFonts w:ascii="Times New Roman" w:hAnsi="Times New Roman" w:cs="Times New Roman"/>
                <w:bCs/>
                <w:i/>
                <w:sz w:val="24"/>
                <w:szCs w:val="24"/>
              </w:rPr>
            </w:pPr>
            <w:r w:rsidRPr="00C63120">
              <w:rPr>
                <w:rFonts w:ascii="Times New Roman" w:hAnsi="Times New Roman" w:cs="Times New Roman"/>
                <w:bCs/>
                <w:iCs/>
                <w:sz w:val="24"/>
                <w:szCs w:val="24"/>
              </w:rPr>
              <w:t>Умение формулировать представление об истине и смысле жизни.</w:t>
            </w:r>
          </w:p>
        </w:tc>
        <w:tc>
          <w:tcPr>
            <w:tcW w:w="1818" w:type="pct"/>
          </w:tcPr>
          <w:p w14:paraId="16EE4EA8"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Качественное выполнение и оформление практических работ.</w:t>
            </w:r>
          </w:p>
          <w:p w14:paraId="4F4C52C1"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Свободная ориентация в истории развития философии и характеристика взглядов того или иного философа</w:t>
            </w:r>
          </w:p>
          <w:p w14:paraId="3E0F9A25"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Самостоятельное, логичное и аргументированное выдвижение и защита своей точки зрения по важнейшим проблемам философии в рефератах и дискуссиях.</w:t>
            </w:r>
          </w:p>
          <w:p w14:paraId="779943B9"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 xml:space="preserve"> Способность к диалектическому и логически непротиворечивому мышлению в</w:t>
            </w:r>
          </w:p>
          <w:p w14:paraId="4DC7F895"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своей специальности.</w:t>
            </w:r>
          </w:p>
          <w:p w14:paraId="0B984705"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Успешное применение своих знаний по курсу</w:t>
            </w:r>
          </w:p>
          <w:p w14:paraId="6BE94AF4" w14:textId="77777777" w:rsidR="00C63120" w:rsidRPr="00C63120" w:rsidRDefault="00C63120" w:rsidP="00C63120">
            <w:pPr>
              <w:spacing w:after="0"/>
              <w:rPr>
                <w:rFonts w:ascii="Times New Roman" w:hAnsi="Times New Roman" w:cs="Times New Roman"/>
                <w:bCs/>
                <w:iCs/>
                <w:sz w:val="24"/>
                <w:szCs w:val="24"/>
              </w:rPr>
            </w:pPr>
            <w:r w:rsidRPr="00C63120">
              <w:rPr>
                <w:rFonts w:ascii="Times New Roman" w:hAnsi="Times New Roman" w:cs="Times New Roman"/>
                <w:bCs/>
                <w:iCs/>
                <w:sz w:val="24"/>
                <w:szCs w:val="24"/>
              </w:rPr>
              <w:t>«Основы философии» в повседневной и профессиональной деятельности</w:t>
            </w:r>
          </w:p>
          <w:p w14:paraId="31D23EC4" w14:textId="6FED5F0F" w:rsidR="00C63120" w:rsidRPr="00985111" w:rsidRDefault="00C63120" w:rsidP="00C63120">
            <w:pPr>
              <w:spacing w:after="0"/>
              <w:rPr>
                <w:rFonts w:ascii="Times New Roman" w:hAnsi="Times New Roman" w:cs="Times New Roman"/>
                <w:bCs/>
                <w:i/>
                <w:sz w:val="24"/>
                <w:szCs w:val="24"/>
              </w:rPr>
            </w:pPr>
            <w:r w:rsidRPr="00C63120">
              <w:rPr>
                <w:rFonts w:ascii="Times New Roman" w:hAnsi="Times New Roman" w:cs="Times New Roman"/>
                <w:bCs/>
                <w:iCs/>
                <w:sz w:val="24"/>
                <w:szCs w:val="24"/>
              </w:rPr>
              <w:t xml:space="preserve"> Способность к диалектическому и логически непротиворечивому мышлению в своей специальности.</w:t>
            </w:r>
          </w:p>
        </w:tc>
        <w:tc>
          <w:tcPr>
            <w:tcW w:w="1241" w:type="pct"/>
          </w:tcPr>
          <w:p w14:paraId="52D6DBA5" w14:textId="42416FA6" w:rsidR="00C63120" w:rsidRPr="00985111" w:rsidRDefault="00C63120" w:rsidP="0071014C">
            <w:pPr>
              <w:rPr>
                <w:rFonts w:ascii="Times New Roman" w:hAnsi="Times New Roman" w:cs="Times New Roman"/>
                <w:bCs/>
                <w:i/>
                <w:sz w:val="24"/>
                <w:szCs w:val="24"/>
              </w:rPr>
            </w:pPr>
            <w:r w:rsidRPr="00C63120">
              <w:rPr>
                <w:rFonts w:ascii="Times New Roman" w:hAnsi="Times New Roman" w:cs="Times New Roman"/>
                <w:bCs/>
                <w:i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контрольных работ и других видов текущего контроля</w:t>
            </w:r>
          </w:p>
        </w:tc>
      </w:tr>
    </w:tbl>
    <w:p w14:paraId="29228077" w14:textId="77777777" w:rsidR="00EA62AC" w:rsidRPr="0096590F" w:rsidRDefault="00EA62AC" w:rsidP="00EA62AC">
      <w:pPr>
        <w:tabs>
          <w:tab w:val="num" w:pos="709"/>
        </w:tabs>
        <w:autoSpaceDE w:val="0"/>
        <w:autoSpaceDN w:val="0"/>
        <w:adjustRightInd w:val="0"/>
        <w:spacing w:after="0" w:line="240" w:lineRule="auto"/>
        <w:rPr>
          <w:rFonts w:ascii="Times New Roman" w:hAnsi="Times New Roman" w:cs="Times New Roman"/>
          <w:b/>
          <w:sz w:val="24"/>
          <w:szCs w:val="24"/>
        </w:rPr>
      </w:pPr>
    </w:p>
    <w:p w14:paraId="2BA72987" w14:textId="77777777" w:rsidR="00EA62AC" w:rsidRDefault="00EA62AC" w:rsidP="00EA62AC">
      <w:pPr>
        <w:rPr>
          <w:rFonts w:ascii="Times New Roman" w:hAnsi="Times New Roman" w:cs="Times New Roman"/>
          <w:b/>
          <w:sz w:val="24"/>
          <w:szCs w:val="24"/>
        </w:rPr>
      </w:pPr>
      <w:r>
        <w:rPr>
          <w:rFonts w:ascii="Times New Roman" w:hAnsi="Times New Roman" w:cs="Times New Roman"/>
          <w:b/>
          <w:sz w:val="24"/>
          <w:szCs w:val="24"/>
        </w:rPr>
        <w:br w:type="page"/>
      </w:r>
    </w:p>
    <w:p w14:paraId="46F0E0C8" w14:textId="511A27A6"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Pr>
          <w:b/>
        </w:rPr>
        <w:t>2</w:t>
      </w:r>
    </w:p>
    <w:p w14:paraId="21EC301A"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7CFE07F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883B91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06069AB"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DC29571"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CEC057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59A71FB"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1139C8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868A1B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5110A59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06ACC5CF"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D2D3BAA"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B56BBB4"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096BC528"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06773E11"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1BD46D42"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F704AFA" w14:textId="77777777" w:rsidR="00EA62AC" w:rsidRPr="0096590F" w:rsidRDefault="00EA62AC" w:rsidP="00EA62AC">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609AA93F" w14:textId="2FE32872" w:rsidR="00EA62AC" w:rsidRPr="0096590F" w:rsidRDefault="00EA62AC" w:rsidP="00EA62AC">
      <w:pPr>
        <w:pStyle w:val="Default"/>
        <w:spacing w:line="360" w:lineRule="auto"/>
        <w:jc w:val="center"/>
        <w:rPr>
          <w:b/>
          <w:bCs/>
          <w:color w:val="auto"/>
        </w:rPr>
      </w:pPr>
      <w:r>
        <w:rPr>
          <w:b/>
          <w:bCs/>
          <w:color w:val="auto"/>
        </w:rPr>
        <w:t>«</w:t>
      </w:r>
      <w:r w:rsidRPr="00F76714">
        <w:rPr>
          <w:b/>
          <w:bCs/>
          <w:color w:val="auto"/>
        </w:rPr>
        <w:t xml:space="preserve">ОГСЭ.02 </w:t>
      </w:r>
      <w:r w:rsidRPr="0096590F">
        <w:rPr>
          <w:b/>
          <w:bCs/>
          <w:color w:val="auto"/>
        </w:rPr>
        <w:t>ИСТОРИЯ»</w:t>
      </w:r>
    </w:p>
    <w:p w14:paraId="285BB5A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sz w:val="24"/>
          <w:szCs w:val="24"/>
        </w:rPr>
      </w:pPr>
    </w:p>
    <w:p w14:paraId="61545A0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C0E854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41BBA40"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6C511C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147C1AF"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8DE0782"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8D2AAC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4EEF9C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EF1EEF5"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26923C4"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68DEC4C"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DAEEE23"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AF275F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32A4D9AE"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93FA43A" w14:textId="345D5AA1" w:rsidR="00EA62AC" w:rsidRPr="0096590F" w:rsidRDefault="00EA62AC" w:rsidP="00EA62AC">
      <w:pPr>
        <w:tabs>
          <w:tab w:val="num" w:pos="709"/>
        </w:tabs>
        <w:autoSpaceDE w:val="0"/>
        <w:autoSpaceDN w:val="0"/>
        <w:adjustRightInd w:val="0"/>
        <w:jc w:val="center"/>
        <w:rPr>
          <w:rFonts w:ascii="Times New Roman" w:hAnsi="Times New Roman" w:cs="Times New Roman"/>
          <w:b/>
          <w:sz w:val="24"/>
          <w:szCs w:val="24"/>
        </w:rPr>
      </w:pPr>
      <w:r w:rsidRPr="0096590F">
        <w:rPr>
          <w:rFonts w:ascii="Times New Roman" w:hAnsi="Times New Roman" w:cs="Times New Roman"/>
          <w:b/>
          <w:sz w:val="24"/>
          <w:szCs w:val="24"/>
        </w:rPr>
        <w:t>202</w:t>
      </w:r>
      <w:r>
        <w:rPr>
          <w:rFonts w:ascii="Times New Roman" w:hAnsi="Times New Roman" w:cs="Times New Roman"/>
          <w:b/>
          <w:sz w:val="24"/>
          <w:szCs w:val="24"/>
        </w:rPr>
        <w:t>3 г.</w:t>
      </w:r>
    </w:p>
    <w:p w14:paraId="198C31DE"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00F0A78" w14:textId="77777777" w:rsidR="00EA62AC" w:rsidRDefault="00EA62AC">
      <w:pPr>
        <w:rPr>
          <w:rFonts w:ascii="Times New Roman" w:hAnsi="Times New Roman" w:cs="Times New Roman"/>
          <w:b/>
          <w:sz w:val="24"/>
          <w:szCs w:val="24"/>
        </w:rPr>
      </w:pPr>
      <w:r>
        <w:rPr>
          <w:rFonts w:ascii="Times New Roman" w:hAnsi="Times New Roman" w:cs="Times New Roman"/>
          <w:b/>
          <w:sz w:val="24"/>
          <w:szCs w:val="24"/>
        </w:rPr>
        <w:br w:type="page"/>
      </w:r>
    </w:p>
    <w:p w14:paraId="3077335E"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7FA66F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7C32B26" w14:textId="77777777" w:rsidTr="00192C1F">
        <w:tc>
          <w:tcPr>
            <w:tcW w:w="7501" w:type="dxa"/>
          </w:tcPr>
          <w:p w14:paraId="0C4C7543" w14:textId="77777777" w:rsidR="00DD24A9" w:rsidRPr="005F59C7" w:rsidRDefault="00DD24A9" w:rsidP="00726AFD">
            <w:pPr>
              <w:numPr>
                <w:ilvl w:val="0"/>
                <w:numId w:val="2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C3B3DEA" w14:textId="77777777" w:rsidR="00DD24A9" w:rsidRPr="005F59C7" w:rsidRDefault="00DD24A9" w:rsidP="00192C1F">
            <w:pPr>
              <w:rPr>
                <w:rFonts w:ascii="Times New Roman" w:hAnsi="Times New Roman" w:cs="Times New Roman"/>
                <w:b/>
                <w:sz w:val="24"/>
                <w:szCs w:val="24"/>
              </w:rPr>
            </w:pPr>
          </w:p>
        </w:tc>
      </w:tr>
      <w:tr w:rsidR="00DD24A9" w:rsidRPr="00985111" w14:paraId="77321605" w14:textId="77777777" w:rsidTr="00192C1F">
        <w:tc>
          <w:tcPr>
            <w:tcW w:w="7501" w:type="dxa"/>
          </w:tcPr>
          <w:p w14:paraId="555B356F" w14:textId="77777777" w:rsidR="00DD24A9" w:rsidRPr="00314663" w:rsidRDefault="00DD24A9" w:rsidP="00726AFD">
            <w:pPr>
              <w:numPr>
                <w:ilvl w:val="0"/>
                <w:numId w:val="2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71DBAFE" w14:textId="77777777" w:rsidR="00DD24A9" w:rsidRPr="005F59C7" w:rsidRDefault="00DD24A9" w:rsidP="00726AFD">
            <w:pPr>
              <w:numPr>
                <w:ilvl w:val="0"/>
                <w:numId w:val="2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A9B69AE" w14:textId="77777777" w:rsidR="00DD24A9" w:rsidRPr="005F59C7" w:rsidRDefault="00DD24A9" w:rsidP="00192C1F">
            <w:pPr>
              <w:rPr>
                <w:rFonts w:ascii="Times New Roman" w:hAnsi="Times New Roman" w:cs="Times New Roman"/>
                <w:b/>
                <w:sz w:val="24"/>
                <w:szCs w:val="24"/>
              </w:rPr>
            </w:pPr>
          </w:p>
        </w:tc>
      </w:tr>
      <w:tr w:rsidR="00DD24A9" w:rsidRPr="00985111" w14:paraId="632B46E8" w14:textId="77777777" w:rsidTr="00192C1F">
        <w:tc>
          <w:tcPr>
            <w:tcW w:w="7501" w:type="dxa"/>
          </w:tcPr>
          <w:p w14:paraId="5783A78A" w14:textId="77777777" w:rsidR="00DD24A9" w:rsidRPr="00314663" w:rsidRDefault="00DD24A9" w:rsidP="00726AFD">
            <w:pPr>
              <w:numPr>
                <w:ilvl w:val="0"/>
                <w:numId w:val="2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0BF3E5C"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73C83878" w14:textId="77777777" w:rsidR="00DD24A9" w:rsidRPr="005F59C7" w:rsidRDefault="00DD24A9" w:rsidP="00192C1F">
            <w:pPr>
              <w:rPr>
                <w:rFonts w:ascii="Times New Roman" w:hAnsi="Times New Roman" w:cs="Times New Roman"/>
                <w:b/>
                <w:sz w:val="24"/>
                <w:szCs w:val="24"/>
              </w:rPr>
            </w:pPr>
          </w:p>
        </w:tc>
      </w:tr>
    </w:tbl>
    <w:p w14:paraId="2C48EB08"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5B7FDD23" w14:textId="77777777" w:rsidR="00DD24A9" w:rsidRPr="005F59C7" w:rsidRDefault="00DD24A9" w:rsidP="00C970BD">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3537915" w14:textId="72913D91" w:rsidR="00DD24A9" w:rsidRPr="00985111" w:rsidRDefault="00DD24A9" w:rsidP="00C970BD">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C970BD" w:rsidRPr="00C970BD">
        <w:rPr>
          <w:rFonts w:ascii="Times New Roman" w:eastAsia="Times New Roman" w:hAnsi="Times New Roman" w:cs="Times New Roman"/>
          <w:b/>
          <w:bCs/>
          <w:iCs/>
          <w:sz w:val="24"/>
          <w:szCs w:val="24"/>
          <w:lang w:eastAsia="ru-RU"/>
        </w:rPr>
        <w:t>ОГСЭ.02 История</w:t>
      </w:r>
      <w:r w:rsidRPr="00985111">
        <w:rPr>
          <w:rFonts w:ascii="Times New Roman" w:eastAsia="Times New Roman" w:hAnsi="Times New Roman" w:cs="Times New Roman"/>
          <w:b/>
          <w:iCs/>
          <w:sz w:val="24"/>
          <w:szCs w:val="24"/>
          <w:lang w:eastAsia="ru-RU"/>
        </w:rPr>
        <w:t>»</w:t>
      </w:r>
    </w:p>
    <w:p w14:paraId="4458EDA6" w14:textId="77777777" w:rsidR="00DD24A9" w:rsidRPr="005F59C7" w:rsidRDefault="00DD24A9" w:rsidP="00C970BD">
      <w:pPr>
        <w:spacing w:after="0" w:line="276" w:lineRule="auto"/>
        <w:ind w:firstLine="709"/>
        <w:jc w:val="center"/>
        <w:rPr>
          <w:rFonts w:ascii="Times New Roman" w:eastAsia="Times New Roman" w:hAnsi="Times New Roman" w:cs="Times New Roman"/>
          <w:sz w:val="24"/>
          <w:szCs w:val="24"/>
          <w:vertAlign w:val="superscript"/>
          <w:lang w:eastAsia="ru-RU"/>
        </w:rPr>
      </w:pPr>
    </w:p>
    <w:p w14:paraId="22A1DD09"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6A9730B" w14:textId="4C7792F1"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C970BD" w:rsidRPr="00C970BD">
        <w:rPr>
          <w:rFonts w:ascii="Times New Roman" w:eastAsia="Times New Roman" w:hAnsi="Times New Roman" w:cs="Times New Roman"/>
          <w:sz w:val="24"/>
          <w:szCs w:val="24"/>
          <w:lang w:eastAsia="ru-RU"/>
        </w:rPr>
        <w:t>ОГСЭ.02 История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C970BD" w:rsidRPr="0096590F">
        <w:rPr>
          <w:rFonts w:ascii="Times New Roman" w:hAnsi="Times New Roman" w:cs="Times New Roman"/>
          <w:sz w:val="24"/>
          <w:szCs w:val="24"/>
        </w:rPr>
        <w:t>общего гуманитарного и социально-экономического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C970BD">
        <w:rPr>
          <w:rFonts w:ascii="Times New Roman" w:eastAsia="Times New Roman" w:hAnsi="Times New Roman" w:cs="Times New Roman"/>
          <w:iCs/>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00C970BD" w:rsidRPr="005234D7">
        <w:rPr>
          <w:rFonts w:ascii="Times New Roman" w:hAnsi="Times New Roman" w:cs="Times New Roman"/>
          <w:bCs/>
          <w:sz w:val="24"/>
          <w:szCs w:val="24"/>
        </w:rPr>
        <w:t>26.02.02 Судостроение</w:t>
      </w:r>
      <w:r w:rsidRPr="00985111">
        <w:rPr>
          <w:rFonts w:ascii="Times New Roman" w:eastAsia="Times New Roman" w:hAnsi="Times New Roman" w:cs="Times New Roman"/>
          <w:sz w:val="24"/>
          <w:szCs w:val="24"/>
          <w:lang w:eastAsia="ru-RU"/>
        </w:rPr>
        <w:t xml:space="preserve">. </w:t>
      </w:r>
    </w:p>
    <w:p w14:paraId="1DAF3F7F" w14:textId="293C7C01"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C970BD">
        <w:rPr>
          <w:rFonts w:ascii="Times New Roman" w:eastAsia="Times New Roman" w:hAnsi="Times New Roman" w:cs="Times New Roman"/>
          <w:sz w:val="24"/>
          <w:szCs w:val="24"/>
          <w:lang w:eastAsia="ru-RU"/>
        </w:rPr>
        <w:t>01, ОК 02</w:t>
      </w:r>
      <w:r w:rsidR="008C0EB7">
        <w:rPr>
          <w:rFonts w:ascii="Times New Roman" w:eastAsia="Times New Roman" w:hAnsi="Times New Roman" w:cs="Times New Roman"/>
          <w:sz w:val="24"/>
          <w:szCs w:val="24"/>
          <w:lang w:eastAsia="ru-RU"/>
        </w:rPr>
        <w:t>, ОК 06</w:t>
      </w:r>
      <w:r w:rsidRPr="00985111">
        <w:rPr>
          <w:rFonts w:ascii="Times New Roman" w:eastAsia="Times New Roman" w:hAnsi="Times New Roman" w:cs="Times New Roman"/>
          <w:i/>
          <w:sz w:val="24"/>
          <w:szCs w:val="24"/>
          <w:lang w:eastAsia="ru-RU"/>
        </w:rPr>
        <w:t>.</w:t>
      </w:r>
    </w:p>
    <w:p w14:paraId="67239E16"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C749F9C" w14:textId="77777777" w:rsidR="00DD24A9" w:rsidRPr="00314663" w:rsidRDefault="00DD24A9" w:rsidP="00C970BD">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11C19EA" w14:textId="77777777" w:rsidR="00DD24A9" w:rsidRPr="005F59C7" w:rsidRDefault="00DD24A9" w:rsidP="00C970BD">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4678"/>
      </w:tblGrid>
      <w:tr w:rsidR="00192C1F" w:rsidRPr="00985111" w14:paraId="39F2DF6C" w14:textId="77777777" w:rsidTr="00C970BD">
        <w:trPr>
          <w:trHeight w:val="20"/>
        </w:trPr>
        <w:tc>
          <w:tcPr>
            <w:tcW w:w="1101" w:type="dxa"/>
            <w:hideMark/>
          </w:tcPr>
          <w:p w14:paraId="72D42DC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394" w:type="dxa"/>
            <w:hideMark/>
          </w:tcPr>
          <w:p w14:paraId="50ED95BE"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78" w:type="dxa"/>
            <w:hideMark/>
          </w:tcPr>
          <w:p w14:paraId="4596818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92C1F" w:rsidRPr="00985111" w14:paraId="1783557C" w14:textId="77777777" w:rsidTr="00C970BD">
        <w:trPr>
          <w:trHeight w:val="20"/>
        </w:trPr>
        <w:tc>
          <w:tcPr>
            <w:tcW w:w="1101" w:type="dxa"/>
            <w:vMerge w:val="restart"/>
          </w:tcPr>
          <w:p w14:paraId="513FEE48" w14:textId="726848A8" w:rsidR="00192C1F" w:rsidRPr="00C970BD" w:rsidRDefault="00192C1F"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sidR="00C970BD">
              <w:rPr>
                <w:rFonts w:ascii="Times New Roman" w:eastAsia="Times New Roman" w:hAnsi="Times New Roman" w:cs="Times New Roman"/>
                <w:bCs/>
                <w:sz w:val="24"/>
                <w:szCs w:val="24"/>
                <w:lang w:eastAsia="ru-RU"/>
              </w:rPr>
              <w:t>01</w:t>
            </w:r>
          </w:p>
          <w:p w14:paraId="1CA515A7" w14:textId="106DE94A" w:rsidR="00192C1F" w:rsidRDefault="00192C1F"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sidR="00C970BD">
              <w:rPr>
                <w:rFonts w:ascii="Times New Roman" w:eastAsia="Times New Roman" w:hAnsi="Times New Roman" w:cs="Times New Roman"/>
                <w:bCs/>
                <w:sz w:val="24"/>
                <w:szCs w:val="24"/>
                <w:lang w:eastAsia="ru-RU"/>
              </w:rPr>
              <w:t>02</w:t>
            </w:r>
          </w:p>
          <w:p w14:paraId="639B74D4" w14:textId="6BBAB158" w:rsidR="008C0EB7" w:rsidRPr="00C970BD" w:rsidRDefault="008C0EB7"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06</w:t>
            </w:r>
          </w:p>
          <w:p w14:paraId="043C64D0" w14:textId="77777777" w:rsidR="00192C1F" w:rsidRPr="00192C1F" w:rsidRDefault="00192C1F" w:rsidP="00192C1F">
            <w:pPr>
              <w:suppressAutoHyphens/>
              <w:spacing w:after="0"/>
              <w:jc w:val="center"/>
              <w:rPr>
                <w:rFonts w:ascii="Times New Roman" w:eastAsia="Times New Roman" w:hAnsi="Times New Roman" w:cs="Times New Roman"/>
                <w:bCs/>
                <w:i/>
                <w:sz w:val="24"/>
                <w:szCs w:val="24"/>
                <w:u w:val="single"/>
                <w:lang w:eastAsia="ru-RU"/>
              </w:rPr>
            </w:pPr>
          </w:p>
        </w:tc>
        <w:tc>
          <w:tcPr>
            <w:tcW w:w="4394" w:type="dxa"/>
          </w:tcPr>
          <w:p w14:paraId="1BF43B6F" w14:textId="008D63F3"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tc>
        <w:tc>
          <w:tcPr>
            <w:tcW w:w="4678" w:type="dxa"/>
          </w:tcPr>
          <w:p w14:paraId="0398C9D3" w14:textId="07982BCC" w:rsidR="00192C1F" w:rsidRPr="00985111" w:rsidRDefault="00C970B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 направления развития ключевых регионов мира на рубеже веков (XX и XXI вв.)</w:t>
            </w:r>
          </w:p>
        </w:tc>
      </w:tr>
      <w:tr w:rsidR="004B2EDD" w:rsidRPr="00985111" w14:paraId="256A3586" w14:textId="77777777" w:rsidTr="00C970BD">
        <w:trPr>
          <w:trHeight w:val="20"/>
        </w:trPr>
        <w:tc>
          <w:tcPr>
            <w:tcW w:w="1101" w:type="dxa"/>
            <w:vMerge/>
          </w:tcPr>
          <w:p w14:paraId="24732182" w14:textId="77777777" w:rsidR="004B2EDD" w:rsidRPr="00985111" w:rsidRDefault="004B2EDD" w:rsidP="00192C1F">
            <w:pPr>
              <w:suppressAutoHyphens/>
              <w:spacing w:after="0"/>
              <w:jc w:val="center"/>
              <w:rPr>
                <w:rFonts w:ascii="Times New Roman" w:eastAsia="Times New Roman" w:hAnsi="Times New Roman" w:cs="Times New Roman"/>
                <w:i/>
                <w:sz w:val="24"/>
                <w:szCs w:val="24"/>
                <w:lang w:eastAsia="ru-RU"/>
              </w:rPr>
            </w:pPr>
          </w:p>
        </w:tc>
        <w:tc>
          <w:tcPr>
            <w:tcW w:w="4394" w:type="dxa"/>
            <w:vMerge w:val="restart"/>
          </w:tcPr>
          <w:p w14:paraId="6FD93930" w14:textId="11F4601A"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4678" w:type="dxa"/>
          </w:tcPr>
          <w:p w14:paraId="7B73D2C8" w14:textId="193924E2"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tc>
      </w:tr>
      <w:tr w:rsidR="004B2EDD" w:rsidRPr="00985111" w14:paraId="3DF1F8D4" w14:textId="77777777" w:rsidTr="00C970BD">
        <w:trPr>
          <w:trHeight w:val="20"/>
        </w:trPr>
        <w:tc>
          <w:tcPr>
            <w:tcW w:w="1101" w:type="dxa"/>
            <w:vMerge/>
          </w:tcPr>
          <w:p w14:paraId="76941AB0" w14:textId="77777777" w:rsidR="004B2EDD" w:rsidRPr="00985111"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394" w:type="dxa"/>
            <w:vMerge/>
          </w:tcPr>
          <w:p w14:paraId="2AD0B6F1"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4678" w:type="dxa"/>
          </w:tcPr>
          <w:p w14:paraId="24070FB3" w14:textId="12F48A6F"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4B2EDD" w:rsidRPr="00985111" w14:paraId="5B3C55B1" w14:textId="77777777" w:rsidTr="00C970BD">
        <w:trPr>
          <w:trHeight w:val="20"/>
        </w:trPr>
        <w:tc>
          <w:tcPr>
            <w:tcW w:w="1101" w:type="dxa"/>
            <w:vMerge/>
          </w:tcPr>
          <w:p w14:paraId="06E3BCB4" w14:textId="77777777" w:rsidR="004B2EDD" w:rsidRPr="00985111" w:rsidRDefault="004B2EDD" w:rsidP="00192C1F">
            <w:pPr>
              <w:suppressAutoHyphens/>
              <w:spacing w:after="0"/>
              <w:jc w:val="center"/>
              <w:rPr>
                <w:rFonts w:ascii="Times New Roman" w:eastAsia="Times New Roman" w:hAnsi="Times New Roman" w:cs="Times New Roman"/>
                <w:i/>
                <w:sz w:val="24"/>
                <w:szCs w:val="24"/>
                <w:lang w:eastAsia="ru-RU"/>
              </w:rPr>
            </w:pPr>
          </w:p>
        </w:tc>
        <w:tc>
          <w:tcPr>
            <w:tcW w:w="4394" w:type="dxa"/>
            <w:vMerge/>
          </w:tcPr>
          <w:p w14:paraId="69CAF724"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4678" w:type="dxa"/>
          </w:tcPr>
          <w:p w14:paraId="2A78114C" w14:textId="6D335266"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назначение ООН, НАТО, ЕС и других организаций и основные направления их деятельности</w:t>
            </w:r>
          </w:p>
        </w:tc>
      </w:tr>
      <w:tr w:rsidR="004B2EDD" w:rsidRPr="00985111" w14:paraId="0F527273" w14:textId="77777777" w:rsidTr="00C970BD">
        <w:trPr>
          <w:trHeight w:val="20"/>
        </w:trPr>
        <w:tc>
          <w:tcPr>
            <w:tcW w:w="1101" w:type="dxa"/>
            <w:vMerge/>
          </w:tcPr>
          <w:p w14:paraId="34B05346" w14:textId="77777777" w:rsidR="004B2EDD" w:rsidRPr="00985111"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394" w:type="dxa"/>
            <w:vMerge/>
          </w:tcPr>
          <w:p w14:paraId="6B777473"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4678" w:type="dxa"/>
          </w:tcPr>
          <w:p w14:paraId="60BB5FAE" w14:textId="7B9EE61B"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 роли науки, культуры и религии в сохранении и укреплении национальных и государственных традиций</w:t>
            </w:r>
          </w:p>
        </w:tc>
      </w:tr>
      <w:tr w:rsidR="004B2EDD" w:rsidRPr="00985111" w14:paraId="61F1F01E" w14:textId="77777777" w:rsidTr="00C970BD">
        <w:trPr>
          <w:trHeight w:val="20"/>
        </w:trPr>
        <w:tc>
          <w:tcPr>
            <w:tcW w:w="1101" w:type="dxa"/>
            <w:vMerge/>
          </w:tcPr>
          <w:p w14:paraId="68FD7041" w14:textId="77777777" w:rsidR="004B2EDD" w:rsidRPr="00985111" w:rsidRDefault="004B2EDD" w:rsidP="00192C1F">
            <w:pPr>
              <w:suppressAutoHyphens/>
              <w:spacing w:after="0"/>
              <w:jc w:val="center"/>
              <w:rPr>
                <w:rFonts w:ascii="Times New Roman" w:eastAsia="Times New Roman" w:hAnsi="Times New Roman" w:cs="Times New Roman"/>
                <w:i/>
                <w:sz w:val="24"/>
                <w:szCs w:val="24"/>
                <w:lang w:eastAsia="ru-RU"/>
              </w:rPr>
            </w:pPr>
          </w:p>
        </w:tc>
        <w:tc>
          <w:tcPr>
            <w:tcW w:w="4394" w:type="dxa"/>
            <w:vMerge/>
          </w:tcPr>
          <w:p w14:paraId="5DC85C95"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4678" w:type="dxa"/>
          </w:tcPr>
          <w:p w14:paraId="6A949A57" w14:textId="5775B170"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содержание и назначение важнейших правовых и законодательных актов мирового и регионального значения</w:t>
            </w:r>
          </w:p>
        </w:tc>
      </w:tr>
    </w:tbl>
    <w:p w14:paraId="18FD9697" w14:textId="5C8E3AE1" w:rsidR="00192C1F" w:rsidRDefault="00192C1F" w:rsidP="00C970BD">
      <w:pPr>
        <w:spacing w:after="0" w:line="240" w:lineRule="auto"/>
        <w:rPr>
          <w:rFonts w:ascii="Times New Roman" w:eastAsia="Calibri" w:hAnsi="Times New Roman" w:cs="Times New Roman"/>
          <w:b/>
          <w:sz w:val="24"/>
          <w:szCs w:val="24"/>
        </w:rPr>
      </w:pPr>
    </w:p>
    <w:p w14:paraId="7C175C71" w14:textId="77777777" w:rsidR="00C970BD" w:rsidRDefault="00C970BD">
      <w:pPr>
        <w:rPr>
          <w:rFonts w:ascii="Times New Roman" w:hAnsi="Times New Roman" w:cs="Times New Roman"/>
          <w:b/>
          <w:sz w:val="24"/>
          <w:szCs w:val="24"/>
        </w:rPr>
      </w:pPr>
      <w:r>
        <w:rPr>
          <w:rFonts w:ascii="Times New Roman" w:hAnsi="Times New Roman" w:cs="Times New Roman"/>
          <w:b/>
          <w:sz w:val="24"/>
          <w:szCs w:val="24"/>
        </w:rPr>
        <w:br w:type="page"/>
      </w:r>
    </w:p>
    <w:p w14:paraId="5386D2C8" w14:textId="4BF4741D"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65117C6"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4EE252E" w14:textId="77777777" w:rsidTr="00192C1F">
        <w:trPr>
          <w:trHeight w:val="490"/>
        </w:trPr>
        <w:tc>
          <w:tcPr>
            <w:tcW w:w="3685" w:type="pct"/>
            <w:vAlign w:val="center"/>
          </w:tcPr>
          <w:p w14:paraId="2009EDF5"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7FAA08D"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5F668E49" w14:textId="77777777" w:rsidTr="00192C1F">
        <w:trPr>
          <w:trHeight w:val="490"/>
        </w:trPr>
        <w:tc>
          <w:tcPr>
            <w:tcW w:w="3685" w:type="pct"/>
            <w:vAlign w:val="center"/>
          </w:tcPr>
          <w:p w14:paraId="5F151506"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6D473AD" w14:textId="03518D96" w:rsidR="00192C1F" w:rsidRPr="00314663" w:rsidRDefault="008C0EB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745201BB" w14:textId="77777777" w:rsidTr="00192C1F">
        <w:trPr>
          <w:trHeight w:val="490"/>
        </w:trPr>
        <w:tc>
          <w:tcPr>
            <w:tcW w:w="3685" w:type="pct"/>
            <w:shd w:val="clear" w:color="auto" w:fill="auto"/>
            <w:vAlign w:val="center"/>
          </w:tcPr>
          <w:p w14:paraId="7C6D6992"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C780B31"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2E72E216" w14:textId="77777777" w:rsidTr="00192C1F">
        <w:trPr>
          <w:trHeight w:val="336"/>
        </w:trPr>
        <w:tc>
          <w:tcPr>
            <w:tcW w:w="5000" w:type="pct"/>
            <w:gridSpan w:val="2"/>
            <w:vAlign w:val="center"/>
          </w:tcPr>
          <w:p w14:paraId="09196636"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1293D167" w14:textId="77777777" w:rsidTr="00192C1F">
        <w:trPr>
          <w:trHeight w:val="490"/>
        </w:trPr>
        <w:tc>
          <w:tcPr>
            <w:tcW w:w="3685" w:type="pct"/>
            <w:vAlign w:val="center"/>
          </w:tcPr>
          <w:p w14:paraId="08582FE0"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A315B99" w14:textId="129044C5" w:rsidR="00192C1F" w:rsidRPr="00314663" w:rsidRDefault="008C0EB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5A286E71" w14:textId="77777777" w:rsidTr="00192C1F">
        <w:trPr>
          <w:trHeight w:val="490"/>
        </w:trPr>
        <w:tc>
          <w:tcPr>
            <w:tcW w:w="3685" w:type="pct"/>
            <w:vAlign w:val="center"/>
          </w:tcPr>
          <w:p w14:paraId="2DB37326" w14:textId="2287E0FC" w:rsidR="00192C1F" w:rsidRPr="00985111" w:rsidRDefault="00192C1F" w:rsidP="00C970BD">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8554442" w14:textId="43AB0133"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612F2EB4" w14:textId="77777777" w:rsidTr="00192C1F">
        <w:trPr>
          <w:trHeight w:val="267"/>
        </w:trPr>
        <w:tc>
          <w:tcPr>
            <w:tcW w:w="3685" w:type="pct"/>
            <w:vAlign w:val="center"/>
          </w:tcPr>
          <w:p w14:paraId="117E75BA"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3B770CB4"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338A0E56" w14:textId="77777777" w:rsidTr="00192C1F">
        <w:trPr>
          <w:trHeight w:val="331"/>
        </w:trPr>
        <w:tc>
          <w:tcPr>
            <w:tcW w:w="3685" w:type="pct"/>
            <w:vAlign w:val="center"/>
          </w:tcPr>
          <w:p w14:paraId="6A1F9D02"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9D74BF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141D8CB" w14:textId="77777777" w:rsidR="00DD24A9" w:rsidRDefault="00DD24A9" w:rsidP="00EA62AC">
      <w:pPr>
        <w:spacing w:after="0" w:line="240" w:lineRule="auto"/>
        <w:jc w:val="both"/>
        <w:rPr>
          <w:rFonts w:ascii="Times New Roman" w:hAnsi="Times New Roman" w:cs="Times New Roman"/>
          <w:b/>
          <w:i/>
          <w:sz w:val="24"/>
          <w:szCs w:val="24"/>
          <w:u w:val="single"/>
        </w:rPr>
      </w:pPr>
    </w:p>
    <w:p w14:paraId="2A6D7911"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0" w:gutter="0"/>
          <w:cols w:space="720"/>
        </w:sectPr>
      </w:pPr>
    </w:p>
    <w:p w14:paraId="44CA5B77" w14:textId="15D39EBA" w:rsidR="00AA0C47" w:rsidRDefault="00EA62AC" w:rsidP="00AA0C47">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498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9"/>
        <w:gridCol w:w="8592"/>
        <w:gridCol w:w="1845"/>
        <w:gridCol w:w="1980"/>
      </w:tblGrid>
      <w:tr w:rsidR="008C0EB7" w:rsidRPr="00AA0C47" w14:paraId="524755D2" w14:textId="77777777" w:rsidTr="008C0EB7">
        <w:trPr>
          <w:trHeight w:val="1921"/>
        </w:trPr>
        <w:tc>
          <w:tcPr>
            <w:tcW w:w="868" w:type="pct"/>
            <w:tcBorders>
              <w:top w:val="single" w:sz="4" w:space="0" w:color="auto"/>
              <w:left w:val="single" w:sz="4" w:space="0" w:color="auto"/>
              <w:right w:val="single" w:sz="4" w:space="0" w:color="auto"/>
            </w:tcBorders>
            <w:vAlign w:val="center"/>
            <w:hideMark/>
          </w:tcPr>
          <w:p w14:paraId="1269727B" w14:textId="77777777" w:rsidR="008C0EB7" w:rsidRPr="00AA0C47" w:rsidRDefault="008C0EB7" w:rsidP="0071014C">
            <w:pPr>
              <w:suppressAutoHyphens/>
              <w:contextualSpacing/>
              <w:jc w:val="center"/>
              <w:rPr>
                <w:rFonts w:ascii="Times New Roman" w:hAnsi="Times New Roman" w:cs="Times New Roman"/>
                <w:b/>
                <w:bCs/>
              </w:rPr>
            </w:pPr>
            <w:r w:rsidRPr="00AA0C47">
              <w:rPr>
                <w:rFonts w:ascii="Times New Roman" w:hAnsi="Times New Roman" w:cs="Times New Roman"/>
                <w:b/>
                <w:bCs/>
              </w:rPr>
              <w:t>Наименование разделов и тем</w:t>
            </w:r>
          </w:p>
        </w:tc>
        <w:tc>
          <w:tcPr>
            <w:tcW w:w="2858" w:type="pct"/>
            <w:tcBorders>
              <w:top w:val="single" w:sz="4" w:space="0" w:color="auto"/>
              <w:left w:val="single" w:sz="4" w:space="0" w:color="auto"/>
              <w:right w:val="single" w:sz="4" w:space="0" w:color="auto"/>
            </w:tcBorders>
            <w:vAlign w:val="center"/>
            <w:hideMark/>
          </w:tcPr>
          <w:p w14:paraId="72598E2E" w14:textId="22993FAD" w:rsidR="008C0EB7" w:rsidRPr="00AA0C47" w:rsidRDefault="008C0EB7" w:rsidP="0071014C">
            <w:pPr>
              <w:suppressAutoHyphens/>
              <w:contextualSpacing/>
              <w:jc w:val="center"/>
              <w:rPr>
                <w:rFonts w:ascii="Times New Roman" w:hAnsi="Times New Roman" w:cs="Times New Roman"/>
                <w:b/>
                <w:bCs/>
              </w:rPr>
            </w:pPr>
            <w:r>
              <w:rPr>
                <w:rFonts w:ascii="Times New Roman" w:hAnsi="Times New Roman" w:cs="Times New Roman"/>
                <w:b/>
                <w:bCs/>
              </w:rPr>
              <w:t>Содержание</w:t>
            </w:r>
            <w:r w:rsidRPr="00AA0C47">
              <w:rPr>
                <w:rFonts w:ascii="Times New Roman" w:hAnsi="Times New Roman" w:cs="Times New Roman"/>
                <w:b/>
                <w:bCs/>
              </w:rPr>
              <w:t xml:space="preserve"> и формы организации деятельности обучающихся</w:t>
            </w:r>
          </w:p>
        </w:tc>
        <w:tc>
          <w:tcPr>
            <w:tcW w:w="614" w:type="pct"/>
            <w:tcBorders>
              <w:top w:val="single" w:sz="4" w:space="0" w:color="auto"/>
              <w:left w:val="single" w:sz="4" w:space="0" w:color="auto"/>
              <w:right w:val="single" w:sz="4" w:space="0" w:color="auto"/>
            </w:tcBorders>
            <w:vAlign w:val="center"/>
            <w:hideMark/>
          </w:tcPr>
          <w:p w14:paraId="7A474569" w14:textId="77777777" w:rsidR="008C0EB7" w:rsidRPr="00AA0C47" w:rsidRDefault="008C0EB7" w:rsidP="0071014C">
            <w:pPr>
              <w:suppressAutoHyphens/>
              <w:contextualSpacing/>
              <w:jc w:val="center"/>
              <w:rPr>
                <w:rFonts w:ascii="Times New Roman" w:hAnsi="Times New Roman" w:cs="Times New Roman"/>
              </w:rPr>
            </w:pPr>
            <w:r w:rsidRPr="00AA0C47">
              <w:rPr>
                <w:rFonts w:ascii="Times New Roman" w:hAnsi="Times New Roman" w:cs="Times New Roman"/>
                <w:b/>
                <w:bCs/>
              </w:rPr>
              <w:t xml:space="preserve">Объем, акад. ч / в том числе </w:t>
            </w:r>
            <w:r w:rsidRPr="00AA0C47">
              <w:rPr>
                <w:rFonts w:ascii="Times New Roman" w:hAnsi="Times New Roman" w:cs="Times New Roman"/>
                <w:b/>
                <w:bCs/>
              </w:rPr>
              <w:br/>
              <w:t>в форме практической подготовки, акад. ч</w:t>
            </w:r>
            <w:r w:rsidRPr="00AA0C47">
              <w:rPr>
                <w:rStyle w:val="af8"/>
                <w:b/>
                <w:bCs/>
              </w:rPr>
              <w:footnoteReference w:id="4"/>
            </w:r>
          </w:p>
        </w:tc>
        <w:tc>
          <w:tcPr>
            <w:tcW w:w="660" w:type="pct"/>
            <w:tcBorders>
              <w:top w:val="single" w:sz="4" w:space="0" w:color="auto"/>
              <w:left w:val="single" w:sz="4" w:space="0" w:color="auto"/>
              <w:right w:val="single" w:sz="4" w:space="0" w:color="auto"/>
            </w:tcBorders>
            <w:vAlign w:val="center"/>
            <w:hideMark/>
          </w:tcPr>
          <w:p w14:paraId="3BA20930" w14:textId="77777777" w:rsidR="008C0EB7" w:rsidRPr="00AA0C47" w:rsidRDefault="008C0EB7" w:rsidP="0071014C">
            <w:pPr>
              <w:suppressAutoHyphens/>
              <w:contextualSpacing/>
              <w:jc w:val="center"/>
              <w:rPr>
                <w:rFonts w:ascii="Times New Roman" w:hAnsi="Times New Roman" w:cs="Times New Roman"/>
                <w:b/>
                <w:bCs/>
              </w:rPr>
            </w:pPr>
            <w:r w:rsidRPr="00AA0C47">
              <w:rPr>
                <w:rFonts w:ascii="Times New Roman" w:hAnsi="Times New Roman" w:cs="Times New Roman"/>
                <w:b/>
                <w:bCs/>
              </w:rPr>
              <w:t>Коды компетенций,</w:t>
            </w:r>
            <w:r w:rsidRPr="00AA0C47">
              <w:rPr>
                <w:rFonts w:ascii="Times New Roman" w:hAnsi="Times New Roman" w:cs="Times New Roman"/>
              </w:rPr>
              <w:t xml:space="preserve"> </w:t>
            </w:r>
            <w:r w:rsidRPr="00AA0C47">
              <w:rPr>
                <w:rFonts w:ascii="Times New Roman" w:hAnsi="Times New Roman" w:cs="Times New Roman"/>
                <w:b/>
                <w:bCs/>
              </w:rPr>
              <w:t>формированию которых способствует элемент программы</w:t>
            </w:r>
          </w:p>
        </w:tc>
      </w:tr>
      <w:tr w:rsidR="008C0EB7" w:rsidRPr="00AA0C47" w14:paraId="723617F7" w14:textId="77777777" w:rsidTr="008C0EB7">
        <w:tc>
          <w:tcPr>
            <w:tcW w:w="3727" w:type="pct"/>
            <w:gridSpan w:val="2"/>
            <w:tcBorders>
              <w:top w:val="single" w:sz="4" w:space="0" w:color="auto"/>
              <w:left w:val="single" w:sz="4" w:space="0" w:color="auto"/>
              <w:bottom w:val="single" w:sz="4" w:space="0" w:color="auto"/>
              <w:right w:val="single" w:sz="4" w:space="0" w:color="auto"/>
            </w:tcBorders>
            <w:hideMark/>
          </w:tcPr>
          <w:p w14:paraId="5097A89D"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Раздел 1. Развитие СССР и его место в мире в 1980-е гг.</w:t>
            </w:r>
          </w:p>
        </w:tc>
        <w:tc>
          <w:tcPr>
            <w:tcW w:w="614" w:type="pct"/>
            <w:tcBorders>
              <w:top w:val="single" w:sz="4" w:space="0" w:color="auto"/>
              <w:left w:val="single" w:sz="4" w:space="0" w:color="auto"/>
              <w:bottom w:val="single" w:sz="4" w:space="0" w:color="auto"/>
              <w:right w:val="single" w:sz="4" w:space="0" w:color="auto"/>
            </w:tcBorders>
          </w:tcPr>
          <w:p w14:paraId="652C75FD" w14:textId="7C697BAC" w:rsidR="008C0EB7" w:rsidRPr="00AA0C47" w:rsidRDefault="008C0EB7" w:rsidP="0071014C">
            <w:pPr>
              <w:contextualSpacing/>
              <w:jc w:val="center"/>
              <w:rPr>
                <w:rFonts w:ascii="Times New Roman" w:hAnsi="Times New Roman" w:cs="Times New Roman"/>
                <w:b/>
                <w:bCs/>
                <w:iCs/>
              </w:rPr>
            </w:pPr>
          </w:p>
        </w:tc>
        <w:tc>
          <w:tcPr>
            <w:tcW w:w="660" w:type="pct"/>
            <w:tcBorders>
              <w:top w:val="single" w:sz="4" w:space="0" w:color="auto"/>
              <w:left w:val="single" w:sz="4" w:space="0" w:color="auto"/>
              <w:bottom w:val="single" w:sz="4" w:space="0" w:color="auto"/>
              <w:right w:val="single" w:sz="4" w:space="0" w:color="auto"/>
            </w:tcBorders>
            <w:hideMark/>
          </w:tcPr>
          <w:p w14:paraId="13D51FEA" w14:textId="77777777" w:rsidR="008C0EB7" w:rsidRPr="00AA0C47" w:rsidRDefault="008C0EB7" w:rsidP="0071014C">
            <w:pPr>
              <w:suppressAutoHyphens/>
              <w:contextualSpacing/>
              <w:rPr>
                <w:rFonts w:ascii="Times New Roman" w:hAnsi="Times New Roman" w:cs="Times New Roman"/>
              </w:rPr>
            </w:pPr>
          </w:p>
        </w:tc>
      </w:tr>
      <w:tr w:rsidR="008C0EB7" w:rsidRPr="00AA0C47" w14:paraId="7948AEA8" w14:textId="77777777" w:rsidTr="008C0EB7">
        <w:tc>
          <w:tcPr>
            <w:tcW w:w="868" w:type="pct"/>
            <w:vMerge w:val="restart"/>
            <w:tcBorders>
              <w:top w:val="single" w:sz="4" w:space="0" w:color="auto"/>
              <w:left w:val="single" w:sz="4" w:space="0" w:color="auto"/>
              <w:right w:val="single" w:sz="4" w:space="0" w:color="auto"/>
            </w:tcBorders>
          </w:tcPr>
          <w:p w14:paraId="20425545"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1.1. </w:t>
            </w:r>
          </w:p>
          <w:p w14:paraId="2BCDF955"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rPr>
              <w:t>Основные тенденции развития СССР к 1980-м гг</w:t>
            </w:r>
            <w:r w:rsidRPr="00AA0C47">
              <w:rPr>
                <w:rFonts w:ascii="Times New Roman" w:hAnsi="Times New Roman" w:cs="Times New Roman"/>
                <w:b/>
                <w:bCs/>
              </w:rPr>
              <w:t>.</w:t>
            </w:r>
          </w:p>
        </w:tc>
        <w:tc>
          <w:tcPr>
            <w:tcW w:w="2858" w:type="pct"/>
            <w:tcBorders>
              <w:top w:val="single" w:sz="4" w:space="0" w:color="auto"/>
              <w:left w:val="single" w:sz="4" w:space="0" w:color="auto"/>
              <w:bottom w:val="single" w:sz="4" w:space="0" w:color="auto"/>
              <w:right w:val="single" w:sz="4" w:space="0" w:color="auto"/>
            </w:tcBorders>
            <w:hideMark/>
          </w:tcPr>
          <w:p w14:paraId="17E2ED60"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77B937E4"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val="restart"/>
            <w:tcBorders>
              <w:top w:val="single" w:sz="4" w:space="0" w:color="auto"/>
              <w:left w:val="single" w:sz="4" w:space="0" w:color="auto"/>
              <w:right w:val="single" w:sz="4" w:space="0" w:color="auto"/>
            </w:tcBorders>
          </w:tcPr>
          <w:p w14:paraId="3FB15413" w14:textId="77777777" w:rsidR="008C0EB7" w:rsidRPr="00AA0C47" w:rsidRDefault="008C0EB7" w:rsidP="0071014C">
            <w:pPr>
              <w:suppressAutoHyphens/>
              <w:contextualSpacing/>
              <w:rPr>
                <w:rFonts w:ascii="Times New Roman" w:hAnsi="Times New Roman" w:cs="Times New Roman"/>
              </w:rPr>
            </w:pPr>
            <w:r w:rsidRPr="00AA0C47">
              <w:rPr>
                <w:rFonts w:ascii="Times New Roman" w:hAnsi="Times New Roman" w:cs="Times New Roman"/>
              </w:rPr>
              <w:t>ОК 01</w:t>
            </w:r>
          </w:p>
          <w:p w14:paraId="10F32F7A" w14:textId="7CE59DD7" w:rsidR="008C0EB7" w:rsidRPr="00AA0C47" w:rsidRDefault="008C0EB7" w:rsidP="0071014C">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5C71153D" w14:textId="7F1E8FDD"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06</w:t>
            </w:r>
          </w:p>
        </w:tc>
      </w:tr>
      <w:tr w:rsidR="008C0EB7" w:rsidRPr="00AA0C47" w14:paraId="25F8971A" w14:textId="77777777" w:rsidTr="008C0EB7">
        <w:tc>
          <w:tcPr>
            <w:tcW w:w="868" w:type="pct"/>
            <w:vMerge/>
            <w:tcBorders>
              <w:left w:val="single" w:sz="4" w:space="0" w:color="auto"/>
              <w:right w:val="single" w:sz="4" w:space="0" w:color="auto"/>
            </w:tcBorders>
            <w:hideMark/>
          </w:tcPr>
          <w:p w14:paraId="746159A4"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55B8D719" w14:textId="77777777" w:rsidR="008C0EB7" w:rsidRPr="00AA0C47" w:rsidRDefault="008C0EB7" w:rsidP="0071014C">
            <w:pPr>
              <w:contextualSpacing/>
              <w:jc w:val="both"/>
              <w:rPr>
                <w:rFonts w:ascii="Times New Roman" w:hAnsi="Times New Roman" w:cs="Times New Roman"/>
              </w:rPr>
            </w:pPr>
            <w:r w:rsidRPr="00AA0C47">
              <w:rPr>
                <w:rFonts w:ascii="Times New Roman" w:hAnsi="Times New Roman" w:cs="Times New Roman"/>
              </w:rPr>
              <w:t>1.СССР в середине 1960-х – начале 1980-х гг. Внутренняя политика государственной власти в СССР к началу 1980-х гг.</w:t>
            </w:r>
          </w:p>
        </w:tc>
        <w:tc>
          <w:tcPr>
            <w:tcW w:w="614" w:type="pct"/>
            <w:tcBorders>
              <w:top w:val="single" w:sz="4" w:space="0" w:color="auto"/>
              <w:left w:val="single" w:sz="4" w:space="0" w:color="auto"/>
              <w:bottom w:val="single" w:sz="4" w:space="0" w:color="auto"/>
              <w:right w:val="single" w:sz="4" w:space="0" w:color="auto"/>
            </w:tcBorders>
          </w:tcPr>
          <w:p w14:paraId="2F20B0ED"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196A818C" w14:textId="77777777" w:rsidR="008C0EB7" w:rsidRPr="00AA0C47" w:rsidRDefault="008C0EB7" w:rsidP="0071014C">
            <w:pPr>
              <w:contextualSpacing/>
              <w:rPr>
                <w:rFonts w:ascii="Times New Roman" w:hAnsi="Times New Roman" w:cs="Times New Roman"/>
              </w:rPr>
            </w:pPr>
          </w:p>
        </w:tc>
      </w:tr>
      <w:tr w:rsidR="008C0EB7" w:rsidRPr="00AA0C47" w14:paraId="39B65BE5" w14:textId="77777777" w:rsidTr="008C0EB7">
        <w:tc>
          <w:tcPr>
            <w:tcW w:w="868" w:type="pct"/>
            <w:vMerge/>
            <w:tcBorders>
              <w:left w:val="single" w:sz="4" w:space="0" w:color="auto"/>
              <w:right w:val="single" w:sz="4" w:space="0" w:color="auto"/>
            </w:tcBorders>
            <w:hideMark/>
          </w:tcPr>
          <w:p w14:paraId="4CC97F9C"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931623B" w14:textId="77777777" w:rsidR="008C0EB7" w:rsidRPr="00AA0C47" w:rsidRDefault="008C0EB7" w:rsidP="0071014C">
            <w:pPr>
              <w:contextualSpacing/>
              <w:jc w:val="both"/>
              <w:rPr>
                <w:rFonts w:ascii="Times New Roman" w:hAnsi="Times New Roman" w:cs="Times New Roman"/>
              </w:rPr>
            </w:pPr>
            <w:r w:rsidRPr="00AA0C47">
              <w:rPr>
                <w:rFonts w:ascii="Times New Roman" w:hAnsi="Times New Roman" w:cs="Times New Roman"/>
              </w:rPr>
              <w:t xml:space="preserve">2.Особенности идеологии, национальной и социально-экономической политики. Власть и оппозиция в 1960-1980-е гг. </w:t>
            </w:r>
          </w:p>
        </w:tc>
        <w:tc>
          <w:tcPr>
            <w:tcW w:w="614" w:type="pct"/>
            <w:tcBorders>
              <w:left w:val="single" w:sz="4" w:space="0" w:color="auto"/>
              <w:right w:val="single" w:sz="4" w:space="0" w:color="auto"/>
            </w:tcBorders>
          </w:tcPr>
          <w:p w14:paraId="2692541E"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7BF323EE" w14:textId="77777777" w:rsidR="008C0EB7" w:rsidRPr="00AA0C47" w:rsidRDefault="008C0EB7" w:rsidP="0071014C">
            <w:pPr>
              <w:contextualSpacing/>
              <w:rPr>
                <w:rFonts w:ascii="Times New Roman" w:hAnsi="Times New Roman" w:cs="Times New Roman"/>
              </w:rPr>
            </w:pPr>
          </w:p>
        </w:tc>
      </w:tr>
      <w:tr w:rsidR="008C0EB7" w:rsidRPr="00AA0C47" w14:paraId="3EDD6BC4" w14:textId="77777777" w:rsidTr="008C0EB7">
        <w:tc>
          <w:tcPr>
            <w:tcW w:w="868" w:type="pct"/>
            <w:vMerge/>
            <w:tcBorders>
              <w:left w:val="single" w:sz="4" w:space="0" w:color="auto"/>
              <w:right w:val="single" w:sz="4" w:space="0" w:color="auto"/>
            </w:tcBorders>
            <w:hideMark/>
          </w:tcPr>
          <w:p w14:paraId="23F0328A"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50CFA383"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14" w:type="pct"/>
            <w:tcBorders>
              <w:left w:val="single" w:sz="4" w:space="0" w:color="auto"/>
              <w:right w:val="single" w:sz="4" w:space="0" w:color="auto"/>
            </w:tcBorders>
          </w:tcPr>
          <w:p w14:paraId="48C0A817"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0CF8C655" w14:textId="77777777" w:rsidR="008C0EB7" w:rsidRPr="00AA0C47" w:rsidRDefault="008C0EB7" w:rsidP="0071014C">
            <w:pPr>
              <w:contextualSpacing/>
              <w:rPr>
                <w:rFonts w:ascii="Times New Roman" w:hAnsi="Times New Roman" w:cs="Times New Roman"/>
              </w:rPr>
            </w:pPr>
          </w:p>
        </w:tc>
      </w:tr>
      <w:tr w:rsidR="008C0EB7" w:rsidRPr="00AA0C47" w14:paraId="44E48AC8" w14:textId="77777777" w:rsidTr="008C0EB7">
        <w:tc>
          <w:tcPr>
            <w:tcW w:w="868" w:type="pct"/>
            <w:vMerge/>
            <w:tcBorders>
              <w:left w:val="single" w:sz="4" w:space="0" w:color="auto"/>
              <w:right w:val="single" w:sz="4" w:space="0" w:color="auto"/>
            </w:tcBorders>
            <w:hideMark/>
          </w:tcPr>
          <w:p w14:paraId="4F7C2395"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86DDBC0"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4.Культурное развитие народов Советского Союза и русская культура. Сложность и противоречивость культурной политики.</w:t>
            </w:r>
          </w:p>
        </w:tc>
        <w:tc>
          <w:tcPr>
            <w:tcW w:w="614" w:type="pct"/>
            <w:tcBorders>
              <w:left w:val="single" w:sz="4" w:space="0" w:color="auto"/>
              <w:right w:val="single" w:sz="4" w:space="0" w:color="auto"/>
            </w:tcBorders>
          </w:tcPr>
          <w:p w14:paraId="59943FAC"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7DF1EB80" w14:textId="77777777" w:rsidR="008C0EB7" w:rsidRPr="00AA0C47" w:rsidRDefault="008C0EB7" w:rsidP="0071014C">
            <w:pPr>
              <w:contextualSpacing/>
              <w:rPr>
                <w:rFonts w:ascii="Times New Roman" w:hAnsi="Times New Roman" w:cs="Times New Roman"/>
              </w:rPr>
            </w:pPr>
          </w:p>
        </w:tc>
      </w:tr>
      <w:tr w:rsidR="008C0EB7" w:rsidRPr="00AA0C47" w14:paraId="67A1D8CC" w14:textId="77777777" w:rsidTr="008C0EB7">
        <w:tc>
          <w:tcPr>
            <w:tcW w:w="868" w:type="pct"/>
            <w:vMerge/>
            <w:tcBorders>
              <w:left w:val="single" w:sz="4" w:space="0" w:color="auto"/>
              <w:right w:val="single" w:sz="4" w:space="0" w:color="auto"/>
            </w:tcBorders>
            <w:hideMark/>
          </w:tcPr>
          <w:p w14:paraId="0EACE91C"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A779178"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5.Основные направления и особенности внешней политики. Отношения с сопредельными государствами, Евросоюзом, США, странами «третьего мира».</w:t>
            </w:r>
          </w:p>
        </w:tc>
        <w:tc>
          <w:tcPr>
            <w:tcW w:w="614" w:type="pct"/>
            <w:tcBorders>
              <w:left w:val="single" w:sz="4" w:space="0" w:color="auto"/>
              <w:right w:val="single" w:sz="4" w:space="0" w:color="auto"/>
            </w:tcBorders>
          </w:tcPr>
          <w:p w14:paraId="78146834"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79C7234A" w14:textId="77777777" w:rsidR="008C0EB7" w:rsidRPr="00AA0C47" w:rsidRDefault="008C0EB7" w:rsidP="0071014C">
            <w:pPr>
              <w:contextualSpacing/>
              <w:rPr>
                <w:rFonts w:ascii="Times New Roman" w:hAnsi="Times New Roman" w:cs="Times New Roman"/>
              </w:rPr>
            </w:pPr>
          </w:p>
        </w:tc>
      </w:tr>
      <w:tr w:rsidR="008C0EB7" w:rsidRPr="00AA0C47" w14:paraId="1B2A4E30" w14:textId="77777777" w:rsidTr="008C0EB7">
        <w:tc>
          <w:tcPr>
            <w:tcW w:w="868" w:type="pct"/>
            <w:vMerge/>
            <w:tcBorders>
              <w:left w:val="single" w:sz="4" w:space="0" w:color="auto"/>
              <w:bottom w:val="single" w:sz="4" w:space="0" w:color="auto"/>
              <w:right w:val="single" w:sz="4" w:space="0" w:color="auto"/>
            </w:tcBorders>
            <w:hideMark/>
          </w:tcPr>
          <w:p w14:paraId="47070152"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2CA8040"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bCs/>
              </w:rPr>
              <w:t>Самостоятельная работа студентов №1.</w:t>
            </w:r>
            <w:r w:rsidRPr="00AA0C47">
              <w:rPr>
                <w:rFonts w:ascii="Times New Roman" w:hAnsi="Times New Roman" w:cs="Times New Roman"/>
              </w:rPr>
              <w:t xml:space="preserve"> Написать мини-сочинение «Как мои родители (родственники) жили в 70-е — 80-е гг. в СССР»</w:t>
            </w:r>
          </w:p>
        </w:tc>
        <w:tc>
          <w:tcPr>
            <w:tcW w:w="614" w:type="pct"/>
            <w:tcBorders>
              <w:left w:val="single" w:sz="4" w:space="0" w:color="auto"/>
              <w:right w:val="single" w:sz="4" w:space="0" w:color="auto"/>
            </w:tcBorders>
          </w:tcPr>
          <w:p w14:paraId="5DA712CE" w14:textId="77777777" w:rsidR="008C0EB7" w:rsidRPr="00AA0C47" w:rsidRDefault="008C0EB7" w:rsidP="0071014C">
            <w:pPr>
              <w:suppressAutoHyphens/>
              <w:contextualSpacing/>
              <w:jc w:val="center"/>
              <w:rPr>
                <w:rFonts w:ascii="Times New Roman" w:hAnsi="Times New Roman" w:cs="Times New Roman"/>
                <w:b/>
                <w:bCs/>
                <w:iCs/>
              </w:rPr>
            </w:pPr>
          </w:p>
        </w:tc>
        <w:tc>
          <w:tcPr>
            <w:tcW w:w="660" w:type="pct"/>
            <w:vMerge/>
            <w:tcBorders>
              <w:left w:val="single" w:sz="4" w:space="0" w:color="auto"/>
              <w:right w:val="single" w:sz="4" w:space="0" w:color="auto"/>
            </w:tcBorders>
            <w:hideMark/>
          </w:tcPr>
          <w:p w14:paraId="48D7D59A" w14:textId="77777777" w:rsidR="008C0EB7" w:rsidRPr="00AA0C47" w:rsidRDefault="008C0EB7" w:rsidP="0071014C">
            <w:pPr>
              <w:contextualSpacing/>
              <w:rPr>
                <w:rFonts w:ascii="Times New Roman" w:hAnsi="Times New Roman" w:cs="Times New Roman"/>
              </w:rPr>
            </w:pPr>
          </w:p>
        </w:tc>
      </w:tr>
      <w:tr w:rsidR="008C0EB7" w:rsidRPr="00AA0C47" w14:paraId="2E19BA74" w14:textId="77777777" w:rsidTr="008C0EB7">
        <w:tc>
          <w:tcPr>
            <w:tcW w:w="868" w:type="pct"/>
            <w:vMerge w:val="restart"/>
            <w:tcBorders>
              <w:top w:val="single" w:sz="4" w:space="0" w:color="auto"/>
              <w:left w:val="single" w:sz="4" w:space="0" w:color="auto"/>
              <w:right w:val="single" w:sz="4" w:space="0" w:color="auto"/>
            </w:tcBorders>
            <w:hideMark/>
          </w:tcPr>
          <w:p w14:paraId="410647B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1.2. </w:t>
            </w:r>
            <w:r w:rsidRPr="00AA0C47">
              <w:rPr>
                <w:rFonts w:ascii="Times New Roman" w:hAnsi="Times New Roman" w:cs="Times New Roman"/>
                <w:b/>
              </w:rPr>
              <w:t>Дезинтеграционные процессы в России и Европе во второй половине 80-х гг.</w:t>
            </w:r>
          </w:p>
        </w:tc>
        <w:tc>
          <w:tcPr>
            <w:tcW w:w="2858" w:type="pct"/>
            <w:tcBorders>
              <w:top w:val="single" w:sz="4" w:space="0" w:color="auto"/>
              <w:left w:val="single" w:sz="4" w:space="0" w:color="auto"/>
              <w:bottom w:val="single" w:sz="4" w:space="0" w:color="auto"/>
              <w:right w:val="single" w:sz="4" w:space="0" w:color="auto"/>
            </w:tcBorders>
            <w:hideMark/>
          </w:tcPr>
          <w:p w14:paraId="28FA7E91"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Содержание</w:t>
            </w:r>
          </w:p>
        </w:tc>
        <w:tc>
          <w:tcPr>
            <w:tcW w:w="614" w:type="pct"/>
            <w:tcBorders>
              <w:left w:val="single" w:sz="4" w:space="0" w:color="auto"/>
              <w:right w:val="single" w:sz="4" w:space="0" w:color="auto"/>
            </w:tcBorders>
          </w:tcPr>
          <w:p w14:paraId="2CD64BE8" w14:textId="77777777" w:rsidR="008C0EB7" w:rsidRPr="00AA0C47" w:rsidRDefault="008C0EB7" w:rsidP="0071014C">
            <w:pPr>
              <w:contextualSpacing/>
              <w:jc w:val="center"/>
              <w:rPr>
                <w:rFonts w:ascii="Times New Roman" w:hAnsi="Times New Roman" w:cs="Times New Roman"/>
                <w:b/>
              </w:rPr>
            </w:pPr>
          </w:p>
        </w:tc>
        <w:tc>
          <w:tcPr>
            <w:tcW w:w="660" w:type="pct"/>
            <w:vMerge w:val="restart"/>
            <w:tcBorders>
              <w:left w:val="single" w:sz="4" w:space="0" w:color="auto"/>
              <w:right w:val="single" w:sz="4" w:space="0" w:color="auto"/>
            </w:tcBorders>
            <w:hideMark/>
          </w:tcPr>
          <w:p w14:paraId="67CE69D5" w14:textId="77777777" w:rsidR="008C0EB7" w:rsidRPr="00AA0C47" w:rsidRDefault="008C0EB7" w:rsidP="0071014C">
            <w:pPr>
              <w:suppressAutoHyphens/>
              <w:contextualSpacing/>
              <w:rPr>
                <w:rFonts w:ascii="Times New Roman" w:hAnsi="Times New Roman" w:cs="Times New Roman"/>
              </w:rPr>
            </w:pPr>
            <w:r w:rsidRPr="00AA0C47">
              <w:rPr>
                <w:rFonts w:ascii="Times New Roman" w:hAnsi="Times New Roman" w:cs="Times New Roman"/>
              </w:rPr>
              <w:t>ОК 01</w:t>
            </w:r>
          </w:p>
          <w:p w14:paraId="74BF08A3" w14:textId="61C926E2" w:rsidR="008C0EB7" w:rsidRPr="00AA0C47" w:rsidRDefault="008C0EB7" w:rsidP="0071014C">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5FBB4382" w14:textId="52820A12"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06</w:t>
            </w:r>
          </w:p>
        </w:tc>
      </w:tr>
      <w:tr w:rsidR="008C0EB7" w:rsidRPr="00AA0C47" w14:paraId="4887C390" w14:textId="77777777" w:rsidTr="008C0EB7">
        <w:tc>
          <w:tcPr>
            <w:tcW w:w="868" w:type="pct"/>
            <w:vMerge/>
            <w:tcBorders>
              <w:left w:val="single" w:sz="4" w:space="0" w:color="auto"/>
              <w:right w:val="single" w:sz="4" w:space="0" w:color="auto"/>
            </w:tcBorders>
            <w:hideMark/>
          </w:tcPr>
          <w:p w14:paraId="2C12C105"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6839E3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614" w:type="pct"/>
            <w:tcBorders>
              <w:left w:val="single" w:sz="4" w:space="0" w:color="auto"/>
              <w:right w:val="single" w:sz="4" w:space="0" w:color="auto"/>
            </w:tcBorders>
          </w:tcPr>
          <w:p w14:paraId="625A06DD"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right w:val="single" w:sz="4" w:space="0" w:color="auto"/>
            </w:tcBorders>
            <w:hideMark/>
          </w:tcPr>
          <w:p w14:paraId="76BCEAC7" w14:textId="77777777" w:rsidR="008C0EB7" w:rsidRPr="00AA0C47" w:rsidRDefault="008C0EB7" w:rsidP="0071014C">
            <w:pPr>
              <w:contextualSpacing/>
              <w:rPr>
                <w:rFonts w:ascii="Times New Roman" w:hAnsi="Times New Roman" w:cs="Times New Roman"/>
              </w:rPr>
            </w:pPr>
          </w:p>
        </w:tc>
      </w:tr>
      <w:tr w:rsidR="008C0EB7" w:rsidRPr="00AA0C47" w14:paraId="57D35863" w14:textId="77777777" w:rsidTr="008C0EB7">
        <w:tc>
          <w:tcPr>
            <w:tcW w:w="868" w:type="pct"/>
            <w:vMerge/>
            <w:tcBorders>
              <w:left w:val="single" w:sz="4" w:space="0" w:color="auto"/>
              <w:right w:val="single" w:sz="4" w:space="0" w:color="auto"/>
            </w:tcBorders>
            <w:hideMark/>
          </w:tcPr>
          <w:p w14:paraId="1B663B1D"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BF68C2C"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614" w:type="pct"/>
            <w:tcBorders>
              <w:left w:val="single" w:sz="4" w:space="0" w:color="auto"/>
              <w:right w:val="single" w:sz="4" w:space="0" w:color="auto"/>
            </w:tcBorders>
          </w:tcPr>
          <w:p w14:paraId="7C6C3625"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right w:val="single" w:sz="4" w:space="0" w:color="auto"/>
            </w:tcBorders>
            <w:hideMark/>
          </w:tcPr>
          <w:p w14:paraId="0CD4B93F" w14:textId="77777777" w:rsidR="008C0EB7" w:rsidRPr="00AA0C47" w:rsidRDefault="008C0EB7" w:rsidP="0071014C">
            <w:pPr>
              <w:contextualSpacing/>
              <w:rPr>
                <w:rFonts w:ascii="Times New Roman" w:hAnsi="Times New Roman" w:cs="Times New Roman"/>
              </w:rPr>
            </w:pPr>
          </w:p>
        </w:tc>
      </w:tr>
      <w:tr w:rsidR="008C0EB7" w:rsidRPr="00AA0C47" w14:paraId="41559052" w14:textId="77777777" w:rsidTr="008C0EB7">
        <w:tc>
          <w:tcPr>
            <w:tcW w:w="868" w:type="pct"/>
            <w:vMerge/>
            <w:tcBorders>
              <w:left w:val="single" w:sz="4" w:space="0" w:color="auto"/>
              <w:bottom w:val="single" w:sz="4" w:space="0" w:color="auto"/>
              <w:right w:val="single" w:sz="4" w:space="0" w:color="auto"/>
            </w:tcBorders>
            <w:hideMark/>
          </w:tcPr>
          <w:p w14:paraId="61F2B823"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78EFF51"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bCs/>
              </w:rPr>
              <w:t xml:space="preserve">3.Самостоятельная работа студентов №2. </w:t>
            </w:r>
            <w:r w:rsidRPr="00AA0C47">
              <w:rPr>
                <w:rFonts w:ascii="Times New Roman" w:hAnsi="Times New Roman" w:cs="Times New Roman"/>
                <w:bCs/>
              </w:rPr>
              <w:t>Подготовить презентацию по теме 2.</w:t>
            </w:r>
          </w:p>
        </w:tc>
        <w:tc>
          <w:tcPr>
            <w:tcW w:w="614" w:type="pct"/>
            <w:tcBorders>
              <w:left w:val="single" w:sz="4" w:space="0" w:color="auto"/>
              <w:right w:val="single" w:sz="4" w:space="0" w:color="auto"/>
            </w:tcBorders>
          </w:tcPr>
          <w:p w14:paraId="03E58FC9" w14:textId="77777777" w:rsidR="008C0EB7" w:rsidRPr="00AA0C47" w:rsidRDefault="008C0EB7" w:rsidP="0071014C">
            <w:pPr>
              <w:contextualSpacing/>
              <w:jc w:val="center"/>
              <w:rPr>
                <w:rFonts w:ascii="Times New Roman" w:hAnsi="Times New Roman" w:cs="Times New Roman"/>
                <w:b/>
                <w:bCs/>
              </w:rPr>
            </w:pPr>
          </w:p>
        </w:tc>
        <w:tc>
          <w:tcPr>
            <w:tcW w:w="660" w:type="pct"/>
            <w:tcBorders>
              <w:left w:val="single" w:sz="4" w:space="0" w:color="auto"/>
              <w:right w:val="single" w:sz="4" w:space="0" w:color="auto"/>
            </w:tcBorders>
            <w:hideMark/>
          </w:tcPr>
          <w:p w14:paraId="0EAA9652" w14:textId="6FED680D" w:rsidR="008C0EB7" w:rsidRPr="00AA0C47" w:rsidRDefault="008C0EB7" w:rsidP="0071014C">
            <w:pPr>
              <w:contextualSpacing/>
              <w:rPr>
                <w:rFonts w:ascii="Times New Roman" w:hAnsi="Times New Roman" w:cs="Times New Roman"/>
              </w:rPr>
            </w:pPr>
          </w:p>
        </w:tc>
      </w:tr>
      <w:tr w:rsidR="008C0EB7" w:rsidRPr="00AA0C47" w14:paraId="247C73AB" w14:textId="77777777" w:rsidTr="008C0EB7">
        <w:tc>
          <w:tcPr>
            <w:tcW w:w="3727" w:type="pct"/>
            <w:gridSpan w:val="2"/>
            <w:tcBorders>
              <w:top w:val="single" w:sz="4" w:space="0" w:color="auto"/>
              <w:left w:val="single" w:sz="4" w:space="0" w:color="auto"/>
              <w:bottom w:val="single" w:sz="4" w:space="0" w:color="auto"/>
              <w:right w:val="single" w:sz="4" w:space="0" w:color="auto"/>
            </w:tcBorders>
            <w:hideMark/>
          </w:tcPr>
          <w:p w14:paraId="0A8E6D0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Раздел 2. Россия и мир в конце XX - начале XXI века.</w:t>
            </w:r>
          </w:p>
        </w:tc>
        <w:tc>
          <w:tcPr>
            <w:tcW w:w="614" w:type="pct"/>
            <w:tcBorders>
              <w:top w:val="single" w:sz="4" w:space="0" w:color="auto"/>
              <w:left w:val="single" w:sz="4" w:space="0" w:color="auto"/>
              <w:bottom w:val="single" w:sz="4" w:space="0" w:color="auto"/>
              <w:right w:val="single" w:sz="4" w:space="0" w:color="auto"/>
            </w:tcBorders>
          </w:tcPr>
          <w:p w14:paraId="14F9C48B" w14:textId="75BA70D0" w:rsidR="008C0EB7" w:rsidRPr="00AA0C47" w:rsidRDefault="008C0EB7" w:rsidP="0071014C">
            <w:pPr>
              <w:contextualSpacing/>
              <w:jc w:val="center"/>
              <w:rPr>
                <w:rFonts w:ascii="Times New Roman" w:hAnsi="Times New Roman" w:cs="Times New Roman"/>
                <w:b/>
                <w:bCs/>
              </w:rPr>
            </w:pPr>
          </w:p>
        </w:tc>
        <w:tc>
          <w:tcPr>
            <w:tcW w:w="660" w:type="pct"/>
            <w:tcBorders>
              <w:top w:val="single" w:sz="4" w:space="0" w:color="auto"/>
              <w:left w:val="single" w:sz="4" w:space="0" w:color="auto"/>
              <w:bottom w:val="single" w:sz="4" w:space="0" w:color="auto"/>
              <w:right w:val="single" w:sz="4" w:space="0" w:color="auto"/>
            </w:tcBorders>
          </w:tcPr>
          <w:p w14:paraId="0CC2B3E8" w14:textId="77777777" w:rsidR="008C0EB7" w:rsidRPr="00AA0C47" w:rsidRDefault="008C0EB7" w:rsidP="0071014C">
            <w:pPr>
              <w:contextualSpacing/>
              <w:rPr>
                <w:rFonts w:ascii="Times New Roman" w:hAnsi="Times New Roman" w:cs="Times New Roman"/>
                <w:b/>
                <w:bCs/>
              </w:rPr>
            </w:pPr>
          </w:p>
        </w:tc>
      </w:tr>
      <w:tr w:rsidR="008C0EB7" w:rsidRPr="00AA0C47" w14:paraId="643BE1C8" w14:textId="77777777" w:rsidTr="008C0EB7">
        <w:tc>
          <w:tcPr>
            <w:tcW w:w="868" w:type="pct"/>
            <w:vMerge w:val="restart"/>
            <w:tcBorders>
              <w:top w:val="single" w:sz="4" w:space="0" w:color="auto"/>
              <w:left w:val="single" w:sz="4" w:space="0" w:color="auto"/>
              <w:right w:val="single" w:sz="4" w:space="0" w:color="auto"/>
            </w:tcBorders>
            <w:hideMark/>
          </w:tcPr>
          <w:p w14:paraId="556E3D4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lastRenderedPageBreak/>
              <w:t xml:space="preserve">Тема 2.1. </w:t>
            </w:r>
            <w:r w:rsidRPr="00AA0C47">
              <w:rPr>
                <w:rFonts w:ascii="Times New Roman" w:hAnsi="Times New Roman" w:cs="Times New Roman"/>
                <w:b/>
              </w:rPr>
              <w:t>Постсоветское пространство в 90-е гг. XX века.</w:t>
            </w:r>
          </w:p>
        </w:tc>
        <w:tc>
          <w:tcPr>
            <w:tcW w:w="2858" w:type="pct"/>
            <w:tcBorders>
              <w:top w:val="single" w:sz="4" w:space="0" w:color="auto"/>
              <w:left w:val="single" w:sz="4" w:space="0" w:color="auto"/>
              <w:bottom w:val="single" w:sz="4" w:space="0" w:color="auto"/>
              <w:right w:val="single" w:sz="4" w:space="0" w:color="auto"/>
            </w:tcBorders>
            <w:hideMark/>
          </w:tcPr>
          <w:p w14:paraId="01321561"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796AE760" w14:textId="77777777" w:rsidR="008C0EB7" w:rsidRPr="00AA0C47" w:rsidRDefault="008C0EB7" w:rsidP="0071014C">
            <w:pPr>
              <w:contextualSpacing/>
              <w:jc w:val="center"/>
              <w:rPr>
                <w:rFonts w:ascii="Times New Roman" w:hAnsi="Times New Roman" w:cs="Times New Roman"/>
              </w:rPr>
            </w:pPr>
          </w:p>
        </w:tc>
        <w:tc>
          <w:tcPr>
            <w:tcW w:w="660" w:type="pct"/>
            <w:vMerge w:val="restart"/>
            <w:tcBorders>
              <w:top w:val="single" w:sz="4" w:space="0" w:color="auto"/>
              <w:left w:val="single" w:sz="4" w:space="0" w:color="auto"/>
              <w:right w:val="single" w:sz="4" w:space="0" w:color="auto"/>
            </w:tcBorders>
            <w:hideMark/>
          </w:tcPr>
          <w:p w14:paraId="62C23592"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 01</w:t>
            </w:r>
          </w:p>
          <w:p w14:paraId="4F8E064B"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15D695C2" w14:textId="16945D71" w:rsidR="008C0EB7" w:rsidRPr="00AA0C47" w:rsidRDefault="008C0EB7" w:rsidP="008C0EB7">
            <w:pPr>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06</w:t>
            </w:r>
          </w:p>
        </w:tc>
      </w:tr>
      <w:tr w:rsidR="008C0EB7" w:rsidRPr="00AA0C47" w14:paraId="6184CB3B" w14:textId="77777777" w:rsidTr="008C0EB7">
        <w:tc>
          <w:tcPr>
            <w:tcW w:w="868" w:type="pct"/>
            <w:vMerge/>
            <w:tcBorders>
              <w:left w:val="single" w:sz="4" w:space="0" w:color="auto"/>
              <w:right w:val="single" w:sz="4" w:space="0" w:color="auto"/>
            </w:tcBorders>
            <w:hideMark/>
          </w:tcPr>
          <w:p w14:paraId="6851993C"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D707C00"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614" w:type="pct"/>
            <w:tcBorders>
              <w:top w:val="single" w:sz="4" w:space="0" w:color="auto"/>
              <w:left w:val="single" w:sz="4" w:space="0" w:color="auto"/>
              <w:bottom w:val="single" w:sz="4" w:space="0" w:color="auto"/>
              <w:right w:val="single" w:sz="4" w:space="0" w:color="auto"/>
            </w:tcBorders>
          </w:tcPr>
          <w:p w14:paraId="7F51C05F" w14:textId="77777777" w:rsidR="008C0EB7" w:rsidRPr="00AA0C47" w:rsidRDefault="008C0EB7" w:rsidP="0071014C">
            <w:pPr>
              <w:contextualSpacing/>
              <w:jc w:val="center"/>
              <w:rPr>
                <w:rFonts w:ascii="Times New Roman" w:hAnsi="Times New Roman" w:cs="Times New Roman"/>
              </w:rPr>
            </w:pPr>
          </w:p>
        </w:tc>
        <w:tc>
          <w:tcPr>
            <w:tcW w:w="660" w:type="pct"/>
            <w:vMerge/>
            <w:tcBorders>
              <w:left w:val="single" w:sz="4" w:space="0" w:color="auto"/>
              <w:right w:val="single" w:sz="4" w:space="0" w:color="auto"/>
            </w:tcBorders>
            <w:hideMark/>
          </w:tcPr>
          <w:p w14:paraId="10B3EC81" w14:textId="77777777" w:rsidR="008C0EB7" w:rsidRPr="00AA0C47" w:rsidRDefault="008C0EB7" w:rsidP="0071014C">
            <w:pPr>
              <w:contextualSpacing/>
              <w:rPr>
                <w:rFonts w:ascii="Times New Roman" w:hAnsi="Times New Roman" w:cs="Times New Roman"/>
              </w:rPr>
            </w:pPr>
          </w:p>
        </w:tc>
      </w:tr>
      <w:tr w:rsidR="008C0EB7" w:rsidRPr="00AA0C47" w14:paraId="21F8F2F4" w14:textId="77777777" w:rsidTr="008C0EB7">
        <w:tc>
          <w:tcPr>
            <w:tcW w:w="868" w:type="pct"/>
            <w:vMerge/>
            <w:tcBorders>
              <w:left w:val="single" w:sz="4" w:space="0" w:color="auto"/>
              <w:right w:val="single" w:sz="4" w:space="0" w:color="auto"/>
            </w:tcBorders>
            <w:hideMark/>
          </w:tcPr>
          <w:p w14:paraId="3E758361"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D3DFE20"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614" w:type="pct"/>
            <w:tcBorders>
              <w:top w:val="single" w:sz="4" w:space="0" w:color="auto"/>
              <w:left w:val="single" w:sz="4" w:space="0" w:color="auto"/>
              <w:bottom w:val="single" w:sz="4" w:space="0" w:color="auto"/>
              <w:right w:val="single" w:sz="4" w:space="0" w:color="auto"/>
            </w:tcBorders>
          </w:tcPr>
          <w:p w14:paraId="0E4ADBF5" w14:textId="77777777" w:rsidR="008C0EB7" w:rsidRPr="00AA0C47" w:rsidRDefault="008C0EB7" w:rsidP="0071014C">
            <w:pPr>
              <w:contextualSpacing/>
              <w:jc w:val="center"/>
              <w:rPr>
                <w:rFonts w:ascii="Times New Roman" w:hAnsi="Times New Roman" w:cs="Times New Roman"/>
              </w:rPr>
            </w:pPr>
          </w:p>
        </w:tc>
        <w:tc>
          <w:tcPr>
            <w:tcW w:w="660" w:type="pct"/>
            <w:vMerge/>
            <w:tcBorders>
              <w:left w:val="single" w:sz="4" w:space="0" w:color="auto"/>
              <w:right w:val="single" w:sz="4" w:space="0" w:color="auto"/>
            </w:tcBorders>
            <w:hideMark/>
          </w:tcPr>
          <w:p w14:paraId="3457A8F1" w14:textId="77777777" w:rsidR="008C0EB7" w:rsidRPr="00AA0C47" w:rsidRDefault="008C0EB7" w:rsidP="0071014C">
            <w:pPr>
              <w:contextualSpacing/>
              <w:rPr>
                <w:rFonts w:ascii="Times New Roman" w:hAnsi="Times New Roman" w:cs="Times New Roman"/>
              </w:rPr>
            </w:pPr>
          </w:p>
        </w:tc>
      </w:tr>
      <w:tr w:rsidR="008C0EB7" w:rsidRPr="00AA0C47" w14:paraId="5C249F5F" w14:textId="77777777" w:rsidTr="008C0EB7">
        <w:tc>
          <w:tcPr>
            <w:tcW w:w="868" w:type="pct"/>
            <w:vMerge/>
            <w:tcBorders>
              <w:left w:val="single" w:sz="4" w:space="0" w:color="auto"/>
              <w:right w:val="single" w:sz="4" w:space="0" w:color="auto"/>
            </w:tcBorders>
            <w:hideMark/>
          </w:tcPr>
          <w:p w14:paraId="668D4677"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54D53C8A"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rP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614" w:type="pct"/>
            <w:tcBorders>
              <w:top w:val="single" w:sz="4" w:space="0" w:color="auto"/>
              <w:left w:val="single" w:sz="4" w:space="0" w:color="auto"/>
              <w:bottom w:val="single" w:sz="4" w:space="0" w:color="auto"/>
              <w:right w:val="single" w:sz="4" w:space="0" w:color="auto"/>
            </w:tcBorders>
          </w:tcPr>
          <w:p w14:paraId="138056E6" w14:textId="77777777" w:rsidR="008C0EB7" w:rsidRPr="00AA0C47" w:rsidRDefault="008C0EB7" w:rsidP="0071014C">
            <w:pPr>
              <w:contextualSpacing/>
              <w:jc w:val="center"/>
              <w:rPr>
                <w:rFonts w:ascii="Times New Roman" w:hAnsi="Times New Roman" w:cs="Times New Roman"/>
              </w:rPr>
            </w:pPr>
          </w:p>
        </w:tc>
        <w:tc>
          <w:tcPr>
            <w:tcW w:w="660" w:type="pct"/>
            <w:vMerge/>
            <w:tcBorders>
              <w:left w:val="single" w:sz="4" w:space="0" w:color="auto"/>
              <w:bottom w:val="single" w:sz="4" w:space="0" w:color="auto"/>
              <w:right w:val="single" w:sz="4" w:space="0" w:color="auto"/>
            </w:tcBorders>
            <w:hideMark/>
          </w:tcPr>
          <w:p w14:paraId="3416721D" w14:textId="77777777" w:rsidR="008C0EB7" w:rsidRPr="00AA0C47" w:rsidRDefault="008C0EB7" w:rsidP="0071014C">
            <w:pPr>
              <w:contextualSpacing/>
              <w:rPr>
                <w:rFonts w:ascii="Times New Roman" w:hAnsi="Times New Roman" w:cs="Times New Roman"/>
              </w:rPr>
            </w:pPr>
          </w:p>
        </w:tc>
      </w:tr>
      <w:tr w:rsidR="008C0EB7" w:rsidRPr="00AA0C47" w14:paraId="7FA5A634" w14:textId="77777777" w:rsidTr="008C0EB7">
        <w:tc>
          <w:tcPr>
            <w:tcW w:w="868" w:type="pct"/>
            <w:vMerge/>
            <w:tcBorders>
              <w:left w:val="single" w:sz="4" w:space="0" w:color="auto"/>
              <w:bottom w:val="single" w:sz="4" w:space="0" w:color="auto"/>
              <w:right w:val="single" w:sz="4" w:space="0" w:color="auto"/>
            </w:tcBorders>
            <w:hideMark/>
          </w:tcPr>
          <w:p w14:paraId="0402DB61"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CA6BFDF"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bCs/>
              </w:rPr>
              <w:t>Самостоятельная студентов №3.</w:t>
            </w:r>
          </w:p>
          <w:p w14:paraId="241BD196"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Написать биографию Б.Н. Ельцина.</w:t>
            </w:r>
          </w:p>
        </w:tc>
        <w:tc>
          <w:tcPr>
            <w:tcW w:w="614" w:type="pct"/>
            <w:tcBorders>
              <w:top w:val="single" w:sz="4" w:space="0" w:color="auto"/>
              <w:left w:val="single" w:sz="4" w:space="0" w:color="auto"/>
              <w:bottom w:val="single" w:sz="4" w:space="0" w:color="auto"/>
              <w:right w:val="single" w:sz="4" w:space="0" w:color="auto"/>
            </w:tcBorders>
          </w:tcPr>
          <w:p w14:paraId="5A443FD5" w14:textId="77777777" w:rsidR="008C0EB7" w:rsidRPr="00AA0C47" w:rsidRDefault="008C0EB7" w:rsidP="0071014C">
            <w:pPr>
              <w:contextualSpacing/>
              <w:jc w:val="center"/>
              <w:rPr>
                <w:rFonts w:ascii="Times New Roman" w:hAnsi="Times New Roman" w:cs="Times New Roman"/>
                <w:b/>
                <w:bCs/>
              </w:rPr>
            </w:pPr>
          </w:p>
        </w:tc>
        <w:tc>
          <w:tcPr>
            <w:tcW w:w="660" w:type="pct"/>
            <w:tcBorders>
              <w:top w:val="single" w:sz="4" w:space="0" w:color="auto"/>
              <w:left w:val="single" w:sz="4" w:space="0" w:color="auto"/>
              <w:bottom w:val="single" w:sz="4" w:space="0" w:color="auto"/>
              <w:right w:val="single" w:sz="4" w:space="0" w:color="auto"/>
            </w:tcBorders>
            <w:hideMark/>
          </w:tcPr>
          <w:p w14:paraId="639253CC" w14:textId="000E779E" w:rsidR="008C0EB7" w:rsidRPr="00AA0C47" w:rsidRDefault="008C0EB7" w:rsidP="0071014C">
            <w:pPr>
              <w:contextualSpacing/>
              <w:rPr>
                <w:rFonts w:ascii="Times New Roman" w:hAnsi="Times New Roman" w:cs="Times New Roman"/>
              </w:rPr>
            </w:pPr>
          </w:p>
        </w:tc>
      </w:tr>
      <w:tr w:rsidR="008C0EB7" w:rsidRPr="00AA0C47" w14:paraId="7C359798" w14:textId="77777777" w:rsidTr="008C0EB7">
        <w:tc>
          <w:tcPr>
            <w:tcW w:w="868" w:type="pct"/>
            <w:vMerge w:val="restart"/>
            <w:tcBorders>
              <w:top w:val="single" w:sz="4" w:space="0" w:color="auto"/>
              <w:left w:val="single" w:sz="4" w:space="0" w:color="auto"/>
              <w:right w:val="single" w:sz="4" w:space="0" w:color="auto"/>
            </w:tcBorders>
            <w:hideMark/>
          </w:tcPr>
          <w:p w14:paraId="10E604B7"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Тема 2.2. Россия на постсоветском пространстве</w:t>
            </w:r>
          </w:p>
        </w:tc>
        <w:tc>
          <w:tcPr>
            <w:tcW w:w="2858" w:type="pct"/>
            <w:tcBorders>
              <w:top w:val="single" w:sz="4" w:space="0" w:color="auto"/>
              <w:left w:val="single" w:sz="4" w:space="0" w:color="auto"/>
              <w:bottom w:val="single" w:sz="4" w:space="0" w:color="auto"/>
              <w:right w:val="single" w:sz="4" w:space="0" w:color="auto"/>
            </w:tcBorders>
            <w:hideMark/>
          </w:tcPr>
          <w:p w14:paraId="634FA2A4"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011F5655" w14:textId="77777777" w:rsidR="008C0EB7" w:rsidRPr="00AA0C47" w:rsidRDefault="008C0EB7" w:rsidP="0071014C">
            <w:pPr>
              <w:contextualSpacing/>
              <w:jc w:val="center"/>
              <w:rPr>
                <w:rFonts w:ascii="Times New Roman" w:hAnsi="Times New Roman" w:cs="Times New Roman"/>
              </w:rPr>
            </w:pPr>
          </w:p>
        </w:tc>
        <w:tc>
          <w:tcPr>
            <w:tcW w:w="660" w:type="pct"/>
            <w:vMerge w:val="restart"/>
            <w:tcBorders>
              <w:top w:val="single" w:sz="4" w:space="0" w:color="auto"/>
              <w:left w:val="single" w:sz="4" w:space="0" w:color="auto"/>
              <w:right w:val="single" w:sz="4" w:space="0" w:color="auto"/>
            </w:tcBorders>
            <w:hideMark/>
          </w:tcPr>
          <w:p w14:paraId="5F1DFA95"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 01</w:t>
            </w:r>
          </w:p>
          <w:p w14:paraId="1C23109B"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743A50AB" w14:textId="0840C20F" w:rsidR="008C0EB7" w:rsidRPr="00AA0C47" w:rsidRDefault="008C0EB7" w:rsidP="008C0EB7">
            <w:pPr>
              <w:pStyle w:val="Default"/>
              <w:contextualSpacing/>
              <w:rPr>
                <w:sz w:val="22"/>
                <w:szCs w:val="22"/>
              </w:rPr>
            </w:pPr>
            <w:r w:rsidRPr="00AA0C47">
              <w:t>ОК</w:t>
            </w:r>
            <w:r>
              <w:t xml:space="preserve"> </w:t>
            </w:r>
            <w:r w:rsidRPr="00AA0C47">
              <w:t>06</w:t>
            </w:r>
          </w:p>
        </w:tc>
      </w:tr>
      <w:tr w:rsidR="008C0EB7" w:rsidRPr="00AA0C47" w14:paraId="51BB17A8" w14:textId="77777777" w:rsidTr="008C0EB7">
        <w:tc>
          <w:tcPr>
            <w:tcW w:w="868" w:type="pct"/>
            <w:vMerge/>
            <w:tcBorders>
              <w:left w:val="single" w:sz="4" w:space="0" w:color="auto"/>
              <w:right w:val="single" w:sz="4" w:space="0" w:color="auto"/>
            </w:tcBorders>
            <w:hideMark/>
          </w:tcPr>
          <w:p w14:paraId="2F059C94"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0554A513"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614" w:type="pct"/>
            <w:tcBorders>
              <w:top w:val="single" w:sz="4" w:space="0" w:color="auto"/>
              <w:left w:val="single" w:sz="4" w:space="0" w:color="auto"/>
              <w:bottom w:val="single" w:sz="4" w:space="0" w:color="auto"/>
              <w:right w:val="single" w:sz="4" w:space="0" w:color="auto"/>
            </w:tcBorders>
          </w:tcPr>
          <w:p w14:paraId="1B4D6C12"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6A120E4A" w14:textId="77777777" w:rsidR="008C0EB7" w:rsidRPr="00AA0C47" w:rsidRDefault="008C0EB7" w:rsidP="0071014C">
            <w:pPr>
              <w:pStyle w:val="Default"/>
              <w:contextualSpacing/>
              <w:rPr>
                <w:sz w:val="22"/>
                <w:szCs w:val="22"/>
              </w:rPr>
            </w:pPr>
          </w:p>
        </w:tc>
      </w:tr>
      <w:tr w:rsidR="008C0EB7" w:rsidRPr="00AA0C47" w14:paraId="2EFBA338" w14:textId="77777777" w:rsidTr="008C0EB7">
        <w:tc>
          <w:tcPr>
            <w:tcW w:w="868" w:type="pct"/>
            <w:vMerge/>
            <w:tcBorders>
              <w:left w:val="single" w:sz="4" w:space="0" w:color="auto"/>
              <w:right w:val="single" w:sz="4" w:space="0" w:color="auto"/>
            </w:tcBorders>
            <w:hideMark/>
          </w:tcPr>
          <w:p w14:paraId="11875BA8"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0D3E46C"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614" w:type="pct"/>
            <w:tcBorders>
              <w:top w:val="single" w:sz="4" w:space="0" w:color="auto"/>
              <w:left w:val="single" w:sz="4" w:space="0" w:color="auto"/>
              <w:bottom w:val="single" w:sz="4" w:space="0" w:color="auto"/>
              <w:right w:val="single" w:sz="4" w:space="0" w:color="auto"/>
            </w:tcBorders>
          </w:tcPr>
          <w:p w14:paraId="2BEEB30A"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bottom w:val="single" w:sz="4" w:space="0" w:color="auto"/>
              <w:right w:val="single" w:sz="4" w:space="0" w:color="auto"/>
            </w:tcBorders>
            <w:hideMark/>
          </w:tcPr>
          <w:p w14:paraId="55761B21" w14:textId="77777777" w:rsidR="008C0EB7" w:rsidRPr="00AA0C47" w:rsidRDefault="008C0EB7" w:rsidP="0071014C">
            <w:pPr>
              <w:pStyle w:val="Default"/>
              <w:contextualSpacing/>
              <w:rPr>
                <w:b/>
                <w:color w:val="auto"/>
                <w:sz w:val="22"/>
                <w:szCs w:val="22"/>
              </w:rPr>
            </w:pPr>
          </w:p>
        </w:tc>
      </w:tr>
      <w:tr w:rsidR="008C0EB7" w:rsidRPr="00AA0C47" w14:paraId="0E36F430" w14:textId="77777777" w:rsidTr="008C0EB7">
        <w:tc>
          <w:tcPr>
            <w:tcW w:w="868" w:type="pct"/>
            <w:vMerge/>
            <w:tcBorders>
              <w:left w:val="single" w:sz="4" w:space="0" w:color="auto"/>
              <w:bottom w:val="single" w:sz="4" w:space="0" w:color="auto"/>
              <w:right w:val="single" w:sz="4" w:space="0" w:color="auto"/>
            </w:tcBorders>
            <w:hideMark/>
          </w:tcPr>
          <w:p w14:paraId="06B17A35"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61A9F514"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Самостоятельная работа  студентов№4. </w:t>
            </w:r>
          </w:p>
          <w:p w14:paraId="502BF873"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Написать мини-сочинения «Как мои родители пережили 90-е годы»</w:t>
            </w:r>
          </w:p>
        </w:tc>
        <w:tc>
          <w:tcPr>
            <w:tcW w:w="614" w:type="pct"/>
            <w:tcBorders>
              <w:top w:val="single" w:sz="4" w:space="0" w:color="auto"/>
              <w:left w:val="single" w:sz="4" w:space="0" w:color="auto"/>
              <w:bottom w:val="single" w:sz="4" w:space="0" w:color="auto"/>
              <w:right w:val="single" w:sz="4" w:space="0" w:color="auto"/>
            </w:tcBorders>
          </w:tcPr>
          <w:p w14:paraId="41E73B1B" w14:textId="77777777" w:rsidR="008C0EB7" w:rsidRPr="00AA0C47" w:rsidRDefault="008C0EB7" w:rsidP="0071014C">
            <w:pPr>
              <w:contextualSpacing/>
              <w:jc w:val="center"/>
              <w:rPr>
                <w:rFonts w:ascii="Times New Roman" w:hAnsi="Times New Roman" w:cs="Times New Roman"/>
                <w:b/>
              </w:rPr>
            </w:pPr>
          </w:p>
        </w:tc>
        <w:tc>
          <w:tcPr>
            <w:tcW w:w="660" w:type="pct"/>
            <w:tcBorders>
              <w:top w:val="single" w:sz="4" w:space="0" w:color="auto"/>
              <w:left w:val="single" w:sz="4" w:space="0" w:color="auto"/>
              <w:bottom w:val="single" w:sz="4" w:space="0" w:color="auto"/>
              <w:right w:val="single" w:sz="4" w:space="0" w:color="auto"/>
            </w:tcBorders>
            <w:hideMark/>
          </w:tcPr>
          <w:p w14:paraId="6969783F" w14:textId="330E29C1" w:rsidR="008C0EB7" w:rsidRPr="00AA0C47" w:rsidRDefault="008C0EB7" w:rsidP="0071014C">
            <w:pPr>
              <w:contextualSpacing/>
              <w:rPr>
                <w:rFonts w:ascii="Times New Roman" w:hAnsi="Times New Roman" w:cs="Times New Roman"/>
              </w:rPr>
            </w:pPr>
          </w:p>
        </w:tc>
      </w:tr>
      <w:tr w:rsidR="008C0EB7" w:rsidRPr="00AA0C47" w14:paraId="32266200" w14:textId="77777777" w:rsidTr="008C0EB7">
        <w:tc>
          <w:tcPr>
            <w:tcW w:w="868" w:type="pct"/>
            <w:vMerge w:val="restart"/>
            <w:tcBorders>
              <w:top w:val="single" w:sz="4" w:space="0" w:color="auto"/>
              <w:left w:val="single" w:sz="4" w:space="0" w:color="auto"/>
              <w:right w:val="single" w:sz="4" w:space="0" w:color="auto"/>
            </w:tcBorders>
            <w:hideMark/>
          </w:tcPr>
          <w:p w14:paraId="6D428D1B"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2.3. </w:t>
            </w:r>
            <w:r w:rsidRPr="00AA0C47">
              <w:rPr>
                <w:rFonts w:ascii="Times New Roman" w:hAnsi="Times New Roman" w:cs="Times New Roman"/>
                <w:b/>
              </w:rPr>
              <w:t>Россия и мировые интеграционные процессы</w:t>
            </w:r>
          </w:p>
        </w:tc>
        <w:tc>
          <w:tcPr>
            <w:tcW w:w="2858" w:type="pct"/>
            <w:tcBorders>
              <w:top w:val="single" w:sz="4" w:space="0" w:color="auto"/>
              <w:left w:val="single" w:sz="4" w:space="0" w:color="auto"/>
              <w:bottom w:val="single" w:sz="4" w:space="0" w:color="auto"/>
              <w:right w:val="single" w:sz="4" w:space="0" w:color="auto"/>
            </w:tcBorders>
            <w:hideMark/>
          </w:tcPr>
          <w:p w14:paraId="2D2C4370"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1623F8A1" w14:textId="77777777" w:rsidR="008C0EB7" w:rsidRPr="00AA0C47" w:rsidRDefault="008C0EB7" w:rsidP="0071014C">
            <w:pPr>
              <w:contextualSpacing/>
              <w:jc w:val="center"/>
              <w:rPr>
                <w:rFonts w:ascii="Times New Roman" w:hAnsi="Times New Roman" w:cs="Times New Roman"/>
                <w:b/>
                <w:bCs/>
              </w:rPr>
            </w:pPr>
          </w:p>
        </w:tc>
        <w:tc>
          <w:tcPr>
            <w:tcW w:w="660" w:type="pct"/>
            <w:vMerge w:val="restart"/>
            <w:tcBorders>
              <w:top w:val="single" w:sz="4" w:space="0" w:color="auto"/>
              <w:left w:val="single" w:sz="4" w:space="0" w:color="auto"/>
              <w:right w:val="single" w:sz="4" w:space="0" w:color="auto"/>
            </w:tcBorders>
            <w:hideMark/>
          </w:tcPr>
          <w:p w14:paraId="306B8876"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 01</w:t>
            </w:r>
          </w:p>
          <w:p w14:paraId="285ED416"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79F11E5A" w14:textId="58FB12D4" w:rsidR="008C0EB7" w:rsidRPr="00AA0C47" w:rsidRDefault="008C0EB7" w:rsidP="008C0EB7">
            <w:pPr>
              <w:suppressAutoHyphens/>
              <w:contextualSpacing/>
              <w:jc w:val="both"/>
              <w:rPr>
                <w:rFonts w:ascii="Times New Roman" w:hAnsi="Times New Roman" w:cs="Times New Roman"/>
                <w:bCs/>
                <w:iCs/>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06</w:t>
            </w:r>
          </w:p>
        </w:tc>
      </w:tr>
      <w:tr w:rsidR="008C0EB7" w:rsidRPr="00AA0C47" w14:paraId="6ED8D1C2" w14:textId="77777777" w:rsidTr="008C0EB7">
        <w:tc>
          <w:tcPr>
            <w:tcW w:w="868" w:type="pct"/>
            <w:vMerge/>
            <w:tcBorders>
              <w:left w:val="single" w:sz="4" w:space="0" w:color="auto"/>
              <w:right w:val="single" w:sz="4" w:space="0" w:color="auto"/>
            </w:tcBorders>
            <w:hideMark/>
          </w:tcPr>
          <w:p w14:paraId="058A64DB"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294BEAA5"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614" w:type="pct"/>
            <w:tcBorders>
              <w:top w:val="single" w:sz="4" w:space="0" w:color="auto"/>
              <w:left w:val="single" w:sz="4" w:space="0" w:color="auto"/>
              <w:bottom w:val="single" w:sz="4" w:space="0" w:color="auto"/>
              <w:right w:val="single" w:sz="4" w:space="0" w:color="auto"/>
            </w:tcBorders>
          </w:tcPr>
          <w:p w14:paraId="6075818C"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right w:val="single" w:sz="4" w:space="0" w:color="auto"/>
            </w:tcBorders>
            <w:hideMark/>
          </w:tcPr>
          <w:p w14:paraId="3BB0206D" w14:textId="77777777" w:rsidR="008C0EB7" w:rsidRPr="00AA0C47" w:rsidRDefault="008C0EB7" w:rsidP="0071014C">
            <w:pPr>
              <w:suppressAutoHyphens/>
              <w:contextualSpacing/>
              <w:jc w:val="both"/>
              <w:rPr>
                <w:rFonts w:ascii="Times New Roman" w:hAnsi="Times New Roman" w:cs="Times New Roman"/>
              </w:rPr>
            </w:pPr>
          </w:p>
        </w:tc>
      </w:tr>
      <w:tr w:rsidR="008C0EB7" w:rsidRPr="00AA0C47" w14:paraId="1ADE7D59" w14:textId="77777777" w:rsidTr="008C0EB7">
        <w:tc>
          <w:tcPr>
            <w:tcW w:w="868" w:type="pct"/>
            <w:vMerge/>
            <w:tcBorders>
              <w:left w:val="single" w:sz="4" w:space="0" w:color="auto"/>
              <w:bottom w:val="single" w:sz="4" w:space="0" w:color="auto"/>
              <w:right w:val="single" w:sz="4" w:space="0" w:color="auto"/>
            </w:tcBorders>
            <w:hideMark/>
          </w:tcPr>
          <w:p w14:paraId="0EF3E95B"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3E4BEE7F"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614" w:type="pct"/>
            <w:tcBorders>
              <w:top w:val="single" w:sz="4" w:space="0" w:color="auto"/>
              <w:left w:val="single" w:sz="4" w:space="0" w:color="auto"/>
              <w:bottom w:val="single" w:sz="4" w:space="0" w:color="auto"/>
              <w:right w:val="single" w:sz="4" w:space="0" w:color="auto"/>
            </w:tcBorders>
          </w:tcPr>
          <w:p w14:paraId="02095EF3" w14:textId="77777777" w:rsidR="008C0EB7" w:rsidRPr="00AA0C47" w:rsidRDefault="008C0EB7" w:rsidP="0071014C">
            <w:pPr>
              <w:contextualSpacing/>
              <w:jc w:val="center"/>
              <w:rPr>
                <w:rFonts w:ascii="Times New Roman" w:hAnsi="Times New Roman" w:cs="Times New Roman"/>
                <w:b/>
                <w:bCs/>
              </w:rPr>
            </w:pPr>
          </w:p>
        </w:tc>
        <w:tc>
          <w:tcPr>
            <w:tcW w:w="660" w:type="pct"/>
            <w:vMerge/>
            <w:tcBorders>
              <w:left w:val="single" w:sz="4" w:space="0" w:color="auto"/>
              <w:bottom w:val="single" w:sz="4" w:space="0" w:color="auto"/>
              <w:right w:val="single" w:sz="4" w:space="0" w:color="auto"/>
            </w:tcBorders>
            <w:hideMark/>
          </w:tcPr>
          <w:p w14:paraId="6A38A9FF" w14:textId="77777777" w:rsidR="008C0EB7" w:rsidRPr="00AA0C47" w:rsidRDefault="008C0EB7" w:rsidP="0071014C">
            <w:pPr>
              <w:suppressAutoHyphens/>
              <w:contextualSpacing/>
              <w:jc w:val="both"/>
              <w:rPr>
                <w:rFonts w:ascii="Times New Roman" w:hAnsi="Times New Roman" w:cs="Times New Roman"/>
              </w:rPr>
            </w:pPr>
          </w:p>
        </w:tc>
      </w:tr>
      <w:tr w:rsidR="008C0EB7" w:rsidRPr="00AA0C47" w14:paraId="2936AE4B" w14:textId="77777777" w:rsidTr="008C0EB7">
        <w:tc>
          <w:tcPr>
            <w:tcW w:w="868" w:type="pct"/>
            <w:vMerge w:val="restart"/>
            <w:tcBorders>
              <w:top w:val="single" w:sz="4" w:space="0" w:color="auto"/>
              <w:left w:val="single" w:sz="4" w:space="0" w:color="auto"/>
              <w:right w:val="single" w:sz="4" w:space="0" w:color="auto"/>
            </w:tcBorders>
            <w:hideMark/>
          </w:tcPr>
          <w:p w14:paraId="647B6D69"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2.4. </w:t>
            </w:r>
            <w:r w:rsidRPr="00AA0C47">
              <w:rPr>
                <w:rFonts w:ascii="Times New Roman" w:hAnsi="Times New Roman" w:cs="Times New Roman"/>
                <w:b/>
              </w:rPr>
              <w:t>Развитие культуры в России.</w:t>
            </w:r>
          </w:p>
        </w:tc>
        <w:tc>
          <w:tcPr>
            <w:tcW w:w="2858" w:type="pct"/>
            <w:tcBorders>
              <w:top w:val="single" w:sz="4" w:space="0" w:color="auto"/>
              <w:left w:val="single" w:sz="4" w:space="0" w:color="auto"/>
              <w:bottom w:val="single" w:sz="4" w:space="0" w:color="auto"/>
              <w:right w:val="single" w:sz="4" w:space="0" w:color="auto"/>
            </w:tcBorders>
            <w:hideMark/>
          </w:tcPr>
          <w:p w14:paraId="6E214A2E"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0E27BC47" w14:textId="77777777" w:rsidR="008C0EB7" w:rsidRPr="00AA0C47" w:rsidRDefault="008C0EB7" w:rsidP="0071014C">
            <w:pPr>
              <w:contextualSpacing/>
              <w:jc w:val="center"/>
              <w:rPr>
                <w:rFonts w:ascii="Times New Roman" w:hAnsi="Times New Roman" w:cs="Times New Roman"/>
                <w:b/>
                <w:bCs/>
              </w:rPr>
            </w:pPr>
          </w:p>
        </w:tc>
        <w:tc>
          <w:tcPr>
            <w:tcW w:w="660" w:type="pct"/>
            <w:vMerge w:val="restart"/>
            <w:tcBorders>
              <w:top w:val="single" w:sz="4" w:space="0" w:color="auto"/>
              <w:left w:val="single" w:sz="4" w:space="0" w:color="auto"/>
              <w:right w:val="single" w:sz="4" w:space="0" w:color="auto"/>
            </w:tcBorders>
            <w:hideMark/>
          </w:tcPr>
          <w:p w14:paraId="4DCE4683"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 01</w:t>
            </w:r>
          </w:p>
          <w:p w14:paraId="7D73E24F"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482AB38B" w14:textId="61BDDEEB" w:rsidR="008C0EB7" w:rsidRPr="00AA0C47" w:rsidRDefault="008C0EB7" w:rsidP="008C0EB7">
            <w:pPr>
              <w:contextualSpacing/>
              <w:rPr>
                <w:rFonts w:ascii="Times New Roman" w:hAnsi="Times New Roman" w:cs="Times New Roman"/>
                <w:b/>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06</w:t>
            </w:r>
          </w:p>
        </w:tc>
      </w:tr>
      <w:tr w:rsidR="008C0EB7" w:rsidRPr="00AA0C47" w14:paraId="053CFE85" w14:textId="77777777" w:rsidTr="008C0EB7">
        <w:tc>
          <w:tcPr>
            <w:tcW w:w="868" w:type="pct"/>
            <w:vMerge/>
            <w:tcBorders>
              <w:left w:val="single" w:sz="4" w:space="0" w:color="auto"/>
              <w:right w:val="single" w:sz="4" w:space="0" w:color="auto"/>
            </w:tcBorders>
            <w:hideMark/>
          </w:tcPr>
          <w:p w14:paraId="31C94212"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0F889AE"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 xml:space="preserve">1.Духовная жизнь на переломе эпох: литература, музыкальная и сценическая культура, телевидение, </w:t>
            </w:r>
          </w:p>
          <w:p w14:paraId="29C68339"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lastRenderedPageBreak/>
              <w:t xml:space="preserve">рынок развлечений. Проблема экспансии в Россию западной системы ценностей и формирование </w:t>
            </w:r>
          </w:p>
          <w:p w14:paraId="3FA4DF39"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«массовой культуры».</w:t>
            </w:r>
          </w:p>
        </w:tc>
        <w:tc>
          <w:tcPr>
            <w:tcW w:w="614" w:type="pct"/>
            <w:tcBorders>
              <w:top w:val="single" w:sz="4" w:space="0" w:color="auto"/>
              <w:left w:val="single" w:sz="4" w:space="0" w:color="auto"/>
              <w:bottom w:val="single" w:sz="4" w:space="0" w:color="auto"/>
              <w:right w:val="single" w:sz="4" w:space="0" w:color="auto"/>
            </w:tcBorders>
          </w:tcPr>
          <w:p w14:paraId="33146C6B"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7EA118AF" w14:textId="77777777" w:rsidR="008C0EB7" w:rsidRPr="00AA0C47" w:rsidRDefault="008C0EB7" w:rsidP="0071014C">
            <w:pPr>
              <w:contextualSpacing/>
              <w:rPr>
                <w:rFonts w:ascii="Times New Roman" w:hAnsi="Times New Roman" w:cs="Times New Roman"/>
              </w:rPr>
            </w:pPr>
          </w:p>
        </w:tc>
      </w:tr>
      <w:tr w:rsidR="008C0EB7" w:rsidRPr="00AA0C47" w14:paraId="560F9BBC" w14:textId="77777777" w:rsidTr="008C0EB7">
        <w:tc>
          <w:tcPr>
            <w:tcW w:w="868" w:type="pct"/>
            <w:vMerge/>
            <w:tcBorders>
              <w:left w:val="single" w:sz="4" w:space="0" w:color="auto"/>
              <w:right w:val="single" w:sz="4" w:space="0" w:color="auto"/>
            </w:tcBorders>
            <w:hideMark/>
          </w:tcPr>
          <w:p w14:paraId="0FFCDB0F"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26C7E67"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2.Место традиционных религий в условиях «массовой культуры».</w:t>
            </w:r>
          </w:p>
        </w:tc>
        <w:tc>
          <w:tcPr>
            <w:tcW w:w="614" w:type="pct"/>
            <w:tcBorders>
              <w:top w:val="single" w:sz="4" w:space="0" w:color="auto"/>
              <w:left w:val="single" w:sz="4" w:space="0" w:color="auto"/>
              <w:bottom w:val="single" w:sz="4" w:space="0" w:color="auto"/>
              <w:right w:val="single" w:sz="4" w:space="0" w:color="auto"/>
            </w:tcBorders>
          </w:tcPr>
          <w:p w14:paraId="473A18D9"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6F241391" w14:textId="77777777" w:rsidR="008C0EB7" w:rsidRPr="00AA0C47" w:rsidRDefault="008C0EB7" w:rsidP="0071014C">
            <w:pPr>
              <w:contextualSpacing/>
              <w:rPr>
                <w:rFonts w:ascii="Times New Roman" w:hAnsi="Times New Roman" w:cs="Times New Roman"/>
              </w:rPr>
            </w:pPr>
          </w:p>
        </w:tc>
      </w:tr>
      <w:tr w:rsidR="008C0EB7" w:rsidRPr="00AA0C47" w14:paraId="08865D76" w14:textId="77777777" w:rsidTr="008C0EB7">
        <w:tc>
          <w:tcPr>
            <w:tcW w:w="868" w:type="pct"/>
            <w:vMerge/>
            <w:tcBorders>
              <w:left w:val="single" w:sz="4" w:space="0" w:color="auto"/>
              <w:bottom w:val="single" w:sz="4" w:space="0" w:color="auto"/>
              <w:right w:val="single" w:sz="4" w:space="0" w:color="auto"/>
            </w:tcBorders>
            <w:hideMark/>
          </w:tcPr>
          <w:p w14:paraId="2FD65117"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4BF1B85F"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3.Деятельность современных молодежных организаций.</w:t>
            </w:r>
          </w:p>
        </w:tc>
        <w:tc>
          <w:tcPr>
            <w:tcW w:w="614" w:type="pct"/>
            <w:tcBorders>
              <w:top w:val="single" w:sz="4" w:space="0" w:color="auto"/>
              <w:left w:val="single" w:sz="4" w:space="0" w:color="auto"/>
              <w:bottom w:val="single" w:sz="4" w:space="0" w:color="auto"/>
              <w:right w:val="single" w:sz="4" w:space="0" w:color="auto"/>
            </w:tcBorders>
          </w:tcPr>
          <w:p w14:paraId="133AE643"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bottom w:val="single" w:sz="4" w:space="0" w:color="auto"/>
              <w:right w:val="single" w:sz="4" w:space="0" w:color="auto"/>
            </w:tcBorders>
            <w:hideMark/>
          </w:tcPr>
          <w:p w14:paraId="0283775A" w14:textId="77777777" w:rsidR="008C0EB7" w:rsidRPr="00AA0C47" w:rsidRDefault="008C0EB7" w:rsidP="0071014C">
            <w:pPr>
              <w:contextualSpacing/>
              <w:rPr>
                <w:rFonts w:ascii="Times New Roman" w:hAnsi="Times New Roman" w:cs="Times New Roman"/>
              </w:rPr>
            </w:pPr>
          </w:p>
        </w:tc>
      </w:tr>
      <w:tr w:rsidR="008C0EB7" w:rsidRPr="00AA0C47" w14:paraId="57C2118A" w14:textId="77777777" w:rsidTr="008C0EB7">
        <w:tc>
          <w:tcPr>
            <w:tcW w:w="868" w:type="pct"/>
            <w:vMerge w:val="restart"/>
            <w:tcBorders>
              <w:top w:val="single" w:sz="4" w:space="0" w:color="auto"/>
              <w:left w:val="single" w:sz="4" w:space="0" w:color="auto"/>
              <w:right w:val="single" w:sz="4" w:space="0" w:color="auto"/>
            </w:tcBorders>
            <w:hideMark/>
          </w:tcPr>
          <w:p w14:paraId="25BC4054"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Тема 2.5. </w:t>
            </w:r>
            <w:r w:rsidRPr="00AA0C47">
              <w:rPr>
                <w:rFonts w:ascii="Times New Roman" w:hAnsi="Times New Roman" w:cs="Times New Roman"/>
                <w:b/>
              </w:rPr>
              <w:t>Перспективы развития РФ в современном мире</w:t>
            </w:r>
          </w:p>
        </w:tc>
        <w:tc>
          <w:tcPr>
            <w:tcW w:w="2858" w:type="pct"/>
            <w:tcBorders>
              <w:top w:val="single" w:sz="4" w:space="0" w:color="auto"/>
              <w:left w:val="single" w:sz="4" w:space="0" w:color="auto"/>
              <w:bottom w:val="single" w:sz="4" w:space="0" w:color="auto"/>
              <w:right w:val="single" w:sz="4" w:space="0" w:color="auto"/>
            </w:tcBorders>
            <w:hideMark/>
          </w:tcPr>
          <w:p w14:paraId="41FC936C" w14:textId="77777777" w:rsidR="008C0EB7" w:rsidRPr="00AA0C47" w:rsidRDefault="008C0EB7" w:rsidP="0071014C">
            <w:pPr>
              <w:contextualSpacing/>
              <w:rPr>
                <w:rFonts w:ascii="Times New Roman" w:hAnsi="Times New Roman" w:cs="Times New Roman"/>
                <w:b/>
              </w:rPr>
            </w:pPr>
            <w:r w:rsidRPr="00AA0C47">
              <w:rPr>
                <w:rFonts w:ascii="Times New Roman" w:hAnsi="Times New Roman" w:cs="Times New Roman"/>
                <w:b/>
              </w:rPr>
              <w:t>Содержание</w:t>
            </w:r>
          </w:p>
        </w:tc>
        <w:tc>
          <w:tcPr>
            <w:tcW w:w="614" w:type="pct"/>
            <w:tcBorders>
              <w:top w:val="single" w:sz="4" w:space="0" w:color="auto"/>
              <w:left w:val="single" w:sz="4" w:space="0" w:color="auto"/>
              <w:bottom w:val="single" w:sz="4" w:space="0" w:color="auto"/>
              <w:right w:val="single" w:sz="4" w:space="0" w:color="auto"/>
            </w:tcBorders>
          </w:tcPr>
          <w:p w14:paraId="11B07AAE" w14:textId="77777777" w:rsidR="008C0EB7" w:rsidRPr="00AA0C47" w:rsidRDefault="008C0EB7" w:rsidP="0071014C">
            <w:pPr>
              <w:contextualSpacing/>
              <w:jc w:val="center"/>
              <w:rPr>
                <w:rFonts w:ascii="Times New Roman" w:hAnsi="Times New Roman" w:cs="Times New Roman"/>
                <w:b/>
                <w:bCs/>
              </w:rPr>
            </w:pPr>
          </w:p>
        </w:tc>
        <w:tc>
          <w:tcPr>
            <w:tcW w:w="660" w:type="pct"/>
            <w:vMerge w:val="restart"/>
            <w:tcBorders>
              <w:top w:val="single" w:sz="4" w:space="0" w:color="auto"/>
              <w:left w:val="single" w:sz="4" w:space="0" w:color="auto"/>
              <w:right w:val="single" w:sz="4" w:space="0" w:color="auto"/>
            </w:tcBorders>
            <w:hideMark/>
          </w:tcPr>
          <w:p w14:paraId="2C29D75C"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 01</w:t>
            </w:r>
          </w:p>
          <w:p w14:paraId="5C37A156" w14:textId="77777777" w:rsidR="008C0EB7" w:rsidRPr="00AA0C47" w:rsidRDefault="008C0EB7" w:rsidP="008C0EB7">
            <w:pPr>
              <w:suppressAutoHyphens/>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02</w:t>
            </w:r>
          </w:p>
          <w:p w14:paraId="4DE4A606" w14:textId="5D3553EE" w:rsidR="008C0EB7" w:rsidRPr="00AA0C47" w:rsidRDefault="008C0EB7" w:rsidP="008C0EB7">
            <w:pPr>
              <w:contextualSpacing/>
              <w:rPr>
                <w:rFonts w:ascii="Times New Roman" w:hAnsi="Times New Roman" w:cs="Times New Roman"/>
              </w:rPr>
            </w:pPr>
            <w:r w:rsidRPr="00AA0C47">
              <w:rPr>
                <w:rFonts w:ascii="Times New Roman" w:hAnsi="Times New Roman" w:cs="Times New Roman"/>
              </w:rPr>
              <w:t>ОК</w:t>
            </w:r>
            <w:r>
              <w:rPr>
                <w:rFonts w:ascii="Times New Roman" w:hAnsi="Times New Roman" w:cs="Times New Roman"/>
              </w:rPr>
              <w:t xml:space="preserve"> </w:t>
            </w:r>
            <w:r w:rsidRPr="00AA0C47">
              <w:rPr>
                <w:rFonts w:ascii="Times New Roman" w:hAnsi="Times New Roman" w:cs="Times New Roman"/>
              </w:rPr>
              <w:t>06</w:t>
            </w:r>
          </w:p>
        </w:tc>
      </w:tr>
      <w:tr w:rsidR="008C0EB7" w:rsidRPr="00AA0C47" w14:paraId="068F9E35" w14:textId="77777777" w:rsidTr="008C0EB7">
        <w:tc>
          <w:tcPr>
            <w:tcW w:w="868" w:type="pct"/>
            <w:vMerge/>
            <w:tcBorders>
              <w:left w:val="single" w:sz="4" w:space="0" w:color="auto"/>
              <w:right w:val="single" w:sz="4" w:space="0" w:color="auto"/>
            </w:tcBorders>
            <w:hideMark/>
          </w:tcPr>
          <w:p w14:paraId="4B27C169"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4F33B0A9"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 xml:space="preserve">1.Внутренняя и внешняя политика России в начале XXI века. </w:t>
            </w:r>
          </w:p>
          <w:p w14:paraId="0D0D233B"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614" w:type="pct"/>
            <w:tcBorders>
              <w:top w:val="single" w:sz="4" w:space="0" w:color="auto"/>
              <w:left w:val="single" w:sz="4" w:space="0" w:color="auto"/>
              <w:bottom w:val="single" w:sz="4" w:space="0" w:color="auto"/>
              <w:right w:val="single" w:sz="4" w:space="0" w:color="auto"/>
            </w:tcBorders>
          </w:tcPr>
          <w:p w14:paraId="4C0D4E1F"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4692BDFE" w14:textId="77777777" w:rsidR="008C0EB7" w:rsidRPr="00AA0C47" w:rsidRDefault="008C0EB7" w:rsidP="0071014C">
            <w:pPr>
              <w:contextualSpacing/>
              <w:rPr>
                <w:rFonts w:ascii="Times New Roman" w:hAnsi="Times New Roman" w:cs="Times New Roman"/>
              </w:rPr>
            </w:pPr>
          </w:p>
        </w:tc>
      </w:tr>
      <w:tr w:rsidR="008C0EB7" w:rsidRPr="00AA0C47" w14:paraId="29700CF0" w14:textId="77777777" w:rsidTr="008C0EB7">
        <w:tc>
          <w:tcPr>
            <w:tcW w:w="868" w:type="pct"/>
            <w:vMerge/>
            <w:tcBorders>
              <w:left w:val="single" w:sz="4" w:space="0" w:color="auto"/>
              <w:right w:val="single" w:sz="4" w:space="0" w:color="auto"/>
            </w:tcBorders>
            <w:hideMark/>
          </w:tcPr>
          <w:p w14:paraId="4EB4FE11"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1083AF77"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614" w:type="pct"/>
            <w:tcBorders>
              <w:top w:val="single" w:sz="4" w:space="0" w:color="auto"/>
              <w:left w:val="single" w:sz="4" w:space="0" w:color="auto"/>
              <w:bottom w:val="single" w:sz="4" w:space="0" w:color="auto"/>
              <w:right w:val="single" w:sz="4" w:space="0" w:color="auto"/>
            </w:tcBorders>
          </w:tcPr>
          <w:p w14:paraId="26EF212E"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right w:val="single" w:sz="4" w:space="0" w:color="auto"/>
            </w:tcBorders>
            <w:hideMark/>
          </w:tcPr>
          <w:p w14:paraId="16252102" w14:textId="77777777" w:rsidR="008C0EB7" w:rsidRPr="00AA0C47" w:rsidRDefault="008C0EB7" w:rsidP="0071014C">
            <w:pPr>
              <w:contextualSpacing/>
              <w:rPr>
                <w:rFonts w:ascii="Times New Roman" w:hAnsi="Times New Roman" w:cs="Times New Roman"/>
              </w:rPr>
            </w:pPr>
          </w:p>
        </w:tc>
      </w:tr>
      <w:tr w:rsidR="008C0EB7" w:rsidRPr="00AA0C47" w14:paraId="0516566A" w14:textId="77777777" w:rsidTr="008C0EB7">
        <w:tc>
          <w:tcPr>
            <w:tcW w:w="868" w:type="pct"/>
            <w:vMerge/>
            <w:tcBorders>
              <w:left w:val="single" w:sz="4" w:space="0" w:color="auto"/>
              <w:bottom w:val="single" w:sz="4" w:space="0" w:color="auto"/>
              <w:right w:val="single" w:sz="4" w:space="0" w:color="auto"/>
            </w:tcBorders>
            <w:hideMark/>
          </w:tcPr>
          <w:p w14:paraId="4AAD2A67" w14:textId="77777777" w:rsidR="008C0EB7" w:rsidRPr="00AA0C47" w:rsidRDefault="008C0EB7" w:rsidP="0071014C">
            <w:pPr>
              <w:contextualSpacing/>
              <w:rPr>
                <w:rFonts w:ascii="Times New Roman" w:hAnsi="Times New Roman" w:cs="Times New Roman"/>
                <w:b/>
                <w:bCs/>
              </w:rPr>
            </w:pPr>
          </w:p>
        </w:tc>
        <w:tc>
          <w:tcPr>
            <w:tcW w:w="2858" w:type="pct"/>
            <w:tcBorders>
              <w:top w:val="single" w:sz="4" w:space="0" w:color="auto"/>
              <w:left w:val="single" w:sz="4" w:space="0" w:color="auto"/>
              <w:bottom w:val="single" w:sz="4" w:space="0" w:color="auto"/>
              <w:right w:val="single" w:sz="4" w:space="0" w:color="auto"/>
            </w:tcBorders>
            <w:hideMark/>
          </w:tcPr>
          <w:p w14:paraId="70409BBD" w14:textId="77777777" w:rsidR="008C0EB7" w:rsidRPr="00AA0C47" w:rsidRDefault="008C0EB7" w:rsidP="0071014C">
            <w:pPr>
              <w:contextualSpacing/>
              <w:rPr>
                <w:rFonts w:ascii="Times New Roman" w:hAnsi="Times New Roman" w:cs="Times New Roman"/>
              </w:rPr>
            </w:pPr>
            <w:r w:rsidRPr="00AA0C47">
              <w:rPr>
                <w:rFonts w:ascii="Times New Roman" w:hAnsi="Times New Roman" w:cs="Times New Roman"/>
              </w:rPr>
              <w:t>3.РФ в современной международной политике</w:t>
            </w:r>
          </w:p>
        </w:tc>
        <w:tc>
          <w:tcPr>
            <w:tcW w:w="614" w:type="pct"/>
            <w:tcBorders>
              <w:top w:val="single" w:sz="4" w:space="0" w:color="auto"/>
              <w:left w:val="single" w:sz="4" w:space="0" w:color="auto"/>
              <w:bottom w:val="single" w:sz="4" w:space="0" w:color="auto"/>
              <w:right w:val="single" w:sz="4" w:space="0" w:color="auto"/>
            </w:tcBorders>
          </w:tcPr>
          <w:p w14:paraId="79A39832" w14:textId="77777777" w:rsidR="008C0EB7" w:rsidRPr="00AA0C47" w:rsidRDefault="008C0EB7" w:rsidP="0071014C">
            <w:pPr>
              <w:contextualSpacing/>
              <w:jc w:val="center"/>
              <w:rPr>
                <w:rFonts w:ascii="Times New Roman" w:hAnsi="Times New Roman" w:cs="Times New Roman"/>
                <w:b/>
              </w:rPr>
            </w:pPr>
          </w:p>
        </w:tc>
        <w:tc>
          <w:tcPr>
            <w:tcW w:w="660" w:type="pct"/>
            <w:vMerge/>
            <w:tcBorders>
              <w:left w:val="single" w:sz="4" w:space="0" w:color="auto"/>
              <w:bottom w:val="single" w:sz="4" w:space="0" w:color="auto"/>
              <w:right w:val="single" w:sz="4" w:space="0" w:color="auto"/>
            </w:tcBorders>
            <w:hideMark/>
          </w:tcPr>
          <w:p w14:paraId="293C3051" w14:textId="77777777" w:rsidR="008C0EB7" w:rsidRPr="00AA0C47" w:rsidRDefault="008C0EB7" w:rsidP="0071014C">
            <w:pPr>
              <w:contextualSpacing/>
              <w:rPr>
                <w:rFonts w:ascii="Times New Roman" w:hAnsi="Times New Roman" w:cs="Times New Roman"/>
              </w:rPr>
            </w:pPr>
          </w:p>
        </w:tc>
      </w:tr>
      <w:tr w:rsidR="008C0EB7" w:rsidRPr="00AA0C47" w14:paraId="51BF567E" w14:textId="77777777" w:rsidTr="008C0EB7">
        <w:tc>
          <w:tcPr>
            <w:tcW w:w="3727" w:type="pct"/>
            <w:gridSpan w:val="2"/>
            <w:tcBorders>
              <w:top w:val="single" w:sz="4" w:space="0" w:color="auto"/>
              <w:left w:val="single" w:sz="4" w:space="0" w:color="auto"/>
              <w:bottom w:val="single" w:sz="4" w:space="0" w:color="auto"/>
              <w:right w:val="single" w:sz="4" w:space="0" w:color="auto"/>
            </w:tcBorders>
          </w:tcPr>
          <w:p w14:paraId="44FDE2D2"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 xml:space="preserve">Промежуточная аттестация </w:t>
            </w:r>
          </w:p>
        </w:tc>
        <w:tc>
          <w:tcPr>
            <w:tcW w:w="614" w:type="pct"/>
            <w:tcBorders>
              <w:top w:val="single" w:sz="4" w:space="0" w:color="auto"/>
              <w:left w:val="single" w:sz="4" w:space="0" w:color="auto"/>
              <w:bottom w:val="single" w:sz="4" w:space="0" w:color="auto"/>
              <w:right w:val="single" w:sz="4" w:space="0" w:color="auto"/>
            </w:tcBorders>
          </w:tcPr>
          <w:p w14:paraId="5AF3629C" w14:textId="77777777" w:rsidR="008C0EB7" w:rsidRPr="00AA0C47" w:rsidRDefault="008C0EB7" w:rsidP="0071014C">
            <w:pPr>
              <w:contextualSpacing/>
              <w:jc w:val="center"/>
              <w:rPr>
                <w:rFonts w:ascii="Times New Roman" w:hAnsi="Times New Roman" w:cs="Times New Roman"/>
                <w:b/>
                <w:bCs/>
                <w:iCs/>
              </w:rPr>
            </w:pPr>
          </w:p>
        </w:tc>
        <w:tc>
          <w:tcPr>
            <w:tcW w:w="660" w:type="pct"/>
            <w:tcBorders>
              <w:top w:val="single" w:sz="4" w:space="0" w:color="auto"/>
              <w:left w:val="single" w:sz="4" w:space="0" w:color="auto"/>
              <w:bottom w:val="single" w:sz="4" w:space="0" w:color="auto"/>
              <w:right w:val="single" w:sz="4" w:space="0" w:color="auto"/>
            </w:tcBorders>
          </w:tcPr>
          <w:p w14:paraId="127947AC" w14:textId="77777777" w:rsidR="008C0EB7" w:rsidRPr="00AA0C47" w:rsidRDefault="008C0EB7" w:rsidP="0071014C">
            <w:pPr>
              <w:contextualSpacing/>
              <w:rPr>
                <w:rFonts w:ascii="Times New Roman" w:hAnsi="Times New Roman" w:cs="Times New Roman"/>
              </w:rPr>
            </w:pPr>
          </w:p>
        </w:tc>
      </w:tr>
      <w:tr w:rsidR="008C0EB7" w:rsidRPr="00AA0C47" w14:paraId="04C09CDC" w14:textId="77777777" w:rsidTr="008C0EB7">
        <w:tc>
          <w:tcPr>
            <w:tcW w:w="3727" w:type="pct"/>
            <w:gridSpan w:val="2"/>
            <w:tcBorders>
              <w:top w:val="single" w:sz="4" w:space="0" w:color="auto"/>
              <w:left w:val="single" w:sz="4" w:space="0" w:color="auto"/>
              <w:bottom w:val="single" w:sz="4" w:space="0" w:color="auto"/>
              <w:right w:val="single" w:sz="4" w:space="0" w:color="auto"/>
            </w:tcBorders>
            <w:hideMark/>
          </w:tcPr>
          <w:p w14:paraId="346604C7" w14:textId="77777777" w:rsidR="008C0EB7" w:rsidRPr="00AA0C47" w:rsidRDefault="008C0EB7" w:rsidP="0071014C">
            <w:pPr>
              <w:contextualSpacing/>
              <w:rPr>
                <w:rFonts w:ascii="Times New Roman" w:hAnsi="Times New Roman" w:cs="Times New Roman"/>
                <w:b/>
                <w:bCs/>
              </w:rPr>
            </w:pPr>
            <w:r w:rsidRPr="00AA0C47">
              <w:rPr>
                <w:rFonts w:ascii="Times New Roman" w:hAnsi="Times New Roman" w:cs="Times New Roman"/>
                <w:b/>
                <w:bCs/>
              </w:rPr>
              <w:t>Всего</w:t>
            </w:r>
          </w:p>
        </w:tc>
        <w:tc>
          <w:tcPr>
            <w:tcW w:w="614" w:type="pct"/>
            <w:tcBorders>
              <w:top w:val="single" w:sz="4" w:space="0" w:color="auto"/>
              <w:left w:val="single" w:sz="4" w:space="0" w:color="auto"/>
              <w:bottom w:val="single" w:sz="4" w:space="0" w:color="auto"/>
              <w:right w:val="single" w:sz="4" w:space="0" w:color="auto"/>
            </w:tcBorders>
          </w:tcPr>
          <w:p w14:paraId="48D21A70" w14:textId="77777777" w:rsidR="008C0EB7" w:rsidRPr="00AA0C47" w:rsidRDefault="008C0EB7" w:rsidP="0071014C">
            <w:pPr>
              <w:contextualSpacing/>
              <w:jc w:val="center"/>
              <w:rPr>
                <w:rFonts w:ascii="Times New Roman" w:hAnsi="Times New Roman" w:cs="Times New Roman"/>
                <w:b/>
                <w:bCs/>
              </w:rPr>
            </w:pPr>
            <w:r w:rsidRPr="00AA0C47">
              <w:rPr>
                <w:rFonts w:ascii="Times New Roman" w:hAnsi="Times New Roman" w:cs="Times New Roman"/>
                <w:b/>
                <w:bCs/>
              </w:rPr>
              <w:t>36</w:t>
            </w:r>
          </w:p>
        </w:tc>
        <w:tc>
          <w:tcPr>
            <w:tcW w:w="660" w:type="pct"/>
            <w:tcBorders>
              <w:top w:val="single" w:sz="4" w:space="0" w:color="auto"/>
              <w:left w:val="single" w:sz="4" w:space="0" w:color="auto"/>
              <w:bottom w:val="single" w:sz="4" w:space="0" w:color="auto"/>
              <w:right w:val="single" w:sz="4" w:space="0" w:color="auto"/>
            </w:tcBorders>
            <w:hideMark/>
          </w:tcPr>
          <w:p w14:paraId="0AFF71E2" w14:textId="77777777" w:rsidR="008C0EB7" w:rsidRPr="00AA0C47" w:rsidRDefault="008C0EB7" w:rsidP="0071014C">
            <w:pPr>
              <w:contextualSpacing/>
              <w:rPr>
                <w:rFonts w:ascii="Times New Roman" w:hAnsi="Times New Roman" w:cs="Times New Roman"/>
              </w:rPr>
            </w:pPr>
          </w:p>
        </w:tc>
      </w:tr>
    </w:tbl>
    <w:p w14:paraId="65B726C0" w14:textId="77777777" w:rsidR="00AA0C47" w:rsidRPr="00221B84" w:rsidRDefault="00AA0C47" w:rsidP="00AA0C47">
      <w:pPr>
        <w:spacing w:after="0" w:line="240" w:lineRule="auto"/>
        <w:rPr>
          <w:rFonts w:ascii="Times New Roman" w:hAnsi="Times New Roman" w:cs="Times New Roman"/>
          <w:b/>
          <w:sz w:val="24"/>
          <w:szCs w:val="24"/>
        </w:rPr>
      </w:pPr>
    </w:p>
    <w:p w14:paraId="265E3193" w14:textId="3EACA737" w:rsidR="00EA62AC" w:rsidRPr="00221B84" w:rsidRDefault="00EA62AC" w:rsidP="00EA62AC">
      <w:pPr>
        <w:spacing w:after="0" w:line="240" w:lineRule="auto"/>
        <w:rPr>
          <w:rFonts w:ascii="Times New Roman" w:hAnsi="Times New Roman" w:cs="Times New Roman"/>
          <w:b/>
          <w:sz w:val="24"/>
          <w:szCs w:val="24"/>
        </w:rPr>
      </w:pPr>
    </w:p>
    <w:p w14:paraId="1A23CEB8" w14:textId="77777777" w:rsidR="00EA62AC" w:rsidRPr="0096590F" w:rsidRDefault="00EA62AC" w:rsidP="00EA62AC">
      <w:pPr>
        <w:spacing w:after="0" w:line="240" w:lineRule="auto"/>
        <w:rPr>
          <w:rFonts w:ascii="Times New Roman" w:hAnsi="Times New Roman" w:cs="Times New Roman"/>
          <w:i/>
          <w:sz w:val="24"/>
          <w:szCs w:val="24"/>
        </w:rPr>
        <w:sectPr w:rsidR="00EA62AC" w:rsidRPr="0096590F">
          <w:pgSz w:w="16840" w:h="11907" w:orient="landscape"/>
          <w:pgMar w:top="1134" w:right="851" w:bottom="1134" w:left="1134" w:header="709" w:footer="0" w:gutter="0"/>
          <w:cols w:space="720"/>
        </w:sectPr>
      </w:pPr>
    </w:p>
    <w:p w14:paraId="2448BDA8" w14:textId="77777777" w:rsidR="00C63120" w:rsidRPr="00985111" w:rsidRDefault="00C63120" w:rsidP="00C63120">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5A08EFB" w14:textId="77777777" w:rsidR="00C63120" w:rsidRPr="00985111" w:rsidRDefault="00C63120" w:rsidP="00C63120">
      <w:pPr>
        <w:spacing w:line="276" w:lineRule="auto"/>
        <w:ind w:left="1353"/>
        <w:contextualSpacing/>
        <w:rPr>
          <w:rFonts w:ascii="Times New Roman" w:hAnsi="Times New Roman" w:cs="Times New Roman"/>
          <w:b/>
          <w:bCs/>
          <w:sz w:val="24"/>
          <w:szCs w:val="24"/>
        </w:rPr>
      </w:pPr>
    </w:p>
    <w:p w14:paraId="4B99E875" w14:textId="77777777" w:rsidR="00C63120" w:rsidRPr="00985111" w:rsidRDefault="00C63120" w:rsidP="00C6312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6A77AFF6" w14:textId="77777777" w:rsidR="00C63120" w:rsidRPr="00985111" w:rsidRDefault="00C63120" w:rsidP="00C63120">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C63120">
        <w:rPr>
          <w:rFonts w:ascii="Times New Roman" w:hAnsi="Times New Roman" w:cs="Times New Roman"/>
          <w:bCs/>
          <w:iCs/>
          <w:sz w:val="24"/>
          <w:szCs w:val="24"/>
        </w:rPr>
        <w:t>«Гуманитарных и социально-экономических дисциплин»</w:t>
      </w:r>
      <w:r w:rsidRPr="00C63120">
        <w:rPr>
          <w:rFonts w:ascii="Times New Roman" w:hAnsi="Times New Roman" w:cs="Times New Roman"/>
          <w:iCs/>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программы по </w:t>
      </w:r>
      <w:r w:rsidRPr="00C63120">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0CA659F2" w14:textId="77777777" w:rsidR="00C63120" w:rsidRPr="00985111" w:rsidRDefault="00C63120" w:rsidP="00C63120">
      <w:pPr>
        <w:suppressAutoHyphens/>
        <w:spacing w:line="276" w:lineRule="auto"/>
        <w:ind w:firstLine="709"/>
        <w:contextualSpacing/>
        <w:jc w:val="both"/>
        <w:rPr>
          <w:rFonts w:ascii="Times New Roman" w:hAnsi="Times New Roman" w:cs="Times New Roman"/>
          <w:bCs/>
          <w:sz w:val="24"/>
          <w:szCs w:val="24"/>
        </w:rPr>
      </w:pPr>
    </w:p>
    <w:p w14:paraId="64D549C4" w14:textId="77777777" w:rsidR="00C63120" w:rsidRPr="00985111" w:rsidRDefault="00C63120" w:rsidP="00C63120">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57BCE86" w14:textId="77777777" w:rsidR="00C63120" w:rsidRPr="00985111" w:rsidRDefault="00C63120" w:rsidP="00C63120">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AEE137" w14:textId="77777777" w:rsidR="00C63120" w:rsidRPr="00262286" w:rsidRDefault="00C63120" w:rsidP="00262286">
      <w:pPr>
        <w:suppressAutoHyphens/>
        <w:spacing w:after="0" w:line="276" w:lineRule="auto"/>
        <w:ind w:firstLine="709"/>
        <w:contextualSpacing/>
        <w:jc w:val="both"/>
        <w:rPr>
          <w:rFonts w:ascii="Times New Roman" w:hAnsi="Times New Roman" w:cs="Times New Roman"/>
          <w:sz w:val="24"/>
          <w:szCs w:val="24"/>
        </w:rPr>
      </w:pPr>
    </w:p>
    <w:p w14:paraId="49F586E0" w14:textId="77777777" w:rsidR="00AA0C47" w:rsidRPr="00262286" w:rsidRDefault="00AA0C47" w:rsidP="00262286">
      <w:pPr>
        <w:suppressAutoHyphens/>
        <w:spacing w:after="0" w:line="276" w:lineRule="auto"/>
        <w:ind w:firstLine="709"/>
        <w:jc w:val="both"/>
        <w:rPr>
          <w:rFonts w:ascii="Times New Roman" w:hAnsi="Times New Roman" w:cs="Times New Roman"/>
          <w:b/>
          <w:sz w:val="24"/>
          <w:szCs w:val="24"/>
        </w:rPr>
      </w:pPr>
      <w:r w:rsidRPr="00262286">
        <w:rPr>
          <w:rFonts w:ascii="Times New Roman" w:hAnsi="Times New Roman" w:cs="Times New Roman"/>
          <w:b/>
          <w:sz w:val="24"/>
          <w:szCs w:val="24"/>
        </w:rPr>
        <w:t>3.2.1. Основные печатные и электронные издания</w:t>
      </w:r>
    </w:p>
    <w:p w14:paraId="6B442B1F" w14:textId="04847EE8" w:rsidR="00AA0C47" w:rsidRPr="00262286" w:rsidRDefault="004B2EDD" w:rsidP="00262286">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AA0C47" w:rsidRPr="00262286">
        <w:rPr>
          <w:rFonts w:ascii="Times New Roman" w:hAnsi="Times New Roman" w:cs="Times New Roman"/>
          <w:sz w:val="24"/>
          <w:szCs w:val="24"/>
        </w:rPr>
        <w:t xml:space="preserve">. </w:t>
      </w:r>
      <w:r w:rsidR="00B866C1" w:rsidRPr="00B866C1">
        <w:rPr>
          <w:rFonts w:ascii="Times New Roman" w:hAnsi="Times New Roman" w:cs="Times New Roman"/>
          <w:sz w:val="24"/>
          <w:szCs w:val="24"/>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https://e.lanbook.com/book/308750 (дата обращения: 06.09.2023). — Режим доступа: для </w:t>
      </w:r>
      <w:proofErr w:type="spellStart"/>
      <w:r w:rsidR="00B866C1" w:rsidRPr="00B866C1">
        <w:rPr>
          <w:rFonts w:ascii="Times New Roman" w:hAnsi="Times New Roman" w:cs="Times New Roman"/>
          <w:sz w:val="24"/>
          <w:szCs w:val="24"/>
        </w:rPr>
        <w:t>авториз</w:t>
      </w:r>
      <w:proofErr w:type="spellEnd"/>
      <w:r w:rsidR="00B866C1" w:rsidRPr="00B866C1">
        <w:rPr>
          <w:rFonts w:ascii="Times New Roman" w:hAnsi="Times New Roman" w:cs="Times New Roman"/>
          <w:sz w:val="24"/>
          <w:szCs w:val="24"/>
        </w:rPr>
        <w:t>. пользователей.</w:t>
      </w:r>
    </w:p>
    <w:p w14:paraId="313725BF" w14:textId="646FE08C" w:rsidR="00AA0C47" w:rsidRPr="00262286" w:rsidRDefault="004B2EDD" w:rsidP="00262286">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AA0C47" w:rsidRPr="00262286">
        <w:rPr>
          <w:rFonts w:ascii="Times New Roman" w:hAnsi="Times New Roman" w:cs="Times New Roman"/>
          <w:sz w:val="24"/>
          <w:szCs w:val="24"/>
        </w:rPr>
        <w:t xml:space="preserve">. </w:t>
      </w:r>
      <w:proofErr w:type="spellStart"/>
      <w:r w:rsidR="00AA0C47" w:rsidRPr="00262286">
        <w:rPr>
          <w:rFonts w:ascii="Times New Roman" w:hAnsi="Times New Roman" w:cs="Times New Roman"/>
          <w:sz w:val="24"/>
          <w:szCs w:val="24"/>
        </w:rPr>
        <w:t>Пленков</w:t>
      </w:r>
      <w:proofErr w:type="spellEnd"/>
      <w:r w:rsidR="00AA0C47" w:rsidRPr="00262286">
        <w:rPr>
          <w:rFonts w:ascii="Times New Roman" w:hAnsi="Times New Roman" w:cs="Times New Roman"/>
          <w:sz w:val="24"/>
          <w:szCs w:val="24"/>
        </w:rPr>
        <w:t>, О. Ю.  Новейшая история : учебник для среднего профессионального образования / О. Ю. </w:t>
      </w:r>
      <w:proofErr w:type="spellStart"/>
      <w:r w:rsidR="00AA0C47" w:rsidRPr="00262286">
        <w:rPr>
          <w:rFonts w:ascii="Times New Roman" w:hAnsi="Times New Roman" w:cs="Times New Roman"/>
          <w:sz w:val="24"/>
          <w:szCs w:val="24"/>
        </w:rPr>
        <w:t>Пленков</w:t>
      </w:r>
      <w:proofErr w:type="spellEnd"/>
      <w:r w:rsidR="00AA0C47" w:rsidRPr="00262286">
        <w:rPr>
          <w:rFonts w:ascii="Times New Roman" w:hAnsi="Times New Roman" w:cs="Times New Roman"/>
          <w:sz w:val="24"/>
          <w:szCs w:val="24"/>
        </w:rPr>
        <w:t xml:space="preserve">. — 3-е изд., </w:t>
      </w:r>
      <w:proofErr w:type="spellStart"/>
      <w:r w:rsidR="00AA0C47" w:rsidRPr="00262286">
        <w:rPr>
          <w:rFonts w:ascii="Times New Roman" w:hAnsi="Times New Roman" w:cs="Times New Roman"/>
          <w:sz w:val="24"/>
          <w:szCs w:val="24"/>
        </w:rPr>
        <w:t>перераб</w:t>
      </w:r>
      <w:proofErr w:type="spellEnd"/>
      <w:r w:rsidR="00AA0C47" w:rsidRPr="00262286">
        <w:rPr>
          <w:rFonts w:ascii="Times New Roman" w:hAnsi="Times New Roman" w:cs="Times New Roman"/>
          <w:sz w:val="24"/>
          <w:szCs w:val="24"/>
        </w:rPr>
        <w:t xml:space="preserve">. и доп. — Москва : Издательство </w:t>
      </w:r>
      <w:proofErr w:type="spellStart"/>
      <w:r w:rsidR="00AA0C47" w:rsidRPr="00262286">
        <w:rPr>
          <w:rFonts w:ascii="Times New Roman" w:hAnsi="Times New Roman" w:cs="Times New Roman"/>
          <w:sz w:val="24"/>
          <w:szCs w:val="24"/>
        </w:rPr>
        <w:t>Юрайт</w:t>
      </w:r>
      <w:proofErr w:type="spellEnd"/>
      <w:r w:rsidR="00AA0C47" w:rsidRPr="00262286">
        <w:rPr>
          <w:rFonts w:ascii="Times New Roman" w:hAnsi="Times New Roman" w:cs="Times New Roman"/>
          <w:sz w:val="24"/>
          <w:szCs w:val="24"/>
        </w:rPr>
        <w:t xml:space="preserve">, 2023. — 347 с. — (Профессиональное образование). — ISBN 978-5-534-16824-2. — Текст : электронный // Образовательная платформа </w:t>
      </w:r>
      <w:proofErr w:type="spellStart"/>
      <w:r w:rsidR="00AA0C47" w:rsidRPr="00262286">
        <w:rPr>
          <w:rFonts w:ascii="Times New Roman" w:hAnsi="Times New Roman" w:cs="Times New Roman"/>
          <w:sz w:val="24"/>
          <w:szCs w:val="24"/>
        </w:rPr>
        <w:t>Юрайт</w:t>
      </w:r>
      <w:proofErr w:type="spellEnd"/>
      <w:r w:rsidR="00AA0C47" w:rsidRPr="00262286">
        <w:rPr>
          <w:rFonts w:ascii="Times New Roman" w:hAnsi="Times New Roman" w:cs="Times New Roman"/>
          <w:sz w:val="24"/>
          <w:szCs w:val="24"/>
        </w:rPr>
        <w:t xml:space="preserve"> [сайт]. — URL: https://urait.ru/bcode/531849 (дата обращения: 08.08.2023).</w:t>
      </w:r>
    </w:p>
    <w:p w14:paraId="2BAFD001" w14:textId="58251905" w:rsidR="00AA0C47" w:rsidRDefault="004B2EDD" w:rsidP="00262286">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AA0C47" w:rsidRPr="00262286">
        <w:rPr>
          <w:rFonts w:ascii="Times New Roman" w:hAnsi="Times New Roman" w:cs="Times New Roman"/>
          <w:sz w:val="24"/>
          <w:szCs w:val="24"/>
        </w:rPr>
        <w:t xml:space="preserve">. Самыгин, С. И., История : учебник / С. И. Самыгин, П. С. Самыгин, В. Н. Шевелев. — Москва : </w:t>
      </w:r>
      <w:proofErr w:type="spellStart"/>
      <w:r w:rsidR="00AA0C47" w:rsidRPr="00262286">
        <w:rPr>
          <w:rFonts w:ascii="Times New Roman" w:hAnsi="Times New Roman" w:cs="Times New Roman"/>
          <w:sz w:val="24"/>
          <w:szCs w:val="24"/>
        </w:rPr>
        <w:t>КноРус</w:t>
      </w:r>
      <w:proofErr w:type="spellEnd"/>
      <w:r w:rsidR="00AA0C47" w:rsidRPr="00262286">
        <w:rPr>
          <w:rFonts w:ascii="Times New Roman" w:hAnsi="Times New Roman" w:cs="Times New Roman"/>
          <w:sz w:val="24"/>
          <w:szCs w:val="24"/>
        </w:rPr>
        <w:t>, 2023. — 307 с. — ISBN 978-5-406-11165-9. — URL: https://book.ru/book/947683 (дата обращения: 08.08.2023). — Текст : электронный.</w:t>
      </w:r>
    </w:p>
    <w:p w14:paraId="2C93E90B" w14:textId="6369829A" w:rsidR="004B2EDD" w:rsidRPr="004B2EDD" w:rsidRDefault="004B2EDD" w:rsidP="004B2EDD">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4B2EDD">
        <w:rPr>
          <w:rFonts w:ascii="Times New Roman" w:hAnsi="Times New Roman" w:cs="Times New Roman"/>
          <w:sz w:val="24"/>
          <w:szCs w:val="24"/>
        </w:rPr>
        <w:t xml:space="preserve">. История России : учебник и практикум для среднего профессионального образования / Д. О. </w:t>
      </w:r>
      <w:proofErr w:type="spellStart"/>
      <w:r w:rsidRPr="004B2EDD">
        <w:rPr>
          <w:rFonts w:ascii="Times New Roman" w:hAnsi="Times New Roman" w:cs="Times New Roman"/>
          <w:sz w:val="24"/>
          <w:szCs w:val="24"/>
        </w:rPr>
        <w:t>Чураков</w:t>
      </w:r>
      <w:proofErr w:type="spellEnd"/>
      <w:r w:rsidRPr="004B2EDD">
        <w:rPr>
          <w:rFonts w:ascii="Times New Roman" w:hAnsi="Times New Roman" w:cs="Times New Roman"/>
          <w:sz w:val="24"/>
          <w:szCs w:val="24"/>
        </w:rPr>
        <w:t xml:space="preserve"> [и др.] ; под редакцией Д. О. </w:t>
      </w:r>
      <w:proofErr w:type="spellStart"/>
      <w:r w:rsidRPr="004B2EDD">
        <w:rPr>
          <w:rFonts w:ascii="Times New Roman" w:hAnsi="Times New Roman" w:cs="Times New Roman"/>
          <w:sz w:val="24"/>
          <w:szCs w:val="24"/>
        </w:rPr>
        <w:t>Чуракова</w:t>
      </w:r>
      <w:proofErr w:type="spellEnd"/>
      <w:r w:rsidRPr="004B2EDD">
        <w:rPr>
          <w:rFonts w:ascii="Times New Roman" w:hAnsi="Times New Roman" w:cs="Times New Roman"/>
          <w:sz w:val="24"/>
          <w:szCs w:val="24"/>
        </w:rPr>
        <w:t xml:space="preserve">, С. А. Саркисяна. — 2-е изд., </w:t>
      </w:r>
      <w:proofErr w:type="spellStart"/>
      <w:r w:rsidRPr="004B2EDD">
        <w:rPr>
          <w:rFonts w:ascii="Times New Roman" w:hAnsi="Times New Roman" w:cs="Times New Roman"/>
          <w:sz w:val="24"/>
          <w:szCs w:val="24"/>
        </w:rPr>
        <w:t>испр</w:t>
      </w:r>
      <w:proofErr w:type="spellEnd"/>
      <w:r w:rsidRPr="004B2EDD">
        <w:rPr>
          <w:rFonts w:ascii="Times New Roman" w:hAnsi="Times New Roman" w:cs="Times New Roman"/>
          <w:sz w:val="24"/>
          <w:szCs w:val="24"/>
        </w:rPr>
        <w:t xml:space="preserve">. и доп. — Москва : Издательство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2023. — 456 с. — (Профессиональное образование). — ISBN 978-5-534-10034-1. — Текст : электронный // Образовательная платформа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[сайт]. — URL: https://urait.ru/bcode/511900  </w:t>
      </w:r>
    </w:p>
    <w:p w14:paraId="223DC9DB" w14:textId="69D0D459" w:rsidR="004B2EDD" w:rsidRPr="00262286" w:rsidRDefault="004B2EDD" w:rsidP="004B2EDD">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4B2EDD">
        <w:rPr>
          <w:rFonts w:ascii="Times New Roman" w:hAnsi="Times New Roman" w:cs="Times New Roman"/>
          <w:sz w:val="24"/>
          <w:szCs w:val="24"/>
        </w:rPr>
        <w:t xml:space="preserve">. 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2023. — 241 с. — (Профессиональное образование). — ISBN 978-5-534-15877-9. — Текст : электронный // Образовательная платформа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[сайт]. — URL: https://urait.ru/bcode/510103  </w:t>
      </w:r>
    </w:p>
    <w:p w14:paraId="12CB7202" w14:textId="77777777" w:rsidR="00AA0C47" w:rsidRPr="00262286" w:rsidRDefault="00AA0C47" w:rsidP="00262286">
      <w:pPr>
        <w:spacing w:after="0" w:line="276" w:lineRule="auto"/>
        <w:ind w:firstLine="709"/>
        <w:contextualSpacing/>
        <w:jc w:val="both"/>
        <w:rPr>
          <w:rFonts w:ascii="Times New Roman" w:hAnsi="Times New Roman" w:cs="Times New Roman"/>
          <w:sz w:val="24"/>
          <w:szCs w:val="24"/>
        </w:rPr>
      </w:pPr>
    </w:p>
    <w:p w14:paraId="21E180AF" w14:textId="77777777" w:rsidR="00AA0C47" w:rsidRPr="00262286" w:rsidRDefault="00AA0C47" w:rsidP="00262286">
      <w:pPr>
        <w:pStyle w:val="Default"/>
        <w:spacing w:line="276" w:lineRule="auto"/>
        <w:ind w:firstLine="709"/>
        <w:jc w:val="both"/>
      </w:pPr>
      <w:r w:rsidRPr="00262286">
        <w:rPr>
          <w:b/>
          <w:bCs/>
        </w:rPr>
        <w:t xml:space="preserve">3.2.2. Дополнительные источники </w:t>
      </w:r>
    </w:p>
    <w:p w14:paraId="631277C3" w14:textId="77777777" w:rsidR="00AA0C47" w:rsidRPr="00262286" w:rsidRDefault="00AA0C47" w:rsidP="00262286">
      <w:pPr>
        <w:suppressAutoHyphens/>
        <w:spacing w:after="0" w:line="276" w:lineRule="auto"/>
        <w:ind w:firstLine="709"/>
        <w:jc w:val="both"/>
        <w:rPr>
          <w:rFonts w:ascii="Times New Roman" w:hAnsi="Times New Roman" w:cs="Times New Roman"/>
          <w:color w:val="000000"/>
          <w:sz w:val="24"/>
          <w:szCs w:val="24"/>
        </w:rPr>
      </w:pPr>
      <w:r w:rsidRPr="00262286">
        <w:rPr>
          <w:rFonts w:ascii="Times New Roman" w:hAnsi="Times New Roman" w:cs="Times New Roman"/>
          <w:color w:val="000000"/>
          <w:sz w:val="24"/>
          <w:szCs w:val="24"/>
        </w:rPr>
        <w:t xml:space="preserve">1.Зуев, М. Н. История России до ХХ века: учебник и практикум для СПО / М. Н. Зуев, С. Я. Лавренов. — М.: Издательство </w:t>
      </w:r>
      <w:proofErr w:type="spellStart"/>
      <w:r w:rsidRPr="00262286">
        <w:rPr>
          <w:rFonts w:ascii="Times New Roman" w:hAnsi="Times New Roman" w:cs="Times New Roman"/>
          <w:color w:val="000000"/>
          <w:sz w:val="24"/>
          <w:szCs w:val="24"/>
        </w:rPr>
        <w:t>Юрайт</w:t>
      </w:r>
      <w:proofErr w:type="spellEnd"/>
      <w:r w:rsidRPr="00262286">
        <w:rPr>
          <w:rFonts w:ascii="Times New Roman" w:hAnsi="Times New Roman" w:cs="Times New Roman"/>
          <w:color w:val="000000"/>
          <w:sz w:val="24"/>
          <w:szCs w:val="24"/>
        </w:rPr>
        <w:t>, 2017. — 299 с. — (Профессиональное образование). — ISBN 978-5-534-01602-4.</w:t>
      </w:r>
    </w:p>
    <w:p w14:paraId="56896AE6" w14:textId="77777777" w:rsidR="00AA0C47" w:rsidRPr="00262286" w:rsidRDefault="00AA0C47" w:rsidP="00262286">
      <w:pPr>
        <w:suppressAutoHyphens/>
        <w:spacing w:after="0" w:line="276" w:lineRule="auto"/>
        <w:ind w:firstLine="709"/>
        <w:jc w:val="both"/>
        <w:rPr>
          <w:rFonts w:ascii="Times New Roman" w:hAnsi="Times New Roman" w:cs="Times New Roman"/>
          <w:color w:val="000000"/>
          <w:sz w:val="24"/>
          <w:szCs w:val="24"/>
        </w:rPr>
      </w:pPr>
      <w:r w:rsidRPr="00262286">
        <w:rPr>
          <w:rFonts w:ascii="Times New Roman" w:hAnsi="Times New Roman" w:cs="Times New Roman"/>
          <w:color w:val="000000"/>
          <w:sz w:val="24"/>
          <w:szCs w:val="24"/>
        </w:rPr>
        <w:t xml:space="preserve">2. Глухова Т.Г. Краткий словарь терминов по истории: словарь/ Т.Г. Глухова, </w:t>
      </w:r>
      <w:proofErr w:type="spellStart"/>
      <w:r w:rsidRPr="00262286">
        <w:rPr>
          <w:rFonts w:ascii="Times New Roman" w:hAnsi="Times New Roman" w:cs="Times New Roman"/>
          <w:color w:val="000000"/>
          <w:sz w:val="24"/>
          <w:szCs w:val="24"/>
        </w:rPr>
        <w:t>Е.В.Чучелина</w:t>
      </w:r>
      <w:proofErr w:type="spellEnd"/>
      <w:r w:rsidRPr="00262286">
        <w:rPr>
          <w:rFonts w:ascii="Times New Roman" w:hAnsi="Times New Roman" w:cs="Times New Roman"/>
          <w:color w:val="000000"/>
          <w:sz w:val="24"/>
          <w:szCs w:val="24"/>
        </w:rPr>
        <w:t xml:space="preserve">. - Самара: </w:t>
      </w:r>
      <w:proofErr w:type="spellStart"/>
      <w:r w:rsidRPr="00262286">
        <w:rPr>
          <w:rFonts w:ascii="Times New Roman" w:hAnsi="Times New Roman" w:cs="Times New Roman"/>
          <w:color w:val="000000"/>
          <w:sz w:val="24"/>
          <w:szCs w:val="24"/>
        </w:rPr>
        <w:t>СамГупс</w:t>
      </w:r>
      <w:proofErr w:type="spellEnd"/>
      <w:r w:rsidRPr="00262286">
        <w:rPr>
          <w:rFonts w:ascii="Times New Roman" w:hAnsi="Times New Roman" w:cs="Times New Roman"/>
          <w:color w:val="000000"/>
          <w:sz w:val="24"/>
          <w:szCs w:val="24"/>
        </w:rPr>
        <w:t>, 2021. -Текст: Электронный//Лань: Электронно -библиотечная система. -URL: https://e.lanbook.com/book/170625.</w:t>
      </w:r>
    </w:p>
    <w:p w14:paraId="001351DB" w14:textId="351FAA15" w:rsidR="00AA0C47" w:rsidRPr="00262286" w:rsidRDefault="00B866C1" w:rsidP="00262286">
      <w:pPr>
        <w:suppressAutoHyphens/>
        <w:spacing w:after="0"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w:t>
      </w:r>
      <w:r w:rsidR="00AA0C47" w:rsidRPr="00262286">
        <w:rPr>
          <w:rFonts w:ascii="Times New Roman" w:hAnsi="Times New Roman" w:cs="Times New Roman"/>
          <w:color w:val="000000"/>
          <w:sz w:val="24"/>
          <w:szCs w:val="24"/>
        </w:rPr>
        <w:t xml:space="preserve">. Е.М. Примаков. Россия. Надежды и тревоги. М., «Издательство Центрполиграф», 2015 - 224 с. - ISBN: 978-5-227-05735-8 </w:t>
      </w:r>
    </w:p>
    <w:p w14:paraId="0037DF28" w14:textId="3A0D6273" w:rsidR="00AA0C47" w:rsidRPr="00262286" w:rsidRDefault="00B866C1" w:rsidP="00262286">
      <w:pPr>
        <w:suppressAutoHyphens/>
        <w:spacing w:after="0" w:line="276" w:lineRule="auto"/>
        <w:ind w:firstLine="709"/>
        <w:jc w:val="both"/>
        <w:rPr>
          <w:rFonts w:ascii="Times New Roman" w:hAnsi="Times New Roman" w:cs="Times New Roman"/>
          <w:bCs/>
          <w:sz w:val="24"/>
          <w:szCs w:val="24"/>
        </w:rPr>
      </w:pPr>
      <w:r>
        <w:rPr>
          <w:rFonts w:ascii="Times New Roman" w:hAnsi="Times New Roman" w:cs="Times New Roman"/>
          <w:color w:val="000000"/>
          <w:sz w:val="24"/>
          <w:szCs w:val="24"/>
        </w:rPr>
        <w:t>4</w:t>
      </w:r>
      <w:r w:rsidR="00AA0C47" w:rsidRPr="00262286">
        <w:rPr>
          <w:rFonts w:ascii="Times New Roman" w:hAnsi="Times New Roman" w:cs="Times New Roman"/>
          <w:color w:val="000000"/>
          <w:sz w:val="24"/>
          <w:szCs w:val="24"/>
        </w:rPr>
        <w:t xml:space="preserve">. Примаков, Е. М. Встречи на перекрестках / Е. М. Примаков. – М.: Центрполиграф, 2015. – 607 с. – (Наш </w:t>
      </w:r>
      <w:proofErr w:type="spellStart"/>
      <w:r w:rsidR="00AA0C47" w:rsidRPr="00262286">
        <w:rPr>
          <w:rFonts w:ascii="Times New Roman" w:hAnsi="Times New Roman" w:cs="Times New Roman"/>
          <w:color w:val="000000"/>
          <w:sz w:val="24"/>
          <w:szCs w:val="24"/>
        </w:rPr>
        <w:t>XXвек</w:t>
      </w:r>
      <w:proofErr w:type="spellEnd"/>
      <w:r w:rsidR="00AA0C47" w:rsidRPr="00262286">
        <w:rPr>
          <w:rFonts w:ascii="Times New Roman" w:hAnsi="Times New Roman" w:cs="Times New Roman"/>
          <w:color w:val="000000"/>
          <w:sz w:val="24"/>
          <w:szCs w:val="24"/>
        </w:rPr>
        <w:t>). - ISBN 978-5-227-05739-6.</w:t>
      </w:r>
    </w:p>
    <w:p w14:paraId="7A78B588" w14:textId="2E86B28A" w:rsidR="00AA0C47" w:rsidRPr="00262286" w:rsidRDefault="00B866C1" w:rsidP="00262286">
      <w:pPr>
        <w:spacing w:after="0"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00AA0C47" w:rsidRPr="00262286">
        <w:rPr>
          <w:rFonts w:ascii="Times New Roman" w:hAnsi="Times New Roman" w:cs="Times New Roman"/>
          <w:sz w:val="24"/>
          <w:szCs w:val="24"/>
        </w:rPr>
        <w:t xml:space="preserve">. Курс отечественной истории IX-начала XXI веков. Основные этапы и особенности развития российского общества в мировом историческом процессе : учебник для вузов / Л.И. </w:t>
      </w:r>
      <w:proofErr w:type="spellStart"/>
      <w:r w:rsidR="00AA0C47" w:rsidRPr="00262286">
        <w:rPr>
          <w:rFonts w:ascii="Times New Roman" w:hAnsi="Times New Roman" w:cs="Times New Roman"/>
          <w:sz w:val="24"/>
          <w:szCs w:val="24"/>
        </w:rPr>
        <w:t>Ольштынский</w:t>
      </w:r>
      <w:proofErr w:type="spellEnd"/>
      <w:r w:rsidR="00AA0C47" w:rsidRPr="00262286">
        <w:rPr>
          <w:rFonts w:ascii="Times New Roman" w:hAnsi="Times New Roman" w:cs="Times New Roman"/>
          <w:sz w:val="24"/>
          <w:szCs w:val="24"/>
        </w:rPr>
        <w:t xml:space="preserve"> [и др.].. — Москва : ИТРК, 2012. — 656 c. — ISBN 978-5-88010-290-7. — Текст : электронный // IPR SMART : [сайт]. — URL: https://www.iprbookshop.ru/27932.html (дата обращения: 08.08.2023). — Режим доступа: для </w:t>
      </w:r>
      <w:proofErr w:type="spellStart"/>
      <w:r w:rsidR="00AA0C47" w:rsidRPr="00262286">
        <w:rPr>
          <w:rFonts w:ascii="Times New Roman" w:hAnsi="Times New Roman" w:cs="Times New Roman"/>
          <w:sz w:val="24"/>
          <w:szCs w:val="24"/>
        </w:rPr>
        <w:t>авторизир</w:t>
      </w:r>
      <w:proofErr w:type="spellEnd"/>
      <w:r w:rsidR="00AA0C47" w:rsidRPr="00262286">
        <w:rPr>
          <w:rFonts w:ascii="Times New Roman" w:hAnsi="Times New Roman" w:cs="Times New Roman"/>
          <w:sz w:val="24"/>
          <w:szCs w:val="24"/>
        </w:rPr>
        <w:t xml:space="preserve">. пользователей </w:t>
      </w:r>
    </w:p>
    <w:p w14:paraId="38B3E83E" w14:textId="77777777" w:rsidR="00AA0C47" w:rsidRPr="00262286" w:rsidRDefault="00AA0C47" w:rsidP="00262286">
      <w:pPr>
        <w:spacing w:after="0" w:line="276" w:lineRule="auto"/>
        <w:ind w:firstLine="709"/>
        <w:contextualSpacing/>
        <w:jc w:val="center"/>
        <w:rPr>
          <w:rFonts w:ascii="Times New Roman" w:hAnsi="Times New Roman" w:cs="Times New Roman"/>
          <w:b/>
          <w:sz w:val="24"/>
          <w:szCs w:val="24"/>
        </w:rPr>
      </w:pPr>
    </w:p>
    <w:p w14:paraId="68E17594" w14:textId="77777777" w:rsidR="00AA0C47" w:rsidRPr="00262286" w:rsidRDefault="00AA0C47" w:rsidP="00262286">
      <w:pPr>
        <w:spacing w:after="0" w:line="276" w:lineRule="auto"/>
        <w:ind w:firstLine="709"/>
        <w:contextualSpacing/>
        <w:jc w:val="center"/>
        <w:rPr>
          <w:rFonts w:ascii="Times New Roman" w:hAnsi="Times New Roman" w:cs="Times New Roman"/>
          <w:b/>
          <w:sz w:val="24"/>
          <w:szCs w:val="24"/>
        </w:rPr>
      </w:pPr>
      <w:r w:rsidRPr="00262286">
        <w:rPr>
          <w:rFonts w:ascii="Times New Roman" w:hAnsi="Times New Roman" w:cs="Times New Roman"/>
          <w:b/>
          <w:sz w:val="24"/>
          <w:szCs w:val="24"/>
        </w:rPr>
        <w:t>4. КОНТРОЛЬ И ОЦЕНКА РЕЗУЛЬТАТОВ ОСВОЕНИЯ</w:t>
      </w:r>
    </w:p>
    <w:p w14:paraId="2C688D8D" w14:textId="77777777" w:rsidR="00AA0C47" w:rsidRPr="00262286" w:rsidRDefault="00AA0C47" w:rsidP="00262286">
      <w:pPr>
        <w:spacing w:after="0" w:line="276" w:lineRule="auto"/>
        <w:ind w:firstLine="709"/>
        <w:contextualSpacing/>
        <w:jc w:val="center"/>
        <w:rPr>
          <w:rFonts w:ascii="Times New Roman" w:hAnsi="Times New Roman" w:cs="Times New Roman"/>
          <w:b/>
          <w:sz w:val="24"/>
          <w:szCs w:val="24"/>
        </w:rPr>
      </w:pPr>
      <w:r w:rsidRPr="00262286">
        <w:rPr>
          <w:rFonts w:ascii="Times New Roman" w:hAnsi="Times New Roman" w:cs="Times New Roman"/>
          <w:b/>
          <w:sz w:val="24"/>
          <w:szCs w:val="24"/>
        </w:rPr>
        <w:t>УЧЕБНОЙ ДИСЦИПЛИНЫ</w:t>
      </w:r>
    </w:p>
    <w:p w14:paraId="420B2B72" w14:textId="77777777" w:rsidR="00AA0C47" w:rsidRDefault="00AA0C47" w:rsidP="00AA0C47">
      <w:pPr>
        <w:spacing w:line="276" w:lineRule="auto"/>
        <w:ind w:firstLine="709"/>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904"/>
        <w:gridCol w:w="2185"/>
      </w:tblGrid>
      <w:tr w:rsidR="00AA0C47" w:rsidRPr="00AA0C47" w14:paraId="1D2B8054" w14:textId="77777777" w:rsidTr="00262286">
        <w:tc>
          <w:tcPr>
            <w:tcW w:w="1963" w:type="pct"/>
          </w:tcPr>
          <w:p w14:paraId="418E8A5B" w14:textId="77777777" w:rsidR="00AA0C47" w:rsidRPr="00AA0C47" w:rsidRDefault="00AA0C47" w:rsidP="0071014C">
            <w:pPr>
              <w:jc w:val="center"/>
              <w:rPr>
                <w:rFonts w:ascii="Times New Roman" w:hAnsi="Times New Roman" w:cs="Times New Roman"/>
                <w:sz w:val="24"/>
                <w:szCs w:val="24"/>
              </w:rPr>
            </w:pPr>
            <w:r w:rsidRPr="00AA0C47">
              <w:rPr>
                <w:rFonts w:ascii="Times New Roman" w:hAnsi="Times New Roman" w:cs="Times New Roman"/>
                <w:b/>
                <w:bCs/>
                <w:i/>
                <w:sz w:val="24"/>
                <w:szCs w:val="24"/>
              </w:rPr>
              <w:t>Результаты обучения</w:t>
            </w:r>
          </w:p>
        </w:tc>
        <w:tc>
          <w:tcPr>
            <w:tcW w:w="1947" w:type="pct"/>
          </w:tcPr>
          <w:p w14:paraId="145EAC03" w14:textId="77777777" w:rsidR="00AA0C47" w:rsidRPr="00AA0C47" w:rsidRDefault="00AA0C47" w:rsidP="0071014C">
            <w:pPr>
              <w:jc w:val="center"/>
              <w:rPr>
                <w:rFonts w:ascii="Times New Roman" w:hAnsi="Times New Roman" w:cs="Times New Roman"/>
                <w:b/>
                <w:bCs/>
                <w:i/>
                <w:sz w:val="24"/>
                <w:szCs w:val="24"/>
              </w:rPr>
            </w:pPr>
            <w:r w:rsidRPr="00AA0C47">
              <w:rPr>
                <w:rFonts w:ascii="Times New Roman" w:hAnsi="Times New Roman" w:cs="Times New Roman"/>
                <w:b/>
                <w:bCs/>
                <w:i/>
                <w:sz w:val="24"/>
                <w:szCs w:val="24"/>
              </w:rPr>
              <w:t>Критерии оценки</w:t>
            </w:r>
          </w:p>
        </w:tc>
        <w:tc>
          <w:tcPr>
            <w:tcW w:w="1090" w:type="pct"/>
          </w:tcPr>
          <w:p w14:paraId="0EF9B899" w14:textId="77777777" w:rsidR="00AA0C47" w:rsidRPr="00AA0C47" w:rsidRDefault="00AA0C47" w:rsidP="0071014C">
            <w:pPr>
              <w:jc w:val="center"/>
              <w:rPr>
                <w:rFonts w:ascii="Times New Roman" w:hAnsi="Times New Roman" w:cs="Times New Roman"/>
                <w:b/>
                <w:bCs/>
                <w:i/>
                <w:sz w:val="24"/>
                <w:szCs w:val="24"/>
              </w:rPr>
            </w:pPr>
            <w:r w:rsidRPr="00AA0C47">
              <w:rPr>
                <w:rFonts w:ascii="Times New Roman" w:hAnsi="Times New Roman" w:cs="Times New Roman"/>
                <w:b/>
                <w:bCs/>
                <w:i/>
                <w:sz w:val="24"/>
                <w:szCs w:val="24"/>
              </w:rPr>
              <w:t>Методы оценки</w:t>
            </w:r>
          </w:p>
        </w:tc>
      </w:tr>
      <w:tr w:rsidR="00AA0C47" w:rsidRPr="00AA0C47" w14:paraId="3B35CC0C" w14:textId="77777777" w:rsidTr="0071014C">
        <w:tc>
          <w:tcPr>
            <w:tcW w:w="5000" w:type="pct"/>
            <w:gridSpan w:val="3"/>
          </w:tcPr>
          <w:p w14:paraId="28E6D994" w14:textId="3EAF803D" w:rsidR="00AA0C47" w:rsidRPr="00AA0C47" w:rsidRDefault="00AA0C47" w:rsidP="00AA0C47">
            <w:pPr>
              <w:rPr>
                <w:rFonts w:ascii="Times New Roman" w:hAnsi="Times New Roman" w:cs="Times New Roman"/>
                <w:b/>
                <w:bCs/>
                <w:i/>
                <w:sz w:val="24"/>
                <w:szCs w:val="24"/>
              </w:rPr>
            </w:pPr>
            <w:r w:rsidRPr="00AA0C47">
              <w:rPr>
                <w:rFonts w:ascii="Times New Roman" w:hAnsi="Times New Roman" w:cs="Times New Roman"/>
                <w:bCs/>
                <w:i/>
                <w:sz w:val="24"/>
                <w:szCs w:val="24"/>
              </w:rPr>
              <w:t>Перечень знаний, осваиваемых в рамках дисциплины</w:t>
            </w:r>
          </w:p>
        </w:tc>
      </w:tr>
      <w:tr w:rsidR="00AA0C47" w:rsidRPr="00AA0C47" w14:paraId="18286612" w14:textId="77777777" w:rsidTr="00262286">
        <w:trPr>
          <w:trHeight w:val="5912"/>
        </w:trPr>
        <w:tc>
          <w:tcPr>
            <w:tcW w:w="1963" w:type="pct"/>
          </w:tcPr>
          <w:p w14:paraId="19E1B490" w14:textId="77777777" w:rsidR="00AA0C47" w:rsidRPr="00AA0C47" w:rsidRDefault="00AA0C47" w:rsidP="0071014C">
            <w:pPr>
              <w:pStyle w:val="Default"/>
              <w:jc w:val="both"/>
            </w:pPr>
            <w:r w:rsidRPr="00AA0C47">
              <w:t>Основные направления развития ключевых регионов мира на рубеже XX и XXI вв.</w:t>
            </w:r>
          </w:p>
          <w:p w14:paraId="02D8C7BE" w14:textId="77777777" w:rsidR="00AA0C47" w:rsidRPr="00AA0C47" w:rsidRDefault="00AA0C47" w:rsidP="0071014C">
            <w:pPr>
              <w:pStyle w:val="Default"/>
              <w:jc w:val="both"/>
            </w:pPr>
            <w:r w:rsidRPr="00AA0C47">
              <w:t xml:space="preserve">Сущность и причины </w:t>
            </w:r>
          </w:p>
          <w:p w14:paraId="517365D1" w14:textId="77777777" w:rsidR="00AA0C47" w:rsidRPr="00AA0C47" w:rsidRDefault="00AA0C47" w:rsidP="0071014C">
            <w:pPr>
              <w:pStyle w:val="Default"/>
              <w:jc w:val="both"/>
            </w:pPr>
            <w:r w:rsidRPr="00AA0C47">
              <w:t>конфликтов в конце XX – начале XXI вв.</w:t>
            </w:r>
          </w:p>
          <w:p w14:paraId="5315D9B2" w14:textId="77777777" w:rsidR="00AA0C47" w:rsidRPr="00AA0C47" w:rsidRDefault="00AA0C47" w:rsidP="0071014C">
            <w:pPr>
              <w:pStyle w:val="Default"/>
              <w:jc w:val="both"/>
            </w:pPr>
            <w:r w:rsidRPr="00AA0C47">
              <w:t>Основные процессы (интеграционные, поликультурные, миграционные и иные) политического и экономического развития ведущих регионов мира</w:t>
            </w:r>
          </w:p>
          <w:p w14:paraId="084D592F" w14:textId="77777777" w:rsidR="00AA0C47" w:rsidRPr="00AA0C47" w:rsidRDefault="00AA0C47" w:rsidP="0071014C">
            <w:pPr>
              <w:pStyle w:val="Default"/>
              <w:jc w:val="both"/>
            </w:pPr>
            <w:r w:rsidRPr="00AA0C47">
              <w:t>Назначение международных организаций и основные направления их деятельности</w:t>
            </w:r>
          </w:p>
          <w:p w14:paraId="1A63198C" w14:textId="77777777" w:rsidR="00AA0C47" w:rsidRPr="00AA0C47" w:rsidRDefault="00AA0C47" w:rsidP="0071014C">
            <w:pPr>
              <w:pStyle w:val="Default"/>
              <w:jc w:val="both"/>
            </w:pPr>
            <w:r w:rsidRPr="00AA0C47">
              <w:t>О роли науки, культуры и религии в сохранении и укреплении национальных и государственных традиций</w:t>
            </w:r>
          </w:p>
          <w:p w14:paraId="66D7CF8C" w14:textId="77777777" w:rsidR="00AA0C47" w:rsidRPr="00AA0C47" w:rsidRDefault="00AA0C47" w:rsidP="0071014C">
            <w:pPr>
              <w:pStyle w:val="Default"/>
              <w:jc w:val="both"/>
            </w:pPr>
            <w:r w:rsidRPr="00AA0C47">
              <w:t>Содержание и назначение важнейших правовых и законодательных актов мирового и регионального значения</w:t>
            </w:r>
          </w:p>
          <w:p w14:paraId="004216D7" w14:textId="77777777" w:rsidR="00AA0C47" w:rsidRPr="00AA0C47" w:rsidRDefault="00AA0C47" w:rsidP="0071014C">
            <w:pPr>
              <w:jc w:val="both"/>
              <w:rPr>
                <w:rFonts w:ascii="Times New Roman" w:hAnsi="Times New Roman" w:cs="Times New Roman"/>
                <w:sz w:val="24"/>
                <w:szCs w:val="24"/>
              </w:rPr>
            </w:pPr>
            <w:r w:rsidRPr="00AA0C47">
              <w:rPr>
                <w:rFonts w:ascii="Times New Roman" w:hAnsi="Times New Roman" w:cs="Times New Roman"/>
                <w:sz w:val="24"/>
                <w:szCs w:val="24"/>
              </w:rPr>
              <w:t>Ретроспективный анализ развития отрасли</w:t>
            </w:r>
          </w:p>
        </w:tc>
        <w:tc>
          <w:tcPr>
            <w:tcW w:w="1947" w:type="pct"/>
          </w:tcPr>
          <w:p w14:paraId="0272D594" w14:textId="77777777" w:rsidR="00AA0C47" w:rsidRPr="00AA0C47" w:rsidRDefault="00AA0C47" w:rsidP="0071014C">
            <w:pPr>
              <w:pStyle w:val="Default"/>
              <w:jc w:val="both"/>
            </w:pPr>
            <w:r w:rsidRPr="00AA0C47">
              <w:t>Точно перечисляет и описывает, дает оценку основным процессам;</w:t>
            </w:r>
          </w:p>
          <w:p w14:paraId="0A784D56" w14:textId="77777777" w:rsidR="00AA0C47" w:rsidRPr="00AA0C47" w:rsidRDefault="00AA0C47" w:rsidP="0071014C">
            <w:pPr>
              <w:pStyle w:val="Default"/>
              <w:jc w:val="both"/>
            </w:pPr>
            <w:r w:rsidRPr="00AA0C47">
              <w:t xml:space="preserve">уверенно перечисляет конкретные события </w:t>
            </w:r>
          </w:p>
          <w:p w14:paraId="443B916E" w14:textId="77777777" w:rsidR="00AA0C47" w:rsidRPr="00AA0C47" w:rsidRDefault="00AA0C47" w:rsidP="0071014C">
            <w:pPr>
              <w:pStyle w:val="Default"/>
              <w:jc w:val="both"/>
            </w:pPr>
            <w:r w:rsidRPr="00AA0C47">
              <w:t xml:space="preserve">правильно описывает события и называет причины; </w:t>
            </w:r>
          </w:p>
          <w:p w14:paraId="3C470190" w14:textId="77777777" w:rsidR="00AA0C47" w:rsidRPr="00AA0C47" w:rsidRDefault="00AA0C47" w:rsidP="0071014C">
            <w:pPr>
              <w:pStyle w:val="Default"/>
              <w:jc w:val="both"/>
            </w:pPr>
            <w:r w:rsidRPr="00AA0C47">
              <w:t>оценивает международную значимость деятельности организаций;</w:t>
            </w:r>
          </w:p>
          <w:p w14:paraId="0B13D652" w14:textId="77777777" w:rsidR="00AA0C47" w:rsidRPr="00AA0C47" w:rsidRDefault="00AA0C47" w:rsidP="0071014C">
            <w:pPr>
              <w:pStyle w:val="Default"/>
              <w:jc w:val="both"/>
            </w:pPr>
            <w:r w:rsidRPr="00AA0C47">
              <w:t>грамотно воспроизводит и подбирает примеры о роли науки, культуры и религии;</w:t>
            </w:r>
          </w:p>
          <w:p w14:paraId="1311B593" w14:textId="77777777" w:rsidR="00AA0C47" w:rsidRPr="00AA0C47" w:rsidRDefault="00AA0C47" w:rsidP="0071014C">
            <w:pPr>
              <w:jc w:val="both"/>
              <w:rPr>
                <w:rFonts w:ascii="Times New Roman" w:hAnsi="Times New Roman" w:cs="Times New Roman"/>
                <w:sz w:val="24"/>
                <w:szCs w:val="24"/>
              </w:rPr>
            </w:pPr>
            <w:r w:rsidRPr="00AA0C47">
              <w:rPr>
                <w:rFonts w:ascii="Times New Roman" w:hAnsi="Times New Roman" w:cs="Times New Roman"/>
                <w:sz w:val="24"/>
                <w:szCs w:val="24"/>
              </w:rPr>
              <w:t xml:space="preserve">дает оценку состояния отрасли, делает выводы о перспективах ее развития </w:t>
            </w:r>
          </w:p>
        </w:tc>
        <w:tc>
          <w:tcPr>
            <w:tcW w:w="1090" w:type="pct"/>
          </w:tcPr>
          <w:p w14:paraId="296F7B35" w14:textId="77777777" w:rsidR="00AA0C47" w:rsidRPr="00AA0C47" w:rsidRDefault="00AA0C47" w:rsidP="0071014C">
            <w:pPr>
              <w:jc w:val="both"/>
              <w:rPr>
                <w:rFonts w:ascii="Times New Roman" w:hAnsi="Times New Roman" w:cs="Times New Roman"/>
                <w:bCs/>
                <w:sz w:val="24"/>
                <w:szCs w:val="24"/>
              </w:rPr>
            </w:pPr>
            <w:r w:rsidRPr="00AA0C47">
              <w:rPr>
                <w:rFonts w:ascii="Times New Roman" w:hAnsi="Times New Roman" w:cs="Times New Roman"/>
                <w:bCs/>
                <w:sz w:val="24"/>
                <w:szCs w:val="24"/>
              </w:rPr>
              <w:t>Устный опрос</w:t>
            </w:r>
          </w:p>
          <w:p w14:paraId="34D65993" w14:textId="77777777" w:rsidR="00AA0C47" w:rsidRPr="00AA0C47" w:rsidRDefault="00AA0C47" w:rsidP="0071014C">
            <w:pPr>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1E373485" w14:textId="77777777" w:rsidR="00AA0C47" w:rsidRPr="00AA0C47" w:rsidRDefault="00AA0C47" w:rsidP="0071014C">
            <w:pPr>
              <w:pStyle w:val="Default"/>
              <w:jc w:val="both"/>
            </w:pPr>
            <w:r w:rsidRPr="00AA0C47">
              <w:t>Выполнение индивидуальных заданий</w:t>
            </w:r>
          </w:p>
          <w:p w14:paraId="46E69D2B" w14:textId="77777777" w:rsidR="00AA0C47" w:rsidRPr="00AA0C47" w:rsidRDefault="00AA0C47" w:rsidP="0071014C">
            <w:pPr>
              <w:jc w:val="both"/>
              <w:rPr>
                <w:rFonts w:ascii="Times New Roman" w:hAnsi="Times New Roman" w:cs="Times New Roman"/>
                <w:bCs/>
                <w:sz w:val="24"/>
                <w:szCs w:val="24"/>
              </w:rPr>
            </w:pPr>
            <w:r w:rsidRPr="00AA0C47">
              <w:rPr>
                <w:rFonts w:ascii="Times New Roman" w:hAnsi="Times New Roman" w:cs="Times New Roman"/>
                <w:sz w:val="24"/>
                <w:szCs w:val="24"/>
              </w:rPr>
              <w:t>Дифференцированный зачет</w:t>
            </w:r>
          </w:p>
        </w:tc>
      </w:tr>
      <w:tr w:rsidR="00AA0C47" w:rsidRPr="00AA0C47" w14:paraId="20872FD5" w14:textId="77777777" w:rsidTr="0071014C">
        <w:trPr>
          <w:trHeight w:val="307"/>
        </w:trPr>
        <w:tc>
          <w:tcPr>
            <w:tcW w:w="5000" w:type="pct"/>
            <w:gridSpan w:val="3"/>
          </w:tcPr>
          <w:p w14:paraId="60E08625" w14:textId="00676802" w:rsidR="00AA0C47" w:rsidRPr="00AA0C47" w:rsidRDefault="00262286" w:rsidP="0071014C">
            <w:pPr>
              <w:jc w:val="both"/>
              <w:rPr>
                <w:rFonts w:ascii="Times New Roman" w:hAnsi="Times New Roman" w:cs="Times New Roman"/>
                <w:sz w:val="24"/>
                <w:szCs w:val="24"/>
              </w:rPr>
            </w:pPr>
            <w:r w:rsidRPr="00AA0C47">
              <w:rPr>
                <w:rFonts w:ascii="Times New Roman" w:hAnsi="Times New Roman" w:cs="Times New Roman"/>
                <w:bCs/>
                <w:i/>
                <w:sz w:val="24"/>
                <w:szCs w:val="24"/>
              </w:rPr>
              <w:t xml:space="preserve">Перечень </w:t>
            </w:r>
            <w:r>
              <w:rPr>
                <w:rFonts w:ascii="Times New Roman" w:hAnsi="Times New Roman" w:cs="Times New Roman"/>
                <w:bCs/>
                <w:i/>
                <w:sz w:val="24"/>
                <w:szCs w:val="24"/>
              </w:rPr>
              <w:t>умений</w:t>
            </w:r>
            <w:r w:rsidRPr="00AA0C47">
              <w:rPr>
                <w:rFonts w:ascii="Times New Roman" w:hAnsi="Times New Roman" w:cs="Times New Roman"/>
                <w:bCs/>
                <w:i/>
                <w:sz w:val="24"/>
                <w:szCs w:val="24"/>
              </w:rPr>
              <w:t>, осваиваемых в рамках дисциплины</w:t>
            </w:r>
          </w:p>
        </w:tc>
      </w:tr>
      <w:tr w:rsidR="00AA0C47" w:rsidRPr="00AA0C47" w14:paraId="42ACEEE3" w14:textId="77777777" w:rsidTr="00262286">
        <w:tc>
          <w:tcPr>
            <w:tcW w:w="1963" w:type="pct"/>
          </w:tcPr>
          <w:p w14:paraId="7D42B18D" w14:textId="77777777" w:rsidR="00AA0C47" w:rsidRPr="00AA0C47" w:rsidRDefault="00AA0C47" w:rsidP="0071014C">
            <w:pPr>
              <w:pStyle w:val="Default"/>
              <w:jc w:val="both"/>
            </w:pPr>
            <w:r w:rsidRPr="00AA0C47">
              <w:t>Ориентироваться в современной экономической, политической, культурной ситуации в России и мире</w:t>
            </w:r>
          </w:p>
          <w:p w14:paraId="02A270C0" w14:textId="77777777" w:rsidR="00AA0C47" w:rsidRPr="00AA0C47" w:rsidRDefault="00AA0C47" w:rsidP="0071014C">
            <w:pPr>
              <w:pStyle w:val="Default"/>
              <w:jc w:val="both"/>
            </w:pPr>
            <w:r w:rsidRPr="00AA0C47">
              <w:t>Выявлять взаимосвязь отечественных, региональных, мировых социально-</w:t>
            </w:r>
            <w:r w:rsidRPr="00AA0C47">
              <w:lastRenderedPageBreak/>
              <w:t>экономических, политических и культурных проблем</w:t>
            </w:r>
          </w:p>
          <w:p w14:paraId="2CCC3969" w14:textId="77777777" w:rsidR="00AA0C47" w:rsidRPr="00AA0C47" w:rsidRDefault="00AA0C47" w:rsidP="0071014C">
            <w:pPr>
              <w:pStyle w:val="Default"/>
              <w:jc w:val="both"/>
            </w:pPr>
            <w:r w:rsidRPr="00AA0C47">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31C34BD0" w14:textId="77777777" w:rsidR="00AA0C47" w:rsidRPr="00AA0C47" w:rsidRDefault="00AA0C47" w:rsidP="0071014C">
            <w:pPr>
              <w:jc w:val="both"/>
              <w:rPr>
                <w:rFonts w:ascii="Times New Roman" w:hAnsi="Times New Roman" w:cs="Times New Roman"/>
                <w:bCs/>
                <w:i/>
                <w:sz w:val="24"/>
                <w:szCs w:val="24"/>
              </w:rPr>
            </w:pPr>
            <w:r w:rsidRPr="00AA0C47">
              <w:rPr>
                <w:rFonts w:ascii="Times New Roman" w:hAnsi="Times New Roman" w:cs="Times New Roman"/>
                <w:sz w:val="24"/>
                <w:szCs w:val="24"/>
              </w:rPr>
              <w:t xml:space="preserve">Демонстрировать гражданско-патриотическую позицию </w:t>
            </w:r>
          </w:p>
        </w:tc>
        <w:tc>
          <w:tcPr>
            <w:tcW w:w="1947" w:type="pct"/>
          </w:tcPr>
          <w:p w14:paraId="2C402CCD" w14:textId="77777777" w:rsidR="00AA0C47" w:rsidRPr="00AA0C47" w:rsidRDefault="00AA0C47" w:rsidP="0071014C">
            <w:pPr>
              <w:pStyle w:val="Default"/>
              <w:jc w:val="both"/>
              <w:rPr>
                <w:bCs/>
                <w:i/>
              </w:rPr>
            </w:pPr>
            <w:r w:rsidRPr="00AA0C47">
              <w:lastRenderedPageBreak/>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35037DD4" w14:textId="77777777" w:rsidR="00AA0C47" w:rsidRPr="00AA0C47" w:rsidRDefault="00AA0C47" w:rsidP="0071014C">
            <w:pPr>
              <w:pStyle w:val="Default"/>
              <w:jc w:val="both"/>
            </w:pPr>
            <w:r w:rsidRPr="00AA0C47">
              <w:t xml:space="preserve">обосновывает видение и вычленяет </w:t>
            </w:r>
            <w:r w:rsidRPr="00AA0C47">
              <w:lastRenderedPageBreak/>
              <w:t>части целого, выявляет взаимосвязи, видит и озвучивает ошибки, приводит различия между фактами и следствиями;</w:t>
            </w:r>
          </w:p>
          <w:p w14:paraId="61FF012F" w14:textId="77777777" w:rsidR="00AA0C47" w:rsidRPr="00AA0C47" w:rsidRDefault="00AA0C47" w:rsidP="0071014C">
            <w:pPr>
              <w:pStyle w:val="Default"/>
              <w:jc w:val="both"/>
            </w:pPr>
            <w:r w:rsidRPr="00AA0C47">
              <w:t xml:space="preserve">выделяет в общем контексте экономического развития страны, значение и перспективы отрасли, получаемой специальности; </w:t>
            </w:r>
          </w:p>
          <w:p w14:paraId="0EDD59BE" w14:textId="77777777" w:rsidR="00AA0C47" w:rsidRPr="00AA0C47" w:rsidRDefault="00AA0C47" w:rsidP="0071014C">
            <w:pPr>
              <w:jc w:val="both"/>
              <w:rPr>
                <w:rFonts w:ascii="Times New Roman" w:hAnsi="Times New Roman" w:cs="Times New Roman"/>
                <w:bCs/>
                <w:i/>
                <w:sz w:val="24"/>
                <w:szCs w:val="24"/>
              </w:rPr>
            </w:pPr>
            <w:r w:rsidRPr="00AA0C47">
              <w:rPr>
                <w:rFonts w:ascii="Times New Roman" w:hAnsi="Times New Roman" w:cs="Times New Roman"/>
                <w:sz w:val="24"/>
                <w:szCs w:val="24"/>
              </w:rPr>
              <w:t xml:space="preserve">демонстрирует способность сделать правильный нравственный, социальный, политический </w:t>
            </w:r>
          </w:p>
        </w:tc>
        <w:tc>
          <w:tcPr>
            <w:tcW w:w="1090" w:type="pct"/>
          </w:tcPr>
          <w:p w14:paraId="5CC8968D" w14:textId="77777777" w:rsidR="00AA0C47" w:rsidRPr="00AA0C47" w:rsidRDefault="00AA0C47" w:rsidP="0071014C">
            <w:pPr>
              <w:jc w:val="both"/>
              <w:rPr>
                <w:rFonts w:ascii="Times New Roman" w:hAnsi="Times New Roman" w:cs="Times New Roman"/>
                <w:bCs/>
                <w:sz w:val="24"/>
                <w:szCs w:val="24"/>
              </w:rPr>
            </w:pPr>
            <w:r w:rsidRPr="00AA0C47">
              <w:rPr>
                <w:rFonts w:ascii="Times New Roman" w:hAnsi="Times New Roman" w:cs="Times New Roman"/>
                <w:bCs/>
                <w:sz w:val="24"/>
                <w:szCs w:val="24"/>
              </w:rPr>
              <w:lastRenderedPageBreak/>
              <w:t>Устный опрос</w:t>
            </w:r>
          </w:p>
          <w:p w14:paraId="164498D6" w14:textId="77777777" w:rsidR="00AA0C47" w:rsidRPr="00AA0C47" w:rsidRDefault="00AA0C47" w:rsidP="0071014C">
            <w:pPr>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60A7F5A6" w14:textId="77777777" w:rsidR="00AA0C47" w:rsidRPr="00AA0C47" w:rsidRDefault="00AA0C47" w:rsidP="0071014C">
            <w:pPr>
              <w:pStyle w:val="Default"/>
              <w:jc w:val="both"/>
            </w:pPr>
            <w:r w:rsidRPr="00AA0C47">
              <w:t>Выполнение индивидуальных заданий</w:t>
            </w:r>
          </w:p>
          <w:p w14:paraId="2687CC14" w14:textId="77777777" w:rsidR="00AA0C47" w:rsidRPr="00AA0C47" w:rsidRDefault="00AA0C47" w:rsidP="0071014C">
            <w:pPr>
              <w:jc w:val="both"/>
              <w:rPr>
                <w:rFonts w:ascii="Times New Roman" w:hAnsi="Times New Roman" w:cs="Times New Roman"/>
                <w:bCs/>
                <w:i/>
                <w:sz w:val="24"/>
                <w:szCs w:val="24"/>
              </w:rPr>
            </w:pPr>
            <w:r w:rsidRPr="00AA0C47">
              <w:rPr>
                <w:rFonts w:ascii="Times New Roman" w:hAnsi="Times New Roman" w:cs="Times New Roman"/>
                <w:sz w:val="24"/>
                <w:szCs w:val="24"/>
              </w:rPr>
              <w:t>Дифференцирован</w:t>
            </w:r>
            <w:r w:rsidRPr="00AA0C47">
              <w:rPr>
                <w:rFonts w:ascii="Times New Roman" w:hAnsi="Times New Roman" w:cs="Times New Roman"/>
                <w:sz w:val="24"/>
                <w:szCs w:val="24"/>
              </w:rPr>
              <w:lastRenderedPageBreak/>
              <w:t>ный зачет</w:t>
            </w:r>
          </w:p>
        </w:tc>
      </w:tr>
    </w:tbl>
    <w:p w14:paraId="6CA3BF4C" w14:textId="77777777" w:rsidR="004B2EDD" w:rsidRDefault="004B2EDD" w:rsidP="00EA62AC">
      <w:pPr>
        <w:pStyle w:val="1"/>
        <w:tabs>
          <w:tab w:val="left" w:pos="708"/>
          <w:tab w:val="left" w:pos="1276"/>
          <w:tab w:val="left" w:pos="1418"/>
          <w:tab w:val="left" w:pos="1701"/>
        </w:tabs>
        <w:spacing w:line="360" w:lineRule="auto"/>
        <w:ind w:firstLine="709"/>
        <w:jc w:val="right"/>
        <w:rPr>
          <w:b/>
        </w:rPr>
      </w:pPr>
      <w:r>
        <w:rPr>
          <w:b/>
        </w:rPr>
        <w:lastRenderedPageBreak/>
        <w:br w:type="page"/>
      </w:r>
    </w:p>
    <w:p w14:paraId="4FBC10F4" w14:textId="49C02DA4"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Pr>
          <w:b/>
        </w:rPr>
        <w:t>3</w:t>
      </w:r>
    </w:p>
    <w:p w14:paraId="7CE332AF"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331C5FCE"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29441F8"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CB3A2A7"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273DF86"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252DF15"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0452CCD"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8D49E3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7FC5C96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1CBEA6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6EB583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6DA3182E"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4E3886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7F3F231"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3FAF5CE9"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458C2C83"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right"/>
        <w:rPr>
          <w:rFonts w:ascii="Times New Roman" w:hAnsi="Times New Roman" w:cs="Times New Roman"/>
          <w:b/>
          <w:sz w:val="24"/>
          <w:szCs w:val="24"/>
        </w:rPr>
      </w:pPr>
    </w:p>
    <w:p w14:paraId="2D947D93" w14:textId="77777777" w:rsidR="00EA62AC" w:rsidRPr="0096590F" w:rsidRDefault="00EA62AC" w:rsidP="00EA62AC">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4F327346" w14:textId="0FB67141" w:rsidR="00EA62AC" w:rsidRPr="0096590F" w:rsidRDefault="00EA62AC" w:rsidP="00EA62AC">
      <w:pPr>
        <w:pStyle w:val="Default"/>
        <w:spacing w:line="360" w:lineRule="auto"/>
        <w:jc w:val="center"/>
        <w:rPr>
          <w:b/>
          <w:bCs/>
          <w:color w:val="auto"/>
        </w:rPr>
      </w:pPr>
      <w:r>
        <w:rPr>
          <w:b/>
          <w:bCs/>
          <w:color w:val="auto"/>
        </w:rPr>
        <w:t>«</w:t>
      </w:r>
      <w:r w:rsidRPr="00F76714">
        <w:rPr>
          <w:b/>
          <w:bCs/>
          <w:color w:val="auto"/>
        </w:rPr>
        <w:t>ОГСЭ.0</w:t>
      </w:r>
      <w:r>
        <w:rPr>
          <w:b/>
          <w:bCs/>
          <w:color w:val="auto"/>
        </w:rPr>
        <w:t>3</w:t>
      </w:r>
      <w:r w:rsidRPr="00F76714">
        <w:rPr>
          <w:b/>
          <w:bCs/>
          <w:color w:val="auto"/>
        </w:rPr>
        <w:t xml:space="preserve"> </w:t>
      </w:r>
      <w:r w:rsidRPr="0096590F">
        <w:rPr>
          <w:b/>
          <w:bCs/>
          <w:color w:val="auto"/>
        </w:rPr>
        <w:t>ИНОСТРАННЫЙ ЯЗЫК В ПРОФЕССИОНАЛЬНОЙ ДЕЯТЕЛЬНОСТИ»</w:t>
      </w:r>
    </w:p>
    <w:p w14:paraId="5D7D3160" w14:textId="77777777" w:rsidR="00EA62AC" w:rsidRPr="0096590F"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cs="Times New Roman"/>
          <w:sz w:val="24"/>
          <w:szCs w:val="24"/>
        </w:rPr>
      </w:pPr>
      <w:r w:rsidRPr="0096590F">
        <w:rPr>
          <w:rFonts w:ascii="Times New Roman" w:hAnsi="Times New Roman" w:cs="Times New Roman"/>
          <w:sz w:val="24"/>
          <w:szCs w:val="24"/>
        </w:rPr>
        <w:t>(английский язык)</w:t>
      </w:r>
    </w:p>
    <w:p w14:paraId="26DC0DC3" w14:textId="77777777" w:rsidR="00EA62AC" w:rsidRPr="0096590F" w:rsidRDefault="00EA62AC" w:rsidP="00EA62AC">
      <w:pPr>
        <w:tabs>
          <w:tab w:val="num" w:pos="709"/>
        </w:tabs>
        <w:autoSpaceDE w:val="0"/>
        <w:autoSpaceDN w:val="0"/>
        <w:adjustRightInd w:val="0"/>
        <w:spacing w:line="360" w:lineRule="auto"/>
        <w:rPr>
          <w:rFonts w:ascii="Times New Roman" w:hAnsi="Times New Roman" w:cs="Times New Roman"/>
          <w:b/>
          <w:sz w:val="24"/>
          <w:szCs w:val="24"/>
        </w:rPr>
      </w:pPr>
    </w:p>
    <w:p w14:paraId="6308BC2B"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1279EA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7FE4F20"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22E4C08"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527745F"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5A8337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0CB0344"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374939E5"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0F3ED924"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791CF079"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66424D36"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1899092E"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4201E727"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5E0D9AE8" w14:textId="582471C2" w:rsidR="00EA62AC" w:rsidRPr="0096590F" w:rsidRDefault="00EA62AC" w:rsidP="00EA62AC">
      <w:pPr>
        <w:tabs>
          <w:tab w:val="num" w:pos="709"/>
        </w:tabs>
        <w:autoSpaceDE w:val="0"/>
        <w:autoSpaceDN w:val="0"/>
        <w:adjustRightInd w:val="0"/>
        <w:jc w:val="center"/>
        <w:rPr>
          <w:rFonts w:ascii="Times New Roman" w:hAnsi="Times New Roman" w:cs="Times New Roman"/>
          <w:b/>
          <w:sz w:val="24"/>
          <w:szCs w:val="24"/>
        </w:rPr>
      </w:pPr>
      <w:r w:rsidRPr="0096590F">
        <w:rPr>
          <w:rFonts w:ascii="Times New Roman" w:hAnsi="Times New Roman" w:cs="Times New Roman"/>
          <w:b/>
          <w:sz w:val="24"/>
          <w:szCs w:val="24"/>
        </w:rPr>
        <w:t>202</w:t>
      </w:r>
      <w:r>
        <w:rPr>
          <w:rFonts w:ascii="Times New Roman" w:hAnsi="Times New Roman" w:cs="Times New Roman"/>
          <w:b/>
          <w:sz w:val="24"/>
          <w:szCs w:val="24"/>
        </w:rPr>
        <w:t>3 г.</w:t>
      </w:r>
    </w:p>
    <w:p w14:paraId="4AFCAB05" w14:textId="77777777" w:rsidR="00EA62AC" w:rsidRPr="0096590F" w:rsidRDefault="00EA62AC" w:rsidP="00EA62AC">
      <w:pPr>
        <w:tabs>
          <w:tab w:val="num" w:pos="709"/>
        </w:tabs>
        <w:autoSpaceDE w:val="0"/>
        <w:autoSpaceDN w:val="0"/>
        <w:adjustRightInd w:val="0"/>
        <w:rPr>
          <w:rFonts w:ascii="Times New Roman" w:hAnsi="Times New Roman" w:cs="Times New Roman"/>
          <w:b/>
          <w:sz w:val="24"/>
          <w:szCs w:val="24"/>
        </w:rPr>
      </w:pPr>
    </w:p>
    <w:p w14:paraId="20963C5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E951F82"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37AE350" w14:textId="77777777" w:rsidTr="00192C1F">
        <w:tc>
          <w:tcPr>
            <w:tcW w:w="7501" w:type="dxa"/>
          </w:tcPr>
          <w:p w14:paraId="79E69285" w14:textId="77777777" w:rsidR="00DD24A9" w:rsidRPr="005F59C7" w:rsidRDefault="00DD24A9" w:rsidP="00726AFD">
            <w:pPr>
              <w:numPr>
                <w:ilvl w:val="0"/>
                <w:numId w:val="2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D8FDF6C" w14:textId="77777777" w:rsidR="00DD24A9" w:rsidRPr="005F59C7" w:rsidRDefault="00DD24A9" w:rsidP="00192C1F">
            <w:pPr>
              <w:rPr>
                <w:rFonts w:ascii="Times New Roman" w:hAnsi="Times New Roman" w:cs="Times New Roman"/>
                <w:b/>
                <w:sz w:val="24"/>
                <w:szCs w:val="24"/>
              </w:rPr>
            </w:pPr>
          </w:p>
        </w:tc>
      </w:tr>
      <w:tr w:rsidR="00DD24A9" w:rsidRPr="00985111" w14:paraId="67BB2679" w14:textId="77777777" w:rsidTr="00192C1F">
        <w:tc>
          <w:tcPr>
            <w:tcW w:w="7501" w:type="dxa"/>
          </w:tcPr>
          <w:p w14:paraId="0C6F4CEE" w14:textId="77777777" w:rsidR="00DD24A9" w:rsidRPr="00314663" w:rsidRDefault="00DD24A9" w:rsidP="00726AFD">
            <w:pPr>
              <w:numPr>
                <w:ilvl w:val="0"/>
                <w:numId w:val="2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4E70A46" w14:textId="77777777" w:rsidR="00DD24A9" w:rsidRPr="005F59C7" w:rsidRDefault="00DD24A9" w:rsidP="00726AFD">
            <w:pPr>
              <w:numPr>
                <w:ilvl w:val="0"/>
                <w:numId w:val="2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E81E1AA" w14:textId="77777777" w:rsidR="00DD24A9" w:rsidRPr="005F59C7" w:rsidRDefault="00DD24A9" w:rsidP="00192C1F">
            <w:pPr>
              <w:rPr>
                <w:rFonts w:ascii="Times New Roman" w:hAnsi="Times New Roman" w:cs="Times New Roman"/>
                <w:b/>
                <w:sz w:val="24"/>
                <w:szCs w:val="24"/>
              </w:rPr>
            </w:pPr>
          </w:p>
        </w:tc>
      </w:tr>
      <w:tr w:rsidR="00DD24A9" w:rsidRPr="00985111" w14:paraId="5AD0125A" w14:textId="77777777" w:rsidTr="00192C1F">
        <w:tc>
          <w:tcPr>
            <w:tcW w:w="7501" w:type="dxa"/>
          </w:tcPr>
          <w:p w14:paraId="11BFE97E" w14:textId="77777777" w:rsidR="00DD24A9" w:rsidRPr="00314663" w:rsidRDefault="00DD24A9" w:rsidP="00726AFD">
            <w:pPr>
              <w:numPr>
                <w:ilvl w:val="0"/>
                <w:numId w:val="2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A6D5214"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1EF291CC" w14:textId="77777777" w:rsidR="00DD24A9" w:rsidRPr="005F59C7" w:rsidRDefault="00DD24A9" w:rsidP="00192C1F">
            <w:pPr>
              <w:rPr>
                <w:rFonts w:ascii="Times New Roman" w:hAnsi="Times New Roman" w:cs="Times New Roman"/>
                <w:b/>
                <w:sz w:val="24"/>
                <w:szCs w:val="24"/>
              </w:rPr>
            </w:pPr>
          </w:p>
        </w:tc>
      </w:tr>
    </w:tbl>
    <w:p w14:paraId="54F4144A"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2C43B340" w14:textId="77777777" w:rsidR="00DD24A9" w:rsidRPr="005F59C7" w:rsidRDefault="00DD24A9" w:rsidP="00C970BD">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C407B03" w14:textId="0E61A661" w:rsidR="00DD24A9" w:rsidRPr="00985111" w:rsidRDefault="00DD24A9" w:rsidP="00C970BD">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C970BD" w:rsidRPr="00C970BD">
        <w:rPr>
          <w:rFonts w:ascii="Times New Roman" w:eastAsia="Times New Roman" w:hAnsi="Times New Roman" w:cs="Times New Roman"/>
          <w:b/>
          <w:bCs/>
          <w:iCs/>
          <w:sz w:val="24"/>
          <w:szCs w:val="24"/>
          <w:lang w:eastAsia="ru-RU"/>
        </w:rPr>
        <w:t>ОГСЭ.03 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10BBF6FD" w14:textId="77777777" w:rsidR="00DD24A9" w:rsidRPr="005F59C7" w:rsidRDefault="00DD24A9" w:rsidP="00C970BD">
      <w:pPr>
        <w:spacing w:after="0" w:line="276" w:lineRule="auto"/>
        <w:ind w:firstLine="709"/>
        <w:jc w:val="center"/>
        <w:rPr>
          <w:rFonts w:ascii="Times New Roman" w:eastAsia="Times New Roman" w:hAnsi="Times New Roman" w:cs="Times New Roman"/>
          <w:sz w:val="24"/>
          <w:szCs w:val="24"/>
          <w:vertAlign w:val="superscript"/>
          <w:lang w:eastAsia="ru-RU"/>
        </w:rPr>
      </w:pPr>
    </w:p>
    <w:p w14:paraId="15FEF3AC"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0D6C3F4" w14:textId="007C2D08"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C970BD" w:rsidRPr="00C970BD">
        <w:rPr>
          <w:rFonts w:ascii="Times New Roman" w:eastAsia="Times New Roman" w:hAnsi="Times New Roman" w:cs="Times New Roman"/>
          <w:sz w:val="24"/>
          <w:szCs w:val="24"/>
          <w:lang w:eastAsia="ru-RU"/>
        </w:rPr>
        <w:t>ОГСЭ.03 Иностранный язык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C970BD" w:rsidRPr="0096590F">
        <w:rPr>
          <w:rFonts w:ascii="Times New Roman" w:hAnsi="Times New Roman" w:cs="Times New Roman"/>
          <w:sz w:val="24"/>
          <w:szCs w:val="24"/>
        </w:rPr>
        <w:t>общего гуманитарного и социально-экономического цикла</w:t>
      </w:r>
      <w:r w:rsidR="00C970BD" w:rsidRPr="00985111">
        <w:rPr>
          <w:rFonts w:ascii="Times New Roman" w:eastAsia="Times New Roman" w:hAnsi="Times New Roman" w:cs="Times New Roman"/>
          <w:b/>
          <w:bCs/>
          <w:sz w:val="24"/>
          <w:szCs w:val="24"/>
          <w:lang w:eastAsia="ru-RU"/>
        </w:rPr>
        <w:t xml:space="preserve"> </w:t>
      </w:r>
      <w:r w:rsidR="00B866C1">
        <w:rPr>
          <w:rFonts w:ascii="Times New Roman" w:eastAsia="Times New Roman" w:hAnsi="Times New Roman" w:cs="Times New Roman"/>
          <w:b/>
          <w:bCs/>
          <w:sz w:val="24"/>
          <w:szCs w:val="24"/>
          <w:lang w:eastAsia="ru-RU"/>
        </w:rPr>
        <w:br/>
      </w:r>
      <w:r w:rsidR="00C970BD" w:rsidRPr="00985111">
        <w:rPr>
          <w:rFonts w:ascii="Times New Roman" w:eastAsia="Times New Roman" w:hAnsi="Times New Roman" w:cs="Times New Roman"/>
          <w:sz w:val="24"/>
          <w:szCs w:val="24"/>
          <w:lang w:eastAsia="ru-RU"/>
        </w:rPr>
        <w:t xml:space="preserve">ПОП-П в соответствии с ФГОС СПО по </w:t>
      </w:r>
      <w:r w:rsidR="00C970BD" w:rsidRPr="00C970BD">
        <w:rPr>
          <w:rFonts w:ascii="Times New Roman" w:eastAsia="Times New Roman" w:hAnsi="Times New Roman" w:cs="Times New Roman"/>
          <w:iCs/>
          <w:sz w:val="24"/>
          <w:szCs w:val="24"/>
          <w:lang w:eastAsia="ru-RU"/>
        </w:rPr>
        <w:t>специальности</w:t>
      </w:r>
      <w:r w:rsidR="00C970BD" w:rsidRPr="00985111">
        <w:rPr>
          <w:rFonts w:ascii="Times New Roman" w:eastAsia="Times New Roman" w:hAnsi="Times New Roman" w:cs="Times New Roman"/>
          <w:i/>
          <w:iCs/>
          <w:sz w:val="24"/>
          <w:szCs w:val="24"/>
          <w:lang w:eastAsia="ru-RU"/>
        </w:rPr>
        <w:t xml:space="preserve"> </w:t>
      </w:r>
      <w:r w:rsidR="00C970BD" w:rsidRPr="005234D7">
        <w:rPr>
          <w:rFonts w:ascii="Times New Roman" w:hAnsi="Times New Roman" w:cs="Times New Roman"/>
          <w:bCs/>
          <w:sz w:val="24"/>
          <w:szCs w:val="24"/>
        </w:rPr>
        <w:t>26.02.02 Судостроение</w:t>
      </w:r>
      <w:r w:rsidR="00C970BD" w:rsidRPr="00985111">
        <w:rPr>
          <w:rFonts w:ascii="Times New Roman" w:eastAsia="Times New Roman" w:hAnsi="Times New Roman" w:cs="Times New Roman"/>
          <w:sz w:val="24"/>
          <w:szCs w:val="24"/>
          <w:lang w:eastAsia="ru-RU"/>
        </w:rPr>
        <w:t>.</w:t>
      </w:r>
    </w:p>
    <w:p w14:paraId="7A2869DD" w14:textId="274AC859" w:rsidR="00DD24A9" w:rsidRPr="00985111" w:rsidRDefault="00DD24A9" w:rsidP="00C970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C970BD">
        <w:rPr>
          <w:rFonts w:ascii="Times New Roman" w:eastAsia="Times New Roman" w:hAnsi="Times New Roman" w:cs="Times New Roman"/>
          <w:sz w:val="24"/>
          <w:szCs w:val="24"/>
          <w:lang w:eastAsia="ru-RU"/>
        </w:rPr>
        <w:t>05, 09</w:t>
      </w:r>
      <w:r w:rsidRPr="00985111">
        <w:rPr>
          <w:rFonts w:ascii="Times New Roman" w:eastAsia="Times New Roman" w:hAnsi="Times New Roman" w:cs="Times New Roman"/>
          <w:i/>
          <w:sz w:val="24"/>
          <w:szCs w:val="24"/>
          <w:lang w:eastAsia="ru-RU"/>
        </w:rPr>
        <w:t>.</w:t>
      </w:r>
    </w:p>
    <w:p w14:paraId="7B7237CC" w14:textId="77777777" w:rsidR="00DD24A9" w:rsidRPr="00985111" w:rsidRDefault="00DD24A9" w:rsidP="00C97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8F292FE" w14:textId="77777777" w:rsidR="00192C1F" w:rsidRPr="00314663" w:rsidRDefault="00192C1F" w:rsidP="00C970BD">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CFE122A" w14:textId="77777777" w:rsidR="00192C1F" w:rsidRPr="005F59C7" w:rsidRDefault="00192C1F" w:rsidP="00C970BD">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14F1A06B" w14:textId="77777777" w:rsidTr="00192C1F">
        <w:trPr>
          <w:trHeight w:val="20"/>
        </w:trPr>
        <w:tc>
          <w:tcPr>
            <w:tcW w:w="1101" w:type="dxa"/>
            <w:hideMark/>
          </w:tcPr>
          <w:p w14:paraId="0A0B7A5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75617ECC"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384A497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B2EDD" w:rsidRPr="00985111" w14:paraId="02A7B369" w14:textId="77777777" w:rsidTr="00184323">
        <w:trPr>
          <w:trHeight w:val="20"/>
        </w:trPr>
        <w:tc>
          <w:tcPr>
            <w:tcW w:w="1101" w:type="dxa"/>
            <w:vMerge w:val="restart"/>
          </w:tcPr>
          <w:p w14:paraId="13745528" w14:textId="1EB6EADB" w:rsidR="004B2EDD" w:rsidRPr="00C970BD" w:rsidRDefault="004B2EDD"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05</w:t>
            </w:r>
          </w:p>
          <w:p w14:paraId="70F38EF5" w14:textId="30A5C070" w:rsidR="004B2EDD" w:rsidRDefault="004B2EDD"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09</w:t>
            </w:r>
          </w:p>
          <w:p w14:paraId="61D45F14" w14:textId="5072D904" w:rsidR="004B2EDD" w:rsidRDefault="004B2EDD"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3.2</w:t>
            </w:r>
          </w:p>
          <w:p w14:paraId="60FC58C6" w14:textId="37FF298D" w:rsidR="004B2EDD" w:rsidRPr="00C970BD" w:rsidRDefault="004B2EDD"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3.5</w:t>
            </w:r>
          </w:p>
          <w:p w14:paraId="4AC04C62" w14:textId="77777777" w:rsidR="004B2EDD" w:rsidRPr="00192C1F" w:rsidRDefault="004B2EDD" w:rsidP="00192C1F">
            <w:pPr>
              <w:suppressAutoHyphens/>
              <w:spacing w:after="0"/>
              <w:jc w:val="center"/>
              <w:rPr>
                <w:rFonts w:ascii="Times New Roman" w:eastAsia="Times New Roman" w:hAnsi="Times New Roman" w:cs="Times New Roman"/>
                <w:bCs/>
                <w:i/>
                <w:sz w:val="24"/>
                <w:szCs w:val="24"/>
                <w:u w:val="single"/>
                <w:lang w:eastAsia="ru-RU"/>
              </w:rPr>
            </w:pPr>
          </w:p>
        </w:tc>
        <w:tc>
          <w:tcPr>
            <w:tcW w:w="4423" w:type="dxa"/>
            <w:vAlign w:val="center"/>
          </w:tcPr>
          <w:p w14:paraId="4E3F1D59" w14:textId="5A96F90D"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tc>
        <w:tc>
          <w:tcPr>
            <w:tcW w:w="4649" w:type="dxa"/>
            <w:vMerge w:val="restart"/>
          </w:tcPr>
          <w:p w14:paraId="6655BFB0" w14:textId="776A57C3"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4B2EDD" w:rsidRPr="00985111" w14:paraId="34CFE7E6" w14:textId="77777777" w:rsidTr="00184323">
        <w:trPr>
          <w:trHeight w:val="20"/>
        </w:trPr>
        <w:tc>
          <w:tcPr>
            <w:tcW w:w="1101" w:type="dxa"/>
            <w:vMerge/>
          </w:tcPr>
          <w:p w14:paraId="769A68E8" w14:textId="77777777" w:rsidR="004B2EDD" w:rsidRPr="00985111" w:rsidRDefault="004B2EDD"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1CB77B1B" w14:textId="6CDD60BB"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переводить (со словарем) иностранные тексты профессиональной направленности</w:t>
            </w:r>
          </w:p>
        </w:tc>
        <w:tc>
          <w:tcPr>
            <w:tcW w:w="4649" w:type="dxa"/>
            <w:vMerge/>
          </w:tcPr>
          <w:p w14:paraId="45FA77BA" w14:textId="77777777" w:rsidR="004B2EDD" w:rsidRPr="00985111" w:rsidRDefault="004B2EDD" w:rsidP="00192C1F">
            <w:pPr>
              <w:spacing w:after="0"/>
              <w:rPr>
                <w:rFonts w:ascii="Times New Roman" w:eastAsia="Times New Roman" w:hAnsi="Times New Roman" w:cs="Times New Roman"/>
                <w:i/>
                <w:sz w:val="24"/>
                <w:szCs w:val="24"/>
                <w:lang w:eastAsia="ru-RU"/>
              </w:rPr>
            </w:pPr>
          </w:p>
        </w:tc>
      </w:tr>
      <w:tr w:rsidR="004B2EDD" w:rsidRPr="00985111" w14:paraId="302498CD" w14:textId="77777777" w:rsidTr="00184323">
        <w:trPr>
          <w:trHeight w:val="20"/>
        </w:trPr>
        <w:tc>
          <w:tcPr>
            <w:tcW w:w="1101" w:type="dxa"/>
            <w:vMerge/>
          </w:tcPr>
          <w:p w14:paraId="2700276A" w14:textId="77777777" w:rsidR="004B2EDD" w:rsidRPr="00985111"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4BF4E493" w14:textId="03D4CD30"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самостоятельно совершенствовать устную и письменную речь, пополнять словарный запас</w:t>
            </w:r>
          </w:p>
        </w:tc>
        <w:tc>
          <w:tcPr>
            <w:tcW w:w="4649" w:type="dxa"/>
            <w:vMerge/>
          </w:tcPr>
          <w:p w14:paraId="0CF1B7CB" w14:textId="77777777" w:rsidR="004B2EDD" w:rsidRPr="00985111" w:rsidRDefault="004B2EDD" w:rsidP="00192C1F">
            <w:pPr>
              <w:spacing w:after="0"/>
              <w:rPr>
                <w:rFonts w:ascii="Times New Roman" w:eastAsia="Times New Roman" w:hAnsi="Times New Roman" w:cs="Times New Roman"/>
                <w:i/>
                <w:sz w:val="24"/>
                <w:szCs w:val="24"/>
                <w:lang w:eastAsia="ru-RU"/>
              </w:rPr>
            </w:pPr>
          </w:p>
        </w:tc>
      </w:tr>
    </w:tbl>
    <w:p w14:paraId="141A2282" w14:textId="77777777" w:rsidR="00192C1F" w:rsidRDefault="00192C1F" w:rsidP="00192C1F">
      <w:pPr>
        <w:spacing w:after="0" w:line="240" w:lineRule="auto"/>
        <w:rPr>
          <w:rFonts w:ascii="Times New Roman" w:eastAsia="Calibri" w:hAnsi="Times New Roman" w:cs="Times New Roman"/>
          <w:b/>
          <w:sz w:val="24"/>
          <w:szCs w:val="24"/>
        </w:rPr>
      </w:pPr>
    </w:p>
    <w:p w14:paraId="49AA9883" w14:textId="45B5BEC3"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0A9B7C7"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89FD896" w14:textId="77777777" w:rsidTr="00192C1F">
        <w:trPr>
          <w:trHeight w:val="490"/>
        </w:trPr>
        <w:tc>
          <w:tcPr>
            <w:tcW w:w="3685" w:type="pct"/>
            <w:vAlign w:val="center"/>
          </w:tcPr>
          <w:p w14:paraId="79FC0D21"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590A1E6"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1454C727" w14:textId="77777777" w:rsidTr="00192C1F">
        <w:trPr>
          <w:trHeight w:val="490"/>
        </w:trPr>
        <w:tc>
          <w:tcPr>
            <w:tcW w:w="3685" w:type="pct"/>
            <w:vAlign w:val="center"/>
          </w:tcPr>
          <w:p w14:paraId="1744B8C7"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716C4E" w14:textId="3122405D" w:rsidR="00192C1F" w:rsidRPr="00314663" w:rsidRDefault="00B866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72-180</w:t>
            </w:r>
          </w:p>
        </w:tc>
      </w:tr>
      <w:tr w:rsidR="00192C1F" w:rsidRPr="00985111" w14:paraId="149F551E" w14:textId="77777777" w:rsidTr="00192C1F">
        <w:trPr>
          <w:trHeight w:val="490"/>
        </w:trPr>
        <w:tc>
          <w:tcPr>
            <w:tcW w:w="3685" w:type="pct"/>
            <w:shd w:val="clear" w:color="auto" w:fill="auto"/>
            <w:vAlign w:val="center"/>
          </w:tcPr>
          <w:p w14:paraId="1368DC57"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8D9BFC9" w14:textId="293F11B0" w:rsidR="00192C1F" w:rsidRPr="00314663" w:rsidRDefault="0051261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64-174</w:t>
            </w:r>
          </w:p>
        </w:tc>
      </w:tr>
      <w:tr w:rsidR="00192C1F" w:rsidRPr="00985111" w14:paraId="3E27DE73" w14:textId="77777777" w:rsidTr="00192C1F">
        <w:trPr>
          <w:trHeight w:val="336"/>
        </w:trPr>
        <w:tc>
          <w:tcPr>
            <w:tcW w:w="5000" w:type="pct"/>
            <w:gridSpan w:val="2"/>
            <w:vAlign w:val="center"/>
          </w:tcPr>
          <w:p w14:paraId="3F91243C"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53EE0A19" w14:textId="77777777" w:rsidTr="00192C1F">
        <w:trPr>
          <w:trHeight w:val="490"/>
        </w:trPr>
        <w:tc>
          <w:tcPr>
            <w:tcW w:w="3685" w:type="pct"/>
            <w:vAlign w:val="center"/>
          </w:tcPr>
          <w:p w14:paraId="1A8DB4A7"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9581A19" w14:textId="6A682BD0"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27F0017C" w14:textId="77777777" w:rsidTr="00192C1F">
        <w:trPr>
          <w:trHeight w:val="490"/>
        </w:trPr>
        <w:tc>
          <w:tcPr>
            <w:tcW w:w="3685" w:type="pct"/>
            <w:vAlign w:val="center"/>
          </w:tcPr>
          <w:p w14:paraId="16A6EC63" w14:textId="643E8F6E" w:rsidR="00192C1F" w:rsidRPr="00985111" w:rsidRDefault="00192C1F" w:rsidP="00C970BD">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CC76164" w14:textId="20BCF84C" w:rsidR="00192C1F" w:rsidRPr="00314663" w:rsidRDefault="00B866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64-174</w:t>
            </w:r>
          </w:p>
        </w:tc>
      </w:tr>
      <w:tr w:rsidR="00192C1F" w:rsidRPr="00985111" w14:paraId="641092DD" w14:textId="77777777" w:rsidTr="00192C1F">
        <w:trPr>
          <w:trHeight w:val="267"/>
        </w:trPr>
        <w:tc>
          <w:tcPr>
            <w:tcW w:w="3685" w:type="pct"/>
            <w:vAlign w:val="center"/>
          </w:tcPr>
          <w:p w14:paraId="39A3B6B9"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58A599F8"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7D28FD7" w14:textId="77777777" w:rsidTr="00192C1F">
        <w:trPr>
          <w:trHeight w:val="331"/>
        </w:trPr>
        <w:tc>
          <w:tcPr>
            <w:tcW w:w="3685" w:type="pct"/>
            <w:vAlign w:val="center"/>
          </w:tcPr>
          <w:p w14:paraId="6ADF04F8"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E9263" w14:textId="0C2CEBE9" w:rsidR="00192C1F" w:rsidRPr="00314663" w:rsidRDefault="00B866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bl>
    <w:p w14:paraId="56E610AE" w14:textId="77777777" w:rsidR="00DD24A9" w:rsidRDefault="00DD24A9" w:rsidP="00EA62AC">
      <w:pPr>
        <w:spacing w:after="0" w:line="240" w:lineRule="auto"/>
        <w:jc w:val="both"/>
        <w:rPr>
          <w:rFonts w:ascii="Times New Roman" w:hAnsi="Times New Roman" w:cs="Times New Roman"/>
          <w:b/>
          <w:i/>
          <w:sz w:val="24"/>
          <w:szCs w:val="24"/>
          <w:u w:val="single"/>
        </w:rPr>
      </w:pPr>
    </w:p>
    <w:p w14:paraId="47B600A6" w14:textId="77777777" w:rsidR="00DD24A9" w:rsidRDefault="00DD24A9" w:rsidP="00EA62AC">
      <w:pPr>
        <w:spacing w:after="0" w:line="240" w:lineRule="auto"/>
        <w:jc w:val="both"/>
        <w:rPr>
          <w:rFonts w:ascii="Times New Roman" w:hAnsi="Times New Roman" w:cs="Times New Roman"/>
          <w:b/>
          <w:i/>
          <w:sz w:val="24"/>
          <w:szCs w:val="24"/>
          <w:u w:val="single"/>
        </w:rPr>
      </w:pPr>
    </w:p>
    <w:p w14:paraId="01498CCE"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0" w:gutter="0"/>
          <w:cols w:space="720"/>
        </w:sectPr>
      </w:pPr>
    </w:p>
    <w:p w14:paraId="7DAB6C23" w14:textId="44FD86C8" w:rsidR="00EA62AC" w:rsidRPr="0096590F" w:rsidRDefault="00EA62AC" w:rsidP="00EA62AC">
      <w:pPr>
        <w:spacing w:after="0" w:line="240" w:lineRule="auto"/>
        <w:rPr>
          <w:rFonts w:ascii="Times New Roman" w:hAnsi="Times New Roman" w:cs="Times New Roman"/>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r w:rsidRPr="0096590F">
        <w:rPr>
          <w:rFonts w:ascii="Times New Roman" w:hAnsi="Times New Roman" w:cs="Times New Roman"/>
          <w:sz w:val="24"/>
          <w:szCs w:val="24"/>
        </w:rPr>
        <w:t>(квалификация – техник)</w:t>
      </w:r>
    </w:p>
    <w:tbl>
      <w:tblPr>
        <w:tblStyle w:val="a6"/>
        <w:tblW w:w="13858" w:type="dxa"/>
        <w:tblLayout w:type="fixed"/>
        <w:tblLook w:val="04A0" w:firstRow="1" w:lastRow="0" w:firstColumn="1" w:lastColumn="0" w:noHBand="0" w:noVBand="1"/>
      </w:tblPr>
      <w:tblGrid>
        <w:gridCol w:w="2624"/>
        <w:gridCol w:w="36"/>
        <w:gridCol w:w="8080"/>
        <w:gridCol w:w="1559"/>
        <w:gridCol w:w="1559"/>
      </w:tblGrid>
      <w:tr w:rsidR="00B866C1" w:rsidRPr="0096590F" w14:paraId="63C7761A" w14:textId="77777777" w:rsidTr="005C1A37">
        <w:tc>
          <w:tcPr>
            <w:tcW w:w="2624" w:type="dxa"/>
            <w:tcBorders>
              <w:top w:val="single" w:sz="4" w:space="0" w:color="auto"/>
              <w:left w:val="single" w:sz="4" w:space="0" w:color="auto"/>
              <w:right w:val="single" w:sz="4" w:space="0" w:color="auto"/>
            </w:tcBorders>
            <w:vAlign w:val="center"/>
            <w:hideMark/>
          </w:tcPr>
          <w:p w14:paraId="3460687D" w14:textId="77777777" w:rsidR="00B866C1" w:rsidRPr="0096590F" w:rsidRDefault="00B866C1" w:rsidP="00262286">
            <w:pPr>
              <w:rPr>
                <w:b/>
                <w:bCs/>
                <w:sz w:val="24"/>
                <w:szCs w:val="24"/>
                <w:lang w:eastAsia="ar-SA"/>
              </w:rPr>
            </w:pPr>
            <w:r w:rsidRPr="0096590F">
              <w:rPr>
                <w:b/>
                <w:bCs/>
                <w:sz w:val="24"/>
                <w:szCs w:val="24"/>
                <w:lang w:eastAsia="ar-SA"/>
              </w:rPr>
              <w:t xml:space="preserve">Наименование </w:t>
            </w:r>
          </w:p>
          <w:p w14:paraId="71954678" w14:textId="77777777" w:rsidR="00B866C1" w:rsidRPr="0096590F" w:rsidRDefault="00B866C1" w:rsidP="00262286">
            <w:pPr>
              <w:rPr>
                <w:b/>
                <w:bCs/>
                <w:sz w:val="24"/>
                <w:szCs w:val="24"/>
                <w:lang w:eastAsia="ar-SA"/>
              </w:rPr>
            </w:pPr>
            <w:r w:rsidRPr="0096590F">
              <w:rPr>
                <w:b/>
                <w:bCs/>
                <w:sz w:val="24"/>
                <w:szCs w:val="24"/>
                <w:lang w:eastAsia="ar-SA"/>
              </w:rPr>
              <w:t>разделов и тем</w:t>
            </w:r>
          </w:p>
        </w:tc>
        <w:tc>
          <w:tcPr>
            <w:tcW w:w="8116" w:type="dxa"/>
            <w:gridSpan w:val="2"/>
            <w:tcBorders>
              <w:top w:val="single" w:sz="4" w:space="0" w:color="auto"/>
              <w:left w:val="single" w:sz="4" w:space="0" w:color="auto"/>
              <w:right w:val="single" w:sz="4" w:space="0" w:color="auto"/>
            </w:tcBorders>
            <w:vAlign w:val="center"/>
            <w:hideMark/>
          </w:tcPr>
          <w:p w14:paraId="06BD593E" w14:textId="03635112" w:rsidR="00B866C1" w:rsidRPr="0096590F" w:rsidRDefault="00B866C1" w:rsidP="00262286">
            <w:pPr>
              <w:jc w:val="center"/>
              <w:rPr>
                <w:b/>
                <w:bCs/>
                <w:sz w:val="24"/>
                <w:szCs w:val="24"/>
                <w:lang w:eastAsia="ar-SA"/>
              </w:rPr>
            </w:pPr>
            <w:r>
              <w:rPr>
                <w:b/>
                <w:bCs/>
                <w:sz w:val="24"/>
                <w:szCs w:val="24"/>
                <w:lang w:eastAsia="ru-RU"/>
              </w:rPr>
              <w:t>Содержание</w:t>
            </w:r>
            <w:r w:rsidRPr="0096590F">
              <w:rPr>
                <w:b/>
                <w:bCs/>
                <w:sz w:val="24"/>
                <w:szCs w:val="24"/>
                <w:lang w:eastAsia="ru-RU"/>
              </w:rPr>
              <w:t xml:space="preserve"> </w:t>
            </w:r>
            <w:r>
              <w:rPr>
                <w:b/>
                <w:bCs/>
                <w:sz w:val="24"/>
                <w:szCs w:val="24"/>
                <w:lang w:eastAsia="ru-RU"/>
              </w:rPr>
              <w:t xml:space="preserve">и </w:t>
            </w:r>
            <w:r w:rsidRPr="0096590F">
              <w:rPr>
                <w:b/>
                <w:bCs/>
                <w:sz w:val="24"/>
                <w:szCs w:val="24"/>
                <w:lang w:eastAsia="ru-RU"/>
              </w:rPr>
              <w:t>форма организации деятельности обучающихся</w:t>
            </w:r>
          </w:p>
        </w:tc>
        <w:tc>
          <w:tcPr>
            <w:tcW w:w="1559" w:type="dxa"/>
            <w:tcBorders>
              <w:top w:val="single" w:sz="4" w:space="0" w:color="auto"/>
              <w:left w:val="single" w:sz="4" w:space="0" w:color="auto"/>
              <w:bottom w:val="single" w:sz="4" w:space="0" w:color="auto"/>
              <w:right w:val="single" w:sz="4" w:space="0" w:color="auto"/>
            </w:tcBorders>
            <w:vAlign w:val="center"/>
          </w:tcPr>
          <w:p w14:paraId="010410C7" w14:textId="77777777" w:rsidR="00B866C1" w:rsidRPr="0096590F" w:rsidRDefault="00B866C1" w:rsidP="00262286">
            <w:pPr>
              <w:jc w:val="center"/>
              <w:rPr>
                <w:b/>
                <w:bCs/>
                <w:sz w:val="24"/>
                <w:szCs w:val="24"/>
                <w:lang w:eastAsia="ar-SA"/>
              </w:rPr>
            </w:pPr>
            <w:r w:rsidRPr="00985111">
              <w:rPr>
                <w:b/>
                <w:bCs/>
              </w:rPr>
              <w:t>Объем, акад. ч / в том числе в форме практической подготовки, акад. ч</w:t>
            </w:r>
            <w:r>
              <w:rPr>
                <w:rStyle w:val="af8"/>
                <w:b/>
                <w:bCs/>
              </w:rPr>
              <w:footnoteReference w:id="6"/>
            </w:r>
          </w:p>
        </w:tc>
        <w:tc>
          <w:tcPr>
            <w:tcW w:w="1559" w:type="dxa"/>
            <w:tcBorders>
              <w:top w:val="single" w:sz="4" w:space="0" w:color="auto"/>
              <w:left w:val="single" w:sz="4" w:space="0" w:color="auto"/>
              <w:bottom w:val="single" w:sz="4" w:space="0" w:color="auto"/>
              <w:right w:val="single" w:sz="4" w:space="0" w:color="auto"/>
            </w:tcBorders>
            <w:vAlign w:val="center"/>
            <w:hideMark/>
          </w:tcPr>
          <w:p w14:paraId="3957438E" w14:textId="21988B44" w:rsidR="00B866C1" w:rsidRPr="0096590F" w:rsidRDefault="00B866C1" w:rsidP="00262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5C1A37" w:rsidRPr="0096590F" w14:paraId="6362B933" w14:textId="77777777" w:rsidTr="00350A23">
        <w:trPr>
          <w:trHeight w:val="325"/>
        </w:trPr>
        <w:tc>
          <w:tcPr>
            <w:tcW w:w="10740" w:type="dxa"/>
            <w:gridSpan w:val="3"/>
            <w:tcBorders>
              <w:top w:val="single" w:sz="4" w:space="0" w:color="auto"/>
              <w:left w:val="single" w:sz="4" w:space="0" w:color="auto"/>
              <w:bottom w:val="single" w:sz="4" w:space="0" w:color="auto"/>
              <w:right w:val="single" w:sz="4" w:space="0" w:color="auto"/>
            </w:tcBorders>
          </w:tcPr>
          <w:p w14:paraId="39526F78" w14:textId="77777777" w:rsidR="005C1A37" w:rsidRPr="0096590F" w:rsidRDefault="005C1A37"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eastAsia="ru-RU"/>
              </w:rPr>
            </w:pPr>
            <w:r w:rsidRPr="0096590F">
              <w:rPr>
                <w:b/>
                <w:bCs/>
                <w:sz w:val="24"/>
                <w:szCs w:val="24"/>
                <w:lang w:eastAsia="ru-RU"/>
              </w:rPr>
              <w:t xml:space="preserve">Раздел 1. </w:t>
            </w:r>
            <w:r w:rsidRPr="0096590F">
              <w:rPr>
                <w:b/>
                <w:sz w:val="24"/>
                <w:szCs w:val="24"/>
                <w:lang w:eastAsia="ru-RU"/>
              </w:rPr>
              <w:t>Лексические и грамматические средства языка в социально-культурной сфере общения</w:t>
            </w:r>
          </w:p>
        </w:tc>
        <w:tc>
          <w:tcPr>
            <w:tcW w:w="1559" w:type="dxa"/>
            <w:tcBorders>
              <w:top w:val="single" w:sz="4" w:space="0" w:color="auto"/>
              <w:left w:val="single" w:sz="4" w:space="0" w:color="auto"/>
              <w:bottom w:val="single" w:sz="4" w:space="0" w:color="auto"/>
              <w:right w:val="single" w:sz="4" w:space="0" w:color="auto"/>
            </w:tcBorders>
          </w:tcPr>
          <w:p w14:paraId="77FCE265" w14:textId="77777777" w:rsidR="005C1A37" w:rsidRPr="0096590F" w:rsidRDefault="005C1A37" w:rsidP="00192C1F">
            <w:pPr>
              <w:jc w:val="center"/>
              <w:rPr>
                <w:b/>
                <w:bCs/>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37FF9778" w14:textId="77777777" w:rsidR="005C1A37" w:rsidRPr="0096590F" w:rsidRDefault="005C1A37" w:rsidP="00192C1F">
            <w:pPr>
              <w:snapToGrid w:val="0"/>
              <w:jc w:val="center"/>
              <w:rPr>
                <w:color w:val="FF0000"/>
                <w:sz w:val="24"/>
                <w:szCs w:val="24"/>
                <w:lang w:eastAsia="ru-RU"/>
              </w:rPr>
            </w:pPr>
          </w:p>
        </w:tc>
      </w:tr>
      <w:tr w:rsidR="00B866C1" w:rsidRPr="0096590F" w14:paraId="5C3DC60D" w14:textId="77777777" w:rsidTr="005C1A37">
        <w:trPr>
          <w:trHeight w:val="325"/>
        </w:trPr>
        <w:tc>
          <w:tcPr>
            <w:tcW w:w="2624" w:type="dxa"/>
            <w:vMerge w:val="restart"/>
            <w:tcBorders>
              <w:top w:val="single" w:sz="4" w:space="0" w:color="auto"/>
              <w:left w:val="single" w:sz="4" w:space="0" w:color="auto"/>
              <w:right w:val="single" w:sz="4" w:space="0" w:color="auto"/>
            </w:tcBorders>
            <w:hideMark/>
          </w:tcPr>
          <w:p w14:paraId="6E926C3B" w14:textId="5945DCC9" w:rsidR="00B866C1" w:rsidRPr="0096590F" w:rsidRDefault="00B866C1" w:rsidP="00BA7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 w:val="24"/>
                <w:szCs w:val="24"/>
                <w:lang w:eastAsia="ar-SA"/>
              </w:rPr>
            </w:pPr>
            <w:r w:rsidRPr="0096590F">
              <w:rPr>
                <w:b/>
                <w:bCs/>
                <w:sz w:val="24"/>
                <w:szCs w:val="24"/>
                <w:lang w:eastAsia="ar-SA"/>
              </w:rPr>
              <w:t>Тема 1.1</w:t>
            </w:r>
            <w:r>
              <w:rPr>
                <w:b/>
                <w:bCs/>
                <w:sz w:val="24"/>
                <w:szCs w:val="24"/>
                <w:lang w:eastAsia="ar-SA"/>
              </w:rPr>
              <w:t xml:space="preserve">. </w:t>
            </w:r>
            <w:r w:rsidRPr="0096590F">
              <w:rPr>
                <w:b/>
                <w:bCs/>
                <w:sz w:val="24"/>
                <w:szCs w:val="24"/>
                <w:lang w:eastAsia="ar-SA"/>
              </w:rPr>
              <w:t xml:space="preserve">На </w:t>
            </w:r>
            <w:r w:rsidRPr="0096590F">
              <w:rPr>
                <w:b/>
                <w:sz w:val="24"/>
                <w:szCs w:val="24"/>
                <w:lang w:eastAsia="ru-RU"/>
              </w:rPr>
              <w:t>корабле</w:t>
            </w:r>
          </w:p>
        </w:tc>
        <w:tc>
          <w:tcPr>
            <w:tcW w:w="8116" w:type="dxa"/>
            <w:gridSpan w:val="2"/>
            <w:tcBorders>
              <w:top w:val="single" w:sz="4" w:space="0" w:color="auto"/>
              <w:left w:val="single" w:sz="4" w:space="0" w:color="auto"/>
              <w:bottom w:val="single" w:sz="4" w:space="0" w:color="auto"/>
              <w:right w:val="single" w:sz="4" w:space="0" w:color="auto"/>
            </w:tcBorders>
            <w:hideMark/>
          </w:tcPr>
          <w:p w14:paraId="024F0D7F" w14:textId="20F63021"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val="en-US" w:eastAsia="ar-SA"/>
              </w:rPr>
            </w:pPr>
            <w:r>
              <w:rPr>
                <w:b/>
                <w:bCs/>
                <w:sz w:val="24"/>
                <w:szCs w:val="24"/>
                <w:lang w:eastAsia="ar-SA"/>
              </w:rPr>
              <w:t>Содержание</w:t>
            </w:r>
          </w:p>
        </w:tc>
        <w:tc>
          <w:tcPr>
            <w:tcW w:w="1559" w:type="dxa"/>
            <w:tcBorders>
              <w:top w:val="single" w:sz="4" w:space="0" w:color="auto"/>
              <w:left w:val="single" w:sz="4" w:space="0" w:color="auto"/>
              <w:bottom w:val="single" w:sz="4" w:space="0" w:color="auto"/>
              <w:right w:val="single" w:sz="4" w:space="0" w:color="auto"/>
            </w:tcBorders>
          </w:tcPr>
          <w:p w14:paraId="25C1670D" w14:textId="77777777" w:rsidR="00B866C1" w:rsidRPr="0096590F" w:rsidRDefault="00B866C1" w:rsidP="00192C1F">
            <w:pPr>
              <w:jc w:val="center"/>
              <w:rPr>
                <w:b/>
                <w:bCs/>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0A7C43B2" w14:textId="77777777" w:rsidR="00B866C1" w:rsidRPr="0096590F" w:rsidRDefault="00B866C1" w:rsidP="00192C1F">
            <w:pPr>
              <w:snapToGrid w:val="0"/>
              <w:jc w:val="center"/>
              <w:rPr>
                <w:color w:val="FF0000"/>
                <w:sz w:val="24"/>
                <w:szCs w:val="24"/>
                <w:lang w:eastAsia="ru-RU"/>
              </w:rPr>
            </w:pPr>
          </w:p>
        </w:tc>
      </w:tr>
      <w:tr w:rsidR="00B866C1" w:rsidRPr="0096590F" w14:paraId="25B3BB0F" w14:textId="77777777" w:rsidTr="005C1A37">
        <w:trPr>
          <w:trHeight w:val="968"/>
        </w:trPr>
        <w:tc>
          <w:tcPr>
            <w:tcW w:w="2624" w:type="dxa"/>
            <w:vMerge/>
            <w:tcBorders>
              <w:left w:val="single" w:sz="4" w:space="0" w:color="auto"/>
              <w:right w:val="single" w:sz="4" w:space="0" w:color="auto"/>
            </w:tcBorders>
          </w:tcPr>
          <w:p w14:paraId="63173C61" w14:textId="77777777" w:rsidR="00B866C1" w:rsidRPr="0096590F" w:rsidRDefault="00B866C1" w:rsidP="00262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D7447A8" w14:textId="035DA3FD"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eastAsia="ar-SA"/>
              </w:rPr>
            </w:pPr>
            <w:r w:rsidRPr="0096590F">
              <w:rPr>
                <w:sz w:val="24"/>
                <w:szCs w:val="24"/>
                <w:lang w:eastAsia="ru-RU"/>
              </w:rPr>
              <w:t xml:space="preserve">Роль английского языка в современном мире. Формы приветствия, прощания; слова благодарности, обращения; правила хорошего тона. Глагол </w:t>
            </w:r>
            <w:r w:rsidRPr="0096590F">
              <w:rPr>
                <w:sz w:val="24"/>
                <w:szCs w:val="24"/>
                <w:lang w:val="en-US" w:eastAsia="ru-RU"/>
              </w:rPr>
              <w:t>to</w:t>
            </w:r>
            <w:r w:rsidRPr="0096590F">
              <w:rPr>
                <w:sz w:val="24"/>
                <w:szCs w:val="24"/>
                <w:lang w:eastAsia="ru-RU"/>
              </w:rPr>
              <w:t xml:space="preserve"> </w:t>
            </w:r>
            <w:r w:rsidRPr="0096590F">
              <w:rPr>
                <w:sz w:val="24"/>
                <w:szCs w:val="24"/>
                <w:lang w:val="en-US" w:eastAsia="ru-RU"/>
              </w:rPr>
              <w:t>be</w:t>
            </w:r>
            <w:r w:rsidRPr="0096590F">
              <w:rPr>
                <w:sz w:val="24"/>
                <w:szCs w:val="24"/>
                <w:lang w:eastAsia="ru-RU"/>
              </w:rPr>
              <w:t>. Артикль. Вопросительные предложения.</w:t>
            </w:r>
          </w:p>
        </w:tc>
        <w:tc>
          <w:tcPr>
            <w:tcW w:w="1559" w:type="dxa"/>
            <w:tcBorders>
              <w:top w:val="single" w:sz="4" w:space="0" w:color="auto"/>
              <w:left w:val="single" w:sz="4" w:space="0" w:color="auto"/>
              <w:bottom w:val="single" w:sz="4" w:space="0" w:color="auto"/>
              <w:right w:val="single" w:sz="4" w:space="0" w:color="auto"/>
            </w:tcBorders>
          </w:tcPr>
          <w:p w14:paraId="635FBE27"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1B546F2D"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1139D456"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3DB1E406" w14:textId="77777777" w:rsidR="005C1A37" w:rsidRDefault="00B866C1" w:rsidP="005C1A37">
            <w:pPr>
              <w:snapToGrid w:val="0"/>
              <w:rPr>
                <w:sz w:val="24"/>
                <w:szCs w:val="24"/>
                <w:lang w:eastAsia="ru-RU"/>
              </w:rPr>
            </w:pPr>
            <w:r w:rsidRPr="0096590F">
              <w:rPr>
                <w:sz w:val="24"/>
                <w:szCs w:val="24"/>
                <w:lang w:eastAsia="ru-RU"/>
              </w:rPr>
              <w:t>ПК 3.2</w:t>
            </w:r>
          </w:p>
          <w:p w14:paraId="557C897F" w14:textId="64201426" w:rsidR="00B866C1" w:rsidRPr="0096590F" w:rsidRDefault="00B866C1" w:rsidP="005C1A37">
            <w:pPr>
              <w:snapToGrid w:val="0"/>
              <w:rPr>
                <w:sz w:val="24"/>
                <w:szCs w:val="24"/>
                <w:lang w:eastAsia="ru-RU"/>
              </w:rPr>
            </w:pPr>
            <w:r w:rsidRPr="0096590F">
              <w:rPr>
                <w:sz w:val="24"/>
                <w:szCs w:val="24"/>
                <w:lang w:eastAsia="ru-RU"/>
              </w:rPr>
              <w:t>ПК 3.5</w:t>
            </w:r>
          </w:p>
        </w:tc>
      </w:tr>
      <w:tr w:rsidR="00B866C1" w:rsidRPr="0096590F" w14:paraId="64907723" w14:textId="77777777" w:rsidTr="005C1A37">
        <w:trPr>
          <w:trHeight w:val="288"/>
        </w:trPr>
        <w:tc>
          <w:tcPr>
            <w:tcW w:w="2624" w:type="dxa"/>
            <w:vMerge/>
            <w:tcBorders>
              <w:left w:val="single" w:sz="4" w:space="0" w:color="auto"/>
              <w:right w:val="single" w:sz="4" w:space="0" w:color="auto"/>
            </w:tcBorders>
            <w:vAlign w:val="center"/>
            <w:hideMark/>
          </w:tcPr>
          <w:p w14:paraId="7B1BF3D4"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7A6613DB" w14:textId="76E40B06"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334DA181"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CD28DA2" w14:textId="77777777" w:rsidR="00B866C1" w:rsidRPr="0096590F" w:rsidRDefault="00B866C1" w:rsidP="00192C1F">
            <w:pPr>
              <w:rPr>
                <w:sz w:val="24"/>
                <w:szCs w:val="24"/>
                <w:lang w:eastAsia="ru-RU"/>
              </w:rPr>
            </w:pPr>
          </w:p>
        </w:tc>
      </w:tr>
      <w:tr w:rsidR="00B866C1" w:rsidRPr="0096590F" w14:paraId="4F0779FB" w14:textId="77777777" w:rsidTr="005C1A37">
        <w:tc>
          <w:tcPr>
            <w:tcW w:w="2624" w:type="dxa"/>
            <w:vMerge/>
            <w:tcBorders>
              <w:left w:val="single" w:sz="4" w:space="0" w:color="auto"/>
              <w:bottom w:val="single" w:sz="4" w:space="0" w:color="auto"/>
              <w:right w:val="single" w:sz="4" w:space="0" w:color="auto"/>
            </w:tcBorders>
            <w:vAlign w:val="center"/>
            <w:hideMark/>
          </w:tcPr>
          <w:p w14:paraId="15375A27"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78A34E2" w14:textId="77777777" w:rsidR="00B866C1" w:rsidRPr="0096590F" w:rsidRDefault="00B866C1" w:rsidP="00192C1F">
            <w:pPr>
              <w:widowControl w:val="0"/>
              <w:autoSpaceDE w:val="0"/>
              <w:autoSpaceDN w:val="0"/>
              <w:ind w:left="34"/>
              <w:jc w:val="both"/>
              <w:rPr>
                <w:sz w:val="24"/>
                <w:szCs w:val="24"/>
                <w:lang w:eastAsia="ru-RU"/>
              </w:rPr>
            </w:pPr>
            <w:r w:rsidRPr="0096590F">
              <w:rPr>
                <w:sz w:val="24"/>
                <w:szCs w:val="24"/>
                <w:lang w:eastAsia="ru-RU"/>
              </w:rPr>
              <w:t>№1. Роль английского языка в современном мире.</w:t>
            </w:r>
          </w:p>
          <w:p w14:paraId="5C1B63BE" w14:textId="77777777" w:rsidR="00B866C1" w:rsidRPr="0096590F" w:rsidRDefault="00B866C1" w:rsidP="00192C1F">
            <w:pPr>
              <w:widowControl w:val="0"/>
              <w:autoSpaceDE w:val="0"/>
              <w:autoSpaceDN w:val="0"/>
              <w:ind w:left="34"/>
              <w:jc w:val="both"/>
              <w:rPr>
                <w:sz w:val="24"/>
                <w:szCs w:val="24"/>
                <w:lang w:eastAsia="ru-RU"/>
              </w:rPr>
            </w:pPr>
            <w:r w:rsidRPr="0096590F">
              <w:rPr>
                <w:sz w:val="24"/>
                <w:szCs w:val="24"/>
                <w:lang w:eastAsia="ru-RU"/>
              </w:rPr>
              <w:t>№2. Речевой этикет. Формы приветствия, прощания; слова благодарности, обращения.</w:t>
            </w:r>
          </w:p>
          <w:p w14:paraId="21CE5F38" w14:textId="77777777" w:rsidR="00B866C1" w:rsidRPr="0096590F" w:rsidRDefault="00B866C1" w:rsidP="00192C1F">
            <w:pPr>
              <w:widowControl w:val="0"/>
              <w:autoSpaceDE w:val="0"/>
              <w:autoSpaceDN w:val="0"/>
              <w:ind w:left="34"/>
              <w:jc w:val="both"/>
              <w:rPr>
                <w:sz w:val="24"/>
                <w:szCs w:val="24"/>
                <w:lang w:eastAsia="ru-RU"/>
              </w:rPr>
            </w:pPr>
            <w:r w:rsidRPr="0096590F">
              <w:rPr>
                <w:sz w:val="24"/>
                <w:szCs w:val="24"/>
                <w:lang w:eastAsia="ru-RU"/>
              </w:rPr>
              <w:t>№3. Фонетические особенности английского языка. Правила чтения.</w:t>
            </w:r>
          </w:p>
          <w:p w14:paraId="0527B01A" w14:textId="77777777" w:rsidR="00B866C1" w:rsidRPr="0096590F" w:rsidRDefault="00B866C1" w:rsidP="00192C1F">
            <w:pPr>
              <w:widowControl w:val="0"/>
              <w:autoSpaceDE w:val="0"/>
              <w:autoSpaceDN w:val="0"/>
              <w:ind w:left="34"/>
              <w:jc w:val="both"/>
              <w:rPr>
                <w:sz w:val="24"/>
                <w:szCs w:val="24"/>
                <w:lang w:eastAsia="ru-RU"/>
              </w:rPr>
            </w:pPr>
            <w:r w:rsidRPr="0096590F">
              <w:rPr>
                <w:sz w:val="24"/>
                <w:szCs w:val="24"/>
                <w:lang w:eastAsia="ru-RU"/>
              </w:rPr>
              <w:t>№4. Понятие об артикле. Выполнение упражнений на употребление артикля.</w:t>
            </w:r>
          </w:p>
          <w:p w14:paraId="5E9B973B"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 xml:space="preserve">№5. Глагол </w:t>
            </w:r>
            <w:r w:rsidRPr="0096590F">
              <w:rPr>
                <w:sz w:val="24"/>
                <w:szCs w:val="24"/>
                <w:lang w:val="en-US" w:eastAsia="ru-RU"/>
              </w:rPr>
              <w:t>to</w:t>
            </w:r>
            <w:r w:rsidRPr="0096590F">
              <w:rPr>
                <w:sz w:val="24"/>
                <w:szCs w:val="24"/>
                <w:lang w:eastAsia="ru-RU"/>
              </w:rPr>
              <w:t xml:space="preserve"> </w:t>
            </w:r>
            <w:r w:rsidRPr="0096590F">
              <w:rPr>
                <w:sz w:val="24"/>
                <w:szCs w:val="24"/>
                <w:lang w:val="en-US" w:eastAsia="ru-RU"/>
              </w:rPr>
              <w:t>be</w:t>
            </w:r>
            <w:r w:rsidRPr="0096590F">
              <w:rPr>
                <w:sz w:val="24"/>
                <w:szCs w:val="24"/>
                <w:lang w:eastAsia="ru-RU"/>
              </w:rPr>
              <w:t xml:space="preserve">. Выполнение упражнений на употребление глагола </w:t>
            </w:r>
            <w:proofErr w:type="spellStart"/>
            <w:r w:rsidRPr="0096590F">
              <w:rPr>
                <w:sz w:val="24"/>
                <w:szCs w:val="24"/>
                <w:lang w:eastAsia="ru-RU"/>
              </w:rPr>
              <w:t>to</w:t>
            </w:r>
            <w:proofErr w:type="spellEnd"/>
            <w:r w:rsidRPr="0096590F">
              <w:rPr>
                <w:sz w:val="24"/>
                <w:szCs w:val="24"/>
                <w:lang w:eastAsia="ru-RU"/>
              </w:rPr>
              <w:t xml:space="preserve"> </w:t>
            </w:r>
            <w:r w:rsidRPr="0096590F">
              <w:rPr>
                <w:sz w:val="24"/>
                <w:szCs w:val="24"/>
                <w:lang w:val="en-US" w:eastAsia="ru-RU"/>
              </w:rPr>
              <w:t>be</w:t>
            </w:r>
            <w:r w:rsidRPr="0096590F">
              <w:rPr>
                <w:sz w:val="24"/>
                <w:szCs w:val="24"/>
                <w:lang w:eastAsia="ru-RU"/>
              </w:rPr>
              <w:t xml:space="preserve">. </w:t>
            </w:r>
          </w:p>
          <w:p w14:paraId="12059EB5"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 xml:space="preserve">№6. Место имени прилагательного в предложении. </w:t>
            </w:r>
          </w:p>
          <w:p w14:paraId="7CA64B49" w14:textId="77777777" w:rsidR="00B866C1" w:rsidRPr="0096590F" w:rsidRDefault="00B866C1" w:rsidP="00192C1F">
            <w:pPr>
              <w:widowControl w:val="0"/>
              <w:autoSpaceDE w:val="0"/>
              <w:autoSpaceDN w:val="0"/>
              <w:ind w:left="34"/>
              <w:jc w:val="both"/>
              <w:rPr>
                <w:sz w:val="24"/>
                <w:szCs w:val="24"/>
                <w:lang w:eastAsia="ru-RU"/>
              </w:rPr>
            </w:pPr>
            <w:r w:rsidRPr="0096590F">
              <w:rPr>
                <w:sz w:val="24"/>
                <w:szCs w:val="24"/>
                <w:lang w:eastAsia="ru-RU"/>
              </w:rPr>
              <w:t>№7. Предлоги места и направления.</w:t>
            </w:r>
          </w:p>
          <w:p w14:paraId="12A31EF1"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№8. Множественное число имен существительных. Выполнение упражнений.</w:t>
            </w:r>
          </w:p>
          <w:p w14:paraId="16E6BAED"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№9. Указательные местоимения. Выполнение упражнений.</w:t>
            </w:r>
          </w:p>
          <w:p w14:paraId="2C9DD27E"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№10. Специальные и альтернативные вопросы. Выполнение упражнений.</w:t>
            </w:r>
          </w:p>
          <w:p w14:paraId="3DA0EEAF"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№11. Освоение лексики и выполнение лексико-грамматических упражнений по теме «Корабль».</w:t>
            </w:r>
          </w:p>
          <w:p w14:paraId="61F19147" w14:textId="77777777" w:rsidR="00B866C1" w:rsidRPr="0096590F" w:rsidRDefault="00B866C1" w:rsidP="00192C1F">
            <w:pPr>
              <w:widowControl w:val="0"/>
              <w:autoSpaceDE w:val="0"/>
              <w:autoSpaceDN w:val="0"/>
              <w:jc w:val="both"/>
              <w:rPr>
                <w:sz w:val="24"/>
                <w:szCs w:val="24"/>
                <w:lang w:eastAsia="ru-RU"/>
              </w:rPr>
            </w:pPr>
            <w:r w:rsidRPr="0096590F">
              <w:rPr>
                <w:sz w:val="24"/>
                <w:szCs w:val="24"/>
                <w:lang w:eastAsia="ru-RU"/>
              </w:rPr>
              <w:t>№12. Чтение и перевод текста «Корабль».</w:t>
            </w:r>
          </w:p>
          <w:p w14:paraId="0B5F4B9B" w14:textId="77777777" w:rsidR="00B866C1" w:rsidRPr="0096590F" w:rsidRDefault="00B866C1" w:rsidP="00192C1F">
            <w:pPr>
              <w:jc w:val="both"/>
              <w:rPr>
                <w:bCs/>
                <w:sz w:val="24"/>
                <w:szCs w:val="24"/>
                <w:lang w:eastAsia="ar-SA"/>
              </w:rPr>
            </w:pPr>
            <w:r w:rsidRPr="0096590F">
              <w:rPr>
                <w:sz w:val="24"/>
                <w:szCs w:val="24"/>
                <w:lang w:eastAsia="ru-RU"/>
              </w:rPr>
              <w:t>№13. Контроль знаний. Устный опрос по пройденному материалу</w:t>
            </w:r>
          </w:p>
        </w:tc>
        <w:tc>
          <w:tcPr>
            <w:tcW w:w="1559" w:type="dxa"/>
            <w:tcBorders>
              <w:top w:val="single" w:sz="4" w:space="0" w:color="auto"/>
              <w:left w:val="single" w:sz="4" w:space="0" w:color="auto"/>
              <w:bottom w:val="single" w:sz="4" w:space="0" w:color="auto"/>
              <w:right w:val="single" w:sz="4" w:space="0" w:color="auto"/>
            </w:tcBorders>
          </w:tcPr>
          <w:p w14:paraId="73CD6670"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7EA9FF7" w14:textId="77777777" w:rsidR="00B866C1" w:rsidRPr="0096590F" w:rsidRDefault="00B866C1" w:rsidP="00192C1F">
            <w:pPr>
              <w:rPr>
                <w:sz w:val="24"/>
                <w:szCs w:val="24"/>
                <w:lang w:eastAsia="ru-RU"/>
              </w:rPr>
            </w:pPr>
          </w:p>
        </w:tc>
      </w:tr>
      <w:tr w:rsidR="00B866C1" w:rsidRPr="0096590F" w14:paraId="45BC6770" w14:textId="77777777" w:rsidTr="005C1A37">
        <w:tc>
          <w:tcPr>
            <w:tcW w:w="2624" w:type="dxa"/>
            <w:vMerge w:val="restart"/>
            <w:tcBorders>
              <w:top w:val="single" w:sz="4" w:space="0" w:color="auto"/>
              <w:left w:val="single" w:sz="4" w:space="0" w:color="auto"/>
              <w:bottom w:val="single" w:sz="4" w:space="0" w:color="auto"/>
              <w:right w:val="single" w:sz="4" w:space="0" w:color="auto"/>
            </w:tcBorders>
            <w:hideMark/>
          </w:tcPr>
          <w:p w14:paraId="6CDF7550" w14:textId="77777777" w:rsidR="00B866C1" w:rsidRPr="0096590F" w:rsidRDefault="00B866C1" w:rsidP="00262286">
            <w:pPr>
              <w:rPr>
                <w:b/>
                <w:sz w:val="24"/>
                <w:szCs w:val="24"/>
                <w:lang w:eastAsia="ar-SA"/>
              </w:rPr>
            </w:pPr>
            <w:r w:rsidRPr="0096590F">
              <w:rPr>
                <w:b/>
                <w:sz w:val="24"/>
                <w:szCs w:val="24"/>
                <w:lang w:eastAsia="ar-SA"/>
              </w:rPr>
              <w:t>Тема 1.2</w:t>
            </w:r>
          </w:p>
          <w:p w14:paraId="53A463D0" w14:textId="77777777" w:rsidR="00B866C1" w:rsidRPr="0096590F" w:rsidRDefault="00B866C1" w:rsidP="00262286">
            <w:pPr>
              <w:rPr>
                <w:sz w:val="24"/>
                <w:szCs w:val="24"/>
                <w:lang w:eastAsia="ar-SA"/>
              </w:rPr>
            </w:pPr>
            <w:r w:rsidRPr="0096590F">
              <w:rPr>
                <w:b/>
                <w:sz w:val="24"/>
                <w:szCs w:val="24"/>
                <w:lang w:eastAsia="ru-RU"/>
              </w:rPr>
              <w:lastRenderedPageBreak/>
              <w:t>Моя семья</w:t>
            </w:r>
            <w:r w:rsidRPr="0096590F">
              <w:rPr>
                <w:b/>
                <w:sz w:val="24"/>
                <w:szCs w:val="24"/>
                <w:lang w:eastAsia="ar-SA"/>
              </w:rPr>
              <w:t>.</w:t>
            </w:r>
          </w:p>
        </w:tc>
        <w:tc>
          <w:tcPr>
            <w:tcW w:w="8116" w:type="dxa"/>
            <w:gridSpan w:val="2"/>
            <w:tcBorders>
              <w:top w:val="single" w:sz="4" w:space="0" w:color="auto"/>
              <w:left w:val="single" w:sz="4" w:space="0" w:color="auto"/>
              <w:bottom w:val="single" w:sz="4" w:space="0" w:color="auto"/>
              <w:right w:val="single" w:sz="4" w:space="0" w:color="auto"/>
            </w:tcBorders>
            <w:hideMark/>
          </w:tcPr>
          <w:p w14:paraId="6496162D" w14:textId="308BD74F"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val="en-US" w:eastAsia="ar-SA"/>
              </w:rPr>
            </w:pPr>
            <w:r>
              <w:rPr>
                <w:b/>
                <w:sz w:val="24"/>
                <w:szCs w:val="24"/>
                <w:lang w:eastAsia="ru-RU"/>
              </w:rPr>
              <w:lastRenderedPageBreak/>
              <w:t>Содержание</w:t>
            </w:r>
          </w:p>
        </w:tc>
        <w:tc>
          <w:tcPr>
            <w:tcW w:w="1559" w:type="dxa"/>
            <w:tcBorders>
              <w:top w:val="single" w:sz="4" w:space="0" w:color="auto"/>
              <w:left w:val="single" w:sz="4" w:space="0" w:color="auto"/>
              <w:bottom w:val="single" w:sz="4" w:space="0" w:color="auto"/>
              <w:right w:val="single" w:sz="4" w:space="0" w:color="auto"/>
            </w:tcBorders>
          </w:tcPr>
          <w:p w14:paraId="0B26FBDF"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0D670F23" w14:textId="77777777" w:rsidR="00B866C1" w:rsidRPr="0096590F" w:rsidRDefault="00B866C1" w:rsidP="00192C1F">
            <w:pPr>
              <w:jc w:val="center"/>
              <w:rPr>
                <w:b/>
                <w:sz w:val="24"/>
                <w:szCs w:val="24"/>
                <w:lang w:eastAsia="ru-RU"/>
              </w:rPr>
            </w:pPr>
          </w:p>
        </w:tc>
      </w:tr>
      <w:tr w:rsidR="00B866C1" w:rsidRPr="0096590F" w14:paraId="5709E861" w14:textId="77777777" w:rsidTr="005C1A37">
        <w:trPr>
          <w:trHeight w:val="840"/>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7D91697"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783DE3A3" w14:textId="77777777" w:rsidR="00B866C1" w:rsidRPr="0096590F" w:rsidRDefault="00B866C1" w:rsidP="00192C1F">
            <w:pPr>
              <w:jc w:val="both"/>
              <w:rPr>
                <w:sz w:val="24"/>
                <w:szCs w:val="24"/>
                <w:lang w:eastAsia="ru-RU"/>
              </w:rPr>
            </w:pPr>
            <w:r w:rsidRPr="0096590F">
              <w:rPr>
                <w:sz w:val="24"/>
                <w:szCs w:val="24"/>
                <w:lang w:eastAsia="ru-RU"/>
              </w:rPr>
              <w:t>Личные сведения, родственные отношения, семья будущего; режим учебного дня и практики.</w:t>
            </w:r>
          </w:p>
          <w:p w14:paraId="7952DFC5" w14:textId="77777777" w:rsidR="00B866C1" w:rsidRPr="0096590F" w:rsidRDefault="00B866C1" w:rsidP="00192C1F">
            <w:pPr>
              <w:jc w:val="both"/>
              <w:rPr>
                <w:b/>
                <w:bCs/>
                <w:sz w:val="24"/>
                <w:szCs w:val="24"/>
                <w:lang w:eastAsia="ar-SA"/>
              </w:rPr>
            </w:pPr>
            <w:r w:rsidRPr="0096590F">
              <w:rPr>
                <w:sz w:val="24"/>
                <w:szCs w:val="24"/>
                <w:lang w:eastAsia="ar-SA"/>
              </w:rPr>
              <w:t xml:space="preserve">Порядок слов в английском предложении. Виды предложений. Простое предложение (распространенное и нераспространенное). Понятие об инфинитиве. </w:t>
            </w:r>
            <w:r w:rsidRPr="0096590F">
              <w:rPr>
                <w:sz w:val="24"/>
                <w:szCs w:val="24"/>
                <w:lang w:eastAsia="ru-RU"/>
              </w:rPr>
              <w:t>Притяжательный падеж имен существительных.</w:t>
            </w:r>
          </w:p>
        </w:tc>
        <w:tc>
          <w:tcPr>
            <w:tcW w:w="1559" w:type="dxa"/>
            <w:tcBorders>
              <w:top w:val="single" w:sz="4" w:space="0" w:color="auto"/>
              <w:left w:val="single" w:sz="4" w:space="0" w:color="auto"/>
              <w:bottom w:val="single" w:sz="4" w:space="0" w:color="auto"/>
              <w:right w:val="single" w:sz="4" w:space="0" w:color="auto"/>
            </w:tcBorders>
          </w:tcPr>
          <w:p w14:paraId="22A5D5EB"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tcPr>
          <w:p w14:paraId="7189DD33"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50F7D993"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4F62B38B" w14:textId="77777777" w:rsidR="005C1A37" w:rsidRDefault="005C1A37" w:rsidP="005C1A37">
            <w:pPr>
              <w:snapToGrid w:val="0"/>
              <w:rPr>
                <w:sz w:val="24"/>
                <w:szCs w:val="24"/>
                <w:lang w:eastAsia="ru-RU"/>
              </w:rPr>
            </w:pPr>
            <w:r w:rsidRPr="0096590F">
              <w:rPr>
                <w:sz w:val="24"/>
                <w:szCs w:val="24"/>
                <w:lang w:eastAsia="ru-RU"/>
              </w:rPr>
              <w:t>ПК 3.2</w:t>
            </w:r>
          </w:p>
          <w:p w14:paraId="51662799" w14:textId="188EBEDB" w:rsidR="00B866C1" w:rsidRPr="0096590F" w:rsidRDefault="005C1A37" w:rsidP="005C1A37">
            <w:pPr>
              <w:snapToGrid w:val="0"/>
              <w:rPr>
                <w:b/>
                <w:sz w:val="24"/>
                <w:szCs w:val="24"/>
                <w:lang w:eastAsia="ru-RU"/>
              </w:rPr>
            </w:pPr>
            <w:r w:rsidRPr="0096590F">
              <w:rPr>
                <w:sz w:val="24"/>
                <w:szCs w:val="24"/>
                <w:lang w:eastAsia="ru-RU"/>
              </w:rPr>
              <w:t>ПК 3.5</w:t>
            </w:r>
          </w:p>
        </w:tc>
      </w:tr>
      <w:tr w:rsidR="00B866C1" w:rsidRPr="0096590F" w14:paraId="0B79AD9B" w14:textId="77777777" w:rsidTr="005C1A37">
        <w:trPr>
          <w:trHeight w:val="306"/>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3224BC3D"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46563252" w14:textId="6780A8E7"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29027042"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B4BF16C" w14:textId="77777777" w:rsidR="00B866C1" w:rsidRPr="0096590F" w:rsidRDefault="00B866C1" w:rsidP="00192C1F">
            <w:pPr>
              <w:rPr>
                <w:b/>
                <w:sz w:val="24"/>
                <w:szCs w:val="24"/>
                <w:lang w:eastAsia="ru-RU"/>
              </w:rPr>
            </w:pPr>
          </w:p>
        </w:tc>
      </w:tr>
      <w:tr w:rsidR="00B866C1" w:rsidRPr="0096590F" w14:paraId="7300D4E0" w14:textId="77777777" w:rsidTr="005C1A37">
        <w:trPr>
          <w:trHeight w:val="529"/>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5605BFF7"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35A24A76" w14:textId="77777777" w:rsidR="00B866C1" w:rsidRPr="0096590F" w:rsidRDefault="00B866C1" w:rsidP="00192C1F">
            <w:pPr>
              <w:rPr>
                <w:sz w:val="24"/>
                <w:szCs w:val="24"/>
                <w:lang w:eastAsia="ru-RU"/>
              </w:rPr>
            </w:pPr>
            <w:r w:rsidRPr="0096590F">
              <w:rPr>
                <w:sz w:val="24"/>
                <w:szCs w:val="24"/>
                <w:lang w:eastAsia="ru-RU"/>
              </w:rPr>
              <w:t>№14. Личные сведения, родственные отношения, семья будущего.</w:t>
            </w:r>
          </w:p>
          <w:p w14:paraId="2E0F61A4" w14:textId="77777777" w:rsidR="00B866C1" w:rsidRPr="0096590F" w:rsidRDefault="00B866C1" w:rsidP="00192C1F">
            <w:pPr>
              <w:jc w:val="both"/>
              <w:rPr>
                <w:sz w:val="24"/>
                <w:szCs w:val="24"/>
                <w:lang w:eastAsia="ru-RU"/>
              </w:rPr>
            </w:pPr>
            <w:r w:rsidRPr="0096590F">
              <w:rPr>
                <w:sz w:val="24"/>
                <w:szCs w:val="24"/>
                <w:lang w:eastAsia="ru-RU"/>
              </w:rPr>
              <w:t>№15. Режим учебного дня и практики.</w:t>
            </w:r>
          </w:p>
          <w:p w14:paraId="1F21A314" w14:textId="77777777" w:rsidR="00B866C1" w:rsidRPr="0096590F" w:rsidRDefault="00B866C1" w:rsidP="00192C1F">
            <w:pPr>
              <w:rPr>
                <w:sz w:val="24"/>
                <w:szCs w:val="24"/>
                <w:lang w:eastAsia="ar-SA"/>
              </w:rPr>
            </w:pPr>
            <w:r w:rsidRPr="0096590F">
              <w:rPr>
                <w:sz w:val="24"/>
                <w:szCs w:val="24"/>
                <w:lang w:eastAsia="ar-SA"/>
              </w:rPr>
              <w:t>№16. Порядок слов в английском предложении. Виды предложений.</w:t>
            </w:r>
          </w:p>
          <w:p w14:paraId="6879E937" w14:textId="77777777" w:rsidR="00B866C1" w:rsidRPr="0096590F" w:rsidRDefault="00B866C1" w:rsidP="00192C1F">
            <w:pPr>
              <w:rPr>
                <w:sz w:val="24"/>
                <w:szCs w:val="24"/>
                <w:lang w:eastAsia="ar-SA"/>
              </w:rPr>
            </w:pPr>
            <w:r w:rsidRPr="0096590F">
              <w:rPr>
                <w:sz w:val="24"/>
                <w:szCs w:val="24"/>
                <w:lang w:eastAsia="ar-SA"/>
              </w:rPr>
              <w:t>№17. Инфинитив.</w:t>
            </w:r>
          </w:p>
          <w:p w14:paraId="27F4D09A" w14:textId="77777777" w:rsidR="00B866C1" w:rsidRPr="0096590F" w:rsidRDefault="00B866C1" w:rsidP="00192C1F">
            <w:pPr>
              <w:rPr>
                <w:sz w:val="24"/>
                <w:szCs w:val="24"/>
                <w:lang w:eastAsia="ru-RU"/>
              </w:rPr>
            </w:pPr>
            <w:r w:rsidRPr="0096590F">
              <w:rPr>
                <w:sz w:val="24"/>
                <w:szCs w:val="24"/>
                <w:lang w:eastAsia="ru-RU"/>
              </w:rPr>
              <w:t>№18. Семья. Введение лексики.</w:t>
            </w:r>
          </w:p>
          <w:p w14:paraId="75F373D1" w14:textId="77777777" w:rsidR="00B866C1" w:rsidRPr="0096590F" w:rsidRDefault="00B866C1" w:rsidP="00192C1F">
            <w:pPr>
              <w:rPr>
                <w:sz w:val="24"/>
                <w:szCs w:val="24"/>
                <w:lang w:eastAsia="ru-RU"/>
              </w:rPr>
            </w:pPr>
            <w:r w:rsidRPr="0096590F">
              <w:rPr>
                <w:sz w:val="24"/>
                <w:szCs w:val="24"/>
                <w:lang w:eastAsia="ru-RU"/>
              </w:rPr>
              <w:t>№19. Личные местоимения. Место в предложении.</w:t>
            </w:r>
          </w:p>
          <w:p w14:paraId="17AF0AE5" w14:textId="77777777" w:rsidR="00B866C1" w:rsidRPr="0096590F" w:rsidRDefault="00B866C1" w:rsidP="00192C1F">
            <w:pPr>
              <w:rPr>
                <w:sz w:val="24"/>
                <w:szCs w:val="24"/>
                <w:lang w:eastAsia="ru-RU"/>
              </w:rPr>
            </w:pPr>
            <w:r w:rsidRPr="0096590F">
              <w:rPr>
                <w:sz w:val="24"/>
                <w:szCs w:val="24"/>
                <w:lang w:eastAsia="ru-RU"/>
              </w:rPr>
              <w:t>№20. Притяжательные местоимения.</w:t>
            </w:r>
          </w:p>
          <w:p w14:paraId="3141B14F" w14:textId="77777777" w:rsidR="00B866C1" w:rsidRPr="0096590F" w:rsidRDefault="00B866C1" w:rsidP="00192C1F">
            <w:pPr>
              <w:rPr>
                <w:sz w:val="24"/>
                <w:szCs w:val="24"/>
                <w:lang w:eastAsia="ru-RU"/>
              </w:rPr>
            </w:pPr>
            <w:r w:rsidRPr="0096590F">
              <w:rPr>
                <w:sz w:val="24"/>
                <w:szCs w:val="24"/>
                <w:lang w:eastAsia="ru-RU"/>
              </w:rPr>
              <w:t>№21. Притяжательный падеж имен существительных.</w:t>
            </w:r>
          </w:p>
          <w:p w14:paraId="403BED6E" w14:textId="77777777" w:rsidR="00B866C1" w:rsidRPr="0096590F" w:rsidRDefault="00B866C1" w:rsidP="00192C1F">
            <w:pPr>
              <w:rPr>
                <w:sz w:val="24"/>
                <w:szCs w:val="24"/>
                <w:lang w:eastAsia="ru-RU"/>
              </w:rPr>
            </w:pPr>
            <w:r w:rsidRPr="0096590F">
              <w:rPr>
                <w:sz w:val="24"/>
                <w:szCs w:val="24"/>
                <w:lang w:eastAsia="ru-RU"/>
              </w:rPr>
              <w:t>№22. Составление диалогов по теме «Моя семья».</w:t>
            </w:r>
          </w:p>
          <w:p w14:paraId="5610649C" w14:textId="77777777" w:rsidR="00B866C1" w:rsidRPr="0096590F" w:rsidRDefault="00B866C1" w:rsidP="00192C1F">
            <w:pPr>
              <w:ind w:left="34"/>
              <w:jc w:val="both"/>
              <w:rPr>
                <w:sz w:val="24"/>
                <w:szCs w:val="24"/>
                <w:lang w:eastAsia="ru-RU"/>
              </w:rPr>
            </w:pPr>
            <w:r w:rsidRPr="0096590F">
              <w:rPr>
                <w:sz w:val="24"/>
                <w:szCs w:val="24"/>
                <w:lang w:eastAsia="ru-RU"/>
              </w:rPr>
              <w:t>№23.Обобщение и систематизация изученного лексико-грамматического материала по теме.</w:t>
            </w:r>
          </w:p>
          <w:p w14:paraId="4DF091BB" w14:textId="77777777" w:rsidR="00B866C1" w:rsidRPr="0096590F" w:rsidRDefault="00B866C1" w:rsidP="00192C1F">
            <w:pPr>
              <w:ind w:left="34"/>
              <w:jc w:val="both"/>
              <w:rPr>
                <w:b/>
                <w:bCs/>
                <w:sz w:val="24"/>
                <w:szCs w:val="24"/>
                <w:lang w:eastAsia="ar-SA"/>
              </w:rPr>
            </w:pPr>
            <w:r w:rsidRPr="0096590F">
              <w:rPr>
                <w:sz w:val="24"/>
                <w:szCs w:val="24"/>
                <w:lang w:eastAsia="ru-RU"/>
              </w:rPr>
              <w:t>№24. Контроль знаний. Устный опрос по пройденному материалу.</w:t>
            </w:r>
          </w:p>
        </w:tc>
        <w:tc>
          <w:tcPr>
            <w:tcW w:w="1559" w:type="dxa"/>
            <w:tcBorders>
              <w:top w:val="single" w:sz="4" w:space="0" w:color="auto"/>
              <w:left w:val="single" w:sz="4" w:space="0" w:color="auto"/>
              <w:bottom w:val="single" w:sz="4" w:space="0" w:color="auto"/>
              <w:right w:val="single" w:sz="4" w:space="0" w:color="auto"/>
            </w:tcBorders>
          </w:tcPr>
          <w:p w14:paraId="6261793C"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97BF208" w14:textId="77777777" w:rsidR="00B866C1" w:rsidRPr="0096590F" w:rsidRDefault="00B866C1" w:rsidP="00192C1F">
            <w:pPr>
              <w:rPr>
                <w:b/>
                <w:sz w:val="24"/>
                <w:szCs w:val="24"/>
                <w:lang w:eastAsia="ru-RU"/>
              </w:rPr>
            </w:pPr>
          </w:p>
        </w:tc>
      </w:tr>
      <w:tr w:rsidR="00B866C1" w:rsidRPr="0096590F" w14:paraId="66E7DBD4" w14:textId="77777777" w:rsidTr="005C1A37">
        <w:trPr>
          <w:trHeight w:val="297"/>
        </w:trPr>
        <w:tc>
          <w:tcPr>
            <w:tcW w:w="2624" w:type="dxa"/>
            <w:vMerge w:val="restart"/>
            <w:tcBorders>
              <w:top w:val="single" w:sz="4" w:space="0" w:color="auto"/>
              <w:left w:val="single" w:sz="4" w:space="0" w:color="auto"/>
              <w:bottom w:val="single" w:sz="4" w:space="0" w:color="auto"/>
              <w:right w:val="single" w:sz="4" w:space="0" w:color="auto"/>
            </w:tcBorders>
          </w:tcPr>
          <w:p w14:paraId="01F38985" w14:textId="77777777" w:rsidR="00B866C1" w:rsidRPr="0096590F" w:rsidRDefault="00B866C1" w:rsidP="00262286">
            <w:pPr>
              <w:rPr>
                <w:b/>
                <w:bCs/>
                <w:sz w:val="24"/>
                <w:szCs w:val="24"/>
                <w:lang w:eastAsia="ar-SA"/>
              </w:rPr>
            </w:pPr>
            <w:r w:rsidRPr="0096590F">
              <w:rPr>
                <w:b/>
                <w:bCs/>
                <w:sz w:val="24"/>
                <w:szCs w:val="24"/>
                <w:lang w:eastAsia="ar-SA"/>
              </w:rPr>
              <w:t>Тема 1.3</w:t>
            </w:r>
          </w:p>
          <w:p w14:paraId="76EF5568" w14:textId="77777777" w:rsidR="00B866C1" w:rsidRPr="0096590F" w:rsidRDefault="00B866C1" w:rsidP="00262286">
            <w:pPr>
              <w:rPr>
                <w:sz w:val="24"/>
                <w:szCs w:val="24"/>
                <w:lang w:eastAsia="ar-SA"/>
              </w:rPr>
            </w:pPr>
            <w:r w:rsidRPr="0096590F">
              <w:rPr>
                <w:b/>
                <w:bCs/>
                <w:sz w:val="24"/>
                <w:szCs w:val="24"/>
                <w:lang w:eastAsia="ru-RU"/>
              </w:rPr>
              <w:t>На уроке английского языка</w:t>
            </w:r>
          </w:p>
          <w:p w14:paraId="56AC696C"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2F5541B5" w14:textId="32D107D5"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2CFACDF5" w14:textId="77777777" w:rsidR="00B866C1" w:rsidRPr="0096590F" w:rsidRDefault="00B866C1" w:rsidP="00192C1F">
            <w:pPr>
              <w:jc w:val="center"/>
              <w:rPr>
                <w:b/>
                <w:i/>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6B8172DE"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6020A2DC"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5F14C7A2" w14:textId="77777777" w:rsidR="005C1A37" w:rsidRDefault="005C1A37" w:rsidP="005C1A37">
            <w:pPr>
              <w:snapToGrid w:val="0"/>
              <w:rPr>
                <w:sz w:val="24"/>
                <w:szCs w:val="24"/>
                <w:lang w:eastAsia="ru-RU"/>
              </w:rPr>
            </w:pPr>
            <w:r w:rsidRPr="0096590F">
              <w:rPr>
                <w:sz w:val="24"/>
                <w:szCs w:val="24"/>
                <w:lang w:eastAsia="ru-RU"/>
              </w:rPr>
              <w:t>ПК 3.2</w:t>
            </w:r>
          </w:p>
          <w:p w14:paraId="0C990F2D" w14:textId="3B3B7967" w:rsidR="00B866C1" w:rsidRPr="0096590F" w:rsidRDefault="005C1A37" w:rsidP="005C1A37">
            <w:pPr>
              <w:snapToGrid w:val="0"/>
              <w:rPr>
                <w:b/>
                <w:sz w:val="24"/>
                <w:szCs w:val="24"/>
                <w:lang w:eastAsia="ru-RU"/>
              </w:rPr>
            </w:pPr>
            <w:r w:rsidRPr="0096590F">
              <w:rPr>
                <w:sz w:val="24"/>
                <w:szCs w:val="24"/>
                <w:lang w:eastAsia="ru-RU"/>
              </w:rPr>
              <w:t>ПК 3.5</w:t>
            </w:r>
          </w:p>
        </w:tc>
      </w:tr>
      <w:tr w:rsidR="00B866C1" w:rsidRPr="0096590F" w14:paraId="764B9E2F" w14:textId="77777777" w:rsidTr="005C1A37">
        <w:trPr>
          <w:trHeight w:val="1173"/>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7E953D7"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759CF363" w14:textId="77777777" w:rsidR="00B866C1" w:rsidRPr="0096590F" w:rsidRDefault="00B866C1" w:rsidP="00192C1F">
            <w:pPr>
              <w:rPr>
                <w:b/>
                <w:bCs/>
                <w:sz w:val="24"/>
                <w:szCs w:val="24"/>
                <w:lang w:eastAsia="ar-SA"/>
              </w:rPr>
            </w:pPr>
            <w:r w:rsidRPr="0096590F">
              <w:rPr>
                <w:sz w:val="24"/>
                <w:szCs w:val="24"/>
                <w:lang w:eastAsia="ar-SA"/>
              </w:rPr>
              <w:t xml:space="preserve">Условия жизни, описание людей. Употребление притяжательных местоимений. </w:t>
            </w:r>
            <w:r w:rsidRPr="0096590F">
              <w:rPr>
                <w:sz w:val="24"/>
                <w:szCs w:val="24"/>
                <w:lang w:eastAsia="ru-RU"/>
              </w:rPr>
              <w:t xml:space="preserve">Оборот </w:t>
            </w:r>
            <w:r w:rsidRPr="0096590F">
              <w:rPr>
                <w:sz w:val="24"/>
                <w:szCs w:val="24"/>
                <w:lang w:val="en-US" w:eastAsia="ru-RU"/>
              </w:rPr>
              <w:t>there</w:t>
            </w:r>
            <w:r w:rsidRPr="0096590F">
              <w:rPr>
                <w:sz w:val="24"/>
                <w:szCs w:val="24"/>
                <w:lang w:eastAsia="ru-RU"/>
              </w:rPr>
              <w:t xml:space="preserve"> </w:t>
            </w:r>
            <w:r w:rsidRPr="0096590F">
              <w:rPr>
                <w:sz w:val="24"/>
                <w:szCs w:val="24"/>
                <w:lang w:val="en-US" w:eastAsia="ru-RU"/>
              </w:rPr>
              <w:t>is</w:t>
            </w:r>
            <w:r w:rsidRPr="0096590F">
              <w:rPr>
                <w:sz w:val="24"/>
                <w:szCs w:val="24"/>
                <w:lang w:eastAsia="ru-RU"/>
              </w:rPr>
              <w:t>/</w:t>
            </w:r>
            <w:r w:rsidRPr="0096590F">
              <w:rPr>
                <w:sz w:val="24"/>
                <w:szCs w:val="24"/>
                <w:lang w:val="en-US" w:eastAsia="ru-RU"/>
              </w:rPr>
              <w:t>there</w:t>
            </w:r>
            <w:r w:rsidRPr="0096590F">
              <w:rPr>
                <w:sz w:val="24"/>
                <w:szCs w:val="24"/>
                <w:lang w:eastAsia="ru-RU"/>
              </w:rPr>
              <w:t xml:space="preserve"> </w:t>
            </w:r>
            <w:r w:rsidRPr="0096590F">
              <w:rPr>
                <w:sz w:val="24"/>
                <w:szCs w:val="24"/>
                <w:lang w:val="en-US" w:eastAsia="ru-RU"/>
              </w:rPr>
              <w:t>are</w:t>
            </w:r>
            <w:r w:rsidRPr="0096590F">
              <w:rPr>
                <w:sz w:val="24"/>
                <w:szCs w:val="24"/>
                <w:lang w:eastAsia="ru-RU"/>
              </w:rPr>
              <w:t>. Употребление в предложениях. Неопределенные местоимения и их производные.</w:t>
            </w:r>
          </w:p>
        </w:tc>
        <w:tc>
          <w:tcPr>
            <w:tcW w:w="1559" w:type="dxa"/>
            <w:tcBorders>
              <w:top w:val="single" w:sz="4" w:space="0" w:color="auto"/>
              <w:left w:val="single" w:sz="4" w:space="0" w:color="auto"/>
              <w:bottom w:val="single" w:sz="4" w:space="0" w:color="auto"/>
              <w:right w:val="single" w:sz="4" w:space="0" w:color="auto"/>
            </w:tcBorders>
          </w:tcPr>
          <w:p w14:paraId="407CE710"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9063A6" w14:textId="77777777" w:rsidR="00B866C1" w:rsidRPr="0096590F" w:rsidRDefault="00B866C1" w:rsidP="00192C1F">
            <w:pPr>
              <w:rPr>
                <w:b/>
                <w:sz w:val="24"/>
                <w:szCs w:val="24"/>
                <w:lang w:eastAsia="ru-RU"/>
              </w:rPr>
            </w:pPr>
          </w:p>
        </w:tc>
      </w:tr>
      <w:tr w:rsidR="00B866C1" w:rsidRPr="0096590F" w14:paraId="39E85C99" w14:textId="77777777" w:rsidTr="005C1A37">
        <w:trPr>
          <w:trHeight w:val="20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4E006AD5"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10F4DAA" w14:textId="23A47308" w:rsidR="00B866C1" w:rsidRPr="0096590F" w:rsidRDefault="00B866C1" w:rsidP="00192C1F">
            <w:pPr>
              <w:jc w:val="both"/>
              <w:rPr>
                <w:sz w:val="24"/>
                <w:szCs w:val="24"/>
                <w:lang w:eastAsia="ar-SA"/>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61813E8D"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8D76271" w14:textId="77777777" w:rsidR="00B866C1" w:rsidRPr="0096590F" w:rsidRDefault="00B866C1" w:rsidP="00192C1F">
            <w:pPr>
              <w:rPr>
                <w:b/>
                <w:sz w:val="24"/>
                <w:szCs w:val="24"/>
                <w:lang w:eastAsia="ru-RU"/>
              </w:rPr>
            </w:pPr>
          </w:p>
        </w:tc>
      </w:tr>
      <w:tr w:rsidR="00B866C1" w:rsidRPr="0096590F" w14:paraId="0CA5621E" w14:textId="77777777" w:rsidTr="005C1A37">
        <w:trPr>
          <w:trHeight w:val="272"/>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2235215E"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6B4DC712" w14:textId="77777777" w:rsidR="00B866C1" w:rsidRPr="0096590F" w:rsidRDefault="00B866C1" w:rsidP="00192C1F">
            <w:pPr>
              <w:rPr>
                <w:sz w:val="24"/>
                <w:szCs w:val="24"/>
                <w:lang w:eastAsia="ar-SA"/>
              </w:rPr>
            </w:pPr>
            <w:r w:rsidRPr="0096590F">
              <w:rPr>
                <w:sz w:val="24"/>
                <w:szCs w:val="24"/>
                <w:lang w:eastAsia="ar-SA"/>
              </w:rPr>
              <w:t xml:space="preserve">№25. Условия жизни, описание людей. </w:t>
            </w:r>
          </w:p>
          <w:p w14:paraId="21DAF906" w14:textId="77777777" w:rsidR="00B866C1" w:rsidRPr="0096590F" w:rsidRDefault="00B866C1" w:rsidP="00192C1F">
            <w:pPr>
              <w:rPr>
                <w:sz w:val="24"/>
                <w:szCs w:val="24"/>
                <w:lang w:eastAsia="ru-RU"/>
              </w:rPr>
            </w:pPr>
            <w:r w:rsidRPr="0096590F">
              <w:rPr>
                <w:sz w:val="24"/>
                <w:szCs w:val="24"/>
                <w:lang w:eastAsia="ru-RU"/>
              </w:rPr>
              <w:t xml:space="preserve">№26. Прямое и косвенное дополнение. </w:t>
            </w:r>
          </w:p>
          <w:p w14:paraId="68901BD7" w14:textId="77777777" w:rsidR="00B866C1" w:rsidRPr="0096590F" w:rsidRDefault="00B866C1" w:rsidP="00192C1F">
            <w:pPr>
              <w:jc w:val="both"/>
              <w:rPr>
                <w:sz w:val="24"/>
                <w:szCs w:val="24"/>
                <w:lang w:eastAsia="ru-RU"/>
              </w:rPr>
            </w:pPr>
            <w:r w:rsidRPr="0096590F">
              <w:rPr>
                <w:sz w:val="24"/>
                <w:szCs w:val="24"/>
                <w:lang w:val="en-US" w:eastAsia="ru-RU"/>
              </w:rPr>
              <w:t xml:space="preserve">№27. </w:t>
            </w:r>
            <w:r w:rsidRPr="0096590F">
              <w:rPr>
                <w:sz w:val="24"/>
                <w:szCs w:val="24"/>
                <w:lang w:eastAsia="ru-RU"/>
              </w:rPr>
              <w:t>Оборот</w:t>
            </w:r>
            <w:r w:rsidRPr="0096590F">
              <w:rPr>
                <w:sz w:val="24"/>
                <w:szCs w:val="24"/>
                <w:lang w:val="en-US" w:eastAsia="ru-RU"/>
              </w:rPr>
              <w:t xml:space="preserve"> there is/there are. </w:t>
            </w:r>
            <w:r w:rsidRPr="0096590F">
              <w:rPr>
                <w:sz w:val="24"/>
                <w:szCs w:val="24"/>
                <w:lang w:eastAsia="ru-RU"/>
              </w:rPr>
              <w:t>Употребление в предложениях.</w:t>
            </w:r>
          </w:p>
          <w:p w14:paraId="7B88FDF0" w14:textId="77777777" w:rsidR="00B866C1" w:rsidRPr="0096590F" w:rsidRDefault="00B866C1" w:rsidP="00192C1F">
            <w:pPr>
              <w:rPr>
                <w:sz w:val="24"/>
                <w:szCs w:val="24"/>
                <w:lang w:eastAsia="ru-RU"/>
              </w:rPr>
            </w:pPr>
            <w:r w:rsidRPr="0096590F">
              <w:rPr>
                <w:sz w:val="24"/>
                <w:szCs w:val="24"/>
                <w:lang w:eastAsia="ru-RU"/>
              </w:rPr>
              <w:t>№28. Неопределенные местоимения и их производные.</w:t>
            </w:r>
          </w:p>
          <w:p w14:paraId="5182E389" w14:textId="77777777" w:rsidR="00B866C1" w:rsidRPr="0096590F" w:rsidRDefault="00B866C1" w:rsidP="00192C1F">
            <w:pPr>
              <w:rPr>
                <w:sz w:val="24"/>
                <w:szCs w:val="24"/>
                <w:lang w:eastAsia="ru-RU"/>
              </w:rPr>
            </w:pPr>
            <w:r w:rsidRPr="0096590F">
              <w:rPr>
                <w:sz w:val="24"/>
                <w:szCs w:val="24"/>
                <w:lang w:eastAsia="ru-RU"/>
              </w:rPr>
              <w:t>№29. Лексика по теме «На уроке».</w:t>
            </w:r>
          </w:p>
          <w:p w14:paraId="255FE8A5" w14:textId="77777777" w:rsidR="00B866C1" w:rsidRPr="0096590F" w:rsidRDefault="00B866C1" w:rsidP="00192C1F">
            <w:pPr>
              <w:tabs>
                <w:tab w:val="left" w:pos="916"/>
                <w:tab w:val="left" w:pos="1832"/>
                <w:tab w:val="left" w:pos="2748"/>
                <w:tab w:val="left" w:pos="3664"/>
                <w:tab w:val="left" w:pos="4580"/>
                <w:tab w:val="left" w:pos="5496"/>
                <w:tab w:val="left" w:pos="6300"/>
              </w:tabs>
              <w:snapToGrid w:val="0"/>
              <w:jc w:val="both"/>
              <w:rPr>
                <w:sz w:val="24"/>
                <w:szCs w:val="24"/>
                <w:lang w:eastAsia="ar-SA"/>
              </w:rPr>
            </w:pPr>
            <w:r w:rsidRPr="0096590F">
              <w:rPr>
                <w:sz w:val="24"/>
                <w:szCs w:val="24"/>
                <w:lang w:eastAsia="ru-RU"/>
              </w:rPr>
              <w:t>№30. Контроль знаний. Устный опрос по пройденному материалу</w:t>
            </w:r>
          </w:p>
        </w:tc>
        <w:tc>
          <w:tcPr>
            <w:tcW w:w="1559" w:type="dxa"/>
            <w:tcBorders>
              <w:top w:val="single" w:sz="4" w:space="0" w:color="auto"/>
              <w:left w:val="single" w:sz="4" w:space="0" w:color="auto"/>
              <w:bottom w:val="single" w:sz="4" w:space="0" w:color="auto"/>
              <w:right w:val="single" w:sz="4" w:space="0" w:color="auto"/>
            </w:tcBorders>
          </w:tcPr>
          <w:p w14:paraId="3D4AD016"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414FF6" w14:textId="77777777" w:rsidR="00B866C1" w:rsidRPr="0096590F" w:rsidRDefault="00B866C1" w:rsidP="00192C1F">
            <w:pPr>
              <w:rPr>
                <w:b/>
                <w:sz w:val="24"/>
                <w:szCs w:val="24"/>
                <w:lang w:eastAsia="ru-RU"/>
              </w:rPr>
            </w:pPr>
          </w:p>
        </w:tc>
      </w:tr>
      <w:tr w:rsidR="00B866C1" w:rsidRPr="0096590F" w14:paraId="4A71B4F3" w14:textId="77777777" w:rsidTr="005C1A37">
        <w:trPr>
          <w:trHeight w:val="415"/>
        </w:trPr>
        <w:tc>
          <w:tcPr>
            <w:tcW w:w="2624" w:type="dxa"/>
            <w:vMerge w:val="restart"/>
            <w:tcBorders>
              <w:top w:val="single" w:sz="4" w:space="0" w:color="auto"/>
              <w:left w:val="single" w:sz="4" w:space="0" w:color="auto"/>
              <w:bottom w:val="single" w:sz="4" w:space="0" w:color="auto"/>
              <w:right w:val="single" w:sz="4" w:space="0" w:color="auto"/>
            </w:tcBorders>
          </w:tcPr>
          <w:p w14:paraId="3FB1D2E5" w14:textId="77777777" w:rsidR="00B866C1" w:rsidRPr="0096590F" w:rsidRDefault="00B866C1" w:rsidP="00262286">
            <w:pPr>
              <w:rPr>
                <w:b/>
                <w:bCs/>
                <w:sz w:val="24"/>
                <w:szCs w:val="24"/>
                <w:lang w:eastAsia="ar-SA"/>
              </w:rPr>
            </w:pPr>
            <w:r w:rsidRPr="0096590F">
              <w:rPr>
                <w:b/>
                <w:bCs/>
                <w:sz w:val="24"/>
                <w:szCs w:val="24"/>
                <w:lang w:eastAsia="ar-SA"/>
              </w:rPr>
              <w:t>Тема 1.4</w:t>
            </w:r>
          </w:p>
          <w:p w14:paraId="23F4654C" w14:textId="77777777" w:rsidR="00B866C1" w:rsidRPr="0096590F" w:rsidRDefault="00B866C1" w:rsidP="00262286">
            <w:pPr>
              <w:rPr>
                <w:b/>
                <w:bCs/>
                <w:sz w:val="24"/>
                <w:szCs w:val="24"/>
                <w:lang w:eastAsia="ar-SA"/>
              </w:rPr>
            </w:pPr>
            <w:r w:rsidRPr="0096590F">
              <w:rPr>
                <w:b/>
                <w:bCs/>
                <w:sz w:val="24"/>
                <w:szCs w:val="24"/>
                <w:lang w:eastAsia="ru-RU"/>
              </w:rPr>
              <w:t>Календарь. Который час</w:t>
            </w:r>
          </w:p>
          <w:p w14:paraId="71DEE0BC"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E607B1F" w14:textId="1033CDC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lang w:eastAsia="ar-SA"/>
              </w:rPr>
            </w:pPr>
            <w:r>
              <w:rPr>
                <w:b/>
                <w:sz w:val="24"/>
                <w:szCs w:val="24"/>
                <w:lang w:eastAsia="ru-RU"/>
              </w:rPr>
              <w:t>Содержание</w:t>
            </w:r>
            <w:r w:rsidRPr="0096590F">
              <w:rPr>
                <w:b/>
                <w:bCs/>
                <w:sz w:val="24"/>
                <w:szCs w:val="24"/>
                <w:lang w:eastAsia="ar-SA"/>
              </w:rPr>
              <w:t xml:space="preserve"> </w:t>
            </w:r>
          </w:p>
        </w:tc>
        <w:tc>
          <w:tcPr>
            <w:tcW w:w="1559" w:type="dxa"/>
            <w:tcBorders>
              <w:top w:val="single" w:sz="4" w:space="0" w:color="auto"/>
              <w:left w:val="single" w:sz="4" w:space="0" w:color="auto"/>
              <w:bottom w:val="single" w:sz="4" w:space="0" w:color="auto"/>
              <w:right w:val="single" w:sz="4" w:space="0" w:color="auto"/>
            </w:tcBorders>
          </w:tcPr>
          <w:p w14:paraId="62C3E7CE" w14:textId="77777777" w:rsidR="00B866C1" w:rsidRPr="0096590F" w:rsidRDefault="00B866C1" w:rsidP="00192C1F">
            <w:pPr>
              <w:jc w:val="center"/>
              <w:rPr>
                <w:b/>
                <w:bCs/>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4B10469C"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B866C1" w:rsidRPr="0096590F" w14:paraId="77862EDD" w14:textId="77777777" w:rsidTr="005C1A37">
        <w:trPr>
          <w:trHeight w:val="98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0737A5CC"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4180DFD1" w14:textId="77777777" w:rsidR="00B866C1" w:rsidRPr="0096590F" w:rsidRDefault="00B866C1" w:rsidP="00192C1F">
            <w:pPr>
              <w:jc w:val="both"/>
              <w:rPr>
                <w:b/>
                <w:bCs/>
                <w:sz w:val="24"/>
                <w:szCs w:val="24"/>
                <w:lang w:eastAsia="ar-SA"/>
              </w:rPr>
            </w:pPr>
            <w:r w:rsidRPr="0096590F">
              <w:rPr>
                <w:sz w:val="24"/>
                <w:szCs w:val="24"/>
                <w:lang w:eastAsia="ar-SA"/>
              </w:rPr>
              <w:t xml:space="preserve">Глаголы </w:t>
            </w:r>
            <w:r w:rsidRPr="0096590F">
              <w:rPr>
                <w:sz w:val="24"/>
                <w:szCs w:val="24"/>
                <w:lang w:val="en-US" w:eastAsia="ar-SA"/>
              </w:rPr>
              <w:t>to</w:t>
            </w:r>
            <w:r w:rsidRPr="0096590F">
              <w:rPr>
                <w:sz w:val="24"/>
                <w:szCs w:val="24"/>
                <w:lang w:eastAsia="ar-SA"/>
              </w:rPr>
              <w:t xml:space="preserve"> </w:t>
            </w:r>
            <w:r w:rsidRPr="0096590F">
              <w:rPr>
                <w:sz w:val="24"/>
                <w:szCs w:val="24"/>
                <w:lang w:val="en-US" w:eastAsia="ar-SA"/>
              </w:rPr>
              <w:t>be</w:t>
            </w:r>
            <w:r w:rsidRPr="0096590F">
              <w:rPr>
                <w:sz w:val="24"/>
                <w:szCs w:val="24"/>
                <w:lang w:eastAsia="ar-SA"/>
              </w:rPr>
              <w:t xml:space="preserve">, </w:t>
            </w:r>
            <w:r w:rsidRPr="0096590F">
              <w:rPr>
                <w:sz w:val="24"/>
                <w:szCs w:val="24"/>
                <w:lang w:val="en-US" w:eastAsia="ar-SA"/>
              </w:rPr>
              <w:t>to</w:t>
            </w:r>
            <w:r w:rsidRPr="0096590F">
              <w:rPr>
                <w:sz w:val="24"/>
                <w:szCs w:val="24"/>
                <w:lang w:eastAsia="ar-SA"/>
              </w:rPr>
              <w:t xml:space="preserve"> </w:t>
            </w:r>
            <w:r w:rsidRPr="0096590F">
              <w:rPr>
                <w:sz w:val="24"/>
                <w:szCs w:val="24"/>
                <w:lang w:val="en-US" w:eastAsia="ar-SA"/>
              </w:rPr>
              <w:t>have</w:t>
            </w:r>
            <w:r w:rsidRPr="0096590F">
              <w:rPr>
                <w:sz w:val="24"/>
                <w:szCs w:val="24"/>
                <w:lang w:eastAsia="ar-SA"/>
              </w:rPr>
              <w:t xml:space="preserve">; Причастие настоящего времени.  </w:t>
            </w:r>
            <w:r w:rsidRPr="0096590F">
              <w:rPr>
                <w:sz w:val="24"/>
                <w:szCs w:val="24"/>
                <w:lang w:val="en-US" w:eastAsia="ar-SA"/>
              </w:rPr>
              <w:t xml:space="preserve">Participle I. </w:t>
            </w:r>
            <w:r w:rsidRPr="0096590F">
              <w:rPr>
                <w:sz w:val="24"/>
                <w:szCs w:val="24"/>
                <w:lang w:eastAsia="ru-RU"/>
              </w:rPr>
              <w:t>Местоимения</w:t>
            </w:r>
            <w:r w:rsidRPr="0096590F">
              <w:rPr>
                <w:sz w:val="24"/>
                <w:szCs w:val="24"/>
                <w:lang w:val="en-US" w:eastAsia="ru-RU"/>
              </w:rPr>
              <w:t xml:space="preserve"> many, much ,little. </w:t>
            </w:r>
            <w:r w:rsidRPr="0096590F">
              <w:rPr>
                <w:sz w:val="24"/>
                <w:szCs w:val="24"/>
                <w:lang w:eastAsia="ru-RU"/>
              </w:rPr>
              <w:t xml:space="preserve">Числительные. Количественные и порядковые числительные. Местоимения </w:t>
            </w:r>
            <w:proofErr w:type="spellStart"/>
            <w:r w:rsidRPr="0096590F">
              <w:rPr>
                <w:sz w:val="24"/>
                <w:szCs w:val="24"/>
                <w:lang w:eastAsia="ru-RU"/>
              </w:rPr>
              <w:t>many</w:t>
            </w:r>
            <w:proofErr w:type="spellEnd"/>
            <w:r w:rsidRPr="0096590F">
              <w:rPr>
                <w:sz w:val="24"/>
                <w:szCs w:val="24"/>
                <w:lang w:eastAsia="ru-RU"/>
              </w:rPr>
              <w:t xml:space="preserve">, </w:t>
            </w:r>
            <w:proofErr w:type="spellStart"/>
            <w:r w:rsidRPr="0096590F">
              <w:rPr>
                <w:sz w:val="24"/>
                <w:szCs w:val="24"/>
                <w:lang w:eastAsia="ru-RU"/>
              </w:rPr>
              <w:t>much</w:t>
            </w:r>
            <w:proofErr w:type="spellEnd"/>
            <w:r w:rsidRPr="0096590F">
              <w:rPr>
                <w:sz w:val="24"/>
                <w:szCs w:val="24"/>
                <w:lang w:eastAsia="ru-RU"/>
              </w:rPr>
              <w:t xml:space="preserve"> ,</w:t>
            </w:r>
            <w:proofErr w:type="spellStart"/>
            <w:r w:rsidRPr="0096590F">
              <w:rPr>
                <w:sz w:val="24"/>
                <w:szCs w:val="24"/>
                <w:lang w:eastAsia="ru-RU"/>
              </w:rPr>
              <w:t>little</w:t>
            </w:r>
            <w:proofErr w:type="spellEnd"/>
            <w:r w:rsidRPr="0096590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tcPr>
          <w:p w14:paraId="00AAD362" w14:textId="77777777" w:rsidR="00B866C1" w:rsidRPr="0096590F" w:rsidRDefault="00B866C1" w:rsidP="00192C1F">
            <w:pPr>
              <w:jc w:val="center"/>
              <w:rPr>
                <w:bCs/>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4A2D86E3"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4F9C89FC"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65E75A75" w14:textId="5285354D" w:rsidR="00B866C1" w:rsidRPr="0096590F" w:rsidRDefault="005C1A37" w:rsidP="005C1A37">
            <w:pPr>
              <w:snapToGrid w:val="0"/>
              <w:rPr>
                <w:bCs/>
                <w:i/>
                <w:sz w:val="24"/>
                <w:szCs w:val="24"/>
                <w:lang w:eastAsia="ru-RU"/>
              </w:rPr>
            </w:pPr>
            <w:r w:rsidRPr="0096590F">
              <w:rPr>
                <w:sz w:val="24"/>
                <w:szCs w:val="24"/>
                <w:lang w:eastAsia="ru-RU"/>
              </w:rPr>
              <w:t>ПК 3.2</w:t>
            </w:r>
            <w:r w:rsidR="00B866C1" w:rsidRPr="0096590F">
              <w:rPr>
                <w:sz w:val="24"/>
                <w:szCs w:val="24"/>
                <w:lang w:eastAsia="ru-RU"/>
              </w:rPr>
              <w:t xml:space="preserve"> </w:t>
            </w:r>
          </w:p>
        </w:tc>
      </w:tr>
      <w:tr w:rsidR="00B866C1" w:rsidRPr="0096590F" w14:paraId="32EC593F" w14:textId="77777777" w:rsidTr="005C1A37">
        <w:trPr>
          <w:trHeight w:val="29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71C0D7DB"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E25EB44" w14:textId="1456CB87" w:rsidR="00B866C1" w:rsidRPr="0096590F" w:rsidRDefault="00B866C1" w:rsidP="00192C1F">
            <w:pPr>
              <w:jc w:val="both"/>
              <w:rPr>
                <w:sz w:val="24"/>
                <w:szCs w:val="24"/>
                <w:lang w:eastAsia="ar-SA"/>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13794B83" w14:textId="77777777" w:rsidR="00B866C1" w:rsidRPr="0096590F" w:rsidRDefault="00B866C1" w:rsidP="00192C1F">
            <w:pPr>
              <w:jc w:val="center"/>
              <w:rPr>
                <w:b/>
                <w:bCs/>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8670309" w14:textId="77777777" w:rsidR="00B866C1" w:rsidRPr="0096590F" w:rsidRDefault="00B866C1" w:rsidP="00192C1F">
            <w:pPr>
              <w:rPr>
                <w:bCs/>
                <w:i/>
                <w:sz w:val="24"/>
                <w:szCs w:val="24"/>
                <w:lang w:eastAsia="ru-RU"/>
              </w:rPr>
            </w:pPr>
          </w:p>
        </w:tc>
      </w:tr>
      <w:tr w:rsidR="00B866C1" w:rsidRPr="0096590F" w14:paraId="237BD17B" w14:textId="77777777" w:rsidTr="005C1A37">
        <w:trPr>
          <w:trHeight w:val="1751"/>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30288BB9"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1E84F6C6" w14:textId="77777777" w:rsidR="00B866C1" w:rsidRPr="0096590F" w:rsidRDefault="00B866C1" w:rsidP="00192C1F">
            <w:pPr>
              <w:jc w:val="both"/>
              <w:rPr>
                <w:sz w:val="24"/>
                <w:szCs w:val="24"/>
                <w:lang w:eastAsia="ru-RU"/>
              </w:rPr>
            </w:pPr>
            <w:r w:rsidRPr="0096590F">
              <w:rPr>
                <w:sz w:val="24"/>
                <w:szCs w:val="24"/>
                <w:lang w:eastAsia="ru-RU"/>
              </w:rPr>
              <w:t xml:space="preserve">№31. Местоимения </w:t>
            </w:r>
            <w:proofErr w:type="spellStart"/>
            <w:r w:rsidRPr="0096590F">
              <w:rPr>
                <w:sz w:val="24"/>
                <w:szCs w:val="24"/>
                <w:lang w:eastAsia="ru-RU"/>
              </w:rPr>
              <w:t>many</w:t>
            </w:r>
            <w:proofErr w:type="spellEnd"/>
            <w:r w:rsidRPr="0096590F">
              <w:rPr>
                <w:sz w:val="24"/>
                <w:szCs w:val="24"/>
                <w:lang w:eastAsia="ru-RU"/>
              </w:rPr>
              <w:t xml:space="preserve">, </w:t>
            </w:r>
            <w:proofErr w:type="spellStart"/>
            <w:r w:rsidRPr="0096590F">
              <w:rPr>
                <w:sz w:val="24"/>
                <w:szCs w:val="24"/>
                <w:lang w:eastAsia="ru-RU"/>
              </w:rPr>
              <w:t>much</w:t>
            </w:r>
            <w:proofErr w:type="spellEnd"/>
            <w:r w:rsidRPr="0096590F">
              <w:rPr>
                <w:sz w:val="24"/>
                <w:szCs w:val="24"/>
                <w:lang w:eastAsia="ru-RU"/>
              </w:rPr>
              <w:t xml:space="preserve"> ,</w:t>
            </w:r>
            <w:proofErr w:type="spellStart"/>
            <w:r w:rsidRPr="0096590F">
              <w:rPr>
                <w:sz w:val="24"/>
                <w:szCs w:val="24"/>
                <w:lang w:eastAsia="ru-RU"/>
              </w:rPr>
              <w:t>little</w:t>
            </w:r>
            <w:proofErr w:type="spellEnd"/>
            <w:r w:rsidRPr="0096590F">
              <w:rPr>
                <w:sz w:val="24"/>
                <w:szCs w:val="24"/>
                <w:lang w:eastAsia="ru-RU"/>
              </w:rPr>
              <w:t>.</w:t>
            </w:r>
          </w:p>
          <w:p w14:paraId="6DFBD71A" w14:textId="77777777" w:rsidR="00B866C1" w:rsidRPr="0096590F" w:rsidRDefault="00B866C1" w:rsidP="00192C1F">
            <w:pPr>
              <w:jc w:val="both"/>
              <w:rPr>
                <w:sz w:val="24"/>
                <w:szCs w:val="24"/>
                <w:lang w:eastAsia="ru-RU"/>
              </w:rPr>
            </w:pPr>
            <w:r w:rsidRPr="0096590F">
              <w:rPr>
                <w:sz w:val="24"/>
                <w:szCs w:val="24"/>
                <w:lang w:eastAsia="ru-RU"/>
              </w:rPr>
              <w:t>№32. Числительные. Количественные и порядковые числительные.</w:t>
            </w:r>
          </w:p>
          <w:p w14:paraId="71780417" w14:textId="77777777" w:rsidR="00B866C1" w:rsidRPr="0096590F" w:rsidRDefault="00B866C1" w:rsidP="00192C1F">
            <w:pPr>
              <w:jc w:val="both"/>
              <w:rPr>
                <w:sz w:val="24"/>
                <w:szCs w:val="24"/>
                <w:lang w:eastAsia="ar-SA"/>
              </w:rPr>
            </w:pPr>
            <w:r w:rsidRPr="0096590F">
              <w:rPr>
                <w:sz w:val="24"/>
                <w:szCs w:val="24"/>
                <w:lang w:eastAsia="ar-SA"/>
              </w:rPr>
              <w:t xml:space="preserve">№33. Глаголы </w:t>
            </w:r>
            <w:r w:rsidRPr="0096590F">
              <w:rPr>
                <w:sz w:val="24"/>
                <w:szCs w:val="24"/>
                <w:lang w:val="en-US" w:eastAsia="ar-SA"/>
              </w:rPr>
              <w:t>to</w:t>
            </w:r>
            <w:r w:rsidRPr="0096590F">
              <w:rPr>
                <w:sz w:val="24"/>
                <w:szCs w:val="24"/>
                <w:lang w:eastAsia="ar-SA"/>
              </w:rPr>
              <w:t xml:space="preserve"> </w:t>
            </w:r>
            <w:r w:rsidRPr="0096590F">
              <w:rPr>
                <w:sz w:val="24"/>
                <w:szCs w:val="24"/>
                <w:lang w:val="en-US" w:eastAsia="ar-SA"/>
              </w:rPr>
              <w:t>be</w:t>
            </w:r>
            <w:r w:rsidRPr="0096590F">
              <w:rPr>
                <w:sz w:val="24"/>
                <w:szCs w:val="24"/>
                <w:lang w:eastAsia="ar-SA"/>
              </w:rPr>
              <w:t xml:space="preserve">, </w:t>
            </w:r>
            <w:r w:rsidRPr="0096590F">
              <w:rPr>
                <w:sz w:val="24"/>
                <w:szCs w:val="24"/>
                <w:lang w:val="en-US" w:eastAsia="ar-SA"/>
              </w:rPr>
              <w:t>to</w:t>
            </w:r>
            <w:r w:rsidRPr="0096590F">
              <w:rPr>
                <w:sz w:val="24"/>
                <w:szCs w:val="24"/>
                <w:lang w:eastAsia="ar-SA"/>
              </w:rPr>
              <w:t xml:space="preserve"> </w:t>
            </w:r>
            <w:r w:rsidRPr="0096590F">
              <w:rPr>
                <w:sz w:val="24"/>
                <w:szCs w:val="24"/>
                <w:lang w:val="en-US" w:eastAsia="ar-SA"/>
              </w:rPr>
              <w:t>have</w:t>
            </w:r>
            <w:r w:rsidRPr="0096590F">
              <w:rPr>
                <w:sz w:val="24"/>
                <w:szCs w:val="24"/>
                <w:lang w:eastAsia="ar-SA"/>
              </w:rPr>
              <w:t>.</w:t>
            </w:r>
          </w:p>
          <w:p w14:paraId="2441EC1B" w14:textId="77777777" w:rsidR="00B866C1" w:rsidRPr="0096590F" w:rsidRDefault="00B866C1" w:rsidP="00192C1F">
            <w:pPr>
              <w:jc w:val="both"/>
              <w:rPr>
                <w:sz w:val="24"/>
                <w:szCs w:val="24"/>
                <w:lang w:eastAsia="ru-RU"/>
              </w:rPr>
            </w:pPr>
            <w:r w:rsidRPr="0096590F">
              <w:rPr>
                <w:sz w:val="24"/>
                <w:szCs w:val="24"/>
                <w:lang w:eastAsia="ru-RU"/>
              </w:rPr>
              <w:t>№34. Освоение лексики по теме «Календарь».</w:t>
            </w:r>
          </w:p>
          <w:p w14:paraId="100B8421" w14:textId="77777777" w:rsidR="00B866C1" w:rsidRPr="0096590F" w:rsidRDefault="00B866C1" w:rsidP="00192C1F">
            <w:pPr>
              <w:jc w:val="both"/>
              <w:rPr>
                <w:sz w:val="24"/>
                <w:szCs w:val="24"/>
                <w:lang w:eastAsia="ru-RU"/>
              </w:rPr>
            </w:pPr>
            <w:r w:rsidRPr="0096590F">
              <w:rPr>
                <w:sz w:val="24"/>
                <w:szCs w:val="24"/>
                <w:lang w:eastAsia="ru-RU"/>
              </w:rPr>
              <w:t>№35. Чтение и перевод текста «Календарный год».</w:t>
            </w:r>
          </w:p>
          <w:p w14:paraId="24D8A1EF" w14:textId="77777777" w:rsidR="00B866C1" w:rsidRPr="0096590F" w:rsidRDefault="00B866C1" w:rsidP="00192C1F">
            <w:pPr>
              <w:jc w:val="both"/>
              <w:rPr>
                <w:sz w:val="24"/>
                <w:szCs w:val="24"/>
                <w:lang w:eastAsia="ru-RU"/>
              </w:rPr>
            </w:pPr>
            <w:r w:rsidRPr="0096590F">
              <w:rPr>
                <w:sz w:val="24"/>
                <w:szCs w:val="24"/>
                <w:lang w:eastAsia="ru-RU"/>
              </w:rPr>
              <w:t>№36. Работа со словарем. Перевод.</w:t>
            </w:r>
          </w:p>
          <w:p w14:paraId="25C90D4A" w14:textId="77777777" w:rsidR="00B866C1" w:rsidRPr="0096590F" w:rsidRDefault="00B866C1" w:rsidP="00192C1F">
            <w:pPr>
              <w:jc w:val="both"/>
              <w:rPr>
                <w:sz w:val="24"/>
                <w:szCs w:val="24"/>
                <w:lang w:eastAsia="ru-RU"/>
              </w:rPr>
            </w:pPr>
            <w:r w:rsidRPr="0096590F">
              <w:rPr>
                <w:sz w:val="24"/>
                <w:szCs w:val="24"/>
                <w:lang w:eastAsia="ru-RU"/>
              </w:rPr>
              <w:t xml:space="preserve">№37. </w:t>
            </w:r>
            <w:proofErr w:type="spellStart"/>
            <w:r w:rsidRPr="0096590F">
              <w:rPr>
                <w:sz w:val="24"/>
                <w:szCs w:val="24"/>
                <w:lang w:eastAsia="ru-RU"/>
              </w:rPr>
              <w:t>Беспереводное</w:t>
            </w:r>
            <w:proofErr w:type="spellEnd"/>
            <w:r w:rsidRPr="0096590F">
              <w:rPr>
                <w:sz w:val="24"/>
                <w:szCs w:val="24"/>
                <w:lang w:eastAsia="ru-RU"/>
              </w:rPr>
              <w:t xml:space="preserve"> чтение.</w:t>
            </w:r>
          </w:p>
          <w:p w14:paraId="2D0FA3F4" w14:textId="77777777" w:rsidR="00B866C1" w:rsidRPr="0096590F" w:rsidRDefault="00B866C1" w:rsidP="00192C1F">
            <w:pPr>
              <w:jc w:val="both"/>
              <w:rPr>
                <w:sz w:val="24"/>
                <w:szCs w:val="24"/>
                <w:lang w:eastAsia="ar-SA"/>
              </w:rPr>
            </w:pPr>
            <w:r w:rsidRPr="0096590F">
              <w:rPr>
                <w:sz w:val="24"/>
                <w:szCs w:val="24"/>
                <w:lang w:eastAsia="ar-SA"/>
              </w:rPr>
              <w:t xml:space="preserve">№38. Причастие настоящего времени.  </w:t>
            </w:r>
            <w:r w:rsidRPr="0096590F">
              <w:rPr>
                <w:sz w:val="24"/>
                <w:szCs w:val="24"/>
                <w:lang w:val="en-US" w:eastAsia="ar-SA"/>
              </w:rPr>
              <w:t>Participle</w:t>
            </w:r>
            <w:r w:rsidRPr="0096590F">
              <w:rPr>
                <w:sz w:val="24"/>
                <w:szCs w:val="24"/>
                <w:lang w:eastAsia="ar-SA"/>
              </w:rPr>
              <w:t xml:space="preserve"> </w:t>
            </w:r>
            <w:r w:rsidRPr="0096590F">
              <w:rPr>
                <w:sz w:val="24"/>
                <w:szCs w:val="24"/>
                <w:lang w:val="en-US" w:eastAsia="ar-SA"/>
              </w:rPr>
              <w:t>I</w:t>
            </w:r>
            <w:r w:rsidRPr="0096590F">
              <w:rPr>
                <w:sz w:val="24"/>
                <w:szCs w:val="24"/>
                <w:lang w:eastAsia="ar-SA"/>
              </w:rPr>
              <w:t>.</w:t>
            </w:r>
          </w:p>
          <w:p w14:paraId="4C1199D6" w14:textId="77777777" w:rsidR="00B866C1" w:rsidRPr="0096590F" w:rsidRDefault="00B866C1" w:rsidP="00192C1F">
            <w:pPr>
              <w:jc w:val="both"/>
              <w:rPr>
                <w:sz w:val="24"/>
                <w:szCs w:val="24"/>
                <w:lang w:eastAsia="ru-RU"/>
              </w:rPr>
            </w:pPr>
            <w:r w:rsidRPr="0096590F">
              <w:rPr>
                <w:sz w:val="24"/>
                <w:szCs w:val="24"/>
                <w:lang w:eastAsia="ru-RU"/>
              </w:rPr>
              <w:t>№39. Обобщение и систематизация изученного материала по теме.</w:t>
            </w:r>
          </w:p>
          <w:p w14:paraId="5A478A8C"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bCs/>
                <w:sz w:val="24"/>
                <w:szCs w:val="24"/>
                <w:lang w:eastAsia="ar-SA"/>
              </w:rPr>
            </w:pPr>
            <w:r w:rsidRPr="0096590F">
              <w:rPr>
                <w:sz w:val="24"/>
                <w:szCs w:val="24"/>
                <w:lang w:eastAsia="ru-RU"/>
              </w:rPr>
              <w:t>№40. Контроль знаний. Устный опрос по пройденному материалу.</w:t>
            </w:r>
          </w:p>
        </w:tc>
        <w:tc>
          <w:tcPr>
            <w:tcW w:w="1559" w:type="dxa"/>
            <w:tcBorders>
              <w:top w:val="single" w:sz="4" w:space="0" w:color="auto"/>
              <w:left w:val="single" w:sz="4" w:space="0" w:color="auto"/>
              <w:bottom w:val="single" w:sz="4" w:space="0" w:color="auto"/>
              <w:right w:val="single" w:sz="4" w:space="0" w:color="auto"/>
            </w:tcBorders>
          </w:tcPr>
          <w:p w14:paraId="120AC39E" w14:textId="77777777" w:rsidR="00B866C1" w:rsidRPr="0096590F" w:rsidRDefault="00B866C1" w:rsidP="00192C1F">
            <w:pPr>
              <w:rPr>
                <w:b/>
                <w:bCs/>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4A68653" w14:textId="77777777" w:rsidR="00B866C1" w:rsidRPr="0096590F" w:rsidRDefault="00B866C1" w:rsidP="00192C1F">
            <w:pPr>
              <w:rPr>
                <w:bCs/>
                <w:i/>
                <w:sz w:val="24"/>
                <w:szCs w:val="24"/>
                <w:lang w:eastAsia="ru-RU"/>
              </w:rPr>
            </w:pPr>
          </w:p>
        </w:tc>
      </w:tr>
      <w:tr w:rsidR="00B866C1" w:rsidRPr="0096590F" w14:paraId="7BB8D0A8" w14:textId="77777777" w:rsidTr="005C1A37">
        <w:trPr>
          <w:trHeight w:val="269"/>
        </w:trPr>
        <w:tc>
          <w:tcPr>
            <w:tcW w:w="2624" w:type="dxa"/>
            <w:vMerge w:val="restart"/>
            <w:tcBorders>
              <w:top w:val="single" w:sz="4" w:space="0" w:color="auto"/>
              <w:left w:val="single" w:sz="4" w:space="0" w:color="auto"/>
              <w:bottom w:val="single" w:sz="4" w:space="0" w:color="auto"/>
              <w:right w:val="single" w:sz="4" w:space="0" w:color="auto"/>
            </w:tcBorders>
            <w:hideMark/>
          </w:tcPr>
          <w:p w14:paraId="60201F6B" w14:textId="77777777" w:rsidR="00B866C1" w:rsidRPr="0096590F" w:rsidRDefault="00B866C1" w:rsidP="00262286">
            <w:pPr>
              <w:rPr>
                <w:b/>
                <w:bCs/>
                <w:sz w:val="24"/>
                <w:szCs w:val="24"/>
                <w:lang w:eastAsia="ar-SA"/>
              </w:rPr>
            </w:pPr>
            <w:r w:rsidRPr="0096590F">
              <w:rPr>
                <w:b/>
                <w:bCs/>
                <w:sz w:val="24"/>
                <w:szCs w:val="24"/>
                <w:lang w:eastAsia="ar-SA"/>
              </w:rPr>
              <w:t>Тема 1.5</w:t>
            </w:r>
          </w:p>
          <w:p w14:paraId="4B622D81" w14:textId="77777777" w:rsidR="00B866C1" w:rsidRPr="0096590F" w:rsidRDefault="00B866C1" w:rsidP="00262286">
            <w:pPr>
              <w:rPr>
                <w:b/>
                <w:bCs/>
                <w:sz w:val="24"/>
                <w:szCs w:val="24"/>
                <w:lang w:eastAsia="ar-SA"/>
              </w:rPr>
            </w:pPr>
            <w:r w:rsidRPr="0096590F">
              <w:rPr>
                <w:b/>
                <w:bCs/>
                <w:sz w:val="24"/>
                <w:szCs w:val="24"/>
                <w:lang w:eastAsia="ru-RU"/>
              </w:rPr>
              <w:t>Путешествие</w:t>
            </w:r>
          </w:p>
        </w:tc>
        <w:tc>
          <w:tcPr>
            <w:tcW w:w="8116" w:type="dxa"/>
            <w:gridSpan w:val="2"/>
            <w:tcBorders>
              <w:top w:val="single" w:sz="4" w:space="0" w:color="auto"/>
              <w:left w:val="single" w:sz="4" w:space="0" w:color="auto"/>
              <w:bottom w:val="single" w:sz="4" w:space="0" w:color="auto"/>
              <w:right w:val="single" w:sz="4" w:space="0" w:color="auto"/>
            </w:tcBorders>
            <w:hideMark/>
          </w:tcPr>
          <w:p w14:paraId="10787B58" w14:textId="35DDC08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778C686B"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7090BD3D"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lang w:eastAsia="ru-RU"/>
              </w:rPr>
            </w:pPr>
          </w:p>
        </w:tc>
      </w:tr>
      <w:tr w:rsidR="00B866C1" w:rsidRPr="0096590F" w14:paraId="11619301" w14:textId="77777777" w:rsidTr="005C1A37">
        <w:trPr>
          <w:trHeight w:val="1192"/>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7C29B4D7"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4047F92D" w14:textId="77777777" w:rsidR="00B866C1" w:rsidRPr="0096590F" w:rsidRDefault="00B866C1" w:rsidP="00192C1F">
            <w:pPr>
              <w:jc w:val="both"/>
              <w:rPr>
                <w:sz w:val="24"/>
                <w:szCs w:val="24"/>
                <w:lang w:eastAsia="ru-RU"/>
              </w:rPr>
            </w:pPr>
            <w:r w:rsidRPr="0096590F">
              <w:rPr>
                <w:sz w:val="24"/>
                <w:szCs w:val="24"/>
                <w:lang w:eastAsia="ar-SA"/>
              </w:rPr>
              <w:t>Изучение лексического материала по темам:</w:t>
            </w:r>
            <w:r w:rsidRPr="0096590F">
              <w:rPr>
                <w:sz w:val="24"/>
                <w:szCs w:val="24"/>
                <w:lang w:eastAsia="ru-RU"/>
              </w:rPr>
              <w:t xml:space="preserve"> Путешествие на самолете, поезде. На таможне. Употребление лексики в диалогической и монологической речи.</w:t>
            </w:r>
          </w:p>
          <w:p w14:paraId="242F00D3" w14:textId="77777777" w:rsidR="00B866C1" w:rsidRPr="0096590F" w:rsidRDefault="00B866C1" w:rsidP="00192C1F">
            <w:pPr>
              <w:jc w:val="both"/>
              <w:rPr>
                <w:b/>
                <w:bCs/>
                <w:sz w:val="24"/>
                <w:szCs w:val="24"/>
                <w:lang w:eastAsia="ar-SA"/>
              </w:rPr>
            </w:pPr>
            <w:r w:rsidRPr="0096590F">
              <w:rPr>
                <w:sz w:val="24"/>
                <w:szCs w:val="24"/>
                <w:lang w:eastAsia="ru-RU"/>
              </w:rPr>
              <w:t xml:space="preserve">Глагол </w:t>
            </w:r>
            <w:proofErr w:type="spellStart"/>
            <w:r w:rsidRPr="0096590F">
              <w:rPr>
                <w:sz w:val="24"/>
                <w:szCs w:val="24"/>
                <w:lang w:eastAsia="ru-RU"/>
              </w:rPr>
              <w:t>let</w:t>
            </w:r>
            <w:proofErr w:type="spellEnd"/>
            <w:r w:rsidRPr="0096590F">
              <w:rPr>
                <w:sz w:val="24"/>
                <w:szCs w:val="24"/>
                <w:lang w:eastAsia="ru-RU"/>
              </w:rPr>
              <w:t xml:space="preserve"> в повелительном наклонении.</w:t>
            </w:r>
          </w:p>
        </w:tc>
        <w:tc>
          <w:tcPr>
            <w:tcW w:w="1559" w:type="dxa"/>
            <w:tcBorders>
              <w:top w:val="single" w:sz="4" w:space="0" w:color="auto"/>
              <w:left w:val="single" w:sz="4" w:space="0" w:color="auto"/>
              <w:bottom w:val="single" w:sz="4" w:space="0" w:color="auto"/>
              <w:right w:val="single" w:sz="4" w:space="0" w:color="auto"/>
            </w:tcBorders>
          </w:tcPr>
          <w:p w14:paraId="60E683DC"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40CA81B7"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33DF2711"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12EA8BFF" w14:textId="77777777" w:rsidR="005C1A37" w:rsidRDefault="005C1A37" w:rsidP="005C1A37">
            <w:pPr>
              <w:snapToGrid w:val="0"/>
              <w:rPr>
                <w:sz w:val="24"/>
                <w:szCs w:val="24"/>
                <w:lang w:eastAsia="ru-RU"/>
              </w:rPr>
            </w:pPr>
            <w:r w:rsidRPr="0096590F">
              <w:rPr>
                <w:sz w:val="24"/>
                <w:szCs w:val="24"/>
                <w:lang w:eastAsia="ru-RU"/>
              </w:rPr>
              <w:t>ПК 3.2</w:t>
            </w:r>
          </w:p>
          <w:p w14:paraId="4BC64C15" w14:textId="4B0980CA" w:rsidR="00B866C1" w:rsidRPr="0096590F" w:rsidRDefault="005C1A37" w:rsidP="005C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4"/>
                <w:szCs w:val="24"/>
                <w:lang w:eastAsia="ru-RU"/>
              </w:rPr>
            </w:pPr>
            <w:r w:rsidRPr="0096590F">
              <w:rPr>
                <w:sz w:val="24"/>
                <w:szCs w:val="24"/>
                <w:lang w:eastAsia="ru-RU"/>
              </w:rPr>
              <w:t>ПК 3.5</w:t>
            </w:r>
          </w:p>
        </w:tc>
      </w:tr>
      <w:tr w:rsidR="00B866C1" w:rsidRPr="0096590F" w14:paraId="51517AAB" w14:textId="77777777" w:rsidTr="005C1A37">
        <w:trPr>
          <w:trHeight w:val="274"/>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7514AE1"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34B27873" w14:textId="5A9AB70C" w:rsidR="00B866C1" w:rsidRPr="0096590F" w:rsidRDefault="00B866C1" w:rsidP="00192C1F">
            <w:pPr>
              <w:jc w:val="both"/>
              <w:rPr>
                <w:sz w:val="24"/>
                <w:szCs w:val="24"/>
                <w:lang w:eastAsia="ar-SA"/>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49A565B5"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49272F9" w14:textId="77777777" w:rsidR="00B866C1" w:rsidRPr="0096590F" w:rsidRDefault="00B866C1" w:rsidP="00192C1F">
            <w:pPr>
              <w:rPr>
                <w:bCs/>
                <w:i/>
                <w:sz w:val="24"/>
                <w:szCs w:val="24"/>
                <w:lang w:eastAsia="ru-RU"/>
              </w:rPr>
            </w:pPr>
          </w:p>
        </w:tc>
      </w:tr>
      <w:tr w:rsidR="00B866C1" w:rsidRPr="0096590F" w14:paraId="03FE50FD" w14:textId="77777777" w:rsidTr="005C1A37">
        <w:trPr>
          <w:trHeight w:val="111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3DDBE583"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3800A1F1" w14:textId="77777777" w:rsidR="00B866C1" w:rsidRPr="0096590F" w:rsidRDefault="00B866C1" w:rsidP="00192C1F">
            <w:pPr>
              <w:jc w:val="both"/>
              <w:rPr>
                <w:sz w:val="24"/>
                <w:szCs w:val="24"/>
                <w:lang w:eastAsia="ru-RU"/>
              </w:rPr>
            </w:pPr>
            <w:r w:rsidRPr="0096590F">
              <w:rPr>
                <w:sz w:val="24"/>
                <w:szCs w:val="24"/>
                <w:lang w:eastAsia="ru-RU"/>
              </w:rPr>
              <w:t>№41. Настоящее неопределенное время.</w:t>
            </w:r>
          </w:p>
          <w:p w14:paraId="0B515BBE" w14:textId="77777777" w:rsidR="00B866C1" w:rsidRPr="0096590F" w:rsidRDefault="00B866C1" w:rsidP="00192C1F">
            <w:pPr>
              <w:jc w:val="both"/>
              <w:rPr>
                <w:sz w:val="24"/>
                <w:szCs w:val="24"/>
                <w:lang w:eastAsia="ru-RU"/>
              </w:rPr>
            </w:pPr>
            <w:r w:rsidRPr="0096590F">
              <w:rPr>
                <w:sz w:val="24"/>
                <w:szCs w:val="24"/>
                <w:lang w:eastAsia="ru-RU"/>
              </w:rPr>
              <w:t>№42. Наречия неопределенного времени. Их место в предложении.</w:t>
            </w:r>
          </w:p>
          <w:p w14:paraId="4B393C8C" w14:textId="77777777" w:rsidR="00B866C1" w:rsidRPr="0096590F" w:rsidRDefault="00B866C1" w:rsidP="00192C1F">
            <w:pPr>
              <w:jc w:val="both"/>
              <w:rPr>
                <w:sz w:val="24"/>
                <w:szCs w:val="24"/>
                <w:lang w:eastAsia="ru-RU"/>
              </w:rPr>
            </w:pPr>
            <w:r w:rsidRPr="0096590F">
              <w:rPr>
                <w:sz w:val="24"/>
                <w:szCs w:val="24"/>
                <w:lang w:eastAsia="ru-RU"/>
              </w:rPr>
              <w:t>№43. Путешествие на самолете, поезде.</w:t>
            </w:r>
          </w:p>
          <w:p w14:paraId="6DD4AD5C" w14:textId="77777777" w:rsidR="00B866C1" w:rsidRPr="0096590F" w:rsidRDefault="00B866C1" w:rsidP="00192C1F">
            <w:pPr>
              <w:jc w:val="both"/>
              <w:rPr>
                <w:sz w:val="24"/>
                <w:szCs w:val="24"/>
                <w:lang w:eastAsia="ru-RU"/>
              </w:rPr>
            </w:pPr>
            <w:r w:rsidRPr="0096590F">
              <w:rPr>
                <w:sz w:val="24"/>
                <w:szCs w:val="24"/>
                <w:lang w:eastAsia="ru-RU"/>
              </w:rPr>
              <w:t>№44. На таможне. Употребление лексики в диалогической и монологической речи.</w:t>
            </w:r>
          </w:p>
          <w:p w14:paraId="130B8ED9" w14:textId="77777777" w:rsidR="00B866C1" w:rsidRPr="0096590F" w:rsidRDefault="00B866C1" w:rsidP="00192C1F">
            <w:pPr>
              <w:jc w:val="both"/>
              <w:rPr>
                <w:sz w:val="24"/>
                <w:szCs w:val="24"/>
                <w:lang w:eastAsia="ru-RU"/>
              </w:rPr>
            </w:pPr>
            <w:r w:rsidRPr="0096590F">
              <w:rPr>
                <w:sz w:val="24"/>
                <w:szCs w:val="24"/>
                <w:lang w:eastAsia="ru-RU"/>
              </w:rPr>
              <w:t>№45. Отрицательная форма повелительного наклонения.</w:t>
            </w:r>
          </w:p>
          <w:p w14:paraId="3D73C804" w14:textId="77777777" w:rsidR="00B866C1" w:rsidRPr="0096590F" w:rsidRDefault="00B866C1" w:rsidP="00192C1F">
            <w:pPr>
              <w:jc w:val="both"/>
              <w:rPr>
                <w:sz w:val="24"/>
                <w:szCs w:val="24"/>
                <w:lang w:eastAsia="ru-RU"/>
              </w:rPr>
            </w:pPr>
            <w:r w:rsidRPr="0096590F">
              <w:rPr>
                <w:sz w:val="24"/>
                <w:szCs w:val="24"/>
                <w:lang w:eastAsia="ru-RU"/>
              </w:rPr>
              <w:t xml:space="preserve">№46. Глагол </w:t>
            </w:r>
            <w:proofErr w:type="spellStart"/>
            <w:r w:rsidRPr="0096590F">
              <w:rPr>
                <w:sz w:val="24"/>
                <w:szCs w:val="24"/>
                <w:lang w:eastAsia="ru-RU"/>
              </w:rPr>
              <w:t>let</w:t>
            </w:r>
            <w:proofErr w:type="spellEnd"/>
            <w:r w:rsidRPr="0096590F">
              <w:rPr>
                <w:sz w:val="24"/>
                <w:szCs w:val="24"/>
                <w:lang w:eastAsia="ru-RU"/>
              </w:rPr>
              <w:t xml:space="preserve"> в повелительном наклонении.</w:t>
            </w:r>
          </w:p>
          <w:p w14:paraId="1DCD093D" w14:textId="77777777" w:rsidR="00B866C1" w:rsidRPr="0096590F" w:rsidRDefault="00B866C1" w:rsidP="00192C1F">
            <w:pPr>
              <w:jc w:val="both"/>
              <w:rPr>
                <w:sz w:val="24"/>
                <w:szCs w:val="24"/>
                <w:lang w:eastAsia="ru-RU"/>
              </w:rPr>
            </w:pPr>
            <w:r w:rsidRPr="0096590F">
              <w:rPr>
                <w:sz w:val="24"/>
                <w:szCs w:val="24"/>
                <w:lang w:eastAsia="ru-RU"/>
              </w:rPr>
              <w:t>№47. Лексика по теме «Семья».</w:t>
            </w:r>
          </w:p>
          <w:p w14:paraId="5DE81D15" w14:textId="77777777" w:rsidR="00B866C1" w:rsidRPr="0096590F" w:rsidRDefault="00B866C1" w:rsidP="00192C1F">
            <w:pPr>
              <w:jc w:val="both"/>
              <w:rPr>
                <w:sz w:val="24"/>
                <w:szCs w:val="24"/>
                <w:lang w:eastAsia="ru-RU"/>
              </w:rPr>
            </w:pPr>
            <w:r w:rsidRPr="0096590F">
              <w:rPr>
                <w:sz w:val="24"/>
                <w:szCs w:val="24"/>
                <w:lang w:eastAsia="ru-RU"/>
              </w:rPr>
              <w:t>№48. Чтение и перевод текста «Семья Новиковых».</w:t>
            </w:r>
          </w:p>
          <w:p w14:paraId="2CB0AA1D"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ar-SA"/>
              </w:rPr>
            </w:pPr>
            <w:r w:rsidRPr="0096590F">
              <w:rPr>
                <w:sz w:val="24"/>
                <w:szCs w:val="24"/>
                <w:lang w:eastAsia="ru-RU"/>
              </w:rPr>
              <w:t>№49. Обобщение и систематизация изученного материала по теме.</w:t>
            </w:r>
          </w:p>
        </w:tc>
        <w:tc>
          <w:tcPr>
            <w:tcW w:w="1559" w:type="dxa"/>
            <w:tcBorders>
              <w:top w:val="single" w:sz="4" w:space="0" w:color="auto"/>
              <w:left w:val="single" w:sz="4" w:space="0" w:color="auto"/>
              <w:bottom w:val="single" w:sz="4" w:space="0" w:color="auto"/>
              <w:right w:val="single" w:sz="4" w:space="0" w:color="auto"/>
            </w:tcBorders>
          </w:tcPr>
          <w:p w14:paraId="3314A37C"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4380400" w14:textId="77777777" w:rsidR="00B866C1" w:rsidRPr="0096590F" w:rsidRDefault="00B866C1" w:rsidP="00192C1F">
            <w:pPr>
              <w:rPr>
                <w:bCs/>
                <w:i/>
                <w:sz w:val="24"/>
                <w:szCs w:val="24"/>
                <w:lang w:eastAsia="ru-RU"/>
              </w:rPr>
            </w:pPr>
          </w:p>
        </w:tc>
      </w:tr>
      <w:tr w:rsidR="00B866C1" w:rsidRPr="0096590F" w14:paraId="2501D8BB" w14:textId="77777777" w:rsidTr="005C1A37">
        <w:trPr>
          <w:trHeight w:val="268"/>
        </w:trPr>
        <w:tc>
          <w:tcPr>
            <w:tcW w:w="2624" w:type="dxa"/>
            <w:vMerge w:val="restart"/>
            <w:tcBorders>
              <w:top w:val="single" w:sz="4" w:space="0" w:color="auto"/>
              <w:left w:val="single" w:sz="4" w:space="0" w:color="auto"/>
              <w:bottom w:val="single" w:sz="4" w:space="0" w:color="auto"/>
              <w:right w:val="single" w:sz="4" w:space="0" w:color="auto"/>
            </w:tcBorders>
            <w:hideMark/>
          </w:tcPr>
          <w:p w14:paraId="4E75BD58" w14:textId="77777777" w:rsidR="00B866C1" w:rsidRPr="0096590F" w:rsidRDefault="00B866C1" w:rsidP="00262286">
            <w:pPr>
              <w:rPr>
                <w:b/>
                <w:bCs/>
                <w:sz w:val="24"/>
                <w:szCs w:val="24"/>
                <w:lang w:eastAsia="ar-SA"/>
              </w:rPr>
            </w:pPr>
            <w:r w:rsidRPr="0096590F">
              <w:rPr>
                <w:b/>
                <w:bCs/>
                <w:sz w:val="24"/>
                <w:szCs w:val="24"/>
                <w:lang w:eastAsia="ar-SA"/>
              </w:rPr>
              <w:t>Тема 1.6</w:t>
            </w:r>
          </w:p>
          <w:p w14:paraId="15EDC518" w14:textId="77777777" w:rsidR="00B866C1" w:rsidRPr="0096590F" w:rsidRDefault="00B866C1" w:rsidP="00262286">
            <w:pPr>
              <w:rPr>
                <w:b/>
                <w:bCs/>
                <w:sz w:val="24"/>
                <w:szCs w:val="24"/>
                <w:lang w:eastAsia="ar-SA"/>
              </w:rPr>
            </w:pPr>
            <w:r w:rsidRPr="0096590F">
              <w:rPr>
                <w:b/>
                <w:sz w:val="24"/>
                <w:szCs w:val="24"/>
                <w:lang w:eastAsia="ru-RU"/>
              </w:rPr>
              <w:t>Времена года</w:t>
            </w:r>
            <w:r w:rsidRPr="0096590F">
              <w:rPr>
                <w:b/>
                <w:bCs/>
                <w:sz w:val="24"/>
                <w:szCs w:val="24"/>
                <w:lang w:eastAsia="ar-SA"/>
              </w:rPr>
              <w:t>.</w:t>
            </w:r>
          </w:p>
        </w:tc>
        <w:tc>
          <w:tcPr>
            <w:tcW w:w="8116" w:type="dxa"/>
            <w:gridSpan w:val="2"/>
            <w:tcBorders>
              <w:top w:val="single" w:sz="4" w:space="0" w:color="auto"/>
              <w:left w:val="single" w:sz="4" w:space="0" w:color="auto"/>
              <w:bottom w:val="single" w:sz="4" w:space="0" w:color="auto"/>
              <w:right w:val="single" w:sz="4" w:space="0" w:color="auto"/>
            </w:tcBorders>
            <w:hideMark/>
          </w:tcPr>
          <w:p w14:paraId="5DAEE150" w14:textId="21D5AA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11DB0546" w14:textId="77777777" w:rsidR="00B866C1" w:rsidRPr="0096590F" w:rsidRDefault="00B866C1" w:rsidP="00192C1F">
            <w:pPr>
              <w:jc w:val="center"/>
              <w:rPr>
                <w:b/>
                <w:bCs/>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30DCE31F" w14:textId="77777777" w:rsidR="00B866C1" w:rsidRPr="0096590F" w:rsidRDefault="00B866C1" w:rsidP="00192C1F">
            <w:pPr>
              <w:jc w:val="center"/>
              <w:rPr>
                <w:sz w:val="24"/>
                <w:szCs w:val="24"/>
                <w:lang w:eastAsia="ru-RU"/>
              </w:rPr>
            </w:pPr>
          </w:p>
        </w:tc>
      </w:tr>
      <w:tr w:rsidR="00B866C1" w:rsidRPr="0096590F" w14:paraId="723FD502" w14:textId="77777777" w:rsidTr="005C1A37">
        <w:trPr>
          <w:trHeight w:val="55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52E447D0"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1A0E8AA0" w14:textId="77777777" w:rsidR="00B866C1" w:rsidRPr="0096590F" w:rsidRDefault="00B866C1" w:rsidP="00192C1F">
            <w:pPr>
              <w:jc w:val="both"/>
              <w:rPr>
                <w:sz w:val="24"/>
                <w:szCs w:val="24"/>
                <w:lang w:eastAsia="ru-RU"/>
              </w:rPr>
            </w:pPr>
            <w:r w:rsidRPr="0096590F">
              <w:rPr>
                <w:sz w:val="24"/>
                <w:szCs w:val="24"/>
                <w:lang w:eastAsia="ar-SA"/>
              </w:rPr>
              <w:t>Изучение лексического материала по темам</w:t>
            </w:r>
            <w:r w:rsidRPr="0096590F">
              <w:rPr>
                <w:sz w:val="24"/>
                <w:szCs w:val="24"/>
                <w:lang w:eastAsia="ru-RU"/>
              </w:rPr>
              <w:t>: погода, времена года. Употребление в диалогической и монологической речи.</w:t>
            </w:r>
          </w:p>
          <w:p w14:paraId="3AE8E747" w14:textId="77777777" w:rsidR="00B866C1" w:rsidRPr="0096590F" w:rsidRDefault="00B866C1" w:rsidP="00192C1F">
            <w:pPr>
              <w:jc w:val="both"/>
              <w:rPr>
                <w:sz w:val="24"/>
                <w:szCs w:val="24"/>
                <w:lang w:eastAsia="ru-RU"/>
              </w:rPr>
            </w:pPr>
            <w:r w:rsidRPr="0096590F">
              <w:rPr>
                <w:sz w:val="24"/>
                <w:szCs w:val="24"/>
                <w:lang w:eastAsia="ru-RU"/>
              </w:rPr>
              <w:t xml:space="preserve">Безличные предложения. Конструкция </w:t>
            </w:r>
            <w:r w:rsidRPr="0096590F">
              <w:rPr>
                <w:sz w:val="24"/>
                <w:szCs w:val="24"/>
                <w:lang w:val="en-US" w:eastAsia="ru-RU"/>
              </w:rPr>
              <w:t>to</w:t>
            </w:r>
            <w:r w:rsidRPr="0096590F">
              <w:rPr>
                <w:sz w:val="24"/>
                <w:szCs w:val="24"/>
                <w:lang w:eastAsia="ru-RU"/>
              </w:rPr>
              <w:t xml:space="preserve"> </w:t>
            </w:r>
            <w:r w:rsidRPr="0096590F">
              <w:rPr>
                <w:sz w:val="24"/>
                <w:szCs w:val="24"/>
                <w:lang w:val="en-US" w:eastAsia="ru-RU"/>
              </w:rPr>
              <w:t>be</w:t>
            </w:r>
            <w:r w:rsidRPr="0096590F">
              <w:rPr>
                <w:sz w:val="24"/>
                <w:szCs w:val="24"/>
                <w:lang w:eastAsia="ru-RU"/>
              </w:rPr>
              <w:t xml:space="preserve"> </w:t>
            </w:r>
            <w:r w:rsidRPr="0096590F">
              <w:rPr>
                <w:sz w:val="24"/>
                <w:szCs w:val="24"/>
                <w:lang w:val="en-US" w:eastAsia="ru-RU"/>
              </w:rPr>
              <w:t>going</w:t>
            </w:r>
            <w:r w:rsidRPr="0096590F">
              <w:rPr>
                <w:sz w:val="24"/>
                <w:szCs w:val="24"/>
                <w:lang w:eastAsia="ru-RU"/>
              </w:rPr>
              <w:t xml:space="preserve"> </w:t>
            </w:r>
            <w:r w:rsidRPr="0096590F">
              <w:rPr>
                <w:sz w:val="24"/>
                <w:szCs w:val="24"/>
                <w:lang w:val="en-US" w:eastAsia="ru-RU"/>
              </w:rPr>
              <w:t>to</w:t>
            </w:r>
            <w:r w:rsidRPr="0096590F">
              <w:rPr>
                <w:sz w:val="24"/>
                <w:szCs w:val="24"/>
                <w:lang w:eastAsia="ru-RU"/>
              </w:rPr>
              <w:t>.</w:t>
            </w:r>
          </w:p>
          <w:p w14:paraId="13FD6FC1"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ar-SA"/>
              </w:rPr>
            </w:pPr>
            <w:r w:rsidRPr="0096590F">
              <w:rPr>
                <w:sz w:val="24"/>
                <w:szCs w:val="24"/>
                <w:lang w:eastAsia="ru-RU"/>
              </w:rPr>
              <w:t xml:space="preserve">Настоящее простое/длительное время; </w:t>
            </w:r>
            <w:r w:rsidRPr="0096590F">
              <w:rPr>
                <w:sz w:val="24"/>
                <w:szCs w:val="24"/>
                <w:lang w:eastAsia="ar-SA"/>
              </w:rPr>
              <w:t>правильные и неправильные глаголы; фразовые глаголы. Словообразование.</w:t>
            </w:r>
          </w:p>
        </w:tc>
        <w:tc>
          <w:tcPr>
            <w:tcW w:w="1559" w:type="dxa"/>
            <w:tcBorders>
              <w:top w:val="single" w:sz="4" w:space="0" w:color="auto"/>
              <w:left w:val="single" w:sz="4" w:space="0" w:color="auto"/>
              <w:bottom w:val="single" w:sz="4" w:space="0" w:color="auto"/>
              <w:right w:val="single" w:sz="4" w:space="0" w:color="auto"/>
            </w:tcBorders>
          </w:tcPr>
          <w:p w14:paraId="567DD1CA"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7BEF16E8"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1E4EB9CB"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42B69A07" w14:textId="55DFB0C9" w:rsidR="00B866C1" w:rsidRPr="0096590F" w:rsidRDefault="005C1A37" w:rsidP="005C1A37">
            <w:pPr>
              <w:rPr>
                <w:sz w:val="24"/>
                <w:szCs w:val="24"/>
                <w:lang w:eastAsia="ar-SA"/>
              </w:rPr>
            </w:pPr>
            <w:r w:rsidRPr="0096590F">
              <w:rPr>
                <w:sz w:val="24"/>
                <w:szCs w:val="24"/>
                <w:lang w:eastAsia="ru-RU"/>
              </w:rPr>
              <w:t>ПК 3.5</w:t>
            </w:r>
          </w:p>
        </w:tc>
      </w:tr>
      <w:tr w:rsidR="00B866C1" w:rsidRPr="0096590F" w14:paraId="434DCD25" w14:textId="77777777" w:rsidTr="005C1A37">
        <w:trPr>
          <w:trHeight w:val="333"/>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15DB9F19"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25732ED1" w14:textId="03CA3A3E"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1B8F56F5"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C3F2FE" w14:textId="77777777" w:rsidR="00B866C1" w:rsidRPr="0096590F" w:rsidRDefault="00B866C1" w:rsidP="00192C1F">
            <w:pPr>
              <w:rPr>
                <w:sz w:val="24"/>
                <w:szCs w:val="24"/>
                <w:lang w:eastAsia="ar-SA"/>
              </w:rPr>
            </w:pPr>
          </w:p>
        </w:tc>
      </w:tr>
      <w:tr w:rsidR="00B866C1" w:rsidRPr="0096590F" w14:paraId="50A881CC" w14:textId="77777777" w:rsidTr="005C1A37">
        <w:trPr>
          <w:trHeight w:val="1264"/>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1AC3DA3D"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669808CF" w14:textId="77777777" w:rsidR="00B866C1" w:rsidRPr="0096590F" w:rsidRDefault="00B866C1" w:rsidP="00192C1F">
            <w:pPr>
              <w:jc w:val="both"/>
              <w:rPr>
                <w:sz w:val="24"/>
                <w:szCs w:val="24"/>
                <w:lang w:eastAsia="ru-RU"/>
              </w:rPr>
            </w:pPr>
            <w:r w:rsidRPr="0096590F">
              <w:rPr>
                <w:sz w:val="24"/>
                <w:szCs w:val="24"/>
                <w:lang w:eastAsia="ru-RU"/>
              </w:rPr>
              <w:t>№50. Притяжательные местоимения-существительные.</w:t>
            </w:r>
          </w:p>
          <w:p w14:paraId="7196E54E" w14:textId="77777777" w:rsidR="00B866C1" w:rsidRPr="0096590F" w:rsidRDefault="00B866C1" w:rsidP="00192C1F">
            <w:pPr>
              <w:jc w:val="both"/>
              <w:rPr>
                <w:sz w:val="24"/>
                <w:szCs w:val="24"/>
                <w:lang w:eastAsia="ru-RU"/>
              </w:rPr>
            </w:pPr>
            <w:r w:rsidRPr="0096590F">
              <w:rPr>
                <w:sz w:val="24"/>
                <w:szCs w:val="24"/>
                <w:lang w:eastAsia="ru-RU"/>
              </w:rPr>
              <w:t>№51. Безличные предложения.</w:t>
            </w:r>
          </w:p>
          <w:p w14:paraId="44E7E80F" w14:textId="77777777" w:rsidR="00B866C1" w:rsidRPr="0096590F" w:rsidRDefault="00B866C1" w:rsidP="00192C1F">
            <w:pPr>
              <w:jc w:val="both"/>
              <w:rPr>
                <w:sz w:val="24"/>
                <w:szCs w:val="24"/>
                <w:lang w:eastAsia="ru-RU"/>
              </w:rPr>
            </w:pPr>
            <w:r w:rsidRPr="0096590F">
              <w:rPr>
                <w:sz w:val="24"/>
                <w:szCs w:val="24"/>
                <w:lang w:eastAsia="ru-RU"/>
              </w:rPr>
              <w:t>№52. Погода, времена года.</w:t>
            </w:r>
          </w:p>
          <w:p w14:paraId="0FBE51B5" w14:textId="77777777" w:rsidR="00B866C1" w:rsidRPr="0096590F" w:rsidRDefault="00B866C1" w:rsidP="00192C1F">
            <w:pPr>
              <w:jc w:val="both"/>
              <w:rPr>
                <w:sz w:val="24"/>
                <w:szCs w:val="24"/>
                <w:lang w:eastAsia="ru-RU"/>
              </w:rPr>
            </w:pPr>
            <w:r w:rsidRPr="0096590F">
              <w:rPr>
                <w:sz w:val="24"/>
                <w:szCs w:val="24"/>
                <w:lang w:eastAsia="ru-RU"/>
              </w:rPr>
              <w:t>№53. Времена года. Активация речи.</w:t>
            </w:r>
          </w:p>
          <w:p w14:paraId="13514075" w14:textId="77777777" w:rsidR="00B866C1" w:rsidRPr="0096590F" w:rsidRDefault="00B866C1" w:rsidP="00192C1F">
            <w:pPr>
              <w:jc w:val="both"/>
              <w:rPr>
                <w:sz w:val="24"/>
                <w:szCs w:val="24"/>
                <w:lang w:eastAsia="ru-RU"/>
              </w:rPr>
            </w:pPr>
            <w:r w:rsidRPr="0096590F">
              <w:rPr>
                <w:sz w:val="24"/>
                <w:szCs w:val="24"/>
                <w:lang w:eastAsia="ru-RU"/>
              </w:rPr>
              <w:t>№54. Причастие настоящего времени.</w:t>
            </w:r>
          </w:p>
          <w:p w14:paraId="2F2288B8" w14:textId="77777777" w:rsidR="00B866C1" w:rsidRPr="0096590F" w:rsidRDefault="00B866C1" w:rsidP="00192C1F">
            <w:pPr>
              <w:jc w:val="both"/>
              <w:rPr>
                <w:sz w:val="24"/>
                <w:szCs w:val="24"/>
                <w:lang w:eastAsia="ru-RU"/>
              </w:rPr>
            </w:pPr>
            <w:r w:rsidRPr="0096590F">
              <w:rPr>
                <w:sz w:val="24"/>
                <w:szCs w:val="24"/>
                <w:lang w:eastAsia="ru-RU"/>
              </w:rPr>
              <w:t>№55. Настоящее длительное время. Образование, употребление.</w:t>
            </w:r>
          </w:p>
          <w:p w14:paraId="5AE3C7DE" w14:textId="77777777" w:rsidR="00B866C1" w:rsidRPr="0096590F" w:rsidRDefault="00B866C1" w:rsidP="00192C1F">
            <w:pPr>
              <w:jc w:val="both"/>
              <w:rPr>
                <w:sz w:val="24"/>
                <w:szCs w:val="24"/>
                <w:lang w:eastAsia="ru-RU"/>
              </w:rPr>
            </w:pPr>
            <w:r w:rsidRPr="0096590F">
              <w:rPr>
                <w:sz w:val="24"/>
                <w:szCs w:val="24"/>
                <w:lang w:eastAsia="ru-RU"/>
              </w:rPr>
              <w:t>№56. Обобщение и систематизация изученного материала по теме.</w:t>
            </w:r>
          </w:p>
          <w:p w14:paraId="6F77855C" w14:textId="77777777" w:rsidR="00B866C1" w:rsidRPr="0096590F" w:rsidRDefault="00B866C1" w:rsidP="00192C1F">
            <w:pPr>
              <w:jc w:val="both"/>
              <w:rPr>
                <w:sz w:val="24"/>
                <w:szCs w:val="24"/>
                <w:lang w:eastAsia="ru-RU"/>
              </w:rPr>
            </w:pPr>
            <w:r w:rsidRPr="0096590F">
              <w:rPr>
                <w:sz w:val="24"/>
                <w:szCs w:val="24"/>
                <w:lang w:eastAsia="ru-RU"/>
              </w:rPr>
              <w:t>№57. Контроль знаний. Устный опрос по пройденному материалу.</w:t>
            </w:r>
          </w:p>
          <w:p w14:paraId="574401F9" w14:textId="77777777" w:rsidR="00B866C1" w:rsidRPr="0096590F" w:rsidRDefault="00B866C1" w:rsidP="00192C1F">
            <w:pPr>
              <w:jc w:val="both"/>
              <w:rPr>
                <w:sz w:val="24"/>
                <w:szCs w:val="24"/>
                <w:lang w:eastAsia="ar-SA"/>
              </w:rPr>
            </w:pPr>
            <w:r w:rsidRPr="0096590F">
              <w:rPr>
                <w:sz w:val="24"/>
                <w:szCs w:val="24"/>
                <w:lang w:eastAsia="ru-RU"/>
              </w:rPr>
              <w:t xml:space="preserve">№58. Словообразование. Производные от </w:t>
            </w:r>
            <w:proofErr w:type="spellStart"/>
            <w:r w:rsidRPr="0096590F">
              <w:rPr>
                <w:sz w:val="24"/>
                <w:szCs w:val="24"/>
                <w:lang w:eastAsia="ru-RU"/>
              </w:rPr>
              <w:t>no,some,any</w:t>
            </w:r>
            <w:proofErr w:type="spellEnd"/>
            <w:r w:rsidRPr="0096590F">
              <w:rPr>
                <w:sz w:val="24"/>
                <w:szCs w:val="24"/>
                <w:lang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14:paraId="767A72F1"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6DD3E36" w14:textId="77777777" w:rsidR="00B866C1" w:rsidRPr="0096590F" w:rsidRDefault="00B866C1" w:rsidP="00192C1F">
            <w:pPr>
              <w:rPr>
                <w:sz w:val="24"/>
                <w:szCs w:val="24"/>
                <w:lang w:eastAsia="ar-SA"/>
              </w:rPr>
            </w:pPr>
          </w:p>
        </w:tc>
      </w:tr>
      <w:tr w:rsidR="00B866C1" w:rsidRPr="0096590F" w14:paraId="159AA844" w14:textId="77777777" w:rsidTr="005C1A37">
        <w:trPr>
          <w:trHeight w:val="322"/>
        </w:trPr>
        <w:tc>
          <w:tcPr>
            <w:tcW w:w="2624" w:type="dxa"/>
            <w:vMerge w:val="restart"/>
            <w:tcBorders>
              <w:top w:val="single" w:sz="4" w:space="0" w:color="auto"/>
              <w:left w:val="single" w:sz="4" w:space="0" w:color="auto"/>
              <w:bottom w:val="single" w:sz="4" w:space="0" w:color="auto"/>
              <w:right w:val="single" w:sz="4" w:space="0" w:color="auto"/>
            </w:tcBorders>
            <w:hideMark/>
          </w:tcPr>
          <w:p w14:paraId="6B884354" w14:textId="77777777" w:rsidR="00B866C1" w:rsidRPr="0096590F" w:rsidRDefault="00B866C1" w:rsidP="00262286">
            <w:pPr>
              <w:rPr>
                <w:b/>
                <w:sz w:val="24"/>
                <w:szCs w:val="24"/>
                <w:lang w:eastAsia="ru-RU"/>
              </w:rPr>
            </w:pPr>
            <w:r w:rsidRPr="0096590F">
              <w:rPr>
                <w:b/>
                <w:sz w:val="24"/>
                <w:szCs w:val="24"/>
                <w:lang w:eastAsia="ru-RU"/>
              </w:rPr>
              <w:t>Тема № 1.7</w:t>
            </w:r>
          </w:p>
          <w:p w14:paraId="658BCDA6" w14:textId="77777777" w:rsidR="00B866C1" w:rsidRPr="0096590F" w:rsidRDefault="00B866C1" w:rsidP="00262286">
            <w:pPr>
              <w:rPr>
                <w:b/>
                <w:bCs/>
                <w:sz w:val="24"/>
                <w:szCs w:val="24"/>
                <w:lang w:eastAsia="ar-SA"/>
              </w:rPr>
            </w:pPr>
            <w:r w:rsidRPr="0096590F">
              <w:rPr>
                <w:b/>
                <w:sz w:val="24"/>
                <w:szCs w:val="24"/>
                <w:lang w:eastAsia="ru-RU"/>
              </w:rPr>
              <w:t>В морском колледже</w:t>
            </w:r>
          </w:p>
        </w:tc>
        <w:tc>
          <w:tcPr>
            <w:tcW w:w="8116" w:type="dxa"/>
            <w:gridSpan w:val="2"/>
            <w:tcBorders>
              <w:top w:val="single" w:sz="4" w:space="0" w:color="auto"/>
              <w:left w:val="single" w:sz="4" w:space="0" w:color="auto"/>
              <w:bottom w:val="single" w:sz="4" w:space="0" w:color="auto"/>
              <w:right w:val="single" w:sz="4" w:space="0" w:color="auto"/>
            </w:tcBorders>
            <w:hideMark/>
          </w:tcPr>
          <w:p w14:paraId="3F5D34F1" w14:textId="2429829E"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3E7201E5"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CF8F34E" w14:textId="77777777" w:rsidR="00B866C1" w:rsidRPr="0096590F" w:rsidRDefault="00B866C1" w:rsidP="00192C1F">
            <w:pPr>
              <w:jc w:val="center"/>
              <w:rPr>
                <w:b/>
                <w:i/>
                <w:sz w:val="24"/>
                <w:szCs w:val="24"/>
                <w:lang w:eastAsia="ar-SA"/>
              </w:rPr>
            </w:pPr>
          </w:p>
        </w:tc>
      </w:tr>
      <w:tr w:rsidR="00B866C1" w:rsidRPr="0096590F" w14:paraId="0FCE1414" w14:textId="77777777" w:rsidTr="005C1A37">
        <w:trPr>
          <w:trHeight w:val="701"/>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93603A1"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30F26AC5" w14:textId="77777777" w:rsidR="00B866C1" w:rsidRPr="0096590F" w:rsidRDefault="00B866C1" w:rsidP="00192C1F">
            <w:pPr>
              <w:jc w:val="both"/>
              <w:rPr>
                <w:sz w:val="24"/>
                <w:szCs w:val="24"/>
                <w:lang w:eastAsia="ar-SA"/>
              </w:rPr>
            </w:pPr>
            <w:r w:rsidRPr="0096590F">
              <w:rPr>
                <w:sz w:val="24"/>
                <w:szCs w:val="24"/>
                <w:lang w:eastAsia="ru-RU"/>
              </w:rPr>
              <w:t>Освоение лексики по теме «В морском колледже».</w:t>
            </w:r>
          </w:p>
          <w:p w14:paraId="5EF6D7F7" w14:textId="77777777" w:rsidR="00B866C1" w:rsidRPr="0096590F" w:rsidRDefault="00B866C1" w:rsidP="00192C1F">
            <w:pPr>
              <w:jc w:val="both"/>
              <w:rPr>
                <w:sz w:val="24"/>
                <w:szCs w:val="24"/>
                <w:lang w:eastAsia="ar-SA"/>
              </w:rPr>
            </w:pPr>
            <w:r w:rsidRPr="0096590F">
              <w:rPr>
                <w:sz w:val="24"/>
                <w:szCs w:val="24"/>
                <w:lang w:eastAsia="ar-SA"/>
              </w:rPr>
              <w:t xml:space="preserve">Будущее простое/длительное время. Оборот </w:t>
            </w:r>
            <w:r w:rsidRPr="0096590F">
              <w:rPr>
                <w:sz w:val="24"/>
                <w:szCs w:val="24"/>
                <w:lang w:val="en-US" w:eastAsia="ar-SA"/>
              </w:rPr>
              <w:t>to</w:t>
            </w:r>
            <w:r w:rsidRPr="0096590F">
              <w:rPr>
                <w:sz w:val="24"/>
                <w:szCs w:val="24"/>
                <w:lang w:eastAsia="ar-SA"/>
              </w:rPr>
              <w:t xml:space="preserve"> </w:t>
            </w:r>
            <w:r w:rsidRPr="0096590F">
              <w:rPr>
                <w:sz w:val="24"/>
                <w:szCs w:val="24"/>
                <w:lang w:val="en-US" w:eastAsia="ar-SA"/>
              </w:rPr>
              <w:t>be</w:t>
            </w:r>
            <w:r w:rsidRPr="0096590F">
              <w:rPr>
                <w:sz w:val="24"/>
                <w:szCs w:val="24"/>
                <w:lang w:eastAsia="ar-SA"/>
              </w:rPr>
              <w:t xml:space="preserve"> </w:t>
            </w:r>
            <w:r w:rsidRPr="0096590F">
              <w:rPr>
                <w:sz w:val="24"/>
                <w:szCs w:val="24"/>
                <w:lang w:val="en-US" w:eastAsia="ar-SA"/>
              </w:rPr>
              <w:t>going</w:t>
            </w:r>
            <w:r w:rsidRPr="0096590F">
              <w:rPr>
                <w:sz w:val="24"/>
                <w:szCs w:val="24"/>
                <w:lang w:eastAsia="ar-SA"/>
              </w:rPr>
              <w:t xml:space="preserve"> </w:t>
            </w:r>
            <w:r w:rsidRPr="0096590F">
              <w:rPr>
                <w:sz w:val="24"/>
                <w:szCs w:val="24"/>
                <w:lang w:val="en-US" w:eastAsia="ar-SA"/>
              </w:rPr>
              <w:t>to</w:t>
            </w:r>
            <w:r w:rsidRPr="0096590F">
              <w:rPr>
                <w:sz w:val="24"/>
                <w:szCs w:val="24"/>
                <w:lang w:eastAsia="ar-SA"/>
              </w:rPr>
              <w:t xml:space="preserve"> для выражения намерения в будущем.</w:t>
            </w:r>
          </w:p>
          <w:p w14:paraId="3EC7F4C0" w14:textId="77777777" w:rsidR="00B866C1" w:rsidRPr="0096590F" w:rsidRDefault="00B866C1" w:rsidP="00192C1F">
            <w:pPr>
              <w:jc w:val="both"/>
              <w:rPr>
                <w:b/>
                <w:bCs/>
                <w:sz w:val="24"/>
                <w:szCs w:val="24"/>
                <w:lang w:eastAsia="ar-SA"/>
              </w:rPr>
            </w:pPr>
            <w:r w:rsidRPr="0096590F">
              <w:rPr>
                <w:sz w:val="24"/>
                <w:szCs w:val="24"/>
                <w:lang w:eastAsia="ar-SA"/>
              </w:rPr>
              <w:t>Придаточные предложения времени и условия (</w:t>
            </w:r>
            <w:r w:rsidRPr="0096590F">
              <w:rPr>
                <w:sz w:val="24"/>
                <w:szCs w:val="24"/>
                <w:lang w:val="en-US" w:eastAsia="ar-SA"/>
              </w:rPr>
              <w:t>if</w:t>
            </w:r>
            <w:r w:rsidRPr="0096590F">
              <w:rPr>
                <w:sz w:val="24"/>
                <w:szCs w:val="24"/>
                <w:lang w:eastAsia="ar-SA"/>
              </w:rPr>
              <w:t xml:space="preserve">, </w:t>
            </w:r>
            <w:r w:rsidRPr="0096590F">
              <w:rPr>
                <w:sz w:val="24"/>
                <w:szCs w:val="24"/>
                <w:lang w:val="en-US" w:eastAsia="ar-SA"/>
              </w:rPr>
              <w:t>when</w:t>
            </w:r>
            <w:r w:rsidRPr="0096590F">
              <w:rPr>
                <w:sz w:val="24"/>
                <w:szCs w:val="24"/>
                <w:lang w:eastAsia="ar-SA"/>
              </w:rPr>
              <w:t>).</w:t>
            </w:r>
          </w:p>
        </w:tc>
        <w:tc>
          <w:tcPr>
            <w:tcW w:w="1559" w:type="dxa"/>
            <w:tcBorders>
              <w:top w:val="single" w:sz="4" w:space="0" w:color="auto"/>
              <w:left w:val="single" w:sz="4" w:space="0" w:color="auto"/>
              <w:bottom w:val="single" w:sz="4" w:space="0" w:color="auto"/>
              <w:right w:val="single" w:sz="4" w:space="0" w:color="auto"/>
            </w:tcBorders>
          </w:tcPr>
          <w:p w14:paraId="6D4E0704"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4B4D7956"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7634BFF1"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5A692C1C" w14:textId="05AEFAEE" w:rsidR="00B866C1" w:rsidRPr="0096590F" w:rsidRDefault="005C1A37" w:rsidP="005C1A37">
            <w:pPr>
              <w:snapToGrid w:val="0"/>
              <w:rPr>
                <w:sz w:val="24"/>
                <w:szCs w:val="24"/>
                <w:lang w:eastAsia="ar-SA"/>
              </w:rPr>
            </w:pPr>
            <w:r w:rsidRPr="0096590F">
              <w:rPr>
                <w:sz w:val="24"/>
                <w:szCs w:val="24"/>
                <w:lang w:eastAsia="ru-RU"/>
              </w:rPr>
              <w:t>ПК 3.2</w:t>
            </w:r>
          </w:p>
        </w:tc>
      </w:tr>
      <w:tr w:rsidR="00B866C1" w:rsidRPr="0096590F" w14:paraId="66E27BA6" w14:textId="77777777" w:rsidTr="005C1A37">
        <w:trPr>
          <w:trHeight w:val="272"/>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FE4F7F0"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3E08A6A0" w14:textId="43D3109A"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169A9C7A" w14:textId="77777777" w:rsidR="00B866C1" w:rsidRPr="0096590F" w:rsidRDefault="00B866C1" w:rsidP="00192C1F">
            <w:pPr>
              <w:jc w:val="center"/>
              <w:rPr>
                <w:b/>
                <w:i/>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CF404C" w14:textId="77777777" w:rsidR="00B866C1" w:rsidRPr="0096590F" w:rsidRDefault="00B866C1" w:rsidP="00192C1F">
            <w:pPr>
              <w:rPr>
                <w:sz w:val="24"/>
                <w:szCs w:val="24"/>
                <w:lang w:eastAsia="ar-SA"/>
              </w:rPr>
            </w:pPr>
          </w:p>
        </w:tc>
      </w:tr>
      <w:tr w:rsidR="00B866C1" w:rsidRPr="0096590F" w14:paraId="4CA1F413" w14:textId="77777777" w:rsidTr="005C1A37">
        <w:trPr>
          <w:trHeight w:val="701"/>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19AE798E"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557A05CA" w14:textId="77777777" w:rsidR="00B866C1" w:rsidRPr="0096590F" w:rsidRDefault="00B866C1" w:rsidP="00192C1F">
            <w:pPr>
              <w:jc w:val="both"/>
              <w:rPr>
                <w:sz w:val="24"/>
                <w:szCs w:val="24"/>
                <w:lang w:eastAsia="ru-RU"/>
              </w:rPr>
            </w:pPr>
            <w:r w:rsidRPr="0096590F">
              <w:rPr>
                <w:sz w:val="24"/>
                <w:szCs w:val="24"/>
                <w:lang w:eastAsia="ru-RU"/>
              </w:rPr>
              <w:t>№59. Множественное число имен существительных.</w:t>
            </w:r>
          </w:p>
          <w:p w14:paraId="453D01FB" w14:textId="77777777" w:rsidR="00B866C1" w:rsidRPr="0096590F" w:rsidRDefault="00B866C1" w:rsidP="00192C1F">
            <w:pPr>
              <w:jc w:val="both"/>
              <w:rPr>
                <w:sz w:val="24"/>
                <w:szCs w:val="24"/>
                <w:lang w:eastAsia="ru-RU"/>
              </w:rPr>
            </w:pPr>
            <w:r w:rsidRPr="0096590F">
              <w:rPr>
                <w:sz w:val="24"/>
                <w:szCs w:val="24"/>
                <w:lang w:eastAsia="ru-RU"/>
              </w:rPr>
              <w:t>№60. Существительные. Образование множественного числа. Исключения из правил.</w:t>
            </w:r>
          </w:p>
          <w:p w14:paraId="5081CDBA" w14:textId="77777777" w:rsidR="00B866C1" w:rsidRPr="0096590F" w:rsidRDefault="00B866C1" w:rsidP="00192C1F">
            <w:pPr>
              <w:jc w:val="both"/>
              <w:rPr>
                <w:sz w:val="24"/>
                <w:szCs w:val="24"/>
                <w:lang w:eastAsia="ar-SA"/>
              </w:rPr>
            </w:pPr>
            <w:r w:rsidRPr="0096590F">
              <w:rPr>
                <w:sz w:val="24"/>
                <w:szCs w:val="24"/>
                <w:lang w:eastAsia="ar-SA"/>
              </w:rPr>
              <w:t>№61. Будущее простое/длительное время.</w:t>
            </w:r>
          </w:p>
          <w:p w14:paraId="1EBE46B8" w14:textId="77777777" w:rsidR="00B866C1" w:rsidRPr="0096590F" w:rsidRDefault="00B866C1" w:rsidP="00192C1F">
            <w:pPr>
              <w:jc w:val="both"/>
              <w:rPr>
                <w:sz w:val="24"/>
                <w:szCs w:val="24"/>
                <w:lang w:eastAsia="ru-RU"/>
              </w:rPr>
            </w:pPr>
            <w:r w:rsidRPr="0096590F">
              <w:rPr>
                <w:sz w:val="24"/>
                <w:szCs w:val="24"/>
                <w:lang w:eastAsia="ru-RU"/>
              </w:rPr>
              <w:t>№62. Лексико-грамматический практикум по теме.</w:t>
            </w:r>
          </w:p>
          <w:p w14:paraId="04ABB4C6" w14:textId="77777777" w:rsidR="00B866C1" w:rsidRPr="0096590F" w:rsidRDefault="00B866C1" w:rsidP="00192C1F">
            <w:pPr>
              <w:jc w:val="both"/>
              <w:rPr>
                <w:sz w:val="24"/>
                <w:szCs w:val="24"/>
                <w:lang w:eastAsia="ru-RU"/>
              </w:rPr>
            </w:pPr>
            <w:r w:rsidRPr="0096590F">
              <w:rPr>
                <w:sz w:val="24"/>
                <w:szCs w:val="24"/>
                <w:lang w:eastAsia="ru-RU"/>
              </w:rPr>
              <w:t>№63. Составление монологического высказывания по теме «Наш колледж».</w:t>
            </w:r>
          </w:p>
          <w:p w14:paraId="4A42BEAF" w14:textId="77777777" w:rsidR="00B866C1" w:rsidRPr="0096590F" w:rsidRDefault="00B866C1" w:rsidP="00192C1F">
            <w:pPr>
              <w:jc w:val="both"/>
              <w:rPr>
                <w:sz w:val="24"/>
                <w:szCs w:val="24"/>
                <w:lang w:eastAsia="ar-SA"/>
              </w:rPr>
            </w:pPr>
            <w:r w:rsidRPr="0096590F">
              <w:rPr>
                <w:sz w:val="24"/>
                <w:szCs w:val="24"/>
                <w:lang w:eastAsia="ar-SA"/>
              </w:rPr>
              <w:t>№64. Придаточные предложения времени и условия.</w:t>
            </w:r>
          </w:p>
          <w:p w14:paraId="7D9A2699" w14:textId="77777777" w:rsidR="00B866C1" w:rsidRPr="0096590F" w:rsidRDefault="00B866C1" w:rsidP="00192C1F">
            <w:pPr>
              <w:jc w:val="both"/>
              <w:rPr>
                <w:sz w:val="24"/>
                <w:szCs w:val="24"/>
                <w:lang w:eastAsia="ru-RU"/>
              </w:rPr>
            </w:pPr>
            <w:r w:rsidRPr="0096590F">
              <w:rPr>
                <w:sz w:val="24"/>
                <w:szCs w:val="24"/>
                <w:lang w:eastAsia="ru-RU"/>
              </w:rPr>
              <w:t>№65. Контроль знаний. Устный опрос по пройденному материалу.</w:t>
            </w:r>
          </w:p>
          <w:p w14:paraId="1DC7B26C" w14:textId="77777777" w:rsidR="00B866C1" w:rsidRPr="0096590F" w:rsidRDefault="00B866C1" w:rsidP="00192C1F">
            <w:pPr>
              <w:jc w:val="both"/>
              <w:rPr>
                <w:b/>
                <w:sz w:val="24"/>
                <w:szCs w:val="24"/>
                <w:lang w:eastAsia="ru-RU"/>
              </w:rPr>
            </w:pPr>
            <w:r w:rsidRPr="0096590F">
              <w:rPr>
                <w:b/>
                <w:bCs/>
                <w:sz w:val="24"/>
                <w:szCs w:val="24"/>
                <w:lang w:eastAsia="ru-RU"/>
              </w:rPr>
              <w:t>№66.</w:t>
            </w:r>
            <w:r w:rsidRPr="0096590F">
              <w:rPr>
                <w:b/>
                <w:sz w:val="24"/>
                <w:szCs w:val="24"/>
                <w:lang w:eastAsia="ru-RU"/>
              </w:rPr>
              <w:t xml:space="preserve"> Контрольная работа№1.</w:t>
            </w:r>
          </w:p>
          <w:p w14:paraId="11149003" w14:textId="77777777" w:rsidR="00B866C1" w:rsidRPr="0096590F" w:rsidRDefault="00B866C1" w:rsidP="00192C1F">
            <w:pPr>
              <w:jc w:val="both"/>
              <w:rPr>
                <w:sz w:val="24"/>
                <w:szCs w:val="24"/>
                <w:lang w:eastAsia="ar-SA"/>
              </w:rPr>
            </w:pPr>
            <w:r w:rsidRPr="0096590F">
              <w:rPr>
                <w:sz w:val="24"/>
                <w:szCs w:val="24"/>
                <w:lang w:eastAsia="ru-RU"/>
              </w:rPr>
              <w:t>№67. Модальные глаголы и их функции в предложении.</w:t>
            </w:r>
          </w:p>
        </w:tc>
        <w:tc>
          <w:tcPr>
            <w:tcW w:w="1559" w:type="dxa"/>
            <w:tcBorders>
              <w:top w:val="single" w:sz="4" w:space="0" w:color="auto"/>
              <w:left w:val="single" w:sz="4" w:space="0" w:color="auto"/>
              <w:bottom w:val="single" w:sz="4" w:space="0" w:color="auto"/>
              <w:right w:val="single" w:sz="4" w:space="0" w:color="auto"/>
            </w:tcBorders>
          </w:tcPr>
          <w:p w14:paraId="5B300163" w14:textId="77777777" w:rsidR="00B866C1" w:rsidRPr="0096590F" w:rsidRDefault="00B866C1" w:rsidP="00192C1F">
            <w:pPr>
              <w:rPr>
                <w:b/>
                <w:i/>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8BD98F6" w14:textId="77777777" w:rsidR="00B866C1" w:rsidRPr="0096590F" w:rsidRDefault="00B866C1" w:rsidP="00192C1F">
            <w:pPr>
              <w:rPr>
                <w:sz w:val="24"/>
                <w:szCs w:val="24"/>
                <w:lang w:eastAsia="ar-SA"/>
              </w:rPr>
            </w:pPr>
          </w:p>
        </w:tc>
      </w:tr>
      <w:tr w:rsidR="005C1A37" w:rsidRPr="0096590F" w14:paraId="047B25C6" w14:textId="77777777" w:rsidTr="00350A23">
        <w:trPr>
          <w:trHeight w:val="299"/>
        </w:trPr>
        <w:tc>
          <w:tcPr>
            <w:tcW w:w="10740" w:type="dxa"/>
            <w:gridSpan w:val="3"/>
            <w:tcBorders>
              <w:top w:val="single" w:sz="4" w:space="0" w:color="auto"/>
              <w:left w:val="single" w:sz="4" w:space="0" w:color="auto"/>
              <w:bottom w:val="single" w:sz="4" w:space="0" w:color="auto"/>
              <w:right w:val="single" w:sz="4" w:space="0" w:color="auto"/>
            </w:tcBorders>
            <w:hideMark/>
          </w:tcPr>
          <w:p w14:paraId="0FFF6162" w14:textId="2699F766" w:rsidR="005C1A37" w:rsidRPr="0096590F" w:rsidRDefault="005C1A37" w:rsidP="005C1A37">
            <w:pPr>
              <w:rPr>
                <w:sz w:val="24"/>
                <w:szCs w:val="24"/>
                <w:lang w:eastAsia="ru-RU"/>
              </w:rPr>
            </w:pPr>
            <w:r w:rsidRPr="0096590F">
              <w:rPr>
                <w:b/>
                <w:sz w:val="24"/>
                <w:szCs w:val="24"/>
                <w:lang w:eastAsia="ru-RU"/>
              </w:rPr>
              <w:t>Раздел 2</w:t>
            </w:r>
            <w:r>
              <w:rPr>
                <w:b/>
                <w:sz w:val="24"/>
                <w:szCs w:val="24"/>
                <w:lang w:eastAsia="ru-RU"/>
              </w:rPr>
              <w:t xml:space="preserve">. </w:t>
            </w:r>
            <w:r w:rsidRPr="0096590F">
              <w:rPr>
                <w:b/>
                <w:bCs/>
                <w:sz w:val="24"/>
                <w:szCs w:val="24"/>
                <w:lang w:eastAsia="ru-RU"/>
              </w:rPr>
              <w:t>Лексические и грамматические средства языка в профессиональной сфере общения</w:t>
            </w:r>
          </w:p>
        </w:tc>
        <w:tc>
          <w:tcPr>
            <w:tcW w:w="1559" w:type="dxa"/>
            <w:tcBorders>
              <w:top w:val="single" w:sz="4" w:space="0" w:color="auto"/>
              <w:left w:val="single" w:sz="4" w:space="0" w:color="auto"/>
              <w:bottom w:val="single" w:sz="4" w:space="0" w:color="auto"/>
              <w:right w:val="single" w:sz="4" w:space="0" w:color="auto"/>
            </w:tcBorders>
          </w:tcPr>
          <w:p w14:paraId="5A42D9C1" w14:textId="77777777" w:rsidR="005C1A37" w:rsidRPr="0096590F" w:rsidRDefault="005C1A37" w:rsidP="00192C1F">
            <w:pPr>
              <w:jc w:val="center"/>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7FC35AB1" w14:textId="77777777" w:rsidR="005C1A37" w:rsidRPr="0096590F" w:rsidRDefault="005C1A37" w:rsidP="00192C1F">
            <w:pPr>
              <w:jc w:val="center"/>
              <w:rPr>
                <w:sz w:val="24"/>
                <w:szCs w:val="24"/>
                <w:lang w:eastAsia="ar-SA"/>
              </w:rPr>
            </w:pPr>
          </w:p>
        </w:tc>
      </w:tr>
      <w:tr w:rsidR="00B866C1" w:rsidRPr="0096590F" w14:paraId="76EBF922" w14:textId="77777777" w:rsidTr="005C1A37">
        <w:trPr>
          <w:trHeight w:val="408"/>
        </w:trPr>
        <w:tc>
          <w:tcPr>
            <w:tcW w:w="2624" w:type="dxa"/>
            <w:vMerge w:val="restart"/>
            <w:tcBorders>
              <w:top w:val="single" w:sz="4" w:space="0" w:color="auto"/>
              <w:left w:val="single" w:sz="4" w:space="0" w:color="auto"/>
              <w:bottom w:val="single" w:sz="4" w:space="0" w:color="auto"/>
              <w:right w:val="single" w:sz="4" w:space="0" w:color="auto"/>
            </w:tcBorders>
            <w:hideMark/>
          </w:tcPr>
          <w:p w14:paraId="0364DEF2" w14:textId="53376ADC" w:rsidR="00B866C1" w:rsidRPr="0096590F" w:rsidRDefault="00B866C1" w:rsidP="00262286">
            <w:pPr>
              <w:rPr>
                <w:b/>
                <w:sz w:val="24"/>
                <w:szCs w:val="24"/>
                <w:lang w:eastAsia="ru-RU"/>
              </w:rPr>
            </w:pPr>
            <w:r w:rsidRPr="0096590F">
              <w:rPr>
                <w:b/>
                <w:sz w:val="24"/>
                <w:szCs w:val="24"/>
                <w:lang w:eastAsia="ru-RU"/>
              </w:rPr>
              <w:t>Тема 2.1</w:t>
            </w:r>
          </w:p>
          <w:p w14:paraId="4FC99E5D" w14:textId="77777777" w:rsidR="00B866C1" w:rsidRPr="0096590F" w:rsidRDefault="00B866C1" w:rsidP="00262286">
            <w:pPr>
              <w:rPr>
                <w:b/>
                <w:sz w:val="24"/>
                <w:szCs w:val="24"/>
                <w:lang w:eastAsia="ar-SA"/>
              </w:rPr>
            </w:pPr>
            <w:r w:rsidRPr="0096590F">
              <w:rPr>
                <w:b/>
                <w:sz w:val="24"/>
                <w:szCs w:val="24"/>
                <w:lang w:eastAsia="ru-RU"/>
              </w:rPr>
              <w:t>Экипаж корабля</w:t>
            </w:r>
          </w:p>
        </w:tc>
        <w:tc>
          <w:tcPr>
            <w:tcW w:w="8116" w:type="dxa"/>
            <w:gridSpan w:val="2"/>
            <w:tcBorders>
              <w:top w:val="single" w:sz="4" w:space="0" w:color="auto"/>
              <w:left w:val="single" w:sz="4" w:space="0" w:color="auto"/>
              <w:bottom w:val="single" w:sz="4" w:space="0" w:color="auto"/>
              <w:right w:val="single" w:sz="4" w:space="0" w:color="auto"/>
            </w:tcBorders>
            <w:hideMark/>
          </w:tcPr>
          <w:p w14:paraId="04CD3553" w14:textId="6558D37E"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4EABD906"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7C5F8130" w14:textId="77777777" w:rsidR="00B866C1" w:rsidRPr="0096590F" w:rsidRDefault="00B866C1" w:rsidP="00192C1F">
            <w:pPr>
              <w:jc w:val="center"/>
              <w:rPr>
                <w:b/>
                <w:i/>
                <w:sz w:val="24"/>
                <w:szCs w:val="24"/>
                <w:lang w:eastAsia="ar-SA"/>
              </w:rPr>
            </w:pPr>
          </w:p>
        </w:tc>
      </w:tr>
      <w:tr w:rsidR="00B866C1" w:rsidRPr="0096590F" w14:paraId="3090D10C" w14:textId="77777777" w:rsidTr="005C1A37">
        <w:trPr>
          <w:trHeight w:val="1371"/>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55C1805E" w14:textId="77777777" w:rsidR="00B866C1" w:rsidRPr="0096590F" w:rsidRDefault="00B866C1" w:rsidP="00262286">
            <w:pPr>
              <w:rPr>
                <w:b/>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22DA9A7B" w14:textId="77777777" w:rsidR="00B866C1" w:rsidRPr="0096590F" w:rsidRDefault="00B866C1" w:rsidP="00192C1F">
            <w:pPr>
              <w:jc w:val="both"/>
              <w:rPr>
                <w:sz w:val="24"/>
                <w:szCs w:val="24"/>
                <w:lang w:eastAsia="ru-RU"/>
              </w:rPr>
            </w:pPr>
            <w:r w:rsidRPr="0096590F">
              <w:rPr>
                <w:sz w:val="24"/>
                <w:szCs w:val="24"/>
                <w:lang w:eastAsia="ru-RU"/>
              </w:rPr>
              <w:t>Освоение лексики по теме «Экипаж корабля». Ответы на вопросы по содержанию текста. Составление диалогов с использованием профессиональной лексики и терминологии.</w:t>
            </w:r>
          </w:p>
          <w:p w14:paraId="376535BA" w14:textId="77777777" w:rsidR="00B866C1" w:rsidRPr="0096590F" w:rsidRDefault="00B866C1" w:rsidP="00192C1F">
            <w:pPr>
              <w:jc w:val="both"/>
              <w:rPr>
                <w:sz w:val="24"/>
                <w:szCs w:val="24"/>
                <w:lang w:eastAsia="ru-RU"/>
              </w:rPr>
            </w:pPr>
            <w:r w:rsidRPr="0096590F">
              <w:rPr>
                <w:sz w:val="24"/>
                <w:szCs w:val="24"/>
                <w:lang w:eastAsia="ru-RU"/>
              </w:rPr>
              <w:t>Модальные глаголы. Выполнение грамматических упражнений</w:t>
            </w:r>
          </w:p>
          <w:p w14:paraId="40CB00A1" w14:textId="77777777" w:rsidR="00B866C1" w:rsidRPr="0096590F" w:rsidRDefault="00B866C1" w:rsidP="00192C1F">
            <w:pPr>
              <w:jc w:val="both"/>
              <w:rPr>
                <w:b/>
                <w:bCs/>
                <w:sz w:val="24"/>
                <w:szCs w:val="24"/>
                <w:lang w:eastAsia="ar-SA"/>
              </w:rPr>
            </w:pPr>
            <w:r w:rsidRPr="0096590F">
              <w:rPr>
                <w:sz w:val="24"/>
                <w:szCs w:val="24"/>
                <w:lang w:eastAsia="ar-SA"/>
              </w:rPr>
              <w:t xml:space="preserve">Настоящее завершенное время. Образование. Употребление. </w:t>
            </w:r>
            <w:r w:rsidRPr="0096590F">
              <w:rPr>
                <w:sz w:val="24"/>
                <w:szCs w:val="24"/>
                <w:lang w:eastAsia="ru-RU"/>
              </w:rPr>
              <w:t>Модальные глаголы.</w:t>
            </w:r>
          </w:p>
        </w:tc>
        <w:tc>
          <w:tcPr>
            <w:tcW w:w="1559" w:type="dxa"/>
            <w:tcBorders>
              <w:top w:val="single" w:sz="4" w:space="0" w:color="auto"/>
              <w:left w:val="single" w:sz="4" w:space="0" w:color="auto"/>
              <w:bottom w:val="single" w:sz="4" w:space="0" w:color="auto"/>
              <w:right w:val="single" w:sz="4" w:space="0" w:color="auto"/>
            </w:tcBorders>
          </w:tcPr>
          <w:p w14:paraId="0688FD27"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202E53C5"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2C506AD5"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241F450C" w14:textId="77777777" w:rsidR="005C1A37" w:rsidRDefault="005C1A37" w:rsidP="005C1A37">
            <w:pPr>
              <w:snapToGrid w:val="0"/>
              <w:rPr>
                <w:sz w:val="24"/>
                <w:szCs w:val="24"/>
                <w:lang w:eastAsia="ru-RU"/>
              </w:rPr>
            </w:pPr>
            <w:r w:rsidRPr="0096590F">
              <w:rPr>
                <w:sz w:val="24"/>
                <w:szCs w:val="24"/>
                <w:lang w:eastAsia="ru-RU"/>
              </w:rPr>
              <w:t>ПК 3.2</w:t>
            </w:r>
          </w:p>
          <w:p w14:paraId="100F287C" w14:textId="5EA8A4C4" w:rsidR="00B866C1" w:rsidRPr="0096590F" w:rsidRDefault="005C1A37" w:rsidP="005C1A37">
            <w:pPr>
              <w:rPr>
                <w:sz w:val="24"/>
                <w:szCs w:val="24"/>
                <w:lang w:eastAsia="ar-SA"/>
              </w:rPr>
            </w:pPr>
            <w:r w:rsidRPr="0096590F">
              <w:rPr>
                <w:sz w:val="24"/>
                <w:szCs w:val="24"/>
                <w:lang w:eastAsia="ru-RU"/>
              </w:rPr>
              <w:t>ПК 3.5</w:t>
            </w:r>
          </w:p>
        </w:tc>
      </w:tr>
      <w:tr w:rsidR="00B866C1" w:rsidRPr="0096590F" w14:paraId="686F3D67" w14:textId="77777777" w:rsidTr="005C1A37">
        <w:trPr>
          <w:trHeight w:val="355"/>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3EB09572" w14:textId="77777777" w:rsidR="00B866C1" w:rsidRPr="0096590F" w:rsidRDefault="00B866C1" w:rsidP="00262286">
            <w:pPr>
              <w:rPr>
                <w:b/>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17621952" w14:textId="4ED3F4C0"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3A5FBE28"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C9A59AF" w14:textId="77777777" w:rsidR="00B866C1" w:rsidRPr="0096590F" w:rsidRDefault="00B866C1" w:rsidP="00192C1F">
            <w:pPr>
              <w:rPr>
                <w:sz w:val="24"/>
                <w:szCs w:val="24"/>
                <w:lang w:eastAsia="ar-SA"/>
              </w:rPr>
            </w:pPr>
          </w:p>
        </w:tc>
      </w:tr>
      <w:tr w:rsidR="00B866C1" w:rsidRPr="0096590F" w14:paraId="27D6CF3D" w14:textId="77777777" w:rsidTr="005C1A37">
        <w:trPr>
          <w:trHeight w:val="415"/>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0E93866B" w14:textId="77777777" w:rsidR="00B866C1" w:rsidRPr="0096590F" w:rsidRDefault="00B866C1" w:rsidP="00262286">
            <w:pPr>
              <w:rPr>
                <w:b/>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4C985CDC" w14:textId="77777777" w:rsidR="00B866C1" w:rsidRPr="0096590F" w:rsidRDefault="00B866C1" w:rsidP="00192C1F">
            <w:pPr>
              <w:jc w:val="both"/>
              <w:rPr>
                <w:sz w:val="24"/>
                <w:szCs w:val="24"/>
                <w:lang w:eastAsia="ru-RU"/>
              </w:rPr>
            </w:pPr>
            <w:r w:rsidRPr="0096590F">
              <w:rPr>
                <w:sz w:val="24"/>
                <w:szCs w:val="24"/>
                <w:lang w:eastAsia="ru-RU"/>
              </w:rPr>
              <w:t>№68. Развитие навыков письменного перевода с использованием профессиональной лексики.</w:t>
            </w:r>
          </w:p>
          <w:p w14:paraId="0C2F4149" w14:textId="77777777" w:rsidR="00B866C1" w:rsidRPr="0096590F" w:rsidRDefault="00B866C1" w:rsidP="00192C1F">
            <w:pPr>
              <w:jc w:val="both"/>
              <w:rPr>
                <w:sz w:val="24"/>
                <w:szCs w:val="24"/>
                <w:lang w:eastAsia="ru-RU"/>
              </w:rPr>
            </w:pPr>
            <w:r w:rsidRPr="0096590F">
              <w:rPr>
                <w:sz w:val="24"/>
                <w:szCs w:val="24"/>
                <w:lang w:eastAsia="ru-RU"/>
              </w:rPr>
              <w:t>№69. Освоение лексики по теме «Экипаж корабля».</w:t>
            </w:r>
          </w:p>
          <w:p w14:paraId="0BE84D70" w14:textId="77777777" w:rsidR="00B866C1" w:rsidRPr="0096590F" w:rsidRDefault="00B866C1" w:rsidP="00192C1F">
            <w:pPr>
              <w:jc w:val="both"/>
              <w:rPr>
                <w:sz w:val="24"/>
                <w:szCs w:val="24"/>
                <w:lang w:eastAsia="ru-RU"/>
              </w:rPr>
            </w:pPr>
            <w:r w:rsidRPr="0096590F">
              <w:rPr>
                <w:sz w:val="24"/>
                <w:szCs w:val="24"/>
                <w:lang w:eastAsia="ru-RU"/>
              </w:rPr>
              <w:t>№70. Составление диалогов с использованием профессиональной лексики и терминологии.</w:t>
            </w:r>
          </w:p>
          <w:p w14:paraId="69EF72D7" w14:textId="77777777" w:rsidR="00B866C1" w:rsidRPr="0096590F" w:rsidRDefault="00B866C1" w:rsidP="00192C1F">
            <w:pPr>
              <w:jc w:val="both"/>
              <w:rPr>
                <w:sz w:val="24"/>
                <w:szCs w:val="24"/>
                <w:lang w:eastAsia="ru-RU"/>
              </w:rPr>
            </w:pPr>
            <w:r w:rsidRPr="0096590F">
              <w:rPr>
                <w:sz w:val="24"/>
                <w:szCs w:val="24"/>
                <w:lang w:eastAsia="ru-RU"/>
              </w:rPr>
              <w:t>№71. Чтение и перевод текста «Посещение корабля».</w:t>
            </w:r>
          </w:p>
          <w:p w14:paraId="221581F1" w14:textId="77777777" w:rsidR="00B866C1" w:rsidRPr="0096590F" w:rsidRDefault="00B866C1" w:rsidP="00192C1F">
            <w:pPr>
              <w:jc w:val="both"/>
              <w:rPr>
                <w:sz w:val="24"/>
                <w:szCs w:val="24"/>
                <w:lang w:eastAsia="ru-RU"/>
              </w:rPr>
            </w:pPr>
            <w:r w:rsidRPr="0096590F">
              <w:rPr>
                <w:sz w:val="24"/>
                <w:szCs w:val="24"/>
                <w:lang w:eastAsia="ru-RU"/>
              </w:rPr>
              <w:t>№72. Выполнение лексических упражнений по тексту.</w:t>
            </w:r>
          </w:p>
          <w:p w14:paraId="2E26BA3E" w14:textId="77777777" w:rsidR="00B866C1" w:rsidRPr="0096590F" w:rsidRDefault="00B866C1" w:rsidP="00192C1F">
            <w:pPr>
              <w:jc w:val="both"/>
              <w:rPr>
                <w:sz w:val="24"/>
                <w:szCs w:val="24"/>
                <w:lang w:eastAsia="ru-RU"/>
              </w:rPr>
            </w:pPr>
            <w:r w:rsidRPr="0096590F">
              <w:rPr>
                <w:sz w:val="24"/>
                <w:szCs w:val="24"/>
                <w:lang w:eastAsia="ru-RU"/>
              </w:rPr>
              <w:t>№73. Составление монологического высказывания на основе прочитанного.</w:t>
            </w:r>
          </w:p>
          <w:p w14:paraId="1EC39F23"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ru-RU"/>
              </w:rPr>
            </w:pPr>
            <w:r w:rsidRPr="0096590F">
              <w:rPr>
                <w:sz w:val="24"/>
                <w:szCs w:val="24"/>
                <w:lang w:eastAsia="ru-RU"/>
              </w:rPr>
              <w:t>№74. Модальные глаголы и их эквиваленты.</w:t>
            </w:r>
          </w:p>
          <w:p w14:paraId="51BCC78C"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ar-SA"/>
              </w:rPr>
            </w:pPr>
            <w:r w:rsidRPr="0096590F">
              <w:rPr>
                <w:sz w:val="24"/>
                <w:szCs w:val="24"/>
                <w:lang w:eastAsia="ar-SA"/>
              </w:rPr>
              <w:t xml:space="preserve">№75. </w:t>
            </w:r>
            <w:r w:rsidRPr="0096590F">
              <w:rPr>
                <w:sz w:val="24"/>
                <w:szCs w:val="24"/>
                <w:lang w:val="en-US" w:eastAsia="ar-SA"/>
              </w:rPr>
              <w:t>Present Perfect</w:t>
            </w:r>
            <w:r w:rsidRPr="0096590F">
              <w:rPr>
                <w:sz w:val="24"/>
                <w:szCs w:val="24"/>
                <w:lang w:eastAsia="ar-SA"/>
              </w:rPr>
              <w:t>. Образование. Употребление.</w:t>
            </w:r>
          </w:p>
        </w:tc>
        <w:tc>
          <w:tcPr>
            <w:tcW w:w="1559" w:type="dxa"/>
            <w:tcBorders>
              <w:top w:val="single" w:sz="4" w:space="0" w:color="auto"/>
              <w:left w:val="single" w:sz="4" w:space="0" w:color="auto"/>
              <w:bottom w:val="single" w:sz="4" w:space="0" w:color="auto"/>
              <w:right w:val="single" w:sz="4" w:space="0" w:color="auto"/>
            </w:tcBorders>
          </w:tcPr>
          <w:p w14:paraId="0081B633"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2B65490" w14:textId="77777777" w:rsidR="00B866C1" w:rsidRPr="0096590F" w:rsidRDefault="00B866C1" w:rsidP="00192C1F">
            <w:pPr>
              <w:rPr>
                <w:sz w:val="24"/>
                <w:szCs w:val="24"/>
                <w:lang w:eastAsia="ar-SA"/>
              </w:rPr>
            </w:pPr>
          </w:p>
        </w:tc>
      </w:tr>
      <w:tr w:rsidR="00B866C1" w:rsidRPr="0096590F" w14:paraId="06B063F0" w14:textId="77777777" w:rsidTr="005C1A37">
        <w:trPr>
          <w:trHeight w:val="245"/>
        </w:trPr>
        <w:tc>
          <w:tcPr>
            <w:tcW w:w="2624" w:type="dxa"/>
            <w:vMerge w:val="restart"/>
            <w:tcBorders>
              <w:top w:val="single" w:sz="4" w:space="0" w:color="auto"/>
              <w:left w:val="single" w:sz="4" w:space="0" w:color="auto"/>
              <w:bottom w:val="single" w:sz="4" w:space="0" w:color="auto"/>
              <w:right w:val="single" w:sz="4" w:space="0" w:color="auto"/>
            </w:tcBorders>
            <w:hideMark/>
          </w:tcPr>
          <w:p w14:paraId="76D9101B" w14:textId="36A1EEA1" w:rsidR="00B866C1" w:rsidRPr="0096590F" w:rsidRDefault="00B866C1" w:rsidP="00262286">
            <w:pPr>
              <w:rPr>
                <w:b/>
                <w:sz w:val="24"/>
                <w:szCs w:val="24"/>
                <w:lang w:eastAsia="ru-RU"/>
              </w:rPr>
            </w:pPr>
            <w:r w:rsidRPr="0096590F">
              <w:rPr>
                <w:b/>
                <w:sz w:val="24"/>
                <w:szCs w:val="24"/>
                <w:lang w:eastAsia="ru-RU"/>
              </w:rPr>
              <w:t>Тема 2.2</w:t>
            </w:r>
          </w:p>
          <w:p w14:paraId="004BCE74" w14:textId="77777777" w:rsidR="00B866C1" w:rsidRPr="0096590F" w:rsidRDefault="00B866C1" w:rsidP="00262286">
            <w:pPr>
              <w:rPr>
                <w:b/>
                <w:bCs/>
                <w:sz w:val="24"/>
                <w:szCs w:val="24"/>
                <w:lang w:eastAsia="ar-SA"/>
              </w:rPr>
            </w:pPr>
            <w:r w:rsidRPr="0096590F">
              <w:rPr>
                <w:b/>
                <w:sz w:val="24"/>
                <w:szCs w:val="24"/>
                <w:lang w:eastAsia="ru-RU"/>
              </w:rPr>
              <w:t>Посещение корабля</w:t>
            </w:r>
          </w:p>
        </w:tc>
        <w:tc>
          <w:tcPr>
            <w:tcW w:w="8116" w:type="dxa"/>
            <w:gridSpan w:val="2"/>
            <w:tcBorders>
              <w:top w:val="single" w:sz="4" w:space="0" w:color="auto"/>
              <w:left w:val="single" w:sz="4" w:space="0" w:color="auto"/>
              <w:bottom w:val="single" w:sz="4" w:space="0" w:color="auto"/>
              <w:right w:val="single" w:sz="4" w:space="0" w:color="auto"/>
            </w:tcBorders>
            <w:hideMark/>
          </w:tcPr>
          <w:p w14:paraId="773BE851" w14:textId="42F70469"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6B186620" w14:textId="77777777" w:rsidR="00B866C1" w:rsidRPr="0096590F" w:rsidRDefault="00B866C1" w:rsidP="00192C1F">
            <w:pPr>
              <w:jc w:val="center"/>
              <w:rPr>
                <w:b/>
                <w:bCs/>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D9C0D21" w14:textId="77777777" w:rsidR="00B866C1" w:rsidRPr="0096590F" w:rsidRDefault="00B866C1" w:rsidP="00192C1F">
            <w:pPr>
              <w:jc w:val="center"/>
              <w:rPr>
                <w:b/>
                <w:bCs/>
                <w:i/>
                <w:sz w:val="24"/>
                <w:szCs w:val="24"/>
                <w:lang w:eastAsia="ar-SA"/>
              </w:rPr>
            </w:pPr>
          </w:p>
        </w:tc>
      </w:tr>
      <w:tr w:rsidR="00B866C1" w:rsidRPr="0096590F" w14:paraId="4B5D6B7C" w14:textId="77777777" w:rsidTr="005C1A37">
        <w:trPr>
          <w:trHeight w:val="1056"/>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37F6A376"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2243EABA" w14:textId="77777777" w:rsidR="00B866C1" w:rsidRPr="0096590F" w:rsidRDefault="00B866C1" w:rsidP="00192C1F">
            <w:pPr>
              <w:jc w:val="both"/>
              <w:rPr>
                <w:sz w:val="24"/>
                <w:szCs w:val="24"/>
                <w:lang w:eastAsia="ru-RU"/>
              </w:rPr>
            </w:pPr>
            <w:r w:rsidRPr="0096590F">
              <w:rPr>
                <w:sz w:val="24"/>
                <w:szCs w:val="24"/>
                <w:lang w:eastAsia="ru-RU"/>
              </w:rPr>
              <w:t>Работа с текстом «Посещение корабля». Составление диалогов с использованием профессиональной лексики.</w:t>
            </w:r>
          </w:p>
          <w:p w14:paraId="2290B8CA"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ru-RU"/>
              </w:rPr>
            </w:pPr>
            <w:r w:rsidRPr="0096590F">
              <w:rPr>
                <w:sz w:val="24"/>
                <w:szCs w:val="24"/>
                <w:lang w:eastAsia="ru-RU"/>
              </w:rPr>
              <w:t>Числа (количественные, порядковые,</w:t>
            </w:r>
            <w:r w:rsidRPr="0096590F">
              <w:rPr>
                <w:b/>
                <w:bCs/>
                <w:sz w:val="24"/>
                <w:szCs w:val="24"/>
                <w:lang w:eastAsia="ru-RU"/>
              </w:rPr>
              <w:t xml:space="preserve"> </w:t>
            </w:r>
            <w:r w:rsidRPr="0096590F">
              <w:rPr>
                <w:sz w:val="24"/>
                <w:szCs w:val="24"/>
                <w:lang w:eastAsia="ru-RU"/>
              </w:rPr>
              <w:t>дробные, десятичные).  Проценты.  Счет.</w:t>
            </w:r>
          </w:p>
          <w:p w14:paraId="250DE158"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ar-SA"/>
              </w:rPr>
            </w:pPr>
            <w:r w:rsidRPr="0096590F">
              <w:rPr>
                <w:sz w:val="24"/>
                <w:szCs w:val="24"/>
                <w:lang w:eastAsia="ru-RU"/>
              </w:rPr>
              <w:t>Цифровые системы. Меры длины. Квадратные, кубические меры. Меры массы.</w:t>
            </w:r>
          </w:p>
        </w:tc>
        <w:tc>
          <w:tcPr>
            <w:tcW w:w="1559" w:type="dxa"/>
            <w:tcBorders>
              <w:top w:val="single" w:sz="4" w:space="0" w:color="auto"/>
              <w:left w:val="single" w:sz="4" w:space="0" w:color="auto"/>
              <w:bottom w:val="single" w:sz="4" w:space="0" w:color="auto"/>
              <w:right w:val="single" w:sz="4" w:space="0" w:color="auto"/>
            </w:tcBorders>
          </w:tcPr>
          <w:p w14:paraId="48AA16BF"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4ECEF79A"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74FDC122"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45E72EA9" w14:textId="77777777" w:rsidR="005C1A37" w:rsidRDefault="005C1A37" w:rsidP="005C1A37">
            <w:pPr>
              <w:snapToGrid w:val="0"/>
              <w:rPr>
                <w:sz w:val="24"/>
                <w:szCs w:val="24"/>
                <w:lang w:eastAsia="ru-RU"/>
              </w:rPr>
            </w:pPr>
            <w:r w:rsidRPr="0096590F">
              <w:rPr>
                <w:sz w:val="24"/>
                <w:szCs w:val="24"/>
                <w:lang w:eastAsia="ru-RU"/>
              </w:rPr>
              <w:t>ПК 3.2</w:t>
            </w:r>
          </w:p>
          <w:p w14:paraId="25871C82" w14:textId="50F5E63B" w:rsidR="00B866C1" w:rsidRPr="0096590F" w:rsidRDefault="005C1A37" w:rsidP="005C1A37">
            <w:pPr>
              <w:rPr>
                <w:sz w:val="24"/>
                <w:szCs w:val="24"/>
                <w:lang w:eastAsia="ar-SA"/>
              </w:rPr>
            </w:pPr>
            <w:r w:rsidRPr="0096590F">
              <w:rPr>
                <w:sz w:val="24"/>
                <w:szCs w:val="24"/>
                <w:lang w:eastAsia="ru-RU"/>
              </w:rPr>
              <w:t>ПК 3.5</w:t>
            </w:r>
          </w:p>
        </w:tc>
      </w:tr>
      <w:tr w:rsidR="00B866C1" w:rsidRPr="0096590F" w14:paraId="6537A8B0" w14:textId="77777777" w:rsidTr="005C1A37">
        <w:trPr>
          <w:trHeight w:val="272"/>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59F16018"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1C004FB7" w14:textId="14A9AFAA"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2A92617F"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4463A4F" w14:textId="77777777" w:rsidR="00B866C1" w:rsidRPr="0096590F" w:rsidRDefault="00B866C1" w:rsidP="00192C1F">
            <w:pPr>
              <w:rPr>
                <w:sz w:val="24"/>
                <w:szCs w:val="24"/>
                <w:lang w:eastAsia="ar-SA"/>
              </w:rPr>
            </w:pPr>
          </w:p>
        </w:tc>
      </w:tr>
      <w:tr w:rsidR="00B866C1" w:rsidRPr="0096590F" w14:paraId="612CB8D6" w14:textId="77777777" w:rsidTr="005C1A37">
        <w:trPr>
          <w:trHeight w:val="415"/>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234F466D"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334D78F3" w14:textId="77777777" w:rsidR="00B866C1" w:rsidRPr="0096590F" w:rsidRDefault="00B866C1" w:rsidP="00192C1F">
            <w:pPr>
              <w:pStyle w:val="a5"/>
              <w:widowControl w:val="0"/>
              <w:tabs>
                <w:tab w:val="left" w:pos="717"/>
              </w:tabs>
              <w:autoSpaceDE w:val="0"/>
              <w:autoSpaceDN w:val="0"/>
              <w:ind w:left="0"/>
              <w:jc w:val="both"/>
            </w:pPr>
            <w:r w:rsidRPr="0096590F">
              <w:t>№76. Прошедшее продолженное время.</w:t>
            </w:r>
          </w:p>
          <w:p w14:paraId="3E25C257" w14:textId="77777777" w:rsidR="00B866C1" w:rsidRPr="0096590F" w:rsidRDefault="00B866C1" w:rsidP="00192C1F">
            <w:pPr>
              <w:pStyle w:val="a5"/>
              <w:widowControl w:val="0"/>
              <w:tabs>
                <w:tab w:val="left" w:pos="717"/>
              </w:tabs>
              <w:autoSpaceDE w:val="0"/>
              <w:autoSpaceDN w:val="0"/>
              <w:ind w:left="0"/>
              <w:jc w:val="both"/>
            </w:pPr>
            <w:r w:rsidRPr="0096590F">
              <w:t>№77. Работа с текстом «Посещение корабля».</w:t>
            </w:r>
          </w:p>
          <w:p w14:paraId="499D690F" w14:textId="77777777" w:rsidR="00B866C1" w:rsidRPr="0096590F" w:rsidRDefault="00B866C1" w:rsidP="00192C1F">
            <w:pPr>
              <w:pStyle w:val="a5"/>
              <w:widowControl w:val="0"/>
              <w:tabs>
                <w:tab w:val="left" w:pos="717"/>
              </w:tabs>
              <w:autoSpaceDE w:val="0"/>
              <w:autoSpaceDN w:val="0"/>
              <w:ind w:left="0"/>
              <w:jc w:val="both"/>
            </w:pPr>
            <w:r w:rsidRPr="0096590F">
              <w:t>№78. Развитие навыков письменного перевода.</w:t>
            </w:r>
          </w:p>
          <w:p w14:paraId="36D43C0B" w14:textId="77777777" w:rsidR="00B866C1" w:rsidRPr="0096590F" w:rsidRDefault="00B866C1" w:rsidP="00192C1F">
            <w:pPr>
              <w:jc w:val="both"/>
              <w:rPr>
                <w:sz w:val="24"/>
                <w:szCs w:val="24"/>
                <w:lang w:eastAsia="ru-RU"/>
              </w:rPr>
            </w:pPr>
            <w:r w:rsidRPr="0096590F">
              <w:rPr>
                <w:sz w:val="24"/>
                <w:szCs w:val="24"/>
                <w:lang w:eastAsia="ru-RU"/>
              </w:rPr>
              <w:t>№79. Неопределённое будущее время. Использование будущего времени в разных типах предложений.</w:t>
            </w:r>
          </w:p>
          <w:p w14:paraId="07103270"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ru-RU"/>
              </w:rPr>
            </w:pPr>
            <w:r w:rsidRPr="0096590F">
              <w:rPr>
                <w:sz w:val="24"/>
                <w:szCs w:val="24"/>
                <w:lang w:eastAsia="ru-RU"/>
              </w:rPr>
              <w:t>№80. Цифровые системы.</w:t>
            </w:r>
          </w:p>
          <w:p w14:paraId="136BAE42" w14:textId="77777777"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lang w:eastAsia="ru-RU"/>
              </w:rPr>
            </w:pPr>
            <w:r w:rsidRPr="0096590F">
              <w:rPr>
                <w:sz w:val="24"/>
                <w:szCs w:val="24"/>
                <w:lang w:eastAsia="ru-RU"/>
              </w:rPr>
              <w:t>№81. Числа.  Проценты.  Счет.</w:t>
            </w:r>
          </w:p>
          <w:p w14:paraId="2508DCF7" w14:textId="77777777" w:rsidR="00B866C1" w:rsidRPr="0096590F" w:rsidRDefault="00B866C1" w:rsidP="00192C1F">
            <w:pPr>
              <w:jc w:val="both"/>
              <w:rPr>
                <w:sz w:val="24"/>
                <w:szCs w:val="24"/>
                <w:lang w:eastAsia="ar-SA"/>
              </w:rPr>
            </w:pPr>
            <w:r w:rsidRPr="0096590F">
              <w:rPr>
                <w:sz w:val="24"/>
                <w:szCs w:val="24"/>
                <w:lang w:eastAsia="ru-RU"/>
              </w:rPr>
              <w:t>№82. Развитие навыков письменного перевода с использованием профессиональной лексики.</w:t>
            </w:r>
            <w:r w:rsidRPr="0096590F">
              <w:rPr>
                <w:sz w:val="24"/>
                <w:szCs w:val="24"/>
                <w:lang w:eastAsia="ar-SA"/>
              </w:rPr>
              <w:t xml:space="preserve"> </w:t>
            </w:r>
          </w:p>
        </w:tc>
        <w:tc>
          <w:tcPr>
            <w:tcW w:w="1559" w:type="dxa"/>
            <w:tcBorders>
              <w:top w:val="single" w:sz="4" w:space="0" w:color="auto"/>
              <w:left w:val="single" w:sz="4" w:space="0" w:color="auto"/>
              <w:bottom w:val="single" w:sz="4" w:space="0" w:color="auto"/>
              <w:right w:val="single" w:sz="4" w:space="0" w:color="auto"/>
            </w:tcBorders>
          </w:tcPr>
          <w:p w14:paraId="0990C9DB"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1E82052" w14:textId="77777777" w:rsidR="00B866C1" w:rsidRPr="0096590F" w:rsidRDefault="00B866C1" w:rsidP="00192C1F">
            <w:pPr>
              <w:rPr>
                <w:sz w:val="24"/>
                <w:szCs w:val="24"/>
                <w:lang w:eastAsia="ar-SA"/>
              </w:rPr>
            </w:pPr>
          </w:p>
        </w:tc>
      </w:tr>
      <w:tr w:rsidR="00B866C1" w:rsidRPr="0096590F" w14:paraId="3B1DDCBA" w14:textId="77777777" w:rsidTr="005C1A37">
        <w:trPr>
          <w:trHeight w:val="396"/>
        </w:trPr>
        <w:tc>
          <w:tcPr>
            <w:tcW w:w="2624" w:type="dxa"/>
            <w:vMerge w:val="restart"/>
            <w:tcBorders>
              <w:top w:val="single" w:sz="4" w:space="0" w:color="auto"/>
              <w:left w:val="single" w:sz="4" w:space="0" w:color="auto"/>
              <w:bottom w:val="single" w:sz="4" w:space="0" w:color="auto"/>
              <w:right w:val="single" w:sz="4" w:space="0" w:color="auto"/>
            </w:tcBorders>
            <w:hideMark/>
          </w:tcPr>
          <w:p w14:paraId="0BBBDBC9" w14:textId="0EDFB14F" w:rsidR="00B866C1" w:rsidRPr="0096590F" w:rsidRDefault="00B866C1" w:rsidP="00262286">
            <w:pPr>
              <w:rPr>
                <w:b/>
                <w:sz w:val="24"/>
                <w:szCs w:val="24"/>
                <w:lang w:eastAsia="ru-RU"/>
              </w:rPr>
            </w:pPr>
            <w:r w:rsidRPr="0096590F">
              <w:rPr>
                <w:b/>
                <w:sz w:val="24"/>
                <w:szCs w:val="24"/>
                <w:lang w:eastAsia="ru-RU"/>
              </w:rPr>
              <w:t>Тема 2.3</w:t>
            </w:r>
          </w:p>
          <w:p w14:paraId="40EB7307" w14:textId="77777777" w:rsidR="00B866C1" w:rsidRPr="0096590F" w:rsidRDefault="00B866C1" w:rsidP="00262286">
            <w:pPr>
              <w:rPr>
                <w:sz w:val="24"/>
                <w:szCs w:val="24"/>
                <w:lang w:eastAsia="ar-SA"/>
              </w:rPr>
            </w:pPr>
            <w:r w:rsidRPr="0096590F">
              <w:rPr>
                <w:b/>
                <w:sz w:val="24"/>
                <w:szCs w:val="24"/>
                <w:lang w:eastAsia="ru-RU"/>
              </w:rPr>
              <w:t>Плавательная практика</w:t>
            </w:r>
          </w:p>
        </w:tc>
        <w:tc>
          <w:tcPr>
            <w:tcW w:w="8116" w:type="dxa"/>
            <w:gridSpan w:val="2"/>
            <w:tcBorders>
              <w:top w:val="single" w:sz="4" w:space="0" w:color="auto"/>
              <w:left w:val="single" w:sz="4" w:space="0" w:color="auto"/>
              <w:bottom w:val="single" w:sz="4" w:space="0" w:color="auto"/>
              <w:right w:val="single" w:sz="4" w:space="0" w:color="auto"/>
            </w:tcBorders>
            <w:hideMark/>
          </w:tcPr>
          <w:p w14:paraId="23A8B88C" w14:textId="1DE6F942"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1C1A596A"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525FAA87" w14:textId="77777777" w:rsidR="00B866C1" w:rsidRPr="0096590F" w:rsidRDefault="00B866C1" w:rsidP="00192C1F">
            <w:pPr>
              <w:jc w:val="center"/>
              <w:rPr>
                <w:sz w:val="24"/>
                <w:szCs w:val="24"/>
              </w:rPr>
            </w:pPr>
          </w:p>
        </w:tc>
      </w:tr>
      <w:tr w:rsidR="00B866C1" w:rsidRPr="0096590F" w14:paraId="4876A6EB" w14:textId="77777777" w:rsidTr="005C1A37">
        <w:trPr>
          <w:trHeight w:val="7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03A9A3B1"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3296DD6" w14:textId="77777777" w:rsidR="00B866C1" w:rsidRPr="0096590F" w:rsidRDefault="00B866C1" w:rsidP="00192C1F">
            <w:pPr>
              <w:jc w:val="both"/>
              <w:rPr>
                <w:sz w:val="24"/>
                <w:szCs w:val="24"/>
                <w:lang w:eastAsia="ru-RU"/>
              </w:rPr>
            </w:pPr>
            <w:r w:rsidRPr="0096590F">
              <w:rPr>
                <w:sz w:val="24"/>
                <w:szCs w:val="24"/>
                <w:lang w:eastAsia="ru-RU"/>
              </w:rPr>
              <w:t>Освоение лексики по теме «Плавательная практика».</w:t>
            </w:r>
          </w:p>
          <w:p w14:paraId="676749FC" w14:textId="77777777" w:rsidR="00B866C1" w:rsidRPr="0096590F" w:rsidRDefault="00B866C1" w:rsidP="00192C1F">
            <w:pPr>
              <w:jc w:val="both"/>
              <w:rPr>
                <w:sz w:val="24"/>
                <w:szCs w:val="24"/>
                <w:lang w:eastAsia="ru-RU"/>
              </w:rPr>
            </w:pPr>
            <w:r w:rsidRPr="0096590F">
              <w:rPr>
                <w:sz w:val="24"/>
                <w:szCs w:val="24"/>
                <w:lang w:eastAsia="ru-RU"/>
              </w:rPr>
              <w:t>Чтение и перевод текста «Плавательная практика».</w:t>
            </w:r>
          </w:p>
          <w:p w14:paraId="008E3EF1" w14:textId="77777777" w:rsidR="00B866C1" w:rsidRPr="0096590F" w:rsidRDefault="00B866C1" w:rsidP="00192C1F">
            <w:pPr>
              <w:jc w:val="both"/>
              <w:rPr>
                <w:sz w:val="24"/>
                <w:szCs w:val="24"/>
                <w:lang w:eastAsia="ru-RU"/>
              </w:rPr>
            </w:pPr>
            <w:r w:rsidRPr="0096590F">
              <w:rPr>
                <w:sz w:val="24"/>
                <w:szCs w:val="24"/>
                <w:lang w:eastAsia="ru-RU"/>
              </w:rPr>
              <w:t>Развитие навыков аудирования с использованием профессиональной лексики.</w:t>
            </w:r>
          </w:p>
          <w:p w14:paraId="6C11475D" w14:textId="77777777" w:rsidR="00B866C1" w:rsidRPr="0096590F" w:rsidRDefault="00B866C1" w:rsidP="00192C1F">
            <w:pPr>
              <w:jc w:val="both"/>
              <w:rPr>
                <w:sz w:val="24"/>
                <w:szCs w:val="24"/>
                <w:lang w:eastAsia="ru-RU"/>
              </w:rPr>
            </w:pPr>
            <w:r w:rsidRPr="0096590F">
              <w:rPr>
                <w:sz w:val="24"/>
                <w:szCs w:val="24"/>
                <w:lang w:eastAsia="ru-RU"/>
              </w:rPr>
              <w:t>Составление монологического высказывания на основе прочитанного</w:t>
            </w:r>
          </w:p>
          <w:p w14:paraId="6DEBB43E" w14:textId="77777777" w:rsidR="00B866C1" w:rsidRPr="0096590F" w:rsidRDefault="00B866C1" w:rsidP="00192C1F">
            <w:pPr>
              <w:jc w:val="both"/>
              <w:rPr>
                <w:sz w:val="24"/>
                <w:szCs w:val="24"/>
                <w:lang w:eastAsia="ru-RU"/>
              </w:rPr>
            </w:pPr>
            <w:r w:rsidRPr="0096590F">
              <w:rPr>
                <w:sz w:val="24"/>
                <w:szCs w:val="24"/>
                <w:lang w:eastAsia="ru-RU"/>
              </w:rPr>
              <w:t>Составление диалогов. Работа с лексикой.</w:t>
            </w:r>
          </w:p>
          <w:p w14:paraId="066EA4D7" w14:textId="77777777" w:rsidR="00B866C1" w:rsidRPr="0096590F" w:rsidRDefault="00B866C1" w:rsidP="00192C1F">
            <w:pPr>
              <w:jc w:val="both"/>
              <w:rPr>
                <w:sz w:val="24"/>
                <w:szCs w:val="24"/>
                <w:lang w:eastAsia="ru-RU"/>
              </w:rPr>
            </w:pPr>
            <w:r w:rsidRPr="0096590F">
              <w:rPr>
                <w:sz w:val="24"/>
                <w:szCs w:val="24"/>
                <w:lang w:eastAsia="ru-RU"/>
              </w:rPr>
              <w:t>Составление придаточных предложений.</w:t>
            </w:r>
          </w:p>
          <w:p w14:paraId="5DB67863" w14:textId="77777777" w:rsidR="00B866C1" w:rsidRPr="0096590F" w:rsidRDefault="00B866C1" w:rsidP="00192C1F">
            <w:pPr>
              <w:jc w:val="both"/>
              <w:rPr>
                <w:bCs/>
                <w:sz w:val="24"/>
                <w:szCs w:val="24"/>
                <w:lang w:eastAsia="ar-SA"/>
              </w:rPr>
            </w:pPr>
            <w:r w:rsidRPr="0096590F">
              <w:rPr>
                <w:b/>
                <w:bCs/>
                <w:sz w:val="24"/>
                <w:szCs w:val="24"/>
                <w:lang w:eastAsia="ar-SA"/>
              </w:rPr>
              <w:lastRenderedPageBreak/>
              <w:t>Контроль лексико-грамматического материала (промежуточная аттестация)</w:t>
            </w:r>
          </w:p>
        </w:tc>
        <w:tc>
          <w:tcPr>
            <w:tcW w:w="1559" w:type="dxa"/>
            <w:tcBorders>
              <w:top w:val="single" w:sz="4" w:space="0" w:color="auto"/>
              <w:left w:val="single" w:sz="4" w:space="0" w:color="auto"/>
              <w:bottom w:val="single" w:sz="4" w:space="0" w:color="auto"/>
              <w:right w:val="single" w:sz="4" w:space="0" w:color="auto"/>
            </w:tcBorders>
          </w:tcPr>
          <w:p w14:paraId="22814465"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55300178"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2DB5391A"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1C5C727D" w14:textId="77777777" w:rsidR="005C1A37" w:rsidRDefault="005C1A37" w:rsidP="005C1A37">
            <w:pPr>
              <w:snapToGrid w:val="0"/>
              <w:rPr>
                <w:sz w:val="24"/>
                <w:szCs w:val="24"/>
                <w:lang w:eastAsia="ru-RU"/>
              </w:rPr>
            </w:pPr>
            <w:r w:rsidRPr="0096590F">
              <w:rPr>
                <w:sz w:val="24"/>
                <w:szCs w:val="24"/>
                <w:lang w:eastAsia="ru-RU"/>
              </w:rPr>
              <w:t>ПК 3.2</w:t>
            </w:r>
          </w:p>
          <w:p w14:paraId="259B0E0C" w14:textId="21A0E94C" w:rsidR="00B866C1" w:rsidRPr="0096590F" w:rsidRDefault="005C1A37" w:rsidP="005C1A37">
            <w:pPr>
              <w:rPr>
                <w:sz w:val="24"/>
                <w:szCs w:val="24"/>
                <w:lang w:eastAsia="ar-SA"/>
              </w:rPr>
            </w:pPr>
            <w:r w:rsidRPr="0096590F">
              <w:rPr>
                <w:sz w:val="24"/>
                <w:szCs w:val="24"/>
                <w:lang w:eastAsia="ru-RU"/>
              </w:rPr>
              <w:t>ПК 3.5</w:t>
            </w:r>
          </w:p>
        </w:tc>
      </w:tr>
      <w:tr w:rsidR="00B866C1" w:rsidRPr="0096590F" w14:paraId="432E39EA" w14:textId="77777777" w:rsidTr="005C1A37">
        <w:trPr>
          <w:trHeight w:val="272"/>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0AEE66EE"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76EF7EF7" w14:textId="35F52E1B"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5D15D235"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DD846D" w14:textId="77777777" w:rsidR="00B866C1" w:rsidRPr="0096590F" w:rsidRDefault="00B866C1" w:rsidP="00192C1F">
            <w:pPr>
              <w:rPr>
                <w:sz w:val="24"/>
                <w:szCs w:val="24"/>
                <w:lang w:eastAsia="ar-SA"/>
              </w:rPr>
            </w:pPr>
          </w:p>
        </w:tc>
      </w:tr>
      <w:tr w:rsidR="00B866C1" w:rsidRPr="0096590F" w14:paraId="380E4380" w14:textId="77777777" w:rsidTr="005C1A37">
        <w:trPr>
          <w:trHeight w:val="1734"/>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5F70AAA3"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04F06E3" w14:textId="77777777" w:rsidR="00B866C1" w:rsidRPr="0096590F" w:rsidRDefault="00B866C1" w:rsidP="00192C1F">
            <w:pPr>
              <w:jc w:val="both"/>
              <w:rPr>
                <w:sz w:val="24"/>
                <w:szCs w:val="24"/>
                <w:lang w:eastAsia="ru-RU"/>
              </w:rPr>
            </w:pPr>
            <w:r w:rsidRPr="0096590F">
              <w:rPr>
                <w:sz w:val="24"/>
                <w:szCs w:val="24"/>
                <w:lang w:eastAsia="ru-RU"/>
              </w:rPr>
              <w:t>№83. Освоение лексики по теме «Плавательная практика».</w:t>
            </w:r>
          </w:p>
          <w:p w14:paraId="72C7D381" w14:textId="77777777" w:rsidR="00B866C1" w:rsidRPr="0096590F" w:rsidRDefault="00B866C1" w:rsidP="00192C1F">
            <w:pPr>
              <w:jc w:val="both"/>
              <w:rPr>
                <w:sz w:val="24"/>
                <w:szCs w:val="24"/>
                <w:lang w:eastAsia="ru-RU"/>
              </w:rPr>
            </w:pPr>
            <w:r w:rsidRPr="0096590F">
              <w:rPr>
                <w:sz w:val="24"/>
                <w:szCs w:val="24"/>
                <w:lang w:eastAsia="ru-RU"/>
              </w:rPr>
              <w:t>№84. Чтение и перевод текста «Плавательная практика».</w:t>
            </w:r>
          </w:p>
          <w:p w14:paraId="770A0009" w14:textId="77777777" w:rsidR="00B866C1" w:rsidRPr="0096590F" w:rsidRDefault="00B866C1" w:rsidP="00192C1F">
            <w:pPr>
              <w:jc w:val="both"/>
              <w:rPr>
                <w:sz w:val="24"/>
                <w:szCs w:val="24"/>
                <w:lang w:eastAsia="ru-RU"/>
              </w:rPr>
            </w:pPr>
            <w:r w:rsidRPr="0096590F">
              <w:rPr>
                <w:sz w:val="24"/>
                <w:szCs w:val="24"/>
                <w:lang w:eastAsia="ru-RU"/>
              </w:rPr>
              <w:t>№85. Выполнение лексических упражнений по тексту «Плавательная практика».</w:t>
            </w:r>
          </w:p>
          <w:p w14:paraId="55B05161" w14:textId="77777777" w:rsidR="00B866C1" w:rsidRPr="0096590F" w:rsidRDefault="00B866C1" w:rsidP="00192C1F">
            <w:pPr>
              <w:jc w:val="both"/>
              <w:rPr>
                <w:sz w:val="24"/>
                <w:szCs w:val="24"/>
                <w:lang w:eastAsia="ru-RU"/>
              </w:rPr>
            </w:pPr>
            <w:r w:rsidRPr="0096590F">
              <w:rPr>
                <w:sz w:val="24"/>
                <w:szCs w:val="24"/>
                <w:lang w:eastAsia="ru-RU"/>
              </w:rPr>
              <w:t>№86. Обобщение и систематизация изученного материала по теме.</w:t>
            </w:r>
          </w:p>
          <w:p w14:paraId="682ED6AB" w14:textId="77777777" w:rsidR="00B866C1" w:rsidRPr="0096590F" w:rsidRDefault="00B866C1" w:rsidP="00192C1F">
            <w:pPr>
              <w:jc w:val="both"/>
              <w:rPr>
                <w:sz w:val="24"/>
                <w:szCs w:val="24"/>
                <w:lang w:eastAsia="ru-RU"/>
              </w:rPr>
            </w:pPr>
            <w:r w:rsidRPr="0096590F">
              <w:rPr>
                <w:sz w:val="24"/>
                <w:szCs w:val="24"/>
                <w:lang w:eastAsia="ru-RU"/>
              </w:rPr>
              <w:t>№87. Придаточные предложения времени и условий-1.</w:t>
            </w:r>
          </w:p>
          <w:p w14:paraId="67EE558E" w14:textId="77777777" w:rsidR="00B866C1" w:rsidRPr="0096590F" w:rsidRDefault="00B866C1" w:rsidP="00192C1F">
            <w:pPr>
              <w:jc w:val="both"/>
              <w:rPr>
                <w:sz w:val="24"/>
                <w:szCs w:val="24"/>
                <w:lang w:eastAsia="ar-SA"/>
              </w:rPr>
            </w:pPr>
            <w:r w:rsidRPr="0096590F">
              <w:rPr>
                <w:sz w:val="24"/>
                <w:szCs w:val="24"/>
                <w:lang w:eastAsia="ru-RU"/>
              </w:rPr>
              <w:t>№88. Придаточные предложения времени и условий-2. Выполнение упражнений.</w:t>
            </w:r>
          </w:p>
        </w:tc>
        <w:tc>
          <w:tcPr>
            <w:tcW w:w="1559" w:type="dxa"/>
            <w:tcBorders>
              <w:top w:val="single" w:sz="4" w:space="0" w:color="auto"/>
              <w:left w:val="single" w:sz="4" w:space="0" w:color="auto"/>
              <w:bottom w:val="single" w:sz="4" w:space="0" w:color="auto"/>
              <w:right w:val="single" w:sz="4" w:space="0" w:color="auto"/>
            </w:tcBorders>
          </w:tcPr>
          <w:p w14:paraId="6B1F4688"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45E7DD7" w14:textId="77777777" w:rsidR="00B866C1" w:rsidRPr="0096590F" w:rsidRDefault="00B866C1" w:rsidP="00192C1F">
            <w:pPr>
              <w:rPr>
                <w:sz w:val="24"/>
                <w:szCs w:val="24"/>
                <w:lang w:eastAsia="ar-SA"/>
              </w:rPr>
            </w:pPr>
          </w:p>
        </w:tc>
      </w:tr>
      <w:tr w:rsidR="00B866C1" w:rsidRPr="0096590F" w14:paraId="58E03794" w14:textId="77777777" w:rsidTr="005C1A37">
        <w:trPr>
          <w:trHeight w:val="351"/>
        </w:trPr>
        <w:tc>
          <w:tcPr>
            <w:tcW w:w="2624" w:type="dxa"/>
            <w:vMerge w:val="restart"/>
            <w:tcBorders>
              <w:top w:val="single" w:sz="4" w:space="0" w:color="auto"/>
              <w:left w:val="single" w:sz="4" w:space="0" w:color="auto"/>
              <w:bottom w:val="single" w:sz="4" w:space="0" w:color="auto"/>
              <w:right w:val="single" w:sz="4" w:space="0" w:color="auto"/>
            </w:tcBorders>
            <w:hideMark/>
          </w:tcPr>
          <w:p w14:paraId="1640474A" w14:textId="766D2FFB" w:rsidR="00B866C1" w:rsidRPr="0096590F" w:rsidRDefault="00B866C1" w:rsidP="00262286">
            <w:pPr>
              <w:rPr>
                <w:b/>
                <w:sz w:val="24"/>
                <w:szCs w:val="24"/>
                <w:lang w:eastAsia="ru-RU"/>
              </w:rPr>
            </w:pPr>
            <w:r w:rsidRPr="0096590F">
              <w:rPr>
                <w:b/>
                <w:sz w:val="24"/>
                <w:szCs w:val="24"/>
                <w:lang w:eastAsia="ru-RU"/>
              </w:rPr>
              <w:t>Тема 2.4</w:t>
            </w:r>
          </w:p>
          <w:p w14:paraId="3AFBA7CB" w14:textId="77777777" w:rsidR="00B866C1" w:rsidRPr="0096590F" w:rsidRDefault="00B866C1" w:rsidP="00262286">
            <w:pPr>
              <w:rPr>
                <w:b/>
                <w:bCs/>
                <w:sz w:val="24"/>
                <w:szCs w:val="24"/>
                <w:lang w:eastAsia="ar-SA"/>
              </w:rPr>
            </w:pPr>
            <w:r w:rsidRPr="0096590F">
              <w:rPr>
                <w:b/>
                <w:sz w:val="24"/>
                <w:szCs w:val="24"/>
                <w:lang w:eastAsia="ru-RU"/>
              </w:rPr>
              <w:t>Ситуационные диалоги: как найти дорогу к…?»</w:t>
            </w:r>
          </w:p>
        </w:tc>
        <w:tc>
          <w:tcPr>
            <w:tcW w:w="8116" w:type="dxa"/>
            <w:gridSpan w:val="2"/>
            <w:tcBorders>
              <w:top w:val="single" w:sz="4" w:space="0" w:color="auto"/>
              <w:left w:val="single" w:sz="4" w:space="0" w:color="auto"/>
              <w:bottom w:val="single" w:sz="4" w:space="0" w:color="auto"/>
              <w:right w:val="single" w:sz="4" w:space="0" w:color="auto"/>
            </w:tcBorders>
            <w:hideMark/>
          </w:tcPr>
          <w:p w14:paraId="6360DC47" w14:textId="18581CDC"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534BAF02"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FF01848" w14:textId="77777777" w:rsidR="00B866C1" w:rsidRPr="0096590F" w:rsidRDefault="00B866C1" w:rsidP="00192C1F">
            <w:pPr>
              <w:jc w:val="center"/>
              <w:rPr>
                <w:b/>
                <w:i/>
                <w:sz w:val="24"/>
                <w:szCs w:val="24"/>
                <w:lang w:eastAsia="ar-SA"/>
              </w:rPr>
            </w:pPr>
          </w:p>
        </w:tc>
      </w:tr>
      <w:tr w:rsidR="00B866C1" w:rsidRPr="0096590F" w14:paraId="713F38E0" w14:textId="77777777" w:rsidTr="005C1A37">
        <w:trPr>
          <w:trHeight w:val="1126"/>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2CC1162A"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5EBAFD09" w14:textId="77777777" w:rsidR="00B866C1" w:rsidRPr="0096590F" w:rsidRDefault="00B866C1" w:rsidP="00192C1F">
            <w:pPr>
              <w:jc w:val="both"/>
              <w:rPr>
                <w:sz w:val="24"/>
                <w:szCs w:val="24"/>
                <w:lang w:eastAsia="ru-RU"/>
              </w:rPr>
            </w:pPr>
            <w:r w:rsidRPr="0096590F">
              <w:rPr>
                <w:sz w:val="24"/>
                <w:szCs w:val="24"/>
                <w:lang w:eastAsia="ru-RU"/>
              </w:rPr>
              <w:t>Основные лексические единицы по теме «В незнакомом городе», «Как спросить, указать дорогу». Употребление лексики в диалогах.</w:t>
            </w:r>
          </w:p>
          <w:p w14:paraId="468A258D" w14:textId="77777777" w:rsidR="00B866C1" w:rsidRPr="0096590F" w:rsidRDefault="00B866C1" w:rsidP="00192C1F">
            <w:pPr>
              <w:jc w:val="both"/>
              <w:rPr>
                <w:sz w:val="24"/>
                <w:szCs w:val="24"/>
                <w:lang w:eastAsia="ru-RU"/>
              </w:rPr>
            </w:pPr>
            <w:r w:rsidRPr="0096590F">
              <w:rPr>
                <w:sz w:val="24"/>
                <w:szCs w:val="24"/>
                <w:lang w:eastAsia="ru-RU"/>
              </w:rPr>
              <w:t>Словообразование. Конверсия.</w:t>
            </w:r>
          </w:p>
          <w:p w14:paraId="3CCF5F8D" w14:textId="77777777" w:rsidR="00B866C1" w:rsidRPr="0096590F" w:rsidRDefault="00B866C1" w:rsidP="00192C1F">
            <w:pPr>
              <w:jc w:val="both"/>
              <w:rPr>
                <w:bCs/>
                <w:sz w:val="24"/>
                <w:szCs w:val="24"/>
                <w:lang w:eastAsia="ar-SA"/>
              </w:rPr>
            </w:pPr>
            <w:r w:rsidRPr="0096590F">
              <w:rPr>
                <w:bCs/>
                <w:sz w:val="24"/>
                <w:szCs w:val="24"/>
                <w:lang w:eastAsia="ar-SA"/>
              </w:rPr>
              <w:t>Пассивный залог.</w:t>
            </w:r>
          </w:p>
        </w:tc>
        <w:tc>
          <w:tcPr>
            <w:tcW w:w="1559" w:type="dxa"/>
            <w:tcBorders>
              <w:top w:val="single" w:sz="4" w:space="0" w:color="auto"/>
              <w:left w:val="single" w:sz="4" w:space="0" w:color="auto"/>
              <w:bottom w:val="single" w:sz="4" w:space="0" w:color="auto"/>
              <w:right w:val="single" w:sz="4" w:space="0" w:color="auto"/>
            </w:tcBorders>
          </w:tcPr>
          <w:p w14:paraId="39386C57"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26D527C0"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5A62B708"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18149649" w14:textId="77777777" w:rsidR="005C1A37" w:rsidRDefault="005C1A37" w:rsidP="005C1A37">
            <w:pPr>
              <w:snapToGrid w:val="0"/>
              <w:rPr>
                <w:sz w:val="24"/>
                <w:szCs w:val="24"/>
                <w:lang w:eastAsia="ru-RU"/>
              </w:rPr>
            </w:pPr>
            <w:r w:rsidRPr="0096590F">
              <w:rPr>
                <w:sz w:val="24"/>
                <w:szCs w:val="24"/>
                <w:lang w:eastAsia="ru-RU"/>
              </w:rPr>
              <w:t>ПК 3.2</w:t>
            </w:r>
          </w:p>
          <w:p w14:paraId="3D0E8633" w14:textId="68D622F8" w:rsidR="00B866C1" w:rsidRPr="0096590F" w:rsidRDefault="005C1A37" w:rsidP="005C1A37">
            <w:pPr>
              <w:rPr>
                <w:sz w:val="24"/>
                <w:szCs w:val="24"/>
                <w:lang w:eastAsia="ar-SA"/>
              </w:rPr>
            </w:pPr>
            <w:r w:rsidRPr="0096590F">
              <w:rPr>
                <w:sz w:val="24"/>
                <w:szCs w:val="24"/>
                <w:lang w:eastAsia="ru-RU"/>
              </w:rPr>
              <w:t>ПК 3.5</w:t>
            </w:r>
          </w:p>
        </w:tc>
      </w:tr>
      <w:tr w:rsidR="00B866C1" w:rsidRPr="0096590F" w14:paraId="5D53059B" w14:textId="77777777" w:rsidTr="005C1A37">
        <w:trPr>
          <w:trHeight w:val="261"/>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2175EE3A"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4440DC7F" w14:textId="2090B117"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74EF8232"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B441F4" w14:textId="77777777" w:rsidR="00B866C1" w:rsidRPr="0096590F" w:rsidRDefault="00B866C1" w:rsidP="00192C1F">
            <w:pPr>
              <w:rPr>
                <w:sz w:val="24"/>
                <w:szCs w:val="24"/>
                <w:lang w:eastAsia="ar-SA"/>
              </w:rPr>
            </w:pPr>
          </w:p>
        </w:tc>
      </w:tr>
      <w:tr w:rsidR="00B866C1" w:rsidRPr="0096590F" w14:paraId="0DB7C6F8" w14:textId="77777777" w:rsidTr="005C1A37">
        <w:trPr>
          <w:trHeight w:val="415"/>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550AEE96" w14:textId="77777777" w:rsidR="00B866C1" w:rsidRPr="0096590F" w:rsidRDefault="00B866C1" w:rsidP="00262286">
            <w:pPr>
              <w:rPr>
                <w:b/>
                <w:bCs/>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1F6FE42F" w14:textId="77777777" w:rsidR="00B866C1" w:rsidRPr="0096590F" w:rsidRDefault="00B866C1" w:rsidP="00192C1F">
            <w:pPr>
              <w:jc w:val="both"/>
              <w:rPr>
                <w:sz w:val="24"/>
                <w:szCs w:val="24"/>
                <w:lang w:eastAsia="ru-RU"/>
              </w:rPr>
            </w:pPr>
            <w:r w:rsidRPr="0096590F">
              <w:rPr>
                <w:sz w:val="24"/>
                <w:szCs w:val="24"/>
                <w:lang w:eastAsia="ru-RU"/>
              </w:rPr>
              <w:t>№89. Освоение лексики «Как найти дорогу к…». Повторение предлогов.</w:t>
            </w:r>
          </w:p>
          <w:p w14:paraId="2291A3EF" w14:textId="77777777" w:rsidR="00B866C1" w:rsidRPr="0096590F" w:rsidRDefault="00B866C1" w:rsidP="00192C1F">
            <w:pPr>
              <w:jc w:val="both"/>
              <w:rPr>
                <w:sz w:val="24"/>
                <w:szCs w:val="24"/>
                <w:lang w:eastAsia="ru-RU"/>
              </w:rPr>
            </w:pPr>
            <w:r w:rsidRPr="0096590F">
              <w:rPr>
                <w:sz w:val="24"/>
                <w:szCs w:val="24"/>
                <w:lang w:eastAsia="ru-RU"/>
              </w:rPr>
              <w:t>№90. Чтение и перевод ситуационных диалогов.</w:t>
            </w:r>
          </w:p>
          <w:p w14:paraId="484ADEE4" w14:textId="77777777" w:rsidR="00B866C1" w:rsidRPr="0096590F" w:rsidRDefault="00B866C1" w:rsidP="00192C1F">
            <w:pPr>
              <w:jc w:val="both"/>
              <w:rPr>
                <w:sz w:val="24"/>
                <w:szCs w:val="24"/>
                <w:lang w:eastAsia="ru-RU"/>
              </w:rPr>
            </w:pPr>
            <w:r w:rsidRPr="0096590F">
              <w:rPr>
                <w:sz w:val="24"/>
                <w:szCs w:val="24"/>
                <w:lang w:eastAsia="ru-RU"/>
              </w:rPr>
              <w:t>№91. Выполнение лексических упражнений.</w:t>
            </w:r>
          </w:p>
          <w:p w14:paraId="7B55AD36" w14:textId="77777777" w:rsidR="00B866C1" w:rsidRPr="0096590F" w:rsidRDefault="00B866C1" w:rsidP="00192C1F">
            <w:pPr>
              <w:jc w:val="both"/>
              <w:rPr>
                <w:sz w:val="24"/>
                <w:szCs w:val="24"/>
                <w:lang w:eastAsia="ru-RU"/>
              </w:rPr>
            </w:pPr>
            <w:r w:rsidRPr="0096590F">
              <w:rPr>
                <w:sz w:val="24"/>
                <w:szCs w:val="24"/>
                <w:lang w:eastAsia="ru-RU"/>
              </w:rPr>
              <w:t>№92. Составление диалогов по заданной теме.</w:t>
            </w:r>
          </w:p>
          <w:p w14:paraId="20E2EF66" w14:textId="77777777" w:rsidR="00B866C1" w:rsidRPr="0096590F" w:rsidRDefault="00B866C1" w:rsidP="00192C1F">
            <w:pPr>
              <w:jc w:val="both"/>
              <w:rPr>
                <w:sz w:val="24"/>
                <w:szCs w:val="24"/>
                <w:lang w:eastAsia="ru-RU"/>
              </w:rPr>
            </w:pPr>
            <w:r w:rsidRPr="0096590F">
              <w:rPr>
                <w:sz w:val="24"/>
                <w:szCs w:val="24"/>
                <w:lang w:eastAsia="ru-RU"/>
              </w:rPr>
              <w:t>№93. Речевая практика «В незнакомом городе».</w:t>
            </w:r>
          </w:p>
          <w:p w14:paraId="3D06DC6B" w14:textId="77777777" w:rsidR="00B866C1" w:rsidRPr="0096590F" w:rsidRDefault="00B866C1" w:rsidP="00192C1F">
            <w:pPr>
              <w:jc w:val="both"/>
              <w:rPr>
                <w:sz w:val="24"/>
                <w:szCs w:val="24"/>
                <w:lang w:eastAsia="ru-RU"/>
              </w:rPr>
            </w:pPr>
            <w:r w:rsidRPr="0096590F">
              <w:rPr>
                <w:sz w:val="24"/>
                <w:szCs w:val="24"/>
                <w:lang w:eastAsia="ru-RU"/>
              </w:rPr>
              <w:t>№94. Контроль знаний. Устный опрос по пройденному материалу.</w:t>
            </w:r>
          </w:p>
          <w:p w14:paraId="4B42CFD5" w14:textId="77777777" w:rsidR="00B866C1" w:rsidRPr="0096590F" w:rsidRDefault="00B866C1" w:rsidP="00192C1F">
            <w:pPr>
              <w:jc w:val="both"/>
              <w:rPr>
                <w:b/>
                <w:sz w:val="24"/>
                <w:szCs w:val="24"/>
                <w:lang w:eastAsia="ru-RU"/>
              </w:rPr>
            </w:pPr>
            <w:r w:rsidRPr="0096590F">
              <w:rPr>
                <w:b/>
                <w:bCs/>
                <w:sz w:val="24"/>
                <w:szCs w:val="24"/>
                <w:lang w:eastAsia="ru-RU"/>
              </w:rPr>
              <w:t>№95.</w:t>
            </w:r>
            <w:r w:rsidRPr="0096590F">
              <w:rPr>
                <w:b/>
                <w:sz w:val="24"/>
                <w:szCs w:val="24"/>
                <w:lang w:eastAsia="ru-RU"/>
              </w:rPr>
              <w:t xml:space="preserve"> Контрольная работа №2.</w:t>
            </w:r>
          </w:p>
          <w:p w14:paraId="5D2C0BD9" w14:textId="77777777" w:rsidR="00B866C1" w:rsidRPr="0096590F" w:rsidRDefault="00B866C1" w:rsidP="00192C1F">
            <w:pPr>
              <w:jc w:val="both"/>
              <w:rPr>
                <w:sz w:val="24"/>
                <w:szCs w:val="24"/>
                <w:lang w:eastAsia="ru-RU"/>
              </w:rPr>
            </w:pPr>
            <w:r w:rsidRPr="0096590F">
              <w:rPr>
                <w:sz w:val="24"/>
                <w:szCs w:val="24"/>
                <w:lang w:eastAsia="ru-RU"/>
              </w:rPr>
              <w:t>№96. Причастие прошедшего времени.</w:t>
            </w:r>
          </w:p>
          <w:p w14:paraId="7DCF6C21" w14:textId="77777777" w:rsidR="00B866C1" w:rsidRPr="0096590F" w:rsidRDefault="00B866C1" w:rsidP="00192C1F">
            <w:pPr>
              <w:jc w:val="both"/>
              <w:rPr>
                <w:sz w:val="24"/>
                <w:szCs w:val="24"/>
                <w:lang w:eastAsia="ar-SA"/>
              </w:rPr>
            </w:pPr>
            <w:r w:rsidRPr="0096590F">
              <w:rPr>
                <w:sz w:val="24"/>
                <w:szCs w:val="24"/>
                <w:lang w:eastAsia="ru-RU"/>
              </w:rPr>
              <w:t>№97. Страдательный залог. Грамматический практикум.</w:t>
            </w:r>
          </w:p>
        </w:tc>
        <w:tc>
          <w:tcPr>
            <w:tcW w:w="1559" w:type="dxa"/>
            <w:tcBorders>
              <w:top w:val="single" w:sz="4" w:space="0" w:color="auto"/>
              <w:left w:val="single" w:sz="4" w:space="0" w:color="auto"/>
              <w:bottom w:val="single" w:sz="4" w:space="0" w:color="auto"/>
              <w:right w:val="single" w:sz="4" w:space="0" w:color="auto"/>
            </w:tcBorders>
          </w:tcPr>
          <w:p w14:paraId="1A090559"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36E9E5" w14:textId="77777777" w:rsidR="00B866C1" w:rsidRPr="0096590F" w:rsidRDefault="00B866C1" w:rsidP="00192C1F">
            <w:pPr>
              <w:rPr>
                <w:sz w:val="24"/>
                <w:szCs w:val="24"/>
                <w:lang w:eastAsia="ar-SA"/>
              </w:rPr>
            </w:pPr>
          </w:p>
        </w:tc>
      </w:tr>
      <w:tr w:rsidR="005C1A37" w:rsidRPr="0096590F" w14:paraId="4267CCE2" w14:textId="77777777" w:rsidTr="00350A23">
        <w:trPr>
          <w:trHeight w:val="415"/>
        </w:trPr>
        <w:tc>
          <w:tcPr>
            <w:tcW w:w="10740" w:type="dxa"/>
            <w:gridSpan w:val="3"/>
            <w:tcBorders>
              <w:top w:val="single" w:sz="4" w:space="0" w:color="auto"/>
              <w:left w:val="single" w:sz="4" w:space="0" w:color="auto"/>
              <w:bottom w:val="single" w:sz="4" w:space="0" w:color="auto"/>
              <w:right w:val="single" w:sz="4" w:space="0" w:color="auto"/>
            </w:tcBorders>
            <w:hideMark/>
          </w:tcPr>
          <w:p w14:paraId="0E6CBE63" w14:textId="45CF306C" w:rsidR="005C1A37" w:rsidRPr="0096590F" w:rsidRDefault="005C1A37" w:rsidP="005C1A37">
            <w:pPr>
              <w:rPr>
                <w:sz w:val="24"/>
                <w:szCs w:val="24"/>
                <w:lang w:eastAsia="ru-RU"/>
              </w:rPr>
            </w:pPr>
            <w:r w:rsidRPr="0096590F">
              <w:rPr>
                <w:b/>
                <w:bCs/>
                <w:sz w:val="24"/>
                <w:szCs w:val="24"/>
                <w:lang w:eastAsia="ru-RU"/>
              </w:rPr>
              <w:t>Раздел 3</w:t>
            </w:r>
            <w:r>
              <w:rPr>
                <w:b/>
                <w:bCs/>
                <w:sz w:val="24"/>
                <w:szCs w:val="24"/>
                <w:lang w:eastAsia="ru-RU"/>
              </w:rPr>
              <w:t xml:space="preserve">. </w:t>
            </w:r>
            <w:r w:rsidRPr="0096590F">
              <w:rPr>
                <w:b/>
                <w:bCs/>
                <w:sz w:val="24"/>
                <w:szCs w:val="24"/>
                <w:lang w:eastAsia="ru-RU"/>
              </w:rPr>
              <w:t>Лексические и грамматические средства языка в сфере культурно- страноведческого общения</w:t>
            </w:r>
          </w:p>
        </w:tc>
        <w:tc>
          <w:tcPr>
            <w:tcW w:w="1559" w:type="dxa"/>
            <w:tcBorders>
              <w:top w:val="single" w:sz="4" w:space="0" w:color="auto"/>
              <w:left w:val="single" w:sz="4" w:space="0" w:color="auto"/>
              <w:bottom w:val="single" w:sz="4" w:space="0" w:color="auto"/>
              <w:right w:val="single" w:sz="4" w:space="0" w:color="auto"/>
            </w:tcBorders>
          </w:tcPr>
          <w:p w14:paraId="28048E9F" w14:textId="77777777" w:rsidR="005C1A37" w:rsidRPr="0096590F" w:rsidRDefault="005C1A37" w:rsidP="00192C1F">
            <w:pPr>
              <w:jc w:val="center"/>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6B129194" w14:textId="77777777" w:rsidR="005C1A37" w:rsidRPr="0096590F" w:rsidRDefault="005C1A37" w:rsidP="00192C1F">
            <w:pPr>
              <w:jc w:val="center"/>
              <w:rPr>
                <w:sz w:val="24"/>
                <w:szCs w:val="24"/>
                <w:lang w:eastAsia="ar-SA"/>
              </w:rPr>
            </w:pPr>
          </w:p>
        </w:tc>
      </w:tr>
      <w:tr w:rsidR="00B866C1" w:rsidRPr="0096590F" w14:paraId="51E21055" w14:textId="77777777" w:rsidTr="005C1A37">
        <w:trPr>
          <w:trHeight w:val="252"/>
        </w:trPr>
        <w:tc>
          <w:tcPr>
            <w:tcW w:w="2624" w:type="dxa"/>
            <w:vMerge w:val="restart"/>
            <w:tcBorders>
              <w:top w:val="single" w:sz="4" w:space="0" w:color="auto"/>
              <w:left w:val="single" w:sz="4" w:space="0" w:color="auto"/>
              <w:bottom w:val="single" w:sz="4" w:space="0" w:color="auto"/>
              <w:right w:val="single" w:sz="4" w:space="0" w:color="auto"/>
            </w:tcBorders>
            <w:hideMark/>
          </w:tcPr>
          <w:p w14:paraId="232BC628" w14:textId="2B1ACA26" w:rsidR="00B866C1" w:rsidRPr="0096590F" w:rsidRDefault="00B866C1" w:rsidP="00262286">
            <w:pPr>
              <w:rPr>
                <w:b/>
                <w:sz w:val="24"/>
                <w:szCs w:val="24"/>
                <w:lang w:eastAsia="ru-RU"/>
              </w:rPr>
            </w:pPr>
            <w:r w:rsidRPr="0096590F">
              <w:rPr>
                <w:b/>
                <w:sz w:val="24"/>
                <w:szCs w:val="24"/>
                <w:lang w:eastAsia="ru-RU"/>
              </w:rPr>
              <w:t>Тема 3.1</w:t>
            </w:r>
          </w:p>
          <w:p w14:paraId="615DAE04" w14:textId="77777777" w:rsidR="00B866C1" w:rsidRPr="0096590F" w:rsidRDefault="00B866C1" w:rsidP="00262286">
            <w:pPr>
              <w:rPr>
                <w:b/>
                <w:sz w:val="24"/>
                <w:szCs w:val="24"/>
                <w:lang w:eastAsia="ar-SA"/>
              </w:rPr>
            </w:pPr>
            <w:r w:rsidRPr="0096590F">
              <w:rPr>
                <w:b/>
                <w:bCs/>
                <w:sz w:val="24"/>
                <w:szCs w:val="24"/>
                <w:lang w:eastAsia="ru-RU"/>
              </w:rPr>
              <w:t>Москва. Санкт-Петербург.</w:t>
            </w:r>
          </w:p>
        </w:tc>
        <w:tc>
          <w:tcPr>
            <w:tcW w:w="8116" w:type="dxa"/>
            <w:gridSpan w:val="2"/>
            <w:tcBorders>
              <w:top w:val="single" w:sz="4" w:space="0" w:color="auto"/>
              <w:left w:val="single" w:sz="4" w:space="0" w:color="auto"/>
              <w:bottom w:val="single" w:sz="4" w:space="0" w:color="auto"/>
              <w:right w:val="single" w:sz="4" w:space="0" w:color="auto"/>
            </w:tcBorders>
            <w:hideMark/>
          </w:tcPr>
          <w:p w14:paraId="61E9C636" w14:textId="53C089C1"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1ED9D2CF"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4467818E" w14:textId="77777777" w:rsidR="00B866C1" w:rsidRPr="0096590F" w:rsidRDefault="00B866C1" w:rsidP="00192C1F">
            <w:pPr>
              <w:jc w:val="center"/>
              <w:rPr>
                <w:b/>
                <w:i/>
                <w:sz w:val="24"/>
                <w:szCs w:val="24"/>
                <w:lang w:eastAsia="ar-SA"/>
              </w:rPr>
            </w:pPr>
          </w:p>
        </w:tc>
      </w:tr>
      <w:tr w:rsidR="00B866C1" w:rsidRPr="0096590F" w14:paraId="582B2D85" w14:textId="77777777" w:rsidTr="005C1A37">
        <w:trPr>
          <w:trHeight w:val="1448"/>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8996E5C" w14:textId="77777777" w:rsidR="00B866C1" w:rsidRPr="0096590F" w:rsidRDefault="00B866C1" w:rsidP="00262286">
            <w:pPr>
              <w:rPr>
                <w:b/>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612BA553" w14:textId="15C9803A" w:rsidR="00B866C1" w:rsidRPr="0096590F" w:rsidRDefault="00B866C1" w:rsidP="00192C1F">
            <w:pPr>
              <w:jc w:val="both"/>
              <w:rPr>
                <w:sz w:val="24"/>
                <w:szCs w:val="24"/>
                <w:lang w:eastAsia="ar-SA"/>
              </w:rPr>
            </w:pPr>
            <w:r>
              <w:rPr>
                <w:b/>
                <w:bCs/>
                <w:sz w:val="24"/>
                <w:szCs w:val="24"/>
                <w:lang w:eastAsia="ar-SA"/>
              </w:rPr>
              <w:t>Содержание</w:t>
            </w:r>
          </w:p>
          <w:p w14:paraId="62723C30" w14:textId="77777777" w:rsidR="00B866C1" w:rsidRPr="0096590F" w:rsidRDefault="00B866C1" w:rsidP="00192C1F">
            <w:pPr>
              <w:jc w:val="both"/>
              <w:rPr>
                <w:sz w:val="24"/>
                <w:szCs w:val="24"/>
                <w:lang w:eastAsia="ru-RU"/>
              </w:rPr>
            </w:pPr>
            <w:r w:rsidRPr="0096590F">
              <w:rPr>
                <w:sz w:val="24"/>
                <w:szCs w:val="24"/>
                <w:lang w:eastAsia="ru-RU"/>
              </w:rPr>
              <w:t>Основные лексические единицы по темам: «</w:t>
            </w:r>
            <w:r>
              <w:rPr>
                <w:sz w:val="24"/>
                <w:szCs w:val="24"/>
                <w:lang w:eastAsia="ru-RU"/>
              </w:rPr>
              <w:t>Москва – сердце нашей Родины</w:t>
            </w:r>
            <w:r w:rsidRPr="0096590F">
              <w:rPr>
                <w:sz w:val="24"/>
                <w:szCs w:val="24"/>
                <w:lang w:eastAsia="ru-RU"/>
              </w:rPr>
              <w:t>», «Достопримечательности Санкт-Петербурга».</w:t>
            </w:r>
          </w:p>
          <w:p w14:paraId="537BF1E0" w14:textId="77777777" w:rsidR="00B866C1" w:rsidRPr="0096590F" w:rsidRDefault="00B866C1" w:rsidP="00192C1F">
            <w:pPr>
              <w:jc w:val="both"/>
              <w:rPr>
                <w:sz w:val="24"/>
                <w:szCs w:val="24"/>
                <w:lang w:eastAsia="ru-RU"/>
              </w:rPr>
            </w:pPr>
            <w:r w:rsidRPr="0096590F">
              <w:rPr>
                <w:sz w:val="24"/>
                <w:szCs w:val="24"/>
                <w:lang w:eastAsia="ru-RU"/>
              </w:rPr>
              <w:t>Составление монологического высказывания на основе прочитанного. Работа с диалогами.</w:t>
            </w:r>
          </w:p>
          <w:p w14:paraId="54FB028E" w14:textId="77777777" w:rsidR="00B866C1" w:rsidRPr="0096590F" w:rsidRDefault="00B866C1" w:rsidP="00192C1F">
            <w:pPr>
              <w:jc w:val="both"/>
              <w:rPr>
                <w:b/>
                <w:bCs/>
                <w:sz w:val="24"/>
                <w:szCs w:val="24"/>
                <w:lang w:val="en-US" w:eastAsia="ar-SA"/>
              </w:rPr>
            </w:pPr>
            <w:r w:rsidRPr="0096590F">
              <w:rPr>
                <w:sz w:val="24"/>
                <w:szCs w:val="24"/>
                <w:lang w:val="en-US" w:eastAsia="ar-SA"/>
              </w:rPr>
              <w:t>Complex object.</w:t>
            </w:r>
          </w:p>
        </w:tc>
        <w:tc>
          <w:tcPr>
            <w:tcW w:w="1559" w:type="dxa"/>
            <w:tcBorders>
              <w:top w:val="single" w:sz="4" w:space="0" w:color="auto"/>
              <w:left w:val="single" w:sz="4" w:space="0" w:color="auto"/>
              <w:bottom w:val="single" w:sz="4" w:space="0" w:color="auto"/>
              <w:right w:val="single" w:sz="4" w:space="0" w:color="auto"/>
            </w:tcBorders>
          </w:tcPr>
          <w:p w14:paraId="2E6598A6"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0FBB50CA"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201719A5"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313F94A0" w14:textId="77777777" w:rsidR="005C1A37" w:rsidRDefault="005C1A37" w:rsidP="005C1A37">
            <w:pPr>
              <w:snapToGrid w:val="0"/>
              <w:rPr>
                <w:sz w:val="24"/>
                <w:szCs w:val="24"/>
                <w:lang w:eastAsia="ru-RU"/>
              </w:rPr>
            </w:pPr>
            <w:r w:rsidRPr="0096590F">
              <w:rPr>
                <w:sz w:val="24"/>
                <w:szCs w:val="24"/>
                <w:lang w:eastAsia="ru-RU"/>
              </w:rPr>
              <w:t>ПК 3.2</w:t>
            </w:r>
          </w:p>
          <w:p w14:paraId="017748A9" w14:textId="6F35951D" w:rsidR="00B866C1" w:rsidRPr="0096590F" w:rsidRDefault="005C1A37" w:rsidP="005C1A37">
            <w:pPr>
              <w:rPr>
                <w:sz w:val="24"/>
                <w:szCs w:val="24"/>
                <w:lang w:eastAsia="ar-SA"/>
              </w:rPr>
            </w:pPr>
            <w:r w:rsidRPr="0096590F">
              <w:rPr>
                <w:sz w:val="24"/>
                <w:szCs w:val="24"/>
                <w:lang w:eastAsia="ru-RU"/>
              </w:rPr>
              <w:t>ПК 3.5</w:t>
            </w:r>
          </w:p>
        </w:tc>
      </w:tr>
      <w:tr w:rsidR="00B866C1" w:rsidRPr="0096590F" w14:paraId="0FBF582A" w14:textId="77777777" w:rsidTr="005C1A37">
        <w:trPr>
          <w:trHeight w:val="223"/>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0B7E3504" w14:textId="77777777" w:rsidR="00B866C1" w:rsidRPr="0096590F" w:rsidRDefault="00B866C1" w:rsidP="00262286">
            <w:pPr>
              <w:rPr>
                <w:b/>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3C49666" w14:textId="48856A6A" w:rsidR="00B866C1" w:rsidRPr="0096590F" w:rsidRDefault="00B866C1" w:rsidP="00192C1F">
            <w:pPr>
              <w:jc w:val="both"/>
              <w:rPr>
                <w:sz w:val="24"/>
                <w:szCs w:val="24"/>
                <w:lang w:eastAsia="ar-SA"/>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68EC20C6"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F977063" w14:textId="77777777" w:rsidR="00B866C1" w:rsidRPr="0096590F" w:rsidRDefault="00B866C1" w:rsidP="00192C1F">
            <w:pPr>
              <w:rPr>
                <w:sz w:val="24"/>
                <w:szCs w:val="24"/>
                <w:lang w:eastAsia="ar-SA"/>
              </w:rPr>
            </w:pPr>
          </w:p>
        </w:tc>
      </w:tr>
      <w:tr w:rsidR="00B866C1" w:rsidRPr="0096590F" w14:paraId="4FFCD264" w14:textId="77777777" w:rsidTr="005C1A37">
        <w:trPr>
          <w:trHeight w:val="1306"/>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3AA600B3" w14:textId="77777777" w:rsidR="00B866C1" w:rsidRPr="0096590F" w:rsidRDefault="00B866C1" w:rsidP="00262286">
            <w:pPr>
              <w:rPr>
                <w:b/>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0D75AAC6" w14:textId="77777777" w:rsidR="00B866C1" w:rsidRPr="0096590F" w:rsidRDefault="00B866C1" w:rsidP="00192C1F">
            <w:pPr>
              <w:jc w:val="both"/>
              <w:rPr>
                <w:sz w:val="24"/>
                <w:szCs w:val="24"/>
                <w:lang w:eastAsia="ru-RU"/>
              </w:rPr>
            </w:pPr>
            <w:r w:rsidRPr="0096590F">
              <w:rPr>
                <w:sz w:val="24"/>
                <w:szCs w:val="24"/>
                <w:lang w:eastAsia="ru-RU"/>
              </w:rPr>
              <w:t>№98. Освоение лексики по теме «Москва-</w:t>
            </w:r>
            <w:r>
              <w:rPr>
                <w:sz w:val="24"/>
                <w:szCs w:val="24"/>
                <w:lang w:eastAsia="ru-RU"/>
              </w:rPr>
              <w:t>сердце</w:t>
            </w:r>
            <w:r w:rsidRPr="0096590F">
              <w:rPr>
                <w:sz w:val="24"/>
                <w:szCs w:val="24"/>
                <w:lang w:eastAsia="ru-RU"/>
              </w:rPr>
              <w:t xml:space="preserve"> нашей Родины».</w:t>
            </w:r>
          </w:p>
          <w:p w14:paraId="762515F0" w14:textId="77777777" w:rsidR="00B866C1" w:rsidRPr="0096590F" w:rsidRDefault="00B866C1" w:rsidP="00192C1F">
            <w:pPr>
              <w:jc w:val="both"/>
              <w:rPr>
                <w:sz w:val="24"/>
                <w:szCs w:val="24"/>
                <w:lang w:eastAsia="ru-RU"/>
              </w:rPr>
            </w:pPr>
            <w:r w:rsidRPr="0096590F">
              <w:rPr>
                <w:sz w:val="24"/>
                <w:szCs w:val="24"/>
                <w:lang w:eastAsia="ru-RU"/>
              </w:rPr>
              <w:t>№99. Выполнение лексических упражнений по тексту «Москва».</w:t>
            </w:r>
          </w:p>
          <w:p w14:paraId="07C7983E" w14:textId="77777777" w:rsidR="00B866C1" w:rsidRPr="0096590F" w:rsidRDefault="00B866C1" w:rsidP="00192C1F">
            <w:pPr>
              <w:jc w:val="both"/>
              <w:rPr>
                <w:sz w:val="24"/>
                <w:szCs w:val="24"/>
                <w:lang w:eastAsia="ru-RU"/>
              </w:rPr>
            </w:pPr>
            <w:r w:rsidRPr="0096590F">
              <w:rPr>
                <w:sz w:val="24"/>
                <w:szCs w:val="24"/>
                <w:lang w:eastAsia="ru-RU"/>
              </w:rPr>
              <w:t>№100. Составление плана краткого пересказа.</w:t>
            </w:r>
            <w:r>
              <w:rPr>
                <w:sz w:val="24"/>
                <w:szCs w:val="24"/>
                <w:lang w:eastAsia="ru-RU"/>
              </w:rPr>
              <w:t xml:space="preserve"> </w:t>
            </w:r>
            <w:r w:rsidRPr="0096590F">
              <w:rPr>
                <w:sz w:val="24"/>
                <w:szCs w:val="24"/>
                <w:lang w:eastAsia="ru-RU"/>
              </w:rPr>
              <w:t>Составление вопросов по тексту.</w:t>
            </w:r>
          </w:p>
          <w:p w14:paraId="0F284656" w14:textId="77777777" w:rsidR="00B866C1" w:rsidRPr="0096590F" w:rsidRDefault="00B866C1" w:rsidP="00192C1F">
            <w:pPr>
              <w:jc w:val="both"/>
              <w:rPr>
                <w:sz w:val="24"/>
                <w:szCs w:val="24"/>
                <w:lang w:eastAsia="ru-RU"/>
              </w:rPr>
            </w:pPr>
            <w:r w:rsidRPr="0096590F">
              <w:rPr>
                <w:sz w:val="24"/>
                <w:szCs w:val="24"/>
                <w:lang w:eastAsia="ru-RU"/>
              </w:rPr>
              <w:t>№101. Развитие навыков письменного перевода с использованием страноведческой лексики.</w:t>
            </w:r>
          </w:p>
          <w:p w14:paraId="171F137B" w14:textId="77777777" w:rsidR="00B866C1" w:rsidRPr="0096590F" w:rsidRDefault="00B866C1" w:rsidP="00192C1F">
            <w:pPr>
              <w:jc w:val="both"/>
              <w:rPr>
                <w:sz w:val="24"/>
                <w:szCs w:val="24"/>
                <w:lang w:eastAsia="ru-RU"/>
              </w:rPr>
            </w:pPr>
            <w:r w:rsidRPr="0096590F">
              <w:rPr>
                <w:sz w:val="24"/>
                <w:szCs w:val="24"/>
                <w:lang w:eastAsia="ru-RU"/>
              </w:rPr>
              <w:t xml:space="preserve">№102. Санкт-Петербург </w:t>
            </w:r>
            <w:r>
              <w:rPr>
                <w:sz w:val="24"/>
                <w:szCs w:val="24"/>
                <w:lang w:eastAsia="ru-RU"/>
              </w:rPr>
              <w:t>–</w:t>
            </w:r>
            <w:r w:rsidRPr="0096590F">
              <w:rPr>
                <w:sz w:val="24"/>
                <w:szCs w:val="24"/>
                <w:lang w:eastAsia="ru-RU"/>
              </w:rPr>
              <w:t xml:space="preserve"> </w:t>
            </w:r>
            <w:r>
              <w:rPr>
                <w:sz w:val="24"/>
                <w:szCs w:val="24"/>
                <w:lang w:eastAsia="ru-RU"/>
              </w:rPr>
              <w:t>родина Петра 1</w:t>
            </w:r>
            <w:r w:rsidRPr="0096590F">
              <w:rPr>
                <w:sz w:val="24"/>
                <w:szCs w:val="24"/>
                <w:lang w:eastAsia="ru-RU"/>
              </w:rPr>
              <w:t>.</w:t>
            </w:r>
          </w:p>
          <w:p w14:paraId="1E3B1F0A" w14:textId="77777777" w:rsidR="00B866C1" w:rsidRPr="0096590F" w:rsidRDefault="00B866C1" w:rsidP="00192C1F">
            <w:pPr>
              <w:jc w:val="both"/>
              <w:rPr>
                <w:sz w:val="24"/>
                <w:szCs w:val="24"/>
                <w:lang w:eastAsia="ru-RU"/>
              </w:rPr>
            </w:pPr>
            <w:r w:rsidRPr="0096590F">
              <w:rPr>
                <w:sz w:val="24"/>
                <w:szCs w:val="24"/>
                <w:lang w:eastAsia="ru-RU"/>
              </w:rPr>
              <w:t>№103. Достопримечательности Санкт-Петербурга.</w:t>
            </w:r>
          </w:p>
          <w:p w14:paraId="5D2295CD" w14:textId="77777777" w:rsidR="00B866C1" w:rsidRPr="0096590F" w:rsidRDefault="00B866C1" w:rsidP="00192C1F">
            <w:pPr>
              <w:jc w:val="both"/>
              <w:rPr>
                <w:sz w:val="24"/>
                <w:szCs w:val="24"/>
                <w:lang w:eastAsia="ru-RU"/>
              </w:rPr>
            </w:pPr>
            <w:r w:rsidRPr="0096590F">
              <w:rPr>
                <w:sz w:val="24"/>
                <w:szCs w:val="24"/>
                <w:lang w:eastAsia="ru-RU"/>
              </w:rPr>
              <w:t>№104. Составление диалогов с использованием страноведческой лексики.</w:t>
            </w:r>
          </w:p>
          <w:p w14:paraId="12D9CB24" w14:textId="77777777" w:rsidR="00B866C1" w:rsidRPr="0096590F" w:rsidRDefault="00B866C1" w:rsidP="00192C1F">
            <w:pPr>
              <w:jc w:val="both"/>
              <w:rPr>
                <w:sz w:val="24"/>
                <w:szCs w:val="24"/>
                <w:lang w:eastAsia="ru-RU"/>
              </w:rPr>
            </w:pPr>
            <w:r w:rsidRPr="0096590F">
              <w:rPr>
                <w:sz w:val="24"/>
                <w:szCs w:val="24"/>
                <w:lang w:eastAsia="ru-RU"/>
              </w:rPr>
              <w:t>№105. Контроль знаний. Устный опрос по пройденному материалу.</w:t>
            </w:r>
          </w:p>
          <w:p w14:paraId="4852EC9C" w14:textId="77777777" w:rsidR="00B866C1" w:rsidRPr="0096590F" w:rsidRDefault="00B866C1" w:rsidP="00192C1F">
            <w:pPr>
              <w:jc w:val="both"/>
              <w:rPr>
                <w:sz w:val="24"/>
                <w:szCs w:val="24"/>
                <w:lang w:eastAsia="ru-RU"/>
              </w:rPr>
            </w:pPr>
            <w:r w:rsidRPr="0096590F">
              <w:rPr>
                <w:sz w:val="24"/>
                <w:szCs w:val="24"/>
                <w:lang w:eastAsia="ru-RU"/>
              </w:rPr>
              <w:t xml:space="preserve">№106. Местоимение </w:t>
            </w:r>
            <w:proofErr w:type="spellStart"/>
            <w:r w:rsidRPr="0096590F">
              <w:rPr>
                <w:sz w:val="24"/>
                <w:szCs w:val="24"/>
                <w:lang w:eastAsia="ru-RU"/>
              </w:rPr>
              <w:t>other</w:t>
            </w:r>
            <w:proofErr w:type="spellEnd"/>
            <w:r w:rsidRPr="0096590F">
              <w:rPr>
                <w:sz w:val="24"/>
                <w:szCs w:val="24"/>
                <w:lang w:eastAsia="ru-RU"/>
              </w:rPr>
              <w:t>. Выполнение упражнений на перевод.</w:t>
            </w:r>
          </w:p>
          <w:p w14:paraId="304BEFEB" w14:textId="77777777" w:rsidR="00B866C1" w:rsidRPr="0096590F" w:rsidRDefault="00B866C1" w:rsidP="00192C1F">
            <w:pPr>
              <w:pStyle w:val="a5"/>
              <w:widowControl w:val="0"/>
              <w:tabs>
                <w:tab w:val="left" w:pos="229"/>
              </w:tabs>
              <w:suppressAutoHyphens/>
              <w:autoSpaceDN w:val="0"/>
              <w:ind w:left="0"/>
              <w:jc w:val="both"/>
              <w:textAlignment w:val="baseline"/>
              <w:rPr>
                <w:lang w:eastAsia="ar-SA"/>
              </w:rPr>
            </w:pPr>
            <w:r w:rsidRPr="0096590F">
              <w:t>№107. Разделительные вопросы. Грамматический практикум.</w:t>
            </w:r>
          </w:p>
        </w:tc>
        <w:tc>
          <w:tcPr>
            <w:tcW w:w="1559" w:type="dxa"/>
            <w:tcBorders>
              <w:top w:val="single" w:sz="4" w:space="0" w:color="auto"/>
              <w:left w:val="single" w:sz="4" w:space="0" w:color="auto"/>
              <w:bottom w:val="single" w:sz="4" w:space="0" w:color="auto"/>
              <w:right w:val="single" w:sz="4" w:space="0" w:color="auto"/>
            </w:tcBorders>
          </w:tcPr>
          <w:p w14:paraId="628A3842"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9006A59" w14:textId="77777777" w:rsidR="00B866C1" w:rsidRPr="0096590F" w:rsidRDefault="00B866C1" w:rsidP="00192C1F">
            <w:pPr>
              <w:rPr>
                <w:sz w:val="24"/>
                <w:szCs w:val="24"/>
                <w:lang w:eastAsia="ar-SA"/>
              </w:rPr>
            </w:pPr>
          </w:p>
        </w:tc>
      </w:tr>
      <w:tr w:rsidR="00B866C1" w:rsidRPr="0096590F" w14:paraId="29FAF0F6" w14:textId="77777777" w:rsidTr="005C1A37">
        <w:trPr>
          <w:trHeight w:val="251"/>
        </w:trPr>
        <w:tc>
          <w:tcPr>
            <w:tcW w:w="2624" w:type="dxa"/>
            <w:vMerge w:val="restart"/>
            <w:tcBorders>
              <w:top w:val="single" w:sz="4" w:space="0" w:color="auto"/>
              <w:left w:val="single" w:sz="4" w:space="0" w:color="auto"/>
              <w:bottom w:val="single" w:sz="4" w:space="0" w:color="auto"/>
              <w:right w:val="single" w:sz="4" w:space="0" w:color="auto"/>
            </w:tcBorders>
            <w:hideMark/>
          </w:tcPr>
          <w:p w14:paraId="31201C0C" w14:textId="324E3CDC" w:rsidR="00B866C1" w:rsidRPr="0096590F" w:rsidRDefault="00B866C1" w:rsidP="00262286">
            <w:pPr>
              <w:rPr>
                <w:b/>
                <w:sz w:val="24"/>
                <w:szCs w:val="24"/>
                <w:lang w:eastAsia="ru-RU"/>
              </w:rPr>
            </w:pPr>
            <w:r w:rsidRPr="0096590F">
              <w:rPr>
                <w:b/>
                <w:sz w:val="24"/>
                <w:szCs w:val="24"/>
                <w:lang w:eastAsia="ru-RU"/>
              </w:rPr>
              <w:t>Тема 3.2</w:t>
            </w:r>
          </w:p>
          <w:p w14:paraId="37E0CA68" w14:textId="77777777" w:rsidR="00B866C1" w:rsidRPr="0096590F" w:rsidRDefault="00B866C1" w:rsidP="00262286">
            <w:pPr>
              <w:rPr>
                <w:sz w:val="24"/>
                <w:szCs w:val="24"/>
                <w:lang w:eastAsia="ar-SA"/>
              </w:rPr>
            </w:pPr>
            <w:r w:rsidRPr="0096590F">
              <w:rPr>
                <w:b/>
                <w:sz w:val="24"/>
                <w:szCs w:val="24"/>
                <w:lang w:eastAsia="ru-RU"/>
              </w:rPr>
              <w:t>На выставке. Лондон. Великобритания.</w:t>
            </w:r>
          </w:p>
        </w:tc>
        <w:tc>
          <w:tcPr>
            <w:tcW w:w="8116" w:type="dxa"/>
            <w:gridSpan w:val="2"/>
            <w:tcBorders>
              <w:top w:val="single" w:sz="4" w:space="0" w:color="auto"/>
              <w:left w:val="single" w:sz="4" w:space="0" w:color="auto"/>
              <w:bottom w:val="single" w:sz="4" w:space="0" w:color="auto"/>
              <w:right w:val="single" w:sz="4" w:space="0" w:color="auto"/>
            </w:tcBorders>
            <w:hideMark/>
          </w:tcPr>
          <w:p w14:paraId="45C1CDA6" w14:textId="4D98A588"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05211BAE"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5ED19982" w14:textId="77777777" w:rsidR="00B866C1" w:rsidRPr="0096590F" w:rsidRDefault="00B866C1" w:rsidP="00192C1F">
            <w:pPr>
              <w:jc w:val="center"/>
              <w:rPr>
                <w:b/>
                <w:i/>
                <w:sz w:val="24"/>
                <w:szCs w:val="24"/>
                <w:lang w:eastAsia="ar-SA"/>
              </w:rPr>
            </w:pPr>
          </w:p>
        </w:tc>
      </w:tr>
      <w:tr w:rsidR="00B866C1" w:rsidRPr="0096590F" w14:paraId="7B93BB93" w14:textId="77777777" w:rsidTr="005C1A37">
        <w:trPr>
          <w:trHeight w:val="1266"/>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1AFAD3F4"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23A1EF2A" w14:textId="7CF62638" w:rsidR="00B866C1" w:rsidRPr="0096590F" w:rsidRDefault="00B866C1" w:rsidP="00192C1F">
            <w:pPr>
              <w:jc w:val="both"/>
              <w:rPr>
                <w:sz w:val="24"/>
                <w:szCs w:val="24"/>
                <w:lang w:eastAsia="ru-RU"/>
              </w:rPr>
            </w:pPr>
            <w:r>
              <w:rPr>
                <w:b/>
                <w:bCs/>
                <w:sz w:val="24"/>
                <w:szCs w:val="24"/>
                <w:lang w:eastAsia="ar-SA"/>
              </w:rPr>
              <w:t>Содержание</w:t>
            </w:r>
          </w:p>
          <w:p w14:paraId="1660E897" w14:textId="77777777" w:rsidR="00B866C1" w:rsidRPr="0096590F" w:rsidRDefault="00B866C1" w:rsidP="00192C1F">
            <w:pPr>
              <w:jc w:val="both"/>
              <w:rPr>
                <w:sz w:val="24"/>
                <w:szCs w:val="24"/>
                <w:lang w:eastAsia="ru-RU"/>
              </w:rPr>
            </w:pPr>
            <w:r w:rsidRPr="0096590F">
              <w:rPr>
                <w:sz w:val="24"/>
                <w:szCs w:val="24"/>
                <w:lang w:eastAsia="ru-RU"/>
              </w:rPr>
              <w:t>Овладение лексическими единицами по темам: «Великобритания. Географическое положение», «Великобритания. Политическая система».</w:t>
            </w:r>
          </w:p>
          <w:p w14:paraId="1EC7A387" w14:textId="77777777" w:rsidR="00B866C1" w:rsidRPr="0096590F" w:rsidRDefault="00B866C1" w:rsidP="00192C1F">
            <w:pPr>
              <w:jc w:val="both"/>
              <w:rPr>
                <w:sz w:val="24"/>
                <w:szCs w:val="24"/>
                <w:lang w:eastAsia="ru-RU"/>
              </w:rPr>
            </w:pPr>
            <w:r w:rsidRPr="0096590F">
              <w:rPr>
                <w:sz w:val="24"/>
                <w:szCs w:val="24"/>
                <w:lang w:eastAsia="ru-RU"/>
              </w:rPr>
              <w:t>Контроль знаний материала по страноведению.</w:t>
            </w:r>
          </w:p>
          <w:p w14:paraId="6BD92E22" w14:textId="77777777" w:rsidR="00B866C1" w:rsidRPr="0096590F" w:rsidRDefault="00B866C1" w:rsidP="00192C1F">
            <w:pPr>
              <w:jc w:val="both"/>
              <w:rPr>
                <w:sz w:val="24"/>
                <w:szCs w:val="24"/>
                <w:lang w:eastAsia="ar-SA"/>
              </w:rPr>
            </w:pPr>
            <w:r w:rsidRPr="0096590F">
              <w:rPr>
                <w:sz w:val="24"/>
                <w:szCs w:val="24"/>
                <w:lang w:eastAsia="ar-SA"/>
              </w:rPr>
              <w:t>Условные предложения.</w:t>
            </w:r>
          </w:p>
          <w:p w14:paraId="05CBC21F" w14:textId="77777777" w:rsidR="00B866C1" w:rsidRPr="0096590F" w:rsidRDefault="00B866C1" w:rsidP="00192C1F">
            <w:pPr>
              <w:jc w:val="both"/>
              <w:rPr>
                <w:b/>
                <w:bCs/>
                <w:sz w:val="24"/>
                <w:szCs w:val="24"/>
                <w:lang w:eastAsia="ar-SA"/>
              </w:rPr>
            </w:pPr>
            <w:r w:rsidRPr="0096590F">
              <w:rPr>
                <w:b/>
                <w:bCs/>
                <w:sz w:val="24"/>
                <w:szCs w:val="24"/>
                <w:lang w:eastAsia="ar-SA"/>
              </w:rPr>
              <w:t>Контроль лексико-грамматического материала (промежуточная аттестация)</w:t>
            </w:r>
          </w:p>
        </w:tc>
        <w:tc>
          <w:tcPr>
            <w:tcW w:w="1559" w:type="dxa"/>
            <w:tcBorders>
              <w:top w:val="single" w:sz="4" w:space="0" w:color="auto"/>
              <w:left w:val="single" w:sz="4" w:space="0" w:color="auto"/>
              <w:bottom w:val="single" w:sz="4" w:space="0" w:color="auto"/>
              <w:right w:val="single" w:sz="4" w:space="0" w:color="auto"/>
            </w:tcBorders>
          </w:tcPr>
          <w:p w14:paraId="54216E8B"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4C29A38C"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747417AF"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5E5B9C9A" w14:textId="1FC4F015" w:rsidR="00B866C1" w:rsidRPr="0096590F" w:rsidRDefault="005C1A37" w:rsidP="005C1A37">
            <w:pPr>
              <w:snapToGrid w:val="0"/>
              <w:rPr>
                <w:sz w:val="24"/>
                <w:szCs w:val="24"/>
                <w:lang w:eastAsia="ar-SA"/>
              </w:rPr>
            </w:pPr>
            <w:r w:rsidRPr="0096590F">
              <w:rPr>
                <w:sz w:val="24"/>
                <w:szCs w:val="24"/>
                <w:lang w:eastAsia="ru-RU"/>
              </w:rPr>
              <w:t>ПК 3.2</w:t>
            </w:r>
          </w:p>
        </w:tc>
      </w:tr>
      <w:tr w:rsidR="00B866C1" w:rsidRPr="0096590F" w14:paraId="374988FC" w14:textId="77777777" w:rsidTr="005C1A37">
        <w:trPr>
          <w:trHeight w:val="317"/>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6D8FEB5D"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45453D74" w14:textId="3D32BC7D"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45B8FC3D"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7F96FF9" w14:textId="77777777" w:rsidR="00B866C1" w:rsidRPr="0096590F" w:rsidRDefault="00B866C1" w:rsidP="00192C1F">
            <w:pPr>
              <w:rPr>
                <w:sz w:val="24"/>
                <w:szCs w:val="24"/>
                <w:lang w:eastAsia="ar-SA"/>
              </w:rPr>
            </w:pPr>
          </w:p>
        </w:tc>
      </w:tr>
      <w:tr w:rsidR="00B866C1" w:rsidRPr="0096590F" w14:paraId="40743AF0" w14:textId="77777777" w:rsidTr="005C1A37">
        <w:trPr>
          <w:trHeight w:val="1202"/>
        </w:trPr>
        <w:tc>
          <w:tcPr>
            <w:tcW w:w="2624" w:type="dxa"/>
            <w:vMerge/>
            <w:tcBorders>
              <w:top w:val="single" w:sz="4" w:space="0" w:color="auto"/>
              <w:left w:val="single" w:sz="4" w:space="0" w:color="auto"/>
              <w:bottom w:val="single" w:sz="4" w:space="0" w:color="auto"/>
              <w:right w:val="single" w:sz="4" w:space="0" w:color="auto"/>
            </w:tcBorders>
            <w:vAlign w:val="center"/>
            <w:hideMark/>
          </w:tcPr>
          <w:p w14:paraId="1B190A2F" w14:textId="77777777" w:rsidR="00B866C1" w:rsidRPr="0096590F" w:rsidRDefault="00B866C1" w:rsidP="00262286">
            <w:pPr>
              <w:rPr>
                <w:sz w:val="24"/>
                <w:szCs w:val="24"/>
                <w:lang w:eastAsia="ar-SA"/>
              </w:rPr>
            </w:pPr>
          </w:p>
        </w:tc>
        <w:tc>
          <w:tcPr>
            <w:tcW w:w="8116" w:type="dxa"/>
            <w:gridSpan w:val="2"/>
            <w:tcBorders>
              <w:top w:val="single" w:sz="4" w:space="0" w:color="auto"/>
              <w:left w:val="single" w:sz="4" w:space="0" w:color="auto"/>
              <w:bottom w:val="single" w:sz="4" w:space="0" w:color="auto"/>
              <w:right w:val="single" w:sz="4" w:space="0" w:color="auto"/>
            </w:tcBorders>
            <w:hideMark/>
          </w:tcPr>
          <w:p w14:paraId="2AA8705D" w14:textId="77777777" w:rsidR="00B866C1" w:rsidRPr="0096590F" w:rsidRDefault="00B866C1" w:rsidP="00192C1F">
            <w:pPr>
              <w:jc w:val="both"/>
              <w:rPr>
                <w:sz w:val="24"/>
                <w:szCs w:val="24"/>
                <w:lang w:eastAsia="ru-RU"/>
              </w:rPr>
            </w:pPr>
            <w:r w:rsidRPr="0096590F">
              <w:rPr>
                <w:sz w:val="24"/>
                <w:szCs w:val="24"/>
                <w:lang w:eastAsia="ru-RU"/>
              </w:rPr>
              <w:t>№108. Освоение лексики «На выставке» (типы судов).</w:t>
            </w:r>
          </w:p>
          <w:p w14:paraId="1AEB579C" w14:textId="77777777" w:rsidR="00B866C1" w:rsidRPr="0096590F" w:rsidRDefault="00B866C1" w:rsidP="00192C1F">
            <w:pPr>
              <w:pStyle w:val="a5"/>
              <w:widowControl w:val="0"/>
              <w:tabs>
                <w:tab w:val="left" w:pos="229"/>
              </w:tabs>
              <w:suppressAutoHyphens/>
              <w:autoSpaceDN w:val="0"/>
              <w:ind w:left="0"/>
              <w:jc w:val="both"/>
              <w:textAlignment w:val="baseline"/>
            </w:pPr>
            <w:r w:rsidRPr="0096590F">
              <w:t>№109. Чтение и перевод текста «На выставке».</w:t>
            </w:r>
          </w:p>
          <w:p w14:paraId="518CBB83" w14:textId="77777777" w:rsidR="00B866C1" w:rsidRPr="0096590F" w:rsidRDefault="00B866C1" w:rsidP="00192C1F">
            <w:pPr>
              <w:jc w:val="both"/>
              <w:rPr>
                <w:sz w:val="24"/>
                <w:szCs w:val="24"/>
                <w:lang w:eastAsia="ru-RU"/>
              </w:rPr>
            </w:pPr>
            <w:r w:rsidRPr="0096590F">
              <w:rPr>
                <w:sz w:val="24"/>
                <w:szCs w:val="24"/>
                <w:lang w:eastAsia="ru-RU"/>
              </w:rPr>
              <w:t>№110. Выполнение лексических упражнений по тексту.</w:t>
            </w:r>
          </w:p>
          <w:p w14:paraId="1F026124" w14:textId="77777777" w:rsidR="00B866C1" w:rsidRPr="0096590F" w:rsidRDefault="00B866C1" w:rsidP="00192C1F">
            <w:pPr>
              <w:jc w:val="both"/>
              <w:rPr>
                <w:sz w:val="24"/>
                <w:szCs w:val="24"/>
                <w:lang w:eastAsia="ru-RU"/>
              </w:rPr>
            </w:pPr>
            <w:r w:rsidRPr="0096590F">
              <w:rPr>
                <w:sz w:val="24"/>
                <w:szCs w:val="24"/>
                <w:lang w:eastAsia="ru-RU"/>
              </w:rPr>
              <w:t>№111. Времена глагола в английском языке.</w:t>
            </w:r>
          </w:p>
          <w:p w14:paraId="39555FAB" w14:textId="77777777" w:rsidR="00B866C1" w:rsidRPr="0096590F" w:rsidRDefault="00B866C1" w:rsidP="00192C1F">
            <w:pPr>
              <w:jc w:val="both"/>
              <w:rPr>
                <w:sz w:val="24"/>
                <w:szCs w:val="24"/>
                <w:lang w:eastAsia="ru-RU"/>
              </w:rPr>
            </w:pPr>
            <w:r w:rsidRPr="0096590F">
              <w:rPr>
                <w:sz w:val="24"/>
                <w:szCs w:val="24"/>
                <w:lang w:eastAsia="ru-RU"/>
              </w:rPr>
              <w:t>№112. Настоящее совершенное время. Образование. Употребление.</w:t>
            </w:r>
          </w:p>
          <w:p w14:paraId="1B4408CD" w14:textId="77777777" w:rsidR="00B866C1" w:rsidRPr="0096590F" w:rsidRDefault="00B866C1" w:rsidP="00192C1F">
            <w:pPr>
              <w:jc w:val="both"/>
              <w:rPr>
                <w:sz w:val="24"/>
                <w:szCs w:val="24"/>
                <w:lang w:eastAsia="ru-RU"/>
              </w:rPr>
            </w:pPr>
            <w:r w:rsidRPr="0096590F">
              <w:rPr>
                <w:sz w:val="24"/>
                <w:szCs w:val="24"/>
                <w:lang w:eastAsia="ru-RU"/>
              </w:rPr>
              <w:t>№113. Грамматический практикум по теме «Совершенные времена».</w:t>
            </w:r>
          </w:p>
          <w:p w14:paraId="1C12669C" w14:textId="77777777" w:rsidR="00B866C1" w:rsidRPr="0096590F" w:rsidRDefault="00B866C1" w:rsidP="00192C1F">
            <w:pPr>
              <w:pStyle w:val="a5"/>
              <w:widowControl w:val="0"/>
              <w:tabs>
                <w:tab w:val="left" w:pos="229"/>
              </w:tabs>
              <w:suppressAutoHyphens/>
              <w:autoSpaceDN w:val="0"/>
              <w:ind w:left="0"/>
              <w:jc w:val="both"/>
              <w:textAlignment w:val="baseline"/>
            </w:pPr>
            <w:r w:rsidRPr="0096590F">
              <w:t>№114. Освоение лексики по теме «Лондон».</w:t>
            </w:r>
          </w:p>
          <w:p w14:paraId="08F722C0" w14:textId="77777777" w:rsidR="00B866C1" w:rsidRPr="0096590F" w:rsidRDefault="00B866C1" w:rsidP="00192C1F">
            <w:pPr>
              <w:jc w:val="both"/>
              <w:rPr>
                <w:sz w:val="24"/>
                <w:szCs w:val="24"/>
                <w:lang w:eastAsia="ru-RU"/>
              </w:rPr>
            </w:pPr>
            <w:r w:rsidRPr="0096590F">
              <w:rPr>
                <w:sz w:val="24"/>
                <w:szCs w:val="24"/>
                <w:lang w:eastAsia="ru-RU"/>
              </w:rPr>
              <w:t>№115. Развитие навыков письменного перевода с использованием страноведческой лексики.</w:t>
            </w:r>
          </w:p>
          <w:p w14:paraId="0BFCDC72" w14:textId="77777777" w:rsidR="00B866C1" w:rsidRPr="0096590F" w:rsidRDefault="00B866C1" w:rsidP="00192C1F">
            <w:pPr>
              <w:jc w:val="both"/>
              <w:rPr>
                <w:sz w:val="24"/>
                <w:szCs w:val="24"/>
                <w:lang w:eastAsia="ru-RU"/>
              </w:rPr>
            </w:pPr>
            <w:r w:rsidRPr="0096590F">
              <w:rPr>
                <w:sz w:val="24"/>
                <w:szCs w:val="24"/>
                <w:lang w:eastAsia="ru-RU"/>
              </w:rPr>
              <w:t>№116. Чтение и перевод текста «Лондон». Составление диалогов.</w:t>
            </w:r>
          </w:p>
          <w:p w14:paraId="7EA1B9D5" w14:textId="77777777" w:rsidR="00B866C1" w:rsidRPr="0096590F" w:rsidRDefault="00B866C1" w:rsidP="00192C1F">
            <w:pPr>
              <w:jc w:val="both"/>
              <w:rPr>
                <w:sz w:val="24"/>
                <w:szCs w:val="24"/>
                <w:lang w:eastAsia="ru-RU"/>
              </w:rPr>
            </w:pPr>
            <w:r w:rsidRPr="0096590F">
              <w:rPr>
                <w:sz w:val="24"/>
                <w:szCs w:val="24"/>
                <w:lang w:eastAsia="ru-RU"/>
              </w:rPr>
              <w:t>№117. Ответы на вопросы по содержанию текста  «Лондон».</w:t>
            </w:r>
          </w:p>
          <w:p w14:paraId="1D6317F8" w14:textId="77777777" w:rsidR="00B866C1" w:rsidRPr="0096590F" w:rsidRDefault="00B866C1" w:rsidP="00192C1F">
            <w:pPr>
              <w:jc w:val="both"/>
              <w:rPr>
                <w:sz w:val="24"/>
                <w:szCs w:val="24"/>
                <w:lang w:eastAsia="ru-RU"/>
              </w:rPr>
            </w:pPr>
            <w:r w:rsidRPr="0096590F">
              <w:rPr>
                <w:sz w:val="24"/>
                <w:szCs w:val="24"/>
                <w:lang w:eastAsia="ru-RU"/>
              </w:rPr>
              <w:t>№118. Выполнение лексических упражнений по тексту «Лондон».</w:t>
            </w:r>
          </w:p>
          <w:p w14:paraId="7D9B34AB" w14:textId="77777777" w:rsidR="00B866C1" w:rsidRPr="0096590F" w:rsidRDefault="00B866C1" w:rsidP="00192C1F">
            <w:pPr>
              <w:pStyle w:val="a5"/>
              <w:widowControl w:val="0"/>
              <w:tabs>
                <w:tab w:val="left" w:pos="229"/>
              </w:tabs>
              <w:suppressAutoHyphens/>
              <w:autoSpaceDN w:val="0"/>
              <w:ind w:left="0"/>
              <w:jc w:val="both"/>
              <w:textAlignment w:val="baseline"/>
            </w:pPr>
            <w:r w:rsidRPr="0096590F">
              <w:t xml:space="preserve">№119. Составление монологического высказывания на основе </w:t>
            </w:r>
            <w:r w:rsidRPr="0096590F">
              <w:lastRenderedPageBreak/>
              <w:t>прочитанного.</w:t>
            </w:r>
          </w:p>
          <w:p w14:paraId="46409170" w14:textId="77777777" w:rsidR="00B866C1" w:rsidRPr="0096590F" w:rsidRDefault="00B866C1" w:rsidP="00192C1F">
            <w:pPr>
              <w:jc w:val="both"/>
              <w:rPr>
                <w:sz w:val="24"/>
                <w:szCs w:val="24"/>
                <w:lang w:eastAsia="ru-RU"/>
              </w:rPr>
            </w:pPr>
            <w:r w:rsidRPr="0096590F">
              <w:rPr>
                <w:sz w:val="24"/>
                <w:szCs w:val="24"/>
                <w:lang w:eastAsia="ru-RU"/>
              </w:rPr>
              <w:t>№120. Составление диалогов с использованием страноведческой лексики и терминологии.</w:t>
            </w:r>
          </w:p>
          <w:p w14:paraId="36183F58" w14:textId="77777777" w:rsidR="00B866C1" w:rsidRPr="0096590F" w:rsidRDefault="00B866C1" w:rsidP="00192C1F">
            <w:pPr>
              <w:jc w:val="both"/>
              <w:rPr>
                <w:sz w:val="24"/>
                <w:szCs w:val="24"/>
                <w:lang w:eastAsia="ru-RU"/>
              </w:rPr>
            </w:pPr>
            <w:r w:rsidRPr="0096590F">
              <w:rPr>
                <w:sz w:val="24"/>
                <w:szCs w:val="24"/>
                <w:lang w:eastAsia="ru-RU"/>
              </w:rPr>
              <w:t>№121. Составление устного сообщения по теме «Экскурсия в Лондон».</w:t>
            </w:r>
          </w:p>
          <w:p w14:paraId="5B42DBA6" w14:textId="77777777" w:rsidR="00B866C1" w:rsidRPr="0096590F" w:rsidRDefault="00B866C1" w:rsidP="00192C1F">
            <w:pPr>
              <w:jc w:val="both"/>
              <w:rPr>
                <w:sz w:val="24"/>
                <w:szCs w:val="24"/>
                <w:lang w:eastAsia="ru-RU"/>
              </w:rPr>
            </w:pPr>
            <w:r w:rsidRPr="0096590F">
              <w:rPr>
                <w:sz w:val="24"/>
                <w:szCs w:val="24"/>
                <w:lang w:eastAsia="ru-RU"/>
              </w:rPr>
              <w:t>№122. Обобщение и систематизация изученного материала по теме.</w:t>
            </w:r>
          </w:p>
          <w:p w14:paraId="2EF1507D" w14:textId="77777777" w:rsidR="00B866C1" w:rsidRPr="0096590F" w:rsidRDefault="00B866C1" w:rsidP="00192C1F">
            <w:pPr>
              <w:jc w:val="both"/>
              <w:rPr>
                <w:sz w:val="24"/>
                <w:szCs w:val="24"/>
                <w:lang w:eastAsia="ru-RU"/>
              </w:rPr>
            </w:pPr>
            <w:r w:rsidRPr="0096590F">
              <w:rPr>
                <w:sz w:val="24"/>
                <w:szCs w:val="24"/>
                <w:lang w:eastAsia="ru-RU"/>
              </w:rPr>
              <w:t>№123. Предпрошедшее время. Образование. Употребление.</w:t>
            </w:r>
          </w:p>
          <w:p w14:paraId="7AA99570" w14:textId="77777777" w:rsidR="00B866C1" w:rsidRPr="0096590F" w:rsidRDefault="00B866C1" w:rsidP="00192C1F">
            <w:pPr>
              <w:jc w:val="both"/>
              <w:rPr>
                <w:sz w:val="24"/>
                <w:szCs w:val="24"/>
                <w:lang w:eastAsia="ar-SA"/>
              </w:rPr>
            </w:pPr>
            <w:r w:rsidRPr="0096590F">
              <w:rPr>
                <w:sz w:val="24"/>
                <w:szCs w:val="24"/>
                <w:lang w:eastAsia="ru-RU"/>
              </w:rPr>
              <w:t>№124. Предпрошедшее время. Грамматический практикум.</w:t>
            </w:r>
          </w:p>
        </w:tc>
        <w:tc>
          <w:tcPr>
            <w:tcW w:w="1559" w:type="dxa"/>
            <w:tcBorders>
              <w:top w:val="single" w:sz="4" w:space="0" w:color="auto"/>
              <w:left w:val="single" w:sz="4" w:space="0" w:color="auto"/>
              <w:bottom w:val="single" w:sz="4" w:space="0" w:color="auto"/>
              <w:right w:val="single" w:sz="4" w:space="0" w:color="auto"/>
            </w:tcBorders>
          </w:tcPr>
          <w:p w14:paraId="0CAE5528"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ABE4546" w14:textId="77777777" w:rsidR="00B866C1" w:rsidRPr="0096590F" w:rsidRDefault="00B866C1" w:rsidP="00192C1F">
            <w:pPr>
              <w:rPr>
                <w:sz w:val="24"/>
                <w:szCs w:val="24"/>
                <w:lang w:eastAsia="ar-SA"/>
              </w:rPr>
            </w:pPr>
          </w:p>
        </w:tc>
      </w:tr>
      <w:tr w:rsidR="00B866C1" w:rsidRPr="0096590F" w14:paraId="37AB2F5F" w14:textId="77777777" w:rsidTr="005C1A37">
        <w:trPr>
          <w:trHeight w:val="252"/>
        </w:trPr>
        <w:tc>
          <w:tcPr>
            <w:tcW w:w="2660" w:type="dxa"/>
            <w:gridSpan w:val="2"/>
            <w:vMerge w:val="restart"/>
            <w:tcBorders>
              <w:top w:val="single" w:sz="4" w:space="0" w:color="auto"/>
              <w:left w:val="single" w:sz="4" w:space="0" w:color="auto"/>
              <w:bottom w:val="single" w:sz="4" w:space="0" w:color="auto"/>
              <w:right w:val="single" w:sz="4" w:space="0" w:color="auto"/>
            </w:tcBorders>
            <w:hideMark/>
          </w:tcPr>
          <w:p w14:paraId="6A481C32" w14:textId="613B0881" w:rsidR="00B866C1" w:rsidRPr="0096590F" w:rsidRDefault="00B866C1" w:rsidP="00192C1F">
            <w:pPr>
              <w:jc w:val="center"/>
              <w:rPr>
                <w:b/>
                <w:sz w:val="24"/>
                <w:szCs w:val="24"/>
                <w:lang w:eastAsia="ru-RU"/>
              </w:rPr>
            </w:pPr>
            <w:r w:rsidRPr="0096590F">
              <w:rPr>
                <w:b/>
                <w:sz w:val="24"/>
                <w:szCs w:val="24"/>
                <w:lang w:eastAsia="ru-RU"/>
              </w:rPr>
              <w:t>Тема 3.3</w:t>
            </w:r>
          </w:p>
          <w:p w14:paraId="6B6EA246" w14:textId="77777777" w:rsidR="00B866C1" w:rsidRPr="0096590F" w:rsidRDefault="00B866C1" w:rsidP="00192C1F">
            <w:pPr>
              <w:jc w:val="center"/>
              <w:rPr>
                <w:b/>
                <w:sz w:val="24"/>
                <w:szCs w:val="24"/>
                <w:lang w:eastAsia="ar-SA"/>
              </w:rPr>
            </w:pPr>
            <w:r w:rsidRPr="0096590F">
              <w:rPr>
                <w:b/>
                <w:sz w:val="24"/>
                <w:szCs w:val="24"/>
                <w:lang w:eastAsia="ru-RU"/>
              </w:rPr>
              <w:t>Происшествие в море. Визит в Россию</w:t>
            </w:r>
          </w:p>
        </w:tc>
        <w:tc>
          <w:tcPr>
            <w:tcW w:w="8080" w:type="dxa"/>
            <w:tcBorders>
              <w:top w:val="single" w:sz="4" w:space="0" w:color="auto"/>
              <w:left w:val="single" w:sz="4" w:space="0" w:color="auto"/>
              <w:bottom w:val="single" w:sz="4" w:space="0" w:color="auto"/>
              <w:right w:val="single" w:sz="4" w:space="0" w:color="auto"/>
            </w:tcBorders>
            <w:hideMark/>
          </w:tcPr>
          <w:p w14:paraId="0E5437CA" w14:textId="210222A0" w:rsidR="00B866C1" w:rsidRPr="0096590F" w:rsidRDefault="00B866C1" w:rsidP="005C1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652133AE"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53BDE947" w14:textId="77777777" w:rsidR="00B866C1" w:rsidRPr="0096590F" w:rsidRDefault="00B866C1" w:rsidP="00192C1F">
            <w:pPr>
              <w:jc w:val="center"/>
              <w:rPr>
                <w:b/>
                <w:i/>
                <w:sz w:val="24"/>
                <w:szCs w:val="24"/>
                <w:lang w:eastAsia="ar-SA"/>
              </w:rPr>
            </w:pPr>
          </w:p>
        </w:tc>
      </w:tr>
      <w:tr w:rsidR="00B866C1" w:rsidRPr="0096590F" w14:paraId="584DEDD6" w14:textId="77777777" w:rsidTr="005C1A37">
        <w:trPr>
          <w:trHeight w:val="1448"/>
        </w:trPr>
        <w:tc>
          <w:tcPr>
            <w:tcW w:w="2660" w:type="dxa"/>
            <w:gridSpan w:val="2"/>
            <w:vMerge/>
            <w:tcBorders>
              <w:top w:val="single" w:sz="4" w:space="0" w:color="auto"/>
              <w:left w:val="single" w:sz="4" w:space="0" w:color="auto"/>
              <w:bottom w:val="single" w:sz="4" w:space="0" w:color="auto"/>
              <w:right w:val="single" w:sz="4" w:space="0" w:color="auto"/>
            </w:tcBorders>
            <w:vAlign w:val="center"/>
            <w:hideMark/>
          </w:tcPr>
          <w:p w14:paraId="3D451C8A" w14:textId="77777777" w:rsidR="00B866C1" w:rsidRPr="0096590F" w:rsidRDefault="00B866C1" w:rsidP="00192C1F">
            <w:pPr>
              <w:rPr>
                <w:b/>
                <w:sz w:val="24"/>
                <w:szCs w:val="24"/>
                <w:lang w:eastAsia="ar-SA"/>
              </w:rPr>
            </w:pPr>
          </w:p>
        </w:tc>
        <w:tc>
          <w:tcPr>
            <w:tcW w:w="8080" w:type="dxa"/>
            <w:tcBorders>
              <w:top w:val="single" w:sz="4" w:space="0" w:color="auto"/>
              <w:left w:val="single" w:sz="4" w:space="0" w:color="auto"/>
              <w:bottom w:val="single" w:sz="4" w:space="0" w:color="auto"/>
              <w:right w:val="single" w:sz="4" w:space="0" w:color="auto"/>
            </w:tcBorders>
            <w:hideMark/>
          </w:tcPr>
          <w:p w14:paraId="73C6BB3B" w14:textId="77777777" w:rsidR="00B866C1" w:rsidRPr="0096590F" w:rsidRDefault="00B866C1" w:rsidP="00192C1F">
            <w:pPr>
              <w:jc w:val="both"/>
              <w:rPr>
                <w:sz w:val="24"/>
                <w:szCs w:val="24"/>
                <w:lang w:eastAsia="ru-RU"/>
              </w:rPr>
            </w:pPr>
            <w:r w:rsidRPr="0096590F">
              <w:rPr>
                <w:sz w:val="24"/>
                <w:szCs w:val="24"/>
                <w:lang w:eastAsia="ru-RU"/>
              </w:rPr>
              <w:t>Выполнение лексических упражнений по тексту «Визит в Россию». Подготовка устного сообщения по теме «Добро пожаловать в Россию»</w:t>
            </w:r>
          </w:p>
          <w:p w14:paraId="2A09C7B0" w14:textId="77777777" w:rsidR="00B866C1" w:rsidRPr="0096590F" w:rsidRDefault="00B866C1" w:rsidP="00192C1F">
            <w:pPr>
              <w:jc w:val="both"/>
              <w:rPr>
                <w:sz w:val="24"/>
                <w:szCs w:val="24"/>
                <w:lang w:eastAsia="ru-RU"/>
              </w:rPr>
            </w:pPr>
            <w:r w:rsidRPr="0096590F">
              <w:rPr>
                <w:sz w:val="24"/>
                <w:szCs w:val="24"/>
                <w:lang w:eastAsia="ru-RU"/>
              </w:rPr>
              <w:t xml:space="preserve">Составление монологического высказывания на основе прочитанного. Работа с диалогами. </w:t>
            </w:r>
            <w:proofErr w:type="spellStart"/>
            <w:r w:rsidRPr="0096590F">
              <w:rPr>
                <w:sz w:val="24"/>
                <w:szCs w:val="24"/>
                <w:lang w:eastAsia="ru-RU"/>
              </w:rPr>
              <w:t>Past</w:t>
            </w:r>
            <w:proofErr w:type="spellEnd"/>
            <w:r w:rsidRPr="0096590F">
              <w:rPr>
                <w:sz w:val="24"/>
                <w:szCs w:val="24"/>
                <w:lang w:eastAsia="ru-RU"/>
              </w:rPr>
              <w:t xml:space="preserve"> </w:t>
            </w:r>
            <w:proofErr w:type="spellStart"/>
            <w:r w:rsidRPr="0096590F">
              <w:rPr>
                <w:sz w:val="24"/>
                <w:szCs w:val="24"/>
                <w:lang w:eastAsia="ru-RU"/>
              </w:rPr>
              <w:t>Perfect</w:t>
            </w:r>
            <w:proofErr w:type="spellEnd"/>
            <w:r w:rsidRPr="0096590F">
              <w:rPr>
                <w:sz w:val="24"/>
                <w:szCs w:val="24"/>
                <w:lang w:eastAsia="ru-RU"/>
              </w:rPr>
              <w:t>. Образование, употребление.</w:t>
            </w:r>
          </w:p>
          <w:p w14:paraId="543E6B26" w14:textId="77777777" w:rsidR="00B866C1" w:rsidRPr="0096590F" w:rsidRDefault="00B866C1" w:rsidP="00192C1F">
            <w:pPr>
              <w:jc w:val="both"/>
              <w:rPr>
                <w:bCs/>
                <w:sz w:val="24"/>
                <w:szCs w:val="24"/>
                <w:lang w:eastAsia="ar-SA"/>
              </w:rPr>
            </w:pPr>
            <w:r w:rsidRPr="0096590F">
              <w:rPr>
                <w:bCs/>
                <w:sz w:val="24"/>
                <w:szCs w:val="24"/>
                <w:lang w:eastAsia="ar-SA"/>
              </w:rPr>
              <w:t>Употребление артиклей. Страдательный залог.</w:t>
            </w:r>
          </w:p>
        </w:tc>
        <w:tc>
          <w:tcPr>
            <w:tcW w:w="1559" w:type="dxa"/>
            <w:tcBorders>
              <w:top w:val="single" w:sz="4" w:space="0" w:color="auto"/>
              <w:left w:val="single" w:sz="4" w:space="0" w:color="auto"/>
              <w:bottom w:val="single" w:sz="4" w:space="0" w:color="auto"/>
              <w:right w:val="single" w:sz="4" w:space="0" w:color="auto"/>
            </w:tcBorders>
          </w:tcPr>
          <w:p w14:paraId="38BC6A01"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22D952F3"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064FFF82"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4609DFCA" w14:textId="77777777" w:rsidR="005C1A37" w:rsidRDefault="005C1A37" w:rsidP="005C1A37">
            <w:pPr>
              <w:snapToGrid w:val="0"/>
              <w:rPr>
                <w:sz w:val="24"/>
                <w:szCs w:val="24"/>
                <w:lang w:eastAsia="ru-RU"/>
              </w:rPr>
            </w:pPr>
            <w:r w:rsidRPr="0096590F">
              <w:rPr>
                <w:sz w:val="24"/>
                <w:szCs w:val="24"/>
                <w:lang w:eastAsia="ru-RU"/>
              </w:rPr>
              <w:t>ПК 3.2</w:t>
            </w:r>
          </w:p>
          <w:p w14:paraId="2F332638" w14:textId="03DB1FC1" w:rsidR="00B866C1" w:rsidRPr="0096590F" w:rsidRDefault="005C1A37" w:rsidP="005C1A37">
            <w:pPr>
              <w:rPr>
                <w:sz w:val="24"/>
                <w:szCs w:val="24"/>
                <w:lang w:eastAsia="ar-SA"/>
              </w:rPr>
            </w:pPr>
            <w:r w:rsidRPr="0096590F">
              <w:rPr>
                <w:sz w:val="24"/>
                <w:szCs w:val="24"/>
                <w:lang w:eastAsia="ru-RU"/>
              </w:rPr>
              <w:t>ПК 3.5</w:t>
            </w:r>
          </w:p>
        </w:tc>
      </w:tr>
      <w:tr w:rsidR="00B866C1" w:rsidRPr="0096590F" w14:paraId="1BB9E769" w14:textId="77777777" w:rsidTr="005C1A37">
        <w:trPr>
          <w:trHeight w:val="223"/>
        </w:trPr>
        <w:tc>
          <w:tcPr>
            <w:tcW w:w="2660" w:type="dxa"/>
            <w:gridSpan w:val="2"/>
            <w:vMerge/>
            <w:tcBorders>
              <w:top w:val="single" w:sz="4" w:space="0" w:color="auto"/>
              <w:left w:val="single" w:sz="4" w:space="0" w:color="auto"/>
              <w:bottom w:val="single" w:sz="4" w:space="0" w:color="auto"/>
              <w:right w:val="single" w:sz="4" w:space="0" w:color="auto"/>
            </w:tcBorders>
            <w:vAlign w:val="center"/>
            <w:hideMark/>
          </w:tcPr>
          <w:p w14:paraId="40AA0D20" w14:textId="77777777" w:rsidR="00B866C1" w:rsidRPr="0096590F" w:rsidRDefault="00B866C1" w:rsidP="00192C1F">
            <w:pPr>
              <w:rPr>
                <w:b/>
                <w:sz w:val="24"/>
                <w:szCs w:val="24"/>
                <w:lang w:eastAsia="ar-SA"/>
              </w:rPr>
            </w:pPr>
          </w:p>
        </w:tc>
        <w:tc>
          <w:tcPr>
            <w:tcW w:w="8080" w:type="dxa"/>
            <w:tcBorders>
              <w:top w:val="single" w:sz="4" w:space="0" w:color="auto"/>
              <w:left w:val="single" w:sz="4" w:space="0" w:color="auto"/>
              <w:bottom w:val="single" w:sz="4" w:space="0" w:color="auto"/>
              <w:right w:val="single" w:sz="4" w:space="0" w:color="auto"/>
            </w:tcBorders>
            <w:hideMark/>
          </w:tcPr>
          <w:p w14:paraId="56C64B0E" w14:textId="6B6BE4A0" w:rsidR="00B866C1" w:rsidRPr="0096590F" w:rsidRDefault="00B866C1" w:rsidP="00192C1F">
            <w:pPr>
              <w:jc w:val="both"/>
              <w:rPr>
                <w:sz w:val="24"/>
                <w:szCs w:val="24"/>
                <w:lang w:eastAsia="ar-SA"/>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17864782"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7DE71A1" w14:textId="77777777" w:rsidR="00B866C1" w:rsidRPr="0096590F" w:rsidRDefault="00B866C1" w:rsidP="00192C1F">
            <w:pPr>
              <w:rPr>
                <w:sz w:val="24"/>
                <w:szCs w:val="24"/>
                <w:lang w:eastAsia="ar-SA"/>
              </w:rPr>
            </w:pPr>
          </w:p>
        </w:tc>
      </w:tr>
      <w:tr w:rsidR="00B866C1" w:rsidRPr="0096590F" w14:paraId="717273E6" w14:textId="77777777" w:rsidTr="005C1A37">
        <w:trPr>
          <w:trHeight w:val="840"/>
        </w:trPr>
        <w:tc>
          <w:tcPr>
            <w:tcW w:w="2660" w:type="dxa"/>
            <w:gridSpan w:val="2"/>
            <w:vMerge/>
            <w:tcBorders>
              <w:top w:val="single" w:sz="4" w:space="0" w:color="auto"/>
              <w:left w:val="single" w:sz="4" w:space="0" w:color="auto"/>
              <w:bottom w:val="single" w:sz="4" w:space="0" w:color="auto"/>
              <w:right w:val="single" w:sz="4" w:space="0" w:color="auto"/>
            </w:tcBorders>
            <w:vAlign w:val="center"/>
            <w:hideMark/>
          </w:tcPr>
          <w:p w14:paraId="45EF6A48" w14:textId="77777777" w:rsidR="00B866C1" w:rsidRPr="0096590F" w:rsidRDefault="00B866C1" w:rsidP="00192C1F">
            <w:pPr>
              <w:rPr>
                <w:b/>
                <w:sz w:val="24"/>
                <w:szCs w:val="24"/>
                <w:lang w:eastAsia="ar-SA"/>
              </w:rPr>
            </w:pPr>
          </w:p>
        </w:tc>
        <w:tc>
          <w:tcPr>
            <w:tcW w:w="8080" w:type="dxa"/>
            <w:tcBorders>
              <w:top w:val="single" w:sz="4" w:space="0" w:color="auto"/>
              <w:left w:val="single" w:sz="4" w:space="0" w:color="auto"/>
              <w:bottom w:val="single" w:sz="4" w:space="0" w:color="auto"/>
              <w:right w:val="single" w:sz="4" w:space="0" w:color="auto"/>
            </w:tcBorders>
            <w:hideMark/>
          </w:tcPr>
          <w:p w14:paraId="0CCD1C68" w14:textId="77777777" w:rsidR="00B866C1" w:rsidRPr="0096590F" w:rsidRDefault="00B866C1" w:rsidP="00192C1F">
            <w:pPr>
              <w:jc w:val="both"/>
              <w:rPr>
                <w:sz w:val="24"/>
                <w:szCs w:val="24"/>
                <w:lang w:eastAsia="ru-RU"/>
              </w:rPr>
            </w:pPr>
            <w:r w:rsidRPr="0096590F">
              <w:rPr>
                <w:sz w:val="24"/>
                <w:szCs w:val="24"/>
                <w:lang w:eastAsia="ru-RU"/>
              </w:rPr>
              <w:t>№125. Чтение и перевод текста «Происшествие в море».</w:t>
            </w:r>
          </w:p>
          <w:p w14:paraId="33C789DD" w14:textId="77777777" w:rsidR="00B866C1" w:rsidRPr="0096590F" w:rsidRDefault="00B866C1" w:rsidP="00192C1F">
            <w:pPr>
              <w:pStyle w:val="a5"/>
              <w:widowControl w:val="0"/>
              <w:tabs>
                <w:tab w:val="left" w:pos="229"/>
              </w:tabs>
              <w:suppressAutoHyphens/>
              <w:autoSpaceDN w:val="0"/>
              <w:ind w:left="0"/>
              <w:jc w:val="both"/>
              <w:textAlignment w:val="baseline"/>
              <w:rPr>
                <w:b/>
              </w:rPr>
            </w:pPr>
            <w:r w:rsidRPr="0096590F">
              <w:rPr>
                <w:b/>
                <w:bCs/>
              </w:rPr>
              <w:t>№126.</w:t>
            </w:r>
            <w:r w:rsidRPr="0096590F">
              <w:rPr>
                <w:b/>
              </w:rPr>
              <w:t xml:space="preserve"> Контрольная работа №3.</w:t>
            </w:r>
          </w:p>
          <w:p w14:paraId="0900B316" w14:textId="77777777" w:rsidR="00B866C1" w:rsidRPr="0096590F" w:rsidRDefault="00B866C1" w:rsidP="00192C1F">
            <w:pPr>
              <w:jc w:val="both"/>
              <w:rPr>
                <w:sz w:val="24"/>
                <w:szCs w:val="24"/>
                <w:lang w:eastAsia="ru-RU"/>
              </w:rPr>
            </w:pPr>
            <w:r w:rsidRPr="0096590F">
              <w:rPr>
                <w:sz w:val="24"/>
                <w:szCs w:val="24"/>
                <w:lang w:eastAsia="ru-RU"/>
              </w:rPr>
              <w:t>№127. Здравствуй осень. Повторение темы «Времена года».</w:t>
            </w:r>
          </w:p>
          <w:p w14:paraId="7AE317A0" w14:textId="77777777" w:rsidR="00B866C1" w:rsidRPr="0096590F" w:rsidRDefault="00B866C1" w:rsidP="00192C1F">
            <w:pPr>
              <w:jc w:val="both"/>
              <w:rPr>
                <w:bCs/>
                <w:sz w:val="24"/>
                <w:szCs w:val="24"/>
                <w:lang w:eastAsia="ar-SA"/>
              </w:rPr>
            </w:pPr>
            <w:r w:rsidRPr="0096590F">
              <w:rPr>
                <w:bCs/>
                <w:sz w:val="24"/>
                <w:szCs w:val="24"/>
                <w:lang w:eastAsia="ar-SA"/>
              </w:rPr>
              <w:t>№128. Употребление артиклей.</w:t>
            </w:r>
          </w:p>
          <w:p w14:paraId="750E3DA6" w14:textId="77777777" w:rsidR="00B866C1" w:rsidRPr="0096590F" w:rsidRDefault="00B866C1" w:rsidP="00192C1F">
            <w:pPr>
              <w:jc w:val="both"/>
              <w:rPr>
                <w:sz w:val="24"/>
                <w:szCs w:val="24"/>
                <w:lang w:eastAsia="ru-RU"/>
              </w:rPr>
            </w:pPr>
            <w:r w:rsidRPr="0096590F">
              <w:rPr>
                <w:sz w:val="24"/>
                <w:szCs w:val="24"/>
                <w:lang w:eastAsia="ru-RU"/>
              </w:rPr>
              <w:t>№129. Как я провел лето. Составление письменного монологического высказывания.</w:t>
            </w:r>
          </w:p>
          <w:p w14:paraId="3E5FF221" w14:textId="77777777" w:rsidR="00B866C1" w:rsidRPr="0096590F" w:rsidRDefault="00B866C1" w:rsidP="00192C1F">
            <w:pPr>
              <w:jc w:val="both"/>
              <w:rPr>
                <w:sz w:val="24"/>
                <w:szCs w:val="24"/>
                <w:lang w:eastAsia="ru-RU"/>
              </w:rPr>
            </w:pPr>
            <w:r w:rsidRPr="0096590F">
              <w:rPr>
                <w:sz w:val="24"/>
                <w:szCs w:val="24"/>
                <w:lang w:eastAsia="ru-RU"/>
              </w:rPr>
              <w:t>№130. Выполнение лексических упражнений по тексту «Происшествие в море».</w:t>
            </w:r>
          </w:p>
          <w:p w14:paraId="01D8BA54" w14:textId="77777777" w:rsidR="00B866C1" w:rsidRPr="0096590F" w:rsidRDefault="00B866C1" w:rsidP="00192C1F">
            <w:pPr>
              <w:jc w:val="both"/>
              <w:rPr>
                <w:sz w:val="24"/>
                <w:szCs w:val="24"/>
                <w:lang w:eastAsia="ru-RU"/>
              </w:rPr>
            </w:pPr>
            <w:r w:rsidRPr="0096590F">
              <w:rPr>
                <w:sz w:val="24"/>
                <w:szCs w:val="24"/>
                <w:lang w:eastAsia="ru-RU"/>
              </w:rPr>
              <w:t>№131. Составление монологического высказывания на основе прочитанного.</w:t>
            </w:r>
          </w:p>
          <w:p w14:paraId="7270CFED" w14:textId="77777777" w:rsidR="00B866C1" w:rsidRPr="0096590F" w:rsidRDefault="00B866C1" w:rsidP="00192C1F">
            <w:pPr>
              <w:pStyle w:val="a5"/>
              <w:widowControl w:val="0"/>
              <w:tabs>
                <w:tab w:val="left" w:pos="229"/>
              </w:tabs>
              <w:suppressAutoHyphens/>
              <w:autoSpaceDN w:val="0"/>
              <w:ind w:left="0"/>
              <w:jc w:val="both"/>
              <w:textAlignment w:val="baseline"/>
            </w:pPr>
            <w:r w:rsidRPr="0096590F">
              <w:t>№132. Обобщение и систематизация изученного грамматического материала.</w:t>
            </w:r>
          </w:p>
          <w:p w14:paraId="6CE5A5C4" w14:textId="77777777" w:rsidR="00B866C1" w:rsidRPr="0096590F" w:rsidRDefault="00B866C1" w:rsidP="00192C1F">
            <w:pPr>
              <w:pStyle w:val="a5"/>
              <w:widowControl w:val="0"/>
              <w:tabs>
                <w:tab w:val="left" w:pos="229"/>
              </w:tabs>
              <w:suppressAutoHyphens/>
              <w:autoSpaceDN w:val="0"/>
              <w:ind w:left="0"/>
              <w:jc w:val="both"/>
              <w:textAlignment w:val="baseline"/>
            </w:pPr>
            <w:r w:rsidRPr="0096590F">
              <w:t>№133. Устный опрос. Контроль знаний по теме «</w:t>
            </w:r>
            <w:proofErr w:type="spellStart"/>
            <w:r w:rsidRPr="0096590F">
              <w:t>Past</w:t>
            </w:r>
            <w:proofErr w:type="spellEnd"/>
            <w:r w:rsidRPr="0096590F">
              <w:t xml:space="preserve"> </w:t>
            </w:r>
            <w:proofErr w:type="spellStart"/>
            <w:r w:rsidRPr="0096590F">
              <w:t>Perfect</w:t>
            </w:r>
            <w:proofErr w:type="spellEnd"/>
            <w:r w:rsidRPr="0096590F">
              <w:t>»</w:t>
            </w:r>
          </w:p>
          <w:p w14:paraId="41154BE9" w14:textId="77777777" w:rsidR="00B866C1" w:rsidRPr="0096590F" w:rsidRDefault="00B866C1" w:rsidP="00192C1F">
            <w:pPr>
              <w:jc w:val="both"/>
              <w:rPr>
                <w:sz w:val="24"/>
                <w:szCs w:val="24"/>
                <w:lang w:eastAsia="ru-RU"/>
              </w:rPr>
            </w:pPr>
            <w:r w:rsidRPr="0096590F">
              <w:rPr>
                <w:sz w:val="24"/>
                <w:szCs w:val="24"/>
                <w:lang w:eastAsia="ru-RU"/>
              </w:rPr>
              <w:t xml:space="preserve">№134. Времена группы </w:t>
            </w:r>
            <w:proofErr w:type="spellStart"/>
            <w:r w:rsidRPr="0096590F">
              <w:rPr>
                <w:sz w:val="24"/>
                <w:szCs w:val="24"/>
                <w:lang w:eastAsia="ru-RU"/>
              </w:rPr>
              <w:t>Perfect</w:t>
            </w:r>
            <w:proofErr w:type="spellEnd"/>
            <w:r w:rsidRPr="0096590F">
              <w:rPr>
                <w:sz w:val="24"/>
                <w:szCs w:val="24"/>
                <w:lang w:eastAsia="ru-RU"/>
              </w:rPr>
              <w:t xml:space="preserve"> в страдательном залоге</w:t>
            </w:r>
          </w:p>
          <w:p w14:paraId="690DFF49" w14:textId="77777777" w:rsidR="00B866C1" w:rsidRPr="0096590F" w:rsidRDefault="00B866C1" w:rsidP="00192C1F">
            <w:pPr>
              <w:jc w:val="both"/>
              <w:rPr>
                <w:sz w:val="24"/>
                <w:szCs w:val="24"/>
                <w:lang w:eastAsia="ru-RU"/>
              </w:rPr>
            </w:pPr>
            <w:r w:rsidRPr="0096590F">
              <w:rPr>
                <w:sz w:val="24"/>
                <w:szCs w:val="24"/>
                <w:lang w:eastAsia="ru-RU"/>
              </w:rPr>
              <w:t>№135. Повторение темы «Страдательный залог».</w:t>
            </w:r>
          </w:p>
          <w:p w14:paraId="590784F6" w14:textId="77777777" w:rsidR="00B866C1" w:rsidRPr="0096590F" w:rsidRDefault="00B866C1" w:rsidP="00192C1F">
            <w:pPr>
              <w:jc w:val="both"/>
              <w:rPr>
                <w:sz w:val="24"/>
                <w:szCs w:val="24"/>
                <w:lang w:eastAsia="ru-RU"/>
              </w:rPr>
            </w:pPr>
            <w:r w:rsidRPr="0096590F">
              <w:rPr>
                <w:sz w:val="24"/>
                <w:szCs w:val="24"/>
                <w:lang w:eastAsia="ru-RU"/>
              </w:rPr>
              <w:t>№136. Грамматический практикум по теме.</w:t>
            </w:r>
          </w:p>
          <w:p w14:paraId="1084AB5C" w14:textId="77777777" w:rsidR="00B866C1" w:rsidRPr="0096590F" w:rsidRDefault="00B866C1" w:rsidP="00192C1F">
            <w:pPr>
              <w:jc w:val="both"/>
              <w:rPr>
                <w:sz w:val="24"/>
                <w:szCs w:val="24"/>
                <w:lang w:eastAsia="ru-RU"/>
              </w:rPr>
            </w:pPr>
            <w:r w:rsidRPr="0096590F">
              <w:rPr>
                <w:sz w:val="24"/>
                <w:szCs w:val="24"/>
                <w:lang w:eastAsia="ru-RU"/>
              </w:rPr>
              <w:t>№137. Употребление артикля с географическими названиями.</w:t>
            </w:r>
          </w:p>
          <w:p w14:paraId="4CAEA1AB" w14:textId="77777777" w:rsidR="00B866C1" w:rsidRPr="0096590F" w:rsidRDefault="00B866C1" w:rsidP="00192C1F">
            <w:pPr>
              <w:jc w:val="both"/>
              <w:rPr>
                <w:sz w:val="24"/>
                <w:szCs w:val="24"/>
                <w:lang w:eastAsia="ru-RU"/>
              </w:rPr>
            </w:pPr>
            <w:r w:rsidRPr="0096590F">
              <w:rPr>
                <w:sz w:val="24"/>
                <w:szCs w:val="24"/>
                <w:lang w:eastAsia="ru-RU"/>
              </w:rPr>
              <w:t>№138. Выполнение упражнений по грамматической теме.</w:t>
            </w:r>
          </w:p>
          <w:p w14:paraId="627CEE44" w14:textId="77777777" w:rsidR="00B866C1" w:rsidRPr="0096590F" w:rsidRDefault="00B866C1" w:rsidP="00192C1F">
            <w:pPr>
              <w:jc w:val="both"/>
              <w:rPr>
                <w:sz w:val="24"/>
                <w:szCs w:val="24"/>
                <w:lang w:eastAsia="ru-RU"/>
              </w:rPr>
            </w:pPr>
            <w:r w:rsidRPr="0096590F">
              <w:rPr>
                <w:sz w:val="24"/>
                <w:szCs w:val="24"/>
                <w:lang w:eastAsia="ru-RU"/>
              </w:rPr>
              <w:t>№139. Освоение лексики по теме «Визит в Россию».</w:t>
            </w:r>
          </w:p>
          <w:p w14:paraId="6DCD9C0A" w14:textId="77777777" w:rsidR="00B866C1" w:rsidRPr="0096590F" w:rsidRDefault="00B866C1" w:rsidP="00192C1F">
            <w:pPr>
              <w:jc w:val="both"/>
              <w:rPr>
                <w:sz w:val="24"/>
                <w:szCs w:val="24"/>
                <w:lang w:eastAsia="ru-RU"/>
              </w:rPr>
            </w:pPr>
            <w:r w:rsidRPr="0096590F">
              <w:rPr>
                <w:sz w:val="24"/>
                <w:szCs w:val="24"/>
                <w:lang w:eastAsia="ru-RU"/>
              </w:rPr>
              <w:t>№140. Чтение и перевод текста «Визит в Россию».</w:t>
            </w:r>
          </w:p>
          <w:p w14:paraId="03E816B6" w14:textId="77777777" w:rsidR="00B866C1" w:rsidRPr="0096590F" w:rsidRDefault="00B866C1" w:rsidP="00192C1F">
            <w:pPr>
              <w:jc w:val="both"/>
              <w:rPr>
                <w:sz w:val="24"/>
                <w:szCs w:val="24"/>
                <w:lang w:eastAsia="ru-RU"/>
              </w:rPr>
            </w:pPr>
            <w:r w:rsidRPr="0096590F">
              <w:rPr>
                <w:sz w:val="24"/>
                <w:szCs w:val="24"/>
                <w:lang w:eastAsia="ru-RU"/>
              </w:rPr>
              <w:t>№141. Ответы на вопросы по содержанию текста.</w:t>
            </w:r>
          </w:p>
          <w:p w14:paraId="79BBE6F5" w14:textId="77777777" w:rsidR="00B866C1" w:rsidRPr="0096590F" w:rsidRDefault="00B866C1" w:rsidP="00192C1F">
            <w:pPr>
              <w:jc w:val="both"/>
              <w:rPr>
                <w:sz w:val="24"/>
                <w:szCs w:val="24"/>
                <w:lang w:eastAsia="ru-RU"/>
              </w:rPr>
            </w:pPr>
            <w:r w:rsidRPr="0096590F">
              <w:rPr>
                <w:sz w:val="24"/>
                <w:szCs w:val="24"/>
                <w:lang w:eastAsia="ru-RU"/>
              </w:rPr>
              <w:lastRenderedPageBreak/>
              <w:t>№142. Составление монологического высказывания по теме.</w:t>
            </w:r>
          </w:p>
          <w:p w14:paraId="3898309A" w14:textId="77777777" w:rsidR="00B866C1" w:rsidRPr="0096590F" w:rsidRDefault="00B866C1" w:rsidP="00192C1F">
            <w:pPr>
              <w:jc w:val="both"/>
              <w:rPr>
                <w:sz w:val="24"/>
                <w:szCs w:val="24"/>
                <w:lang w:eastAsia="ru-RU"/>
              </w:rPr>
            </w:pPr>
            <w:r w:rsidRPr="0096590F">
              <w:rPr>
                <w:sz w:val="24"/>
                <w:szCs w:val="24"/>
                <w:lang w:eastAsia="ru-RU"/>
              </w:rPr>
              <w:t>№143. Работа с текстом «Главные города России».</w:t>
            </w:r>
          </w:p>
          <w:p w14:paraId="418D577E" w14:textId="77777777" w:rsidR="00B866C1" w:rsidRPr="0096590F" w:rsidRDefault="00B866C1" w:rsidP="00192C1F">
            <w:pPr>
              <w:jc w:val="both"/>
              <w:rPr>
                <w:sz w:val="24"/>
                <w:szCs w:val="24"/>
                <w:lang w:eastAsia="ru-RU"/>
              </w:rPr>
            </w:pPr>
            <w:r w:rsidRPr="0096590F">
              <w:rPr>
                <w:sz w:val="24"/>
                <w:szCs w:val="24"/>
                <w:lang w:eastAsia="ru-RU"/>
              </w:rPr>
              <w:t>№144. Составление сообщения по теме «Мой любимый город».</w:t>
            </w:r>
          </w:p>
          <w:p w14:paraId="6662448D" w14:textId="77777777" w:rsidR="00B866C1" w:rsidRPr="0096590F" w:rsidRDefault="00B866C1" w:rsidP="00192C1F">
            <w:pPr>
              <w:jc w:val="both"/>
              <w:rPr>
                <w:sz w:val="24"/>
                <w:szCs w:val="24"/>
                <w:lang w:eastAsia="ru-RU"/>
              </w:rPr>
            </w:pPr>
            <w:r w:rsidRPr="0096590F">
              <w:rPr>
                <w:sz w:val="24"/>
                <w:szCs w:val="24"/>
                <w:lang w:eastAsia="ru-RU"/>
              </w:rPr>
              <w:t>№145. Обобщение и систематизация изученного материала по теме.</w:t>
            </w:r>
          </w:p>
          <w:p w14:paraId="62ECD5DF" w14:textId="77777777" w:rsidR="00B866C1" w:rsidRPr="0096590F" w:rsidRDefault="00B866C1" w:rsidP="00192C1F">
            <w:pPr>
              <w:jc w:val="both"/>
              <w:rPr>
                <w:b/>
                <w:sz w:val="24"/>
                <w:szCs w:val="24"/>
                <w:lang w:eastAsia="ru-RU"/>
              </w:rPr>
            </w:pPr>
            <w:r w:rsidRPr="0096590F">
              <w:rPr>
                <w:sz w:val="24"/>
                <w:szCs w:val="24"/>
                <w:lang w:eastAsia="ru-RU"/>
              </w:rPr>
              <w:t>№146. Контроль знаний. Устный опрос по пройденному материалу.</w:t>
            </w:r>
          </w:p>
          <w:p w14:paraId="32D5C77F" w14:textId="77777777" w:rsidR="00B866C1" w:rsidRPr="0096590F" w:rsidRDefault="00B866C1" w:rsidP="00192C1F">
            <w:pPr>
              <w:jc w:val="both"/>
              <w:rPr>
                <w:sz w:val="24"/>
                <w:szCs w:val="24"/>
                <w:lang w:eastAsia="ar-SA"/>
              </w:rPr>
            </w:pPr>
            <w:r w:rsidRPr="0096590F">
              <w:rPr>
                <w:b/>
                <w:bCs/>
                <w:sz w:val="24"/>
                <w:szCs w:val="24"/>
                <w:lang w:eastAsia="ru-RU"/>
              </w:rPr>
              <w:t>№</w:t>
            </w:r>
            <w:r w:rsidRPr="0096590F">
              <w:rPr>
                <w:b/>
                <w:sz w:val="24"/>
                <w:szCs w:val="24"/>
                <w:lang w:eastAsia="ru-RU"/>
              </w:rPr>
              <w:t>147. Контрольная работа№4</w:t>
            </w:r>
          </w:p>
        </w:tc>
        <w:tc>
          <w:tcPr>
            <w:tcW w:w="1559" w:type="dxa"/>
            <w:tcBorders>
              <w:top w:val="single" w:sz="4" w:space="0" w:color="auto"/>
              <w:left w:val="single" w:sz="4" w:space="0" w:color="auto"/>
              <w:bottom w:val="single" w:sz="4" w:space="0" w:color="auto"/>
              <w:right w:val="single" w:sz="4" w:space="0" w:color="auto"/>
            </w:tcBorders>
          </w:tcPr>
          <w:p w14:paraId="50DE5C0D"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42B6FF2" w14:textId="77777777" w:rsidR="00B866C1" w:rsidRPr="0096590F" w:rsidRDefault="00B866C1" w:rsidP="00192C1F">
            <w:pPr>
              <w:rPr>
                <w:sz w:val="24"/>
                <w:szCs w:val="24"/>
                <w:lang w:eastAsia="ar-SA"/>
              </w:rPr>
            </w:pPr>
          </w:p>
        </w:tc>
      </w:tr>
      <w:tr w:rsidR="005C1A37" w:rsidRPr="0096590F" w14:paraId="74110DD3" w14:textId="77777777" w:rsidTr="00350A23">
        <w:trPr>
          <w:trHeight w:val="447"/>
        </w:trPr>
        <w:tc>
          <w:tcPr>
            <w:tcW w:w="10740" w:type="dxa"/>
            <w:gridSpan w:val="3"/>
            <w:tcBorders>
              <w:top w:val="single" w:sz="4" w:space="0" w:color="auto"/>
              <w:left w:val="single" w:sz="4" w:space="0" w:color="auto"/>
              <w:bottom w:val="single" w:sz="4" w:space="0" w:color="auto"/>
              <w:right w:val="single" w:sz="4" w:space="0" w:color="auto"/>
            </w:tcBorders>
            <w:hideMark/>
          </w:tcPr>
          <w:p w14:paraId="6279F0D1" w14:textId="2ABDF274" w:rsidR="005C1A37" w:rsidRPr="0096590F" w:rsidRDefault="005C1A37" w:rsidP="005C1A37">
            <w:r w:rsidRPr="0096590F">
              <w:rPr>
                <w:b/>
                <w:bCs/>
                <w:sz w:val="24"/>
                <w:szCs w:val="24"/>
                <w:lang w:eastAsia="ru-RU"/>
              </w:rPr>
              <w:t xml:space="preserve">Раздел </w:t>
            </w:r>
            <w:r>
              <w:rPr>
                <w:b/>
                <w:bCs/>
                <w:sz w:val="24"/>
                <w:szCs w:val="24"/>
                <w:lang w:eastAsia="ru-RU"/>
              </w:rPr>
              <w:t xml:space="preserve">4. </w:t>
            </w:r>
            <w:r w:rsidRPr="0096590F">
              <w:rPr>
                <w:b/>
                <w:bCs/>
              </w:rPr>
              <w:t>Лексические средства языка в деловой сфере общения (прием на работу).</w:t>
            </w:r>
          </w:p>
        </w:tc>
        <w:tc>
          <w:tcPr>
            <w:tcW w:w="1559" w:type="dxa"/>
            <w:tcBorders>
              <w:top w:val="single" w:sz="4" w:space="0" w:color="auto"/>
              <w:left w:val="single" w:sz="4" w:space="0" w:color="auto"/>
              <w:bottom w:val="single" w:sz="4" w:space="0" w:color="auto"/>
              <w:right w:val="single" w:sz="4" w:space="0" w:color="auto"/>
            </w:tcBorders>
          </w:tcPr>
          <w:p w14:paraId="72157266" w14:textId="77777777" w:rsidR="005C1A37" w:rsidRPr="0096590F" w:rsidRDefault="005C1A37" w:rsidP="00192C1F">
            <w:pPr>
              <w:jc w:val="center"/>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712358C2" w14:textId="77777777" w:rsidR="005C1A37" w:rsidRPr="0096590F" w:rsidRDefault="005C1A37" w:rsidP="00192C1F">
            <w:pPr>
              <w:jc w:val="center"/>
              <w:rPr>
                <w:sz w:val="24"/>
                <w:szCs w:val="24"/>
                <w:lang w:eastAsia="ar-SA"/>
              </w:rPr>
            </w:pPr>
          </w:p>
        </w:tc>
      </w:tr>
      <w:tr w:rsidR="00B866C1" w:rsidRPr="0096590F" w14:paraId="52C46AC8" w14:textId="77777777" w:rsidTr="005C1A37">
        <w:trPr>
          <w:trHeight w:val="251"/>
        </w:trPr>
        <w:tc>
          <w:tcPr>
            <w:tcW w:w="2660" w:type="dxa"/>
            <w:gridSpan w:val="2"/>
            <w:vMerge w:val="restart"/>
            <w:tcBorders>
              <w:top w:val="single" w:sz="4" w:space="0" w:color="auto"/>
              <w:left w:val="single" w:sz="4" w:space="0" w:color="auto"/>
              <w:bottom w:val="single" w:sz="4" w:space="0" w:color="auto"/>
              <w:right w:val="single" w:sz="4" w:space="0" w:color="auto"/>
            </w:tcBorders>
            <w:hideMark/>
          </w:tcPr>
          <w:p w14:paraId="4D4C4187" w14:textId="463673F9" w:rsidR="00B866C1" w:rsidRPr="0096590F" w:rsidRDefault="00B866C1" w:rsidP="00192C1F">
            <w:pPr>
              <w:jc w:val="center"/>
              <w:rPr>
                <w:b/>
                <w:sz w:val="24"/>
                <w:szCs w:val="24"/>
                <w:lang w:eastAsia="ru-RU"/>
              </w:rPr>
            </w:pPr>
            <w:r w:rsidRPr="0096590F">
              <w:rPr>
                <w:b/>
                <w:sz w:val="24"/>
                <w:szCs w:val="24"/>
                <w:lang w:eastAsia="ru-RU"/>
              </w:rPr>
              <w:t>Тема 4.1</w:t>
            </w:r>
          </w:p>
          <w:p w14:paraId="017AA4D9" w14:textId="77777777" w:rsidR="00B866C1" w:rsidRPr="0096590F" w:rsidRDefault="00B866C1" w:rsidP="00192C1F">
            <w:pPr>
              <w:jc w:val="center"/>
              <w:rPr>
                <w:b/>
                <w:sz w:val="24"/>
                <w:szCs w:val="24"/>
                <w:lang w:eastAsia="ru-RU"/>
              </w:rPr>
            </w:pPr>
            <w:r w:rsidRPr="0096590F">
              <w:rPr>
                <w:b/>
                <w:sz w:val="24"/>
                <w:szCs w:val="24"/>
                <w:lang w:eastAsia="ru-RU"/>
              </w:rPr>
              <w:t>Деловой английский язык.</w:t>
            </w:r>
          </w:p>
          <w:p w14:paraId="5912D346" w14:textId="77777777" w:rsidR="00B866C1" w:rsidRPr="0096590F" w:rsidRDefault="00B866C1" w:rsidP="00192C1F">
            <w:pPr>
              <w:jc w:val="center"/>
              <w:rPr>
                <w:sz w:val="24"/>
                <w:szCs w:val="24"/>
                <w:lang w:eastAsia="ar-SA"/>
              </w:rPr>
            </w:pPr>
            <w:r w:rsidRPr="0096590F">
              <w:rPr>
                <w:b/>
                <w:sz w:val="24"/>
                <w:szCs w:val="24"/>
                <w:lang w:eastAsia="ru-RU"/>
              </w:rPr>
              <w:t>На пути к карьере</w:t>
            </w:r>
          </w:p>
        </w:tc>
        <w:tc>
          <w:tcPr>
            <w:tcW w:w="8080" w:type="dxa"/>
            <w:tcBorders>
              <w:top w:val="single" w:sz="4" w:space="0" w:color="auto"/>
              <w:left w:val="single" w:sz="4" w:space="0" w:color="auto"/>
              <w:bottom w:val="single" w:sz="4" w:space="0" w:color="auto"/>
              <w:right w:val="single" w:sz="4" w:space="0" w:color="auto"/>
            </w:tcBorders>
            <w:hideMark/>
          </w:tcPr>
          <w:p w14:paraId="42401858" w14:textId="4974BC5F" w:rsidR="00B866C1" w:rsidRPr="0096590F" w:rsidRDefault="00B866C1"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lang w:eastAsia="ar-SA"/>
              </w:rPr>
            </w:pPr>
            <w:r>
              <w:rPr>
                <w:b/>
                <w:sz w:val="24"/>
                <w:szCs w:val="24"/>
                <w:lang w:eastAsia="ru-RU"/>
              </w:rPr>
              <w:t>Содержание</w:t>
            </w:r>
          </w:p>
        </w:tc>
        <w:tc>
          <w:tcPr>
            <w:tcW w:w="1559" w:type="dxa"/>
            <w:tcBorders>
              <w:top w:val="single" w:sz="4" w:space="0" w:color="auto"/>
              <w:left w:val="single" w:sz="4" w:space="0" w:color="auto"/>
              <w:bottom w:val="single" w:sz="4" w:space="0" w:color="auto"/>
              <w:right w:val="single" w:sz="4" w:space="0" w:color="auto"/>
            </w:tcBorders>
          </w:tcPr>
          <w:p w14:paraId="1BFD4AB1" w14:textId="77777777" w:rsidR="00B866C1" w:rsidRPr="0096590F" w:rsidRDefault="00B866C1" w:rsidP="00192C1F">
            <w:pPr>
              <w:jc w:val="center"/>
              <w:rPr>
                <w:b/>
                <w:i/>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0B6E037" w14:textId="77777777" w:rsidR="00B866C1" w:rsidRPr="0096590F" w:rsidRDefault="00B866C1" w:rsidP="00192C1F">
            <w:pPr>
              <w:jc w:val="center"/>
              <w:rPr>
                <w:b/>
                <w:i/>
                <w:sz w:val="24"/>
                <w:szCs w:val="24"/>
                <w:lang w:eastAsia="ar-SA"/>
              </w:rPr>
            </w:pPr>
          </w:p>
        </w:tc>
      </w:tr>
      <w:tr w:rsidR="00B866C1" w:rsidRPr="0096590F" w14:paraId="6ABE46E6" w14:textId="77777777" w:rsidTr="005C1A37">
        <w:trPr>
          <w:trHeight w:val="1266"/>
        </w:trPr>
        <w:tc>
          <w:tcPr>
            <w:tcW w:w="2660" w:type="dxa"/>
            <w:gridSpan w:val="2"/>
            <w:vMerge/>
            <w:tcBorders>
              <w:top w:val="single" w:sz="4" w:space="0" w:color="auto"/>
              <w:left w:val="single" w:sz="4" w:space="0" w:color="auto"/>
              <w:bottom w:val="single" w:sz="4" w:space="0" w:color="auto"/>
              <w:right w:val="single" w:sz="4" w:space="0" w:color="auto"/>
            </w:tcBorders>
            <w:vAlign w:val="center"/>
            <w:hideMark/>
          </w:tcPr>
          <w:p w14:paraId="54415B76" w14:textId="77777777" w:rsidR="00B866C1" w:rsidRPr="0096590F" w:rsidRDefault="00B866C1" w:rsidP="00192C1F">
            <w:pPr>
              <w:rPr>
                <w:sz w:val="24"/>
                <w:szCs w:val="24"/>
                <w:lang w:eastAsia="ar-SA"/>
              </w:rPr>
            </w:pPr>
          </w:p>
        </w:tc>
        <w:tc>
          <w:tcPr>
            <w:tcW w:w="8080" w:type="dxa"/>
            <w:tcBorders>
              <w:top w:val="single" w:sz="4" w:space="0" w:color="auto"/>
              <w:left w:val="single" w:sz="4" w:space="0" w:color="auto"/>
              <w:bottom w:val="single" w:sz="4" w:space="0" w:color="auto"/>
              <w:right w:val="single" w:sz="4" w:space="0" w:color="auto"/>
            </w:tcBorders>
            <w:hideMark/>
          </w:tcPr>
          <w:p w14:paraId="4DD71F6B" w14:textId="77777777" w:rsidR="00B866C1" w:rsidRPr="0096590F" w:rsidRDefault="00B866C1" w:rsidP="00192C1F">
            <w:pPr>
              <w:rPr>
                <w:sz w:val="24"/>
                <w:szCs w:val="24"/>
                <w:lang w:eastAsia="ru-RU"/>
              </w:rPr>
            </w:pPr>
            <w:r w:rsidRPr="0096590F">
              <w:rPr>
                <w:sz w:val="24"/>
                <w:szCs w:val="24"/>
                <w:lang w:eastAsia="ru-RU"/>
              </w:rPr>
              <w:t>Овладение и употребление лексики по теме «В командировке». Диалоги.</w:t>
            </w:r>
          </w:p>
          <w:p w14:paraId="50DD3CF0" w14:textId="77777777" w:rsidR="00B866C1" w:rsidRPr="0096590F" w:rsidRDefault="00B866C1" w:rsidP="00192C1F">
            <w:pPr>
              <w:rPr>
                <w:sz w:val="24"/>
                <w:szCs w:val="24"/>
                <w:lang w:eastAsia="ru-RU"/>
              </w:rPr>
            </w:pPr>
            <w:r w:rsidRPr="0096590F">
              <w:rPr>
                <w:sz w:val="24"/>
                <w:szCs w:val="24"/>
                <w:lang w:eastAsia="ru-RU"/>
              </w:rPr>
              <w:t>Написание делового письма. Письмо-запрос. Письмо-предложение.</w:t>
            </w:r>
          </w:p>
          <w:p w14:paraId="5277A0B2" w14:textId="77777777" w:rsidR="00B866C1" w:rsidRPr="0096590F" w:rsidRDefault="00B866C1" w:rsidP="00192C1F">
            <w:pPr>
              <w:rPr>
                <w:sz w:val="24"/>
                <w:szCs w:val="24"/>
                <w:lang w:eastAsia="ru-RU"/>
              </w:rPr>
            </w:pPr>
            <w:r w:rsidRPr="0096590F">
              <w:rPr>
                <w:sz w:val="24"/>
                <w:szCs w:val="24"/>
                <w:lang w:eastAsia="ru-RU"/>
              </w:rPr>
              <w:t>Основы заключения деловых контрактов. Сопроводительное письмо.</w:t>
            </w:r>
          </w:p>
          <w:p w14:paraId="525CC0E1" w14:textId="77777777" w:rsidR="00B866C1" w:rsidRPr="0096590F" w:rsidRDefault="00B866C1" w:rsidP="00192C1F">
            <w:pPr>
              <w:rPr>
                <w:b/>
                <w:bCs/>
                <w:sz w:val="24"/>
                <w:szCs w:val="24"/>
                <w:lang w:eastAsia="ar-SA"/>
              </w:rPr>
            </w:pPr>
            <w:r w:rsidRPr="0096590F">
              <w:rPr>
                <w:sz w:val="24"/>
                <w:szCs w:val="24"/>
                <w:lang w:eastAsia="ru-RU"/>
              </w:rPr>
              <w:t>Как вести себя на собеседовании. Употребление лексики, клише в диалогической и монологической речи. Составление резюме.</w:t>
            </w:r>
          </w:p>
        </w:tc>
        <w:tc>
          <w:tcPr>
            <w:tcW w:w="1559" w:type="dxa"/>
            <w:tcBorders>
              <w:top w:val="single" w:sz="4" w:space="0" w:color="auto"/>
              <w:left w:val="single" w:sz="4" w:space="0" w:color="auto"/>
              <w:bottom w:val="single" w:sz="4" w:space="0" w:color="auto"/>
              <w:right w:val="single" w:sz="4" w:space="0" w:color="auto"/>
            </w:tcBorders>
          </w:tcPr>
          <w:p w14:paraId="7ED0DFE1" w14:textId="77777777" w:rsidR="00B866C1" w:rsidRPr="0096590F" w:rsidRDefault="00B866C1" w:rsidP="00192C1F">
            <w:pPr>
              <w:jc w:val="center"/>
              <w:rPr>
                <w:sz w:val="24"/>
                <w:szCs w:val="24"/>
                <w:lang w:eastAsia="ar-SA"/>
              </w:rPr>
            </w:pPr>
          </w:p>
        </w:tc>
        <w:tc>
          <w:tcPr>
            <w:tcW w:w="1559" w:type="dxa"/>
            <w:vMerge w:val="restart"/>
            <w:tcBorders>
              <w:top w:val="single" w:sz="4" w:space="0" w:color="auto"/>
              <w:left w:val="single" w:sz="4" w:space="0" w:color="auto"/>
              <w:bottom w:val="single" w:sz="4" w:space="0" w:color="auto"/>
              <w:right w:val="single" w:sz="4" w:space="0" w:color="auto"/>
            </w:tcBorders>
            <w:hideMark/>
          </w:tcPr>
          <w:p w14:paraId="10CFCFCA"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05</w:t>
            </w:r>
          </w:p>
          <w:p w14:paraId="0F6343EA" w14:textId="77777777" w:rsidR="005C1A37" w:rsidRPr="00C970BD" w:rsidRDefault="005C1A37" w:rsidP="005C1A37">
            <w:pPr>
              <w:rPr>
                <w:bCs/>
                <w:sz w:val="24"/>
                <w:szCs w:val="24"/>
                <w:lang w:eastAsia="ru-RU"/>
              </w:rPr>
            </w:pPr>
            <w:r w:rsidRPr="00192C1F">
              <w:rPr>
                <w:bCs/>
                <w:sz w:val="24"/>
                <w:szCs w:val="24"/>
                <w:lang w:eastAsia="ru-RU"/>
              </w:rPr>
              <w:t xml:space="preserve">ОК </w:t>
            </w:r>
            <w:r>
              <w:rPr>
                <w:bCs/>
                <w:sz w:val="24"/>
                <w:szCs w:val="24"/>
                <w:lang w:eastAsia="ru-RU"/>
              </w:rPr>
              <w:t>09</w:t>
            </w:r>
          </w:p>
          <w:p w14:paraId="6E311F14" w14:textId="77777777" w:rsidR="005C1A37" w:rsidRDefault="005C1A37" w:rsidP="005C1A37">
            <w:pPr>
              <w:snapToGrid w:val="0"/>
              <w:rPr>
                <w:sz w:val="24"/>
                <w:szCs w:val="24"/>
                <w:lang w:eastAsia="ru-RU"/>
              </w:rPr>
            </w:pPr>
            <w:r w:rsidRPr="0096590F">
              <w:rPr>
                <w:sz w:val="24"/>
                <w:szCs w:val="24"/>
                <w:lang w:eastAsia="ru-RU"/>
              </w:rPr>
              <w:t>ПК 3.2</w:t>
            </w:r>
          </w:p>
          <w:p w14:paraId="25528B7F" w14:textId="6D822F82" w:rsidR="00B866C1" w:rsidRPr="0096590F" w:rsidRDefault="005C1A37" w:rsidP="005C1A37">
            <w:pPr>
              <w:rPr>
                <w:sz w:val="24"/>
                <w:szCs w:val="24"/>
                <w:lang w:eastAsia="ar-SA"/>
              </w:rPr>
            </w:pPr>
            <w:r w:rsidRPr="0096590F">
              <w:rPr>
                <w:sz w:val="24"/>
                <w:szCs w:val="24"/>
                <w:lang w:eastAsia="ru-RU"/>
              </w:rPr>
              <w:t>ПК 3.5</w:t>
            </w:r>
          </w:p>
        </w:tc>
      </w:tr>
      <w:tr w:rsidR="00B866C1" w:rsidRPr="0096590F" w14:paraId="77BC6101" w14:textId="77777777" w:rsidTr="005C1A37">
        <w:trPr>
          <w:trHeight w:val="317"/>
        </w:trPr>
        <w:tc>
          <w:tcPr>
            <w:tcW w:w="2660" w:type="dxa"/>
            <w:gridSpan w:val="2"/>
            <w:vMerge/>
            <w:tcBorders>
              <w:top w:val="single" w:sz="4" w:space="0" w:color="auto"/>
              <w:left w:val="single" w:sz="4" w:space="0" w:color="auto"/>
              <w:bottom w:val="single" w:sz="4" w:space="0" w:color="auto"/>
              <w:right w:val="single" w:sz="4" w:space="0" w:color="auto"/>
            </w:tcBorders>
            <w:vAlign w:val="center"/>
            <w:hideMark/>
          </w:tcPr>
          <w:p w14:paraId="20B2D580" w14:textId="77777777" w:rsidR="00B866C1" w:rsidRPr="0096590F" w:rsidRDefault="00B866C1" w:rsidP="00192C1F">
            <w:pPr>
              <w:rPr>
                <w:sz w:val="24"/>
                <w:szCs w:val="24"/>
                <w:lang w:eastAsia="ar-SA"/>
              </w:rPr>
            </w:pPr>
          </w:p>
        </w:tc>
        <w:tc>
          <w:tcPr>
            <w:tcW w:w="8080" w:type="dxa"/>
            <w:tcBorders>
              <w:top w:val="single" w:sz="4" w:space="0" w:color="auto"/>
              <w:left w:val="single" w:sz="4" w:space="0" w:color="auto"/>
              <w:bottom w:val="single" w:sz="4" w:space="0" w:color="auto"/>
              <w:right w:val="single" w:sz="4" w:space="0" w:color="auto"/>
            </w:tcBorders>
            <w:hideMark/>
          </w:tcPr>
          <w:p w14:paraId="07B55137" w14:textId="0F2FC3F5" w:rsidR="00B866C1" w:rsidRPr="0096590F" w:rsidRDefault="00B866C1" w:rsidP="00192C1F">
            <w:pPr>
              <w:jc w:val="both"/>
              <w:rPr>
                <w:sz w:val="24"/>
                <w:szCs w:val="24"/>
                <w:lang w:eastAsia="ru-RU"/>
              </w:rPr>
            </w:pPr>
            <w:r>
              <w:rPr>
                <w:b/>
                <w:bCs/>
                <w:sz w:val="24"/>
                <w:szCs w:val="24"/>
                <w:lang w:eastAsia="ru-RU"/>
              </w:rPr>
              <w:t>В том числе практических занятий и лабораторных работ</w:t>
            </w:r>
          </w:p>
        </w:tc>
        <w:tc>
          <w:tcPr>
            <w:tcW w:w="1559" w:type="dxa"/>
            <w:tcBorders>
              <w:top w:val="single" w:sz="4" w:space="0" w:color="auto"/>
              <w:left w:val="single" w:sz="4" w:space="0" w:color="auto"/>
              <w:bottom w:val="single" w:sz="4" w:space="0" w:color="auto"/>
              <w:right w:val="single" w:sz="4" w:space="0" w:color="auto"/>
            </w:tcBorders>
          </w:tcPr>
          <w:p w14:paraId="0F68FE95" w14:textId="77777777" w:rsidR="00B866C1" w:rsidRPr="0096590F" w:rsidRDefault="00B866C1" w:rsidP="00192C1F">
            <w:pPr>
              <w:jc w:val="cente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8614C63" w14:textId="77777777" w:rsidR="00B866C1" w:rsidRPr="0096590F" w:rsidRDefault="00B866C1" w:rsidP="00192C1F">
            <w:pPr>
              <w:rPr>
                <w:sz w:val="24"/>
                <w:szCs w:val="24"/>
                <w:lang w:eastAsia="ar-SA"/>
              </w:rPr>
            </w:pPr>
          </w:p>
        </w:tc>
      </w:tr>
      <w:tr w:rsidR="00B866C1" w:rsidRPr="0096590F" w14:paraId="0B9A4DBE" w14:textId="77777777" w:rsidTr="005C1A37">
        <w:trPr>
          <w:trHeight w:val="1202"/>
        </w:trPr>
        <w:tc>
          <w:tcPr>
            <w:tcW w:w="2660" w:type="dxa"/>
            <w:gridSpan w:val="2"/>
            <w:vMerge/>
            <w:tcBorders>
              <w:top w:val="single" w:sz="4" w:space="0" w:color="auto"/>
              <w:left w:val="single" w:sz="4" w:space="0" w:color="auto"/>
              <w:bottom w:val="single" w:sz="4" w:space="0" w:color="auto"/>
              <w:right w:val="single" w:sz="4" w:space="0" w:color="auto"/>
            </w:tcBorders>
            <w:vAlign w:val="center"/>
            <w:hideMark/>
          </w:tcPr>
          <w:p w14:paraId="10E26AE9" w14:textId="77777777" w:rsidR="00B866C1" w:rsidRPr="0096590F" w:rsidRDefault="00B866C1" w:rsidP="00192C1F">
            <w:pPr>
              <w:rPr>
                <w:sz w:val="24"/>
                <w:szCs w:val="24"/>
                <w:lang w:eastAsia="ar-SA"/>
              </w:rPr>
            </w:pPr>
          </w:p>
        </w:tc>
        <w:tc>
          <w:tcPr>
            <w:tcW w:w="8080" w:type="dxa"/>
            <w:tcBorders>
              <w:top w:val="single" w:sz="4" w:space="0" w:color="auto"/>
              <w:left w:val="single" w:sz="4" w:space="0" w:color="auto"/>
              <w:bottom w:val="single" w:sz="4" w:space="0" w:color="auto"/>
              <w:right w:val="single" w:sz="4" w:space="0" w:color="auto"/>
            </w:tcBorders>
            <w:hideMark/>
          </w:tcPr>
          <w:p w14:paraId="592C36BF" w14:textId="77777777" w:rsidR="00B866C1" w:rsidRPr="0096590F" w:rsidRDefault="00B866C1" w:rsidP="00192C1F">
            <w:pPr>
              <w:rPr>
                <w:sz w:val="24"/>
                <w:szCs w:val="24"/>
                <w:lang w:eastAsia="ru-RU"/>
              </w:rPr>
            </w:pPr>
            <w:r w:rsidRPr="0096590F">
              <w:rPr>
                <w:sz w:val="24"/>
                <w:szCs w:val="24"/>
                <w:lang w:eastAsia="ru-RU"/>
              </w:rPr>
              <w:t>№148. Введение лексики по теме «Карьера».</w:t>
            </w:r>
          </w:p>
          <w:p w14:paraId="103D2FE1" w14:textId="77777777" w:rsidR="00B866C1" w:rsidRPr="0096590F" w:rsidRDefault="00B866C1" w:rsidP="00192C1F">
            <w:pPr>
              <w:rPr>
                <w:sz w:val="24"/>
                <w:szCs w:val="24"/>
                <w:lang w:eastAsia="ru-RU"/>
              </w:rPr>
            </w:pPr>
            <w:r w:rsidRPr="0096590F">
              <w:rPr>
                <w:sz w:val="24"/>
                <w:szCs w:val="24"/>
                <w:lang w:eastAsia="ru-RU"/>
              </w:rPr>
              <w:t>№149. Различные профессии. Составление кроссворда по теме «Профессии».</w:t>
            </w:r>
          </w:p>
          <w:p w14:paraId="16629332" w14:textId="77777777" w:rsidR="00B866C1" w:rsidRPr="0096590F" w:rsidRDefault="00B866C1" w:rsidP="00192C1F">
            <w:pPr>
              <w:rPr>
                <w:sz w:val="24"/>
                <w:szCs w:val="24"/>
                <w:lang w:eastAsia="ru-RU"/>
              </w:rPr>
            </w:pPr>
            <w:r w:rsidRPr="0096590F">
              <w:rPr>
                <w:sz w:val="24"/>
                <w:szCs w:val="24"/>
                <w:lang w:eastAsia="ru-RU"/>
              </w:rPr>
              <w:t>№150. Что мы знаем о своей профессии? Составление монологического высказывания по теме.</w:t>
            </w:r>
          </w:p>
          <w:p w14:paraId="5EB5B171" w14:textId="77777777" w:rsidR="00B866C1" w:rsidRPr="0096590F" w:rsidRDefault="00B866C1" w:rsidP="00192C1F">
            <w:pPr>
              <w:rPr>
                <w:sz w:val="24"/>
                <w:szCs w:val="24"/>
                <w:lang w:eastAsia="ru-RU"/>
              </w:rPr>
            </w:pPr>
            <w:r w:rsidRPr="0096590F">
              <w:rPr>
                <w:sz w:val="24"/>
                <w:szCs w:val="24"/>
                <w:lang w:eastAsia="ru-RU"/>
              </w:rPr>
              <w:t>№151. Основы заключения деловых контрактов. Перевод предложений с русского языка на английский.</w:t>
            </w:r>
          </w:p>
          <w:p w14:paraId="7B651271" w14:textId="77777777" w:rsidR="00B866C1" w:rsidRPr="0096590F" w:rsidRDefault="00B866C1" w:rsidP="00192C1F">
            <w:pPr>
              <w:rPr>
                <w:sz w:val="24"/>
                <w:szCs w:val="24"/>
                <w:lang w:eastAsia="ru-RU"/>
              </w:rPr>
            </w:pPr>
            <w:r w:rsidRPr="0096590F">
              <w:rPr>
                <w:sz w:val="24"/>
                <w:szCs w:val="24"/>
                <w:lang w:eastAsia="ru-RU"/>
              </w:rPr>
              <w:t>№152. Чтение и перевод текста профессиональной направленности «Устройство на работу».</w:t>
            </w:r>
          </w:p>
          <w:p w14:paraId="6F816372" w14:textId="77777777" w:rsidR="00B866C1" w:rsidRPr="0096590F" w:rsidRDefault="00B866C1" w:rsidP="00192C1F">
            <w:pPr>
              <w:rPr>
                <w:sz w:val="24"/>
                <w:szCs w:val="24"/>
                <w:lang w:eastAsia="ru-RU"/>
              </w:rPr>
            </w:pPr>
            <w:r w:rsidRPr="0096590F">
              <w:rPr>
                <w:sz w:val="24"/>
                <w:szCs w:val="24"/>
                <w:lang w:eastAsia="ru-RU"/>
              </w:rPr>
              <w:t>№153. Овладение и употребление лексики по теме «В командировке». Диалоги.</w:t>
            </w:r>
          </w:p>
          <w:p w14:paraId="51D109EB" w14:textId="77777777" w:rsidR="00B866C1" w:rsidRPr="0096590F" w:rsidRDefault="00B866C1" w:rsidP="00192C1F">
            <w:pPr>
              <w:rPr>
                <w:sz w:val="24"/>
                <w:szCs w:val="24"/>
                <w:lang w:eastAsia="ru-RU"/>
              </w:rPr>
            </w:pPr>
            <w:r w:rsidRPr="0096590F">
              <w:rPr>
                <w:sz w:val="24"/>
                <w:szCs w:val="24"/>
                <w:lang w:eastAsia="ru-RU"/>
              </w:rPr>
              <w:t>№154. Подготовка устного сообщения по теме «Выбор моей профессии».</w:t>
            </w:r>
          </w:p>
          <w:p w14:paraId="5B765FCD" w14:textId="77777777" w:rsidR="00B866C1" w:rsidRPr="0096590F" w:rsidRDefault="00B866C1" w:rsidP="00192C1F">
            <w:pPr>
              <w:rPr>
                <w:sz w:val="24"/>
                <w:szCs w:val="24"/>
                <w:lang w:eastAsia="ru-RU"/>
              </w:rPr>
            </w:pPr>
            <w:r w:rsidRPr="0096590F">
              <w:rPr>
                <w:sz w:val="24"/>
                <w:szCs w:val="24"/>
                <w:lang w:eastAsia="ru-RU"/>
              </w:rPr>
              <w:t>№155. Выполнение лексических упражнений. Составление вопросов.</w:t>
            </w:r>
          </w:p>
          <w:p w14:paraId="674616BC" w14:textId="77777777" w:rsidR="00B866C1" w:rsidRPr="0096590F" w:rsidRDefault="00B866C1" w:rsidP="00192C1F">
            <w:pPr>
              <w:rPr>
                <w:sz w:val="24"/>
                <w:szCs w:val="24"/>
                <w:lang w:eastAsia="ru-RU"/>
              </w:rPr>
            </w:pPr>
            <w:r w:rsidRPr="0096590F">
              <w:rPr>
                <w:sz w:val="24"/>
                <w:szCs w:val="24"/>
                <w:lang w:eastAsia="ru-RU"/>
              </w:rPr>
              <w:t>№156. Работа с текстом. Перевод предложений с русского языка на английский.</w:t>
            </w:r>
          </w:p>
          <w:p w14:paraId="06E30D48" w14:textId="77777777" w:rsidR="00B866C1" w:rsidRPr="0096590F" w:rsidRDefault="00B866C1" w:rsidP="00192C1F">
            <w:pPr>
              <w:rPr>
                <w:sz w:val="24"/>
                <w:szCs w:val="24"/>
                <w:lang w:eastAsia="ru-RU"/>
              </w:rPr>
            </w:pPr>
            <w:r w:rsidRPr="0096590F">
              <w:rPr>
                <w:sz w:val="24"/>
                <w:szCs w:val="24"/>
                <w:lang w:eastAsia="ru-RU"/>
              </w:rPr>
              <w:t>№157. Обучение письменным навыкам. Составление резюме при приеме на работу.</w:t>
            </w:r>
          </w:p>
          <w:p w14:paraId="4F81349C" w14:textId="77777777" w:rsidR="00B866C1" w:rsidRPr="0096590F" w:rsidRDefault="00B866C1" w:rsidP="00192C1F">
            <w:pPr>
              <w:rPr>
                <w:sz w:val="24"/>
                <w:szCs w:val="24"/>
                <w:lang w:eastAsia="ru-RU"/>
              </w:rPr>
            </w:pPr>
            <w:r w:rsidRPr="0096590F">
              <w:rPr>
                <w:sz w:val="24"/>
                <w:szCs w:val="24"/>
                <w:lang w:eastAsia="ru-RU"/>
              </w:rPr>
              <w:t xml:space="preserve">№158. Написание резюме. </w:t>
            </w:r>
          </w:p>
          <w:p w14:paraId="2ACC1A04" w14:textId="77777777" w:rsidR="00B866C1" w:rsidRPr="0096590F" w:rsidRDefault="00B866C1" w:rsidP="00192C1F">
            <w:pPr>
              <w:rPr>
                <w:sz w:val="24"/>
                <w:szCs w:val="24"/>
                <w:lang w:eastAsia="ru-RU"/>
              </w:rPr>
            </w:pPr>
            <w:r w:rsidRPr="0096590F">
              <w:rPr>
                <w:sz w:val="24"/>
                <w:szCs w:val="24"/>
                <w:lang w:eastAsia="ru-RU"/>
              </w:rPr>
              <w:t>№159. Сопроводительное письмо.</w:t>
            </w:r>
          </w:p>
          <w:p w14:paraId="730EE105" w14:textId="77777777" w:rsidR="00B866C1" w:rsidRPr="0096590F" w:rsidRDefault="00B866C1" w:rsidP="00192C1F">
            <w:pPr>
              <w:rPr>
                <w:sz w:val="24"/>
                <w:szCs w:val="24"/>
                <w:lang w:eastAsia="ru-RU"/>
              </w:rPr>
            </w:pPr>
            <w:r w:rsidRPr="0096590F">
              <w:rPr>
                <w:sz w:val="24"/>
                <w:szCs w:val="24"/>
                <w:lang w:eastAsia="ru-RU"/>
              </w:rPr>
              <w:t>№160. Написание делового письма. Письмо-запрос.</w:t>
            </w:r>
          </w:p>
          <w:p w14:paraId="1CDB674B" w14:textId="77777777" w:rsidR="00B866C1" w:rsidRPr="0096590F" w:rsidRDefault="00B866C1" w:rsidP="00192C1F">
            <w:pPr>
              <w:rPr>
                <w:sz w:val="24"/>
                <w:szCs w:val="24"/>
                <w:lang w:eastAsia="ru-RU"/>
              </w:rPr>
            </w:pPr>
            <w:r w:rsidRPr="0096590F">
              <w:rPr>
                <w:sz w:val="24"/>
                <w:szCs w:val="24"/>
                <w:lang w:eastAsia="ru-RU"/>
              </w:rPr>
              <w:lastRenderedPageBreak/>
              <w:t>№161. Письмо-предложение.</w:t>
            </w:r>
          </w:p>
          <w:p w14:paraId="28166012" w14:textId="77777777" w:rsidR="00B866C1" w:rsidRPr="0096590F" w:rsidRDefault="00B866C1" w:rsidP="00192C1F">
            <w:pPr>
              <w:rPr>
                <w:sz w:val="24"/>
                <w:szCs w:val="24"/>
                <w:lang w:eastAsia="ru-RU"/>
              </w:rPr>
            </w:pPr>
            <w:r w:rsidRPr="0096590F">
              <w:rPr>
                <w:sz w:val="24"/>
                <w:szCs w:val="24"/>
                <w:lang w:eastAsia="ru-RU"/>
              </w:rPr>
              <w:t>№162. Как вести себя на собеседовании. Диалоги.</w:t>
            </w:r>
          </w:p>
          <w:p w14:paraId="7D705260" w14:textId="77777777" w:rsidR="00B866C1" w:rsidRPr="0096590F" w:rsidRDefault="00B866C1" w:rsidP="00192C1F">
            <w:pPr>
              <w:rPr>
                <w:sz w:val="24"/>
                <w:szCs w:val="24"/>
                <w:lang w:eastAsia="ru-RU"/>
              </w:rPr>
            </w:pPr>
            <w:r w:rsidRPr="0096590F">
              <w:rPr>
                <w:sz w:val="24"/>
                <w:szCs w:val="24"/>
                <w:lang w:eastAsia="ru-RU"/>
              </w:rPr>
              <w:t>№163. Контроль знаний. Устный опрос по теме.</w:t>
            </w:r>
          </w:p>
          <w:p w14:paraId="591523C9" w14:textId="77777777" w:rsidR="00B866C1" w:rsidRPr="0096590F" w:rsidRDefault="00B866C1" w:rsidP="00192C1F">
            <w:pPr>
              <w:rPr>
                <w:sz w:val="24"/>
                <w:szCs w:val="24"/>
                <w:lang w:eastAsia="ar-SA"/>
              </w:rPr>
            </w:pPr>
            <w:r w:rsidRPr="0096590F">
              <w:rPr>
                <w:b/>
                <w:bCs/>
                <w:sz w:val="24"/>
                <w:szCs w:val="24"/>
                <w:lang w:eastAsia="ru-RU"/>
              </w:rPr>
              <w:t>№</w:t>
            </w:r>
            <w:r w:rsidRPr="0096590F">
              <w:rPr>
                <w:b/>
                <w:sz w:val="24"/>
                <w:szCs w:val="24"/>
                <w:lang w:eastAsia="ru-RU"/>
              </w:rPr>
              <w:t xml:space="preserve">164. Контрольная работа №5. </w:t>
            </w:r>
          </w:p>
        </w:tc>
        <w:tc>
          <w:tcPr>
            <w:tcW w:w="1559" w:type="dxa"/>
            <w:tcBorders>
              <w:top w:val="single" w:sz="4" w:space="0" w:color="auto"/>
              <w:left w:val="single" w:sz="4" w:space="0" w:color="auto"/>
              <w:bottom w:val="single" w:sz="4" w:space="0" w:color="auto"/>
              <w:right w:val="single" w:sz="4" w:space="0" w:color="auto"/>
            </w:tcBorders>
          </w:tcPr>
          <w:p w14:paraId="4B020C47" w14:textId="77777777" w:rsidR="00B866C1" w:rsidRPr="0096590F" w:rsidRDefault="00B866C1" w:rsidP="00192C1F">
            <w:pPr>
              <w:rPr>
                <w:sz w:val="24"/>
                <w:szCs w:val="24"/>
                <w:lang w:eastAsia="ar-S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904B02" w14:textId="77777777" w:rsidR="00B866C1" w:rsidRPr="0096590F" w:rsidRDefault="00B866C1" w:rsidP="00192C1F">
            <w:pPr>
              <w:rPr>
                <w:sz w:val="24"/>
                <w:szCs w:val="24"/>
                <w:lang w:eastAsia="ar-SA"/>
              </w:rPr>
            </w:pPr>
          </w:p>
        </w:tc>
      </w:tr>
      <w:tr w:rsidR="00B866C1" w:rsidRPr="0096590F" w14:paraId="0F1309BD" w14:textId="77777777" w:rsidTr="005C1A37">
        <w:trPr>
          <w:trHeight w:val="252"/>
        </w:trPr>
        <w:tc>
          <w:tcPr>
            <w:tcW w:w="10740" w:type="dxa"/>
            <w:gridSpan w:val="3"/>
            <w:tcBorders>
              <w:top w:val="single" w:sz="4" w:space="0" w:color="auto"/>
              <w:left w:val="single" w:sz="4" w:space="0" w:color="auto"/>
              <w:bottom w:val="single" w:sz="4" w:space="0" w:color="auto"/>
              <w:right w:val="single" w:sz="4" w:space="0" w:color="auto"/>
            </w:tcBorders>
            <w:hideMark/>
          </w:tcPr>
          <w:p w14:paraId="39A52679" w14:textId="77777777" w:rsidR="00B866C1" w:rsidRPr="0096590F" w:rsidRDefault="00B866C1" w:rsidP="00192C1F">
            <w:pPr>
              <w:jc w:val="both"/>
              <w:rPr>
                <w:b/>
                <w:sz w:val="24"/>
                <w:szCs w:val="24"/>
                <w:lang w:eastAsia="ar-SA"/>
              </w:rPr>
            </w:pPr>
            <w:r w:rsidRPr="0096590F">
              <w:rPr>
                <w:b/>
                <w:iCs/>
                <w:sz w:val="24"/>
                <w:szCs w:val="24"/>
                <w:lang w:eastAsia="ru-RU"/>
              </w:rPr>
              <w:t>Промежуточная аттестация</w:t>
            </w:r>
          </w:p>
        </w:tc>
        <w:tc>
          <w:tcPr>
            <w:tcW w:w="1559" w:type="dxa"/>
            <w:tcBorders>
              <w:top w:val="single" w:sz="4" w:space="0" w:color="auto"/>
              <w:left w:val="single" w:sz="4" w:space="0" w:color="auto"/>
              <w:bottom w:val="single" w:sz="4" w:space="0" w:color="auto"/>
              <w:right w:val="single" w:sz="4" w:space="0" w:color="auto"/>
            </w:tcBorders>
          </w:tcPr>
          <w:p w14:paraId="4D67AE5B" w14:textId="77777777" w:rsidR="00B866C1" w:rsidRPr="0096590F" w:rsidRDefault="00B866C1" w:rsidP="00192C1F">
            <w:pPr>
              <w:jc w:val="center"/>
              <w:rPr>
                <w:b/>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1941DEF5" w14:textId="77777777" w:rsidR="00B866C1" w:rsidRPr="0096590F" w:rsidRDefault="00B866C1" w:rsidP="00192C1F">
            <w:pPr>
              <w:jc w:val="center"/>
              <w:rPr>
                <w:b/>
                <w:sz w:val="24"/>
                <w:szCs w:val="24"/>
                <w:lang w:eastAsia="ar-SA"/>
              </w:rPr>
            </w:pPr>
          </w:p>
        </w:tc>
      </w:tr>
      <w:tr w:rsidR="00B866C1" w:rsidRPr="0096590F" w14:paraId="1ADA88E9" w14:textId="77777777" w:rsidTr="005C1A37">
        <w:trPr>
          <w:trHeight w:val="252"/>
        </w:trPr>
        <w:tc>
          <w:tcPr>
            <w:tcW w:w="10740" w:type="dxa"/>
            <w:gridSpan w:val="3"/>
            <w:tcBorders>
              <w:top w:val="single" w:sz="4" w:space="0" w:color="auto"/>
              <w:left w:val="single" w:sz="4" w:space="0" w:color="auto"/>
              <w:bottom w:val="single" w:sz="4" w:space="0" w:color="auto"/>
              <w:right w:val="single" w:sz="4" w:space="0" w:color="auto"/>
            </w:tcBorders>
            <w:hideMark/>
          </w:tcPr>
          <w:p w14:paraId="68695BFE" w14:textId="77777777" w:rsidR="00B866C1" w:rsidRPr="0096590F" w:rsidRDefault="00B866C1" w:rsidP="00192C1F">
            <w:pPr>
              <w:jc w:val="both"/>
              <w:rPr>
                <w:b/>
                <w:sz w:val="24"/>
                <w:szCs w:val="24"/>
                <w:lang w:eastAsia="ar-SA"/>
              </w:rPr>
            </w:pPr>
            <w:r w:rsidRPr="0096590F">
              <w:rPr>
                <w:b/>
                <w:sz w:val="24"/>
                <w:szCs w:val="24"/>
                <w:lang w:eastAsia="ar-SA"/>
              </w:rPr>
              <w:t>Всего</w:t>
            </w:r>
          </w:p>
        </w:tc>
        <w:tc>
          <w:tcPr>
            <w:tcW w:w="1559" w:type="dxa"/>
            <w:tcBorders>
              <w:top w:val="single" w:sz="4" w:space="0" w:color="auto"/>
              <w:left w:val="single" w:sz="4" w:space="0" w:color="auto"/>
              <w:bottom w:val="single" w:sz="4" w:space="0" w:color="auto"/>
              <w:right w:val="single" w:sz="4" w:space="0" w:color="auto"/>
            </w:tcBorders>
          </w:tcPr>
          <w:p w14:paraId="06A68CA2" w14:textId="77777777" w:rsidR="00B866C1" w:rsidRPr="0096590F" w:rsidRDefault="00B866C1" w:rsidP="00192C1F">
            <w:pPr>
              <w:jc w:val="center"/>
              <w:rPr>
                <w:b/>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36F973C1" w14:textId="77777777" w:rsidR="00B866C1" w:rsidRPr="0096590F" w:rsidRDefault="00B866C1" w:rsidP="00192C1F">
            <w:pPr>
              <w:jc w:val="center"/>
              <w:rPr>
                <w:b/>
                <w:sz w:val="24"/>
                <w:szCs w:val="24"/>
                <w:lang w:eastAsia="ar-SA"/>
              </w:rPr>
            </w:pPr>
          </w:p>
        </w:tc>
      </w:tr>
    </w:tbl>
    <w:p w14:paraId="4CC3054C" w14:textId="77777777" w:rsidR="00EA62AC" w:rsidRPr="0096590F" w:rsidRDefault="00EA62AC" w:rsidP="00EA62AC">
      <w:pPr>
        <w:rPr>
          <w:rFonts w:ascii="Times New Roman" w:hAnsi="Times New Roman" w:cs="Times New Roman"/>
          <w:b/>
          <w:sz w:val="24"/>
          <w:szCs w:val="24"/>
        </w:rPr>
      </w:pPr>
    </w:p>
    <w:p w14:paraId="70AF065A" w14:textId="77777777" w:rsidR="00EA62AC" w:rsidRDefault="00EA62AC" w:rsidP="00EA62AC">
      <w:pPr>
        <w:rPr>
          <w:rFonts w:ascii="Times New Roman" w:hAnsi="Times New Roman" w:cs="Times New Roman"/>
          <w:b/>
          <w:sz w:val="24"/>
          <w:szCs w:val="24"/>
        </w:rPr>
      </w:pPr>
    </w:p>
    <w:p w14:paraId="54A4267F" w14:textId="77777777" w:rsidR="00EA62AC" w:rsidRPr="0096590F" w:rsidRDefault="00EA62AC" w:rsidP="00EA62AC">
      <w:pPr>
        <w:spacing w:after="0"/>
        <w:rPr>
          <w:rFonts w:ascii="Times New Roman" w:hAnsi="Times New Roman" w:cs="Times New Roman"/>
          <w:i/>
          <w:sz w:val="24"/>
          <w:szCs w:val="24"/>
        </w:rPr>
        <w:sectPr w:rsidR="00EA62AC" w:rsidRPr="0096590F">
          <w:pgSz w:w="16840" w:h="11907" w:orient="landscape"/>
          <w:pgMar w:top="1134" w:right="1134" w:bottom="851" w:left="1134" w:header="709" w:footer="0" w:gutter="0"/>
          <w:cols w:space="720"/>
        </w:sectPr>
      </w:pPr>
    </w:p>
    <w:p w14:paraId="7D6612F1" w14:textId="233B4F68" w:rsidR="00DA5557" w:rsidRPr="004B2EDD" w:rsidRDefault="00DA5557" w:rsidP="00726AFD">
      <w:pPr>
        <w:pStyle w:val="a5"/>
        <w:numPr>
          <w:ilvl w:val="0"/>
          <w:numId w:val="46"/>
        </w:numPr>
        <w:jc w:val="center"/>
        <w:rPr>
          <w:b/>
          <w:bCs/>
        </w:rPr>
      </w:pPr>
      <w:r w:rsidRPr="004B2EDD">
        <w:rPr>
          <w:b/>
          <w:bCs/>
        </w:rPr>
        <w:lastRenderedPageBreak/>
        <w:t>УСЛОВИЯ РЕАЛИЗАЦИИ УЧЕБНОЙ ДИСЦИПЛИНЫ</w:t>
      </w:r>
    </w:p>
    <w:p w14:paraId="4FF1A428" w14:textId="77777777" w:rsidR="00DA5557" w:rsidRPr="00DA5557" w:rsidRDefault="00DA5557" w:rsidP="001A1FAD">
      <w:pPr>
        <w:spacing w:after="0" w:line="276" w:lineRule="auto"/>
        <w:rPr>
          <w:rFonts w:ascii="Times New Roman" w:hAnsi="Times New Roman" w:cs="Times New Roman"/>
          <w:sz w:val="24"/>
          <w:szCs w:val="24"/>
        </w:rPr>
      </w:pPr>
    </w:p>
    <w:p w14:paraId="04336F12" w14:textId="77777777" w:rsidR="00DA5557" w:rsidRPr="00DA5557" w:rsidRDefault="00DA5557"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Cs/>
          <w:sz w:val="24"/>
          <w:szCs w:val="24"/>
        </w:rPr>
      </w:pPr>
      <w:r w:rsidRPr="00DA5557">
        <w:rPr>
          <w:rFonts w:ascii="Times New Roman" w:hAnsi="Times New Roman" w:cs="Times New Roman"/>
          <w:b/>
          <w:bCs/>
          <w:sz w:val="24"/>
          <w:szCs w:val="24"/>
        </w:rPr>
        <w:tab/>
      </w:r>
      <w:r w:rsidRPr="00DA555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438C587" w14:textId="7617F685" w:rsidR="00DA5557" w:rsidRPr="00DA5557" w:rsidRDefault="00DA5557" w:rsidP="001A1FAD">
      <w:pPr>
        <w:pStyle w:val="a5"/>
        <w:suppressAutoHyphens/>
        <w:autoSpaceDE w:val="0"/>
        <w:autoSpaceDN w:val="0"/>
        <w:adjustRightInd w:val="0"/>
        <w:spacing w:line="276" w:lineRule="auto"/>
        <w:ind w:left="0" w:firstLine="709"/>
        <w:jc w:val="both"/>
        <w:rPr>
          <w:bCs/>
        </w:rPr>
      </w:pPr>
      <w:r w:rsidRPr="00DA5557">
        <w:rPr>
          <w:bCs/>
        </w:rPr>
        <w:t>Кабинет «Иностранн</w:t>
      </w:r>
      <w:r w:rsidR="00965663">
        <w:rPr>
          <w:bCs/>
        </w:rPr>
        <w:t>ого</w:t>
      </w:r>
      <w:r w:rsidRPr="00DA5557">
        <w:rPr>
          <w:bCs/>
        </w:rPr>
        <w:t xml:space="preserve"> язык</w:t>
      </w:r>
      <w:r w:rsidR="00965663">
        <w:rPr>
          <w:bCs/>
        </w:rPr>
        <w:t>а</w:t>
      </w:r>
      <w:r w:rsidRPr="00DA5557">
        <w:rPr>
          <w:bCs/>
        </w:rPr>
        <w:t>»</w:t>
      </w:r>
      <w:r w:rsidRPr="00DA5557">
        <w:rPr>
          <w:lang w:eastAsia="en-US"/>
        </w:rPr>
        <w:t xml:space="preserve">, </w:t>
      </w:r>
      <w:r w:rsidRPr="00DA5557">
        <w:rPr>
          <w:bCs/>
        </w:rPr>
        <w:t>оснащенный в соответствии с п. 6.1.2.1 образовательной программы по специальности.</w:t>
      </w:r>
    </w:p>
    <w:p w14:paraId="50FEAA87"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
          <w:bCs/>
          <w:sz w:val="24"/>
          <w:szCs w:val="24"/>
        </w:rPr>
      </w:pPr>
    </w:p>
    <w:p w14:paraId="54E0D8C1"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
          <w:bCs/>
          <w:sz w:val="24"/>
          <w:szCs w:val="24"/>
        </w:rPr>
      </w:pPr>
      <w:r w:rsidRPr="00DA5557">
        <w:rPr>
          <w:rFonts w:ascii="Times New Roman" w:hAnsi="Times New Roman" w:cs="Times New Roman"/>
          <w:b/>
          <w:bCs/>
          <w:sz w:val="24"/>
          <w:szCs w:val="24"/>
        </w:rPr>
        <w:t>3.2. Информационное обеспечение реализации программы</w:t>
      </w:r>
    </w:p>
    <w:p w14:paraId="50E84A8A"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Cs/>
          <w:sz w:val="24"/>
          <w:szCs w:val="24"/>
        </w:rPr>
      </w:pPr>
      <w:r w:rsidRPr="00DA555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A5557">
        <w:rPr>
          <w:rFonts w:ascii="Times New Roman" w:hAnsi="Times New Roman" w:cs="Times New Roman"/>
          <w:sz w:val="24"/>
          <w:szCs w:val="24"/>
        </w:rPr>
        <w:t xml:space="preserve">ечатные и/или электронные образовательные и информационные ресурсы </w:t>
      </w:r>
      <w:r w:rsidRPr="00DA5557">
        <w:rPr>
          <w:rFonts w:ascii="Times New Roman" w:hAnsi="Times New Roman" w:cs="Times New Roman"/>
          <w:sz w:val="24"/>
          <w:szCs w:val="24"/>
        </w:rPr>
        <w:br/>
        <w:t xml:space="preserve">для использования в образовательном процессе. При формировании </w:t>
      </w:r>
      <w:r w:rsidRPr="00DA555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807595" w14:textId="77777777" w:rsidR="00DA5557" w:rsidRPr="00DA5557" w:rsidRDefault="00DA5557" w:rsidP="001A1FAD">
      <w:pPr>
        <w:suppressAutoHyphens/>
        <w:spacing w:after="0" w:line="276" w:lineRule="auto"/>
        <w:ind w:firstLine="709"/>
        <w:contextualSpacing/>
        <w:jc w:val="both"/>
        <w:rPr>
          <w:rFonts w:ascii="Times New Roman" w:hAnsi="Times New Roman" w:cs="Times New Roman"/>
          <w:bCs/>
          <w:sz w:val="24"/>
          <w:szCs w:val="24"/>
        </w:rPr>
      </w:pPr>
    </w:p>
    <w:p w14:paraId="2D2BD316" w14:textId="39861E71" w:rsidR="00DA5557" w:rsidRPr="00DA5557" w:rsidRDefault="00DA5557"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hAnsi="Times New Roman" w:cs="Times New Roman"/>
          <w:b/>
          <w:bCs/>
          <w:sz w:val="24"/>
          <w:szCs w:val="24"/>
        </w:rPr>
      </w:pPr>
      <w:r w:rsidRPr="00DA5557">
        <w:rPr>
          <w:rFonts w:ascii="Times New Roman" w:hAnsi="Times New Roman" w:cs="Times New Roman"/>
          <w:b/>
          <w:bCs/>
          <w:sz w:val="24"/>
          <w:szCs w:val="24"/>
        </w:rPr>
        <w:t xml:space="preserve">3.2.1. Основные печатные и </w:t>
      </w:r>
      <w:r w:rsidRPr="00DA5557">
        <w:rPr>
          <w:rFonts w:ascii="Times New Roman" w:hAnsi="Times New Roman" w:cs="Times New Roman"/>
          <w:b/>
          <w:sz w:val="24"/>
          <w:szCs w:val="24"/>
        </w:rPr>
        <w:t xml:space="preserve">электронные </w:t>
      </w:r>
      <w:r w:rsidR="005378EE">
        <w:rPr>
          <w:rFonts w:ascii="Times New Roman" w:hAnsi="Times New Roman" w:cs="Times New Roman"/>
          <w:b/>
          <w:bCs/>
          <w:sz w:val="24"/>
          <w:szCs w:val="24"/>
        </w:rPr>
        <w:t>издания</w:t>
      </w:r>
    </w:p>
    <w:p w14:paraId="054DB382" w14:textId="77777777" w:rsidR="00DA5557" w:rsidRPr="00DA5557" w:rsidRDefault="00DA5557" w:rsidP="00726AFD">
      <w:pPr>
        <w:numPr>
          <w:ilvl w:val="0"/>
          <w:numId w:val="40"/>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 xml:space="preserve">Machine-Building </w:t>
      </w:r>
      <w:proofErr w:type="spellStart"/>
      <w:r w:rsidRPr="00DA5557">
        <w:rPr>
          <w:rFonts w:ascii="Times New Roman" w:hAnsi="Times New Roman" w:cs="Times New Roman"/>
          <w:sz w:val="24"/>
          <w:szCs w:val="24"/>
        </w:rPr>
        <w:t>Automation</w:t>
      </w:r>
      <w:proofErr w:type="spellEnd"/>
      <w:r w:rsidRPr="00DA5557">
        <w:rPr>
          <w:rFonts w:ascii="Times New Roman" w:hAnsi="Times New Roman" w:cs="Times New Roman"/>
          <w:sz w:val="24"/>
          <w:szCs w:val="24"/>
        </w:rPr>
        <w:t xml:space="preserve"> = Автоматизация машиностроения : учебное пособие / Л. В. Аристова, О. С. Воячек, Т. Н. Кондрашина, С. А. Кокурина ; при участии Г. Б. Моисеевой, Ю. В. </w:t>
      </w:r>
      <w:proofErr w:type="spellStart"/>
      <w:r w:rsidRPr="00DA5557">
        <w:rPr>
          <w:rFonts w:ascii="Times New Roman" w:hAnsi="Times New Roman" w:cs="Times New Roman"/>
          <w:sz w:val="24"/>
          <w:szCs w:val="24"/>
        </w:rPr>
        <w:t>Шепелевой</w:t>
      </w:r>
      <w:proofErr w:type="spellEnd"/>
      <w:r w:rsidRPr="00DA5557">
        <w:rPr>
          <w:rFonts w:ascii="Times New Roman" w:hAnsi="Times New Roman" w:cs="Times New Roman"/>
          <w:sz w:val="24"/>
          <w:szCs w:val="24"/>
        </w:rPr>
        <w:t xml:space="preserve"> ; под ред. Т. Н. </w:t>
      </w:r>
      <w:proofErr w:type="spellStart"/>
      <w:r w:rsidRPr="00DA5557">
        <w:rPr>
          <w:rFonts w:ascii="Times New Roman" w:hAnsi="Times New Roman" w:cs="Times New Roman"/>
          <w:sz w:val="24"/>
          <w:szCs w:val="24"/>
        </w:rPr>
        <w:t>Кондрашиной</w:t>
      </w:r>
      <w:proofErr w:type="spellEnd"/>
      <w:r w:rsidRPr="00DA5557">
        <w:rPr>
          <w:rFonts w:ascii="Times New Roman" w:hAnsi="Times New Roman" w:cs="Times New Roman"/>
          <w:sz w:val="24"/>
          <w:szCs w:val="24"/>
        </w:rPr>
        <w:t>. - 4-е изд., стер. - Москва : Флинта, 2021. - 143 с. - ISBN 978-5-9765-1201-6. - Текст : электронный. - URL: https://znanium.com/catalog/product/1843255 (дата обращения: 11.08.2023). – Режим доступа: по подписке.</w:t>
      </w:r>
    </w:p>
    <w:p w14:paraId="10EC44C4" w14:textId="77777777" w:rsidR="00DA5557" w:rsidRPr="00DA5557" w:rsidRDefault="00DA5557" w:rsidP="00726AFD">
      <w:pPr>
        <w:numPr>
          <w:ilvl w:val="0"/>
          <w:numId w:val="40"/>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DA5557">
        <w:rPr>
          <w:rFonts w:ascii="Times New Roman" w:hAnsi="Times New Roman" w:cs="Times New Roman"/>
          <w:sz w:val="24"/>
          <w:szCs w:val="24"/>
        </w:rPr>
        <w:t>for</w:t>
      </w:r>
      <w:proofErr w:type="spellEnd"/>
      <w:r w:rsidRPr="00DA5557">
        <w:rPr>
          <w:rFonts w:ascii="Times New Roman" w:hAnsi="Times New Roman" w:cs="Times New Roman"/>
          <w:sz w:val="24"/>
          <w:szCs w:val="24"/>
        </w:rPr>
        <w:t xml:space="preserve"> </w:t>
      </w:r>
      <w:proofErr w:type="spellStart"/>
      <w:r w:rsidRPr="00DA5557">
        <w:rPr>
          <w:rFonts w:ascii="Times New Roman" w:hAnsi="Times New Roman" w:cs="Times New Roman"/>
          <w:sz w:val="24"/>
          <w:szCs w:val="24"/>
        </w:rPr>
        <w:t>Technical</w:t>
      </w:r>
      <w:proofErr w:type="spellEnd"/>
      <w:r w:rsidRPr="00DA5557">
        <w:rPr>
          <w:rFonts w:ascii="Times New Roman" w:hAnsi="Times New Roman" w:cs="Times New Roman"/>
          <w:sz w:val="24"/>
          <w:szCs w:val="24"/>
        </w:rPr>
        <w:t xml:space="preserve"> </w:t>
      </w:r>
      <w:proofErr w:type="spellStart"/>
      <w:r w:rsidRPr="00DA5557">
        <w:rPr>
          <w:rFonts w:ascii="Times New Roman" w:hAnsi="Times New Roman" w:cs="Times New Roman"/>
          <w:sz w:val="24"/>
          <w:szCs w:val="24"/>
        </w:rPr>
        <w:t>Colleges</w:t>
      </w:r>
      <w:proofErr w:type="spellEnd"/>
      <w:r w:rsidRPr="00DA5557">
        <w:rPr>
          <w:rFonts w:ascii="Times New Roman" w:hAnsi="Times New Roman" w:cs="Times New Roman"/>
          <w:sz w:val="24"/>
          <w:szCs w:val="24"/>
        </w:rPr>
        <w:t xml:space="preserve">: Учебное пособие для студентов средних профессиональных учебных заведений / А.П. Голубев, А. П. </w:t>
      </w:r>
      <w:proofErr w:type="spellStart"/>
      <w:r w:rsidRPr="00DA5557">
        <w:rPr>
          <w:rFonts w:ascii="Times New Roman" w:hAnsi="Times New Roman" w:cs="Times New Roman"/>
          <w:sz w:val="24"/>
          <w:szCs w:val="24"/>
        </w:rPr>
        <w:t>Коржавый</w:t>
      </w:r>
      <w:proofErr w:type="spellEnd"/>
      <w:r w:rsidRPr="00DA5557">
        <w:rPr>
          <w:rFonts w:ascii="Times New Roman" w:hAnsi="Times New Roman" w:cs="Times New Roman"/>
          <w:sz w:val="24"/>
          <w:szCs w:val="24"/>
        </w:rPr>
        <w:t>, И.Б. Смирнова. - Москва: Академия, 2022. – 208 с.</w:t>
      </w:r>
    </w:p>
    <w:p w14:paraId="5316D211" w14:textId="77777777" w:rsidR="00DA5557" w:rsidRPr="00DA5557" w:rsidRDefault="00DA5557" w:rsidP="00726AFD">
      <w:pPr>
        <w:numPr>
          <w:ilvl w:val="0"/>
          <w:numId w:val="40"/>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xml:space="preserve">, 2023. — 278 с. — (Профессиональное образование). — ISBN 978-5-534-02712-9. — Текст : электронный // Образовательная платформа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xml:space="preserve"> [сайт]. — URL: https://urait.ru/bcode/511677 (дата обращения: 11.08.2023). в</w:t>
      </w:r>
    </w:p>
    <w:p w14:paraId="2D85BF3A" w14:textId="77777777" w:rsidR="00DA5557" w:rsidRPr="00DA5557" w:rsidRDefault="00DA5557" w:rsidP="00726AFD">
      <w:pPr>
        <w:numPr>
          <w:ilvl w:val="0"/>
          <w:numId w:val="40"/>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 xml:space="preserve">Кузьменкова, Ю. Б. Английский язык. Основы разговорной практики. Книга для преподавателя / Ю. Б. Кузьменкова, А. П. Кузьменков. — 2-е изд., стер. — Санкт-Петербург : Лань, 2023. — 132 с. — ISBN 978-5-507-47834-7. — Текст : электронный // Лань : электронно-библиотечная система. — URL: https://e.lanbook.com/book/339809 (дата обращения: 11.08.2023). — Режим доступа: для </w:t>
      </w:r>
      <w:proofErr w:type="spellStart"/>
      <w:r w:rsidRPr="00DA5557">
        <w:rPr>
          <w:rFonts w:ascii="Times New Roman" w:hAnsi="Times New Roman" w:cs="Times New Roman"/>
          <w:sz w:val="24"/>
          <w:szCs w:val="24"/>
        </w:rPr>
        <w:t>авториз</w:t>
      </w:r>
      <w:proofErr w:type="spellEnd"/>
      <w:r w:rsidRPr="00DA5557">
        <w:rPr>
          <w:rFonts w:ascii="Times New Roman" w:hAnsi="Times New Roman" w:cs="Times New Roman"/>
          <w:sz w:val="24"/>
          <w:szCs w:val="24"/>
        </w:rPr>
        <w:t>. пользователей.</w:t>
      </w:r>
    </w:p>
    <w:p w14:paraId="7F05E0DE" w14:textId="77777777" w:rsidR="00DA5557" w:rsidRPr="00DA5557" w:rsidRDefault="00DA5557" w:rsidP="00726AFD">
      <w:pPr>
        <w:numPr>
          <w:ilvl w:val="0"/>
          <w:numId w:val="40"/>
        </w:numPr>
        <w:tabs>
          <w:tab w:val="left" w:pos="851"/>
        </w:tabs>
        <w:spacing w:after="0" w:line="276" w:lineRule="auto"/>
        <w:ind w:left="0" w:firstLine="709"/>
        <w:contextualSpacing/>
        <w:jc w:val="both"/>
        <w:rPr>
          <w:rFonts w:ascii="Times New Roman" w:hAnsi="Times New Roman" w:cs="Times New Roman"/>
          <w:sz w:val="24"/>
          <w:szCs w:val="24"/>
        </w:rPr>
      </w:pPr>
      <w:proofErr w:type="spellStart"/>
      <w:r w:rsidRPr="00DA5557">
        <w:rPr>
          <w:rFonts w:ascii="Times New Roman" w:hAnsi="Times New Roman" w:cs="Times New Roman"/>
          <w:sz w:val="24"/>
          <w:szCs w:val="24"/>
        </w:rPr>
        <w:t>Куряева</w:t>
      </w:r>
      <w:proofErr w:type="spellEnd"/>
      <w:r w:rsidRPr="00DA5557">
        <w:rPr>
          <w:rFonts w:ascii="Times New Roman" w:hAnsi="Times New Roman" w:cs="Times New Roman"/>
          <w:sz w:val="24"/>
          <w:szCs w:val="24"/>
        </w:rPr>
        <w:t>, Р. И.  Английский язык. Лексика и грамматика : учебник для среднего профессионального образования / Р. И. </w:t>
      </w:r>
      <w:proofErr w:type="spellStart"/>
      <w:r w:rsidRPr="00DA5557">
        <w:rPr>
          <w:rFonts w:ascii="Times New Roman" w:hAnsi="Times New Roman" w:cs="Times New Roman"/>
          <w:sz w:val="24"/>
          <w:szCs w:val="24"/>
        </w:rPr>
        <w:t>Куряева</w:t>
      </w:r>
      <w:proofErr w:type="spellEnd"/>
      <w:r w:rsidRPr="00DA5557">
        <w:rPr>
          <w:rFonts w:ascii="Times New Roman" w:hAnsi="Times New Roman" w:cs="Times New Roman"/>
          <w:sz w:val="24"/>
          <w:szCs w:val="24"/>
        </w:rPr>
        <w:t xml:space="preserve">. — 8-е изд., </w:t>
      </w:r>
      <w:proofErr w:type="spellStart"/>
      <w:r w:rsidRPr="00DA5557">
        <w:rPr>
          <w:rFonts w:ascii="Times New Roman" w:hAnsi="Times New Roman" w:cs="Times New Roman"/>
          <w:sz w:val="24"/>
          <w:szCs w:val="24"/>
        </w:rPr>
        <w:t>испр</w:t>
      </w:r>
      <w:proofErr w:type="spellEnd"/>
      <w:r w:rsidRPr="00DA5557">
        <w:rPr>
          <w:rFonts w:ascii="Times New Roman" w:hAnsi="Times New Roman" w:cs="Times New Roman"/>
          <w:sz w:val="24"/>
          <w:szCs w:val="24"/>
        </w:rPr>
        <w:t xml:space="preserve">. и доп. — Москва : Издательство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xml:space="preserve">, 2023. — 497 с. — (Профессиональное образование). — ISBN 978-5-534-16553-1. — Текст : электронный // Образовательная платформа </w:t>
      </w:r>
      <w:proofErr w:type="spellStart"/>
      <w:r w:rsidRPr="00DA5557">
        <w:rPr>
          <w:rFonts w:ascii="Times New Roman" w:hAnsi="Times New Roman" w:cs="Times New Roman"/>
          <w:sz w:val="24"/>
          <w:szCs w:val="24"/>
        </w:rPr>
        <w:t>Юрайт</w:t>
      </w:r>
      <w:proofErr w:type="spellEnd"/>
      <w:r w:rsidRPr="00DA5557">
        <w:rPr>
          <w:rFonts w:ascii="Times New Roman" w:hAnsi="Times New Roman" w:cs="Times New Roman"/>
          <w:sz w:val="24"/>
          <w:szCs w:val="24"/>
        </w:rPr>
        <w:t xml:space="preserve"> [сайт]. — URL: https://urait.ru/bcode/531289 (дата обращения: 11.08.2023).</w:t>
      </w:r>
    </w:p>
    <w:p w14:paraId="1F90ABD2" w14:textId="77777777" w:rsidR="00DA5557" w:rsidRPr="00DA5557" w:rsidRDefault="00DA5557" w:rsidP="00726AFD">
      <w:pPr>
        <w:numPr>
          <w:ilvl w:val="0"/>
          <w:numId w:val="40"/>
        </w:numPr>
        <w:tabs>
          <w:tab w:val="left" w:pos="851"/>
        </w:tabs>
        <w:spacing w:after="0" w:line="276" w:lineRule="auto"/>
        <w:ind w:left="0" w:firstLine="709"/>
        <w:contextualSpacing/>
        <w:jc w:val="both"/>
        <w:rPr>
          <w:rFonts w:ascii="Times New Roman" w:hAnsi="Times New Roman" w:cs="Times New Roman"/>
          <w:sz w:val="24"/>
          <w:szCs w:val="24"/>
        </w:rPr>
      </w:pPr>
      <w:r w:rsidRPr="00DA5557">
        <w:rPr>
          <w:rFonts w:ascii="Times New Roman" w:hAnsi="Times New Roman" w:cs="Times New Roman"/>
          <w:sz w:val="24"/>
          <w:szCs w:val="24"/>
        </w:rPr>
        <w:t>Поварницына, Т. С. Английский язык. Устные темы и задания по развитию речи : учебно-методическое пособие / Т. С. Поварницына. - Ставрополь : Логос, 2020. - 120 с. - ISBN 978-5-6044363-4-9. - Текст : электронный. - URL: https://znanium.com/catalog/product/1870366 (дата обращения: 11.08.2023). – Режим доступа: по подписке.</w:t>
      </w:r>
    </w:p>
    <w:p w14:paraId="0C1C64D8" w14:textId="65C92A69" w:rsidR="00DA5557" w:rsidRPr="004B2EDD" w:rsidRDefault="004B2EDD" w:rsidP="004B2EDD">
      <w:pPr>
        <w:spacing w:after="0" w:line="276" w:lineRule="auto"/>
        <w:ind w:firstLine="709"/>
        <w:contextualSpacing/>
        <w:jc w:val="both"/>
        <w:rPr>
          <w:rFonts w:ascii="Times New Roman" w:hAnsi="Times New Roman" w:cs="Times New Roman"/>
          <w:bCs/>
          <w:sz w:val="24"/>
          <w:szCs w:val="24"/>
        </w:rPr>
      </w:pPr>
      <w:r w:rsidRPr="004B2EDD">
        <w:rPr>
          <w:rFonts w:ascii="Times New Roman" w:hAnsi="Times New Roman" w:cs="Times New Roman"/>
          <w:bCs/>
          <w:sz w:val="24"/>
          <w:szCs w:val="24"/>
        </w:rPr>
        <w:t>7.</w:t>
      </w:r>
      <w:r w:rsidRPr="004B2EDD">
        <w:rPr>
          <w:rFonts w:ascii="Times New Roman" w:hAnsi="Times New Roman" w:cs="Times New Roman"/>
          <w:bCs/>
          <w:sz w:val="24"/>
          <w:szCs w:val="24"/>
        </w:rPr>
        <w:tab/>
      </w:r>
      <w:proofErr w:type="spellStart"/>
      <w:r w:rsidRPr="004B2EDD">
        <w:rPr>
          <w:rFonts w:ascii="Times New Roman" w:hAnsi="Times New Roman" w:cs="Times New Roman"/>
          <w:bCs/>
          <w:sz w:val="24"/>
          <w:szCs w:val="24"/>
        </w:rPr>
        <w:t>Аитов</w:t>
      </w:r>
      <w:proofErr w:type="spellEnd"/>
      <w:r w:rsidRPr="004B2EDD">
        <w:rPr>
          <w:rFonts w:ascii="Times New Roman" w:hAnsi="Times New Roman" w:cs="Times New Roman"/>
          <w:bCs/>
          <w:sz w:val="24"/>
          <w:szCs w:val="24"/>
        </w:rPr>
        <w:t xml:space="preserve">, В. Ф.  Английский язык (А1-В1+) : учебное пособие для среднего профессионального образования / В. Ф. </w:t>
      </w:r>
      <w:proofErr w:type="spellStart"/>
      <w:r w:rsidRPr="004B2EDD">
        <w:rPr>
          <w:rFonts w:ascii="Times New Roman" w:hAnsi="Times New Roman" w:cs="Times New Roman"/>
          <w:bCs/>
          <w:sz w:val="24"/>
          <w:szCs w:val="24"/>
        </w:rPr>
        <w:t>Аитов</w:t>
      </w:r>
      <w:proofErr w:type="spellEnd"/>
      <w:r w:rsidRPr="004B2EDD">
        <w:rPr>
          <w:rFonts w:ascii="Times New Roman" w:hAnsi="Times New Roman" w:cs="Times New Roman"/>
          <w:bCs/>
          <w:sz w:val="24"/>
          <w:szCs w:val="24"/>
        </w:rPr>
        <w:t xml:space="preserve">, В. М. Аитова, С. В. Кади. — 13-е изд., </w:t>
      </w:r>
      <w:proofErr w:type="spellStart"/>
      <w:r w:rsidRPr="004B2EDD">
        <w:rPr>
          <w:rFonts w:ascii="Times New Roman" w:hAnsi="Times New Roman" w:cs="Times New Roman"/>
          <w:bCs/>
          <w:sz w:val="24"/>
          <w:szCs w:val="24"/>
        </w:rPr>
        <w:t>испр</w:t>
      </w:r>
      <w:proofErr w:type="spellEnd"/>
      <w:r w:rsidRPr="004B2EDD">
        <w:rPr>
          <w:rFonts w:ascii="Times New Roman" w:hAnsi="Times New Roman" w:cs="Times New Roman"/>
          <w:bCs/>
          <w:sz w:val="24"/>
          <w:szCs w:val="24"/>
        </w:rPr>
        <w:t xml:space="preserve">. и </w:t>
      </w:r>
      <w:r w:rsidRPr="004B2EDD">
        <w:rPr>
          <w:rFonts w:ascii="Times New Roman" w:hAnsi="Times New Roman" w:cs="Times New Roman"/>
          <w:bCs/>
          <w:sz w:val="24"/>
          <w:szCs w:val="24"/>
        </w:rPr>
        <w:lastRenderedPageBreak/>
        <w:t xml:space="preserve">доп. — Москва : Издательство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2023. — 234 с. — (Профессиональное образование). — ISBN 978-5-534-08943-1. — Текст : электронный // Образовательная платформа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[сайт]. — URL: https://urait.ru/bcode/514010  </w:t>
      </w:r>
    </w:p>
    <w:p w14:paraId="424AE1A4" w14:textId="77777777" w:rsidR="001A1FAD" w:rsidRPr="00DA5557" w:rsidRDefault="001A1FAD" w:rsidP="001A1FAD">
      <w:pPr>
        <w:spacing w:after="0" w:line="276" w:lineRule="auto"/>
        <w:ind w:firstLine="709"/>
        <w:contextualSpacing/>
        <w:rPr>
          <w:rFonts w:ascii="Times New Roman" w:hAnsi="Times New Roman" w:cs="Times New Roman"/>
          <w:b/>
          <w:sz w:val="24"/>
          <w:szCs w:val="24"/>
        </w:rPr>
      </w:pPr>
    </w:p>
    <w:p w14:paraId="385565DF" w14:textId="77777777" w:rsidR="00DA5557" w:rsidRPr="00DA5557" w:rsidRDefault="00DA5557" w:rsidP="001A1FAD">
      <w:pPr>
        <w:spacing w:after="0" w:line="276" w:lineRule="auto"/>
        <w:ind w:firstLine="709"/>
        <w:contextualSpacing/>
        <w:jc w:val="both"/>
        <w:rPr>
          <w:rFonts w:ascii="Times New Roman" w:hAnsi="Times New Roman" w:cs="Times New Roman"/>
          <w:b/>
          <w:sz w:val="24"/>
          <w:szCs w:val="24"/>
        </w:rPr>
      </w:pPr>
      <w:r w:rsidRPr="00DA5557">
        <w:rPr>
          <w:rFonts w:ascii="Times New Roman" w:hAnsi="Times New Roman" w:cs="Times New Roman"/>
          <w:b/>
          <w:sz w:val="24"/>
          <w:szCs w:val="24"/>
        </w:rPr>
        <w:t>3.2.2. Дополнительные источники</w:t>
      </w:r>
    </w:p>
    <w:p w14:paraId="3F31E6B7" w14:textId="77777777" w:rsidR="00DA5557" w:rsidRPr="00DA5557" w:rsidRDefault="00DA5557" w:rsidP="00726AFD">
      <w:pPr>
        <w:numPr>
          <w:ilvl w:val="0"/>
          <w:numId w:val="41"/>
        </w:numPr>
        <w:spacing w:after="0" w:line="276" w:lineRule="auto"/>
        <w:ind w:left="0" w:firstLine="709"/>
        <w:contextualSpacing/>
        <w:jc w:val="both"/>
        <w:rPr>
          <w:rFonts w:ascii="Times New Roman" w:hAnsi="Times New Roman" w:cs="Times New Roman"/>
          <w:b/>
          <w:sz w:val="24"/>
          <w:szCs w:val="24"/>
        </w:rPr>
      </w:pPr>
      <w:proofErr w:type="spellStart"/>
      <w:r w:rsidRPr="00DA5557">
        <w:rPr>
          <w:rFonts w:ascii="Times New Roman" w:hAnsi="Times New Roman" w:cs="Times New Roman"/>
          <w:sz w:val="24"/>
          <w:szCs w:val="24"/>
          <w:lang w:val="en-US"/>
        </w:rPr>
        <w:t>LingvoLive</w:t>
      </w:r>
      <w:proofErr w:type="spellEnd"/>
      <w:r w:rsidRPr="00DA5557">
        <w:rPr>
          <w:rFonts w:ascii="Times New Roman" w:hAnsi="Times New Roman" w:cs="Times New Roman"/>
          <w:sz w:val="24"/>
          <w:szCs w:val="24"/>
        </w:rPr>
        <w:t xml:space="preserve"> — онлайн-словарь. Лучшие словари </w:t>
      </w:r>
      <w:proofErr w:type="spellStart"/>
      <w:r w:rsidRPr="00DA5557">
        <w:rPr>
          <w:rFonts w:ascii="Times New Roman" w:hAnsi="Times New Roman" w:cs="Times New Roman"/>
          <w:sz w:val="24"/>
          <w:szCs w:val="24"/>
        </w:rPr>
        <w:t>Lingvo</w:t>
      </w:r>
      <w:proofErr w:type="spellEnd"/>
      <w:r w:rsidRPr="00DA5557">
        <w:rPr>
          <w:rFonts w:ascii="Times New Roman" w:hAnsi="Times New Roman" w:cs="Times New Roman"/>
          <w:sz w:val="24"/>
          <w:szCs w:val="24"/>
        </w:rPr>
        <w:t xml:space="preserve"> и </w:t>
      </w:r>
      <w:proofErr w:type="spellStart"/>
      <w:r w:rsidRPr="00DA5557">
        <w:rPr>
          <w:rFonts w:ascii="Times New Roman" w:hAnsi="Times New Roman" w:cs="Times New Roman"/>
          <w:sz w:val="24"/>
          <w:szCs w:val="24"/>
        </w:rPr>
        <w:t>Collins</w:t>
      </w:r>
      <w:proofErr w:type="spellEnd"/>
      <w:r w:rsidRPr="00DA5557">
        <w:rPr>
          <w:rFonts w:ascii="Times New Roman" w:hAnsi="Times New Roman" w:cs="Times New Roman"/>
          <w:sz w:val="24"/>
          <w:szCs w:val="24"/>
        </w:rPr>
        <w:t xml:space="preserve"> для 20 языков. – Москва, 2023 – </w:t>
      </w:r>
      <w:r w:rsidRPr="00DA5557">
        <w:rPr>
          <w:rFonts w:ascii="Times New Roman" w:hAnsi="Times New Roman" w:cs="Times New Roman"/>
          <w:sz w:val="24"/>
          <w:szCs w:val="24"/>
          <w:lang w:val="en-US"/>
        </w:rPr>
        <w:t>URL</w:t>
      </w:r>
      <w:r w:rsidRPr="00DA5557">
        <w:rPr>
          <w:rFonts w:ascii="Times New Roman" w:hAnsi="Times New Roman" w:cs="Times New Roman"/>
          <w:sz w:val="24"/>
          <w:szCs w:val="24"/>
        </w:rPr>
        <w:t xml:space="preserve">: </w:t>
      </w:r>
      <w:hyperlink r:id="rId8" w:history="1">
        <w:r w:rsidRPr="00DA5557">
          <w:rPr>
            <w:rFonts w:ascii="Times New Roman" w:hAnsi="Times New Roman" w:cs="Times New Roman"/>
            <w:color w:val="0000FF"/>
            <w:sz w:val="24"/>
            <w:szCs w:val="24"/>
            <w:u w:val="single"/>
          </w:rPr>
          <w:t>https://www.lingvolive.com/ru-ru</w:t>
        </w:r>
      </w:hyperlink>
    </w:p>
    <w:p w14:paraId="786CD7FD" w14:textId="77777777" w:rsidR="00DA5557" w:rsidRPr="00DA5557" w:rsidRDefault="00DA5557" w:rsidP="00726AFD">
      <w:pPr>
        <w:numPr>
          <w:ilvl w:val="0"/>
          <w:numId w:val="41"/>
        </w:numPr>
        <w:spacing w:after="0" w:line="276" w:lineRule="auto"/>
        <w:ind w:left="0" w:firstLine="709"/>
        <w:contextualSpacing/>
        <w:jc w:val="both"/>
        <w:textAlignment w:val="center"/>
        <w:rPr>
          <w:rFonts w:ascii="Times New Roman" w:hAnsi="Times New Roman" w:cs="Times New Roman"/>
          <w:b/>
          <w:sz w:val="24"/>
          <w:szCs w:val="24"/>
          <w:lang w:val="en-US"/>
        </w:rPr>
      </w:pPr>
      <w:proofErr w:type="spellStart"/>
      <w:r w:rsidRPr="00DA5557">
        <w:rPr>
          <w:rFonts w:ascii="Times New Roman" w:hAnsi="Times New Roman" w:cs="Times New Roman"/>
          <w:sz w:val="24"/>
          <w:szCs w:val="24"/>
          <w:lang w:val="en-US"/>
        </w:rPr>
        <w:t>Macmillianeducation</w:t>
      </w:r>
      <w:proofErr w:type="spellEnd"/>
      <w:r w:rsidRPr="00DA5557">
        <w:rPr>
          <w:rFonts w:ascii="Times New Roman" w:hAnsi="Times New Roman" w:cs="Times New Roman"/>
          <w:sz w:val="24"/>
          <w:szCs w:val="24"/>
          <w:lang w:val="en-US"/>
        </w:rPr>
        <w:t xml:space="preserve"> </w:t>
      </w:r>
      <w:r w:rsidRPr="00DA5557">
        <w:rPr>
          <w:rFonts w:ascii="Times New Roman" w:hAnsi="Times New Roman" w:cs="Times New Roman"/>
          <w:sz w:val="24"/>
          <w:szCs w:val="24"/>
        </w:rPr>
        <w:t>в</w:t>
      </w:r>
      <w:r w:rsidRPr="00DA5557">
        <w:rPr>
          <w:rFonts w:ascii="Times New Roman" w:hAnsi="Times New Roman" w:cs="Times New Roman"/>
          <w:sz w:val="24"/>
          <w:szCs w:val="24"/>
          <w:lang w:val="en-US"/>
        </w:rPr>
        <w:t xml:space="preserve"> </w:t>
      </w:r>
      <w:r w:rsidRPr="00DA5557">
        <w:rPr>
          <w:rFonts w:ascii="Times New Roman" w:hAnsi="Times New Roman" w:cs="Times New Roman"/>
          <w:sz w:val="24"/>
          <w:szCs w:val="24"/>
        </w:rPr>
        <w:t>России</w:t>
      </w:r>
      <w:r w:rsidRPr="00DA5557">
        <w:rPr>
          <w:rFonts w:ascii="Times New Roman" w:hAnsi="Times New Roman" w:cs="Times New Roman"/>
          <w:sz w:val="24"/>
          <w:szCs w:val="24"/>
          <w:lang w:val="en-US"/>
        </w:rPr>
        <w:t xml:space="preserve">. – URL: </w:t>
      </w:r>
      <w:hyperlink r:id="rId9" w:history="1">
        <w:r w:rsidRPr="00DA5557">
          <w:rPr>
            <w:rFonts w:ascii="Times New Roman" w:hAnsi="Times New Roman" w:cs="Times New Roman"/>
            <w:color w:val="0000FF"/>
            <w:sz w:val="24"/>
            <w:szCs w:val="24"/>
            <w:u w:val="single"/>
            <w:lang w:val="en-US"/>
          </w:rPr>
          <w:t>https://macmillan.ru/</w:t>
        </w:r>
      </w:hyperlink>
    </w:p>
    <w:p w14:paraId="02A6F921" w14:textId="77777777" w:rsidR="00DA5557" w:rsidRPr="00DA5557" w:rsidRDefault="00DA5557" w:rsidP="00726AFD">
      <w:pPr>
        <w:pStyle w:val="a5"/>
        <w:numPr>
          <w:ilvl w:val="0"/>
          <w:numId w:val="41"/>
        </w:numPr>
        <w:spacing w:line="276" w:lineRule="auto"/>
        <w:ind w:left="0" w:firstLine="709"/>
        <w:jc w:val="both"/>
      </w:pPr>
      <w:r w:rsidRPr="00DA5557">
        <w:t xml:space="preserve">Английский для </w:t>
      </w:r>
      <w:proofErr w:type="spellStart"/>
      <w:r w:rsidRPr="00DA5557">
        <w:t>морфлота</w:t>
      </w:r>
      <w:proofErr w:type="spellEnd"/>
      <w:r w:rsidRPr="00DA5557">
        <w:t>. – https://more-angl.ru</w:t>
      </w:r>
    </w:p>
    <w:p w14:paraId="4AE4928A" w14:textId="77777777" w:rsidR="00EA62AC" w:rsidRPr="0096590F" w:rsidRDefault="00EA62AC" w:rsidP="001A1FAD">
      <w:pPr>
        <w:pStyle w:val="a5"/>
        <w:tabs>
          <w:tab w:val="left" w:pos="426"/>
        </w:tabs>
        <w:suppressAutoHyphens/>
        <w:ind w:left="0"/>
        <w:rPr>
          <w:bCs/>
        </w:rPr>
      </w:pPr>
    </w:p>
    <w:p w14:paraId="3DD68EFA" w14:textId="77777777" w:rsidR="00EA62AC" w:rsidRPr="0096590F" w:rsidRDefault="00EA62AC" w:rsidP="00726AFD">
      <w:pPr>
        <w:pStyle w:val="a5"/>
        <w:numPr>
          <w:ilvl w:val="0"/>
          <w:numId w:val="15"/>
        </w:numPr>
        <w:tabs>
          <w:tab w:val="left" w:pos="567"/>
        </w:tabs>
        <w:jc w:val="both"/>
        <w:rPr>
          <w:b/>
        </w:rPr>
      </w:pPr>
      <w:r w:rsidRPr="0096590F">
        <w:rPr>
          <w:b/>
        </w:rPr>
        <w:t>КОНТРОЛЬ И ОЦЕНКА РЕЗУЛЬТАТОВ ОСВОЕНИЯ УЧЕБНОЙ ДИСЦИПЛИНЫ</w:t>
      </w:r>
    </w:p>
    <w:p w14:paraId="6B37D44D" w14:textId="77777777" w:rsidR="00EA62AC" w:rsidRPr="0096590F" w:rsidRDefault="00EA62AC" w:rsidP="001A1FAD">
      <w:pPr>
        <w:tabs>
          <w:tab w:val="left" w:pos="567"/>
        </w:tabs>
        <w:spacing w:after="0" w:line="240" w:lineRule="auto"/>
        <w:jc w:val="both"/>
        <w:rPr>
          <w:rFonts w:ascii="Times New Roman" w:hAnsi="Times New Roman" w:cs="Times New Roman"/>
          <w:b/>
          <w:sz w:val="24"/>
          <w:szCs w:val="24"/>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904"/>
        <w:gridCol w:w="2185"/>
      </w:tblGrid>
      <w:tr w:rsidR="001A1FAD" w:rsidRPr="00AA0C47" w14:paraId="2BD9CE55" w14:textId="77777777" w:rsidTr="0071014C">
        <w:tc>
          <w:tcPr>
            <w:tcW w:w="1963" w:type="pct"/>
          </w:tcPr>
          <w:p w14:paraId="7D63C09C" w14:textId="77777777" w:rsidR="001A1FAD" w:rsidRPr="00AA0C47" w:rsidRDefault="001A1FAD" w:rsidP="001A1FAD">
            <w:pPr>
              <w:spacing w:after="0"/>
              <w:jc w:val="center"/>
              <w:rPr>
                <w:rFonts w:ascii="Times New Roman" w:hAnsi="Times New Roman" w:cs="Times New Roman"/>
                <w:sz w:val="24"/>
                <w:szCs w:val="24"/>
              </w:rPr>
            </w:pPr>
            <w:r w:rsidRPr="00AA0C47">
              <w:rPr>
                <w:rFonts w:ascii="Times New Roman" w:hAnsi="Times New Roman" w:cs="Times New Roman"/>
                <w:b/>
                <w:bCs/>
                <w:i/>
                <w:sz w:val="24"/>
                <w:szCs w:val="24"/>
              </w:rPr>
              <w:t>Результаты обучения</w:t>
            </w:r>
          </w:p>
        </w:tc>
        <w:tc>
          <w:tcPr>
            <w:tcW w:w="1947" w:type="pct"/>
          </w:tcPr>
          <w:p w14:paraId="76E110C3" w14:textId="77777777" w:rsidR="001A1FAD" w:rsidRPr="00AA0C47" w:rsidRDefault="001A1FAD" w:rsidP="001A1FAD">
            <w:pPr>
              <w:spacing w:after="0"/>
              <w:jc w:val="center"/>
              <w:rPr>
                <w:rFonts w:ascii="Times New Roman" w:hAnsi="Times New Roman" w:cs="Times New Roman"/>
                <w:b/>
                <w:bCs/>
                <w:i/>
                <w:sz w:val="24"/>
                <w:szCs w:val="24"/>
              </w:rPr>
            </w:pPr>
            <w:r w:rsidRPr="00AA0C47">
              <w:rPr>
                <w:rFonts w:ascii="Times New Roman" w:hAnsi="Times New Roman" w:cs="Times New Roman"/>
                <w:b/>
                <w:bCs/>
                <w:i/>
                <w:sz w:val="24"/>
                <w:szCs w:val="24"/>
              </w:rPr>
              <w:t>Критерии оценки</w:t>
            </w:r>
          </w:p>
        </w:tc>
        <w:tc>
          <w:tcPr>
            <w:tcW w:w="1090" w:type="pct"/>
          </w:tcPr>
          <w:p w14:paraId="334CFEDA" w14:textId="77777777" w:rsidR="001A1FAD" w:rsidRPr="00AA0C47" w:rsidRDefault="001A1FAD" w:rsidP="001A1FAD">
            <w:pPr>
              <w:spacing w:after="0"/>
              <w:jc w:val="center"/>
              <w:rPr>
                <w:rFonts w:ascii="Times New Roman" w:hAnsi="Times New Roman" w:cs="Times New Roman"/>
                <w:b/>
                <w:bCs/>
                <w:i/>
                <w:sz w:val="24"/>
                <w:szCs w:val="24"/>
              </w:rPr>
            </w:pPr>
            <w:r w:rsidRPr="00AA0C47">
              <w:rPr>
                <w:rFonts w:ascii="Times New Roman" w:hAnsi="Times New Roman" w:cs="Times New Roman"/>
                <w:b/>
                <w:bCs/>
                <w:i/>
                <w:sz w:val="24"/>
                <w:szCs w:val="24"/>
              </w:rPr>
              <w:t>Методы оценки</w:t>
            </w:r>
          </w:p>
        </w:tc>
      </w:tr>
      <w:tr w:rsidR="001A1FAD" w:rsidRPr="00AA0C47" w14:paraId="2B8BCF22" w14:textId="77777777" w:rsidTr="0071014C">
        <w:tc>
          <w:tcPr>
            <w:tcW w:w="5000" w:type="pct"/>
            <w:gridSpan w:val="3"/>
          </w:tcPr>
          <w:p w14:paraId="5DCD6440" w14:textId="77777777" w:rsidR="001A1FAD" w:rsidRPr="00AA0C47" w:rsidRDefault="001A1FAD" w:rsidP="001A1FAD">
            <w:pPr>
              <w:spacing w:after="0"/>
              <w:rPr>
                <w:rFonts w:ascii="Times New Roman" w:hAnsi="Times New Roman" w:cs="Times New Roman"/>
                <w:b/>
                <w:bCs/>
                <w:i/>
                <w:sz w:val="24"/>
                <w:szCs w:val="24"/>
              </w:rPr>
            </w:pPr>
            <w:r w:rsidRPr="00AA0C47">
              <w:rPr>
                <w:rFonts w:ascii="Times New Roman" w:hAnsi="Times New Roman" w:cs="Times New Roman"/>
                <w:bCs/>
                <w:i/>
                <w:sz w:val="24"/>
                <w:szCs w:val="24"/>
              </w:rPr>
              <w:t>Перечень знаний, осваиваемых в рамках дисциплины</w:t>
            </w:r>
          </w:p>
        </w:tc>
      </w:tr>
      <w:tr w:rsidR="001A1FAD" w:rsidRPr="00AA0C47" w14:paraId="388046A0" w14:textId="77777777" w:rsidTr="001A1FAD">
        <w:trPr>
          <w:trHeight w:val="4236"/>
        </w:trPr>
        <w:tc>
          <w:tcPr>
            <w:tcW w:w="1963" w:type="pct"/>
          </w:tcPr>
          <w:p w14:paraId="5B1E1789" w14:textId="52A0E8D6" w:rsidR="001A1FAD" w:rsidRPr="00AA0C47" w:rsidRDefault="001A1FAD" w:rsidP="001A1FAD">
            <w:pPr>
              <w:spacing w:after="0"/>
              <w:jc w:val="both"/>
              <w:rPr>
                <w:rFonts w:ascii="Times New Roman" w:hAnsi="Times New Roman" w:cs="Times New Roman"/>
                <w:sz w:val="24"/>
                <w:szCs w:val="24"/>
              </w:rPr>
            </w:pPr>
            <w:r w:rsidRPr="001A1FAD">
              <w:rPr>
                <w:rFonts w:ascii="Times New Roman" w:eastAsia="Times New Roman" w:hAnsi="Times New Roman" w:cs="Times New Roman"/>
                <w:color w:val="000000"/>
                <w:sz w:val="24"/>
                <w:szCs w:val="24"/>
              </w:rPr>
              <w:t>Знания: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947" w:type="pct"/>
          </w:tcPr>
          <w:p w14:paraId="2C79C66D" w14:textId="77777777" w:rsidR="001A1FAD" w:rsidRPr="00AA0C47" w:rsidRDefault="001A1FAD" w:rsidP="001A1FAD">
            <w:pPr>
              <w:pStyle w:val="Default"/>
              <w:jc w:val="both"/>
            </w:pPr>
            <w:r w:rsidRPr="00AA0C47">
              <w:t>Точно перечисляет и описывает, дает оценку основным процессам;</w:t>
            </w:r>
          </w:p>
          <w:p w14:paraId="56BE0D67" w14:textId="77777777" w:rsidR="001A1FAD" w:rsidRPr="00AA0C47" w:rsidRDefault="001A1FAD" w:rsidP="001A1FAD">
            <w:pPr>
              <w:pStyle w:val="Default"/>
              <w:jc w:val="both"/>
            </w:pPr>
            <w:r w:rsidRPr="00AA0C47">
              <w:t xml:space="preserve">уверенно перечисляет конкретные события </w:t>
            </w:r>
          </w:p>
          <w:p w14:paraId="5414FF09" w14:textId="77777777" w:rsidR="001A1FAD" w:rsidRPr="00AA0C47" w:rsidRDefault="001A1FAD" w:rsidP="001A1FAD">
            <w:pPr>
              <w:pStyle w:val="Default"/>
              <w:jc w:val="both"/>
            </w:pPr>
            <w:r w:rsidRPr="00AA0C47">
              <w:t xml:space="preserve">правильно описывает события и называет причины; </w:t>
            </w:r>
          </w:p>
          <w:p w14:paraId="4488D536" w14:textId="77777777" w:rsidR="001A1FAD" w:rsidRPr="00AA0C47" w:rsidRDefault="001A1FAD" w:rsidP="001A1FAD">
            <w:pPr>
              <w:pStyle w:val="Default"/>
              <w:jc w:val="both"/>
            </w:pPr>
            <w:r w:rsidRPr="00AA0C47">
              <w:t>оценивает международную значимость деятельности организаций;</w:t>
            </w:r>
          </w:p>
          <w:p w14:paraId="50684365" w14:textId="77777777" w:rsidR="001A1FAD" w:rsidRPr="00AA0C47" w:rsidRDefault="001A1FAD" w:rsidP="001A1FAD">
            <w:pPr>
              <w:pStyle w:val="Default"/>
              <w:jc w:val="both"/>
            </w:pPr>
            <w:r w:rsidRPr="00AA0C47">
              <w:t>грамотно воспроизводит и подбирает примеры о роли науки, культуры и религии;</w:t>
            </w:r>
          </w:p>
          <w:p w14:paraId="4AEE5E2B" w14:textId="77777777" w:rsidR="001A1FAD" w:rsidRPr="00AA0C47" w:rsidRDefault="001A1FAD" w:rsidP="001A1FAD">
            <w:pPr>
              <w:spacing w:after="0"/>
              <w:jc w:val="both"/>
              <w:rPr>
                <w:rFonts w:ascii="Times New Roman" w:hAnsi="Times New Roman" w:cs="Times New Roman"/>
                <w:sz w:val="24"/>
                <w:szCs w:val="24"/>
              </w:rPr>
            </w:pPr>
            <w:r w:rsidRPr="00AA0C47">
              <w:rPr>
                <w:rFonts w:ascii="Times New Roman" w:hAnsi="Times New Roman" w:cs="Times New Roman"/>
                <w:sz w:val="24"/>
                <w:szCs w:val="24"/>
              </w:rPr>
              <w:t xml:space="preserve">дает оценку состояния отрасли, делает выводы о перспективах ее развития </w:t>
            </w:r>
          </w:p>
        </w:tc>
        <w:tc>
          <w:tcPr>
            <w:tcW w:w="1090" w:type="pct"/>
          </w:tcPr>
          <w:p w14:paraId="359F87B7" w14:textId="77777777" w:rsidR="001A1FAD" w:rsidRPr="00AA0C47" w:rsidRDefault="001A1FAD" w:rsidP="001A1FAD">
            <w:pPr>
              <w:spacing w:after="0"/>
              <w:jc w:val="both"/>
              <w:rPr>
                <w:rFonts w:ascii="Times New Roman" w:hAnsi="Times New Roman" w:cs="Times New Roman"/>
                <w:bCs/>
                <w:sz w:val="24"/>
                <w:szCs w:val="24"/>
              </w:rPr>
            </w:pPr>
            <w:r w:rsidRPr="00AA0C47">
              <w:rPr>
                <w:rFonts w:ascii="Times New Roman" w:hAnsi="Times New Roman" w:cs="Times New Roman"/>
                <w:bCs/>
                <w:sz w:val="24"/>
                <w:szCs w:val="24"/>
              </w:rPr>
              <w:t>Устный опрос</w:t>
            </w:r>
          </w:p>
          <w:p w14:paraId="44264721" w14:textId="77777777" w:rsidR="001A1FAD" w:rsidRPr="00AA0C47" w:rsidRDefault="001A1FAD" w:rsidP="001A1FAD">
            <w:pPr>
              <w:spacing w:after="0"/>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0B839A0E" w14:textId="77777777" w:rsidR="001A1FAD" w:rsidRPr="00AA0C47" w:rsidRDefault="001A1FAD" w:rsidP="001A1FAD">
            <w:pPr>
              <w:pStyle w:val="Default"/>
              <w:jc w:val="both"/>
            </w:pPr>
            <w:r w:rsidRPr="00AA0C47">
              <w:t>Выполнение индивидуальных заданий</w:t>
            </w:r>
          </w:p>
          <w:p w14:paraId="52B9AF20" w14:textId="77777777" w:rsidR="001A1FAD" w:rsidRPr="00AA0C47" w:rsidRDefault="001A1FAD" w:rsidP="001A1FAD">
            <w:pPr>
              <w:spacing w:after="0"/>
              <w:jc w:val="both"/>
              <w:rPr>
                <w:rFonts w:ascii="Times New Roman" w:hAnsi="Times New Roman" w:cs="Times New Roman"/>
                <w:bCs/>
                <w:sz w:val="24"/>
                <w:szCs w:val="24"/>
              </w:rPr>
            </w:pPr>
            <w:r w:rsidRPr="00AA0C47">
              <w:rPr>
                <w:rFonts w:ascii="Times New Roman" w:hAnsi="Times New Roman" w:cs="Times New Roman"/>
                <w:sz w:val="24"/>
                <w:szCs w:val="24"/>
              </w:rPr>
              <w:t>Дифференцированный зачет</w:t>
            </w:r>
          </w:p>
        </w:tc>
      </w:tr>
      <w:tr w:rsidR="001A1FAD" w:rsidRPr="00AA0C47" w14:paraId="39F5EAA5" w14:textId="77777777" w:rsidTr="0071014C">
        <w:trPr>
          <w:trHeight w:val="307"/>
        </w:trPr>
        <w:tc>
          <w:tcPr>
            <w:tcW w:w="5000" w:type="pct"/>
            <w:gridSpan w:val="3"/>
          </w:tcPr>
          <w:p w14:paraId="2C224676" w14:textId="77777777" w:rsidR="001A1FAD" w:rsidRPr="00AA0C47" w:rsidRDefault="001A1FAD" w:rsidP="001A1FAD">
            <w:pPr>
              <w:spacing w:after="0"/>
              <w:jc w:val="both"/>
              <w:rPr>
                <w:rFonts w:ascii="Times New Roman" w:hAnsi="Times New Roman" w:cs="Times New Roman"/>
                <w:sz w:val="24"/>
                <w:szCs w:val="24"/>
              </w:rPr>
            </w:pPr>
            <w:r w:rsidRPr="00AA0C47">
              <w:rPr>
                <w:rFonts w:ascii="Times New Roman" w:hAnsi="Times New Roman" w:cs="Times New Roman"/>
                <w:bCs/>
                <w:i/>
                <w:sz w:val="24"/>
                <w:szCs w:val="24"/>
              </w:rPr>
              <w:t xml:space="preserve">Перечень </w:t>
            </w:r>
            <w:r>
              <w:rPr>
                <w:rFonts w:ascii="Times New Roman" w:hAnsi="Times New Roman" w:cs="Times New Roman"/>
                <w:bCs/>
                <w:i/>
                <w:sz w:val="24"/>
                <w:szCs w:val="24"/>
              </w:rPr>
              <w:t>умений</w:t>
            </w:r>
            <w:r w:rsidRPr="00AA0C47">
              <w:rPr>
                <w:rFonts w:ascii="Times New Roman" w:hAnsi="Times New Roman" w:cs="Times New Roman"/>
                <w:bCs/>
                <w:i/>
                <w:sz w:val="24"/>
                <w:szCs w:val="24"/>
              </w:rPr>
              <w:t>, осваиваемых в рамках дисциплины</w:t>
            </w:r>
          </w:p>
        </w:tc>
      </w:tr>
      <w:tr w:rsidR="001A1FAD" w:rsidRPr="00AA0C47" w14:paraId="2370613E" w14:textId="77777777" w:rsidTr="0071014C">
        <w:tc>
          <w:tcPr>
            <w:tcW w:w="1963" w:type="pct"/>
          </w:tcPr>
          <w:p w14:paraId="3381D70C" w14:textId="38A1BF34" w:rsidR="001A1FAD" w:rsidRDefault="001A1FAD" w:rsidP="001A1FAD">
            <w:pPr>
              <w:pStyle w:val="Default"/>
              <w:jc w:val="both"/>
            </w:pPr>
            <w:r>
              <w:t>Общаться (устно и письменно) на иностранном языке на профессиональные и повседневные темы.</w:t>
            </w:r>
          </w:p>
          <w:p w14:paraId="4E5EF9BD" w14:textId="6092CA2D" w:rsidR="001A1FAD" w:rsidRDefault="001A1FAD" w:rsidP="001A1FAD">
            <w:pPr>
              <w:pStyle w:val="Default"/>
              <w:jc w:val="both"/>
            </w:pPr>
            <w:r>
              <w:t>Переводить (со словарем) иностранные тексты профессиональной направленности.</w:t>
            </w:r>
          </w:p>
          <w:p w14:paraId="665E190F" w14:textId="47159C35" w:rsidR="001A1FAD" w:rsidRPr="00AA0C47" w:rsidRDefault="001A1FAD" w:rsidP="001A1FAD">
            <w:pPr>
              <w:pStyle w:val="Default"/>
              <w:jc w:val="both"/>
              <w:rPr>
                <w:bCs/>
                <w:i/>
              </w:rPr>
            </w:pPr>
            <w:r>
              <w:t>Умение самостоятельно совершенствовать устную и письменную речь, пополнять словарный запас</w:t>
            </w:r>
          </w:p>
        </w:tc>
        <w:tc>
          <w:tcPr>
            <w:tcW w:w="1947" w:type="pct"/>
          </w:tcPr>
          <w:p w14:paraId="6502662C" w14:textId="3C52B352" w:rsidR="001A1FAD" w:rsidRDefault="001A1FAD" w:rsidP="001A1FAD">
            <w:pPr>
              <w:pStyle w:val="Default"/>
              <w:jc w:val="both"/>
            </w:pPr>
            <w:r>
              <w:t>Владение лексическим материалом, ведение беседы, дискуссии.</w:t>
            </w:r>
          </w:p>
          <w:p w14:paraId="28169FE5" w14:textId="5C087189" w:rsidR="001A1FAD" w:rsidRDefault="001A1FAD" w:rsidP="001A1FAD">
            <w:pPr>
              <w:pStyle w:val="Default"/>
              <w:jc w:val="both"/>
            </w:pPr>
            <w:r>
              <w:t>распознавание и употребление в речи наиболее распространенных фразовых глаголов.</w:t>
            </w:r>
          </w:p>
          <w:p w14:paraId="4703B9BF" w14:textId="77777777" w:rsidR="001A1FAD" w:rsidRDefault="001A1FAD" w:rsidP="001A1FAD">
            <w:pPr>
              <w:pStyle w:val="Default"/>
              <w:jc w:val="both"/>
            </w:pPr>
            <w:r>
              <w:t xml:space="preserve">Качество чтения и понимания прочитанного. Составление плана пересказа. </w:t>
            </w:r>
          </w:p>
          <w:p w14:paraId="74F9A981" w14:textId="77777777" w:rsidR="001A1FAD" w:rsidRDefault="001A1FAD" w:rsidP="001A1FAD">
            <w:pPr>
              <w:pStyle w:val="Default"/>
              <w:jc w:val="both"/>
            </w:pPr>
            <w:r>
              <w:t>Пересказ содержания учебного материала; понимание текстов, качественное написание инструкций, писем.</w:t>
            </w:r>
          </w:p>
          <w:p w14:paraId="28E8A0E4" w14:textId="77777777" w:rsidR="001A1FAD" w:rsidRPr="00965663" w:rsidRDefault="001A1FAD" w:rsidP="001A1FAD">
            <w:pPr>
              <w:pStyle w:val="Default"/>
              <w:jc w:val="both"/>
            </w:pPr>
            <w:r>
              <w:t>Употребление в устной и письменной речи различных коммуникативных типов предложений</w:t>
            </w:r>
            <w:r w:rsidRPr="00965663">
              <w:t xml:space="preserve">: утвердительных, вопросительных, отрицательных, побудительных (в утвердительной и отрицательной формах. </w:t>
            </w:r>
          </w:p>
          <w:p w14:paraId="47641ECE" w14:textId="7F711B5F" w:rsidR="001A1FAD" w:rsidRPr="00AA0C47" w:rsidRDefault="001A1FAD" w:rsidP="001A1FAD">
            <w:pPr>
              <w:spacing w:after="0"/>
              <w:jc w:val="both"/>
              <w:rPr>
                <w:rFonts w:ascii="Times New Roman" w:hAnsi="Times New Roman" w:cs="Times New Roman"/>
                <w:bCs/>
                <w:i/>
                <w:sz w:val="24"/>
                <w:szCs w:val="24"/>
              </w:rPr>
            </w:pPr>
            <w:r w:rsidRPr="00965663">
              <w:rPr>
                <w:rFonts w:ascii="Times New Roman" w:hAnsi="Times New Roman" w:cs="Times New Roman"/>
              </w:rPr>
              <w:t xml:space="preserve">Активное владение лексическим </w:t>
            </w:r>
            <w:r w:rsidRPr="00965663">
              <w:rPr>
                <w:rFonts w:ascii="Times New Roman" w:hAnsi="Times New Roman" w:cs="Times New Roman"/>
              </w:rPr>
              <w:lastRenderedPageBreak/>
              <w:t>материалом.</w:t>
            </w:r>
          </w:p>
        </w:tc>
        <w:tc>
          <w:tcPr>
            <w:tcW w:w="1090" w:type="pct"/>
          </w:tcPr>
          <w:p w14:paraId="66FEAA83" w14:textId="77777777" w:rsidR="001A1FAD" w:rsidRPr="00AA0C47" w:rsidRDefault="001A1FAD" w:rsidP="001A1FAD">
            <w:pPr>
              <w:spacing w:after="0"/>
              <w:jc w:val="both"/>
              <w:rPr>
                <w:rFonts w:ascii="Times New Roman" w:hAnsi="Times New Roman" w:cs="Times New Roman"/>
                <w:bCs/>
                <w:sz w:val="24"/>
                <w:szCs w:val="24"/>
              </w:rPr>
            </w:pPr>
            <w:r w:rsidRPr="00AA0C47">
              <w:rPr>
                <w:rFonts w:ascii="Times New Roman" w:hAnsi="Times New Roman" w:cs="Times New Roman"/>
                <w:bCs/>
                <w:sz w:val="24"/>
                <w:szCs w:val="24"/>
              </w:rPr>
              <w:lastRenderedPageBreak/>
              <w:t>Устный опрос</w:t>
            </w:r>
          </w:p>
          <w:p w14:paraId="52E05016" w14:textId="77777777" w:rsidR="001A1FAD" w:rsidRPr="00AA0C47" w:rsidRDefault="001A1FAD" w:rsidP="001A1FAD">
            <w:pPr>
              <w:spacing w:after="0"/>
              <w:rPr>
                <w:rFonts w:ascii="Times New Roman" w:hAnsi="Times New Roman" w:cs="Times New Roman"/>
                <w:sz w:val="24"/>
                <w:szCs w:val="24"/>
              </w:rPr>
            </w:pPr>
            <w:r w:rsidRPr="00AA0C47">
              <w:rPr>
                <w:rFonts w:ascii="Times New Roman" w:hAnsi="Times New Roman" w:cs="Times New Roman"/>
                <w:sz w:val="24"/>
                <w:szCs w:val="24"/>
              </w:rPr>
              <w:t>Тестирование</w:t>
            </w:r>
          </w:p>
          <w:p w14:paraId="026D366F" w14:textId="77777777" w:rsidR="001A1FAD" w:rsidRPr="00AA0C47" w:rsidRDefault="001A1FAD" w:rsidP="001A1FAD">
            <w:pPr>
              <w:pStyle w:val="Default"/>
              <w:jc w:val="both"/>
            </w:pPr>
            <w:r w:rsidRPr="00AA0C47">
              <w:t>Выполнение индивидуальных заданий</w:t>
            </w:r>
          </w:p>
          <w:p w14:paraId="32CDFD04" w14:textId="77777777" w:rsidR="001A1FAD" w:rsidRPr="00AA0C47" w:rsidRDefault="001A1FAD" w:rsidP="001A1FAD">
            <w:pPr>
              <w:spacing w:after="0"/>
              <w:jc w:val="both"/>
              <w:rPr>
                <w:rFonts w:ascii="Times New Roman" w:hAnsi="Times New Roman" w:cs="Times New Roman"/>
                <w:bCs/>
                <w:i/>
                <w:sz w:val="24"/>
                <w:szCs w:val="24"/>
              </w:rPr>
            </w:pPr>
            <w:r w:rsidRPr="00AA0C47">
              <w:rPr>
                <w:rFonts w:ascii="Times New Roman" w:hAnsi="Times New Roman" w:cs="Times New Roman"/>
                <w:sz w:val="24"/>
                <w:szCs w:val="24"/>
              </w:rPr>
              <w:t>Дифференцированный зачет</w:t>
            </w:r>
          </w:p>
        </w:tc>
      </w:tr>
    </w:tbl>
    <w:p w14:paraId="6C9C1082" w14:textId="77777777" w:rsidR="00EA62AC" w:rsidRPr="0096590F" w:rsidRDefault="00EA62AC" w:rsidP="00EA62AC">
      <w:pPr>
        <w:spacing w:after="0" w:line="240" w:lineRule="auto"/>
        <w:rPr>
          <w:rFonts w:ascii="Times New Roman" w:hAnsi="Times New Roman" w:cs="Times New Roman"/>
          <w:i/>
          <w:sz w:val="24"/>
          <w:szCs w:val="24"/>
        </w:rPr>
      </w:pPr>
    </w:p>
    <w:p w14:paraId="1210C6CC" w14:textId="77777777" w:rsidR="00EA62AC" w:rsidRDefault="00EA62AC" w:rsidP="00EA62AC">
      <w:pPr>
        <w:spacing w:after="0" w:line="240" w:lineRule="auto"/>
        <w:jc w:val="right"/>
        <w:rPr>
          <w:rFonts w:ascii="Times New Roman" w:hAnsi="Times New Roman" w:cs="Times New Roman"/>
          <w:b/>
          <w:sz w:val="24"/>
          <w:szCs w:val="24"/>
        </w:rPr>
      </w:pPr>
    </w:p>
    <w:p w14:paraId="28A732B0" w14:textId="77777777" w:rsidR="00EA62AC" w:rsidRDefault="00EA62AC" w:rsidP="00EA62AC">
      <w:pPr>
        <w:spacing w:after="0" w:line="240" w:lineRule="auto"/>
        <w:jc w:val="right"/>
        <w:rPr>
          <w:rFonts w:ascii="Times New Roman" w:hAnsi="Times New Roman" w:cs="Times New Roman"/>
          <w:b/>
          <w:sz w:val="24"/>
          <w:szCs w:val="24"/>
        </w:rPr>
      </w:pPr>
    </w:p>
    <w:p w14:paraId="315054B8" w14:textId="77777777" w:rsidR="00EA62AC" w:rsidRDefault="00EA62AC" w:rsidP="00EA62AC">
      <w:pPr>
        <w:rPr>
          <w:rFonts w:ascii="Times New Roman" w:hAnsi="Times New Roman" w:cs="Times New Roman"/>
          <w:b/>
          <w:sz w:val="24"/>
          <w:szCs w:val="24"/>
        </w:rPr>
      </w:pPr>
      <w:r>
        <w:rPr>
          <w:rFonts w:ascii="Times New Roman" w:hAnsi="Times New Roman" w:cs="Times New Roman"/>
          <w:b/>
          <w:sz w:val="24"/>
          <w:szCs w:val="24"/>
        </w:rPr>
        <w:br w:type="page"/>
      </w:r>
    </w:p>
    <w:p w14:paraId="71CED4F5" w14:textId="6037C309"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Pr>
          <w:b/>
        </w:rPr>
        <w:t>4</w:t>
      </w:r>
    </w:p>
    <w:p w14:paraId="26CCAB19"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14CCADBC" w14:textId="77777777" w:rsidR="00EA62AC"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B31BC00" w14:textId="77777777" w:rsidR="00EA62AC"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43D6A949"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D293A4D"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1AE5B3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8EE0C2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4F54C600"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23CD0AF" w14:textId="6ACE1FC0" w:rsidR="00EA62AC"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0A4F5B3" w14:textId="77777777" w:rsidR="0067291E" w:rsidRPr="0096590F" w:rsidRDefault="0067291E" w:rsidP="0067291E">
      <w:pPr>
        <w:tabs>
          <w:tab w:val="left" w:pos="1755"/>
        </w:tabs>
        <w:spacing w:after="0" w:line="360" w:lineRule="auto"/>
        <w:ind w:firstLine="540"/>
        <w:jc w:val="center"/>
        <w:rPr>
          <w:rFonts w:ascii="Times New Roman" w:hAnsi="Times New Roman" w:cs="Times New Roman"/>
          <w:b/>
          <w:bCs/>
          <w:caps/>
          <w:sz w:val="24"/>
          <w:szCs w:val="24"/>
        </w:rPr>
      </w:pPr>
    </w:p>
    <w:p w14:paraId="721E858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7F4FEC9"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0850B411" w14:textId="6C9151D2" w:rsidR="00EA62AC" w:rsidRPr="0096590F" w:rsidRDefault="0067291E" w:rsidP="0067291E">
      <w:pPr>
        <w:pStyle w:val="Default"/>
        <w:spacing w:line="360" w:lineRule="auto"/>
        <w:jc w:val="center"/>
        <w:rPr>
          <w:b/>
          <w:bCs/>
          <w:color w:val="auto"/>
        </w:rPr>
      </w:pPr>
      <w:r>
        <w:rPr>
          <w:b/>
          <w:bCs/>
          <w:color w:val="auto"/>
        </w:rPr>
        <w:t>«</w:t>
      </w:r>
      <w:r w:rsidR="00EA62AC" w:rsidRPr="00150775">
        <w:rPr>
          <w:b/>
          <w:bCs/>
          <w:color w:val="auto"/>
        </w:rPr>
        <w:t xml:space="preserve">ОГСЭ.04 </w:t>
      </w:r>
      <w:r w:rsidR="00EA62AC" w:rsidRPr="0096590F">
        <w:rPr>
          <w:b/>
          <w:bCs/>
          <w:color w:val="auto"/>
        </w:rPr>
        <w:t>ПСИХОЛОГИЯ ОБЩЕНИЯ»</w:t>
      </w:r>
    </w:p>
    <w:p w14:paraId="1B18AE72" w14:textId="77777777" w:rsidR="00EA62AC" w:rsidRPr="0096590F" w:rsidRDefault="00EA62AC" w:rsidP="00EA62AC">
      <w:pPr>
        <w:spacing w:after="0" w:line="240" w:lineRule="auto"/>
        <w:rPr>
          <w:rFonts w:ascii="Times New Roman" w:hAnsi="Times New Roman" w:cs="Times New Roman"/>
          <w:i/>
          <w:sz w:val="24"/>
          <w:szCs w:val="24"/>
        </w:rPr>
      </w:pPr>
    </w:p>
    <w:p w14:paraId="1CE8FCB8" w14:textId="77777777" w:rsidR="00EA62AC" w:rsidRPr="0096590F" w:rsidRDefault="00EA62AC" w:rsidP="00EA62AC">
      <w:pPr>
        <w:spacing w:after="0" w:line="240" w:lineRule="auto"/>
        <w:rPr>
          <w:rFonts w:ascii="Times New Roman" w:hAnsi="Times New Roman" w:cs="Times New Roman"/>
          <w:i/>
          <w:sz w:val="24"/>
          <w:szCs w:val="24"/>
        </w:rPr>
      </w:pPr>
    </w:p>
    <w:p w14:paraId="3133E640" w14:textId="77777777" w:rsidR="00EA62AC" w:rsidRPr="0096590F" w:rsidRDefault="00EA62AC" w:rsidP="00EA62AC">
      <w:pPr>
        <w:spacing w:after="0" w:line="240" w:lineRule="auto"/>
        <w:rPr>
          <w:rFonts w:ascii="Times New Roman" w:hAnsi="Times New Roman" w:cs="Times New Roman"/>
          <w:i/>
          <w:sz w:val="24"/>
          <w:szCs w:val="24"/>
        </w:rPr>
      </w:pPr>
    </w:p>
    <w:p w14:paraId="2F150310" w14:textId="77777777" w:rsidR="00EA62AC" w:rsidRPr="0096590F" w:rsidRDefault="00EA62AC" w:rsidP="00EA62AC">
      <w:pPr>
        <w:spacing w:after="0" w:line="240" w:lineRule="auto"/>
        <w:rPr>
          <w:rFonts w:ascii="Times New Roman" w:hAnsi="Times New Roman" w:cs="Times New Roman"/>
          <w:i/>
          <w:sz w:val="24"/>
          <w:szCs w:val="24"/>
        </w:rPr>
      </w:pPr>
    </w:p>
    <w:p w14:paraId="5423402C" w14:textId="77777777" w:rsidR="00EA62AC" w:rsidRPr="0096590F" w:rsidRDefault="00EA62AC" w:rsidP="00EA62AC">
      <w:pPr>
        <w:spacing w:after="0" w:line="240" w:lineRule="auto"/>
        <w:rPr>
          <w:rFonts w:ascii="Times New Roman" w:hAnsi="Times New Roman" w:cs="Times New Roman"/>
          <w:i/>
          <w:sz w:val="24"/>
          <w:szCs w:val="24"/>
        </w:rPr>
      </w:pPr>
    </w:p>
    <w:p w14:paraId="6761BD23" w14:textId="77777777" w:rsidR="00EA62AC" w:rsidRPr="0096590F" w:rsidRDefault="00EA62AC" w:rsidP="00EA62AC">
      <w:pPr>
        <w:spacing w:after="0" w:line="240" w:lineRule="auto"/>
        <w:rPr>
          <w:rFonts w:ascii="Times New Roman" w:hAnsi="Times New Roman" w:cs="Times New Roman"/>
          <w:i/>
          <w:sz w:val="24"/>
          <w:szCs w:val="24"/>
        </w:rPr>
      </w:pPr>
    </w:p>
    <w:p w14:paraId="2BA1C9CC" w14:textId="77777777" w:rsidR="00EA62AC" w:rsidRPr="0096590F" w:rsidRDefault="00EA62AC" w:rsidP="00EA62AC">
      <w:pPr>
        <w:spacing w:after="0" w:line="240" w:lineRule="auto"/>
        <w:rPr>
          <w:rFonts w:ascii="Times New Roman" w:hAnsi="Times New Roman" w:cs="Times New Roman"/>
          <w:i/>
          <w:sz w:val="24"/>
          <w:szCs w:val="24"/>
        </w:rPr>
      </w:pPr>
    </w:p>
    <w:p w14:paraId="78C76807" w14:textId="77777777" w:rsidR="00EA62AC" w:rsidRPr="0096590F" w:rsidRDefault="00EA62AC" w:rsidP="00EA62AC">
      <w:pPr>
        <w:spacing w:after="0" w:line="240" w:lineRule="auto"/>
        <w:rPr>
          <w:rFonts w:ascii="Times New Roman" w:hAnsi="Times New Roman" w:cs="Times New Roman"/>
          <w:i/>
          <w:sz w:val="24"/>
          <w:szCs w:val="24"/>
        </w:rPr>
      </w:pPr>
    </w:p>
    <w:p w14:paraId="14EEDB58" w14:textId="77777777" w:rsidR="00EA62AC" w:rsidRPr="0096590F" w:rsidRDefault="00EA62AC" w:rsidP="00EA62AC">
      <w:pPr>
        <w:spacing w:after="0" w:line="240" w:lineRule="auto"/>
        <w:rPr>
          <w:rFonts w:ascii="Times New Roman" w:hAnsi="Times New Roman" w:cs="Times New Roman"/>
          <w:i/>
          <w:sz w:val="24"/>
          <w:szCs w:val="24"/>
        </w:rPr>
      </w:pPr>
    </w:p>
    <w:p w14:paraId="2A6169C1" w14:textId="77777777" w:rsidR="00EA62AC" w:rsidRPr="0096590F" w:rsidRDefault="00EA62AC" w:rsidP="00EA62AC">
      <w:pPr>
        <w:spacing w:after="0" w:line="240" w:lineRule="auto"/>
        <w:rPr>
          <w:rFonts w:ascii="Times New Roman" w:hAnsi="Times New Roman" w:cs="Times New Roman"/>
          <w:i/>
          <w:sz w:val="24"/>
          <w:szCs w:val="24"/>
        </w:rPr>
      </w:pPr>
    </w:p>
    <w:p w14:paraId="7622E016" w14:textId="77777777" w:rsidR="00EA62AC" w:rsidRPr="0096590F" w:rsidRDefault="00EA62AC" w:rsidP="00EA62AC">
      <w:pPr>
        <w:spacing w:after="0" w:line="240" w:lineRule="auto"/>
        <w:rPr>
          <w:rFonts w:ascii="Times New Roman" w:hAnsi="Times New Roman" w:cs="Times New Roman"/>
          <w:i/>
          <w:sz w:val="24"/>
          <w:szCs w:val="24"/>
        </w:rPr>
      </w:pPr>
    </w:p>
    <w:p w14:paraId="32FB9711" w14:textId="77777777" w:rsidR="00EA62AC" w:rsidRPr="0096590F" w:rsidRDefault="00EA62AC" w:rsidP="00EA62AC">
      <w:pPr>
        <w:spacing w:after="0" w:line="240" w:lineRule="auto"/>
        <w:rPr>
          <w:rFonts w:ascii="Times New Roman" w:hAnsi="Times New Roman" w:cs="Times New Roman"/>
          <w:i/>
          <w:sz w:val="24"/>
          <w:szCs w:val="24"/>
        </w:rPr>
      </w:pPr>
    </w:p>
    <w:p w14:paraId="78DF3061" w14:textId="77777777" w:rsidR="00EA62AC" w:rsidRPr="0096590F" w:rsidRDefault="00EA62AC" w:rsidP="00EA62AC">
      <w:pPr>
        <w:spacing w:after="0" w:line="240" w:lineRule="auto"/>
        <w:rPr>
          <w:rFonts w:ascii="Times New Roman" w:hAnsi="Times New Roman" w:cs="Times New Roman"/>
          <w:i/>
          <w:sz w:val="24"/>
          <w:szCs w:val="24"/>
        </w:rPr>
      </w:pPr>
    </w:p>
    <w:p w14:paraId="254FE4D6" w14:textId="77777777" w:rsidR="00EA62AC" w:rsidRPr="0096590F" w:rsidRDefault="00EA62AC" w:rsidP="00EA62AC">
      <w:pPr>
        <w:spacing w:after="0" w:line="240" w:lineRule="auto"/>
        <w:rPr>
          <w:rFonts w:ascii="Times New Roman" w:hAnsi="Times New Roman" w:cs="Times New Roman"/>
          <w:i/>
          <w:sz w:val="24"/>
          <w:szCs w:val="24"/>
        </w:rPr>
      </w:pPr>
    </w:p>
    <w:p w14:paraId="050AB94B" w14:textId="77777777" w:rsidR="00EA62AC" w:rsidRPr="0096590F" w:rsidRDefault="00EA62AC" w:rsidP="00EA62AC">
      <w:pPr>
        <w:spacing w:after="0" w:line="240" w:lineRule="auto"/>
        <w:rPr>
          <w:rFonts w:ascii="Times New Roman" w:hAnsi="Times New Roman" w:cs="Times New Roman"/>
          <w:i/>
          <w:sz w:val="24"/>
          <w:szCs w:val="24"/>
        </w:rPr>
      </w:pPr>
    </w:p>
    <w:p w14:paraId="077313AB" w14:textId="77777777" w:rsidR="00EA62AC" w:rsidRPr="0096590F" w:rsidRDefault="00EA62AC" w:rsidP="00EA62AC">
      <w:pPr>
        <w:spacing w:after="0" w:line="240" w:lineRule="auto"/>
        <w:rPr>
          <w:rFonts w:ascii="Times New Roman" w:hAnsi="Times New Roman" w:cs="Times New Roman"/>
          <w:i/>
          <w:sz w:val="24"/>
          <w:szCs w:val="24"/>
        </w:rPr>
      </w:pPr>
    </w:p>
    <w:p w14:paraId="64C63B0B" w14:textId="77777777" w:rsidR="00EA62AC" w:rsidRPr="0096590F" w:rsidRDefault="00EA62AC" w:rsidP="00EA62AC">
      <w:pPr>
        <w:spacing w:after="0" w:line="240" w:lineRule="auto"/>
        <w:rPr>
          <w:rFonts w:ascii="Times New Roman" w:hAnsi="Times New Roman" w:cs="Times New Roman"/>
          <w:i/>
          <w:sz w:val="24"/>
          <w:szCs w:val="24"/>
        </w:rPr>
      </w:pPr>
    </w:p>
    <w:p w14:paraId="23D4107B" w14:textId="77777777" w:rsidR="00EA62AC" w:rsidRPr="0096590F" w:rsidRDefault="00EA62AC" w:rsidP="00EA62AC">
      <w:pPr>
        <w:spacing w:after="0" w:line="240" w:lineRule="auto"/>
        <w:rPr>
          <w:rFonts w:ascii="Times New Roman" w:hAnsi="Times New Roman" w:cs="Times New Roman"/>
          <w:i/>
          <w:sz w:val="24"/>
          <w:szCs w:val="24"/>
        </w:rPr>
      </w:pPr>
    </w:p>
    <w:p w14:paraId="1988FF59" w14:textId="77777777" w:rsidR="00EA62AC" w:rsidRPr="0096590F" w:rsidRDefault="00EA62AC" w:rsidP="00EA62AC">
      <w:pPr>
        <w:spacing w:after="0" w:line="240" w:lineRule="auto"/>
        <w:rPr>
          <w:rFonts w:ascii="Times New Roman" w:hAnsi="Times New Roman" w:cs="Times New Roman"/>
          <w:i/>
          <w:sz w:val="24"/>
          <w:szCs w:val="24"/>
        </w:rPr>
      </w:pPr>
    </w:p>
    <w:p w14:paraId="37B8C9CE" w14:textId="77777777" w:rsidR="00EA62AC" w:rsidRPr="0096590F" w:rsidRDefault="00EA62AC" w:rsidP="00EA62AC">
      <w:pPr>
        <w:spacing w:after="0" w:line="240" w:lineRule="auto"/>
        <w:rPr>
          <w:rFonts w:ascii="Times New Roman" w:hAnsi="Times New Roman" w:cs="Times New Roman"/>
          <w:i/>
          <w:sz w:val="24"/>
          <w:szCs w:val="24"/>
        </w:rPr>
      </w:pPr>
    </w:p>
    <w:p w14:paraId="4722C0D2" w14:textId="77777777" w:rsidR="00EA62AC" w:rsidRPr="0096590F" w:rsidRDefault="00EA62AC" w:rsidP="00EA62AC">
      <w:pPr>
        <w:spacing w:after="0" w:line="240" w:lineRule="auto"/>
        <w:rPr>
          <w:rFonts w:ascii="Times New Roman" w:hAnsi="Times New Roman" w:cs="Times New Roman"/>
          <w:i/>
          <w:sz w:val="24"/>
          <w:szCs w:val="24"/>
        </w:rPr>
      </w:pPr>
    </w:p>
    <w:p w14:paraId="1B4C2217" w14:textId="77777777" w:rsidR="00EA62AC" w:rsidRPr="0096590F" w:rsidRDefault="00EA62AC" w:rsidP="00EA62AC">
      <w:pPr>
        <w:spacing w:after="0" w:line="240" w:lineRule="auto"/>
        <w:rPr>
          <w:rFonts w:ascii="Times New Roman" w:hAnsi="Times New Roman" w:cs="Times New Roman"/>
          <w:i/>
          <w:sz w:val="24"/>
          <w:szCs w:val="24"/>
        </w:rPr>
      </w:pPr>
    </w:p>
    <w:p w14:paraId="709CA4A0" w14:textId="77777777" w:rsidR="00EA62AC" w:rsidRPr="0096590F" w:rsidRDefault="00EA62AC" w:rsidP="00EA62AC">
      <w:pPr>
        <w:spacing w:after="0" w:line="240" w:lineRule="auto"/>
        <w:rPr>
          <w:rFonts w:ascii="Times New Roman" w:hAnsi="Times New Roman" w:cs="Times New Roman"/>
          <w:i/>
          <w:sz w:val="24"/>
          <w:szCs w:val="24"/>
        </w:rPr>
      </w:pPr>
    </w:p>
    <w:p w14:paraId="44647E71" w14:textId="77777777" w:rsidR="00EA62AC" w:rsidRPr="0096590F" w:rsidRDefault="00EA62AC" w:rsidP="00EA62AC">
      <w:pPr>
        <w:spacing w:after="0" w:line="240" w:lineRule="auto"/>
        <w:rPr>
          <w:rFonts w:ascii="Times New Roman" w:hAnsi="Times New Roman" w:cs="Times New Roman"/>
          <w:i/>
          <w:sz w:val="24"/>
          <w:szCs w:val="24"/>
        </w:rPr>
      </w:pPr>
    </w:p>
    <w:p w14:paraId="5E5399AE" w14:textId="77777777" w:rsidR="00EA62AC" w:rsidRPr="0096590F" w:rsidRDefault="00EA62AC" w:rsidP="00EA62AC">
      <w:pPr>
        <w:spacing w:after="0" w:line="240" w:lineRule="auto"/>
        <w:rPr>
          <w:rFonts w:ascii="Times New Roman" w:hAnsi="Times New Roman" w:cs="Times New Roman"/>
          <w:i/>
          <w:sz w:val="24"/>
          <w:szCs w:val="24"/>
        </w:rPr>
      </w:pPr>
    </w:p>
    <w:p w14:paraId="483B7FE0" w14:textId="77777777" w:rsidR="00EA62AC" w:rsidRPr="0096590F" w:rsidRDefault="00EA62AC" w:rsidP="00EA62AC">
      <w:pPr>
        <w:spacing w:after="0" w:line="240" w:lineRule="auto"/>
        <w:rPr>
          <w:rFonts w:ascii="Times New Roman" w:hAnsi="Times New Roman" w:cs="Times New Roman"/>
          <w:i/>
          <w:sz w:val="24"/>
          <w:szCs w:val="24"/>
        </w:rPr>
      </w:pPr>
    </w:p>
    <w:p w14:paraId="2DA5A225" w14:textId="77777777" w:rsidR="00EA62AC" w:rsidRPr="0096590F" w:rsidRDefault="00EA62AC" w:rsidP="00EA62AC">
      <w:pPr>
        <w:spacing w:after="0" w:line="240" w:lineRule="auto"/>
        <w:rPr>
          <w:rFonts w:ascii="Times New Roman" w:hAnsi="Times New Roman" w:cs="Times New Roman"/>
          <w:i/>
          <w:sz w:val="24"/>
          <w:szCs w:val="24"/>
        </w:rPr>
      </w:pPr>
    </w:p>
    <w:p w14:paraId="464A4340" w14:textId="77777777" w:rsidR="00EA62AC" w:rsidRPr="0096590F" w:rsidRDefault="00EA62AC" w:rsidP="00EA62AC">
      <w:pPr>
        <w:spacing w:after="0" w:line="240" w:lineRule="auto"/>
        <w:rPr>
          <w:rFonts w:ascii="Times New Roman" w:hAnsi="Times New Roman" w:cs="Times New Roman"/>
          <w:i/>
          <w:sz w:val="24"/>
          <w:szCs w:val="24"/>
        </w:rPr>
      </w:pPr>
    </w:p>
    <w:p w14:paraId="2A02D7FA" w14:textId="29BDA0CA"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33282A67"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01C8FE95"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6DB497D"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25E514D9" w14:textId="77777777" w:rsidTr="00192C1F">
        <w:tc>
          <w:tcPr>
            <w:tcW w:w="7501" w:type="dxa"/>
          </w:tcPr>
          <w:p w14:paraId="759EEC18" w14:textId="77777777" w:rsidR="00DD24A9" w:rsidRPr="005F59C7" w:rsidRDefault="00DD24A9" w:rsidP="00726AFD">
            <w:pPr>
              <w:numPr>
                <w:ilvl w:val="0"/>
                <w:numId w:val="2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CD44196" w14:textId="77777777" w:rsidR="00DD24A9" w:rsidRPr="005F59C7" w:rsidRDefault="00DD24A9" w:rsidP="00192C1F">
            <w:pPr>
              <w:rPr>
                <w:rFonts w:ascii="Times New Roman" w:hAnsi="Times New Roman" w:cs="Times New Roman"/>
                <w:b/>
                <w:sz w:val="24"/>
                <w:szCs w:val="24"/>
              </w:rPr>
            </w:pPr>
          </w:p>
        </w:tc>
      </w:tr>
      <w:tr w:rsidR="00DD24A9" w:rsidRPr="00985111" w14:paraId="43919D34" w14:textId="77777777" w:rsidTr="00192C1F">
        <w:tc>
          <w:tcPr>
            <w:tcW w:w="7501" w:type="dxa"/>
          </w:tcPr>
          <w:p w14:paraId="605D9E53" w14:textId="77777777" w:rsidR="00DD24A9" w:rsidRPr="00314663" w:rsidRDefault="00DD24A9" w:rsidP="00726AFD">
            <w:pPr>
              <w:numPr>
                <w:ilvl w:val="0"/>
                <w:numId w:val="2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28FB9A9" w14:textId="77777777" w:rsidR="00DD24A9" w:rsidRPr="005F59C7" w:rsidRDefault="00DD24A9" w:rsidP="00726AFD">
            <w:pPr>
              <w:numPr>
                <w:ilvl w:val="0"/>
                <w:numId w:val="2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ED24443" w14:textId="77777777" w:rsidR="00DD24A9" w:rsidRPr="005F59C7" w:rsidRDefault="00DD24A9" w:rsidP="00192C1F">
            <w:pPr>
              <w:rPr>
                <w:rFonts w:ascii="Times New Roman" w:hAnsi="Times New Roman" w:cs="Times New Roman"/>
                <w:b/>
                <w:sz w:val="24"/>
                <w:szCs w:val="24"/>
              </w:rPr>
            </w:pPr>
          </w:p>
        </w:tc>
      </w:tr>
      <w:tr w:rsidR="00DD24A9" w:rsidRPr="00985111" w14:paraId="7BC89A39" w14:textId="77777777" w:rsidTr="00192C1F">
        <w:tc>
          <w:tcPr>
            <w:tcW w:w="7501" w:type="dxa"/>
          </w:tcPr>
          <w:p w14:paraId="44489CB9" w14:textId="77777777" w:rsidR="00DD24A9" w:rsidRPr="00314663" w:rsidRDefault="00DD24A9" w:rsidP="00726AFD">
            <w:pPr>
              <w:numPr>
                <w:ilvl w:val="0"/>
                <w:numId w:val="2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0B12DF7"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183D1E85" w14:textId="77777777" w:rsidR="00DD24A9" w:rsidRPr="005F59C7" w:rsidRDefault="00DD24A9" w:rsidP="00192C1F">
            <w:pPr>
              <w:rPr>
                <w:rFonts w:ascii="Times New Roman" w:hAnsi="Times New Roman" w:cs="Times New Roman"/>
                <w:b/>
                <w:sz w:val="24"/>
                <w:szCs w:val="24"/>
              </w:rPr>
            </w:pPr>
          </w:p>
        </w:tc>
      </w:tr>
    </w:tbl>
    <w:p w14:paraId="7F90C286" w14:textId="77777777" w:rsidR="00EA62AC" w:rsidRPr="0096590F" w:rsidRDefault="00EA62AC" w:rsidP="00EA62AC">
      <w:pPr>
        <w:spacing w:after="0" w:line="240" w:lineRule="auto"/>
        <w:jc w:val="both"/>
        <w:rPr>
          <w:rFonts w:ascii="Times New Roman" w:hAnsi="Times New Roman" w:cs="Times New Roman"/>
          <w:b/>
          <w:sz w:val="24"/>
          <w:szCs w:val="24"/>
        </w:rPr>
      </w:pPr>
      <w:r w:rsidRPr="0096590F">
        <w:rPr>
          <w:rFonts w:ascii="Times New Roman" w:hAnsi="Times New Roman" w:cs="Times New Roman"/>
          <w:b/>
          <w:i/>
          <w:sz w:val="24"/>
          <w:szCs w:val="24"/>
          <w:u w:val="single"/>
        </w:rPr>
        <w:br w:type="page"/>
      </w:r>
    </w:p>
    <w:p w14:paraId="74D7569B" w14:textId="77777777" w:rsidR="00DD24A9" w:rsidRPr="005F59C7" w:rsidRDefault="00DD24A9" w:rsidP="00190C02">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42262DC" w14:textId="14584A16" w:rsidR="00DD24A9" w:rsidRPr="00985111" w:rsidRDefault="00DD24A9" w:rsidP="00190C02">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190C02" w:rsidRPr="00190C02">
        <w:rPr>
          <w:rFonts w:ascii="Times New Roman" w:eastAsia="Times New Roman" w:hAnsi="Times New Roman" w:cs="Times New Roman"/>
          <w:b/>
          <w:bCs/>
          <w:iCs/>
          <w:sz w:val="24"/>
          <w:szCs w:val="24"/>
          <w:lang w:eastAsia="ru-RU"/>
        </w:rPr>
        <w:t>ОГСЭ.04 Психология общения</w:t>
      </w:r>
      <w:r w:rsidRPr="00985111">
        <w:rPr>
          <w:rFonts w:ascii="Times New Roman" w:eastAsia="Times New Roman" w:hAnsi="Times New Roman" w:cs="Times New Roman"/>
          <w:b/>
          <w:iCs/>
          <w:sz w:val="24"/>
          <w:szCs w:val="24"/>
          <w:lang w:eastAsia="ru-RU"/>
        </w:rPr>
        <w:t>»</w:t>
      </w:r>
    </w:p>
    <w:p w14:paraId="363750CA" w14:textId="77777777" w:rsidR="00DD24A9" w:rsidRPr="005F59C7" w:rsidRDefault="00DD24A9" w:rsidP="00190C02">
      <w:pPr>
        <w:spacing w:after="0" w:line="276" w:lineRule="auto"/>
        <w:ind w:firstLine="709"/>
        <w:jc w:val="center"/>
        <w:rPr>
          <w:rFonts w:ascii="Times New Roman" w:eastAsia="Times New Roman" w:hAnsi="Times New Roman" w:cs="Times New Roman"/>
          <w:sz w:val="24"/>
          <w:szCs w:val="24"/>
          <w:vertAlign w:val="superscript"/>
          <w:lang w:eastAsia="ru-RU"/>
        </w:rPr>
      </w:pPr>
    </w:p>
    <w:p w14:paraId="03231813"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45F3756" w14:textId="10097BD5"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90C02" w:rsidRPr="00190C02">
        <w:rPr>
          <w:rFonts w:ascii="Times New Roman" w:eastAsia="Times New Roman" w:hAnsi="Times New Roman" w:cs="Times New Roman"/>
          <w:sz w:val="24"/>
          <w:szCs w:val="24"/>
          <w:lang w:eastAsia="ru-RU"/>
        </w:rPr>
        <w:t>ОГСЭ.04 Психология общения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90C02" w:rsidRPr="0096590F">
        <w:rPr>
          <w:rFonts w:ascii="Times New Roman" w:hAnsi="Times New Roman" w:cs="Times New Roman"/>
          <w:sz w:val="24"/>
          <w:szCs w:val="24"/>
        </w:rPr>
        <w:t>общего гуманитарного и социально-экономического цикла</w:t>
      </w:r>
      <w:r w:rsidR="00190C02" w:rsidRPr="00985111">
        <w:rPr>
          <w:rFonts w:ascii="Times New Roman" w:eastAsia="Times New Roman" w:hAnsi="Times New Roman" w:cs="Times New Roman"/>
          <w:b/>
          <w:bCs/>
          <w:sz w:val="24"/>
          <w:szCs w:val="24"/>
          <w:lang w:eastAsia="ru-RU"/>
        </w:rPr>
        <w:t xml:space="preserve"> </w:t>
      </w:r>
      <w:r w:rsidR="00190C02" w:rsidRPr="00985111">
        <w:rPr>
          <w:rFonts w:ascii="Times New Roman" w:eastAsia="Times New Roman" w:hAnsi="Times New Roman" w:cs="Times New Roman"/>
          <w:sz w:val="24"/>
          <w:szCs w:val="24"/>
          <w:lang w:eastAsia="ru-RU"/>
        </w:rPr>
        <w:t xml:space="preserve">ПОП-П в соответствии с ФГОС СПО по </w:t>
      </w:r>
      <w:r w:rsidR="00190C02" w:rsidRPr="00C970BD">
        <w:rPr>
          <w:rFonts w:ascii="Times New Roman" w:eastAsia="Times New Roman" w:hAnsi="Times New Roman" w:cs="Times New Roman"/>
          <w:iCs/>
          <w:sz w:val="24"/>
          <w:szCs w:val="24"/>
          <w:lang w:eastAsia="ru-RU"/>
        </w:rPr>
        <w:t>специальности</w:t>
      </w:r>
      <w:r w:rsidR="00190C02" w:rsidRPr="00985111">
        <w:rPr>
          <w:rFonts w:ascii="Times New Roman" w:eastAsia="Times New Roman" w:hAnsi="Times New Roman" w:cs="Times New Roman"/>
          <w:i/>
          <w:iCs/>
          <w:sz w:val="24"/>
          <w:szCs w:val="24"/>
          <w:lang w:eastAsia="ru-RU"/>
        </w:rPr>
        <w:t xml:space="preserve"> </w:t>
      </w:r>
      <w:r w:rsidR="00190C02" w:rsidRPr="005234D7">
        <w:rPr>
          <w:rFonts w:ascii="Times New Roman" w:hAnsi="Times New Roman" w:cs="Times New Roman"/>
          <w:bCs/>
          <w:sz w:val="24"/>
          <w:szCs w:val="24"/>
        </w:rPr>
        <w:t>26.02.02 Судостроение</w:t>
      </w:r>
      <w:r w:rsidR="00190C02" w:rsidRPr="00985111">
        <w:rPr>
          <w:rFonts w:ascii="Times New Roman" w:eastAsia="Times New Roman" w:hAnsi="Times New Roman" w:cs="Times New Roman"/>
          <w:sz w:val="24"/>
          <w:szCs w:val="24"/>
          <w:lang w:eastAsia="ru-RU"/>
        </w:rPr>
        <w:t>.</w:t>
      </w:r>
    </w:p>
    <w:p w14:paraId="03DAE56B" w14:textId="7988F084"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190C02">
        <w:rPr>
          <w:rFonts w:ascii="Times New Roman" w:eastAsia="Times New Roman" w:hAnsi="Times New Roman" w:cs="Times New Roman"/>
          <w:sz w:val="24"/>
          <w:szCs w:val="24"/>
          <w:lang w:eastAsia="ru-RU"/>
        </w:rPr>
        <w:t>01, ОК 04</w:t>
      </w:r>
      <w:r w:rsidRPr="00985111">
        <w:rPr>
          <w:rFonts w:ascii="Times New Roman" w:eastAsia="Times New Roman" w:hAnsi="Times New Roman" w:cs="Times New Roman"/>
          <w:i/>
          <w:sz w:val="24"/>
          <w:szCs w:val="24"/>
          <w:lang w:eastAsia="ru-RU"/>
        </w:rPr>
        <w:t>.</w:t>
      </w:r>
    </w:p>
    <w:p w14:paraId="7F9FF822"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A1FE2D8" w14:textId="77777777" w:rsidR="00192C1F" w:rsidRPr="00314663" w:rsidRDefault="00192C1F" w:rsidP="00190C02">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44E5B13" w14:textId="77777777" w:rsidR="00192C1F" w:rsidRPr="005F59C7" w:rsidRDefault="00192C1F" w:rsidP="00190C02">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961"/>
        <w:gridCol w:w="4111"/>
      </w:tblGrid>
      <w:tr w:rsidR="00192C1F" w:rsidRPr="00190C02" w14:paraId="6845B85D" w14:textId="77777777" w:rsidTr="00190C02">
        <w:trPr>
          <w:trHeight w:val="20"/>
        </w:trPr>
        <w:tc>
          <w:tcPr>
            <w:tcW w:w="1101" w:type="dxa"/>
            <w:hideMark/>
          </w:tcPr>
          <w:p w14:paraId="2D08C33E" w14:textId="77777777" w:rsidR="00192C1F" w:rsidRPr="00190C02" w:rsidRDefault="00192C1F" w:rsidP="00192C1F">
            <w:pPr>
              <w:suppressAutoHyphens/>
              <w:spacing w:after="0"/>
              <w:jc w:val="center"/>
              <w:rPr>
                <w:rFonts w:ascii="Times New Roman" w:eastAsia="Times New Roman" w:hAnsi="Times New Roman" w:cs="Times New Roman"/>
                <w:sz w:val="24"/>
                <w:szCs w:val="24"/>
                <w:lang w:eastAsia="ru-RU"/>
              </w:rPr>
            </w:pPr>
            <w:r w:rsidRPr="00190C02">
              <w:rPr>
                <w:rFonts w:ascii="Times New Roman" w:eastAsia="Times New Roman" w:hAnsi="Times New Roman" w:cs="Times New Roman"/>
                <w:sz w:val="24"/>
                <w:szCs w:val="24"/>
                <w:lang w:eastAsia="ru-RU"/>
              </w:rPr>
              <w:t>Код ПК, ОК</w:t>
            </w:r>
          </w:p>
        </w:tc>
        <w:tc>
          <w:tcPr>
            <w:tcW w:w="4961" w:type="dxa"/>
            <w:hideMark/>
          </w:tcPr>
          <w:p w14:paraId="4436E51C" w14:textId="77777777" w:rsidR="00192C1F" w:rsidRPr="00190C02" w:rsidRDefault="00192C1F" w:rsidP="00192C1F">
            <w:pPr>
              <w:suppressAutoHyphens/>
              <w:spacing w:after="0"/>
              <w:jc w:val="center"/>
              <w:rPr>
                <w:rFonts w:ascii="Times New Roman" w:eastAsia="Times New Roman" w:hAnsi="Times New Roman" w:cs="Times New Roman"/>
                <w:sz w:val="24"/>
                <w:szCs w:val="24"/>
                <w:lang w:eastAsia="ru-RU"/>
              </w:rPr>
            </w:pPr>
            <w:r w:rsidRPr="00190C02">
              <w:rPr>
                <w:rFonts w:ascii="Times New Roman" w:eastAsia="Times New Roman" w:hAnsi="Times New Roman" w:cs="Times New Roman"/>
                <w:sz w:val="24"/>
                <w:szCs w:val="24"/>
                <w:lang w:eastAsia="ru-RU"/>
              </w:rPr>
              <w:t>Умения</w:t>
            </w:r>
          </w:p>
        </w:tc>
        <w:tc>
          <w:tcPr>
            <w:tcW w:w="4111" w:type="dxa"/>
            <w:hideMark/>
          </w:tcPr>
          <w:p w14:paraId="090036DF" w14:textId="77777777" w:rsidR="00192C1F" w:rsidRPr="00190C02" w:rsidRDefault="00192C1F" w:rsidP="00192C1F">
            <w:pPr>
              <w:suppressAutoHyphens/>
              <w:spacing w:after="0"/>
              <w:jc w:val="center"/>
              <w:rPr>
                <w:rFonts w:ascii="Times New Roman" w:eastAsia="Times New Roman" w:hAnsi="Times New Roman" w:cs="Times New Roman"/>
                <w:sz w:val="24"/>
                <w:szCs w:val="24"/>
                <w:lang w:eastAsia="ru-RU"/>
              </w:rPr>
            </w:pPr>
            <w:r w:rsidRPr="00190C02">
              <w:rPr>
                <w:rFonts w:ascii="Times New Roman" w:eastAsia="Times New Roman" w:hAnsi="Times New Roman" w:cs="Times New Roman"/>
                <w:sz w:val="24"/>
                <w:szCs w:val="24"/>
                <w:lang w:eastAsia="ru-RU"/>
              </w:rPr>
              <w:t>Знания</w:t>
            </w:r>
          </w:p>
        </w:tc>
      </w:tr>
      <w:tr w:rsidR="00190C02" w:rsidRPr="00190C02" w14:paraId="476F6828" w14:textId="77777777" w:rsidTr="00190C02">
        <w:trPr>
          <w:trHeight w:val="20"/>
        </w:trPr>
        <w:tc>
          <w:tcPr>
            <w:tcW w:w="1101" w:type="dxa"/>
            <w:vMerge w:val="restart"/>
          </w:tcPr>
          <w:p w14:paraId="5C6D56E3" w14:textId="76DDCED8" w:rsidR="00190C02" w:rsidRPr="00190C02" w:rsidRDefault="00190C02" w:rsidP="00192C1F">
            <w:pPr>
              <w:spacing w:after="0"/>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p>
          <w:p w14:paraId="69AB3674" w14:textId="5D44B4C3" w:rsidR="00190C02" w:rsidRPr="00190C02" w:rsidRDefault="00190C02" w:rsidP="00192C1F">
            <w:pPr>
              <w:spacing w:after="0"/>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04</w:t>
            </w:r>
          </w:p>
          <w:p w14:paraId="6854E0DF" w14:textId="77777777" w:rsidR="00190C02" w:rsidRPr="00190C02" w:rsidRDefault="00190C02" w:rsidP="00192C1F">
            <w:pPr>
              <w:suppressAutoHyphens/>
              <w:spacing w:after="0"/>
              <w:jc w:val="center"/>
              <w:rPr>
                <w:rFonts w:ascii="Times New Roman" w:eastAsia="Times New Roman" w:hAnsi="Times New Roman" w:cs="Times New Roman"/>
                <w:bCs/>
                <w:i/>
                <w:sz w:val="24"/>
                <w:szCs w:val="24"/>
                <w:u w:val="single"/>
                <w:lang w:eastAsia="ru-RU"/>
              </w:rPr>
            </w:pPr>
          </w:p>
        </w:tc>
        <w:tc>
          <w:tcPr>
            <w:tcW w:w="4961" w:type="dxa"/>
            <w:vAlign w:val="center"/>
          </w:tcPr>
          <w:p w14:paraId="1B43B7F6" w14:textId="32132354" w:rsidR="00190C02" w:rsidRPr="00190C02" w:rsidRDefault="00421DEF"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применять техники и приемы эффективного общения в профессиональной деятельности</w:t>
            </w:r>
          </w:p>
        </w:tc>
        <w:tc>
          <w:tcPr>
            <w:tcW w:w="4111" w:type="dxa"/>
            <w:vAlign w:val="center"/>
          </w:tcPr>
          <w:p w14:paraId="0FF50FE4" w14:textId="26B2B312" w:rsidR="00190C02" w:rsidRPr="00190C02" w:rsidRDefault="00421DEF"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взаимосвязи общения и деятельности</w:t>
            </w:r>
          </w:p>
        </w:tc>
      </w:tr>
      <w:tr w:rsidR="004B2EDD" w:rsidRPr="00190C02" w14:paraId="424CA8EC" w14:textId="77777777" w:rsidTr="00190C02">
        <w:trPr>
          <w:trHeight w:val="20"/>
        </w:trPr>
        <w:tc>
          <w:tcPr>
            <w:tcW w:w="1101" w:type="dxa"/>
            <w:vMerge/>
          </w:tcPr>
          <w:p w14:paraId="17FBA791" w14:textId="77777777" w:rsidR="004B2EDD" w:rsidRPr="00190C02" w:rsidRDefault="004B2EDD" w:rsidP="00192C1F">
            <w:pPr>
              <w:suppressAutoHyphens/>
              <w:spacing w:after="0"/>
              <w:jc w:val="center"/>
              <w:rPr>
                <w:rFonts w:ascii="Times New Roman" w:eastAsia="Times New Roman" w:hAnsi="Times New Roman" w:cs="Times New Roman"/>
                <w:i/>
                <w:sz w:val="24"/>
                <w:szCs w:val="24"/>
                <w:lang w:eastAsia="ru-RU"/>
              </w:rPr>
            </w:pPr>
          </w:p>
        </w:tc>
        <w:tc>
          <w:tcPr>
            <w:tcW w:w="4961" w:type="dxa"/>
            <w:vMerge w:val="restart"/>
            <w:vAlign w:val="center"/>
          </w:tcPr>
          <w:p w14:paraId="2C5821C5" w14:textId="2D57BB22"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использовать приемы саморегуляции поведения в процессе межличностного общения</w:t>
            </w:r>
          </w:p>
        </w:tc>
        <w:tc>
          <w:tcPr>
            <w:tcW w:w="4111" w:type="dxa"/>
            <w:vAlign w:val="center"/>
          </w:tcPr>
          <w:p w14:paraId="4C144FF8" w14:textId="1E4F3646"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цели, функции, виды и уровни</w:t>
            </w:r>
            <w:r>
              <w:rPr>
                <w:rFonts w:ascii="Times New Roman" w:eastAsia="Times New Roman" w:hAnsi="Times New Roman" w:cs="Times New Roman"/>
                <w:bCs/>
                <w:sz w:val="24"/>
                <w:szCs w:val="24"/>
                <w:lang w:eastAsia="ru-RU"/>
              </w:rPr>
              <w:t xml:space="preserve"> </w:t>
            </w:r>
            <w:r w:rsidRPr="00421DEF">
              <w:rPr>
                <w:rFonts w:ascii="Times New Roman" w:eastAsia="Times New Roman" w:hAnsi="Times New Roman" w:cs="Times New Roman"/>
                <w:bCs/>
                <w:sz w:val="24"/>
                <w:szCs w:val="24"/>
                <w:lang w:eastAsia="ru-RU"/>
              </w:rPr>
              <w:t>общения</w:t>
            </w:r>
          </w:p>
        </w:tc>
      </w:tr>
      <w:tr w:rsidR="004B2EDD" w:rsidRPr="00190C02" w14:paraId="04727ED2" w14:textId="77777777" w:rsidTr="00190C02">
        <w:trPr>
          <w:trHeight w:val="20"/>
        </w:trPr>
        <w:tc>
          <w:tcPr>
            <w:tcW w:w="1101" w:type="dxa"/>
            <w:vMerge/>
          </w:tcPr>
          <w:p w14:paraId="11F938AF" w14:textId="77777777" w:rsidR="004B2EDD" w:rsidRPr="00190C02"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Merge/>
            <w:vAlign w:val="center"/>
          </w:tcPr>
          <w:p w14:paraId="210047F9" w14:textId="03C88066" w:rsidR="004B2EDD" w:rsidRPr="00190C02" w:rsidRDefault="004B2EDD" w:rsidP="00192C1F">
            <w:pPr>
              <w:spacing w:after="0"/>
              <w:rPr>
                <w:rFonts w:ascii="Times New Roman" w:eastAsia="Times New Roman" w:hAnsi="Times New Roman" w:cs="Times New Roman"/>
                <w:i/>
                <w:sz w:val="24"/>
                <w:szCs w:val="24"/>
                <w:lang w:eastAsia="ru-RU"/>
              </w:rPr>
            </w:pPr>
          </w:p>
        </w:tc>
        <w:tc>
          <w:tcPr>
            <w:tcW w:w="4111" w:type="dxa"/>
            <w:vAlign w:val="center"/>
          </w:tcPr>
          <w:p w14:paraId="22D5F05A" w14:textId="43F6C1B0"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роли и ролевые ожидания в общении</w:t>
            </w:r>
          </w:p>
        </w:tc>
      </w:tr>
      <w:tr w:rsidR="004B2EDD" w:rsidRPr="00190C02" w14:paraId="18DE9C8B" w14:textId="77777777" w:rsidTr="00190C02">
        <w:trPr>
          <w:trHeight w:val="20"/>
        </w:trPr>
        <w:tc>
          <w:tcPr>
            <w:tcW w:w="1101" w:type="dxa"/>
            <w:vMerge/>
          </w:tcPr>
          <w:p w14:paraId="3777F4C3" w14:textId="77777777" w:rsidR="004B2EDD" w:rsidRPr="00190C02" w:rsidRDefault="004B2EDD" w:rsidP="00192C1F">
            <w:pPr>
              <w:suppressAutoHyphens/>
              <w:spacing w:after="0"/>
              <w:jc w:val="center"/>
              <w:rPr>
                <w:rFonts w:ascii="Times New Roman" w:eastAsia="Times New Roman" w:hAnsi="Times New Roman" w:cs="Times New Roman"/>
                <w:i/>
                <w:sz w:val="24"/>
                <w:szCs w:val="24"/>
                <w:lang w:eastAsia="ru-RU"/>
              </w:rPr>
            </w:pPr>
          </w:p>
        </w:tc>
        <w:tc>
          <w:tcPr>
            <w:tcW w:w="4961" w:type="dxa"/>
            <w:vMerge/>
          </w:tcPr>
          <w:p w14:paraId="0FF5B8B5" w14:textId="3DF274F7" w:rsidR="004B2EDD" w:rsidRPr="00190C02" w:rsidRDefault="004B2EDD" w:rsidP="00192C1F">
            <w:pPr>
              <w:spacing w:after="0"/>
              <w:rPr>
                <w:rFonts w:ascii="Times New Roman" w:eastAsia="Times New Roman" w:hAnsi="Times New Roman" w:cs="Times New Roman"/>
                <w:i/>
                <w:sz w:val="24"/>
                <w:szCs w:val="24"/>
                <w:lang w:eastAsia="ru-RU"/>
              </w:rPr>
            </w:pPr>
          </w:p>
        </w:tc>
        <w:tc>
          <w:tcPr>
            <w:tcW w:w="4111" w:type="dxa"/>
            <w:vAlign w:val="center"/>
          </w:tcPr>
          <w:p w14:paraId="60BB9F64" w14:textId="6588BC5B"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виды социальных взаимодействий</w:t>
            </w:r>
          </w:p>
        </w:tc>
      </w:tr>
      <w:tr w:rsidR="004B2EDD" w:rsidRPr="00190C02" w14:paraId="6AD58368" w14:textId="77777777" w:rsidTr="00190C02">
        <w:trPr>
          <w:trHeight w:val="20"/>
        </w:trPr>
        <w:tc>
          <w:tcPr>
            <w:tcW w:w="1101" w:type="dxa"/>
            <w:vMerge/>
          </w:tcPr>
          <w:p w14:paraId="2F28327A" w14:textId="77777777" w:rsidR="004B2EDD" w:rsidRPr="00190C02"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Merge/>
            <w:vAlign w:val="center"/>
          </w:tcPr>
          <w:p w14:paraId="34252BB7" w14:textId="197DEC25" w:rsidR="004B2EDD" w:rsidRPr="00190C02" w:rsidRDefault="004B2EDD" w:rsidP="00192C1F">
            <w:pPr>
              <w:spacing w:after="0"/>
              <w:rPr>
                <w:rFonts w:ascii="Times New Roman" w:eastAsia="Times New Roman" w:hAnsi="Times New Roman" w:cs="Times New Roman"/>
                <w:i/>
                <w:sz w:val="24"/>
                <w:szCs w:val="24"/>
                <w:lang w:eastAsia="ru-RU"/>
              </w:rPr>
            </w:pPr>
          </w:p>
        </w:tc>
        <w:tc>
          <w:tcPr>
            <w:tcW w:w="4111" w:type="dxa"/>
          </w:tcPr>
          <w:p w14:paraId="110AEA91" w14:textId="585C6549"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механизмы</w:t>
            </w:r>
            <w:r>
              <w:rPr>
                <w:rFonts w:ascii="Times New Roman" w:eastAsia="Times New Roman" w:hAnsi="Times New Roman" w:cs="Times New Roman"/>
                <w:bCs/>
                <w:sz w:val="24"/>
                <w:szCs w:val="24"/>
                <w:lang w:eastAsia="ru-RU"/>
              </w:rPr>
              <w:t xml:space="preserve"> </w:t>
            </w:r>
            <w:r w:rsidRPr="00421DEF">
              <w:rPr>
                <w:rFonts w:ascii="Times New Roman" w:eastAsia="Times New Roman" w:hAnsi="Times New Roman" w:cs="Times New Roman"/>
                <w:bCs/>
                <w:sz w:val="24"/>
                <w:szCs w:val="24"/>
                <w:lang w:eastAsia="ru-RU"/>
              </w:rPr>
              <w:t>взаимопонимания в общении</w:t>
            </w:r>
          </w:p>
        </w:tc>
      </w:tr>
      <w:tr w:rsidR="004B2EDD" w:rsidRPr="00190C02" w14:paraId="0ED32F43" w14:textId="77777777" w:rsidTr="00190C02">
        <w:trPr>
          <w:trHeight w:val="20"/>
        </w:trPr>
        <w:tc>
          <w:tcPr>
            <w:tcW w:w="1101" w:type="dxa"/>
            <w:vMerge/>
          </w:tcPr>
          <w:p w14:paraId="1C1F189B" w14:textId="77777777" w:rsidR="004B2EDD" w:rsidRPr="00190C02" w:rsidRDefault="004B2EDD" w:rsidP="00192C1F">
            <w:pPr>
              <w:suppressAutoHyphens/>
              <w:spacing w:after="0"/>
              <w:jc w:val="center"/>
              <w:rPr>
                <w:rFonts w:ascii="Times New Roman" w:eastAsia="Times New Roman" w:hAnsi="Times New Roman" w:cs="Times New Roman"/>
                <w:i/>
                <w:sz w:val="24"/>
                <w:szCs w:val="24"/>
                <w:lang w:eastAsia="ru-RU"/>
              </w:rPr>
            </w:pPr>
          </w:p>
        </w:tc>
        <w:tc>
          <w:tcPr>
            <w:tcW w:w="4961" w:type="dxa"/>
            <w:vMerge/>
            <w:vAlign w:val="center"/>
          </w:tcPr>
          <w:p w14:paraId="6FFFB478" w14:textId="0ED8F4B4" w:rsidR="004B2EDD" w:rsidRPr="00190C02" w:rsidRDefault="004B2EDD" w:rsidP="00192C1F">
            <w:pPr>
              <w:spacing w:after="0"/>
              <w:rPr>
                <w:rFonts w:ascii="Times New Roman" w:eastAsia="Times New Roman" w:hAnsi="Times New Roman" w:cs="Times New Roman"/>
                <w:i/>
                <w:sz w:val="24"/>
                <w:szCs w:val="24"/>
                <w:lang w:eastAsia="ru-RU"/>
              </w:rPr>
            </w:pPr>
          </w:p>
        </w:tc>
        <w:tc>
          <w:tcPr>
            <w:tcW w:w="4111" w:type="dxa"/>
          </w:tcPr>
          <w:p w14:paraId="3FBB4858" w14:textId="48613BFD"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техника и приемы общения, правила слушания, ведения беседы, убеждения</w:t>
            </w:r>
          </w:p>
        </w:tc>
      </w:tr>
      <w:tr w:rsidR="004B2EDD" w:rsidRPr="00190C02" w14:paraId="5BCDA726" w14:textId="77777777" w:rsidTr="00190C02">
        <w:trPr>
          <w:trHeight w:val="20"/>
        </w:trPr>
        <w:tc>
          <w:tcPr>
            <w:tcW w:w="1101" w:type="dxa"/>
            <w:vMerge/>
          </w:tcPr>
          <w:p w14:paraId="56C8E844" w14:textId="77777777" w:rsidR="004B2EDD" w:rsidRPr="00190C02"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Merge/>
          </w:tcPr>
          <w:p w14:paraId="74836B1E" w14:textId="343045C7" w:rsidR="004B2EDD" w:rsidRPr="00190C02" w:rsidRDefault="004B2EDD" w:rsidP="00192C1F">
            <w:pPr>
              <w:spacing w:after="0"/>
              <w:rPr>
                <w:rFonts w:ascii="Times New Roman" w:eastAsia="Times New Roman" w:hAnsi="Times New Roman" w:cs="Times New Roman"/>
                <w:i/>
                <w:sz w:val="24"/>
                <w:szCs w:val="24"/>
                <w:lang w:eastAsia="ru-RU"/>
              </w:rPr>
            </w:pPr>
          </w:p>
        </w:tc>
        <w:tc>
          <w:tcPr>
            <w:tcW w:w="4111" w:type="dxa"/>
          </w:tcPr>
          <w:p w14:paraId="70B145BF" w14:textId="42C621DF" w:rsidR="004B2EDD" w:rsidRPr="00190C02" w:rsidRDefault="004B2EDD" w:rsidP="00192C1F">
            <w:pPr>
              <w:spacing w:after="0"/>
              <w:rPr>
                <w:rFonts w:ascii="Times New Roman" w:eastAsia="Times New Roman" w:hAnsi="Times New Roman" w:cs="Times New Roman"/>
                <w:i/>
                <w:sz w:val="24"/>
                <w:szCs w:val="24"/>
                <w:lang w:eastAsia="ru-RU"/>
              </w:rPr>
            </w:pPr>
            <w:r w:rsidRPr="00421DEF">
              <w:rPr>
                <w:rFonts w:ascii="Times New Roman" w:eastAsia="Times New Roman" w:hAnsi="Times New Roman" w:cs="Times New Roman"/>
                <w:bCs/>
                <w:sz w:val="24"/>
                <w:szCs w:val="24"/>
                <w:lang w:eastAsia="ru-RU"/>
              </w:rPr>
              <w:t>этические принципы общения</w:t>
            </w:r>
          </w:p>
        </w:tc>
      </w:tr>
    </w:tbl>
    <w:p w14:paraId="2A653DF5" w14:textId="5ADB601E" w:rsidR="00192C1F" w:rsidRDefault="00192C1F" w:rsidP="00192C1F">
      <w:pPr>
        <w:spacing w:after="0" w:line="240" w:lineRule="auto"/>
        <w:rPr>
          <w:rFonts w:ascii="Times New Roman" w:eastAsia="Calibri" w:hAnsi="Times New Roman" w:cs="Times New Roman"/>
          <w:b/>
          <w:sz w:val="24"/>
          <w:szCs w:val="24"/>
        </w:rPr>
      </w:pPr>
    </w:p>
    <w:p w14:paraId="0906A671" w14:textId="017FE561"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F2BE6A2"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65DE0B78" w14:textId="77777777" w:rsidTr="00192C1F">
        <w:trPr>
          <w:trHeight w:val="490"/>
        </w:trPr>
        <w:tc>
          <w:tcPr>
            <w:tcW w:w="3685" w:type="pct"/>
            <w:vAlign w:val="center"/>
          </w:tcPr>
          <w:p w14:paraId="323BCDC9"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B52784E"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3DFB210B" w14:textId="77777777" w:rsidTr="00192C1F">
        <w:trPr>
          <w:trHeight w:val="490"/>
        </w:trPr>
        <w:tc>
          <w:tcPr>
            <w:tcW w:w="3685" w:type="pct"/>
            <w:vAlign w:val="center"/>
          </w:tcPr>
          <w:p w14:paraId="126AF13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BB44656" w14:textId="52D2C8EE" w:rsidR="00192C1F" w:rsidRPr="00314663" w:rsidRDefault="0096566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0A1A7FD8" w14:textId="77777777" w:rsidTr="00192C1F">
        <w:trPr>
          <w:trHeight w:val="490"/>
        </w:trPr>
        <w:tc>
          <w:tcPr>
            <w:tcW w:w="3685" w:type="pct"/>
            <w:shd w:val="clear" w:color="auto" w:fill="auto"/>
            <w:vAlign w:val="center"/>
          </w:tcPr>
          <w:p w14:paraId="662F67A1"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3A77403" w14:textId="5FF57973" w:rsidR="00192C1F" w:rsidRPr="00314663" w:rsidRDefault="0051261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6-9</w:t>
            </w:r>
          </w:p>
        </w:tc>
      </w:tr>
      <w:tr w:rsidR="00192C1F" w:rsidRPr="00985111" w14:paraId="6A453DFB" w14:textId="77777777" w:rsidTr="00192C1F">
        <w:trPr>
          <w:trHeight w:val="336"/>
        </w:trPr>
        <w:tc>
          <w:tcPr>
            <w:tcW w:w="5000" w:type="pct"/>
            <w:gridSpan w:val="2"/>
            <w:vAlign w:val="center"/>
          </w:tcPr>
          <w:p w14:paraId="35A73266"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1A074BBA" w14:textId="77777777" w:rsidTr="00192C1F">
        <w:trPr>
          <w:trHeight w:val="490"/>
        </w:trPr>
        <w:tc>
          <w:tcPr>
            <w:tcW w:w="3685" w:type="pct"/>
            <w:vAlign w:val="center"/>
          </w:tcPr>
          <w:p w14:paraId="7D67B898"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21AD70" w14:textId="3B3C7D83" w:rsidR="00192C1F" w:rsidRPr="00314663" w:rsidRDefault="0096566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26-27</w:t>
            </w:r>
          </w:p>
        </w:tc>
      </w:tr>
      <w:tr w:rsidR="00192C1F" w:rsidRPr="00985111" w14:paraId="4E57E5E3" w14:textId="77777777" w:rsidTr="00192C1F">
        <w:trPr>
          <w:trHeight w:val="490"/>
        </w:trPr>
        <w:tc>
          <w:tcPr>
            <w:tcW w:w="3685" w:type="pct"/>
            <w:vAlign w:val="center"/>
          </w:tcPr>
          <w:p w14:paraId="3AAABB7E" w14:textId="4CDD7111" w:rsidR="00192C1F" w:rsidRPr="00985111" w:rsidRDefault="00192C1F" w:rsidP="00190C0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2E7B6AD" w14:textId="25FBADAD" w:rsidR="00192C1F" w:rsidRPr="00314663" w:rsidRDefault="0096566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6-9</w:t>
            </w:r>
          </w:p>
        </w:tc>
      </w:tr>
      <w:tr w:rsidR="00192C1F" w:rsidRPr="00985111" w14:paraId="7CF63FC6" w14:textId="77777777" w:rsidTr="00192C1F">
        <w:trPr>
          <w:trHeight w:val="267"/>
        </w:trPr>
        <w:tc>
          <w:tcPr>
            <w:tcW w:w="3685" w:type="pct"/>
            <w:vAlign w:val="center"/>
          </w:tcPr>
          <w:p w14:paraId="4B26484A"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7"/>
            </w:r>
          </w:p>
        </w:tc>
        <w:tc>
          <w:tcPr>
            <w:tcW w:w="1315" w:type="pct"/>
            <w:vAlign w:val="center"/>
          </w:tcPr>
          <w:p w14:paraId="16B01A8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6AC1FD75" w14:textId="77777777" w:rsidTr="00192C1F">
        <w:trPr>
          <w:trHeight w:val="331"/>
        </w:trPr>
        <w:tc>
          <w:tcPr>
            <w:tcW w:w="3685" w:type="pct"/>
            <w:vAlign w:val="center"/>
          </w:tcPr>
          <w:p w14:paraId="0DF97882"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690C428"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F742F48" w14:textId="77777777" w:rsidR="00DD24A9" w:rsidRDefault="00DD24A9" w:rsidP="00EA62AC">
      <w:pPr>
        <w:spacing w:after="0" w:line="240" w:lineRule="auto"/>
        <w:jc w:val="both"/>
        <w:rPr>
          <w:rFonts w:ascii="Times New Roman" w:hAnsi="Times New Roman" w:cs="Times New Roman"/>
          <w:b/>
          <w:sz w:val="24"/>
          <w:szCs w:val="24"/>
        </w:rPr>
      </w:pPr>
    </w:p>
    <w:p w14:paraId="5EA25561"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0" w:gutter="0"/>
          <w:cols w:space="720"/>
        </w:sectPr>
      </w:pPr>
    </w:p>
    <w:p w14:paraId="14B26546" w14:textId="77777777" w:rsidR="00EA62AC" w:rsidRPr="0096590F" w:rsidRDefault="00EA62AC" w:rsidP="00EA62AC">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4975" w:type="pct"/>
        <w:tblInd w:w="-34" w:type="dxa"/>
        <w:tblLook w:val="04A0" w:firstRow="1" w:lastRow="0" w:firstColumn="1" w:lastColumn="0" w:noHBand="0" w:noVBand="1"/>
      </w:tblPr>
      <w:tblGrid>
        <w:gridCol w:w="2593"/>
        <w:gridCol w:w="8272"/>
        <w:gridCol w:w="1748"/>
        <w:gridCol w:w="2101"/>
      </w:tblGrid>
      <w:tr w:rsidR="001A1FAD" w:rsidRPr="0096590F" w14:paraId="1B4E1D71" w14:textId="77777777" w:rsidTr="00965663">
        <w:tc>
          <w:tcPr>
            <w:tcW w:w="881" w:type="pct"/>
            <w:tcBorders>
              <w:top w:val="single" w:sz="4" w:space="0" w:color="000000"/>
              <w:left w:val="single" w:sz="4" w:space="0" w:color="000000"/>
              <w:bottom w:val="single" w:sz="4" w:space="0" w:color="000000"/>
              <w:right w:val="nil"/>
            </w:tcBorders>
            <w:vAlign w:val="center"/>
            <w:hideMark/>
          </w:tcPr>
          <w:p w14:paraId="34D40224" w14:textId="425909EA" w:rsidR="001A1FAD" w:rsidRPr="0096590F" w:rsidRDefault="001A1FAD" w:rsidP="004B2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6590F">
              <w:rPr>
                <w:rFonts w:ascii="Times New Roman" w:hAnsi="Times New Roman" w:cs="Times New Roman"/>
                <w:b/>
                <w:bCs/>
                <w:sz w:val="24"/>
                <w:szCs w:val="24"/>
              </w:rPr>
              <w:t>Наименование разделов и тем</w:t>
            </w:r>
          </w:p>
        </w:tc>
        <w:tc>
          <w:tcPr>
            <w:tcW w:w="2811" w:type="pct"/>
            <w:tcBorders>
              <w:top w:val="single" w:sz="4" w:space="0" w:color="000000"/>
              <w:left w:val="single" w:sz="4" w:space="0" w:color="000000"/>
              <w:bottom w:val="single" w:sz="4" w:space="0" w:color="000000"/>
              <w:right w:val="nil"/>
            </w:tcBorders>
            <w:vAlign w:val="center"/>
            <w:hideMark/>
          </w:tcPr>
          <w:p w14:paraId="24169F7E" w14:textId="346C85E2" w:rsidR="001A1FAD" w:rsidRPr="0096590F" w:rsidRDefault="001A1FAD"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Содержание</w:t>
            </w:r>
            <w:r w:rsidRPr="0096590F">
              <w:rPr>
                <w:rFonts w:ascii="Times New Roman" w:hAnsi="Times New Roman" w:cs="Times New Roman"/>
                <w:b/>
                <w:bCs/>
                <w:sz w:val="24"/>
                <w:szCs w:val="24"/>
              </w:rPr>
              <w:t xml:space="preserve"> </w:t>
            </w:r>
            <w:r>
              <w:rPr>
                <w:rFonts w:ascii="Times New Roman" w:hAnsi="Times New Roman" w:cs="Times New Roman"/>
                <w:b/>
                <w:bCs/>
                <w:sz w:val="24"/>
                <w:szCs w:val="24"/>
              </w:rPr>
              <w:t xml:space="preserve">и </w:t>
            </w:r>
            <w:r w:rsidRPr="0096590F">
              <w:rPr>
                <w:rFonts w:ascii="Times New Roman" w:hAnsi="Times New Roman" w:cs="Times New Roman"/>
                <w:b/>
                <w:bCs/>
                <w:sz w:val="24"/>
                <w:szCs w:val="24"/>
              </w:rPr>
              <w:t>форма организации деятельности</w:t>
            </w:r>
            <w:r>
              <w:rPr>
                <w:rFonts w:ascii="Times New Roman" w:hAnsi="Times New Roman" w:cs="Times New Roman"/>
                <w:b/>
                <w:bCs/>
                <w:sz w:val="24"/>
                <w:szCs w:val="24"/>
              </w:rPr>
              <w:t xml:space="preserve"> </w:t>
            </w:r>
            <w:r w:rsidRPr="0096590F">
              <w:rPr>
                <w:rFonts w:ascii="Times New Roman" w:hAnsi="Times New Roman" w:cs="Times New Roman"/>
                <w:b/>
                <w:bCs/>
                <w:sz w:val="24"/>
                <w:szCs w:val="24"/>
              </w:rPr>
              <w:t>обучающихся</w:t>
            </w:r>
          </w:p>
        </w:tc>
        <w:tc>
          <w:tcPr>
            <w:tcW w:w="594" w:type="pct"/>
            <w:tcBorders>
              <w:top w:val="single" w:sz="4" w:space="0" w:color="000000"/>
              <w:left w:val="single" w:sz="4" w:space="0" w:color="000000"/>
              <w:bottom w:val="single" w:sz="4" w:space="0" w:color="000000"/>
              <w:right w:val="single" w:sz="4" w:space="0" w:color="auto"/>
            </w:tcBorders>
            <w:vAlign w:val="center"/>
            <w:hideMark/>
          </w:tcPr>
          <w:p w14:paraId="12F17314" w14:textId="1DDC63B5" w:rsidR="001A1FAD" w:rsidRPr="0096590F" w:rsidRDefault="001A1FAD"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8"/>
                <w:rFonts w:eastAsia="Times New Roman"/>
                <w:b/>
                <w:bCs/>
                <w:sz w:val="24"/>
                <w:szCs w:val="24"/>
                <w:lang w:eastAsia="ru-RU"/>
              </w:rPr>
              <w:footnoteReference w:id="8"/>
            </w:r>
          </w:p>
        </w:tc>
        <w:tc>
          <w:tcPr>
            <w:tcW w:w="714" w:type="pct"/>
            <w:tcBorders>
              <w:top w:val="single" w:sz="4" w:space="0" w:color="000000"/>
              <w:left w:val="single" w:sz="4" w:space="0" w:color="000000"/>
              <w:bottom w:val="single" w:sz="4" w:space="0" w:color="000000"/>
              <w:right w:val="single" w:sz="4" w:space="0" w:color="auto"/>
            </w:tcBorders>
            <w:vAlign w:val="center"/>
            <w:hideMark/>
          </w:tcPr>
          <w:p w14:paraId="31B22BFC" w14:textId="3E192428" w:rsidR="001A1FAD" w:rsidRPr="0096590F" w:rsidRDefault="001A1FAD" w:rsidP="001A1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965663" w:rsidRPr="0096590F" w14:paraId="3033B549" w14:textId="77777777" w:rsidTr="00512618">
        <w:trPr>
          <w:trHeight w:val="319"/>
        </w:trPr>
        <w:tc>
          <w:tcPr>
            <w:tcW w:w="881" w:type="pct"/>
            <w:vMerge w:val="restart"/>
            <w:tcBorders>
              <w:top w:val="nil"/>
              <w:left w:val="single" w:sz="4" w:space="0" w:color="000000"/>
              <w:bottom w:val="nil"/>
              <w:right w:val="single" w:sz="4" w:space="0" w:color="auto"/>
            </w:tcBorders>
            <w:vAlign w:val="center"/>
            <w:hideMark/>
          </w:tcPr>
          <w:p w14:paraId="1ECC490D" w14:textId="77777777" w:rsidR="00965663" w:rsidRPr="0096590F" w:rsidRDefault="00965663" w:rsidP="004B2EDD">
            <w:pPr>
              <w:snapToGrid w:val="0"/>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1.</w:t>
            </w:r>
          </w:p>
          <w:p w14:paraId="1E1B38C3" w14:textId="77777777" w:rsidR="00965663" w:rsidRPr="0096590F" w:rsidRDefault="00965663" w:rsidP="004B2EDD">
            <w:pPr>
              <w:snapToGrid w:val="0"/>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Психология общения: история, структура и значение дисциплины</w:t>
            </w:r>
          </w:p>
          <w:p w14:paraId="155D5DCB" w14:textId="77777777" w:rsidR="00965663" w:rsidRPr="0096590F" w:rsidRDefault="00965663" w:rsidP="004B2EDD">
            <w:pPr>
              <w:snapToGrid w:val="0"/>
              <w:spacing w:after="0" w:line="240" w:lineRule="auto"/>
              <w:rPr>
                <w:rFonts w:ascii="Times New Roman" w:hAnsi="Times New Roman" w:cs="Times New Roman"/>
                <w:sz w:val="24"/>
                <w:szCs w:val="24"/>
              </w:rPr>
            </w:pPr>
            <w:r w:rsidRPr="0096590F">
              <w:rPr>
                <w:rFonts w:ascii="Times New Roman" w:hAnsi="Times New Roman" w:cs="Times New Roman"/>
                <w:sz w:val="24"/>
                <w:szCs w:val="24"/>
              </w:rPr>
              <w:tab/>
            </w:r>
          </w:p>
        </w:tc>
        <w:tc>
          <w:tcPr>
            <w:tcW w:w="2811" w:type="pct"/>
            <w:tcBorders>
              <w:top w:val="single" w:sz="4" w:space="0" w:color="000000"/>
              <w:left w:val="single" w:sz="4" w:space="0" w:color="auto"/>
              <w:bottom w:val="single" w:sz="4" w:space="0" w:color="auto"/>
              <w:right w:val="nil"/>
            </w:tcBorders>
            <w:vAlign w:val="center"/>
            <w:hideMark/>
          </w:tcPr>
          <w:p w14:paraId="39E3FD21" w14:textId="3B2027A0"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bCs/>
                <w:sz w:val="24"/>
                <w:szCs w:val="24"/>
              </w:rPr>
            </w:pPr>
            <w:r>
              <w:rPr>
                <w:rFonts w:ascii="Times New Roman" w:hAnsi="Times New Roman" w:cs="Times New Roman"/>
                <w:b/>
                <w:sz w:val="24"/>
                <w:szCs w:val="24"/>
              </w:rPr>
              <w:t>Содержание</w:t>
            </w:r>
          </w:p>
        </w:tc>
        <w:tc>
          <w:tcPr>
            <w:tcW w:w="594" w:type="pct"/>
            <w:tcBorders>
              <w:top w:val="single" w:sz="4" w:space="0" w:color="000000"/>
              <w:left w:val="single" w:sz="4" w:space="0" w:color="000000"/>
              <w:bottom w:val="single" w:sz="4" w:space="0" w:color="auto"/>
              <w:right w:val="single" w:sz="4" w:space="0" w:color="auto"/>
            </w:tcBorders>
            <w:vAlign w:val="center"/>
          </w:tcPr>
          <w:p w14:paraId="7A72A04B" w14:textId="4F9CA547" w:rsidR="00965663" w:rsidRPr="0096590F" w:rsidRDefault="00965663" w:rsidP="00192C1F">
            <w:pPr>
              <w:snapToGrid w:val="0"/>
              <w:spacing w:after="0" w:line="240" w:lineRule="auto"/>
              <w:jc w:val="center"/>
              <w:rPr>
                <w:rFonts w:ascii="Times New Roman" w:hAnsi="Times New Roman" w:cs="Times New Roman"/>
                <w:b/>
                <w:sz w:val="24"/>
                <w:szCs w:val="24"/>
              </w:rPr>
            </w:pPr>
          </w:p>
        </w:tc>
        <w:tc>
          <w:tcPr>
            <w:tcW w:w="714" w:type="pct"/>
            <w:vMerge w:val="restart"/>
            <w:tcBorders>
              <w:top w:val="single" w:sz="4" w:space="0" w:color="000000"/>
              <w:left w:val="single" w:sz="4" w:space="0" w:color="000000"/>
              <w:right w:val="single" w:sz="4" w:space="0" w:color="auto"/>
            </w:tcBorders>
            <w:vAlign w:val="center"/>
          </w:tcPr>
          <w:p w14:paraId="5D9FF89A"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1A7C5E20" w14:textId="5D1107E2" w:rsidR="00965663" w:rsidRPr="0096590F" w:rsidRDefault="00965663" w:rsidP="00965663">
            <w:pPr>
              <w:spacing w:after="0" w:line="240" w:lineRule="auto"/>
              <w:jc w:val="center"/>
              <w:rPr>
                <w:rFonts w:ascii="Times New Roman" w:hAnsi="Times New Roman" w:cs="Times New Roman"/>
                <w:b/>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2346C989" w14:textId="77777777" w:rsidTr="00512618">
        <w:trPr>
          <w:trHeight w:val="276"/>
        </w:trPr>
        <w:tc>
          <w:tcPr>
            <w:tcW w:w="0" w:type="auto"/>
            <w:vMerge/>
            <w:tcBorders>
              <w:top w:val="nil"/>
              <w:left w:val="single" w:sz="4" w:space="0" w:color="000000"/>
              <w:bottom w:val="nil"/>
              <w:right w:val="single" w:sz="4" w:space="0" w:color="auto"/>
            </w:tcBorders>
            <w:vAlign w:val="center"/>
            <w:hideMark/>
          </w:tcPr>
          <w:p w14:paraId="4A5F65AC" w14:textId="77777777" w:rsidR="00965663" w:rsidRPr="0096590F" w:rsidRDefault="00965663" w:rsidP="004B2EDD">
            <w:pPr>
              <w:spacing w:after="0"/>
              <w:rPr>
                <w:rFonts w:ascii="Times New Roman" w:hAnsi="Times New Roman" w:cs="Times New Roman"/>
                <w:sz w:val="24"/>
                <w:szCs w:val="24"/>
              </w:rPr>
            </w:pPr>
          </w:p>
        </w:tc>
        <w:tc>
          <w:tcPr>
            <w:tcW w:w="2811" w:type="pct"/>
            <w:tcBorders>
              <w:top w:val="single" w:sz="4" w:space="0" w:color="auto"/>
              <w:left w:val="single" w:sz="4" w:space="0" w:color="auto"/>
              <w:bottom w:val="single" w:sz="4" w:space="0" w:color="auto"/>
              <w:right w:val="nil"/>
            </w:tcBorders>
            <w:hideMark/>
          </w:tcPr>
          <w:p w14:paraId="48CC41E3"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Психология как наука. История её возникновения и развития</w:t>
            </w:r>
          </w:p>
          <w:p w14:paraId="5F088977"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Структура психологической науки</w:t>
            </w:r>
          </w:p>
          <w:p w14:paraId="658E7890"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Коммуникативная деятельность – понятие, мотивы</w:t>
            </w:r>
          </w:p>
          <w:p w14:paraId="25B42074"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Значение психологии общения для разностороннего развития личности</w:t>
            </w:r>
          </w:p>
        </w:tc>
        <w:tc>
          <w:tcPr>
            <w:tcW w:w="594" w:type="pct"/>
            <w:tcBorders>
              <w:top w:val="single" w:sz="4" w:space="0" w:color="auto"/>
              <w:left w:val="single" w:sz="4" w:space="0" w:color="000000"/>
              <w:bottom w:val="single" w:sz="4" w:space="0" w:color="auto"/>
              <w:right w:val="single" w:sz="4" w:space="0" w:color="auto"/>
            </w:tcBorders>
            <w:vAlign w:val="center"/>
          </w:tcPr>
          <w:p w14:paraId="0A4DCA73" w14:textId="77777777" w:rsidR="00965663" w:rsidRPr="0096590F" w:rsidRDefault="00965663" w:rsidP="00192C1F">
            <w:pPr>
              <w:spacing w:after="0"/>
              <w:rPr>
                <w:rFonts w:ascii="Times New Roman" w:hAnsi="Times New Roman" w:cs="Times New Roman"/>
                <w:b/>
                <w:sz w:val="24"/>
                <w:szCs w:val="24"/>
              </w:rPr>
            </w:pPr>
          </w:p>
        </w:tc>
        <w:tc>
          <w:tcPr>
            <w:tcW w:w="714" w:type="pct"/>
            <w:vMerge/>
            <w:tcBorders>
              <w:left w:val="single" w:sz="4" w:space="0" w:color="000000"/>
              <w:bottom w:val="single" w:sz="4" w:space="0" w:color="auto"/>
              <w:right w:val="single" w:sz="4" w:space="0" w:color="auto"/>
            </w:tcBorders>
            <w:vAlign w:val="center"/>
            <w:hideMark/>
          </w:tcPr>
          <w:p w14:paraId="655C5C1E" w14:textId="77777777" w:rsidR="00965663" w:rsidRPr="0096590F" w:rsidRDefault="00965663" w:rsidP="00192C1F">
            <w:pPr>
              <w:spacing w:after="0"/>
              <w:rPr>
                <w:rFonts w:ascii="Times New Roman" w:hAnsi="Times New Roman" w:cs="Times New Roman"/>
                <w:b/>
                <w:sz w:val="24"/>
                <w:szCs w:val="24"/>
              </w:rPr>
            </w:pPr>
          </w:p>
        </w:tc>
      </w:tr>
      <w:tr w:rsidR="00965663" w:rsidRPr="0096590F" w14:paraId="048750C0" w14:textId="77777777" w:rsidTr="00512618">
        <w:trPr>
          <w:trHeight w:val="405"/>
        </w:trPr>
        <w:tc>
          <w:tcPr>
            <w:tcW w:w="881" w:type="pct"/>
            <w:vMerge w:val="restart"/>
            <w:tcBorders>
              <w:top w:val="single" w:sz="4" w:space="0" w:color="auto"/>
              <w:left w:val="single" w:sz="4" w:space="0" w:color="000000"/>
              <w:bottom w:val="nil"/>
              <w:right w:val="single" w:sz="4" w:space="0" w:color="000000"/>
            </w:tcBorders>
          </w:tcPr>
          <w:p w14:paraId="53420745" w14:textId="77777777" w:rsidR="00965663" w:rsidRPr="0096590F" w:rsidRDefault="00965663" w:rsidP="004B2EDD">
            <w:pPr>
              <w:snapToGrid w:val="0"/>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2.</w:t>
            </w:r>
          </w:p>
          <w:p w14:paraId="384328CB" w14:textId="3253FE0C" w:rsidR="00965663" w:rsidRPr="0096590F" w:rsidRDefault="00965663" w:rsidP="004B2EDD">
            <w:pPr>
              <w:snapToGrid w:val="0"/>
              <w:spacing w:after="0" w:line="240" w:lineRule="auto"/>
              <w:rPr>
                <w:rFonts w:ascii="Times New Roman" w:hAnsi="Times New Roman" w:cs="Times New Roman"/>
                <w:sz w:val="24"/>
                <w:szCs w:val="24"/>
              </w:rPr>
            </w:pPr>
            <w:r w:rsidRPr="0096590F">
              <w:rPr>
                <w:rFonts w:ascii="Times New Roman" w:hAnsi="Times New Roman" w:cs="Times New Roman"/>
                <w:b/>
                <w:sz w:val="24"/>
                <w:szCs w:val="24"/>
              </w:rPr>
              <w:t>Общение как слагаемое взаимоотношений</w:t>
            </w:r>
          </w:p>
        </w:tc>
        <w:tc>
          <w:tcPr>
            <w:tcW w:w="2811" w:type="pct"/>
            <w:tcBorders>
              <w:top w:val="single" w:sz="4" w:space="0" w:color="000000"/>
              <w:left w:val="single" w:sz="4" w:space="0" w:color="000000"/>
              <w:bottom w:val="single" w:sz="4" w:space="0" w:color="000000"/>
              <w:right w:val="single" w:sz="4" w:space="0" w:color="000000"/>
            </w:tcBorders>
            <w:vAlign w:val="center"/>
            <w:hideMark/>
          </w:tcPr>
          <w:p w14:paraId="0380B65D" w14:textId="3067017B"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Содержание</w:t>
            </w:r>
          </w:p>
        </w:tc>
        <w:tc>
          <w:tcPr>
            <w:tcW w:w="594" w:type="pct"/>
            <w:tcBorders>
              <w:top w:val="single" w:sz="4" w:space="0" w:color="000000"/>
              <w:left w:val="single" w:sz="4" w:space="0" w:color="000000"/>
              <w:bottom w:val="single" w:sz="4" w:space="0" w:color="000000"/>
              <w:right w:val="single" w:sz="4" w:space="0" w:color="auto"/>
            </w:tcBorders>
            <w:vAlign w:val="center"/>
          </w:tcPr>
          <w:p w14:paraId="7BE0AD40" w14:textId="477D7C45" w:rsidR="00965663" w:rsidRPr="0096590F" w:rsidRDefault="00965663" w:rsidP="00192C1F">
            <w:pPr>
              <w:snapToGrid w:val="0"/>
              <w:spacing w:after="0" w:line="240" w:lineRule="auto"/>
              <w:jc w:val="center"/>
              <w:rPr>
                <w:rFonts w:ascii="Times New Roman" w:hAnsi="Times New Roman" w:cs="Times New Roman"/>
                <w:b/>
                <w:sz w:val="24"/>
                <w:szCs w:val="24"/>
              </w:rPr>
            </w:pPr>
          </w:p>
        </w:tc>
        <w:tc>
          <w:tcPr>
            <w:tcW w:w="714" w:type="pct"/>
            <w:vMerge w:val="restart"/>
            <w:tcBorders>
              <w:top w:val="single" w:sz="4" w:space="0" w:color="000000"/>
              <w:left w:val="single" w:sz="4" w:space="0" w:color="000000"/>
              <w:right w:val="single" w:sz="4" w:space="0" w:color="auto"/>
            </w:tcBorders>
            <w:vAlign w:val="center"/>
          </w:tcPr>
          <w:p w14:paraId="1BECD96A"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75637B8A" w14:textId="685D819C" w:rsidR="00965663" w:rsidRPr="0096590F" w:rsidRDefault="00965663" w:rsidP="00965663">
            <w:pPr>
              <w:spacing w:after="0" w:line="240" w:lineRule="auto"/>
              <w:jc w:val="center"/>
              <w:rPr>
                <w:rFonts w:ascii="Times New Roman" w:hAnsi="Times New Roman" w:cs="Times New Roman"/>
                <w:b/>
                <w:color w:val="FF0000"/>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399D0588" w14:textId="77777777" w:rsidTr="00512618">
        <w:trPr>
          <w:trHeight w:val="1159"/>
        </w:trPr>
        <w:tc>
          <w:tcPr>
            <w:tcW w:w="0" w:type="auto"/>
            <w:vMerge/>
            <w:tcBorders>
              <w:top w:val="single" w:sz="4" w:space="0" w:color="auto"/>
              <w:left w:val="single" w:sz="4" w:space="0" w:color="000000"/>
              <w:bottom w:val="nil"/>
              <w:right w:val="single" w:sz="4" w:space="0" w:color="000000"/>
            </w:tcBorders>
            <w:vAlign w:val="center"/>
            <w:hideMark/>
          </w:tcPr>
          <w:p w14:paraId="28A3A489" w14:textId="77777777" w:rsidR="00965663" w:rsidRPr="0096590F" w:rsidRDefault="00965663" w:rsidP="004B2EDD">
            <w:pPr>
              <w:spacing w:after="0"/>
              <w:rPr>
                <w:rFonts w:ascii="Times New Roman" w:hAnsi="Times New Roman" w:cs="Times New Roman"/>
                <w:sz w:val="24"/>
                <w:szCs w:val="24"/>
              </w:rPr>
            </w:pPr>
          </w:p>
        </w:tc>
        <w:tc>
          <w:tcPr>
            <w:tcW w:w="2811" w:type="pct"/>
            <w:tcBorders>
              <w:top w:val="single" w:sz="4" w:space="0" w:color="000000"/>
              <w:left w:val="single" w:sz="4" w:space="0" w:color="000000"/>
              <w:bottom w:val="single" w:sz="4" w:space="0" w:color="000000"/>
              <w:right w:val="single" w:sz="4" w:space="0" w:color="000000"/>
            </w:tcBorders>
            <w:hideMark/>
          </w:tcPr>
          <w:p w14:paraId="28EBE666" w14:textId="5B45E980"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Общение в системе межличностных и общественных отношений</w:t>
            </w:r>
          </w:p>
          <w:p w14:paraId="7CF2AD98" w14:textId="241BB6DB"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Единство общения и деятельности</w:t>
            </w:r>
          </w:p>
          <w:p w14:paraId="04FA988F" w14:textId="5642C3DA"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Структура общения</w:t>
            </w:r>
          </w:p>
          <w:p w14:paraId="1CBB4EA3" w14:textId="5A60694C"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Специфика обмена информацией в коммуникативном процессе</w:t>
            </w:r>
          </w:p>
        </w:tc>
        <w:tc>
          <w:tcPr>
            <w:tcW w:w="594" w:type="pct"/>
            <w:tcBorders>
              <w:top w:val="single" w:sz="4" w:space="0" w:color="000000"/>
              <w:left w:val="single" w:sz="4" w:space="0" w:color="000000"/>
              <w:bottom w:val="single" w:sz="4" w:space="0" w:color="000000"/>
              <w:right w:val="single" w:sz="4" w:space="0" w:color="auto"/>
            </w:tcBorders>
            <w:vAlign w:val="center"/>
          </w:tcPr>
          <w:p w14:paraId="58C48EE4" w14:textId="77777777" w:rsidR="00965663" w:rsidRPr="0096590F" w:rsidRDefault="00965663" w:rsidP="00192C1F">
            <w:pPr>
              <w:spacing w:after="0"/>
              <w:rPr>
                <w:rFonts w:ascii="Times New Roman" w:hAnsi="Times New Roman" w:cs="Times New Roman"/>
                <w:b/>
                <w:sz w:val="24"/>
                <w:szCs w:val="24"/>
              </w:rPr>
            </w:pPr>
          </w:p>
        </w:tc>
        <w:tc>
          <w:tcPr>
            <w:tcW w:w="714" w:type="pct"/>
            <w:vMerge/>
            <w:tcBorders>
              <w:left w:val="single" w:sz="4" w:space="0" w:color="000000"/>
              <w:bottom w:val="single" w:sz="4" w:space="0" w:color="000000"/>
              <w:right w:val="single" w:sz="4" w:space="0" w:color="auto"/>
            </w:tcBorders>
            <w:vAlign w:val="center"/>
            <w:hideMark/>
          </w:tcPr>
          <w:p w14:paraId="07AAAC34" w14:textId="77777777" w:rsidR="00965663" w:rsidRPr="0096590F" w:rsidRDefault="00965663" w:rsidP="00192C1F">
            <w:pPr>
              <w:spacing w:after="0"/>
              <w:rPr>
                <w:rFonts w:ascii="Times New Roman" w:hAnsi="Times New Roman" w:cs="Times New Roman"/>
                <w:b/>
                <w:color w:val="FF0000"/>
                <w:sz w:val="24"/>
                <w:szCs w:val="24"/>
              </w:rPr>
            </w:pPr>
          </w:p>
        </w:tc>
      </w:tr>
      <w:tr w:rsidR="00965663" w:rsidRPr="0096590F" w14:paraId="757DB283" w14:textId="77777777" w:rsidTr="00512618">
        <w:trPr>
          <w:trHeight w:val="293"/>
        </w:trPr>
        <w:tc>
          <w:tcPr>
            <w:tcW w:w="881" w:type="pct"/>
            <w:vMerge w:val="restart"/>
            <w:tcBorders>
              <w:top w:val="single" w:sz="4" w:space="0" w:color="auto"/>
              <w:left w:val="single" w:sz="4" w:space="0" w:color="000000"/>
              <w:bottom w:val="nil"/>
              <w:right w:val="nil"/>
            </w:tcBorders>
            <w:vAlign w:val="center"/>
            <w:hideMark/>
          </w:tcPr>
          <w:p w14:paraId="57EA068D"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3.</w:t>
            </w:r>
          </w:p>
          <w:p w14:paraId="480A2863"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Структура психологии общения</w:t>
            </w:r>
          </w:p>
        </w:tc>
        <w:tc>
          <w:tcPr>
            <w:tcW w:w="2811" w:type="pct"/>
            <w:tcBorders>
              <w:top w:val="single" w:sz="4" w:space="0" w:color="auto"/>
              <w:left w:val="single" w:sz="4" w:space="0" w:color="000000"/>
              <w:bottom w:val="single" w:sz="4" w:space="0" w:color="000000"/>
              <w:right w:val="nil"/>
            </w:tcBorders>
            <w:vAlign w:val="center"/>
            <w:hideMark/>
          </w:tcPr>
          <w:p w14:paraId="48BC3DA6" w14:textId="660174E4"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Содержание</w:t>
            </w:r>
          </w:p>
        </w:tc>
        <w:tc>
          <w:tcPr>
            <w:tcW w:w="594" w:type="pct"/>
            <w:tcBorders>
              <w:top w:val="single" w:sz="4" w:space="0" w:color="auto"/>
              <w:left w:val="single" w:sz="4" w:space="0" w:color="000000"/>
              <w:bottom w:val="single" w:sz="4" w:space="0" w:color="000000"/>
              <w:right w:val="single" w:sz="4" w:space="0" w:color="auto"/>
            </w:tcBorders>
            <w:vAlign w:val="center"/>
          </w:tcPr>
          <w:p w14:paraId="7895E16B" w14:textId="341536FD" w:rsidR="00965663" w:rsidRPr="0096590F" w:rsidRDefault="00965663" w:rsidP="00192C1F">
            <w:pPr>
              <w:snapToGrid w:val="0"/>
              <w:spacing w:after="0" w:line="240" w:lineRule="auto"/>
              <w:jc w:val="center"/>
              <w:rPr>
                <w:rFonts w:ascii="Times New Roman" w:hAnsi="Times New Roman" w:cs="Times New Roman"/>
                <w:b/>
                <w:sz w:val="24"/>
                <w:szCs w:val="24"/>
              </w:rPr>
            </w:pPr>
          </w:p>
        </w:tc>
        <w:tc>
          <w:tcPr>
            <w:tcW w:w="714" w:type="pct"/>
            <w:vMerge w:val="restart"/>
            <w:tcBorders>
              <w:top w:val="single" w:sz="4" w:space="0" w:color="auto"/>
              <w:left w:val="single" w:sz="4" w:space="0" w:color="000000"/>
              <w:right w:val="single" w:sz="4" w:space="0" w:color="auto"/>
            </w:tcBorders>
            <w:vAlign w:val="center"/>
          </w:tcPr>
          <w:p w14:paraId="7DB00907"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28F5B717" w14:textId="65575C62" w:rsidR="00965663" w:rsidRPr="0096590F" w:rsidRDefault="00965663" w:rsidP="00965663">
            <w:pPr>
              <w:snapToGrid w:val="0"/>
              <w:spacing w:after="0" w:line="240" w:lineRule="auto"/>
              <w:jc w:val="center"/>
              <w:rPr>
                <w:rFonts w:ascii="Times New Roman" w:hAnsi="Times New Roman" w:cs="Times New Roman"/>
                <w:b/>
                <w:color w:val="FF0000"/>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1D7ACCCB" w14:textId="77777777" w:rsidTr="00512618">
        <w:trPr>
          <w:trHeight w:val="976"/>
        </w:trPr>
        <w:tc>
          <w:tcPr>
            <w:tcW w:w="0" w:type="auto"/>
            <w:vMerge/>
            <w:tcBorders>
              <w:top w:val="single" w:sz="4" w:space="0" w:color="auto"/>
              <w:left w:val="single" w:sz="4" w:space="0" w:color="000000"/>
              <w:bottom w:val="nil"/>
              <w:right w:val="nil"/>
            </w:tcBorders>
            <w:vAlign w:val="center"/>
            <w:hideMark/>
          </w:tcPr>
          <w:p w14:paraId="1340E0EA" w14:textId="77777777" w:rsidR="00965663" w:rsidRPr="0096590F" w:rsidRDefault="00965663" w:rsidP="004B2EDD">
            <w:pPr>
              <w:spacing w:after="0"/>
              <w:rPr>
                <w:rFonts w:ascii="Times New Roman" w:hAnsi="Times New Roman" w:cs="Times New Roman"/>
                <w:b/>
                <w:sz w:val="24"/>
                <w:szCs w:val="24"/>
              </w:rPr>
            </w:pPr>
          </w:p>
        </w:tc>
        <w:tc>
          <w:tcPr>
            <w:tcW w:w="2811" w:type="pct"/>
            <w:tcBorders>
              <w:top w:val="single" w:sz="4" w:space="0" w:color="000000"/>
              <w:left w:val="single" w:sz="4" w:space="0" w:color="000000"/>
              <w:bottom w:val="single" w:sz="4" w:space="0" w:color="000000"/>
              <w:right w:val="nil"/>
            </w:tcBorders>
            <w:hideMark/>
          </w:tcPr>
          <w:p w14:paraId="3B013DE3"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 xml:space="preserve">Система социальных отношений: производственные, правовые, нравственные, религиозные, политические, этнические, эстетические. </w:t>
            </w:r>
          </w:p>
          <w:p w14:paraId="39AFEEE1"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Виды общения, обслуживающие систему социальных отношений: деловое, личностное; материальное, кондиционное, мотивационное, когнитивное и деятельностные.</w:t>
            </w:r>
          </w:p>
          <w:p w14:paraId="2D6BF72B"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 xml:space="preserve">Субъекты общения </w:t>
            </w:r>
          </w:p>
          <w:p w14:paraId="21F606C3" w14:textId="77777777" w:rsidR="00965663" w:rsidRPr="0096590F" w:rsidRDefault="00965663" w:rsidP="00192C1F">
            <w:pPr>
              <w:spacing w:after="0" w:line="240" w:lineRule="auto"/>
              <w:jc w:val="both"/>
              <w:rPr>
                <w:rFonts w:ascii="Times New Roman" w:hAnsi="Times New Roman" w:cs="Times New Roman"/>
                <w:color w:val="0A0A0A"/>
                <w:sz w:val="24"/>
                <w:szCs w:val="24"/>
              </w:rPr>
            </w:pPr>
            <w:r w:rsidRPr="0096590F">
              <w:rPr>
                <w:rFonts w:ascii="Times New Roman" w:hAnsi="Times New Roman" w:cs="Times New Roman"/>
                <w:color w:val="0A0A0A"/>
                <w:sz w:val="24"/>
                <w:szCs w:val="24"/>
              </w:rPr>
              <w:t>Средства, потребности, мотивация и цели. Способы взаимодействия, взаимовлияния и отражения влияний в процессе общения</w:t>
            </w:r>
          </w:p>
        </w:tc>
        <w:tc>
          <w:tcPr>
            <w:tcW w:w="594" w:type="pct"/>
            <w:tcBorders>
              <w:top w:val="single" w:sz="4" w:space="0" w:color="000000"/>
              <w:left w:val="single" w:sz="4" w:space="0" w:color="000000"/>
              <w:bottom w:val="single" w:sz="4" w:space="0" w:color="000000"/>
              <w:right w:val="single" w:sz="4" w:space="0" w:color="auto"/>
            </w:tcBorders>
            <w:vAlign w:val="center"/>
          </w:tcPr>
          <w:p w14:paraId="766E2E05" w14:textId="77777777" w:rsidR="00965663" w:rsidRPr="0096590F" w:rsidRDefault="00965663" w:rsidP="00192C1F">
            <w:pPr>
              <w:spacing w:after="0"/>
              <w:rPr>
                <w:rFonts w:ascii="Times New Roman" w:hAnsi="Times New Roman" w:cs="Times New Roman"/>
                <w:b/>
                <w:sz w:val="24"/>
                <w:szCs w:val="24"/>
              </w:rPr>
            </w:pPr>
          </w:p>
        </w:tc>
        <w:tc>
          <w:tcPr>
            <w:tcW w:w="714" w:type="pct"/>
            <w:vMerge/>
            <w:tcBorders>
              <w:left w:val="single" w:sz="4" w:space="0" w:color="000000"/>
              <w:right w:val="single" w:sz="4" w:space="0" w:color="auto"/>
            </w:tcBorders>
            <w:vAlign w:val="center"/>
            <w:hideMark/>
          </w:tcPr>
          <w:p w14:paraId="7BE86515" w14:textId="77777777" w:rsidR="00965663" w:rsidRPr="0096590F" w:rsidRDefault="00965663" w:rsidP="00192C1F">
            <w:pPr>
              <w:spacing w:after="0"/>
              <w:rPr>
                <w:rFonts w:ascii="Times New Roman" w:hAnsi="Times New Roman" w:cs="Times New Roman"/>
                <w:b/>
                <w:color w:val="FF0000"/>
                <w:sz w:val="24"/>
                <w:szCs w:val="24"/>
              </w:rPr>
            </w:pPr>
          </w:p>
        </w:tc>
      </w:tr>
      <w:tr w:rsidR="00965663" w:rsidRPr="0096590F" w14:paraId="18B9161B" w14:textId="77777777" w:rsidTr="00350A23">
        <w:trPr>
          <w:trHeight w:val="416"/>
        </w:trPr>
        <w:tc>
          <w:tcPr>
            <w:tcW w:w="0" w:type="auto"/>
            <w:vMerge/>
            <w:tcBorders>
              <w:top w:val="single" w:sz="4" w:space="0" w:color="auto"/>
              <w:left w:val="single" w:sz="4" w:space="0" w:color="000000"/>
              <w:bottom w:val="nil"/>
              <w:right w:val="nil"/>
            </w:tcBorders>
            <w:vAlign w:val="center"/>
            <w:hideMark/>
          </w:tcPr>
          <w:p w14:paraId="0B0F4C75" w14:textId="77777777" w:rsidR="00965663" w:rsidRPr="0096590F" w:rsidRDefault="00965663" w:rsidP="004B2EDD">
            <w:pPr>
              <w:spacing w:after="0"/>
              <w:rPr>
                <w:rFonts w:ascii="Times New Roman" w:hAnsi="Times New Roman" w:cs="Times New Roman"/>
                <w:b/>
                <w:sz w:val="24"/>
                <w:szCs w:val="24"/>
              </w:rPr>
            </w:pPr>
          </w:p>
        </w:tc>
        <w:tc>
          <w:tcPr>
            <w:tcW w:w="2811" w:type="pct"/>
            <w:tcBorders>
              <w:top w:val="single" w:sz="4" w:space="0" w:color="000000"/>
              <w:left w:val="single" w:sz="4" w:space="0" w:color="000000"/>
              <w:bottom w:val="single" w:sz="4" w:space="0" w:color="000000"/>
              <w:right w:val="nil"/>
            </w:tcBorders>
            <w:vAlign w:val="center"/>
            <w:hideMark/>
          </w:tcPr>
          <w:p w14:paraId="64F4EDA2" w14:textId="708522B8" w:rsidR="00965663" w:rsidRPr="0096590F" w:rsidRDefault="00965663" w:rsidP="00192C1F">
            <w:pPr>
              <w:spacing w:after="0" w:line="240" w:lineRule="auto"/>
              <w:jc w:val="both"/>
              <w:rPr>
                <w:rFonts w:ascii="Times New Roman" w:eastAsia="Calibri"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594" w:type="pct"/>
            <w:tcBorders>
              <w:top w:val="single" w:sz="4" w:space="0" w:color="000000"/>
              <w:left w:val="single" w:sz="4" w:space="0" w:color="000000"/>
              <w:bottom w:val="single" w:sz="4" w:space="0" w:color="000000"/>
              <w:right w:val="single" w:sz="4" w:space="0" w:color="auto"/>
            </w:tcBorders>
            <w:vAlign w:val="center"/>
          </w:tcPr>
          <w:p w14:paraId="234D447B" w14:textId="77777777" w:rsidR="00965663" w:rsidRPr="0096590F" w:rsidRDefault="00965663" w:rsidP="00192C1F">
            <w:pPr>
              <w:snapToGrid w:val="0"/>
              <w:spacing w:after="0" w:line="240" w:lineRule="auto"/>
              <w:jc w:val="center"/>
              <w:rPr>
                <w:rFonts w:ascii="Times New Roman" w:hAnsi="Times New Roman" w:cs="Times New Roman"/>
                <w:b/>
                <w:sz w:val="24"/>
                <w:szCs w:val="24"/>
              </w:rPr>
            </w:pPr>
          </w:p>
        </w:tc>
        <w:tc>
          <w:tcPr>
            <w:tcW w:w="714" w:type="pct"/>
            <w:vMerge/>
            <w:tcBorders>
              <w:left w:val="single" w:sz="4" w:space="0" w:color="000000"/>
              <w:right w:val="single" w:sz="4" w:space="0" w:color="auto"/>
            </w:tcBorders>
            <w:vAlign w:val="center"/>
          </w:tcPr>
          <w:p w14:paraId="6648FA59" w14:textId="77777777" w:rsidR="00965663" w:rsidRPr="0096590F" w:rsidRDefault="00965663" w:rsidP="00192C1F">
            <w:pPr>
              <w:snapToGrid w:val="0"/>
              <w:spacing w:after="0" w:line="240" w:lineRule="auto"/>
              <w:jc w:val="center"/>
              <w:rPr>
                <w:rFonts w:ascii="Times New Roman" w:hAnsi="Times New Roman" w:cs="Times New Roman"/>
                <w:color w:val="FF0000"/>
                <w:sz w:val="24"/>
                <w:szCs w:val="24"/>
              </w:rPr>
            </w:pPr>
          </w:p>
        </w:tc>
      </w:tr>
      <w:tr w:rsidR="00965663" w:rsidRPr="0096590F" w14:paraId="7E64CCD9" w14:textId="77777777" w:rsidTr="00512618">
        <w:trPr>
          <w:trHeight w:val="416"/>
        </w:trPr>
        <w:tc>
          <w:tcPr>
            <w:tcW w:w="0" w:type="auto"/>
            <w:vMerge/>
            <w:tcBorders>
              <w:top w:val="single" w:sz="4" w:space="0" w:color="auto"/>
              <w:left w:val="single" w:sz="4" w:space="0" w:color="000000"/>
              <w:bottom w:val="nil"/>
              <w:right w:val="nil"/>
            </w:tcBorders>
            <w:vAlign w:val="center"/>
            <w:hideMark/>
          </w:tcPr>
          <w:p w14:paraId="0F91C142" w14:textId="77777777" w:rsidR="00965663" w:rsidRPr="0096590F" w:rsidRDefault="00965663" w:rsidP="004B2EDD">
            <w:pPr>
              <w:spacing w:after="0"/>
              <w:rPr>
                <w:rFonts w:ascii="Times New Roman" w:hAnsi="Times New Roman" w:cs="Times New Roman"/>
                <w:b/>
                <w:sz w:val="24"/>
                <w:szCs w:val="24"/>
              </w:rPr>
            </w:pPr>
          </w:p>
        </w:tc>
        <w:tc>
          <w:tcPr>
            <w:tcW w:w="2811" w:type="pct"/>
            <w:tcBorders>
              <w:top w:val="single" w:sz="4" w:space="0" w:color="000000"/>
              <w:left w:val="single" w:sz="4" w:space="0" w:color="000000"/>
              <w:bottom w:val="single" w:sz="4" w:space="0" w:color="000000"/>
              <w:right w:val="nil"/>
            </w:tcBorders>
            <w:vAlign w:val="center"/>
            <w:hideMark/>
          </w:tcPr>
          <w:p w14:paraId="65AFC456" w14:textId="77777777" w:rsidR="00965663" w:rsidRPr="0096590F" w:rsidRDefault="00965663" w:rsidP="00192C1F">
            <w:pPr>
              <w:spacing w:after="0" w:line="240" w:lineRule="auto"/>
              <w:jc w:val="both"/>
              <w:rPr>
                <w:rFonts w:ascii="Times New Roman" w:eastAsia="Calibri" w:hAnsi="Times New Roman" w:cs="Times New Roman"/>
                <w:bCs/>
                <w:sz w:val="24"/>
                <w:szCs w:val="24"/>
              </w:rPr>
            </w:pPr>
            <w:r w:rsidRPr="0096590F">
              <w:rPr>
                <w:rFonts w:ascii="Times New Roman" w:eastAsia="Calibri" w:hAnsi="Times New Roman" w:cs="Times New Roman"/>
                <w:bCs/>
                <w:sz w:val="24"/>
                <w:szCs w:val="24"/>
              </w:rPr>
              <w:t xml:space="preserve">№ 1 </w:t>
            </w:r>
            <w:r w:rsidRPr="0096590F">
              <w:rPr>
                <w:rFonts w:ascii="Times New Roman" w:eastAsia="Times New Roman" w:hAnsi="Times New Roman" w:cs="Times New Roman"/>
                <w:sz w:val="24"/>
                <w:szCs w:val="24"/>
                <w:lang w:eastAsia="ru-RU"/>
              </w:rPr>
              <w:t>Методы защиты от манипуляции</w:t>
            </w:r>
          </w:p>
        </w:tc>
        <w:tc>
          <w:tcPr>
            <w:tcW w:w="594" w:type="pct"/>
            <w:tcBorders>
              <w:top w:val="single" w:sz="4" w:space="0" w:color="000000"/>
              <w:left w:val="single" w:sz="4" w:space="0" w:color="000000"/>
              <w:bottom w:val="single" w:sz="4" w:space="0" w:color="000000"/>
              <w:right w:val="single" w:sz="4" w:space="0" w:color="auto"/>
            </w:tcBorders>
            <w:vAlign w:val="center"/>
          </w:tcPr>
          <w:p w14:paraId="230BFC66" w14:textId="2CEB4C2C" w:rsidR="00965663" w:rsidRPr="0096590F" w:rsidRDefault="00965663" w:rsidP="00192C1F">
            <w:pPr>
              <w:snapToGrid w:val="0"/>
              <w:spacing w:after="0" w:line="240" w:lineRule="auto"/>
              <w:jc w:val="center"/>
              <w:rPr>
                <w:rFonts w:ascii="Times New Roman" w:hAnsi="Times New Roman" w:cs="Times New Roman"/>
                <w:b/>
                <w:sz w:val="24"/>
                <w:szCs w:val="24"/>
              </w:rPr>
            </w:pPr>
          </w:p>
        </w:tc>
        <w:tc>
          <w:tcPr>
            <w:tcW w:w="714" w:type="pct"/>
            <w:vMerge/>
            <w:tcBorders>
              <w:left w:val="single" w:sz="4" w:space="0" w:color="000000"/>
              <w:bottom w:val="nil"/>
              <w:right w:val="single" w:sz="4" w:space="0" w:color="auto"/>
            </w:tcBorders>
            <w:vAlign w:val="center"/>
          </w:tcPr>
          <w:p w14:paraId="1DDE90C6" w14:textId="77777777" w:rsidR="00965663" w:rsidRPr="0096590F" w:rsidRDefault="00965663" w:rsidP="00192C1F">
            <w:pPr>
              <w:snapToGrid w:val="0"/>
              <w:spacing w:after="0" w:line="240" w:lineRule="auto"/>
              <w:jc w:val="center"/>
              <w:rPr>
                <w:rFonts w:ascii="Times New Roman" w:hAnsi="Times New Roman" w:cs="Times New Roman"/>
                <w:color w:val="FF0000"/>
                <w:sz w:val="24"/>
                <w:szCs w:val="24"/>
              </w:rPr>
            </w:pPr>
          </w:p>
        </w:tc>
      </w:tr>
      <w:tr w:rsidR="00965663" w:rsidRPr="0096590F" w14:paraId="0CF80DC7" w14:textId="77777777" w:rsidTr="00512618">
        <w:trPr>
          <w:trHeight w:val="329"/>
        </w:trPr>
        <w:tc>
          <w:tcPr>
            <w:tcW w:w="881" w:type="pct"/>
            <w:vMerge w:val="restart"/>
            <w:tcBorders>
              <w:top w:val="single" w:sz="4" w:space="0" w:color="auto"/>
              <w:left w:val="single" w:sz="4" w:space="0" w:color="auto"/>
              <w:bottom w:val="single" w:sz="4" w:space="0" w:color="auto"/>
              <w:right w:val="single" w:sz="4" w:space="0" w:color="auto"/>
            </w:tcBorders>
            <w:vAlign w:val="center"/>
          </w:tcPr>
          <w:p w14:paraId="7C13A7A0"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4.</w:t>
            </w:r>
          </w:p>
          <w:p w14:paraId="7A0FE843"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Многообразие процесса общения </w:t>
            </w:r>
          </w:p>
        </w:tc>
        <w:tc>
          <w:tcPr>
            <w:tcW w:w="2811" w:type="pct"/>
            <w:tcBorders>
              <w:top w:val="single" w:sz="4" w:space="0" w:color="auto"/>
              <w:left w:val="single" w:sz="4" w:space="0" w:color="auto"/>
              <w:bottom w:val="single" w:sz="4" w:space="0" w:color="auto"/>
              <w:right w:val="single" w:sz="4" w:space="0" w:color="auto"/>
            </w:tcBorders>
            <w:vAlign w:val="center"/>
            <w:hideMark/>
          </w:tcPr>
          <w:p w14:paraId="4F4E4461" w14:textId="310FFAF1"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lastRenderedPageBreak/>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08A228C4" w14:textId="59D5F9AB"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14" w:type="pct"/>
            <w:vMerge w:val="restart"/>
            <w:tcBorders>
              <w:top w:val="single" w:sz="4" w:space="0" w:color="auto"/>
              <w:left w:val="single" w:sz="4" w:space="0" w:color="auto"/>
              <w:right w:val="single" w:sz="4" w:space="0" w:color="auto"/>
            </w:tcBorders>
          </w:tcPr>
          <w:p w14:paraId="6669025D"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50028D6A" w14:textId="658C886B" w:rsidR="00965663" w:rsidRPr="0096590F" w:rsidRDefault="00965663" w:rsidP="00965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color w:val="FF0000"/>
                <w:sz w:val="24"/>
                <w:szCs w:val="24"/>
              </w:rPr>
            </w:pPr>
            <w:r w:rsidRPr="0096590F">
              <w:rPr>
                <w:rFonts w:ascii="Times New Roman" w:hAnsi="Times New Roman" w:cs="Times New Roman"/>
                <w:sz w:val="24"/>
                <w:szCs w:val="24"/>
              </w:rPr>
              <w:lastRenderedPageBreak/>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461F0410" w14:textId="77777777" w:rsidTr="00512618">
        <w:trPr>
          <w:trHeight w:val="8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73F9A3" w14:textId="77777777" w:rsidR="00965663" w:rsidRPr="0096590F" w:rsidRDefault="00965663" w:rsidP="004B2EDD">
            <w:pPr>
              <w:spacing w:after="0"/>
              <w:rPr>
                <w:rFonts w:ascii="Times New Roman" w:hAnsi="Times New Roman" w:cs="Times New Roman"/>
                <w:b/>
                <w:sz w:val="24"/>
                <w:szCs w:val="24"/>
              </w:rPr>
            </w:pPr>
          </w:p>
        </w:tc>
        <w:tc>
          <w:tcPr>
            <w:tcW w:w="2811" w:type="pct"/>
            <w:tcBorders>
              <w:top w:val="single" w:sz="4" w:space="0" w:color="auto"/>
              <w:left w:val="single" w:sz="4" w:space="0" w:color="auto"/>
              <w:bottom w:val="single" w:sz="4" w:space="0" w:color="auto"/>
              <w:right w:val="single" w:sz="4" w:space="0" w:color="auto"/>
            </w:tcBorders>
            <w:vAlign w:val="center"/>
            <w:hideMark/>
          </w:tcPr>
          <w:p w14:paraId="663CCB7D" w14:textId="77777777"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Типы общения: монологическое – императивное, манипулятивное; диалогическое. </w:t>
            </w:r>
          </w:p>
          <w:p w14:paraId="45575C31" w14:textId="77777777"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Стили общения: официально-деловой, научный, публицистический, разговорно-бытовой. </w:t>
            </w:r>
          </w:p>
          <w:p w14:paraId="43789F37" w14:textId="77777777"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Функции общения: прагматическая, формирования и развития, подтверждения, объединения-разъединения людей, организации и поддержания межличностных отношений, внутриличностная</w:t>
            </w:r>
          </w:p>
        </w:tc>
        <w:tc>
          <w:tcPr>
            <w:tcW w:w="594" w:type="pct"/>
            <w:tcBorders>
              <w:top w:val="single" w:sz="4" w:space="0" w:color="auto"/>
              <w:left w:val="single" w:sz="4" w:space="0" w:color="auto"/>
              <w:bottom w:val="single" w:sz="4" w:space="0" w:color="auto"/>
              <w:right w:val="single" w:sz="4" w:space="0" w:color="auto"/>
            </w:tcBorders>
            <w:vAlign w:val="center"/>
          </w:tcPr>
          <w:p w14:paraId="0580CB8A" w14:textId="77777777" w:rsidR="00965663" w:rsidRPr="0096590F" w:rsidRDefault="00965663" w:rsidP="00192C1F">
            <w:pPr>
              <w:spacing w:after="0"/>
              <w:rPr>
                <w:rFonts w:ascii="Times New Roman" w:hAnsi="Times New Roman" w:cs="Times New Roman"/>
                <w:b/>
                <w:bCs/>
                <w:sz w:val="24"/>
                <w:szCs w:val="24"/>
              </w:rPr>
            </w:pPr>
          </w:p>
        </w:tc>
        <w:tc>
          <w:tcPr>
            <w:tcW w:w="714" w:type="pct"/>
            <w:vMerge/>
            <w:tcBorders>
              <w:left w:val="single" w:sz="4" w:space="0" w:color="auto"/>
              <w:right w:val="single" w:sz="4" w:space="0" w:color="auto"/>
            </w:tcBorders>
            <w:vAlign w:val="center"/>
            <w:hideMark/>
          </w:tcPr>
          <w:p w14:paraId="390D1658" w14:textId="77777777" w:rsidR="00965663" w:rsidRPr="0096590F" w:rsidRDefault="00965663" w:rsidP="00192C1F">
            <w:pPr>
              <w:spacing w:after="0"/>
              <w:rPr>
                <w:rFonts w:ascii="Times New Roman" w:hAnsi="Times New Roman" w:cs="Times New Roman"/>
                <w:bCs/>
                <w:i/>
                <w:color w:val="FF0000"/>
                <w:sz w:val="24"/>
                <w:szCs w:val="24"/>
              </w:rPr>
            </w:pPr>
          </w:p>
        </w:tc>
      </w:tr>
      <w:tr w:rsidR="00965663" w:rsidRPr="0096590F" w14:paraId="4B8B2265" w14:textId="77777777" w:rsidTr="00350A23">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EBA857" w14:textId="77777777" w:rsidR="00965663" w:rsidRPr="0096590F" w:rsidRDefault="00965663" w:rsidP="004B2EDD">
            <w:pPr>
              <w:spacing w:after="0"/>
              <w:rPr>
                <w:rFonts w:ascii="Times New Roman" w:hAnsi="Times New Roman" w:cs="Times New Roman"/>
                <w:b/>
                <w:sz w:val="24"/>
                <w:szCs w:val="24"/>
              </w:rPr>
            </w:pPr>
          </w:p>
        </w:tc>
        <w:tc>
          <w:tcPr>
            <w:tcW w:w="2811" w:type="pct"/>
            <w:tcBorders>
              <w:top w:val="single" w:sz="4" w:space="0" w:color="auto"/>
              <w:left w:val="single" w:sz="4" w:space="0" w:color="auto"/>
              <w:bottom w:val="single" w:sz="4" w:space="0" w:color="auto"/>
              <w:right w:val="single" w:sz="4" w:space="0" w:color="auto"/>
            </w:tcBorders>
            <w:vAlign w:val="center"/>
            <w:hideMark/>
          </w:tcPr>
          <w:p w14:paraId="21A5D2DF" w14:textId="7FE66F9A" w:rsidR="00965663" w:rsidRPr="0096590F" w:rsidRDefault="00965663" w:rsidP="00192C1F">
            <w:pPr>
              <w:spacing w:after="0" w:line="240" w:lineRule="auto"/>
              <w:jc w:val="both"/>
              <w:rPr>
                <w:rFonts w:ascii="Times New Roman" w:eastAsia="Calibri"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594" w:type="pct"/>
            <w:tcBorders>
              <w:top w:val="single" w:sz="4" w:space="0" w:color="auto"/>
              <w:left w:val="single" w:sz="4" w:space="0" w:color="auto"/>
              <w:bottom w:val="single" w:sz="4" w:space="0" w:color="auto"/>
              <w:right w:val="single" w:sz="4" w:space="0" w:color="auto"/>
            </w:tcBorders>
            <w:vAlign w:val="center"/>
          </w:tcPr>
          <w:p w14:paraId="71977081" w14:textId="77777777"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14" w:type="pct"/>
            <w:vMerge/>
            <w:tcBorders>
              <w:left w:val="single" w:sz="4" w:space="0" w:color="auto"/>
              <w:right w:val="single" w:sz="4" w:space="0" w:color="auto"/>
            </w:tcBorders>
          </w:tcPr>
          <w:p w14:paraId="59C3E73E" w14:textId="77777777"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color w:val="FF0000"/>
                <w:sz w:val="24"/>
                <w:szCs w:val="24"/>
              </w:rPr>
            </w:pPr>
          </w:p>
        </w:tc>
      </w:tr>
      <w:tr w:rsidR="00965663" w:rsidRPr="0096590F" w14:paraId="500DE7CD" w14:textId="77777777" w:rsidTr="00512618">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3539C" w14:textId="77777777" w:rsidR="00965663" w:rsidRPr="0096590F" w:rsidRDefault="00965663" w:rsidP="004B2EDD">
            <w:pPr>
              <w:spacing w:after="0"/>
              <w:rPr>
                <w:rFonts w:ascii="Times New Roman" w:hAnsi="Times New Roman" w:cs="Times New Roman"/>
                <w:b/>
                <w:sz w:val="24"/>
                <w:szCs w:val="24"/>
              </w:rPr>
            </w:pPr>
          </w:p>
        </w:tc>
        <w:tc>
          <w:tcPr>
            <w:tcW w:w="2811" w:type="pct"/>
            <w:tcBorders>
              <w:top w:val="single" w:sz="4" w:space="0" w:color="auto"/>
              <w:left w:val="single" w:sz="4" w:space="0" w:color="auto"/>
              <w:bottom w:val="single" w:sz="4" w:space="0" w:color="auto"/>
              <w:right w:val="single" w:sz="4" w:space="0" w:color="auto"/>
            </w:tcBorders>
            <w:vAlign w:val="center"/>
            <w:hideMark/>
          </w:tcPr>
          <w:p w14:paraId="019B5620" w14:textId="77777777" w:rsidR="00965663" w:rsidRPr="0096590F" w:rsidRDefault="00965663" w:rsidP="00192C1F">
            <w:pPr>
              <w:spacing w:after="0" w:line="240" w:lineRule="auto"/>
              <w:jc w:val="both"/>
              <w:rPr>
                <w:rFonts w:ascii="Times New Roman" w:eastAsia="Calibri" w:hAnsi="Times New Roman" w:cs="Times New Roman"/>
                <w:bCs/>
                <w:sz w:val="24"/>
                <w:szCs w:val="24"/>
              </w:rPr>
            </w:pPr>
            <w:r w:rsidRPr="0096590F">
              <w:rPr>
                <w:rFonts w:ascii="Times New Roman" w:eastAsia="Calibri" w:hAnsi="Times New Roman" w:cs="Times New Roman"/>
                <w:bCs/>
                <w:sz w:val="24"/>
                <w:szCs w:val="24"/>
              </w:rPr>
              <w:t xml:space="preserve">№ 2 </w:t>
            </w:r>
            <w:r w:rsidRPr="0096590F">
              <w:rPr>
                <w:rFonts w:ascii="Times New Roman" w:eastAsia="Calibri" w:hAnsi="Times New Roman" w:cs="Times New Roman"/>
                <w:sz w:val="24"/>
                <w:szCs w:val="24"/>
              </w:rPr>
              <w:t>Техники ведения партнерской беседы</w:t>
            </w:r>
          </w:p>
        </w:tc>
        <w:tc>
          <w:tcPr>
            <w:tcW w:w="594" w:type="pct"/>
            <w:tcBorders>
              <w:top w:val="single" w:sz="4" w:space="0" w:color="auto"/>
              <w:left w:val="single" w:sz="4" w:space="0" w:color="auto"/>
              <w:bottom w:val="single" w:sz="4" w:space="0" w:color="auto"/>
              <w:right w:val="single" w:sz="4" w:space="0" w:color="auto"/>
            </w:tcBorders>
            <w:vAlign w:val="center"/>
          </w:tcPr>
          <w:p w14:paraId="3F43C3EB" w14:textId="00D7EC1E"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14" w:type="pct"/>
            <w:vMerge/>
            <w:tcBorders>
              <w:left w:val="single" w:sz="4" w:space="0" w:color="auto"/>
              <w:bottom w:val="single" w:sz="4" w:space="0" w:color="auto"/>
              <w:right w:val="single" w:sz="4" w:space="0" w:color="auto"/>
            </w:tcBorders>
          </w:tcPr>
          <w:p w14:paraId="25BFF45A" w14:textId="77777777"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color w:val="FF0000"/>
                <w:sz w:val="24"/>
                <w:szCs w:val="24"/>
              </w:rPr>
            </w:pPr>
          </w:p>
        </w:tc>
      </w:tr>
      <w:tr w:rsidR="00965663" w:rsidRPr="0096590F" w14:paraId="5835FCCA" w14:textId="77777777" w:rsidTr="00512618">
        <w:trPr>
          <w:trHeight w:val="357"/>
        </w:trPr>
        <w:tc>
          <w:tcPr>
            <w:tcW w:w="881" w:type="pct"/>
            <w:vMerge w:val="restart"/>
            <w:tcBorders>
              <w:top w:val="single" w:sz="4" w:space="0" w:color="auto"/>
              <w:left w:val="single" w:sz="4" w:space="0" w:color="auto"/>
              <w:bottom w:val="single" w:sz="4" w:space="0" w:color="auto"/>
              <w:right w:val="single" w:sz="4" w:space="0" w:color="auto"/>
            </w:tcBorders>
            <w:vAlign w:val="center"/>
            <w:hideMark/>
          </w:tcPr>
          <w:p w14:paraId="40828BC6"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5.</w:t>
            </w:r>
          </w:p>
          <w:p w14:paraId="6B38FEC6" w14:textId="77777777" w:rsidR="00965663" w:rsidRPr="0096590F" w:rsidRDefault="00965663" w:rsidP="004B2EDD">
            <w:pPr>
              <w:pStyle w:val="Style35"/>
              <w:ind w:firstLine="5"/>
              <w:rPr>
                <w:rFonts w:ascii="Times New Roman" w:hAnsi="Times New Roman" w:cs="Times New Roman"/>
                <w:b/>
                <w:lang w:eastAsia="en-US"/>
              </w:rPr>
            </w:pPr>
            <w:r w:rsidRPr="0096590F">
              <w:rPr>
                <w:rFonts w:ascii="Times New Roman" w:hAnsi="Times New Roman" w:cs="Times New Roman"/>
                <w:b/>
                <w:lang w:eastAsia="en-US"/>
              </w:rPr>
              <w:t xml:space="preserve">Психология воздействия в общении </w:t>
            </w:r>
          </w:p>
        </w:tc>
        <w:tc>
          <w:tcPr>
            <w:tcW w:w="2811" w:type="pct"/>
            <w:tcBorders>
              <w:top w:val="single" w:sz="4" w:space="0" w:color="auto"/>
              <w:left w:val="single" w:sz="4" w:space="0" w:color="auto"/>
              <w:bottom w:val="single" w:sz="4" w:space="0" w:color="auto"/>
              <w:right w:val="single" w:sz="4" w:space="0" w:color="auto"/>
            </w:tcBorders>
            <w:vAlign w:val="center"/>
            <w:hideMark/>
          </w:tcPr>
          <w:p w14:paraId="0492D597" w14:textId="166AE17D"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t>Содержание</w:t>
            </w:r>
          </w:p>
        </w:tc>
        <w:tc>
          <w:tcPr>
            <w:tcW w:w="594" w:type="pct"/>
            <w:tcBorders>
              <w:top w:val="single" w:sz="4" w:space="0" w:color="auto"/>
              <w:left w:val="single" w:sz="4" w:space="0" w:color="auto"/>
              <w:bottom w:val="single" w:sz="4" w:space="0" w:color="auto"/>
              <w:right w:val="single" w:sz="4" w:space="0" w:color="auto"/>
            </w:tcBorders>
            <w:vAlign w:val="center"/>
          </w:tcPr>
          <w:p w14:paraId="1018A573" w14:textId="7689E9F3"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14" w:type="pct"/>
            <w:vMerge w:val="restart"/>
            <w:tcBorders>
              <w:top w:val="single" w:sz="4" w:space="0" w:color="auto"/>
              <w:left w:val="single" w:sz="4" w:space="0" w:color="auto"/>
              <w:right w:val="single" w:sz="4" w:space="0" w:color="auto"/>
            </w:tcBorders>
          </w:tcPr>
          <w:p w14:paraId="20AFE7FA"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1C8FEAF8" w14:textId="1763184C" w:rsidR="00965663" w:rsidRPr="0096590F" w:rsidRDefault="00965663" w:rsidP="00965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color w:val="FF0000"/>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5CAF2E72" w14:textId="77777777" w:rsidTr="00512618">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3B0265" w14:textId="77777777" w:rsidR="00965663" w:rsidRPr="0096590F" w:rsidRDefault="00965663" w:rsidP="004B2EDD">
            <w:pPr>
              <w:spacing w:after="0"/>
              <w:rPr>
                <w:rFonts w:ascii="Times New Roman" w:eastAsiaTheme="minorEastAsia" w:hAnsi="Times New Roman" w:cs="Times New Roman"/>
                <w:b/>
                <w:sz w:val="24"/>
                <w:szCs w:val="24"/>
              </w:rPr>
            </w:pPr>
          </w:p>
        </w:tc>
        <w:tc>
          <w:tcPr>
            <w:tcW w:w="2811" w:type="pct"/>
            <w:tcBorders>
              <w:top w:val="single" w:sz="4" w:space="0" w:color="auto"/>
              <w:left w:val="single" w:sz="4" w:space="0" w:color="auto"/>
              <w:bottom w:val="single" w:sz="4" w:space="0" w:color="auto"/>
              <w:right w:val="single" w:sz="4" w:space="0" w:color="auto"/>
            </w:tcBorders>
            <w:vAlign w:val="center"/>
            <w:hideMark/>
          </w:tcPr>
          <w:p w14:paraId="61D7A465" w14:textId="77777777"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 Убеждение как психологическое воздействие на сознание людей, в том числе на собственное сознание: </w:t>
            </w:r>
            <w:proofErr w:type="spellStart"/>
            <w:r w:rsidRPr="0096590F">
              <w:rPr>
                <w:rFonts w:ascii="Times New Roman" w:hAnsi="Times New Roman" w:cs="Times New Roman"/>
                <w:sz w:val="24"/>
                <w:szCs w:val="24"/>
              </w:rPr>
              <w:t>самоприказы</w:t>
            </w:r>
            <w:proofErr w:type="spellEnd"/>
            <w:r w:rsidRPr="0096590F">
              <w:rPr>
                <w:rFonts w:ascii="Times New Roman" w:hAnsi="Times New Roman" w:cs="Times New Roman"/>
                <w:sz w:val="24"/>
                <w:szCs w:val="24"/>
              </w:rPr>
              <w:t xml:space="preserve">. </w:t>
            </w:r>
          </w:p>
          <w:p w14:paraId="28CAB060" w14:textId="77777777"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Внушение (суггестия) как способ психологического воздействия, основанный на некритическом восприятии информации, содержащее готовые выводы.</w:t>
            </w:r>
          </w:p>
          <w:p w14:paraId="02DD2C1E" w14:textId="77777777" w:rsidR="00965663" w:rsidRPr="0096590F" w:rsidRDefault="00965663"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Заражение как бессознательная невольная подверженность индивида определенным психическим состояниям. </w:t>
            </w:r>
          </w:p>
          <w:p w14:paraId="79F23B2F" w14:textId="77777777" w:rsidR="00965663" w:rsidRPr="0096590F" w:rsidRDefault="00965663" w:rsidP="00192C1F">
            <w:pPr>
              <w:spacing w:after="0" w:line="240" w:lineRule="auto"/>
              <w:jc w:val="both"/>
              <w:rPr>
                <w:rFonts w:ascii="Times New Roman" w:eastAsia="Times New Roman" w:hAnsi="Times New Roman" w:cs="Times New Roman"/>
                <w:sz w:val="24"/>
                <w:szCs w:val="24"/>
                <w:lang w:eastAsia="ar-SA"/>
              </w:rPr>
            </w:pPr>
            <w:r w:rsidRPr="0096590F">
              <w:rPr>
                <w:rFonts w:ascii="Times New Roman" w:hAnsi="Times New Roman" w:cs="Times New Roman"/>
                <w:sz w:val="24"/>
                <w:szCs w:val="24"/>
              </w:rPr>
              <w:t>Подражание как воспроизведение индивидом черт и образцов д</w:t>
            </w:r>
            <w:r>
              <w:rPr>
                <w:rFonts w:ascii="Times New Roman" w:hAnsi="Times New Roman" w:cs="Times New Roman"/>
                <w:sz w:val="24"/>
                <w:szCs w:val="24"/>
              </w:rPr>
              <w:t>е</w:t>
            </w:r>
            <w:r w:rsidRPr="0096590F">
              <w:rPr>
                <w:rFonts w:ascii="Times New Roman" w:hAnsi="Times New Roman" w:cs="Times New Roman"/>
                <w:sz w:val="24"/>
                <w:szCs w:val="24"/>
              </w:rPr>
              <w:t>монстрируемого поведения</w:t>
            </w:r>
          </w:p>
        </w:tc>
        <w:tc>
          <w:tcPr>
            <w:tcW w:w="594" w:type="pct"/>
            <w:tcBorders>
              <w:top w:val="single" w:sz="4" w:space="0" w:color="auto"/>
              <w:left w:val="single" w:sz="4" w:space="0" w:color="auto"/>
              <w:bottom w:val="single" w:sz="4" w:space="0" w:color="auto"/>
              <w:right w:val="single" w:sz="4" w:space="0" w:color="auto"/>
            </w:tcBorders>
            <w:vAlign w:val="center"/>
          </w:tcPr>
          <w:p w14:paraId="5CD5746F" w14:textId="77777777" w:rsidR="00965663" w:rsidRPr="0096590F" w:rsidRDefault="00965663" w:rsidP="00192C1F">
            <w:pPr>
              <w:spacing w:after="0"/>
              <w:rPr>
                <w:rFonts w:ascii="Times New Roman" w:hAnsi="Times New Roman" w:cs="Times New Roman"/>
                <w:b/>
                <w:bCs/>
                <w:sz w:val="24"/>
                <w:szCs w:val="24"/>
              </w:rPr>
            </w:pPr>
          </w:p>
        </w:tc>
        <w:tc>
          <w:tcPr>
            <w:tcW w:w="714" w:type="pct"/>
            <w:vMerge/>
            <w:tcBorders>
              <w:left w:val="single" w:sz="4" w:space="0" w:color="auto"/>
              <w:right w:val="single" w:sz="4" w:space="0" w:color="auto"/>
            </w:tcBorders>
            <w:vAlign w:val="center"/>
            <w:hideMark/>
          </w:tcPr>
          <w:p w14:paraId="03E0A88F" w14:textId="77777777" w:rsidR="00965663" w:rsidRPr="0096590F" w:rsidRDefault="00965663" w:rsidP="00192C1F">
            <w:pPr>
              <w:spacing w:after="0"/>
              <w:rPr>
                <w:rFonts w:ascii="Times New Roman" w:hAnsi="Times New Roman" w:cs="Times New Roman"/>
                <w:bCs/>
                <w:i/>
                <w:color w:val="FF0000"/>
                <w:sz w:val="24"/>
                <w:szCs w:val="24"/>
              </w:rPr>
            </w:pPr>
          </w:p>
        </w:tc>
      </w:tr>
      <w:tr w:rsidR="00965663" w:rsidRPr="0096590F" w14:paraId="15CADDA6" w14:textId="77777777" w:rsidTr="00512618">
        <w:trPr>
          <w:trHeight w:val="354"/>
        </w:trPr>
        <w:tc>
          <w:tcPr>
            <w:tcW w:w="881" w:type="pct"/>
            <w:tcBorders>
              <w:top w:val="single" w:sz="4" w:space="0" w:color="auto"/>
              <w:left w:val="single" w:sz="4" w:space="0" w:color="auto"/>
              <w:bottom w:val="single" w:sz="4" w:space="0" w:color="auto"/>
              <w:right w:val="single" w:sz="4" w:space="0" w:color="auto"/>
            </w:tcBorders>
            <w:vAlign w:val="center"/>
          </w:tcPr>
          <w:p w14:paraId="4795A39B" w14:textId="77777777" w:rsidR="00965663" w:rsidRPr="0096590F" w:rsidRDefault="00965663" w:rsidP="004B2EDD">
            <w:pPr>
              <w:spacing w:after="0" w:line="240" w:lineRule="auto"/>
              <w:rPr>
                <w:rFonts w:ascii="Times New Roman" w:hAnsi="Times New Roman" w:cs="Times New Roman"/>
                <w:b/>
                <w:sz w:val="24"/>
                <w:szCs w:val="24"/>
              </w:rPr>
            </w:pPr>
          </w:p>
        </w:tc>
        <w:tc>
          <w:tcPr>
            <w:tcW w:w="2811" w:type="pct"/>
            <w:tcBorders>
              <w:top w:val="single" w:sz="4" w:space="0" w:color="auto"/>
              <w:left w:val="single" w:sz="4" w:space="0" w:color="auto"/>
              <w:bottom w:val="single" w:sz="4" w:space="0" w:color="auto"/>
              <w:right w:val="single" w:sz="4" w:space="0" w:color="auto"/>
            </w:tcBorders>
            <w:vAlign w:val="center"/>
            <w:hideMark/>
          </w:tcPr>
          <w:p w14:paraId="52B24321" w14:textId="2EACD27D" w:rsidR="00965663" w:rsidRPr="0096590F" w:rsidRDefault="00965663" w:rsidP="00192C1F">
            <w:pPr>
              <w:autoSpaceDE w:val="0"/>
              <w:autoSpaceDN w:val="0"/>
              <w:adjustRightInd w:val="0"/>
              <w:spacing w:after="0" w:line="240" w:lineRule="auto"/>
              <w:rPr>
                <w:rFonts w:ascii="Times New Roman" w:eastAsia="Calibri" w:hAnsi="Times New Roman" w:cs="Times New Roman"/>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594" w:type="pct"/>
            <w:tcBorders>
              <w:top w:val="single" w:sz="4" w:space="0" w:color="auto"/>
              <w:left w:val="single" w:sz="4" w:space="0" w:color="auto"/>
              <w:bottom w:val="single" w:sz="4" w:space="0" w:color="auto"/>
              <w:right w:val="single" w:sz="4" w:space="0" w:color="auto"/>
            </w:tcBorders>
            <w:vAlign w:val="center"/>
          </w:tcPr>
          <w:p w14:paraId="1BC63051" w14:textId="23E1122E"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714" w:type="pct"/>
            <w:vMerge/>
            <w:tcBorders>
              <w:left w:val="single" w:sz="4" w:space="0" w:color="auto"/>
              <w:right w:val="single" w:sz="4" w:space="0" w:color="auto"/>
            </w:tcBorders>
          </w:tcPr>
          <w:p w14:paraId="1D385969" w14:textId="77777777"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r w:rsidR="00965663" w:rsidRPr="0096590F" w14:paraId="6AF60B07" w14:textId="77777777" w:rsidTr="00512618">
        <w:trPr>
          <w:trHeight w:val="354"/>
        </w:trPr>
        <w:tc>
          <w:tcPr>
            <w:tcW w:w="881" w:type="pct"/>
            <w:tcBorders>
              <w:top w:val="single" w:sz="4" w:space="0" w:color="auto"/>
              <w:left w:val="single" w:sz="4" w:space="0" w:color="auto"/>
              <w:bottom w:val="single" w:sz="4" w:space="0" w:color="auto"/>
              <w:right w:val="single" w:sz="4" w:space="0" w:color="auto"/>
            </w:tcBorders>
            <w:vAlign w:val="center"/>
          </w:tcPr>
          <w:p w14:paraId="22A5EE3E" w14:textId="77777777" w:rsidR="00965663" w:rsidRPr="0096590F" w:rsidRDefault="00965663" w:rsidP="004B2EDD">
            <w:pPr>
              <w:spacing w:after="0" w:line="240" w:lineRule="auto"/>
              <w:rPr>
                <w:rFonts w:ascii="Times New Roman" w:hAnsi="Times New Roman" w:cs="Times New Roman"/>
                <w:b/>
                <w:sz w:val="24"/>
                <w:szCs w:val="24"/>
              </w:rPr>
            </w:pPr>
          </w:p>
        </w:tc>
        <w:tc>
          <w:tcPr>
            <w:tcW w:w="2811" w:type="pct"/>
            <w:tcBorders>
              <w:top w:val="single" w:sz="4" w:space="0" w:color="auto"/>
              <w:left w:val="single" w:sz="4" w:space="0" w:color="auto"/>
              <w:bottom w:val="single" w:sz="4" w:space="0" w:color="auto"/>
              <w:right w:val="single" w:sz="4" w:space="0" w:color="auto"/>
            </w:tcBorders>
            <w:vAlign w:val="center"/>
            <w:hideMark/>
          </w:tcPr>
          <w:p w14:paraId="52B17832" w14:textId="77777777" w:rsidR="00965663" w:rsidRPr="0096590F" w:rsidRDefault="00965663" w:rsidP="00192C1F">
            <w:pPr>
              <w:autoSpaceDE w:val="0"/>
              <w:autoSpaceDN w:val="0"/>
              <w:adjustRightInd w:val="0"/>
              <w:spacing w:after="0" w:line="240" w:lineRule="auto"/>
              <w:rPr>
                <w:rFonts w:ascii="Times New Roman" w:hAnsi="Times New Roman" w:cs="Times New Roman"/>
                <w:sz w:val="24"/>
                <w:szCs w:val="24"/>
              </w:rPr>
            </w:pPr>
            <w:r w:rsidRPr="0096590F">
              <w:rPr>
                <w:rFonts w:ascii="Times New Roman" w:eastAsia="Calibri" w:hAnsi="Times New Roman" w:cs="Times New Roman"/>
                <w:sz w:val="24"/>
                <w:szCs w:val="24"/>
              </w:rPr>
              <w:t xml:space="preserve">№ 3 </w:t>
            </w:r>
            <w:r w:rsidRPr="0096590F">
              <w:rPr>
                <w:rFonts w:ascii="Times New Roman" w:eastAsia="Times New Roman" w:hAnsi="Times New Roman" w:cs="Times New Roman"/>
                <w:sz w:val="24"/>
                <w:szCs w:val="24"/>
                <w:lang w:eastAsia="ru-RU"/>
              </w:rPr>
              <w:t>Способы убеждения, связанные с воздействием слова</w:t>
            </w:r>
          </w:p>
        </w:tc>
        <w:tc>
          <w:tcPr>
            <w:tcW w:w="594" w:type="pct"/>
            <w:tcBorders>
              <w:top w:val="single" w:sz="4" w:space="0" w:color="auto"/>
              <w:left w:val="single" w:sz="4" w:space="0" w:color="auto"/>
              <w:bottom w:val="single" w:sz="4" w:space="0" w:color="auto"/>
              <w:right w:val="single" w:sz="4" w:space="0" w:color="auto"/>
            </w:tcBorders>
            <w:vAlign w:val="center"/>
          </w:tcPr>
          <w:p w14:paraId="7D5CEE6D" w14:textId="0C833A51"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FF0000"/>
                <w:sz w:val="24"/>
                <w:szCs w:val="24"/>
              </w:rPr>
            </w:pPr>
          </w:p>
        </w:tc>
        <w:tc>
          <w:tcPr>
            <w:tcW w:w="714" w:type="pct"/>
            <w:vMerge/>
            <w:tcBorders>
              <w:left w:val="single" w:sz="4" w:space="0" w:color="auto"/>
              <w:bottom w:val="single" w:sz="4" w:space="0" w:color="auto"/>
              <w:right w:val="single" w:sz="4" w:space="0" w:color="auto"/>
            </w:tcBorders>
          </w:tcPr>
          <w:p w14:paraId="7133CAC0" w14:textId="77777777" w:rsidR="00965663" w:rsidRPr="0096590F" w:rsidRDefault="00965663"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sz w:val="24"/>
                <w:szCs w:val="24"/>
              </w:rPr>
            </w:pPr>
          </w:p>
        </w:tc>
      </w:tr>
    </w:tbl>
    <w:tbl>
      <w:tblPr>
        <w:tblpPr w:leftFromText="180" w:rightFromText="180" w:bottomFromText="200" w:vertAnchor="text" w:horzAnchor="margin" w:tblpY="75"/>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8363"/>
        <w:gridCol w:w="1701"/>
        <w:gridCol w:w="2127"/>
      </w:tblGrid>
      <w:tr w:rsidR="00965663" w:rsidRPr="0096590F" w14:paraId="0D20DDEF"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7C11FF4E"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6.</w:t>
            </w:r>
          </w:p>
          <w:p w14:paraId="597C459A"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Роль и ролевые ожидания</w:t>
            </w:r>
          </w:p>
        </w:tc>
        <w:tc>
          <w:tcPr>
            <w:tcW w:w="8363" w:type="dxa"/>
            <w:tcBorders>
              <w:top w:val="single" w:sz="4" w:space="0" w:color="auto"/>
              <w:left w:val="single" w:sz="4" w:space="0" w:color="auto"/>
              <w:bottom w:val="single" w:sz="4" w:space="0" w:color="auto"/>
              <w:right w:val="single" w:sz="4" w:space="0" w:color="auto"/>
            </w:tcBorders>
            <w:hideMark/>
          </w:tcPr>
          <w:p w14:paraId="0F86FEF0" w14:textId="011233D9" w:rsidR="00965663" w:rsidRPr="0096590F" w:rsidRDefault="00965663" w:rsidP="001A1F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48EEF66F" w14:textId="05E0BD50"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3167E820"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1270D17A" w14:textId="7A40E239" w:rsidR="00965663" w:rsidRPr="0096590F" w:rsidRDefault="00965663" w:rsidP="00965663">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09E4D813"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7C6AADD8"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39C282A" w14:textId="77777777" w:rsidR="00965663" w:rsidRPr="0096590F" w:rsidRDefault="00965663" w:rsidP="001A1FAD">
            <w:pPr>
              <w:autoSpaceDE w:val="0"/>
              <w:autoSpaceDN w:val="0"/>
              <w:adjustRightInd w:val="0"/>
              <w:spacing w:after="0" w:line="240" w:lineRule="auto"/>
              <w:ind w:left="31"/>
              <w:jc w:val="both"/>
              <w:rPr>
                <w:rFonts w:ascii="Times New Roman" w:eastAsia="Times New Roman" w:hAnsi="Times New Roman" w:cs="Times New Roman"/>
                <w:sz w:val="24"/>
                <w:szCs w:val="24"/>
                <w:lang w:eastAsia="ar-SA"/>
              </w:rPr>
            </w:pPr>
            <w:r w:rsidRPr="0096590F">
              <w:rPr>
                <w:rFonts w:ascii="Times New Roman" w:eastAsia="Times New Roman" w:hAnsi="Times New Roman" w:cs="Times New Roman"/>
                <w:sz w:val="24"/>
                <w:szCs w:val="24"/>
                <w:lang w:eastAsia="ar-SA"/>
              </w:rPr>
              <w:t>Социальные роли. Множественность ролевых позиций человека.</w:t>
            </w:r>
          </w:p>
          <w:p w14:paraId="38BD8DED" w14:textId="77777777" w:rsidR="00965663" w:rsidRPr="0096590F" w:rsidRDefault="00965663" w:rsidP="001A1FAD">
            <w:pPr>
              <w:autoSpaceDE w:val="0"/>
              <w:autoSpaceDN w:val="0"/>
              <w:adjustRightInd w:val="0"/>
              <w:spacing w:after="0" w:line="240" w:lineRule="auto"/>
              <w:ind w:left="31"/>
              <w:jc w:val="both"/>
              <w:rPr>
                <w:rFonts w:ascii="Times New Roman" w:eastAsia="Times New Roman" w:hAnsi="Times New Roman" w:cs="Times New Roman"/>
                <w:sz w:val="24"/>
                <w:szCs w:val="24"/>
                <w:lang w:eastAsia="ar-SA"/>
              </w:rPr>
            </w:pPr>
            <w:r w:rsidRPr="0096590F">
              <w:rPr>
                <w:rFonts w:ascii="Times New Roman" w:eastAsia="Times New Roman" w:hAnsi="Times New Roman" w:cs="Times New Roman"/>
                <w:sz w:val="24"/>
                <w:szCs w:val="24"/>
                <w:lang w:eastAsia="ar-SA"/>
              </w:rPr>
              <w:t xml:space="preserve">Ролевые ожидания. Социальный контроль ролей. </w:t>
            </w:r>
          </w:p>
          <w:p w14:paraId="5AFA9F8D"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eastAsia="Times New Roman" w:hAnsi="Times New Roman" w:cs="Times New Roman"/>
                <w:sz w:val="24"/>
                <w:szCs w:val="24"/>
                <w:lang w:eastAsia="ar-SA"/>
              </w:rPr>
              <w:t>Такт и бестактность как результат соответствия или несоответствия поведения взаимодействующих людей ожиданиям друг друга</w:t>
            </w:r>
          </w:p>
        </w:tc>
        <w:tc>
          <w:tcPr>
            <w:tcW w:w="1701" w:type="dxa"/>
            <w:tcBorders>
              <w:top w:val="single" w:sz="4" w:space="0" w:color="auto"/>
              <w:left w:val="single" w:sz="4" w:space="0" w:color="auto"/>
              <w:bottom w:val="single" w:sz="4" w:space="0" w:color="auto"/>
              <w:right w:val="single" w:sz="4" w:space="0" w:color="auto"/>
            </w:tcBorders>
            <w:vAlign w:val="center"/>
          </w:tcPr>
          <w:p w14:paraId="5BC7D7FC" w14:textId="19CB4F47"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hideMark/>
          </w:tcPr>
          <w:p w14:paraId="0615B59C" w14:textId="57C0CDCD"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2025628A"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2B41FF6F"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DF11773" w14:textId="0C7D390F" w:rsidR="00965663" w:rsidRPr="0096590F" w:rsidRDefault="00965663" w:rsidP="001A1FAD">
            <w:pPr>
              <w:spacing w:after="0" w:line="240" w:lineRule="auto"/>
              <w:jc w:val="both"/>
              <w:rPr>
                <w:rFonts w:ascii="Times New Roman" w:eastAsia="Calibri"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51D4D40" w14:textId="77777777"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tcPr>
          <w:p w14:paraId="10296C1E" w14:textId="77777777"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533458A9"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5541FEFB"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FDFBB86"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eastAsia="Calibri" w:hAnsi="Times New Roman" w:cs="Times New Roman"/>
                <w:bCs/>
                <w:sz w:val="24"/>
                <w:szCs w:val="24"/>
              </w:rPr>
              <w:t xml:space="preserve">№ 4 </w:t>
            </w:r>
            <w:r w:rsidRPr="0096590F">
              <w:rPr>
                <w:rFonts w:ascii="Times New Roman" w:eastAsia="Calibri" w:hAnsi="Times New Roman" w:cs="Times New Roman"/>
                <w:sz w:val="24"/>
                <w:szCs w:val="24"/>
              </w:rPr>
              <w:t>Анализ личностных особенностей с учетом социальных ролей.</w:t>
            </w:r>
          </w:p>
        </w:tc>
        <w:tc>
          <w:tcPr>
            <w:tcW w:w="1701" w:type="dxa"/>
            <w:tcBorders>
              <w:top w:val="single" w:sz="4" w:space="0" w:color="auto"/>
              <w:left w:val="single" w:sz="4" w:space="0" w:color="auto"/>
              <w:bottom w:val="single" w:sz="4" w:space="0" w:color="auto"/>
              <w:right w:val="single" w:sz="4" w:space="0" w:color="auto"/>
            </w:tcBorders>
            <w:vAlign w:val="center"/>
          </w:tcPr>
          <w:p w14:paraId="2529E371" w14:textId="27AD0686"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tcPr>
          <w:p w14:paraId="53071EC5" w14:textId="77777777"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0AE4DCE0" w14:textId="77777777" w:rsidTr="00512618">
        <w:trPr>
          <w:trHeight w:val="280"/>
        </w:trPr>
        <w:tc>
          <w:tcPr>
            <w:tcW w:w="2518" w:type="dxa"/>
            <w:vMerge w:val="restart"/>
            <w:tcBorders>
              <w:top w:val="single" w:sz="4" w:space="0" w:color="auto"/>
              <w:left w:val="single" w:sz="4" w:space="0" w:color="auto"/>
              <w:bottom w:val="single" w:sz="4" w:space="0" w:color="auto"/>
              <w:right w:val="single" w:sz="4" w:space="0" w:color="auto"/>
            </w:tcBorders>
            <w:vAlign w:val="center"/>
          </w:tcPr>
          <w:p w14:paraId="1A3A3738"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7.</w:t>
            </w:r>
          </w:p>
          <w:p w14:paraId="4665216E"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Конфликтное общение</w:t>
            </w:r>
          </w:p>
          <w:p w14:paraId="30C05ABE" w14:textId="77777777" w:rsidR="00965663" w:rsidRPr="0096590F" w:rsidRDefault="00965663" w:rsidP="004B2EDD">
            <w:pPr>
              <w:spacing w:after="0" w:line="240" w:lineRule="auto"/>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E66066F" w14:textId="04489111" w:rsidR="00965663" w:rsidRPr="0096590F" w:rsidRDefault="00965663" w:rsidP="001A1F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0B11C13F" w14:textId="33E01135"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hideMark/>
          </w:tcPr>
          <w:p w14:paraId="24AD6A3C"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0561902E" w14:textId="2BD138D2" w:rsidR="00965663" w:rsidRPr="0096590F" w:rsidRDefault="00965663" w:rsidP="00965663">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lastRenderedPageBreak/>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19363FB3" w14:textId="77777777" w:rsidTr="00512618">
        <w:trPr>
          <w:trHeight w:val="1966"/>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16EB317E"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7D67162"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 Понятие конфликта. Структура конфликта: предмет, мотивы, стороны, позиции конфликтующих сторон, конфликтные действия, исходы конфликтных действий.</w:t>
            </w:r>
          </w:p>
          <w:p w14:paraId="58C8A8CC"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Типы социального конфликта, классифицируемые по месту локализации, по его результатам.</w:t>
            </w:r>
          </w:p>
          <w:p w14:paraId="25007F0A"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Типы (манеры) поведения участников: соперничество, избегание или игнорирование, приспособление, компромисс, сотрудничество. Толерантность.</w:t>
            </w:r>
          </w:p>
          <w:p w14:paraId="1F166FD0" w14:textId="77777777" w:rsidR="00965663" w:rsidRPr="0096590F" w:rsidRDefault="00965663" w:rsidP="001A1FAD">
            <w:pPr>
              <w:spacing w:after="0" w:line="240" w:lineRule="auto"/>
              <w:jc w:val="both"/>
              <w:rPr>
                <w:rFonts w:ascii="Times New Roman" w:eastAsia="Calibri" w:hAnsi="Times New Roman" w:cs="Times New Roman"/>
                <w:b/>
                <w:bCs/>
                <w:sz w:val="24"/>
                <w:szCs w:val="24"/>
              </w:rPr>
            </w:pPr>
            <w:r w:rsidRPr="0096590F">
              <w:rPr>
                <w:rFonts w:ascii="Times New Roman" w:hAnsi="Times New Roman" w:cs="Times New Roman"/>
                <w:sz w:val="24"/>
                <w:szCs w:val="24"/>
              </w:rPr>
              <w:t>Способы разрешения конфликтов. Структура конфликтного эпизода. Практические действия для разрешения конфликтной ситуации.</w:t>
            </w:r>
          </w:p>
        </w:tc>
        <w:tc>
          <w:tcPr>
            <w:tcW w:w="1701" w:type="dxa"/>
            <w:tcBorders>
              <w:top w:val="single" w:sz="4" w:space="0" w:color="auto"/>
              <w:left w:val="single" w:sz="4" w:space="0" w:color="auto"/>
              <w:bottom w:val="single" w:sz="4" w:space="0" w:color="auto"/>
              <w:right w:val="single" w:sz="4" w:space="0" w:color="auto"/>
            </w:tcBorders>
            <w:vAlign w:val="center"/>
          </w:tcPr>
          <w:p w14:paraId="3ACC357C" w14:textId="77777777" w:rsidR="00965663" w:rsidRPr="0096590F" w:rsidRDefault="00965663" w:rsidP="001A1FAD">
            <w:pPr>
              <w:spacing w:after="0"/>
              <w:rPr>
                <w:rFonts w:ascii="Times New Roman" w:hAnsi="Times New Roman" w:cs="Times New Roman"/>
                <w:b/>
                <w:color w:val="FF0000"/>
                <w:sz w:val="24"/>
                <w:szCs w:val="24"/>
              </w:rPr>
            </w:pPr>
          </w:p>
        </w:tc>
        <w:tc>
          <w:tcPr>
            <w:tcW w:w="2127" w:type="dxa"/>
            <w:vMerge/>
            <w:tcBorders>
              <w:left w:val="single" w:sz="4" w:space="0" w:color="auto"/>
              <w:right w:val="single" w:sz="4" w:space="0" w:color="auto"/>
            </w:tcBorders>
            <w:vAlign w:val="center"/>
            <w:hideMark/>
          </w:tcPr>
          <w:p w14:paraId="472CB55B" w14:textId="77777777" w:rsidR="00965663" w:rsidRPr="0096590F" w:rsidRDefault="00965663" w:rsidP="001A1FAD">
            <w:pPr>
              <w:spacing w:after="0"/>
              <w:rPr>
                <w:rFonts w:ascii="Times New Roman" w:hAnsi="Times New Roman" w:cs="Times New Roman"/>
                <w:sz w:val="24"/>
                <w:szCs w:val="24"/>
              </w:rPr>
            </w:pPr>
          </w:p>
        </w:tc>
      </w:tr>
      <w:tr w:rsidR="00965663" w:rsidRPr="0096590F" w14:paraId="4BF270B0"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51366F1F"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051E1D6" w14:textId="72B14115" w:rsidR="00965663" w:rsidRPr="0096590F" w:rsidRDefault="00965663" w:rsidP="001A1FAD">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5051A5F5" w14:textId="3600DF84"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tcPr>
          <w:p w14:paraId="67589253" w14:textId="77777777"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08073832"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2ED9F76A"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AF5716D"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eastAsia="Calibri" w:hAnsi="Times New Roman" w:cs="Times New Roman"/>
                <w:bCs/>
                <w:sz w:val="24"/>
                <w:szCs w:val="24"/>
              </w:rPr>
              <w:t>№ 5 Анализ конфликтных ситуаций</w:t>
            </w:r>
          </w:p>
        </w:tc>
        <w:tc>
          <w:tcPr>
            <w:tcW w:w="1701" w:type="dxa"/>
            <w:tcBorders>
              <w:top w:val="single" w:sz="4" w:space="0" w:color="auto"/>
              <w:left w:val="single" w:sz="4" w:space="0" w:color="auto"/>
              <w:bottom w:val="single" w:sz="4" w:space="0" w:color="auto"/>
              <w:right w:val="single" w:sz="4" w:space="0" w:color="auto"/>
            </w:tcBorders>
            <w:vAlign w:val="center"/>
          </w:tcPr>
          <w:p w14:paraId="350D4D39" w14:textId="5A8BACCF"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tcPr>
          <w:p w14:paraId="5A584977" w14:textId="77777777"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46F727A7"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1803811A"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8.</w:t>
            </w:r>
          </w:p>
          <w:p w14:paraId="597C78FE"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Профессиональное </w:t>
            </w:r>
          </w:p>
          <w:p w14:paraId="173A8B1B" w14:textId="77777777" w:rsidR="00965663" w:rsidRPr="0096590F" w:rsidRDefault="00965663"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общение</w:t>
            </w:r>
          </w:p>
        </w:tc>
        <w:tc>
          <w:tcPr>
            <w:tcW w:w="8363" w:type="dxa"/>
            <w:tcBorders>
              <w:top w:val="single" w:sz="4" w:space="0" w:color="auto"/>
              <w:left w:val="single" w:sz="4" w:space="0" w:color="auto"/>
              <w:bottom w:val="single" w:sz="4" w:space="0" w:color="auto"/>
              <w:right w:val="single" w:sz="4" w:space="0" w:color="auto"/>
            </w:tcBorders>
            <w:hideMark/>
          </w:tcPr>
          <w:p w14:paraId="3BF754B0" w14:textId="5226235E" w:rsidR="00965663" w:rsidRPr="0096590F" w:rsidRDefault="00965663" w:rsidP="001A1F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vAlign w:val="center"/>
          </w:tcPr>
          <w:p w14:paraId="1A78C187" w14:textId="3B716395"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41EE9BC5" w14:textId="77777777" w:rsidR="00965663" w:rsidRDefault="00965663" w:rsidP="00965663">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25A50680" w14:textId="79DAB72B" w:rsidR="00965663" w:rsidRPr="0096590F" w:rsidRDefault="00965663" w:rsidP="00965663">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965663" w:rsidRPr="0096590F" w14:paraId="6CBF6A82"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496DE878"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87C169E"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Проблема культуры в становлении профессионального общения </w:t>
            </w:r>
          </w:p>
          <w:p w14:paraId="6B7C68C3"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Технология ведения беседы. </w:t>
            </w:r>
          </w:p>
          <w:p w14:paraId="1ECBF7FA" w14:textId="77777777" w:rsidR="00965663" w:rsidRPr="0096590F" w:rsidRDefault="00965663"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Характеристика профессионального общения. Признаки профессионального общения. Установление психологического контакта</w:t>
            </w:r>
          </w:p>
        </w:tc>
        <w:tc>
          <w:tcPr>
            <w:tcW w:w="1701" w:type="dxa"/>
            <w:tcBorders>
              <w:top w:val="single" w:sz="4" w:space="0" w:color="auto"/>
              <w:left w:val="single" w:sz="4" w:space="0" w:color="auto"/>
              <w:bottom w:val="single" w:sz="4" w:space="0" w:color="auto"/>
              <w:right w:val="single" w:sz="4" w:space="0" w:color="auto"/>
            </w:tcBorders>
            <w:vAlign w:val="center"/>
          </w:tcPr>
          <w:p w14:paraId="11F50478" w14:textId="08061191"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hideMark/>
          </w:tcPr>
          <w:p w14:paraId="7E85C40F" w14:textId="02E6CC9E"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2F3BEF99"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0665EF32"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F960F48" w14:textId="3CCB6D0F" w:rsidR="00965663" w:rsidRPr="0096590F" w:rsidRDefault="00965663" w:rsidP="001A1FAD">
            <w:pPr>
              <w:spacing w:after="0" w:line="240" w:lineRule="auto"/>
              <w:jc w:val="both"/>
              <w:rPr>
                <w:rFonts w:ascii="Times New Roman" w:eastAsia="Calibri"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0AD506E4" w14:textId="77777777" w:rsidR="00965663" w:rsidRPr="0096590F" w:rsidRDefault="00965663" w:rsidP="001A1FAD">
            <w:pPr>
              <w:spacing w:after="0" w:line="240" w:lineRule="auto"/>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tcPr>
          <w:p w14:paraId="2976021E" w14:textId="77777777" w:rsidR="00965663" w:rsidRPr="0096590F" w:rsidRDefault="00965663" w:rsidP="001A1FAD">
            <w:pPr>
              <w:spacing w:after="0" w:line="240" w:lineRule="auto"/>
              <w:jc w:val="center"/>
              <w:rPr>
                <w:rFonts w:ascii="Times New Roman" w:hAnsi="Times New Roman" w:cs="Times New Roman"/>
                <w:sz w:val="24"/>
                <w:szCs w:val="24"/>
              </w:rPr>
            </w:pPr>
          </w:p>
        </w:tc>
      </w:tr>
      <w:tr w:rsidR="00965663" w:rsidRPr="0096590F" w14:paraId="4BDC66CD"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29638AFD" w14:textId="77777777" w:rsidR="00965663" w:rsidRPr="0096590F" w:rsidRDefault="00965663"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AD7CD8C" w14:textId="77777777" w:rsidR="00965663" w:rsidRPr="0096590F" w:rsidRDefault="00965663" w:rsidP="001A1FAD">
            <w:pPr>
              <w:spacing w:after="0" w:line="240" w:lineRule="auto"/>
              <w:jc w:val="both"/>
              <w:rPr>
                <w:rFonts w:ascii="Times New Roman" w:eastAsia="Calibri" w:hAnsi="Times New Roman" w:cs="Times New Roman"/>
                <w:bCs/>
                <w:sz w:val="24"/>
                <w:szCs w:val="24"/>
              </w:rPr>
            </w:pPr>
            <w:r w:rsidRPr="0096590F">
              <w:rPr>
                <w:rFonts w:ascii="Times New Roman" w:eastAsia="Calibri" w:hAnsi="Times New Roman" w:cs="Times New Roman"/>
                <w:bCs/>
                <w:sz w:val="24"/>
                <w:szCs w:val="24"/>
              </w:rPr>
              <w:t xml:space="preserve">№ 6. </w:t>
            </w:r>
            <w:r w:rsidRPr="0096590F">
              <w:rPr>
                <w:rFonts w:ascii="Times New Roman" w:eastAsia="Calibri" w:hAnsi="Times New Roman" w:cs="Times New Roman"/>
                <w:sz w:val="24"/>
                <w:szCs w:val="24"/>
              </w:rPr>
              <w:t>Основы профессионального общения (ролевые игры)</w:t>
            </w:r>
          </w:p>
        </w:tc>
        <w:tc>
          <w:tcPr>
            <w:tcW w:w="1701" w:type="dxa"/>
            <w:tcBorders>
              <w:top w:val="single" w:sz="4" w:space="0" w:color="auto"/>
              <w:left w:val="single" w:sz="4" w:space="0" w:color="auto"/>
              <w:bottom w:val="single" w:sz="4" w:space="0" w:color="auto"/>
              <w:right w:val="single" w:sz="4" w:space="0" w:color="auto"/>
            </w:tcBorders>
            <w:vAlign w:val="center"/>
          </w:tcPr>
          <w:p w14:paraId="73F55231" w14:textId="6BDC9142" w:rsidR="00965663" w:rsidRPr="0096590F" w:rsidRDefault="00965663"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tcPr>
          <w:p w14:paraId="255F1604" w14:textId="77777777" w:rsidR="00965663" w:rsidRPr="0096590F" w:rsidRDefault="00965663" w:rsidP="001A1FAD">
            <w:pPr>
              <w:spacing w:after="0" w:line="240" w:lineRule="auto"/>
              <w:jc w:val="center"/>
              <w:rPr>
                <w:rFonts w:ascii="Times New Roman" w:hAnsi="Times New Roman" w:cs="Times New Roman"/>
                <w:sz w:val="24"/>
                <w:szCs w:val="24"/>
              </w:rPr>
            </w:pPr>
          </w:p>
        </w:tc>
      </w:tr>
      <w:tr w:rsidR="00512618" w:rsidRPr="0096590F" w14:paraId="0104F31A"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6160AE06"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9.</w:t>
            </w:r>
          </w:p>
          <w:p w14:paraId="5500F711"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Культура общения</w:t>
            </w:r>
          </w:p>
        </w:tc>
        <w:tc>
          <w:tcPr>
            <w:tcW w:w="8363" w:type="dxa"/>
            <w:tcBorders>
              <w:top w:val="single" w:sz="4" w:space="0" w:color="auto"/>
              <w:left w:val="single" w:sz="4" w:space="0" w:color="auto"/>
              <w:bottom w:val="single" w:sz="4" w:space="0" w:color="auto"/>
              <w:right w:val="single" w:sz="4" w:space="0" w:color="auto"/>
            </w:tcBorders>
            <w:hideMark/>
          </w:tcPr>
          <w:p w14:paraId="21132DAE" w14:textId="3C2C1C52" w:rsidR="00512618" w:rsidRPr="0096590F" w:rsidRDefault="00512618" w:rsidP="001A1F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tcPr>
          <w:p w14:paraId="77CC3244" w14:textId="07BD89EA" w:rsidR="00512618" w:rsidRPr="0096590F" w:rsidRDefault="00512618" w:rsidP="001A1FAD">
            <w:pPr>
              <w:spacing w:after="0" w:line="240" w:lineRule="auto"/>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6A7780BE" w14:textId="77777777" w:rsidR="00512618" w:rsidRDefault="00512618" w:rsidP="00512618">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6FB15489" w14:textId="0592D9FC" w:rsidR="00512618" w:rsidRPr="0096590F" w:rsidRDefault="00512618" w:rsidP="00512618">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512618" w:rsidRPr="0096590F" w14:paraId="0981A6FC"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25846216"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62B39EDC"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Значимость этических норм. Деловой этикет – путь к успеху. </w:t>
            </w:r>
          </w:p>
          <w:p w14:paraId="1FE258F5"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Терминология этикета: этика, мораль, этикет, манеры. </w:t>
            </w:r>
          </w:p>
          <w:p w14:paraId="497B6C38" w14:textId="77777777" w:rsidR="00512618" w:rsidRPr="0096590F" w:rsidRDefault="00512618" w:rsidP="001A1FAD">
            <w:pPr>
              <w:spacing w:after="0" w:line="240" w:lineRule="auto"/>
              <w:jc w:val="both"/>
              <w:rPr>
                <w:rFonts w:ascii="Times New Roman" w:hAnsi="Times New Roman" w:cs="Times New Roman"/>
                <w:b/>
                <w:sz w:val="24"/>
                <w:szCs w:val="24"/>
              </w:rPr>
            </w:pPr>
            <w:r w:rsidRPr="0096590F">
              <w:rPr>
                <w:rFonts w:ascii="Times New Roman" w:hAnsi="Times New Roman" w:cs="Times New Roman"/>
                <w:sz w:val="24"/>
                <w:szCs w:val="24"/>
              </w:rPr>
              <w:t>Культура поведения личности. Правила хорошего тона в повседневном общении. Речевые нормы. Репутация, пути ее формирования</w:t>
            </w:r>
            <w:r w:rsidRPr="0096590F">
              <w:rPr>
                <w:rFonts w:ascii="Times New Roman" w:hAnsi="Times New Roman" w:cs="Times New Roman"/>
                <w:b/>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353C903C" w14:textId="77777777" w:rsidR="00512618" w:rsidRPr="0096590F" w:rsidRDefault="00512618" w:rsidP="001A1FAD">
            <w:pPr>
              <w:spacing w:after="0" w:line="240" w:lineRule="auto"/>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hideMark/>
          </w:tcPr>
          <w:p w14:paraId="23E0FE1F" w14:textId="638B9D1B"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634875E7"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4DEFBC1B"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10.</w:t>
            </w:r>
          </w:p>
          <w:p w14:paraId="0110383F"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Основные элементы коммуникации</w:t>
            </w:r>
          </w:p>
        </w:tc>
        <w:tc>
          <w:tcPr>
            <w:tcW w:w="8363" w:type="dxa"/>
            <w:tcBorders>
              <w:top w:val="single" w:sz="4" w:space="0" w:color="auto"/>
              <w:left w:val="single" w:sz="4" w:space="0" w:color="auto"/>
              <w:bottom w:val="single" w:sz="4" w:space="0" w:color="auto"/>
              <w:right w:val="single" w:sz="4" w:space="0" w:color="auto"/>
            </w:tcBorders>
            <w:hideMark/>
          </w:tcPr>
          <w:p w14:paraId="664A7398" w14:textId="5E45CD82" w:rsidR="00512618" w:rsidRPr="0096590F" w:rsidRDefault="00512618" w:rsidP="001A1FAD">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tcPr>
          <w:p w14:paraId="51417C97" w14:textId="0D609015" w:rsidR="00512618" w:rsidRPr="0096590F" w:rsidRDefault="00512618" w:rsidP="001A1FAD">
            <w:pPr>
              <w:spacing w:after="0" w:line="240" w:lineRule="auto"/>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3499F4C3" w14:textId="77777777" w:rsidR="00512618" w:rsidRDefault="00512618" w:rsidP="00512618">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58558126" w14:textId="114FB15D" w:rsidR="00512618" w:rsidRPr="0096590F" w:rsidRDefault="00512618" w:rsidP="00512618">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512618" w:rsidRPr="0096590F" w14:paraId="76646827"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2C95CC1B"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09C3EC12" w14:textId="54502619" w:rsidR="00512618"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Определение элементов коммуникаций</w:t>
            </w:r>
          </w:p>
          <w:p w14:paraId="216F8A24" w14:textId="77777777" w:rsidR="00512618" w:rsidRPr="0096590F" w:rsidRDefault="00512618" w:rsidP="00512618">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Коммуникативная сторона общения. </w:t>
            </w:r>
          </w:p>
          <w:p w14:paraId="4F1339E1" w14:textId="77777777" w:rsidR="00512618" w:rsidRPr="0096590F" w:rsidRDefault="00512618" w:rsidP="00512618">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Перцептивная сторона общения. </w:t>
            </w:r>
          </w:p>
          <w:p w14:paraId="21D27216" w14:textId="2FA04C6C" w:rsidR="00512618" w:rsidRPr="0096590F" w:rsidRDefault="00512618" w:rsidP="00512618">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Интерактивная сторона общения</w:t>
            </w:r>
          </w:p>
          <w:p w14:paraId="2AD01EA2"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 Коммуникативные способности как слагаемое общей культуры человека</w:t>
            </w:r>
          </w:p>
          <w:p w14:paraId="0D33E4FA"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 Способы развития коммуникативных способностей</w:t>
            </w:r>
          </w:p>
        </w:tc>
        <w:tc>
          <w:tcPr>
            <w:tcW w:w="1701" w:type="dxa"/>
            <w:tcBorders>
              <w:top w:val="single" w:sz="4" w:space="0" w:color="auto"/>
              <w:left w:val="single" w:sz="4" w:space="0" w:color="auto"/>
              <w:bottom w:val="single" w:sz="4" w:space="0" w:color="auto"/>
              <w:right w:val="single" w:sz="4" w:space="0" w:color="auto"/>
            </w:tcBorders>
          </w:tcPr>
          <w:p w14:paraId="1AE4002C" w14:textId="4C842056" w:rsidR="00512618" w:rsidRPr="0096590F" w:rsidRDefault="00512618" w:rsidP="001A1FAD">
            <w:pPr>
              <w:spacing w:after="0" w:line="240" w:lineRule="auto"/>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hideMark/>
          </w:tcPr>
          <w:p w14:paraId="4129A9D0" w14:textId="4CD263C0"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73AC6D29"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04FC86F9"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11.</w:t>
            </w:r>
          </w:p>
          <w:p w14:paraId="66D2BA06"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 xml:space="preserve">Виды, правила и </w:t>
            </w:r>
          </w:p>
          <w:p w14:paraId="3D376188"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техники слушания.</w:t>
            </w:r>
          </w:p>
        </w:tc>
        <w:tc>
          <w:tcPr>
            <w:tcW w:w="8363" w:type="dxa"/>
            <w:tcBorders>
              <w:top w:val="single" w:sz="4" w:space="0" w:color="auto"/>
              <w:left w:val="single" w:sz="4" w:space="0" w:color="auto"/>
              <w:bottom w:val="single" w:sz="4" w:space="0" w:color="auto"/>
              <w:right w:val="single" w:sz="4" w:space="0" w:color="auto"/>
            </w:tcBorders>
            <w:hideMark/>
          </w:tcPr>
          <w:p w14:paraId="10A560B9" w14:textId="4578E97C" w:rsidR="00512618" w:rsidRPr="0096590F" w:rsidRDefault="00512618" w:rsidP="001A1F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tcPr>
          <w:p w14:paraId="337C432B" w14:textId="03D9719E"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538FDF6D" w14:textId="77777777" w:rsidR="00512618" w:rsidRDefault="00512618" w:rsidP="00512618">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40974BB0" w14:textId="517B3954" w:rsidR="00512618" w:rsidRPr="0096590F" w:rsidRDefault="00512618" w:rsidP="00512618">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p w14:paraId="412997AC" w14:textId="57FB0230" w:rsidR="00512618" w:rsidRPr="0096590F" w:rsidRDefault="00512618" w:rsidP="00512618">
            <w:pPr>
              <w:spacing w:after="0" w:line="240" w:lineRule="auto"/>
              <w:jc w:val="center"/>
              <w:rPr>
                <w:rFonts w:ascii="Times New Roman" w:hAnsi="Times New Roman" w:cs="Times New Roman"/>
                <w:sz w:val="24"/>
                <w:szCs w:val="24"/>
              </w:rPr>
            </w:pPr>
          </w:p>
        </w:tc>
      </w:tr>
      <w:tr w:rsidR="00512618" w:rsidRPr="0096590F" w14:paraId="296C9D83"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7A4F5D65"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51BEEA8B"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1.Что такое осознанное слушание</w:t>
            </w:r>
          </w:p>
          <w:p w14:paraId="2438C445" w14:textId="77777777" w:rsidR="00512618" w:rsidRPr="0096590F" w:rsidRDefault="00512618" w:rsidP="001A1FAD">
            <w:pPr>
              <w:spacing w:after="0" w:line="240" w:lineRule="auto"/>
              <w:jc w:val="both"/>
              <w:rPr>
                <w:rFonts w:ascii="Times New Roman" w:eastAsia="Calibri" w:hAnsi="Times New Roman" w:cs="Times New Roman"/>
                <w:b/>
                <w:bCs/>
                <w:sz w:val="24"/>
                <w:szCs w:val="24"/>
              </w:rPr>
            </w:pPr>
            <w:r w:rsidRPr="0096590F">
              <w:rPr>
                <w:rFonts w:ascii="Times New Roman" w:hAnsi="Times New Roman" w:cs="Times New Roman"/>
                <w:sz w:val="24"/>
                <w:szCs w:val="24"/>
              </w:rPr>
              <w:t>2. Виды слушания.  Типичные ошибки слушания.  Правила слушания</w:t>
            </w:r>
          </w:p>
        </w:tc>
        <w:tc>
          <w:tcPr>
            <w:tcW w:w="1701" w:type="dxa"/>
            <w:tcBorders>
              <w:top w:val="single" w:sz="4" w:space="0" w:color="auto"/>
              <w:left w:val="single" w:sz="4" w:space="0" w:color="auto"/>
              <w:bottom w:val="single" w:sz="4" w:space="0" w:color="auto"/>
              <w:right w:val="single" w:sz="4" w:space="0" w:color="auto"/>
            </w:tcBorders>
          </w:tcPr>
          <w:p w14:paraId="21393338" w14:textId="47E85CDE"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hideMark/>
          </w:tcPr>
          <w:p w14:paraId="7211A179" w14:textId="0624DCED"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60828163"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46E37C7D"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02B8F58" w14:textId="68A45346" w:rsidR="00512618" w:rsidRPr="0096590F" w:rsidRDefault="00512618" w:rsidP="001A1FAD">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226E4D5" w14:textId="383F7968"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tcPr>
          <w:p w14:paraId="69258C41" w14:textId="77777777"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0A1463BD"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09AAA2C3"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7232C69D"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eastAsia="Calibri" w:hAnsi="Times New Roman" w:cs="Times New Roman"/>
                <w:bCs/>
                <w:sz w:val="24"/>
                <w:szCs w:val="24"/>
              </w:rPr>
              <w:t xml:space="preserve">№ 7. </w:t>
            </w:r>
            <w:r w:rsidRPr="0096590F">
              <w:rPr>
                <w:rFonts w:ascii="Times New Roman" w:eastAsia="Times New Roman" w:hAnsi="Times New Roman" w:cs="Times New Roman"/>
                <w:sz w:val="24"/>
                <w:szCs w:val="24"/>
                <w:lang w:eastAsia="ru-RU"/>
              </w:rPr>
              <w:t>Отработка приемов эффективного слушания</w:t>
            </w:r>
          </w:p>
        </w:tc>
        <w:tc>
          <w:tcPr>
            <w:tcW w:w="1701" w:type="dxa"/>
            <w:tcBorders>
              <w:top w:val="single" w:sz="4" w:space="0" w:color="auto"/>
              <w:left w:val="single" w:sz="4" w:space="0" w:color="auto"/>
              <w:bottom w:val="single" w:sz="4" w:space="0" w:color="auto"/>
              <w:right w:val="single" w:sz="4" w:space="0" w:color="auto"/>
            </w:tcBorders>
          </w:tcPr>
          <w:p w14:paraId="20FA6295" w14:textId="76214C91"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tcPr>
          <w:p w14:paraId="40A4B72F" w14:textId="77777777"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0772CDFA"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4B42FF15"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12.</w:t>
            </w:r>
          </w:p>
          <w:p w14:paraId="6440B606"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bCs/>
                <w:sz w:val="24"/>
                <w:szCs w:val="24"/>
              </w:rPr>
              <w:t>Развитие личности</w:t>
            </w:r>
          </w:p>
        </w:tc>
        <w:tc>
          <w:tcPr>
            <w:tcW w:w="8363" w:type="dxa"/>
            <w:tcBorders>
              <w:top w:val="single" w:sz="4" w:space="0" w:color="auto"/>
              <w:left w:val="single" w:sz="4" w:space="0" w:color="auto"/>
              <w:bottom w:val="single" w:sz="4" w:space="0" w:color="auto"/>
              <w:right w:val="single" w:sz="4" w:space="0" w:color="auto"/>
            </w:tcBorders>
            <w:hideMark/>
          </w:tcPr>
          <w:p w14:paraId="2193E584" w14:textId="47185AAE" w:rsidR="00512618" w:rsidRPr="0096590F" w:rsidRDefault="00512618" w:rsidP="001A1F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tcPr>
          <w:p w14:paraId="41D8AA8E" w14:textId="768342F2"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25F55C48" w14:textId="77777777" w:rsidR="00512618" w:rsidRDefault="00512618" w:rsidP="00512618">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3013ECDE" w14:textId="50E1F6BE" w:rsidR="00512618" w:rsidRPr="0096590F" w:rsidRDefault="00512618" w:rsidP="00512618">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512618" w:rsidRPr="0096590F" w14:paraId="24952DDC"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7A3E0CEF"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98315E0"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Предпосылки и основание развития личности: индивидные свойства человека, совместная деятельность, образ жизни. </w:t>
            </w:r>
          </w:p>
          <w:p w14:paraId="74EAFF53"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Ориентации исследования развития личности: биогенетическая, социогенетическая и </w:t>
            </w:r>
            <w:proofErr w:type="spellStart"/>
            <w:r w:rsidRPr="0096590F">
              <w:rPr>
                <w:rFonts w:ascii="Times New Roman" w:hAnsi="Times New Roman" w:cs="Times New Roman"/>
                <w:sz w:val="24"/>
                <w:szCs w:val="24"/>
              </w:rPr>
              <w:t>персоногенетическая</w:t>
            </w:r>
            <w:proofErr w:type="spellEnd"/>
            <w:r w:rsidRPr="0096590F">
              <w:rPr>
                <w:rFonts w:ascii="Times New Roman" w:hAnsi="Times New Roman" w:cs="Times New Roman"/>
                <w:sz w:val="24"/>
                <w:szCs w:val="24"/>
              </w:rPr>
              <w:t xml:space="preserve"> ориентации. Представление о формировании личности в концепции А.Н. Леонтьева («первое» и «второе» рождение личности). Представления А.В. Петровского о «рождении» и развитии личности.</w:t>
            </w:r>
          </w:p>
          <w:p w14:paraId="765201E5"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Культурно-историческая концепция развития личности. Понятия социальной ситуации развития, возрастных новообразований, ведущей деятельности и «зоны ближайшего развития» в концепции Л.С. Выготского. Периодизация развития личности Д.Б. Эльконина.</w:t>
            </w:r>
          </w:p>
          <w:p w14:paraId="431F9A03"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Этапы формирования личности в онтогенезе по работам Л.И. </w:t>
            </w:r>
            <w:proofErr w:type="spellStart"/>
            <w:r w:rsidRPr="0096590F">
              <w:rPr>
                <w:rFonts w:ascii="Times New Roman" w:hAnsi="Times New Roman" w:cs="Times New Roman"/>
                <w:sz w:val="24"/>
                <w:szCs w:val="24"/>
              </w:rPr>
              <w:t>Божович</w:t>
            </w:r>
            <w:proofErr w:type="spellEnd"/>
            <w:r w:rsidRPr="0096590F">
              <w:rPr>
                <w:rFonts w:ascii="Times New Roman" w:hAnsi="Times New Roman" w:cs="Times New Roman"/>
                <w:sz w:val="24"/>
                <w:szCs w:val="24"/>
              </w:rPr>
              <w:t>. Эволюционные и кризисные формы развития и их роль в становлении личности.</w:t>
            </w:r>
          </w:p>
          <w:p w14:paraId="2E644D9E"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Среда и наследственность в развитии личности. Натуральные и культурные ряды развития личности в онтогенезе (</w:t>
            </w:r>
            <w:proofErr w:type="spellStart"/>
            <w:r w:rsidRPr="0096590F">
              <w:rPr>
                <w:rFonts w:ascii="Times New Roman" w:hAnsi="Times New Roman" w:cs="Times New Roman"/>
                <w:sz w:val="24"/>
                <w:szCs w:val="24"/>
              </w:rPr>
              <w:t>Л.С.Выготский</w:t>
            </w:r>
            <w:proofErr w:type="spellEnd"/>
            <w:r w:rsidRPr="0096590F">
              <w:rPr>
                <w:rFonts w:ascii="Times New Roman" w:hAnsi="Times New Roman" w:cs="Times New Roman"/>
                <w:sz w:val="24"/>
                <w:szCs w:val="24"/>
              </w:rPr>
              <w:t>). Концепция двойной детерминации развития личности.</w:t>
            </w:r>
          </w:p>
          <w:p w14:paraId="590268C9" w14:textId="77777777" w:rsidR="00512618" w:rsidRPr="0096590F" w:rsidRDefault="00512618" w:rsidP="001A1FAD">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Индивидуальность личности и ее жизненный путь. Биографический метод исследования личности. Общая характеристика индивидуальности. Самоактуализация, самореализация и персонализация. Выход личности за пределы самой себя (</w:t>
            </w:r>
            <w:proofErr w:type="spellStart"/>
            <w:r w:rsidRPr="0096590F">
              <w:rPr>
                <w:rFonts w:ascii="Times New Roman" w:hAnsi="Times New Roman" w:cs="Times New Roman"/>
                <w:sz w:val="24"/>
                <w:szCs w:val="24"/>
              </w:rPr>
              <w:t>трансценденция</w:t>
            </w:r>
            <w:proofErr w:type="spellEnd"/>
            <w:r w:rsidRPr="0096590F">
              <w:rPr>
                <w:rFonts w:ascii="Times New Roman" w:hAnsi="Times New Roman" w:cs="Times New Roman"/>
                <w:sz w:val="24"/>
                <w:szCs w:val="24"/>
              </w:rPr>
              <w:t>). Личность и творчество. Внутренний мир индивидуальности. «Я-концепция» и проблема идентичности личности. Модальности «Я». Образ «Я». Основные компоненты образа «Я».</w:t>
            </w:r>
          </w:p>
          <w:p w14:paraId="4C7ABE50" w14:textId="77777777" w:rsidR="00512618" w:rsidRPr="0096590F" w:rsidRDefault="00512618" w:rsidP="001A1FAD">
            <w:pPr>
              <w:spacing w:after="0" w:line="240" w:lineRule="auto"/>
              <w:rPr>
                <w:rFonts w:ascii="Times New Roman" w:hAnsi="Times New Roman" w:cs="Times New Roman"/>
                <w:sz w:val="24"/>
                <w:szCs w:val="24"/>
              </w:rPr>
            </w:pPr>
            <w:r w:rsidRPr="0096590F">
              <w:rPr>
                <w:rFonts w:ascii="Times New Roman" w:hAnsi="Times New Roman" w:cs="Times New Roman"/>
                <w:sz w:val="24"/>
                <w:szCs w:val="24"/>
              </w:rPr>
              <w:t>Психологические критерии зрелой личности. Зрелость личности и личностный застой.</w:t>
            </w:r>
          </w:p>
          <w:p w14:paraId="1BE3CDFE" w14:textId="77777777" w:rsidR="00512618" w:rsidRPr="0096590F" w:rsidRDefault="00512618" w:rsidP="001A1FAD">
            <w:pPr>
              <w:spacing w:after="0" w:line="240" w:lineRule="auto"/>
              <w:rPr>
                <w:rFonts w:ascii="Times New Roman" w:hAnsi="Times New Roman" w:cs="Times New Roman"/>
                <w:sz w:val="24"/>
                <w:szCs w:val="24"/>
              </w:rPr>
            </w:pPr>
            <w:r w:rsidRPr="0096590F">
              <w:rPr>
                <w:rFonts w:ascii="Times New Roman" w:hAnsi="Times New Roman" w:cs="Times New Roman"/>
                <w:sz w:val="24"/>
                <w:szCs w:val="24"/>
              </w:rPr>
              <w:t xml:space="preserve">Жизненные стратегии и жизненная позиция личности. Организация личностью времени своей жизни. </w:t>
            </w:r>
          </w:p>
        </w:tc>
        <w:tc>
          <w:tcPr>
            <w:tcW w:w="1701" w:type="dxa"/>
            <w:tcBorders>
              <w:top w:val="single" w:sz="4" w:space="0" w:color="auto"/>
              <w:left w:val="single" w:sz="4" w:space="0" w:color="auto"/>
              <w:bottom w:val="single" w:sz="4" w:space="0" w:color="auto"/>
              <w:right w:val="single" w:sz="4" w:space="0" w:color="auto"/>
            </w:tcBorders>
          </w:tcPr>
          <w:p w14:paraId="0D625554" w14:textId="24AC29E3"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hideMark/>
          </w:tcPr>
          <w:p w14:paraId="3C47ABC3" w14:textId="5CC158DC"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51DB66DD"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0A0D187B"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370EC11" w14:textId="51BC43BF" w:rsidR="00512618" w:rsidRPr="0096590F" w:rsidRDefault="00512618" w:rsidP="001A1FAD">
            <w:pPr>
              <w:spacing w:after="0" w:line="240" w:lineRule="auto"/>
              <w:rPr>
                <w:rFonts w:ascii="Times New Roman" w:eastAsia="Calibri" w:hAnsi="Times New Roman" w:cs="Times New Roman"/>
                <w:b/>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E1D29A9" w14:textId="77777777"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tcPr>
          <w:p w14:paraId="0FD3F7F0" w14:textId="77777777"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0E1219E5"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6905FA5C"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5627F9A" w14:textId="77777777" w:rsidR="00512618" w:rsidRPr="0096590F" w:rsidRDefault="00512618" w:rsidP="001A1FAD">
            <w:pPr>
              <w:spacing w:after="0" w:line="240" w:lineRule="auto"/>
              <w:rPr>
                <w:rFonts w:ascii="Times New Roman" w:eastAsia="Calibri" w:hAnsi="Times New Roman" w:cs="Times New Roman"/>
                <w:bCs/>
                <w:sz w:val="24"/>
                <w:szCs w:val="24"/>
              </w:rPr>
            </w:pPr>
            <w:r w:rsidRPr="0096590F">
              <w:rPr>
                <w:rFonts w:ascii="Times New Roman" w:eastAsia="Calibri" w:hAnsi="Times New Roman" w:cs="Times New Roman"/>
                <w:bCs/>
                <w:sz w:val="24"/>
                <w:szCs w:val="24"/>
              </w:rPr>
              <w:t>№ 8 Психологические критерии зрелой личности</w:t>
            </w:r>
          </w:p>
        </w:tc>
        <w:tc>
          <w:tcPr>
            <w:tcW w:w="1701" w:type="dxa"/>
            <w:tcBorders>
              <w:top w:val="single" w:sz="4" w:space="0" w:color="auto"/>
              <w:left w:val="single" w:sz="4" w:space="0" w:color="auto"/>
              <w:bottom w:val="single" w:sz="4" w:space="0" w:color="auto"/>
              <w:right w:val="single" w:sz="4" w:space="0" w:color="auto"/>
            </w:tcBorders>
          </w:tcPr>
          <w:p w14:paraId="4EC60B2A" w14:textId="7BCFB98F"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tcPr>
          <w:p w14:paraId="1EA72A65" w14:textId="77777777"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207457BE" w14:textId="77777777" w:rsidTr="00512618">
        <w:trPr>
          <w:trHeight w:val="20"/>
        </w:trPr>
        <w:tc>
          <w:tcPr>
            <w:tcW w:w="2518" w:type="dxa"/>
            <w:vMerge w:val="restart"/>
            <w:tcBorders>
              <w:top w:val="single" w:sz="4" w:space="0" w:color="auto"/>
              <w:left w:val="single" w:sz="4" w:space="0" w:color="auto"/>
              <w:bottom w:val="single" w:sz="4" w:space="0" w:color="auto"/>
              <w:right w:val="single" w:sz="4" w:space="0" w:color="auto"/>
            </w:tcBorders>
            <w:vAlign w:val="center"/>
            <w:hideMark/>
          </w:tcPr>
          <w:p w14:paraId="67781851"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Тема 13.</w:t>
            </w:r>
          </w:p>
          <w:p w14:paraId="0549C920" w14:textId="77777777" w:rsidR="00512618" w:rsidRPr="0096590F" w:rsidRDefault="00512618"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Психологические факторы семейного благополучия</w:t>
            </w:r>
          </w:p>
        </w:tc>
        <w:tc>
          <w:tcPr>
            <w:tcW w:w="8363" w:type="dxa"/>
            <w:tcBorders>
              <w:top w:val="single" w:sz="4" w:space="0" w:color="auto"/>
              <w:left w:val="single" w:sz="4" w:space="0" w:color="auto"/>
              <w:bottom w:val="single" w:sz="4" w:space="0" w:color="auto"/>
              <w:right w:val="single" w:sz="4" w:space="0" w:color="auto"/>
            </w:tcBorders>
            <w:hideMark/>
          </w:tcPr>
          <w:p w14:paraId="7AB5811A" w14:textId="31A3EAE3" w:rsidR="00512618" w:rsidRPr="0096590F" w:rsidRDefault="00512618" w:rsidP="001A1FAD">
            <w:pPr>
              <w:spacing w:after="0" w:line="240" w:lineRule="auto"/>
              <w:rPr>
                <w:rFonts w:ascii="Times New Roman" w:hAnsi="Times New Roman" w:cs="Times New Roman"/>
                <w:b/>
                <w:sz w:val="24"/>
                <w:szCs w:val="24"/>
              </w:rPr>
            </w:pPr>
            <w:r>
              <w:rPr>
                <w:rFonts w:ascii="Times New Roman" w:hAnsi="Times New Roman" w:cs="Times New Roman"/>
                <w:b/>
                <w:sz w:val="24"/>
                <w:szCs w:val="24"/>
              </w:rPr>
              <w:t>Содержание</w:t>
            </w:r>
          </w:p>
        </w:tc>
        <w:tc>
          <w:tcPr>
            <w:tcW w:w="1701" w:type="dxa"/>
            <w:tcBorders>
              <w:top w:val="single" w:sz="4" w:space="0" w:color="auto"/>
              <w:left w:val="single" w:sz="4" w:space="0" w:color="auto"/>
              <w:bottom w:val="single" w:sz="4" w:space="0" w:color="auto"/>
              <w:right w:val="single" w:sz="4" w:space="0" w:color="auto"/>
            </w:tcBorders>
          </w:tcPr>
          <w:p w14:paraId="2026B04B" w14:textId="6B0EA9D1"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val="restart"/>
            <w:tcBorders>
              <w:top w:val="single" w:sz="4" w:space="0" w:color="auto"/>
              <w:left w:val="single" w:sz="4" w:space="0" w:color="auto"/>
              <w:right w:val="single" w:sz="4" w:space="0" w:color="auto"/>
            </w:tcBorders>
            <w:vAlign w:val="center"/>
          </w:tcPr>
          <w:p w14:paraId="581E9BD9" w14:textId="77777777" w:rsidR="00512618" w:rsidRDefault="00512618" w:rsidP="00512618">
            <w:pPr>
              <w:spacing w:after="0"/>
              <w:jc w:val="center"/>
              <w:rPr>
                <w:rFonts w:ascii="Times New Roman" w:eastAsia="Times New Roman" w:hAnsi="Times New Roman" w:cs="Times New Roman"/>
                <w:bCs/>
                <w:sz w:val="24"/>
                <w:szCs w:val="24"/>
                <w:lang w:eastAsia="ru-RU"/>
              </w:rPr>
            </w:pPr>
            <w:r w:rsidRPr="00190C02">
              <w:rPr>
                <w:rFonts w:ascii="Times New Roman" w:eastAsia="Times New Roman" w:hAnsi="Times New Roman" w:cs="Times New Roman"/>
                <w:bCs/>
                <w:sz w:val="24"/>
                <w:szCs w:val="24"/>
                <w:lang w:eastAsia="ru-RU"/>
              </w:rPr>
              <w:t>ОК 01</w:t>
            </w:r>
            <w:r>
              <w:rPr>
                <w:rFonts w:ascii="Times New Roman" w:eastAsia="Times New Roman" w:hAnsi="Times New Roman" w:cs="Times New Roman"/>
                <w:bCs/>
                <w:sz w:val="24"/>
                <w:szCs w:val="24"/>
                <w:lang w:eastAsia="ru-RU"/>
              </w:rPr>
              <w:t xml:space="preserve">, </w:t>
            </w:r>
            <w:r w:rsidRPr="00190C02">
              <w:rPr>
                <w:rFonts w:ascii="Times New Roman" w:eastAsia="Times New Roman" w:hAnsi="Times New Roman" w:cs="Times New Roman"/>
                <w:bCs/>
                <w:sz w:val="24"/>
                <w:szCs w:val="24"/>
                <w:lang w:eastAsia="ru-RU"/>
              </w:rPr>
              <w:t>ОК 04</w:t>
            </w:r>
            <w:r>
              <w:rPr>
                <w:rFonts w:ascii="Times New Roman" w:eastAsia="Times New Roman" w:hAnsi="Times New Roman" w:cs="Times New Roman"/>
                <w:bCs/>
                <w:sz w:val="24"/>
                <w:szCs w:val="24"/>
                <w:lang w:eastAsia="ru-RU"/>
              </w:rPr>
              <w:t>,</w:t>
            </w:r>
          </w:p>
          <w:p w14:paraId="0745EBD1" w14:textId="294DA8BA" w:rsidR="00512618" w:rsidRPr="0096590F" w:rsidRDefault="00512618" w:rsidP="00512618">
            <w:pPr>
              <w:spacing w:after="0" w:line="240" w:lineRule="auto"/>
              <w:jc w:val="center"/>
              <w:rPr>
                <w:rFonts w:ascii="Times New Roman" w:hAnsi="Times New Roman" w:cs="Times New Roman"/>
                <w:sz w:val="24"/>
                <w:szCs w:val="24"/>
              </w:rPr>
            </w:pPr>
            <w:r w:rsidRPr="0096590F">
              <w:rPr>
                <w:rFonts w:ascii="Times New Roman" w:hAnsi="Times New Roman" w:cs="Times New Roman"/>
                <w:sz w:val="24"/>
                <w:szCs w:val="24"/>
              </w:rPr>
              <w:t>ПК 3</w:t>
            </w:r>
            <w:r>
              <w:rPr>
                <w:rFonts w:ascii="Times New Roman" w:hAnsi="Times New Roman" w:cs="Times New Roman"/>
                <w:sz w:val="24"/>
                <w:szCs w:val="24"/>
              </w:rPr>
              <w:t>.</w:t>
            </w:r>
            <w:r w:rsidRPr="0096590F">
              <w:rPr>
                <w:rFonts w:ascii="Times New Roman" w:hAnsi="Times New Roman" w:cs="Times New Roman"/>
                <w:sz w:val="24"/>
                <w:szCs w:val="24"/>
              </w:rPr>
              <w:t>1, ПК 3</w:t>
            </w:r>
            <w:r>
              <w:rPr>
                <w:rFonts w:ascii="Times New Roman" w:hAnsi="Times New Roman" w:cs="Times New Roman"/>
                <w:sz w:val="24"/>
                <w:szCs w:val="24"/>
              </w:rPr>
              <w:t>.</w:t>
            </w:r>
            <w:r w:rsidRPr="0096590F">
              <w:rPr>
                <w:rFonts w:ascii="Times New Roman" w:hAnsi="Times New Roman" w:cs="Times New Roman"/>
                <w:sz w:val="24"/>
                <w:szCs w:val="24"/>
              </w:rPr>
              <w:t>2, ПК 3</w:t>
            </w:r>
            <w:r>
              <w:rPr>
                <w:rFonts w:ascii="Times New Roman" w:hAnsi="Times New Roman" w:cs="Times New Roman"/>
                <w:sz w:val="24"/>
                <w:szCs w:val="24"/>
              </w:rPr>
              <w:t>.</w:t>
            </w:r>
            <w:r w:rsidRPr="0096590F">
              <w:rPr>
                <w:rFonts w:ascii="Times New Roman" w:hAnsi="Times New Roman" w:cs="Times New Roman"/>
                <w:sz w:val="24"/>
                <w:szCs w:val="24"/>
              </w:rPr>
              <w:t>3</w:t>
            </w:r>
          </w:p>
        </w:tc>
      </w:tr>
      <w:tr w:rsidR="00512618" w:rsidRPr="0096590F" w14:paraId="4CAD083F"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6594AC46"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13A1EACD" w14:textId="77777777" w:rsidR="00512618" w:rsidRPr="0096590F" w:rsidRDefault="00512618" w:rsidP="001A1FAD">
            <w:pPr>
              <w:spacing w:after="0" w:line="240" w:lineRule="auto"/>
              <w:rPr>
                <w:rFonts w:ascii="Times New Roman" w:hAnsi="Times New Roman" w:cs="Times New Roman"/>
                <w:sz w:val="24"/>
                <w:szCs w:val="24"/>
              </w:rPr>
            </w:pPr>
            <w:r w:rsidRPr="0096590F">
              <w:rPr>
                <w:rFonts w:ascii="Times New Roman" w:hAnsi="Times New Roman" w:cs="Times New Roman"/>
                <w:sz w:val="24"/>
                <w:szCs w:val="24"/>
              </w:rPr>
              <w:t xml:space="preserve">Основные критерии психологического благополучия семьи. Факторы, положительно влияющие на супружеские детско-родительские отношения. Коммуникативная культура и межличностное общение в семье. Супружеское </w:t>
            </w:r>
            <w:r w:rsidRPr="0096590F">
              <w:rPr>
                <w:rFonts w:ascii="Times New Roman" w:hAnsi="Times New Roman" w:cs="Times New Roman"/>
                <w:sz w:val="24"/>
                <w:szCs w:val="24"/>
              </w:rPr>
              <w:lastRenderedPageBreak/>
              <w:t xml:space="preserve">согласие и успешное родительство как детерминанты семейного благополучия. </w:t>
            </w:r>
          </w:p>
          <w:p w14:paraId="45B96721" w14:textId="77777777" w:rsidR="00512618" w:rsidRPr="0096590F" w:rsidRDefault="00512618" w:rsidP="001A1FAD">
            <w:pPr>
              <w:spacing w:after="0" w:line="240" w:lineRule="auto"/>
              <w:rPr>
                <w:rFonts w:ascii="Times New Roman" w:hAnsi="Times New Roman" w:cs="Times New Roman"/>
                <w:sz w:val="24"/>
                <w:szCs w:val="24"/>
              </w:rPr>
            </w:pPr>
            <w:r w:rsidRPr="0096590F">
              <w:rPr>
                <w:rFonts w:ascii="Times New Roman" w:hAnsi="Times New Roman" w:cs="Times New Roman"/>
                <w:sz w:val="24"/>
                <w:szCs w:val="24"/>
              </w:rPr>
              <w:t>Классификация семейных конфликтов. Успешное разрешение конфликтных ситуаций как фактор благополучия семьи. Психологическая диагностика и коррекция семейных конфликтов</w:t>
            </w:r>
          </w:p>
        </w:tc>
        <w:tc>
          <w:tcPr>
            <w:tcW w:w="1701" w:type="dxa"/>
            <w:tcBorders>
              <w:top w:val="single" w:sz="4" w:space="0" w:color="auto"/>
              <w:left w:val="single" w:sz="4" w:space="0" w:color="auto"/>
              <w:bottom w:val="single" w:sz="4" w:space="0" w:color="auto"/>
              <w:right w:val="single" w:sz="4" w:space="0" w:color="auto"/>
            </w:tcBorders>
          </w:tcPr>
          <w:p w14:paraId="74B640B7" w14:textId="77777777" w:rsidR="00512618" w:rsidRPr="0096590F" w:rsidRDefault="00512618" w:rsidP="001A1FAD">
            <w:pPr>
              <w:spacing w:after="0" w:line="240" w:lineRule="auto"/>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hideMark/>
          </w:tcPr>
          <w:p w14:paraId="67DAB70B" w14:textId="3F7CAEF0"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54AA1D60" w14:textId="77777777" w:rsidTr="00350A23">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25223E44"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2DBB8754" w14:textId="47925330" w:rsidR="00512618" w:rsidRPr="0096590F" w:rsidRDefault="00512618" w:rsidP="001A1FAD">
            <w:pPr>
              <w:autoSpaceDE w:val="0"/>
              <w:autoSpaceDN w:val="0"/>
              <w:adjustRightInd w:val="0"/>
              <w:spacing w:after="0" w:line="240" w:lineRule="auto"/>
              <w:rPr>
                <w:rFonts w:ascii="Times New Roman" w:eastAsia="Calibri" w:hAnsi="Times New Roman" w:cs="Times New Roman"/>
                <w:bCs/>
                <w:sz w:val="24"/>
                <w:szCs w:val="24"/>
              </w:rPr>
            </w:pPr>
            <w:r>
              <w:rPr>
                <w:rFonts w:ascii="Times New Roman" w:hAnsi="Times New Roman" w:cs="Times New Roman"/>
                <w:b/>
                <w:bCs/>
                <w:sz w:val="24"/>
                <w:szCs w:val="24"/>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0E436614" w14:textId="77777777" w:rsidR="00512618" w:rsidRPr="0096590F" w:rsidRDefault="00512618" w:rsidP="001A1FAD">
            <w:pPr>
              <w:spacing w:after="0" w:line="240" w:lineRule="auto"/>
              <w:rPr>
                <w:rFonts w:ascii="Times New Roman" w:hAnsi="Times New Roman" w:cs="Times New Roman"/>
                <w:b/>
                <w:sz w:val="24"/>
                <w:szCs w:val="24"/>
              </w:rPr>
            </w:pPr>
          </w:p>
        </w:tc>
        <w:tc>
          <w:tcPr>
            <w:tcW w:w="2127" w:type="dxa"/>
            <w:vMerge/>
            <w:tcBorders>
              <w:left w:val="single" w:sz="4" w:space="0" w:color="auto"/>
              <w:right w:val="single" w:sz="4" w:space="0" w:color="auto"/>
            </w:tcBorders>
            <w:vAlign w:val="center"/>
          </w:tcPr>
          <w:p w14:paraId="4AAFC875" w14:textId="77777777" w:rsidR="00512618" w:rsidRPr="0096590F" w:rsidRDefault="00512618" w:rsidP="001A1FAD">
            <w:pPr>
              <w:spacing w:after="0" w:line="240" w:lineRule="auto"/>
              <w:jc w:val="center"/>
              <w:rPr>
                <w:rFonts w:ascii="Times New Roman" w:hAnsi="Times New Roman" w:cs="Times New Roman"/>
                <w:sz w:val="24"/>
                <w:szCs w:val="24"/>
              </w:rPr>
            </w:pPr>
          </w:p>
        </w:tc>
      </w:tr>
      <w:tr w:rsidR="00512618" w:rsidRPr="0096590F" w14:paraId="53A68AB5" w14:textId="77777777" w:rsidTr="00512618">
        <w:trPr>
          <w:trHeight w:val="20"/>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1D35C2CB" w14:textId="77777777" w:rsidR="00512618" w:rsidRPr="0096590F" w:rsidRDefault="00512618" w:rsidP="004B2EDD">
            <w:pPr>
              <w:spacing w:after="0"/>
              <w:rPr>
                <w:rFonts w:ascii="Times New Roman" w:hAnsi="Times New Roman" w:cs="Times New Roman"/>
                <w:b/>
                <w:sz w:val="24"/>
                <w:szCs w:val="24"/>
              </w:rPr>
            </w:pPr>
          </w:p>
        </w:tc>
        <w:tc>
          <w:tcPr>
            <w:tcW w:w="8363" w:type="dxa"/>
            <w:tcBorders>
              <w:top w:val="single" w:sz="4" w:space="0" w:color="auto"/>
              <w:left w:val="single" w:sz="4" w:space="0" w:color="auto"/>
              <w:bottom w:val="single" w:sz="4" w:space="0" w:color="auto"/>
              <w:right w:val="single" w:sz="4" w:space="0" w:color="auto"/>
            </w:tcBorders>
            <w:hideMark/>
          </w:tcPr>
          <w:p w14:paraId="327EB432" w14:textId="77777777" w:rsidR="00512618" w:rsidRPr="0096590F" w:rsidRDefault="00512618" w:rsidP="001A1FAD">
            <w:pPr>
              <w:autoSpaceDE w:val="0"/>
              <w:autoSpaceDN w:val="0"/>
              <w:adjustRightInd w:val="0"/>
              <w:spacing w:after="0" w:line="240" w:lineRule="auto"/>
              <w:rPr>
                <w:rFonts w:ascii="Times New Roman" w:hAnsi="Times New Roman" w:cs="Times New Roman"/>
                <w:b/>
                <w:sz w:val="24"/>
                <w:szCs w:val="24"/>
              </w:rPr>
            </w:pPr>
            <w:r w:rsidRPr="0096590F">
              <w:rPr>
                <w:rFonts w:ascii="Times New Roman" w:eastAsia="Calibri" w:hAnsi="Times New Roman" w:cs="Times New Roman"/>
                <w:bCs/>
                <w:sz w:val="24"/>
                <w:szCs w:val="24"/>
              </w:rPr>
              <w:t>№ 9 Психологические факторы семейного благополучия</w:t>
            </w:r>
          </w:p>
        </w:tc>
        <w:tc>
          <w:tcPr>
            <w:tcW w:w="1701" w:type="dxa"/>
            <w:tcBorders>
              <w:top w:val="single" w:sz="4" w:space="0" w:color="auto"/>
              <w:left w:val="single" w:sz="4" w:space="0" w:color="auto"/>
              <w:bottom w:val="single" w:sz="4" w:space="0" w:color="auto"/>
              <w:right w:val="single" w:sz="4" w:space="0" w:color="auto"/>
            </w:tcBorders>
          </w:tcPr>
          <w:p w14:paraId="41D3C2D2" w14:textId="2C95B555" w:rsidR="00512618" w:rsidRPr="0096590F" w:rsidRDefault="00512618" w:rsidP="001A1FAD">
            <w:pPr>
              <w:spacing w:after="0" w:line="240" w:lineRule="auto"/>
              <w:jc w:val="center"/>
              <w:rPr>
                <w:rFonts w:ascii="Times New Roman" w:hAnsi="Times New Roman" w:cs="Times New Roman"/>
                <w:b/>
                <w:sz w:val="24"/>
                <w:szCs w:val="24"/>
              </w:rPr>
            </w:pPr>
          </w:p>
        </w:tc>
        <w:tc>
          <w:tcPr>
            <w:tcW w:w="2127" w:type="dxa"/>
            <w:vMerge/>
            <w:tcBorders>
              <w:left w:val="single" w:sz="4" w:space="0" w:color="auto"/>
              <w:bottom w:val="single" w:sz="4" w:space="0" w:color="auto"/>
              <w:right w:val="single" w:sz="4" w:space="0" w:color="auto"/>
            </w:tcBorders>
            <w:vAlign w:val="center"/>
          </w:tcPr>
          <w:p w14:paraId="73E5D843" w14:textId="77777777" w:rsidR="00512618" w:rsidRPr="0096590F" w:rsidRDefault="00512618" w:rsidP="001A1FAD">
            <w:pPr>
              <w:spacing w:after="0" w:line="240" w:lineRule="auto"/>
              <w:jc w:val="center"/>
              <w:rPr>
                <w:rFonts w:ascii="Times New Roman" w:hAnsi="Times New Roman" w:cs="Times New Roman"/>
                <w:sz w:val="24"/>
                <w:szCs w:val="24"/>
              </w:rPr>
            </w:pPr>
          </w:p>
        </w:tc>
      </w:tr>
      <w:tr w:rsidR="00EA62AC" w:rsidRPr="0096590F" w14:paraId="5B268266" w14:textId="77777777" w:rsidTr="00512618">
        <w:trPr>
          <w:trHeight w:val="20"/>
        </w:trPr>
        <w:tc>
          <w:tcPr>
            <w:tcW w:w="10881" w:type="dxa"/>
            <w:gridSpan w:val="2"/>
            <w:tcBorders>
              <w:top w:val="single" w:sz="4" w:space="0" w:color="auto"/>
              <w:left w:val="single" w:sz="4" w:space="0" w:color="auto"/>
              <w:bottom w:val="single" w:sz="4" w:space="0" w:color="auto"/>
              <w:right w:val="single" w:sz="4" w:space="0" w:color="auto"/>
            </w:tcBorders>
            <w:vAlign w:val="center"/>
            <w:hideMark/>
          </w:tcPr>
          <w:p w14:paraId="37243213" w14:textId="77777777" w:rsidR="00EA62AC" w:rsidRPr="0096590F" w:rsidRDefault="00EA62AC" w:rsidP="004B2EDD">
            <w:pPr>
              <w:autoSpaceDE w:val="0"/>
              <w:autoSpaceDN w:val="0"/>
              <w:adjustRightInd w:val="0"/>
              <w:spacing w:after="0" w:line="240" w:lineRule="auto"/>
              <w:rPr>
                <w:rFonts w:ascii="Times New Roman" w:eastAsia="Calibri" w:hAnsi="Times New Roman" w:cs="Times New Roman"/>
                <w:bCs/>
                <w:sz w:val="24"/>
                <w:szCs w:val="24"/>
              </w:rPr>
            </w:pPr>
            <w:r w:rsidRPr="0096590F">
              <w:rPr>
                <w:rFonts w:ascii="Times New Roman" w:hAnsi="Times New Roman" w:cs="Times New Roman"/>
                <w:b/>
                <w:iCs/>
                <w:sz w:val="24"/>
                <w:szCs w:val="24"/>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Pr>
          <w:p w14:paraId="02A1C119" w14:textId="065A41D8" w:rsidR="00EA62AC" w:rsidRPr="0096590F" w:rsidRDefault="00EA62AC" w:rsidP="001A1FAD">
            <w:pPr>
              <w:spacing w:after="0" w:line="240" w:lineRule="auto"/>
              <w:jc w:val="center"/>
              <w:rPr>
                <w:rFonts w:ascii="Times New Roman" w:hAnsi="Times New Roman" w:cs="Times New Roman"/>
                <w:b/>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1279866B" w14:textId="77777777" w:rsidR="00EA62AC" w:rsidRPr="0096590F" w:rsidRDefault="00EA62AC" w:rsidP="001A1FAD">
            <w:pPr>
              <w:spacing w:after="0" w:line="240" w:lineRule="auto"/>
              <w:jc w:val="center"/>
              <w:rPr>
                <w:rFonts w:ascii="Times New Roman" w:hAnsi="Times New Roman" w:cs="Times New Roman"/>
                <w:sz w:val="24"/>
                <w:szCs w:val="24"/>
              </w:rPr>
            </w:pPr>
          </w:p>
        </w:tc>
      </w:tr>
      <w:tr w:rsidR="00EA62AC" w:rsidRPr="0096590F" w14:paraId="13500BEE" w14:textId="77777777" w:rsidTr="001A1FAD">
        <w:trPr>
          <w:trHeight w:val="20"/>
        </w:trPr>
        <w:tc>
          <w:tcPr>
            <w:tcW w:w="10881" w:type="dxa"/>
            <w:gridSpan w:val="2"/>
            <w:tcBorders>
              <w:top w:val="single" w:sz="4" w:space="0" w:color="auto"/>
              <w:left w:val="single" w:sz="4" w:space="0" w:color="auto"/>
              <w:bottom w:val="single" w:sz="4" w:space="0" w:color="auto"/>
              <w:right w:val="single" w:sz="4" w:space="0" w:color="auto"/>
            </w:tcBorders>
            <w:vAlign w:val="center"/>
          </w:tcPr>
          <w:p w14:paraId="6F65777E" w14:textId="77777777" w:rsidR="00EA62AC" w:rsidRPr="0096590F" w:rsidRDefault="00EA62AC" w:rsidP="004B2EDD">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t>Всего:</w:t>
            </w:r>
          </w:p>
        </w:tc>
        <w:tc>
          <w:tcPr>
            <w:tcW w:w="1701" w:type="dxa"/>
            <w:tcBorders>
              <w:top w:val="single" w:sz="4" w:space="0" w:color="auto"/>
              <w:left w:val="single" w:sz="4" w:space="0" w:color="auto"/>
              <w:bottom w:val="single" w:sz="4" w:space="0" w:color="auto"/>
              <w:right w:val="single" w:sz="4" w:space="0" w:color="auto"/>
            </w:tcBorders>
            <w:hideMark/>
          </w:tcPr>
          <w:p w14:paraId="22A600F4" w14:textId="44620334" w:rsidR="00EA62AC" w:rsidRPr="0096590F" w:rsidRDefault="00512618" w:rsidP="001A1F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r w:rsidR="00EA62AC" w:rsidRPr="0096590F">
              <w:rPr>
                <w:rFonts w:ascii="Times New Roman" w:hAnsi="Times New Roman" w:cs="Times New Roman"/>
                <w:b/>
                <w:sz w:val="24"/>
                <w:szCs w:val="24"/>
              </w:rPr>
              <w:t>36</w:t>
            </w:r>
          </w:p>
        </w:tc>
        <w:tc>
          <w:tcPr>
            <w:tcW w:w="2127" w:type="dxa"/>
            <w:tcBorders>
              <w:top w:val="single" w:sz="4" w:space="0" w:color="auto"/>
              <w:left w:val="single" w:sz="4" w:space="0" w:color="auto"/>
              <w:bottom w:val="single" w:sz="4" w:space="0" w:color="auto"/>
              <w:right w:val="single" w:sz="4" w:space="0" w:color="auto"/>
            </w:tcBorders>
            <w:vAlign w:val="center"/>
          </w:tcPr>
          <w:p w14:paraId="557F64EF" w14:textId="77777777" w:rsidR="00EA62AC" w:rsidRPr="0096590F" w:rsidRDefault="00EA62AC" w:rsidP="001A1FAD">
            <w:pPr>
              <w:spacing w:after="0" w:line="240" w:lineRule="auto"/>
              <w:jc w:val="center"/>
              <w:rPr>
                <w:rFonts w:ascii="Times New Roman" w:hAnsi="Times New Roman" w:cs="Times New Roman"/>
                <w:sz w:val="24"/>
                <w:szCs w:val="24"/>
              </w:rPr>
            </w:pPr>
          </w:p>
        </w:tc>
      </w:tr>
    </w:tbl>
    <w:p w14:paraId="00E65A8B" w14:textId="77777777" w:rsidR="00EA62AC" w:rsidRPr="0096590F" w:rsidRDefault="00EA62AC" w:rsidP="00EA62AC">
      <w:pPr>
        <w:spacing w:after="0" w:line="240" w:lineRule="auto"/>
        <w:rPr>
          <w:rFonts w:ascii="Times New Roman" w:hAnsi="Times New Roman" w:cs="Times New Roman"/>
          <w:sz w:val="24"/>
          <w:szCs w:val="24"/>
        </w:rPr>
        <w:sectPr w:rsidR="00EA62AC" w:rsidRPr="0096590F">
          <w:pgSz w:w="16840" w:h="11907" w:orient="landscape"/>
          <w:pgMar w:top="1134" w:right="1134" w:bottom="851" w:left="1134" w:header="709" w:footer="0" w:gutter="0"/>
          <w:cols w:space="720"/>
        </w:sectPr>
      </w:pPr>
    </w:p>
    <w:p w14:paraId="219C8560" w14:textId="77777777" w:rsidR="00421DEF" w:rsidRPr="00421DEF" w:rsidRDefault="00421DEF" w:rsidP="00421DEF">
      <w:pPr>
        <w:spacing w:after="0" w:line="240" w:lineRule="auto"/>
        <w:jc w:val="center"/>
        <w:rPr>
          <w:rFonts w:ascii="Times New Roman" w:eastAsia="Times New Roman" w:hAnsi="Times New Roman" w:cs="Times New Roman"/>
          <w:b/>
          <w:bCs/>
          <w:sz w:val="24"/>
          <w:szCs w:val="24"/>
          <w:lang w:eastAsia="ru-RU"/>
        </w:rPr>
      </w:pPr>
      <w:r w:rsidRPr="00421DEF">
        <w:rPr>
          <w:rFonts w:ascii="Times New Roman" w:eastAsia="Times New Roman" w:hAnsi="Times New Roman" w:cs="Times New Roman"/>
          <w:b/>
          <w:bCs/>
          <w:sz w:val="24"/>
          <w:szCs w:val="24"/>
          <w:lang w:eastAsia="ru-RU"/>
        </w:rPr>
        <w:lastRenderedPageBreak/>
        <w:t>3. УСЛОВИЯ РЕАЛИЗАЦИИ УЧЕБНОЙ ДИСЦИПЛИНЫ</w:t>
      </w:r>
    </w:p>
    <w:p w14:paraId="0CB567BB" w14:textId="77777777" w:rsidR="00421DEF" w:rsidRPr="00421DEF" w:rsidRDefault="00421DEF" w:rsidP="00421DEF">
      <w:pPr>
        <w:spacing w:after="0" w:line="276" w:lineRule="auto"/>
        <w:ind w:firstLine="709"/>
        <w:jc w:val="both"/>
        <w:rPr>
          <w:rFonts w:ascii="Times New Roman" w:eastAsia="Times New Roman" w:hAnsi="Times New Roman" w:cs="Times New Roman"/>
          <w:b/>
          <w:bCs/>
          <w:sz w:val="24"/>
          <w:szCs w:val="24"/>
          <w:lang w:eastAsia="ru-RU"/>
        </w:rPr>
      </w:pPr>
    </w:p>
    <w:p w14:paraId="265918B9" w14:textId="77777777" w:rsidR="00421DEF" w:rsidRPr="00512618" w:rsidRDefault="00421DEF" w:rsidP="00421DEF">
      <w:pPr>
        <w:spacing w:after="0" w:line="276" w:lineRule="auto"/>
        <w:ind w:firstLine="709"/>
        <w:jc w:val="both"/>
        <w:rPr>
          <w:rFonts w:ascii="Times New Roman" w:eastAsia="Times New Roman" w:hAnsi="Times New Roman" w:cs="Times New Roman"/>
          <w:sz w:val="24"/>
          <w:szCs w:val="24"/>
          <w:lang w:eastAsia="ru-RU"/>
        </w:rPr>
      </w:pPr>
      <w:r w:rsidRPr="00512618">
        <w:rPr>
          <w:rFonts w:ascii="Times New Roman" w:eastAsia="Times New Roman" w:hAnsi="Times New Roman" w:cs="Times New Roman"/>
          <w:sz w:val="24"/>
          <w:szCs w:val="24"/>
          <w:lang w:eastAsia="ru-RU"/>
        </w:rPr>
        <w:t>3.1. Для реализации программы учебной дисциплины должны быть предусмотрены следующие специальные помещения:</w:t>
      </w:r>
    </w:p>
    <w:p w14:paraId="431635FE" w14:textId="77777777" w:rsidR="00421DEF" w:rsidRPr="00421DEF" w:rsidRDefault="00421DEF" w:rsidP="00421DEF">
      <w:pPr>
        <w:suppressAutoHyphens/>
        <w:spacing w:after="0" w:line="276" w:lineRule="auto"/>
        <w:ind w:firstLine="709"/>
        <w:jc w:val="both"/>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Кабинет</w:t>
      </w:r>
      <w:r w:rsidRPr="00421DEF">
        <w:rPr>
          <w:rFonts w:ascii="Times New Roman" w:eastAsia="Times New Roman" w:hAnsi="Times New Roman" w:cs="Times New Roman"/>
          <w:bCs/>
          <w:i/>
          <w:sz w:val="24"/>
          <w:szCs w:val="24"/>
          <w:lang w:eastAsia="ru-RU"/>
        </w:rPr>
        <w:t xml:space="preserve"> </w:t>
      </w:r>
      <w:r w:rsidRPr="00421DEF">
        <w:rPr>
          <w:rFonts w:ascii="Times New Roman" w:eastAsia="Times New Roman" w:hAnsi="Times New Roman" w:cs="Times New Roman"/>
          <w:bCs/>
          <w:sz w:val="24"/>
          <w:szCs w:val="24"/>
          <w:lang w:eastAsia="ru-RU"/>
        </w:rPr>
        <w:t>«</w:t>
      </w:r>
      <w:r w:rsidRPr="00421DEF">
        <w:rPr>
          <w:rFonts w:ascii="Times New Roman" w:eastAsia="Times New Roman" w:hAnsi="Times New Roman" w:cs="Times New Roman"/>
          <w:sz w:val="24"/>
          <w:szCs w:val="24"/>
          <w:lang w:eastAsia="ru-RU"/>
        </w:rPr>
        <w:t>Гуманитарных и социально-экономических дисциплин</w:t>
      </w:r>
      <w:r w:rsidRPr="00421DEF">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421DEF">
        <w:rPr>
          <w:rFonts w:ascii="Times New Roman" w:eastAsia="Times New Roman" w:hAnsi="Times New Roman" w:cs="Times New Roman"/>
          <w:bCs/>
          <w:sz w:val="24"/>
          <w:szCs w:val="24"/>
          <w:lang w:eastAsia="ru-RU"/>
        </w:rPr>
        <w:t>специальности.</w:t>
      </w:r>
    </w:p>
    <w:p w14:paraId="4622215F" w14:textId="77777777" w:rsidR="00421DEF" w:rsidRPr="00421DEF" w:rsidRDefault="00421DEF" w:rsidP="00421DEF">
      <w:pPr>
        <w:suppressAutoHyphens/>
        <w:spacing w:after="0" w:line="276" w:lineRule="auto"/>
        <w:ind w:firstLine="709"/>
        <w:jc w:val="both"/>
        <w:rPr>
          <w:rFonts w:ascii="Times New Roman" w:eastAsia="Times New Roman" w:hAnsi="Times New Roman" w:cs="Times New Roman"/>
          <w:bCs/>
          <w:i/>
          <w:sz w:val="24"/>
          <w:szCs w:val="24"/>
          <w:lang w:eastAsia="ru-RU"/>
        </w:rPr>
      </w:pPr>
    </w:p>
    <w:p w14:paraId="26671A05" w14:textId="77777777" w:rsidR="00421DEF" w:rsidRPr="00421DEF" w:rsidRDefault="00421DEF" w:rsidP="00421DEF">
      <w:pPr>
        <w:spacing w:after="0" w:line="276" w:lineRule="auto"/>
        <w:ind w:firstLine="709"/>
        <w:rPr>
          <w:rFonts w:ascii="Times New Roman" w:eastAsia="Times New Roman" w:hAnsi="Times New Roman" w:cs="Times New Roman"/>
          <w:b/>
          <w:bCs/>
          <w:sz w:val="24"/>
          <w:szCs w:val="24"/>
          <w:lang w:eastAsia="ru-RU"/>
        </w:rPr>
      </w:pPr>
      <w:r w:rsidRPr="00421DEF">
        <w:rPr>
          <w:rFonts w:ascii="Times New Roman" w:eastAsia="Times New Roman" w:hAnsi="Times New Roman" w:cs="Times New Roman"/>
          <w:b/>
          <w:bCs/>
          <w:sz w:val="24"/>
          <w:szCs w:val="24"/>
          <w:lang w:eastAsia="ru-RU"/>
        </w:rPr>
        <w:t>3.2. Информационное обеспечение реализации программы</w:t>
      </w:r>
    </w:p>
    <w:p w14:paraId="5C5E09DB" w14:textId="77777777" w:rsidR="00421DEF" w:rsidRPr="00421DEF" w:rsidRDefault="00421DEF" w:rsidP="00421DEF">
      <w:pPr>
        <w:suppressAutoHyphens/>
        <w:spacing w:after="0" w:line="276" w:lineRule="auto"/>
        <w:ind w:firstLine="709"/>
        <w:jc w:val="both"/>
        <w:rPr>
          <w:rFonts w:ascii="Times New Roman" w:eastAsia="Times New Roman" w:hAnsi="Times New Roman" w:cs="Times New Roman"/>
          <w:sz w:val="24"/>
          <w:szCs w:val="24"/>
          <w:lang w:eastAsia="ru-RU"/>
        </w:rPr>
      </w:pPr>
      <w:r w:rsidRPr="00421DEF">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21DEF">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1DEF">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AD00CF" w14:textId="77777777" w:rsidR="00421DEF" w:rsidRPr="00421DEF" w:rsidRDefault="00421DEF" w:rsidP="00421DEF">
      <w:pPr>
        <w:spacing w:after="0" w:line="276" w:lineRule="auto"/>
        <w:ind w:firstLine="709"/>
        <w:contextualSpacing/>
        <w:rPr>
          <w:rFonts w:ascii="Times New Roman" w:eastAsia="Times New Roman" w:hAnsi="Times New Roman" w:cs="Times New Roman"/>
          <w:sz w:val="24"/>
          <w:szCs w:val="24"/>
          <w:lang w:eastAsia="ru-RU"/>
        </w:rPr>
      </w:pPr>
    </w:p>
    <w:p w14:paraId="6E04CE67" w14:textId="77777777" w:rsidR="00421DEF" w:rsidRPr="00421DEF" w:rsidRDefault="00421DEF" w:rsidP="00421DEF">
      <w:pPr>
        <w:spacing w:after="0" w:line="276" w:lineRule="auto"/>
        <w:ind w:firstLine="709"/>
        <w:contextualSpacing/>
        <w:rPr>
          <w:rFonts w:ascii="Times New Roman" w:eastAsia="Times New Roman" w:hAnsi="Times New Roman" w:cs="Times New Roman"/>
          <w:b/>
          <w:sz w:val="24"/>
          <w:szCs w:val="24"/>
          <w:lang w:val="x-none" w:eastAsia="x-none"/>
        </w:rPr>
      </w:pPr>
      <w:r w:rsidRPr="00421DEF">
        <w:rPr>
          <w:rFonts w:ascii="Times New Roman" w:eastAsia="Times New Roman" w:hAnsi="Times New Roman" w:cs="Times New Roman"/>
          <w:b/>
          <w:sz w:val="24"/>
          <w:szCs w:val="24"/>
          <w:lang w:val="x-none" w:eastAsia="x-none"/>
        </w:rPr>
        <w:t xml:space="preserve">3.2.1. </w:t>
      </w:r>
      <w:r w:rsidRPr="00421DEF">
        <w:rPr>
          <w:rFonts w:ascii="Times New Roman" w:eastAsia="Times New Roman" w:hAnsi="Times New Roman" w:cs="Times New Roman"/>
          <w:b/>
          <w:sz w:val="24"/>
          <w:szCs w:val="24"/>
          <w:lang w:eastAsia="x-none"/>
        </w:rPr>
        <w:t>Основные печатные</w:t>
      </w:r>
      <w:r w:rsidRPr="00421DEF">
        <w:rPr>
          <w:rFonts w:ascii="Times New Roman" w:eastAsia="Times New Roman" w:hAnsi="Times New Roman" w:cs="Times New Roman"/>
          <w:b/>
          <w:sz w:val="24"/>
          <w:szCs w:val="24"/>
          <w:lang w:val="x-none" w:eastAsia="x-none"/>
        </w:rPr>
        <w:t xml:space="preserve"> </w:t>
      </w:r>
      <w:r w:rsidRPr="00421DEF">
        <w:rPr>
          <w:rFonts w:ascii="Times New Roman" w:eastAsia="Times New Roman" w:hAnsi="Times New Roman" w:cs="Times New Roman"/>
          <w:b/>
          <w:sz w:val="24"/>
          <w:szCs w:val="24"/>
          <w:lang w:eastAsia="x-none"/>
        </w:rPr>
        <w:t xml:space="preserve">и </w:t>
      </w:r>
      <w:r w:rsidRPr="00421DEF">
        <w:rPr>
          <w:rFonts w:ascii="Times New Roman" w:eastAsia="Times New Roman" w:hAnsi="Times New Roman" w:cs="Times New Roman"/>
          <w:b/>
          <w:sz w:val="24"/>
          <w:szCs w:val="24"/>
          <w:lang w:eastAsia="ru-RU"/>
        </w:rPr>
        <w:t xml:space="preserve">электронные </w:t>
      </w:r>
      <w:r w:rsidRPr="00421DEF">
        <w:rPr>
          <w:rFonts w:ascii="Times New Roman" w:eastAsia="Times New Roman" w:hAnsi="Times New Roman" w:cs="Times New Roman"/>
          <w:b/>
          <w:sz w:val="24"/>
          <w:szCs w:val="24"/>
          <w:lang w:val="x-none" w:eastAsia="x-none"/>
        </w:rPr>
        <w:t>издания</w:t>
      </w:r>
    </w:p>
    <w:p w14:paraId="496F3104" w14:textId="77777777" w:rsidR="00421DEF" w:rsidRPr="00421DEF" w:rsidRDefault="00421DEF" w:rsidP="00421DEF">
      <w:pPr>
        <w:spacing w:after="0" w:line="276" w:lineRule="auto"/>
        <w:ind w:firstLine="709"/>
        <w:jc w:val="both"/>
        <w:rPr>
          <w:rFonts w:ascii="Times New Roman" w:eastAsia="Times New Roman" w:hAnsi="Times New Roman" w:cs="Times New Roman"/>
          <w:sz w:val="24"/>
          <w:szCs w:val="24"/>
          <w:lang w:eastAsia="ru-RU"/>
        </w:rPr>
      </w:pPr>
      <w:r w:rsidRPr="00421DEF">
        <w:rPr>
          <w:rFonts w:ascii="Times New Roman" w:eastAsia="Times New Roman" w:hAnsi="Times New Roman" w:cs="Times New Roman"/>
          <w:sz w:val="24"/>
          <w:szCs w:val="24"/>
          <w:lang w:eastAsia="ru-RU"/>
        </w:rPr>
        <w:t>1. Кошевая, И. П. Профессиональная этика и психология делового общения : учебное пособие / И.П. Кошевая, А.А. Канке. — Москва : ФОРУМ : ИНФРА-М, 2024. — 304 с. — (Среднее профессиональное образование). - ISBN 978-5-8199-0739-9. - Текст : электронный. - URL: https://znanium.com/catalog/product/2082174 (дата обращения: 08.08.2023). – Режим доступа: по подписке.</w:t>
      </w:r>
    </w:p>
    <w:p w14:paraId="49B839FF" w14:textId="51D79ED4" w:rsidR="00421DEF" w:rsidRDefault="00421DEF" w:rsidP="00421DEF">
      <w:pPr>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4"/>
          <w:szCs w:val="24"/>
          <w:lang w:eastAsia="ru-RU"/>
        </w:rPr>
      </w:pPr>
      <w:r w:rsidRPr="00421DEF">
        <w:rPr>
          <w:rFonts w:ascii="Times New Roman" w:eastAsia="Times New Roman" w:hAnsi="Times New Roman" w:cs="Times New Roman"/>
          <w:sz w:val="24"/>
          <w:szCs w:val="24"/>
          <w:lang w:eastAsia="ru-RU"/>
        </w:rPr>
        <w:t xml:space="preserve">2. </w:t>
      </w:r>
      <w:proofErr w:type="spellStart"/>
      <w:r w:rsidRPr="00421DEF">
        <w:rPr>
          <w:rFonts w:ascii="Times New Roman" w:eastAsia="Times New Roman" w:hAnsi="Times New Roman" w:cs="Times New Roman"/>
          <w:sz w:val="24"/>
          <w:szCs w:val="24"/>
          <w:lang w:eastAsia="ru-RU"/>
        </w:rPr>
        <w:t>Собольников</w:t>
      </w:r>
      <w:proofErr w:type="spellEnd"/>
      <w:r w:rsidRPr="00421DEF">
        <w:rPr>
          <w:rFonts w:ascii="Times New Roman" w:eastAsia="Times New Roman" w:hAnsi="Times New Roman" w:cs="Times New Roman"/>
          <w:sz w:val="24"/>
          <w:szCs w:val="24"/>
          <w:lang w:eastAsia="ru-RU"/>
        </w:rPr>
        <w:t>, В. В.  Этика и психология делового общения : учебное пособие для среднего профессионального образования / В. В. </w:t>
      </w:r>
      <w:proofErr w:type="spellStart"/>
      <w:r w:rsidRPr="00421DEF">
        <w:rPr>
          <w:rFonts w:ascii="Times New Roman" w:eastAsia="Times New Roman" w:hAnsi="Times New Roman" w:cs="Times New Roman"/>
          <w:sz w:val="24"/>
          <w:szCs w:val="24"/>
          <w:lang w:eastAsia="ru-RU"/>
        </w:rPr>
        <w:t>Собольников</w:t>
      </w:r>
      <w:proofErr w:type="spellEnd"/>
      <w:r w:rsidRPr="00421DEF">
        <w:rPr>
          <w:rFonts w:ascii="Times New Roman" w:eastAsia="Times New Roman" w:hAnsi="Times New Roman" w:cs="Times New Roman"/>
          <w:sz w:val="24"/>
          <w:szCs w:val="24"/>
          <w:lang w:eastAsia="ru-RU"/>
        </w:rPr>
        <w:t>, Н. А. Костенко ; под редакцией В. В. </w:t>
      </w:r>
      <w:proofErr w:type="spellStart"/>
      <w:r w:rsidRPr="00421DEF">
        <w:rPr>
          <w:rFonts w:ascii="Times New Roman" w:eastAsia="Times New Roman" w:hAnsi="Times New Roman" w:cs="Times New Roman"/>
          <w:sz w:val="24"/>
          <w:szCs w:val="24"/>
          <w:lang w:eastAsia="ru-RU"/>
        </w:rPr>
        <w:t>Собольникова</w:t>
      </w:r>
      <w:proofErr w:type="spellEnd"/>
      <w:r w:rsidRPr="00421DEF">
        <w:rPr>
          <w:rFonts w:ascii="Times New Roman" w:eastAsia="Times New Roman" w:hAnsi="Times New Roman" w:cs="Times New Roman"/>
          <w:sz w:val="24"/>
          <w:szCs w:val="24"/>
          <w:lang w:eastAsia="ru-RU"/>
        </w:rPr>
        <w:t xml:space="preserve">. — 2-е изд., </w:t>
      </w:r>
      <w:proofErr w:type="spellStart"/>
      <w:r w:rsidRPr="00421DEF">
        <w:rPr>
          <w:rFonts w:ascii="Times New Roman" w:eastAsia="Times New Roman" w:hAnsi="Times New Roman" w:cs="Times New Roman"/>
          <w:sz w:val="24"/>
          <w:szCs w:val="24"/>
          <w:lang w:eastAsia="ru-RU"/>
        </w:rPr>
        <w:t>перераб</w:t>
      </w:r>
      <w:proofErr w:type="spellEnd"/>
      <w:r w:rsidRPr="00421DEF">
        <w:rPr>
          <w:rFonts w:ascii="Times New Roman" w:eastAsia="Times New Roman" w:hAnsi="Times New Roman" w:cs="Times New Roman"/>
          <w:sz w:val="24"/>
          <w:szCs w:val="24"/>
          <w:lang w:eastAsia="ru-RU"/>
        </w:rPr>
        <w:t xml:space="preserve">. и доп. — Москва : Издательство </w:t>
      </w:r>
      <w:proofErr w:type="spellStart"/>
      <w:r w:rsidRPr="00421DEF">
        <w:rPr>
          <w:rFonts w:ascii="Times New Roman" w:eastAsia="Times New Roman" w:hAnsi="Times New Roman" w:cs="Times New Roman"/>
          <w:sz w:val="24"/>
          <w:szCs w:val="24"/>
          <w:lang w:eastAsia="ru-RU"/>
        </w:rPr>
        <w:t>Юрайт</w:t>
      </w:r>
      <w:proofErr w:type="spellEnd"/>
      <w:r w:rsidRPr="00421DEF">
        <w:rPr>
          <w:rFonts w:ascii="Times New Roman" w:eastAsia="Times New Roman" w:hAnsi="Times New Roman" w:cs="Times New Roman"/>
          <w:sz w:val="24"/>
          <w:szCs w:val="24"/>
          <w:lang w:eastAsia="ru-RU"/>
        </w:rPr>
        <w:t xml:space="preserve">, 2023. — 202 с. — (Профессиональное образование). — ISBN 978-5-534-06957-0. — Текст : электронный // Образовательная платформа </w:t>
      </w:r>
      <w:proofErr w:type="spellStart"/>
      <w:r w:rsidRPr="00421DEF">
        <w:rPr>
          <w:rFonts w:ascii="Times New Roman" w:eastAsia="Times New Roman" w:hAnsi="Times New Roman" w:cs="Times New Roman"/>
          <w:sz w:val="24"/>
          <w:szCs w:val="24"/>
          <w:lang w:eastAsia="ru-RU"/>
        </w:rPr>
        <w:t>Юрайт</w:t>
      </w:r>
      <w:proofErr w:type="spellEnd"/>
      <w:r w:rsidRPr="00421DEF">
        <w:rPr>
          <w:rFonts w:ascii="Times New Roman" w:eastAsia="Times New Roman" w:hAnsi="Times New Roman" w:cs="Times New Roman"/>
          <w:sz w:val="24"/>
          <w:szCs w:val="24"/>
          <w:lang w:eastAsia="ru-RU"/>
        </w:rPr>
        <w:t xml:space="preserve"> [сайт]. — URL: https://urait.ru/bcode/516252 (дата обращения: 08.08.2023).</w:t>
      </w:r>
    </w:p>
    <w:p w14:paraId="6EDC0AD0" w14:textId="77777777" w:rsidR="004B2EDD" w:rsidRPr="004B2EDD" w:rsidRDefault="004B2EDD" w:rsidP="004B2EDD">
      <w:pPr>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4"/>
          <w:szCs w:val="24"/>
          <w:lang w:eastAsia="ru-RU"/>
        </w:rPr>
      </w:pPr>
      <w:r w:rsidRPr="004B2EDD">
        <w:rPr>
          <w:rFonts w:ascii="Times New Roman" w:eastAsia="Times New Roman" w:hAnsi="Times New Roman" w:cs="Times New Roman"/>
          <w:sz w:val="24"/>
          <w:szCs w:val="24"/>
          <w:lang w:eastAsia="ru-RU"/>
        </w:rPr>
        <w:t xml:space="preserve">3. 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4B2EDD">
        <w:rPr>
          <w:rFonts w:ascii="Times New Roman" w:eastAsia="Times New Roman" w:hAnsi="Times New Roman" w:cs="Times New Roman"/>
          <w:sz w:val="24"/>
          <w:szCs w:val="24"/>
          <w:lang w:eastAsia="ru-RU"/>
        </w:rPr>
        <w:t>испр</w:t>
      </w:r>
      <w:proofErr w:type="spellEnd"/>
      <w:r w:rsidRPr="004B2EDD">
        <w:rPr>
          <w:rFonts w:ascii="Times New Roman" w:eastAsia="Times New Roman" w:hAnsi="Times New Roman" w:cs="Times New Roman"/>
          <w:sz w:val="24"/>
          <w:szCs w:val="24"/>
          <w:lang w:eastAsia="ru-RU"/>
        </w:rPr>
        <w:t xml:space="preserve">. и доп. — Москва : Издательство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2023. — 169 с. — (Профессиональное образование). — ISBN 978-5-534-07046-0. — Текст : электронный // Образовательная платформа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[сайт]. — URL: </w:t>
      </w:r>
      <w:hyperlink r:id="rId10" w:history="1">
        <w:r w:rsidRPr="004B2EDD">
          <w:rPr>
            <w:rStyle w:val="a7"/>
            <w:rFonts w:ascii="Times New Roman" w:eastAsia="Times New Roman" w:hAnsi="Times New Roman" w:cs="Times New Roman"/>
            <w:sz w:val="24"/>
            <w:szCs w:val="24"/>
            <w:lang w:eastAsia="ru-RU"/>
          </w:rPr>
          <w:t>https://urait.ru/bcode/513296</w:t>
        </w:r>
      </w:hyperlink>
      <w:r w:rsidRPr="004B2EDD">
        <w:rPr>
          <w:rFonts w:ascii="Times New Roman" w:eastAsia="Times New Roman" w:hAnsi="Times New Roman" w:cs="Times New Roman"/>
          <w:sz w:val="24"/>
          <w:szCs w:val="24"/>
          <w:lang w:eastAsia="ru-RU"/>
        </w:rPr>
        <w:t>  </w:t>
      </w:r>
    </w:p>
    <w:p w14:paraId="0A97C155" w14:textId="77777777" w:rsidR="004B2EDD" w:rsidRPr="004B2EDD" w:rsidRDefault="004B2EDD" w:rsidP="004B2EDD">
      <w:pPr>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4"/>
          <w:szCs w:val="24"/>
          <w:lang w:eastAsia="ru-RU"/>
        </w:rPr>
      </w:pPr>
      <w:r w:rsidRPr="004B2EDD">
        <w:rPr>
          <w:rFonts w:ascii="Times New Roman" w:eastAsia="Times New Roman" w:hAnsi="Times New Roman" w:cs="Times New Roman"/>
          <w:sz w:val="24"/>
          <w:szCs w:val="24"/>
          <w:lang w:eastAsia="ru-RU"/>
        </w:rPr>
        <w:t xml:space="preserve">4. Бороздина, Г. В.  Психология общения : учебник и практикум для среднего профессионального образования / Г. В. Бороздина, Н. А. </w:t>
      </w:r>
      <w:proofErr w:type="spellStart"/>
      <w:r w:rsidRPr="004B2EDD">
        <w:rPr>
          <w:rFonts w:ascii="Times New Roman" w:eastAsia="Times New Roman" w:hAnsi="Times New Roman" w:cs="Times New Roman"/>
          <w:sz w:val="24"/>
          <w:szCs w:val="24"/>
          <w:lang w:eastAsia="ru-RU"/>
        </w:rPr>
        <w:t>Кормнова</w:t>
      </w:r>
      <w:proofErr w:type="spellEnd"/>
      <w:r w:rsidRPr="004B2EDD">
        <w:rPr>
          <w:rFonts w:ascii="Times New Roman" w:eastAsia="Times New Roman" w:hAnsi="Times New Roman" w:cs="Times New Roman"/>
          <w:sz w:val="24"/>
          <w:szCs w:val="24"/>
          <w:lang w:eastAsia="ru-RU"/>
        </w:rPr>
        <w:t xml:space="preserve"> ; под общей редакцией Г. В. Бороздиной. — 2-е изд., </w:t>
      </w:r>
      <w:proofErr w:type="spellStart"/>
      <w:r w:rsidRPr="004B2EDD">
        <w:rPr>
          <w:rFonts w:ascii="Times New Roman" w:eastAsia="Times New Roman" w:hAnsi="Times New Roman" w:cs="Times New Roman"/>
          <w:sz w:val="24"/>
          <w:szCs w:val="24"/>
          <w:lang w:eastAsia="ru-RU"/>
        </w:rPr>
        <w:t>перераб</w:t>
      </w:r>
      <w:proofErr w:type="spellEnd"/>
      <w:r w:rsidRPr="004B2EDD">
        <w:rPr>
          <w:rFonts w:ascii="Times New Roman" w:eastAsia="Times New Roman" w:hAnsi="Times New Roman" w:cs="Times New Roman"/>
          <w:sz w:val="24"/>
          <w:szCs w:val="24"/>
          <w:lang w:eastAsia="ru-RU"/>
        </w:rPr>
        <w:t xml:space="preserve">. и доп. — Москва : Издательство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2023. — 392 с. — (Профессиональное образование). — ISBN 978-5-534-16727-6. — Текст : электронный // Образовательная платформа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[сайт]. — URL: </w:t>
      </w:r>
      <w:hyperlink r:id="rId11" w:history="1">
        <w:r w:rsidRPr="004B2EDD">
          <w:rPr>
            <w:rStyle w:val="a7"/>
            <w:rFonts w:ascii="Times New Roman" w:eastAsia="Times New Roman" w:hAnsi="Times New Roman" w:cs="Times New Roman"/>
            <w:sz w:val="24"/>
            <w:szCs w:val="24"/>
            <w:lang w:eastAsia="ru-RU"/>
          </w:rPr>
          <w:t>https://urait.ru/bcode/531593</w:t>
        </w:r>
      </w:hyperlink>
      <w:r w:rsidRPr="004B2EDD">
        <w:rPr>
          <w:rFonts w:ascii="Times New Roman" w:eastAsia="Times New Roman" w:hAnsi="Times New Roman" w:cs="Times New Roman"/>
          <w:sz w:val="24"/>
          <w:szCs w:val="24"/>
          <w:lang w:eastAsia="ru-RU"/>
        </w:rPr>
        <w:t>  </w:t>
      </w:r>
    </w:p>
    <w:p w14:paraId="7AE07F6A" w14:textId="77777777" w:rsidR="004B2EDD" w:rsidRPr="004B2EDD" w:rsidRDefault="004B2EDD" w:rsidP="004B2EDD">
      <w:pPr>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4"/>
          <w:szCs w:val="24"/>
          <w:lang w:eastAsia="ru-RU"/>
        </w:rPr>
      </w:pPr>
      <w:r w:rsidRPr="004B2EDD">
        <w:rPr>
          <w:rFonts w:ascii="Times New Roman" w:eastAsia="Times New Roman" w:hAnsi="Times New Roman" w:cs="Times New Roman"/>
          <w:sz w:val="24"/>
          <w:szCs w:val="24"/>
          <w:lang w:eastAsia="ru-RU"/>
        </w:rPr>
        <w:t xml:space="preserve">5. Лавриненко, В. Н.  Психология общения : учебник и практикум для среднего профессионального образования / В. Н. Лавриненко, Л. И. Чернышова ; под редакцией В. Н. Лавриненко, Л. И. </w:t>
      </w:r>
      <w:proofErr w:type="spellStart"/>
      <w:r w:rsidRPr="004B2EDD">
        <w:rPr>
          <w:rFonts w:ascii="Times New Roman" w:eastAsia="Times New Roman" w:hAnsi="Times New Roman" w:cs="Times New Roman"/>
          <w:sz w:val="24"/>
          <w:szCs w:val="24"/>
          <w:lang w:eastAsia="ru-RU"/>
        </w:rPr>
        <w:t>Чернышовой</w:t>
      </w:r>
      <w:proofErr w:type="spellEnd"/>
      <w:r w:rsidRPr="004B2EDD">
        <w:rPr>
          <w:rFonts w:ascii="Times New Roman" w:eastAsia="Times New Roman" w:hAnsi="Times New Roman" w:cs="Times New Roman"/>
          <w:sz w:val="24"/>
          <w:szCs w:val="24"/>
          <w:lang w:eastAsia="ru-RU"/>
        </w:rPr>
        <w:t xml:space="preserve">. — Москва : Издательство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2023. — 325 с. — (Профессиональное образование). — ISBN 978-5-534-16815-0. — Текст : электронный // Образовательная платформа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[сайт]. — URL: </w:t>
      </w:r>
      <w:hyperlink r:id="rId12" w:history="1">
        <w:r w:rsidRPr="004B2EDD">
          <w:rPr>
            <w:rStyle w:val="a7"/>
            <w:rFonts w:ascii="Times New Roman" w:eastAsia="Times New Roman" w:hAnsi="Times New Roman" w:cs="Times New Roman"/>
            <w:sz w:val="24"/>
            <w:szCs w:val="24"/>
            <w:lang w:eastAsia="ru-RU"/>
          </w:rPr>
          <w:t>https://urait.ru/bcode/531737</w:t>
        </w:r>
      </w:hyperlink>
      <w:r w:rsidRPr="004B2EDD">
        <w:rPr>
          <w:rFonts w:ascii="Times New Roman" w:eastAsia="Times New Roman" w:hAnsi="Times New Roman" w:cs="Times New Roman"/>
          <w:sz w:val="24"/>
          <w:szCs w:val="24"/>
          <w:lang w:eastAsia="ru-RU"/>
        </w:rPr>
        <w:t>  </w:t>
      </w:r>
    </w:p>
    <w:p w14:paraId="118505CA" w14:textId="77777777" w:rsidR="004B2EDD" w:rsidRPr="004B2EDD" w:rsidRDefault="004B2EDD" w:rsidP="004B2EDD">
      <w:pPr>
        <w:overflowPunct w:val="0"/>
        <w:autoSpaceDE w:val="0"/>
        <w:autoSpaceDN w:val="0"/>
        <w:adjustRightInd w:val="0"/>
        <w:spacing w:after="0" w:line="276" w:lineRule="auto"/>
        <w:ind w:firstLine="709"/>
        <w:jc w:val="both"/>
        <w:textAlignment w:val="baseline"/>
        <w:rPr>
          <w:rFonts w:ascii="Times New Roman" w:eastAsia="Times New Roman" w:hAnsi="Times New Roman" w:cs="Times New Roman"/>
          <w:sz w:val="24"/>
          <w:szCs w:val="24"/>
          <w:lang w:eastAsia="ru-RU"/>
        </w:rPr>
      </w:pPr>
      <w:r w:rsidRPr="004B2EDD">
        <w:rPr>
          <w:rFonts w:ascii="Times New Roman" w:eastAsia="Times New Roman" w:hAnsi="Times New Roman" w:cs="Times New Roman"/>
          <w:sz w:val="24"/>
          <w:szCs w:val="24"/>
          <w:lang w:eastAsia="ru-RU"/>
        </w:rPr>
        <w:t xml:space="preserve">6. Леонов, Н. И.  Психология общения : учебное пособие для среднего профессионального образования / Н. И. Леонов. — 4-е изд., </w:t>
      </w:r>
      <w:proofErr w:type="spellStart"/>
      <w:r w:rsidRPr="004B2EDD">
        <w:rPr>
          <w:rFonts w:ascii="Times New Roman" w:eastAsia="Times New Roman" w:hAnsi="Times New Roman" w:cs="Times New Roman"/>
          <w:sz w:val="24"/>
          <w:szCs w:val="24"/>
          <w:lang w:eastAsia="ru-RU"/>
        </w:rPr>
        <w:t>перераб</w:t>
      </w:r>
      <w:proofErr w:type="spellEnd"/>
      <w:r w:rsidRPr="004B2EDD">
        <w:rPr>
          <w:rFonts w:ascii="Times New Roman" w:eastAsia="Times New Roman" w:hAnsi="Times New Roman" w:cs="Times New Roman"/>
          <w:sz w:val="24"/>
          <w:szCs w:val="24"/>
          <w:lang w:eastAsia="ru-RU"/>
        </w:rPr>
        <w:t xml:space="preserve">. и доп. — Москва : Издательство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2023. — 193 с. — (Профессиональное образование). — ISBN 978-5-534-</w:t>
      </w:r>
      <w:r w:rsidRPr="004B2EDD">
        <w:rPr>
          <w:rFonts w:ascii="Times New Roman" w:eastAsia="Times New Roman" w:hAnsi="Times New Roman" w:cs="Times New Roman"/>
          <w:sz w:val="24"/>
          <w:szCs w:val="24"/>
          <w:lang w:eastAsia="ru-RU"/>
        </w:rPr>
        <w:lastRenderedPageBreak/>
        <w:t xml:space="preserve">10454-7. — Текст : электронный // Образовательная платформа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[сайт]. — URL: </w:t>
      </w:r>
      <w:hyperlink r:id="rId13" w:history="1">
        <w:r w:rsidRPr="004B2EDD">
          <w:rPr>
            <w:rStyle w:val="a7"/>
            <w:rFonts w:ascii="Times New Roman" w:eastAsia="Times New Roman" w:hAnsi="Times New Roman" w:cs="Times New Roman"/>
            <w:sz w:val="24"/>
            <w:szCs w:val="24"/>
            <w:lang w:eastAsia="ru-RU"/>
          </w:rPr>
          <w:t>https://urait.ru/bcode/516737</w:t>
        </w:r>
      </w:hyperlink>
    </w:p>
    <w:p w14:paraId="3B95D9C8" w14:textId="77777777" w:rsidR="00421DEF" w:rsidRPr="00421DEF" w:rsidRDefault="00421DEF" w:rsidP="00421DEF">
      <w:pPr>
        <w:suppressAutoHyphens/>
        <w:spacing w:after="0" w:line="276" w:lineRule="auto"/>
        <w:ind w:firstLine="709"/>
        <w:jc w:val="both"/>
        <w:rPr>
          <w:rFonts w:ascii="Times New Roman" w:eastAsia="Times New Roman" w:hAnsi="Times New Roman" w:cs="Times New Roman"/>
          <w:bCs/>
          <w:iCs/>
          <w:sz w:val="24"/>
          <w:szCs w:val="24"/>
          <w:highlight w:val="cyan"/>
          <w:lang w:eastAsia="ru-RU"/>
        </w:rPr>
      </w:pPr>
    </w:p>
    <w:p w14:paraId="7ED0A7F1" w14:textId="77777777" w:rsidR="00421DEF" w:rsidRPr="00421DEF" w:rsidRDefault="00421DEF" w:rsidP="00421DEF">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421DEF">
        <w:rPr>
          <w:rFonts w:ascii="Times New Roman" w:eastAsia="Times New Roman" w:hAnsi="Times New Roman" w:cs="Times New Roman"/>
          <w:b/>
          <w:bCs/>
          <w:sz w:val="24"/>
          <w:szCs w:val="24"/>
          <w:lang w:eastAsia="ru-RU"/>
        </w:rPr>
        <w:t xml:space="preserve">3.2.3. Дополнительные источники </w:t>
      </w:r>
    </w:p>
    <w:p w14:paraId="25C7C409" w14:textId="77777777" w:rsidR="00421DEF" w:rsidRPr="00421DEF" w:rsidRDefault="00421DEF" w:rsidP="00421DEF">
      <w:pPr>
        <w:overflowPunct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421DEF">
        <w:rPr>
          <w:rFonts w:ascii="Times New Roman" w:eastAsia="Calibri" w:hAnsi="Times New Roman" w:cs="Times New Roman"/>
          <w:bCs/>
          <w:sz w:val="24"/>
          <w:szCs w:val="24"/>
          <w:lang w:eastAsia="ru-RU"/>
        </w:rPr>
        <w:t xml:space="preserve">1. </w:t>
      </w:r>
      <w:r w:rsidRPr="00421DEF">
        <w:rPr>
          <w:rFonts w:ascii="Times New Roman" w:eastAsia="Calibri" w:hAnsi="Times New Roman" w:cs="Times New Roman"/>
          <w:sz w:val="24"/>
          <w:szCs w:val="24"/>
          <w:lang w:eastAsia="ru-RU"/>
        </w:rPr>
        <w:t xml:space="preserve"> </w:t>
      </w:r>
      <w:r w:rsidRPr="00421DEF">
        <w:rPr>
          <w:rFonts w:ascii="Times New Roman" w:eastAsia="Times New Roman" w:hAnsi="Times New Roman" w:cs="Times New Roman"/>
          <w:sz w:val="24"/>
          <w:szCs w:val="24"/>
          <w:lang w:eastAsia="ru-RU"/>
        </w:rPr>
        <w:t xml:space="preserve">Ефимова, Н. С. Психология общения. Практикум по психологии: учебное пособие / Н.С. Ефимова. - Москва: ИД «ФОРУМ»: ИНФРА-М, 2020. - 192 с. - (Среднее профессиональное образование). - ISBN 978-5-8199-0693-4. - Текст: электронный. - URL: </w:t>
      </w:r>
      <w:hyperlink r:id="rId14" w:history="1">
        <w:r w:rsidRPr="00421DEF">
          <w:rPr>
            <w:rFonts w:ascii="Times New Roman" w:eastAsia="Times New Roman" w:hAnsi="Times New Roman" w:cs="Times New Roman"/>
            <w:sz w:val="24"/>
            <w:szCs w:val="24"/>
            <w:lang w:eastAsia="ru-RU"/>
          </w:rPr>
          <w:t>https://znanium.com/catalog/product/1124318</w:t>
        </w:r>
      </w:hyperlink>
      <w:r w:rsidRPr="00421DEF">
        <w:rPr>
          <w:rFonts w:ascii="Times New Roman" w:eastAsia="Times New Roman" w:hAnsi="Times New Roman" w:cs="Times New Roman"/>
          <w:sz w:val="24"/>
          <w:szCs w:val="24"/>
          <w:lang w:eastAsia="ru-RU"/>
        </w:rPr>
        <w:t xml:space="preserve">  </w:t>
      </w:r>
    </w:p>
    <w:p w14:paraId="7BB84DEE" w14:textId="77777777" w:rsidR="00421DEF" w:rsidRPr="00421DEF" w:rsidRDefault="00421DEF" w:rsidP="00421DEF">
      <w:pPr>
        <w:overflowPunct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421DEF">
        <w:rPr>
          <w:rFonts w:ascii="Times New Roman" w:eastAsia="Times New Roman" w:hAnsi="Times New Roman" w:cs="Times New Roman"/>
          <w:sz w:val="24"/>
          <w:szCs w:val="24"/>
          <w:lang w:eastAsia="ru-RU"/>
        </w:rPr>
        <w:t xml:space="preserve">2. Этика деловых отношений: учебник / В.К. Борисов, Е.М. Панина, М.И. Панов, Ю.Ю. Петрунин, Л.Е. </w:t>
      </w:r>
      <w:proofErr w:type="spellStart"/>
      <w:r w:rsidRPr="00421DEF">
        <w:rPr>
          <w:rFonts w:ascii="Times New Roman" w:eastAsia="Times New Roman" w:hAnsi="Times New Roman" w:cs="Times New Roman"/>
          <w:sz w:val="24"/>
          <w:szCs w:val="24"/>
          <w:lang w:eastAsia="ru-RU"/>
        </w:rPr>
        <w:t>Тумина</w:t>
      </w:r>
      <w:proofErr w:type="spellEnd"/>
      <w:r w:rsidRPr="00421DEF">
        <w:rPr>
          <w:rFonts w:ascii="Times New Roman" w:eastAsia="Times New Roman" w:hAnsi="Times New Roman" w:cs="Times New Roman"/>
          <w:sz w:val="24"/>
          <w:szCs w:val="24"/>
          <w:lang w:eastAsia="ru-RU"/>
        </w:rPr>
        <w:t xml:space="preserve">. - Москва: ИД «ФОРУМ»: ИНФРА-М, 2019. - 176 с. - (Среднее профессиональное образование) –ISBN 978-5-8199-0844-0. - Текст: электронный. - URL: </w:t>
      </w:r>
      <w:hyperlink r:id="rId15" w:history="1">
        <w:r w:rsidRPr="00421DEF">
          <w:rPr>
            <w:rFonts w:ascii="Times New Roman" w:eastAsia="Times New Roman" w:hAnsi="Times New Roman" w:cs="Times New Roman"/>
            <w:sz w:val="24"/>
            <w:szCs w:val="24"/>
            <w:lang w:eastAsia="ru-RU"/>
          </w:rPr>
          <w:t>https://znanium.com/catalog/product/987726</w:t>
        </w:r>
      </w:hyperlink>
      <w:r w:rsidRPr="00421DEF">
        <w:rPr>
          <w:rFonts w:ascii="Times New Roman" w:eastAsia="Times New Roman" w:hAnsi="Times New Roman" w:cs="Times New Roman"/>
          <w:sz w:val="24"/>
          <w:szCs w:val="24"/>
          <w:lang w:eastAsia="ru-RU"/>
        </w:rPr>
        <w:t xml:space="preserve">  </w:t>
      </w:r>
    </w:p>
    <w:p w14:paraId="68929A4C" w14:textId="77777777" w:rsidR="00421DEF" w:rsidRPr="00421DEF" w:rsidRDefault="00421DEF" w:rsidP="00421DEF">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B3632BE" w14:textId="77777777" w:rsidR="00421DEF" w:rsidRPr="00421DEF" w:rsidRDefault="00421DEF" w:rsidP="00421DEF">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434C9C6" w14:textId="77777777" w:rsidR="00421DEF" w:rsidRPr="00421DEF" w:rsidRDefault="00421DEF" w:rsidP="00421DEF">
      <w:pPr>
        <w:spacing w:after="0" w:line="240" w:lineRule="auto"/>
        <w:jc w:val="center"/>
        <w:rPr>
          <w:rFonts w:ascii="Times New Roman" w:eastAsia="Times New Roman" w:hAnsi="Times New Roman" w:cs="Times New Roman"/>
          <w:b/>
          <w:bCs/>
          <w:sz w:val="24"/>
          <w:szCs w:val="24"/>
          <w:lang w:eastAsia="ru-RU"/>
        </w:rPr>
      </w:pPr>
      <w:r w:rsidRPr="00421DEF">
        <w:rPr>
          <w:rFonts w:ascii="Times New Roman" w:eastAsia="Times New Roman" w:hAnsi="Times New Roman" w:cs="Times New Roman"/>
          <w:b/>
          <w:bCs/>
          <w:sz w:val="24"/>
          <w:szCs w:val="24"/>
          <w:lang w:eastAsia="ru-RU"/>
        </w:rPr>
        <w:t xml:space="preserve">4. КОНТРОЛЬ И ОЦЕНКА РЕЗУЛЬТАТОВ ОСВОЕНИЯ </w:t>
      </w:r>
      <w:r w:rsidRPr="00421DEF">
        <w:rPr>
          <w:rFonts w:ascii="Times New Roman" w:eastAsia="Times New Roman" w:hAnsi="Times New Roman" w:cs="Times New Roman"/>
          <w:b/>
          <w:bCs/>
          <w:sz w:val="24"/>
          <w:szCs w:val="24"/>
          <w:lang w:eastAsia="ru-RU"/>
        </w:rPr>
        <w:br/>
        <w:t>УЧЕБНОЙ ДИСЦИПЛИНЫ</w:t>
      </w:r>
    </w:p>
    <w:p w14:paraId="782D54D1" w14:textId="77777777" w:rsidR="00421DEF" w:rsidRPr="00421DEF" w:rsidRDefault="00421DEF" w:rsidP="00421DEF">
      <w:pPr>
        <w:spacing w:after="0" w:line="240" w:lineRule="auto"/>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494"/>
        <w:gridCol w:w="3242"/>
      </w:tblGrid>
      <w:tr w:rsidR="00421DEF" w:rsidRPr="00421DEF" w14:paraId="7BA9D680" w14:textId="77777777" w:rsidTr="0071014C">
        <w:tc>
          <w:tcPr>
            <w:tcW w:w="1678" w:type="pct"/>
          </w:tcPr>
          <w:p w14:paraId="7E1BD659" w14:textId="77777777" w:rsidR="00421DEF" w:rsidRPr="00421DEF" w:rsidRDefault="00421DEF" w:rsidP="00421DEF">
            <w:pPr>
              <w:spacing w:after="0" w:line="240" w:lineRule="auto"/>
              <w:jc w:val="center"/>
              <w:rPr>
                <w:rFonts w:ascii="Times New Roman" w:eastAsia="Times New Roman" w:hAnsi="Times New Roman" w:cs="Times New Roman"/>
                <w:sz w:val="24"/>
                <w:szCs w:val="24"/>
                <w:lang w:eastAsia="ru-RU"/>
              </w:rPr>
            </w:pPr>
            <w:r w:rsidRPr="00421DEF">
              <w:rPr>
                <w:rFonts w:ascii="Times New Roman" w:eastAsia="Times New Roman" w:hAnsi="Times New Roman" w:cs="Times New Roman"/>
                <w:b/>
                <w:bCs/>
                <w:i/>
                <w:sz w:val="24"/>
                <w:szCs w:val="24"/>
                <w:lang w:eastAsia="ru-RU"/>
              </w:rPr>
              <w:t>Результаты обучения</w:t>
            </w:r>
            <w:r w:rsidRPr="00421DEF">
              <w:rPr>
                <w:rFonts w:ascii="Times New Roman" w:eastAsia="Times New Roman" w:hAnsi="Times New Roman" w:cs="Times New Roman"/>
                <w:sz w:val="24"/>
                <w:szCs w:val="24"/>
                <w:lang w:eastAsia="ru-RU"/>
              </w:rPr>
              <w:t xml:space="preserve"> </w:t>
            </w:r>
          </w:p>
        </w:tc>
        <w:tc>
          <w:tcPr>
            <w:tcW w:w="1723" w:type="pct"/>
          </w:tcPr>
          <w:p w14:paraId="0CFB216D" w14:textId="77777777" w:rsidR="00421DEF" w:rsidRPr="00421DEF" w:rsidRDefault="00421DEF" w:rsidP="00421DEF">
            <w:pPr>
              <w:spacing w:after="0" w:line="240" w:lineRule="auto"/>
              <w:jc w:val="center"/>
              <w:rPr>
                <w:rFonts w:ascii="Times New Roman" w:eastAsia="Times New Roman" w:hAnsi="Times New Roman" w:cs="Times New Roman"/>
                <w:b/>
                <w:bCs/>
                <w:i/>
                <w:sz w:val="24"/>
                <w:szCs w:val="24"/>
                <w:lang w:eastAsia="ru-RU"/>
              </w:rPr>
            </w:pPr>
            <w:r w:rsidRPr="00421DEF">
              <w:rPr>
                <w:rFonts w:ascii="Times New Roman" w:eastAsia="Times New Roman" w:hAnsi="Times New Roman" w:cs="Times New Roman"/>
                <w:b/>
                <w:bCs/>
                <w:i/>
                <w:sz w:val="24"/>
                <w:szCs w:val="24"/>
                <w:lang w:eastAsia="ru-RU"/>
              </w:rPr>
              <w:t>Критерии оценки</w:t>
            </w:r>
          </w:p>
        </w:tc>
        <w:tc>
          <w:tcPr>
            <w:tcW w:w="1599" w:type="pct"/>
          </w:tcPr>
          <w:p w14:paraId="193E0746" w14:textId="77777777" w:rsidR="00421DEF" w:rsidRPr="00421DEF" w:rsidRDefault="00421DEF" w:rsidP="00421DEF">
            <w:pPr>
              <w:spacing w:after="0" w:line="240" w:lineRule="auto"/>
              <w:jc w:val="center"/>
              <w:rPr>
                <w:rFonts w:ascii="Times New Roman" w:eastAsia="Times New Roman" w:hAnsi="Times New Roman" w:cs="Times New Roman"/>
                <w:b/>
                <w:bCs/>
                <w:i/>
                <w:sz w:val="24"/>
                <w:szCs w:val="24"/>
                <w:lang w:eastAsia="ru-RU"/>
              </w:rPr>
            </w:pPr>
            <w:r w:rsidRPr="00421DEF">
              <w:rPr>
                <w:rFonts w:ascii="Times New Roman" w:eastAsia="Times New Roman" w:hAnsi="Times New Roman" w:cs="Times New Roman"/>
                <w:b/>
                <w:bCs/>
                <w:i/>
                <w:sz w:val="24"/>
                <w:szCs w:val="24"/>
                <w:lang w:eastAsia="ru-RU"/>
              </w:rPr>
              <w:t>Методы оценки</w:t>
            </w:r>
          </w:p>
        </w:tc>
      </w:tr>
      <w:tr w:rsidR="00421DEF" w:rsidRPr="00421DEF" w14:paraId="6390354A" w14:textId="77777777" w:rsidTr="0071014C">
        <w:tc>
          <w:tcPr>
            <w:tcW w:w="5000" w:type="pct"/>
            <w:gridSpan w:val="3"/>
          </w:tcPr>
          <w:p w14:paraId="3D96F70B" w14:textId="022AA177" w:rsidR="00421DEF" w:rsidRPr="00421DEF" w:rsidRDefault="00421DEF" w:rsidP="005378EE">
            <w:pPr>
              <w:spacing w:after="0" w:line="240" w:lineRule="auto"/>
              <w:rPr>
                <w:rFonts w:ascii="Times New Roman" w:eastAsia="Times New Roman" w:hAnsi="Times New Roman" w:cs="Times New Roman"/>
                <w:b/>
                <w:bCs/>
                <w:i/>
                <w:sz w:val="24"/>
                <w:szCs w:val="24"/>
                <w:lang w:eastAsia="ru-RU"/>
              </w:rPr>
            </w:pPr>
            <w:r w:rsidRPr="00985111">
              <w:rPr>
                <w:rFonts w:ascii="Times New Roman" w:hAnsi="Times New Roman" w:cs="Times New Roman"/>
                <w:bCs/>
                <w:i/>
                <w:sz w:val="24"/>
                <w:szCs w:val="24"/>
              </w:rPr>
              <w:t>Перечень знаний, осваиваемых в рамках дисциплины</w:t>
            </w:r>
          </w:p>
        </w:tc>
      </w:tr>
      <w:tr w:rsidR="00421DEF" w:rsidRPr="00421DEF" w14:paraId="3BC7A73F" w14:textId="77777777" w:rsidTr="0071014C">
        <w:tc>
          <w:tcPr>
            <w:tcW w:w="1678" w:type="pct"/>
          </w:tcPr>
          <w:p w14:paraId="2E593EFC"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взаимосвязи общения и деятельности;</w:t>
            </w:r>
          </w:p>
          <w:p w14:paraId="30D220FD" w14:textId="183F0F58"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цели, функции, виды и уровни</w:t>
            </w:r>
            <w:r w:rsidR="005378EE">
              <w:rPr>
                <w:rFonts w:ascii="Times New Roman" w:eastAsia="Times New Roman" w:hAnsi="Times New Roman" w:cs="Times New Roman"/>
                <w:bCs/>
                <w:sz w:val="24"/>
                <w:szCs w:val="24"/>
                <w:lang w:eastAsia="ru-RU"/>
              </w:rPr>
              <w:t xml:space="preserve"> </w:t>
            </w:r>
            <w:r w:rsidRPr="00421DEF">
              <w:rPr>
                <w:rFonts w:ascii="Times New Roman" w:eastAsia="Times New Roman" w:hAnsi="Times New Roman" w:cs="Times New Roman"/>
                <w:bCs/>
                <w:sz w:val="24"/>
                <w:szCs w:val="24"/>
                <w:lang w:eastAsia="ru-RU"/>
              </w:rPr>
              <w:t>общения;</w:t>
            </w:r>
          </w:p>
          <w:p w14:paraId="084862C7"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роли и ролевые ожидания в общении;</w:t>
            </w:r>
          </w:p>
          <w:p w14:paraId="5C02301A"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виды социальных взаимодействий;</w:t>
            </w:r>
          </w:p>
          <w:p w14:paraId="5AFC3E0B" w14:textId="463C7072"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механизмы</w:t>
            </w:r>
            <w:r w:rsidR="005378EE">
              <w:rPr>
                <w:rFonts w:ascii="Times New Roman" w:eastAsia="Times New Roman" w:hAnsi="Times New Roman" w:cs="Times New Roman"/>
                <w:bCs/>
                <w:sz w:val="24"/>
                <w:szCs w:val="24"/>
                <w:lang w:eastAsia="ru-RU"/>
              </w:rPr>
              <w:t xml:space="preserve"> </w:t>
            </w:r>
            <w:r w:rsidRPr="00421DEF">
              <w:rPr>
                <w:rFonts w:ascii="Times New Roman" w:eastAsia="Times New Roman" w:hAnsi="Times New Roman" w:cs="Times New Roman"/>
                <w:bCs/>
                <w:sz w:val="24"/>
                <w:szCs w:val="24"/>
                <w:lang w:eastAsia="ru-RU"/>
              </w:rPr>
              <w:t>взаимопонимания в общении;</w:t>
            </w:r>
          </w:p>
          <w:p w14:paraId="19E51BB8"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техника и приемы общения, правила слушания, ведения беседы, убеждения;</w:t>
            </w:r>
          </w:p>
          <w:p w14:paraId="05650EA8" w14:textId="77777777" w:rsidR="00421DEF" w:rsidRPr="00421DEF" w:rsidRDefault="00421DEF" w:rsidP="00421DEF">
            <w:pPr>
              <w:spacing w:after="0" w:line="240" w:lineRule="auto"/>
              <w:rPr>
                <w:rFonts w:ascii="Times New Roman" w:eastAsia="Times New Roman" w:hAnsi="Times New Roman" w:cs="Times New Roman"/>
                <w:b/>
                <w:bCs/>
                <w:i/>
                <w:sz w:val="24"/>
                <w:szCs w:val="24"/>
                <w:lang w:eastAsia="ru-RU"/>
              </w:rPr>
            </w:pPr>
            <w:r w:rsidRPr="00421DEF">
              <w:rPr>
                <w:rFonts w:ascii="Times New Roman" w:eastAsia="Times New Roman" w:hAnsi="Times New Roman" w:cs="Times New Roman"/>
                <w:bCs/>
                <w:sz w:val="24"/>
                <w:szCs w:val="24"/>
                <w:lang w:eastAsia="ru-RU"/>
              </w:rPr>
              <w:t>этические принципы общения</w:t>
            </w:r>
          </w:p>
        </w:tc>
        <w:tc>
          <w:tcPr>
            <w:tcW w:w="1723" w:type="pct"/>
          </w:tcPr>
          <w:p w14:paraId="10EFE7F9"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Демонстрирует знания теоретических основ психологии общения</w:t>
            </w:r>
          </w:p>
        </w:tc>
        <w:tc>
          <w:tcPr>
            <w:tcW w:w="1599" w:type="pct"/>
          </w:tcPr>
          <w:p w14:paraId="5EA303FC"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Устный опрос</w:t>
            </w:r>
          </w:p>
          <w:p w14:paraId="2EDCD428"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Тестирование</w:t>
            </w:r>
          </w:p>
          <w:p w14:paraId="68C3D4CD" w14:textId="77777777" w:rsidR="00421DEF" w:rsidRPr="00421DEF" w:rsidRDefault="00421DEF" w:rsidP="00421DEF">
            <w:pPr>
              <w:spacing w:after="0" w:line="240" w:lineRule="auto"/>
              <w:rPr>
                <w:rFonts w:ascii="Times New Roman" w:eastAsia="Times New Roman" w:hAnsi="Times New Roman" w:cs="Times New Roman"/>
                <w:b/>
                <w:bCs/>
                <w:i/>
                <w:sz w:val="24"/>
                <w:szCs w:val="24"/>
                <w:lang w:eastAsia="ru-RU"/>
              </w:rPr>
            </w:pPr>
            <w:r w:rsidRPr="00421DEF">
              <w:rPr>
                <w:rFonts w:ascii="Times New Roman" w:eastAsia="Times New Roman" w:hAnsi="Times New Roman" w:cs="Times New Roman"/>
                <w:bCs/>
                <w:sz w:val="24"/>
                <w:szCs w:val="24"/>
                <w:lang w:eastAsia="ru-RU"/>
              </w:rPr>
              <w:t>Дифференцированный зачет</w:t>
            </w:r>
          </w:p>
        </w:tc>
      </w:tr>
      <w:tr w:rsidR="00421DEF" w:rsidRPr="00421DEF" w14:paraId="2F5C1CFA" w14:textId="77777777" w:rsidTr="0071014C">
        <w:tc>
          <w:tcPr>
            <w:tcW w:w="5000" w:type="pct"/>
            <w:gridSpan w:val="3"/>
          </w:tcPr>
          <w:p w14:paraId="7567EF81" w14:textId="59355AC8" w:rsidR="00421DEF" w:rsidRPr="00421DEF" w:rsidRDefault="00421DEF" w:rsidP="005378EE">
            <w:pPr>
              <w:spacing w:after="0" w:line="240" w:lineRule="auto"/>
              <w:rPr>
                <w:rFonts w:ascii="Times New Roman" w:eastAsia="Times New Roman" w:hAnsi="Times New Roman" w:cs="Times New Roman"/>
                <w:b/>
                <w:bCs/>
                <w:i/>
                <w:sz w:val="24"/>
                <w:szCs w:val="24"/>
                <w:lang w:eastAsia="ru-RU"/>
              </w:rPr>
            </w:pPr>
            <w:r w:rsidRPr="00985111">
              <w:rPr>
                <w:rFonts w:ascii="Times New Roman" w:hAnsi="Times New Roman" w:cs="Times New Roman"/>
                <w:bCs/>
                <w:i/>
                <w:sz w:val="24"/>
                <w:szCs w:val="24"/>
              </w:rPr>
              <w:t>Перечень знаний, осваиваемых в рамках дисциплины</w:t>
            </w:r>
          </w:p>
        </w:tc>
      </w:tr>
      <w:tr w:rsidR="00421DEF" w:rsidRPr="00421DEF" w14:paraId="3BDEA7C6" w14:textId="77777777" w:rsidTr="0071014C">
        <w:tc>
          <w:tcPr>
            <w:tcW w:w="1678" w:type="pct"/>
          </w:tcPr>
          <w:p w14:paraId="7BD0790F"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применять техники и приемы эффективного общения в профессиональной деятельности;</w:t>
            </w:r>
          </w:p>
          <w:p w14:paraId="07C13747"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использовать приемы саморегуляции поведения в процессе межличностного общения</w:t>
            </w:r>
          </w:p>
        </w:tc>
        <w:tc>
          <w:tcPr>
            <w:tcW w:w="1723" w:type="pct"/>
          </w:tcPr>
          <w:p w14:paraId="1A7257F7"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Демонстрирует умения применять техники и приемы эффективного общения в профессиональной деятельности;</w:t>
            </w:r>
          </w:p>
          <w:p w14:paraId="2FA568E9" w14:textId="77777777" w:rsidR="00421DEF" w:rsidRPr="00421DEF" w:rsidRDefault="00421DEF" w:rsidP="00421DEF">
            <w:pPr>
              <w:spacing w:after="0" w:line="240" w:lineRule="auto"/>
              <w:rPr>
                <w:rFonts w:ascii="Times New Roman" w:eastAsia="Times New Roman" w:hAnsi="Times New Roman" w:cs="Times New Roman"/>
                <w:b/>
                <w:bCs/>
                <w:i/>
                <w:sz w:val="24"/>
                <w:szCs w:val="24"/>
                <w:lang w:eastAsia="ru-RU"/>
              </w:rPr>
            </w:pPr>
            <w:r w:rsidRPr="00421DEF">
              <w:rPr>
                <w:rFonts w:ascii="Times New Roman" w:eastAsia="Times New Roman" w:hAnsi="Times New Roman" w:cs="Times New Roman"/>
                <w:bCs/>
                <w:sz w:val="24"/>
                <w:szCs w:val="24"/>
                <w:lang w:eastAsia="ru-RU"/>
              </w:rPr>
              <w:t>использовать приемы саморегуляции поведения в процессе межличностного общения</w:t>
            </w:r>
          </w:p>
        </w:tc>
        <w:tc>
          <w:tcPr>
            <w:tcW w:w="1599" w:type="pct"/>
          </w:tcPr>
          <w:p w14:paraId="77B685BD"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Устный опрос</w:t>
            </w:r>
          </w:p>
          <w:p w14:paraId="30358E5C" w14:textId="77777777" w:rsidR="00421DEF" w:rsidRPr="00421DEF" w:rsidRDefault="00421DEF" w:rsidP="00421DEF">
            <w:pPr>
              <w:spacing w:after="0" w:line="240" w:lineRule="auto"/>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Тестирование</w:t>
            </w:r>
          </w:p>
          <w:p w14:paraId="11A32C14" w14:textId="77777777" w:rsidR="00421DEF" w:rsidRPr="00421DEF" w:rsidRDefault="00421DEF" w:rsidP="00421DEF">
            <w:pPr>
              <w:spacing w:after="0" w:line="240" w:lineRule="auto"/>
              <w:rPr>
                <w:rFonts w:ascii="Times New Roman" w:eastAsia="Times New Roman" w:hAnsi="Times New Roman" w:cs="Times New Roman"/>
                <w:b/>
                <w:bCs/>
                <w:i/>
                <w:sz w:val="24"/>
                <w:szCs w:val="24"/>
                <w:lang w:eastAsia="ru-RU"/>
              </w:rPr>
            </w:pPr>
            <w:r w:rsidRPr="00421DEF">
              <w:rPr>
                <w:rFonts w:ascii="Times New Roman" w:eastAsia="Times New Roman" w:hAnsi="Times New Roman" w:cs="Times New Roman"/>
                <w:bCs/>
                <w:sz w:val="24"/>
                <w:szCs w:val="24"/>
                <w:lang w:eastAsia="ru-RU"/>
              </w:rPr>
              <w:t>Дифференцированный зачет</w:t>
            </w:r>
          </w:p>
        </w:tc>
      </w:tr>
    </w:tbl>
    <w:p w14:paraId="6665FEAC" w14:textId="77777777" w:rsidR="00EA62AC" w:rsidRPr="0096590F" w:rsidRDefault="00EA62AC" w:rsidP="00EA62AC">
      <w:pPr>
        <w:suppressAutoHyphens/>
        <w:autoSpaceDE w:val="0"/>
        <w:autoSpaceDN w:val="0"/>
        <w:adjustRightInd w:val="0"/>
        <w:spacing w:after="0" w:line="240" w:lineRule="auto"/>
        <w:jc w:val="both"/>
        <w:rPr>
          <w:rFonts w:ascii="Times New Roman" w:hAnsi="Times New Roman" w:cs="Times New Roman"/>
          <w:bCs/>
          <w:sz w:val="24"/>
          <w:szCs w:val="24"/>
        </w:rPr>
      </w:pPr>
    </w:p>
    <w:p w14:paraId="0BBCD0AA" w14:textId="77777777" w:rsidR="00EA62AC" w:rsidRPr="0096590F" w:rsidRDefault="00EA62AC" w:rsidP="00EA62AC">
      <w:pPr>
        <w:spacing w:after="0" w:line="240" w:lineRule="auto"/>
        <w:jc w:val="center"/>
        <w:rPr>
          <w:rFonts w:ascii="Times New Roman" w:hAnsi="Times New Roman" w:cs="Times New Roman"/>
          <w:b/>
          <w:sz w:val="24"/>
          <w:szCs w:val="24"/>
        </w:rPr>
      </w:pPr>
    </w:p>
    <w:p w14:paraId="390934C3" w14:textId="77777777" w:rsidR="00EA62AC" w:rsidRPr="0096590F" w:rsidRDefault="00EA62AC" w:rsidP="00EA62AC">
      <w:pPr>
        <w:spacing w:after="0" w:line="240" w:lineRule="auto"/>
        <w:jc w:val="center"/>
        <w:rPr>
          <w:rFonts w:ascii="Times New Roman" w:hAnsi="Times New Roman" w:cs="Times New Roman"/>
          <w:b/>
          <w:sz w:val="24"/>
          <w:szCs w:val="24"/>
        </w:rPr>
      </w:pPr>
    </w:p>
    <w:p w14:paraId="3139E898" w14:textId="77777777" w:rsidR="00EA62AC" w:rsidRPr="0096590F" w:rsidRDefault="00EA62AC" w:rsidP="00EA62AC">
      <w:pPr>
        <w:spacing w:after="0" w:line="240" w:lineRule="auto"/>
        <w:jc w:val="center"/>
        <w:rPr>
          <w:rFonts w:ascii="Times New Roman" w:hAnsi="Times New Roman" w:cs="Times New Roman"/>
          <w:b/>
          <w:sz w:val="24"/>
          <w:szCs w:val="24"/>
        </w:rPr>
      </w:pPr>
    </w:p>
    <w:p w14:paraId="159CDB33" w14:textId="77777777" w:rsidR="00EA62AC" w:rsidRPr="0096590F" w:rsidRDefault="00EA62AC" w:rsidP="00EA62AC">
      <w:pPr>
        <w:spacing w:after="0" w:line="240" w:lineRule="auto"/>
        <w:jc w:val="center"/>
        <w:rPr>
          <w:rFonts w:ascii="Times New Roman" w:hAnsi="Times New Roman" w:cs="Times New Roman"/>
          <w:b/>
          <w:sz w:val="24"/>
          <w:szCs w:val="24"/>
        </w:rPr>
      </w:pPr>
    </w:p>
    <w:p w14:paraId="6A81FB13" w14:textId="77777777" w:rsidR="00421DEF" w:rsidRDefault="00421DEF">
      <w:pPr>
        <w:rPr>
          <w:rFonts w:ascii="Times New Roman" w:eastAsia="Times New Roman" w:hAnsi="Times New Roman" w:cs="Times New Roman"/>
          <w:b/>
          <w:sz w:val="24"/>
          <w:szCs w:val="24"/>
          <w:lang w:eastAsia="ru-RU"/>
        </w:rPr>
      </w:pPr>
      <w:r>
        <w:rPr>
          <w:b/>
        </w:rPr>
        <w:br w:type="page"/>
      </w:r>
    </w:p>
    <w:p w14:paraId="3D91EE0C" w14:textId="20CCC3D8"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Pr>
          <w:b/>
        </w:rPr>
        <w:t>5</w:t>
      </w:r>
    </w:p>
    <w:p w14:paraId="226616E1"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41888B6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E57F9AE"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012623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C4E1E2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BE6F5DD"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672FBE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4366D8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71414F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874B0BA"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FACB279"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4F47C32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F17222A"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0E6011F7" w14:textId="06D48C73" w:rsidR="00EA62AC" w:rsidRPr="0096590F" w:rsidRDefault="0067291E" w:rsidP="0067291E">
      <w:pPr>
        <w:pStyle w:val="Default"/>
        <w:spacing w:line="360" w:lineRule="auto"/>
        <w:jc w:val="center"/>
        <w:rPr>
          <w:b/>
          <w:bCs/>
          <w:color w:val="auto"/>
        </w:rPr>
      </w:pPr>
      <w:r>
        <w:rPr>
          <w:b/>
          <w:bCs/>
          <w:color w:val="auto"/>
        </w:rPr>
        <w:t>«</w:t>
      </w:r>
      <w:r w:rsidR="00EA62AC" w:rsidRPr="00150775">
        <w:rPr>
          <w:b/>
          <w:bCs/>
          <w:color w:val="auto"/>
        </w:rPr>
        <w:t xml:space="preserve">ОГСЭ.05 </w:t>
      </w:r>
      <w:r w:rsidR="00EA62AC" w:rsidRPr="0096590F">
        <w:rPr>
          <w:b/>
          <w:bCs/>
          <w:color w:val="auto"/>
        </w:rPr>
        <w:t>ФИЗИЧЕСКАЯ КУЛЬТУРА»</w:t>
      </w:r>
    </w:p>
    <w:p w14:paraId="169DD719" w14:textId="77777777" w:rsidR="00EA62AC" w:rsidRPr="0096590F" w:rsidRDefault="00EA62AC" w:rsidP="00EA62AC">
      <w:pPr>
        <w:spacing w:after="0" w:line="240" w:lineRule="auto"/>
        <w:rPr>
          <w:rFonts w:ascii="Times New Roman" w:hAnsi="Times New Roman" w:cs="Times New Roman"/>
          <w:i/>
          <w:sz w:val="24"/>
          <w:szCs w:val="24"/>
        </w:rPr>
      </w:pPr>
    </w:p>
    <w:p w14:paraId="40518D8F" w14:textId="77777777" w:rsidR="00EA62AC" w:rsidRPr="0096590F" w:rsidRDefault="00EA62AC" w:rsidP="00EA62AC">
      <w:pPr>
        <w:spacing w:after="0" w:line="240" w:lineRule="auto"/>
        <w:rPr>
          <w:rFonts w:ascii="Times New Roman" w:hAnsi="Times New Roman" w:cs="Times New Roman"/>
          <w:i/>
          <w:sz w:val="24"/>
          <w:szCs w:val="24"/>
        </w:rPr>
      </w:pPr>
    </w:p>
    <w:p w14:paraId="13B078A0" w14:textId="77777777" w:rsidR="00EA62AC" w:rsidRPr="0096590F" w:rsidRDefault="00EA62AC" w:rsidP="00EA62AC">
      <w:pPr>
        <w:spacing w:after="0" w:line="240" w:lineRule="auto"/>
        <w:rPr>
          <w:rFonts w:ascii="Times New Roman" w:hAnsi="Times New Roman" w:cs="Times New Roman"/>
          <w:i/>
          <w:sz w:val="24"/>
          <w:szCs w:val="24"/>
        </w:rPr>
      </w:pPr>
    </w:p>
    <w:p w14:paraId="74104526" w14:textId="77777777" w:rsidR="00EA62AC" w:rsidRPr="0096590F" w:rsidRDefault="00EA62AC" w:rsidP="00EA62AC">
      <w:pPr>
        <w:spacing w:after="0" w:line="240" w:lineRule="auto"/>
        <w:rPr>
          <w:rFonts w:ascii="Times New Roman" w:hAnsi="Times New Roman" w:cs="Times New Roman"/>
          <w:i/>
          <w:sz w:val="24"/>
          <w:szCs w:val="24"/>
        </w:rPr>
      </w:pPr>
    </w:p>
    <w:p w14:paraId="2F39B765" w14:textId="77777777" w:rsidR="00EA62AC" w:rsidRPr="0096590F" w:rsidRDefault="00EA62AC" w:rsidP="00EA62AC">
      <w:pPr>
        <w:spacing w:after="0" w:line="240" w:lineRule="auto"/>
        <w:rPr>
          <w:rFonts w:ascii="Times New Roman" w:hAnsi="Times New Roman" w:cs="Times New Roman"/>
          <w:i/>
          <w:sz w:val="24"/>
          <w:szCs w:val="24"/>
        </w:rPr>
      </w:pPr>
    </w:p>
    <w:p w14:paraId="543D6971" w14:textId="77777777" w:rsidR="00EA62AC" w:rsidRPr="0096590F" w:rsidRDefault="00EA62AC" w:rsidP="00EA62AC">
      <w:pPr>
        <w:spacing w:after="0" w:line="240" w:lineRule="auto"/>
        <w:rPr>
          <w:rFonts w:ascii="Times New Roman" w:hAnsi="Times New Roman" w:cs="Times New Roman"/>
          <w:i/>
          <w:sz w:val="24"/>
          <w:szCs w:val="24"/>
        </w:rPr>
      </w:pPr>
    </w:p>
    <w:p w14:paraId="53030664" w14:textId="77777777" w:rsidR="00EA62AC" w:rsidRPr="0096590F" w:rsidRDefault="00EA62AC" w:rsidP="00EA62AC">
      <w:pPr>
        <w:spacing w:after="0" w:line="240" w:lineRule="auto"/>
        <w:rPr>
          <w:rFonts w:ascii="Times New Roman" w:hAnsi="Times New Roman" w:cs="Times New Roman"/>
          <w:i/>
          <w:sz w:val="24"/>
          <w:szCs w:val="24"/>
        </w:rPr>
      </w:pPr>
    </w:p>
    <w:p w14:paraId="36190B36" w14:textId="77777777" w:rsidR="00EA62AC" w:rsidRPr="0096590F" w:rsidRDefault="00EA62AC" w:rsidP="00EA62AC">
      <w:pPr>
        <w:spacing w:after="0" w:line="240" w:lineRule="auto"/>
        <w:rPr>
          <w:rFonts w:ascii="Times New Roman" w:hAnsi="Times New Roman" w:cs="Times New Roman"/>
          <w:i/>
          <w:sz w:val="24"/>
          <w:szCs w:val="24"/>
        </w:rPr>
      </w:pPr>
    </w:p>
    <w:p w14:paraId="79CFEB22" w14:textId="77777777" w:rsidR="00EA62AC" w:rsidRPr="0096590F" w:rsidRDefault="00EA62AC" w:rsidP="00EA62AC">
      <w:pPr>
        <w:spacing w:after="0" w:line="240" w:lineRule="auto"/>
        <w:rPr>
          <w:rFonts w:ascii="Times New Roman" w:hAnsi="Times New Roman" w:cs="Times New Roman"/>
          <w:i/>
          <w:sz w:val="24"/>
          <w:szCs w:val="24"/>
        </w:rPr>
      </w:pPr>
    </w:p>
    <w:p w14:paraId="387C735C" w14:textId="77777777" w:rsidR="00EA62AC" w:rsidRPr="0096590F" w:rsidRDefault="00EA62AC" w:rsidP="00EA62AC">
      <w:pPr>
        <w:spacing w:after="0" w:line="240" w:lineRule="auto"/>
        <w:rPr>
          <w:rFonts w:ascii="Times New Roman" w:hAnsi="Times New Roman" w:cs="Times New Roman"/>
          <w:i/>
          <w:sz w:val="24"/>
          <w:szCs w:val="24"/>
        </w:rPr>
      </w:pPr>
    </w:p>
    <w:p w14:paraId="19625B94" w14:textId="77777777" w:rsidR="00EA62AC" w:rsidRPr="0096590F" w:rsidRDefault="00EA62AC" w:rsidP="00EA62AC">
      <w:pPr>
        <w:spacing w:after="0" w:line="240" w:lineRule="auto"/>
        <w:rPr>
          <w:rFonts w:ascii="Times New Roman" w:hAnsi="Times New Roman" w:cs="Times New Roman"/>
          <w:i/>
          <w:sz w:val="24"/>
          <w:szCs w:val="24"/>
        </w:rPr>
      </w:pPr>
    </w:p>
    <w:p w14:paraId="6D5FF75B" w14:textId="77777777" w:rsidR="00EA62AC" w:rsidRPr="0096590F" w:rsidRDefault="00EA62AC" w:rsidP="00EA62AC">
      <w:pPr>
        <w:spacing w:after="0" w:line="240" w:lineRule="auto"/>
        <w:rPr>
          <w:rFonts w:ascii="Times New Roman" w:hAnsi="Times New Roman" w:cs="Times New Roman"/>
          <w:i/>
          <w:sz w:val="24"/>
          <w:szCs w:val="24"/>
        </w:rPr>
      </w:pPr>
    </w:p>
    <w:p w14:paraId="63AC6AED" w14:textId="77777777" w:rsidR="00EA62AC" w:rsidRPr="0096590F" w:rsidRDefault="00EA62AC" w:rsidP="00EA62AC">
      <w:pPr>
        <w:spacing w:after="0" w:line="240" w:lineRule="auto"/>
        <w:rPr>
          <w:rFonts w:ascii="Times New Roman" w:hAnsi="Times New Roman" w:cs="Times New Roman"/>
          <w:i/>
          <w:sz w:val="24"/>
          <w:szCs w:val="24"/>
        </w:rPr>
      </w:pPr>
    </w:p>
    <w:p w14:paraId="688EEBD9" w14:textId="77777777" w:rsidR="00EA62AC" w:rsidRPr="0096590F" w:rsidRDefault="00EA62AC" w:rsidP="00EA62AC">
      <w:pPr>
        <w:spacing w:after="0" w:line="240" w:lineRule="auto"/>
        <w:rPr>
          <w:rFonts w:ascii="Times New Roman" w:hAnsi="Times New Roman" w:cs="Times New Roman"/>
          <w:i/>
          <w:sz w:val="24"/>
          <w:szCs w:val="24"/>
        </w:rPr>
      </w:pPr>
    </w:p>
    <w:p w14:paraId="4DFAD74C" w14:textId="77777777" w:rsidR="00EA62AC" w:rsidRPr="0096590F" w:rsidRDefault="00EA62AC" w:rsidP="00EA62AC">
      <w:pPr>
        <w:spacing w:after="0" w:line="240" w:lineRule="auto"/>
        <w:rPr>
          <w:rFonts w:ascii="Times New Roman" w:hAnsi="Times New Roman" w:cs="Times New Roman"/>
          <w:i/>
          <w:sz w:val="24"/>
          <w:szCs w:val="24"/>
        </w:rPr>
      </w:pPr>
    </w:p>
    <w:p w14:paraId="2B2254EE" w14:textId="77777777" w:rsidR="00EA62AC" w:rsidRPr="0096590F" w:rsidRDefault="00EA62AC" w:rsidP="00EA62AC">
      <w:pPr>
        <w:spacing w:after="0" w:line="240" w:lineRule="auto"/>
        <w:rPr>
          <w:rFonts w:ascii="Times New Roman" w:hAnsi="Times New Roman" w:cs="Times New Roman"/>
          <w:i/>
          <w:sz w:val="24"/>
          <w:szCs w:val="24"/>
        </w:rPr>
      </w:pPr>
    </w:p>
    <w:p w14:paraId="5F20EB87" w14:textId="77777777" w:rsidR="00EA62AC" w:rsidRPr="0096590F" w:rsidRDefault="00EA62AC" w:rsidP="00EA62AC">
      <w:pPr>
        <w:spacing w:after="0" w:line="240" w:lineRule="auto"/>
        <w:rPr>
          <w:rFonts w:ascii="Times New Roman" w:hAnsi="Times New Roman" w:cs="Times New Roman"/>
          <w:i/>
          <w:sz w:val="24"/>
          <w:szCs w:val="24"/>
        </w:rPr>
      </w:pPr>
    </w:p>
    <w:p w14:paraId="0CF8754F" w14:textId="77777777" w:rsidR="00EA62AC" w:rsidRPr="0096590F" w:rsidRDefault="00EA62AC" w:rsidP="00EA62AC">
      <w:pPr>
        <w:spacing w:after="0" w:line="240" w:lineRule="auto"/>
        <w:rPr>
          <w:rFonts w:ascii="Times New Roman" w:hAnsi="Times New Roman" w:cs="Times New Roman"/>
          <w:i/>
          <w:sz w:val="24"/>
          <w:szCs w:val="24"/>
        </w:rPr>
      </w:pPr>
    </w:p>
    <w:p w14:paraId="32B91451" w14:textId="77777777" w:rsidR="00EA62AC" w:rsidRPr="0096590F" w:rsidRDefault="00EA62AC" w:rsidP="00EA62AC">
      <w:pPr>
        <w:spacing w:after="0" w:line="240" w:lineRule="auto"/>
        <w:rPr>
          <w:rFonts w:ascii="Times New Roman" w:hAnsi="Times New Roman" w:cs="Times New Roman"/>
          <w:i/>
          <w:sz w:val="24"/>
          <w:szCs w:val="24"/>
        </w:rPr>
      </w:pPr>
    </w:p>
    <w:p w14:paraId="014D3F3F" w14:textId="77777777" w:rsidR="00EA62AC" w:rsidRPr="0096590F" w:rsidRDefault="00EA62AC" w:rsidP="00EA62AC">
      <w:pPr>
        <w:spacing w:after="0" w:line="240" w:lineRule="auto"/>
        <w:rPr>
          <w:rFonts w:ascii="Times New Roman" w:hAnsi="Times New Roman" w:cs="Times New Roman"/>
          <w:i/>
          <w:sz w:val="24"/>
          <w:szCs w:val="24"/>
        </w:rPr>
      </w:pPr>
    </w:p>
    <w:p w14:paraId="0B8002DF" w14:textId="77777777" w:rsidR="00EA62AC" w:rsidRPr="0096590F" w:rsidRDefault="00EA62AC" w:rsidP="00EA62AC">
      <w:pPr>
        <w:spacing w:after="0" w:line="240" w:lineRule="auto"/>
        <w:rPr>
          <w:rFonts w:ascii="Times New Roman" w:hAnsi="Times New Roman" w:cs="Times New Roman"/>
          <w:i/>
          <w:sz w:val="24"/>
          <w:szCs w:val="24"/>
        </w:rPr>
      </w:pPr>
    </w:p>
    <w:p w14:paraId="48FAD438" w14:textId="77777777" w:rsidR="00EA62AC" w:rsidRPr="0096590F" w:rsidRDefault="00EA62AC" w:rsidP="00EA62AC">
      <w:pPr>
        <w:spacing w:after="0" w:line="240" w:lineRule="auto"/>
        <w:rPr>
          <w:rFonts w:ascii="Times New Roman" w:hAnsi="Times New Roman" w:cs="Times New Roman"/>
          <w:i/>
          <w:sz w:val="24"/>
          <w:szCs w:val="24"/>
        </w:rPr>
      </w:pPr>
    </w:p>
    <w:p w14:paraId="59AC37F4" w14:textId="77777777" w:rsidR="00EA62AC" w:rsidRPr="0096590F" w:rsidRDefault="00EA62AC" w:rsidP="00EA62AC">
      <w:pPr>
        <w:spacing w:after="0" w:line="240" w:lineRule="auto"/>
        <w:rPr>
          <w:rFonts w:ascii="Times New Roman" w:hAnsi="Times New Roman" w:cs="Times New Roman"/>
          <w:i/>
          <w:sz w:val="24"/>
          <w:szCs w:val="24"/>
        </w:rPr>
      </w:pPr>
    </w:p>
    <w:p w14:paraId="3EEB7870" w14:textId="77777777" w:rsidR="00EA62AC" w:rsidRPr="0096590F" w:rsidRDefault="00EA62AC" w:rsidP="00EA62AC">
      <w:pPr>
        <w:spacing w:after="0" w:line="240" w:lineRule="auto"/>
        <w:rPr>
          <w:rFonts w:ascii="Times New Roman" w:hAnsi="Times New Roman" w:cs="Times New Roman"/>
          <w:i/>
          <w:sz w:val="24"/>
          <w:szCs w:val="24"/>
        </w:rPr>
      </w:pPr>
    </w:p>
    <w:p w14:paraId="6A7830A2" w14:textId="77777777" w:rsidR="00EA62AC" w:rsidRPr="0096590F" w:rsidRDefault="00EA62AC" w:rsidP="00EA62AC">
      <w:pPr>
        <w:spacing w:after="0" w:line="240" w:lineRule="auto"/>
        <w:rPr>
          <w:rFonts w:ascii="Times New Roman" w:hAnsi="Times New Roman" w:cs="Times New Roman"/>
          <w:i/>
          <w:sz w:val="24"/>
          <w:szCs w:val="24"/>
        </w:rPr>
      </w:pPr>
    </w:p>
    <w:p w14:paraId="1FEEAFCA" w14:textId="77777777" w:rsidR="00EA62AC" w:rsidRPr="0096590F" w:rsidRDefault="00EA62AC" w:rsidP="00EA62AC">
      <w:pPr>
        <w:spacing w:after="0" w:line="240" w:lineRule="auto"/>
        <w:rPr>
          <w:rFonts w:ascii="Times New Roman" w:hAnsi="Times New Roman" w:cs="Times New Roman"/>
          <w:i/>
          <w:sz w:val="24"/>
          <w:szCs w:val="24"/>
        </w:rPr>
      </w:pPr>
    </w:p>
    <w:p w14:paraId="22DA924E" w14:textId="5D66BC8B"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3C45F901"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231CCD3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2F90AED"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2D93455C" w14:textId="77777777" w:rsidTr="00192C1F">
        <w:tc>
          <w:tcPr>
            <w:tcW w:w="7501" w:type="dxa"/>
          </w:tcPr>
          <w:p w14:paraId="4724E111" w14:textId="77777777" w:rsidR="00DD24A9" w:rsidRPr="005F59C7" w:rsidRDefault="00DD24A9" w:rsidP="00726AFD">
            <w:pPr>
              <w:numPr>
                <w:ilvl w:val="0"/>
                <w:numId w:val="2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CDB2124" w14:textId="77777777" w:rsidR="00DD24A9" w:rsidRPr="005F59C7" w:rsidRDefault="00DD24A9" w:rsidP="00192C1F">
            <w:pPr>
              <w:rPr>
                <w:rFonts w:ascii="Times New Roman" w:hAnsi="Times New Roman" w:cs="Times New Roman"/>
                <w:b/>
                <w:sz w:val="24"/>
                <w:szCs w:val="24"/>
              </w:rPr>
            </w:pPr>
          </w:p>
        </w:tc>
      </w:tr>
      <w:tr w:rsidR="00DD24A9" w:rsidRPr="00985111" w14:paraId="53FA1740" w14:textId="77777777" w:rsidTr="00192C1F">
        <w:tc>
          <w:tcPr>
            <w:tcW w:w="7501" w:type="dxa"/>
          </w:tcPr>
          <w:p w14:paraId="05D8A7D4" w14:textId="77777777" w:rsidR="00DD24A9" w:rsidRPr="00314663" w:rsidRDefault="00DD24A9" w:rsidP="00726AFD">
            <w:pPr>
              <w:numPr>
                <w:ilvl w:val="0"/>
                <w:numId w:val="2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3AB157A" w14:textId="77777777" w:rsidR="00DD24A9" w:rsidRPr="005F59C7" w:rsidRDefault="00DD24A9" w:rsidP="00726AFD">
            <w:pPr>
              <w:numPr>
                <w:ilvl w:val="0"/>
                <w:numId w:val="2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563E2A1" w14:textId="77777777" w:rsidR="00DD24A9" w:rsidRPr="005F59C7" w:rsidRDefault="00DD24A9" w:rsidP="00192C1F">
            <w:pPr>
              <w:rPr>
                <w:rFonts w:ascii="Times New Roman" w:hAnsi="Times New Roman" w:cs="Times New Roman"/>
                <w:b/>
                <w:sz w:val="24"/>
                <w:szCs w:val="24"/>
              </w:rPr>
            </w:pPr>
          </w:p>
        </w:tc>
      </w:tr>
      <w:tr w:rsidR="00DD24A9" w:rsidRPr="00985111" w14:paraId="64AD82AB" w14:textId="77777777" w:rsidTr="00192C1F">
        <w:tc>
          <w:tcPr>
            <w:tcW w:w="7501" w:type="dxa"/>
          </w:tcPr>
          <w:p w14:paraId="3C5AC725" w14:textId="77777777" w:rsidR="00DD24A9" w:rsidRPr="00314663" w:rsidRDefault="00DD24A9" w:rsidP="00726AFD">
            <w:pPr>
              <w:numPr>
                <w:ilvl w:val="0"/>
                <w:numId w:val="2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196A891"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0BCD7927" w14:textId="77777777" w:rsidR="00DD24A9" w:rsidRPr="005F59C7" w:rsidRDefault="00DD24A9" w:rsidP="00192C1F">
            <w:pPr>
              <w:rPr>
                <w:rFonts w:ascii="Times New Roman" w:hAnsi="Times New Roman" w:cs="Times New Roman"/>
                <w:b/>
                <w:sz w:val="24"/>
                <w:szCs w:val="24"/>
              </w:rPr>
            </w:pPr>
          </w:p>
        </w:tc>
      </w:tr>
    </w:tbl>
    <w:p w14:paraId="343B6941" w14:textId="77777777" w:rsidR="00EA62AC" w:rsidRPr="0096590F" w:rsidRDefault="00EA62AC" w:rsidP="00EA62AC">
      <w:pPr>
        <w:spacing w:after="0" w:line="240" w:lineRule="auto"/>
        <w:jc w:val="both"/>
        <w:rPr>
          <w:rFonts w:ascii="Times New Roman" w:hAnsi="Times New Roman" w:cs="Times New Roman"/>
          <w:b/>
          <w:sz w:val="24"/>
          <w:szCs w:val="24"/>
        </w:rPr>
      </w:pPr>
      <w:r w:rsidRPr="0096590F">
        <w:rPr>
          <w:rFonts w:ascii="Times New Roman" w:hAnsi="Times New Roman" w:cs="Times New Roman"/>
          <w:b/>
          <w:i/>
          <w:sz w:val="24"/>
          <w:szCs w:val="24"/>
          <w:u w:val="single"/>
        </w:rPr>
        <w:br w:type="page"/>
      </w:r>
    </w:p>
    <w:p w14:paraId="584CD19D" w14:textId="77777777" w:rsidR="00DD24A9" w:rsidRPr="005F59C7" w:rsidRDefault="00DD24A9" w:rsidP="00190C02">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6124D94" w14:textId="46DE9C2D" w:rsidR="00DD24A9" w:rsidRPr="00985111" w:rsidRDefault="00DD24A9" w:rsidP="00190C02">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190C02" w:rsidRPr="00190C02">
        <w:rPr>
          <w:rFonts w:ascii="Times New Roman" w:eastAsia="Times New Roman" w:hAnsi="Times New Roman" w:cs="Times New Roman"/>
          <w:b/>
          <w:bCs/>
          <w:iCs/>
          <w:sz w:val="24"/>
          <w:szCs w:val="24"/>
          <w:lang w:eastAsia="ru-RU"/>
        </w:rPr>
        <w:t>ОГСЭ.05 Физическая культура</w:t>
      </w:r>
      <w:r w:rsidRPr="00985111">
        <w:rPr>
          <w:rFonts w:ascii="Times New Roman" w:eastAsia="Times New Roman" w:hAnsi="Times New Roman" w:cs="Times New Roman"/>
          <w:b/>
          <w:iCs/>
          <w:sz w:val="24"/>
          <w:szCs w:val="24"/>
          <w:lang w:eastAsia="ru-RU"/>
        </w:rPr>
        <w:t>»</w:t>
      </w:r>
    </w:p>
    <w:p w14:paraId="5736DC90" w14:textId="77777777" w:rsidR="00DD24A9" w:rsidRPr="005F59C7" w:rsidRDefault="00DD24A9" w:rsidP="00190C02">
      <w:pPr>
        <w:spacing w:after="0" w:line="276" w:lineRule="auto"/>
        <w:ind w:firstLine="709"/>
        <w:jc w:val="center"/>
        <w:rPr>
          <w:rFonts w:ascii="Times New Roman" w:eastAsia="Times New Roman" w:hAnsi="Times New Roman" w:cs="Times New Roman"/>
          <w:sz w:val="24"/>
          <w:szCs w:val="24"/>
          <w:vertAlign w:val="superscript"/>
          <w:lang w:eastAsia="ru-RU"/>
        </w:rPr>
      </w:pPr>
    </w:p>
    <w:p w14:paraId="6EB86A2F"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CE802A" w14:textId="6D428203"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90C02" w:rsidRPr="00190C02">
        <w:rPr>
          <w:rFonts w:ascii="Times New Roman" w:eastAsia="Times New Roman" w:hAnsi="Times New Roman" w:cs="Times New Roman"/>
          <w:bCs/>
          <w:iCs/>
          <w:sz w:val="24"/>
          <w:szCs w:val="24"/>
          <w:lang w:eastAsia="ru-RU"/>
        </w:rPr>
        <w:t>ОГСЭ.05 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90C02" w:rsidRPr="0096590F">
        <w:rPr>
          <w:rFonts w:ascii="Times New Roman" w:hAnsi="Times New Roman" w:cs="Times New Roman"/>
          <w:sz w:val="24"/>
          <w:szCs w:val="24"/>
        </w:rPr>
        <w:t>общего гуманитарного и социально-экономического цикла</w:t>
      </w:r>
      <w:r w:rsidR="00190C02" w:rsidRPr="00985111">
        <w:rPr>
          <w:rFonts w:ascii="Times New Roman" w:eastAsia="Times New Roman" w:hAnsi="Times New Roman" w:cs="Times New Roman"/>
          <w:b/>
          <w:bCs/>
          <w:sz w:val="24"/>
          <w:szCs w:val="24"/>
          <w:lang w:eastAsia="ru-RU"/>
        </w:rPr>
        <w:t xml:space="preserve"> </w:t>
      </w:r>
      <w:r w:rsidR="00190C02" w:rsidRPr="00985111">
        <w:rPr>
          <w:rFonts w:ascii="Times New Roman" w:eastAsia="Times New Roman" w:hAnsi="Times New Roman" w:cs="Times New Roman"/>
          <w:sz w:val="24"/>
          <w:szCs w:val="24"/>
          <w:lang w:eastAsia="ru-RU"/>
        </w:rPr>
        <w:t xml:space="preserve">ПОП-П в соответствии с ФГОС СПО по </w:t>
      </w:r>
      <w:r w:rsidR="00190C02" w:rsidRPr="00C970BD">
        <w:rPr>
          <w:rFonts w:ascii="Times New Roman" w:eastAsia="Times New Roman" w:hAnsi="Times New Roman" w:cs="Times New Roman"/>
          <w:iCs/>
          <w:sz w:val="24"/>
          <w:szCs w:val="24"/>
          <w:lang w:eastAsia="ru-RU"/>
        </w:rPr>
        <w:t>специальности</w:t>
      </w:r>
      <w:r w:rsidR="00190C02" w:rsidRPr="00985111">
        <w:rPr>
          <w:rFonts w:ascii="Times New Roman" w:eastAsia="Times New Roman" w:hAnsi="Times New Roman" w:cs="Times New Roman"/>
          <w:i/>
          <w:iCs/>
          <w:sz w:val="24"/>
          <w:szCs w:val="24"/>
          <w:lang w:eastAsia="ru-RU"/>
        </w:rPr>
        <w:t xml:space="preserve"> </w:t>
      </w:r>
      <w:r w:rsidR="00190C02" w:rsidRPr="005234D7">
        <w:rPr>
          <w:rFonts w:ascii="Times New Roman" w:hAnsi="Times New Roman" w:cs="Times New Roman"/>
          <w:bCs/>
          <w:sz w:val="24"/>
          <w:szCs w:val="24"/>
        </w:rPr>
        <w:t>26.02.02 Судостроение</w:t>
      </w:r>
      <w:r w:rsidR="00190C02" w:rsidRPr="00985111">
        <w:rPr>
          <w:rFonts w:ascii="Times New Roman" w:eastAsia="Times New Roman" w:hAnsi="Times New Roman" w:cs="Times New Roman"/>
          <w:sz w:val="24"/>
          <w:szCs w:val="24"/>
          <w:lang w:eastAsia="ru-RU"/>
        </w:rPr>
        <w:t>.</w:t>
      </w:r>
    </w:p>
    <w:p w14:paraId="1417A51A" w14:textId="5E4DA965"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421DEF">
        <w:rPr>
          <w:rFonts w:ascii="Times New Roman" w:eastAsia="Times New Roman" w:hAnsi="Times New Roman" w:cs="Times New Roman"/>
          <w:sz w:val="24"/>
          <w:szCs w:val="24"/>
          <w:lang w:eastAsia="ru-RU"/>
        </w:rPr>
        <w:t>08</w:t>
      </w:r>
      <w:r w:rsidRPr="00985111">
        <w:rPr>
          <w:rFonts w:ascii="Times New Roman" w:eastAsia="Times New Roman" w:hAnsi="Times New Roman" w:cs="Times New Roman"/>
          <w:i/>
          <w:sz w:val="24"/>
          <w:szCs w:val="24"/>
          <w:lang w:eastAsia="ru-RU"/>
        </w:rPr>
        <w:t>.</w:t>
      </w:r>
    </w:p>
    <w:p w14:paraId="6A2581C0"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8771639" w14:textId="77777777" w:rsidR="00192C1F" w:rsidRPr="00314663" w:rsidRDefault="00192C1F" w:rsidP="00190C02">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B9C591C" w14:textId="77777777" w:rsidR="00192C1F" w:rsidRPr="005F59C7" w:rsidRDefault="00192C1F" w:rsidP="00190C02">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0AFD1681" w14:textId="77777777" w:rsidTr="00192C1F">
        <w:trPr>
          <w:trHeight w:val="20"/>
        </w:trPr>
        <w:tc>
          <w:tcPr>
            <w:tcW w:w="1101" w:type="dxa"/>
            <w:hideMark/>
          </w:tcPr>
          <w:p w14:paraId="581336D3"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742B2A92"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370D0EC9"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90C02" w:rsidRPr="00985111" w14:paraId="5F3A4C29" w14:textId="77777777" w:rsidTr="00190C02">
        <w:trPr>
          <w:trHeight w:val="20"/>
        </w:trPr>
        <w:tc>
          <w:tcPr>
            <w:tcW w:w="1101" w:type="dxa"/>
            <w:vMerge w:val="restart"/>
          </w:tcPr>
          <w:p w14:paraId="2ED2EF23" w14:textId="746E4C11" w:rsidR="00190C02" w:rsidRPr="00192C1F" w:rsidRDefault="00190C02" w:rsidP="00190C02">
            <w:pPr>
              <w:spacing w:after="0"/>
              <w:rPr>
                <w:rFonts w:ascii="Times New Roman" w:eastAsia="Times New Roman" w:hAnsi="Times New Roman" w:cs="Times New Roman"/>
                <w:bCs/>
                <w:i/>
                <w:sz w:val="24"/>
                <w:szCs w:val="24"/>
                <w:u w:val="single"/>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08</w:t>
            </w:r>
          </w:p>
        </w:tc>
        <w:tc>
          <w:tcPr>
            <w:tcW w:w="4423" w:type="dxa"/>
          </w:tcPr>
          <w:p w14:paraId="6D2CCB7B" w14:textId="022B3C7F" w:rsidR="00190C02" w:rsidRPr="00190C02" w:rsidRDefault="00190C02" w:rsidP="00190C02">
            <w:pPr>
              <w:spacing w:after="0"/>
              <w:rPr>
                <w:rFonts w:ascii="Times New Roman" w:eastAsia="Times New Roman" w:hAnsi="Times New Roman" w:cs="Times New Roman"/>
                <w:i/>
                <w:sz w:val="24"/>
                <w:szCs w:val="24"/>
                <w:lang w:eastAsia="ru-RU"/>
              </w:rPr>
            </w:pPr>
            <w:r w:rsidRPr="00190C02">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649" w:type="dxa"/>
          </w:tcPr>
          <w:p w14:paraId="6A872F9B" w14:textId="4FBC8BE2" w:rsidR="00190C02" w:rsidRPr="00190C02" w:rsidRDefault="00190C02" w:rsidP="00190C02">
            <w:pPr>
              <w:spacing w:after="0"/>
              <w:rPr>
                <w:rFonts w:ascii="Times New Roman" w:eastAsia="Times New Roman" w:hAnsi="Times New Roman" w:cs="Times New Roman"/>
                <w:i/>
                <w:sz w:val="24"/>
                <w:szCs w:val="24"/>
                <w:lang w:eastAsia="ru-RU"/>
              </w:rPr>
            </w:pPr>
            <w:r w:rsidRPr="00190C02">
              <w:rPr>
                <w:rFonts w:ascii="Times New Roman" w:hAnsi="Times New Roman" w:cs="Times New Roman"/>
                <w:sz w:val="24"/>
                <w:szCs w:val="24"/>
              </w:rPr>
              <w:t>основы здорового образа жизни.</w:t>
            </w:r>
          </w:p>
        </w:tc>
      </w:tr>
      <w:tr w:rsidR="00190C02" w:rsidRPr="00985111" w14:paraId="16AE2702" w14:textId="77777777" w:rsidTr="00190C02">
        <w:trPr>
          <w:trHeight w:val="20"/>
        </w:trPr>
        <w:tc>
          <w:tcPr>
            <w:tcW w:w="1101" w:type="dxa"/>
            <w:vMerge/>
          </w:tcPr>
          <w:p w14:paraId="5A88AE97" w14:textId="77777777" w:rsidR="00190C02" w:rsidRPr="00985111" w:rsidRDefault="00190C02"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489EADB2" w14:textId="77777777" w:rsidR="00190C02" w:rsidRPr="00190C02" w:rsidRDefault="00190C02" w:rsidP="00190C02">
            <w:pPr>
              <w:spacing w:after="0"/>
              <w:rPr>
                <w:rFonts w:ascii="Times New Roman" w:eastAsia="Times New Roman" w:hAnsi="Times New Roman" w:cs="Times New Roman"/>
                <w:i/>
                <w:sz w:val="24"/>
                <w:szCs w:val="24"/>
                <w:lang w:eastAsia="ru-RU"/>
              </w:rPr>
            </w:pPr>
          </w:p>
        </w:tc>
        <w:tc>
          <w:tcPr>
            <w:tcW w:w="4649" w:type="dxa"/>
          </w:tcPr>
          <w:p w14:paraId="0A7A7383" w14:textId="0F4F3C57" w:rsidR="00190C02" w:rsidRPr="00190C02" w:rsidRDefault="00190C02" w:rsidP="00190C02">
            <w:pPr>
              <w:spacing w:after="0"/>
              <w:rPr>
                <w:rFonts w:ascii="Times New Roman" w:eastAsia="Times New Roman" w:hAnsi="Times New Roman" w:cs="Times New Roman"/>
                <w:i/>
                <w:sz w:val="24"/>
                <w:szCs w:val="24"/>
                <w:lang w:eastAsia="ru-RU"/>
              </w:rPr>
            </w:pPr>
            <w:r w:rsidRPr="00190C02">
              <w:rPr>
                <w:rFonts w:ascii="Times New Roman" w:hAnsi="Times New Roman" w:cs="Times New Roman"/>
                <w:sz w:val="24"/>
                <w:szCs w:val="24"/>
              </w:rPr>
              <w:t>о роли физической культуры в общекультурном, профессиональном и социальном развитии человека</w:t>
            </w:r>
          </w:p>
        </w:tc>
      </w:tr>
    </w:tbl>
    <w:p w14:paraId="4641AEDF" w14:textId="77777777" w:rsidR="00192C1F" w:rsidRDefault="00192C1F" w:rsidP="00192C1F">
      <w:pPr>
        <w:spacing w:after="0" w:line="240" w:lineRule="auto"/>
        <w:rPr>
          <w:rFonts w:ascii="Times New Roman" w:eastAsia="Calibri" w:hAnsi="Times New Roman" w:cs="Times New Roman"/>
          <w:b/>
          <w:sz w:val="24"/>
          <w:szCs w:val="24"/>
        </w:rPr>
      </w:pPr>
    </w:p>
    <w:p w14:paraId="60DE7800"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1AE93C8"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2"/>
        <w:gridCol w:w="2666"/>
      </w:tblGrid>
      <w:tr w:rsidR="00192C1F" w:rsidRPr="00985111" w14:paraId="75C458A6" w14:textId="77777777" w:rsidTr="00192C1F">
        <w:trPr>
          <w:trHeight w:val="490"/>
        </w:trPr>
        <w:tc>
          <w:tcPr>
            <w:tcW w:w="3685" w:type="pct"/>
            <w:vAlign w:val="center"/>
          </w:tcPr>
          <w:p w14:paraId="31683C32"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DA0A28"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6C5DC36" w14:textId="77777777" w:rsidTr="00192C1F">
        <w:trPr>
          <w:trHeight w:val="490"/>
        </w:trPr>
        <w:tc>
          <w:tcPr>
            <w:tcW w:w="3685" w:type="pct"/>
            <w:vAlign w:val="center"/>
          </w:tcPr>
          <w:p w14:paraId="0889DA62"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B8BA1AB" w14:textId="32028582" w:rsidR="00192C1F" w:rsidRPr="00314663" w:rsidRDefault="0051261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160-180</w:t>
            </w:r>
          </w:p>
        </w:tc>
      </w:tr>
      <w:tr w:rsidR="00192C1F" w:rsidRPr="00985111" w14:paraId="3C516605" w14:textId="77777777" w:rsidTr="00192C1F">
        <w:trPr>
          <w:trHeight w:val="490"/>
        </w:trPr>
        <w:tc>
          <w:tcPr>
            <w:tcW w:w="3685" w:type="pct"/>
            <w:shd w:val="clear" w:color="auto" w:fill="auto"/>
            <w:vAlign w:val="center"/>
          </w:tcPr>
          <w:p w14:paraId="0F9DDB36"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5EF670E"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7E96F125" w14:textId="77777777" w:rsidTr="00192C1F">
        <w:trPr>
          <w:trHeight w:val="336"/>
        </w:trPr>
        <w:tc>
          <w:tcPr>
            <w:tcW w:w="5000" w:type="pct"/>
            <w:gridSpan w:val="2"/>
            <w:vAlign w:val="center"/>
          </w:tcPr>
          <w:p w14:paraId="19C390CE"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04E42F64" w14:textId="77777777" w:rsidTr="00192C1F">
        <w:trPr>
          <w:trHeight w:val="490"/>
        </w:trPr>
        <w:tc>
          <w:tcPr>
            <w:tcW w:w="3685" w:type="pct"/>
            <w:vAlign w:val="center"/>
          </w:tcPr>
          <w:p w14:paraId="7FAE0F20"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3873409" w14:textId="1AE8AAC2" w:rsidR="00192C1F" w:rsidRPr="00314663" w:rsidRDefault="0051261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p>
        </w:tc>
      </w:tr>
      <w:tr w:rsidR="00192C1F" w:rsidRPr="00985111" w14:paraId="10AF3C07" w14:textId="77777777" w:rsidTr="00192C1F">
        <w:trPr>
          <w:trHeight w:val="490"/>
        </w:trPr>
        <w:tc>
          <w:tcPr>
            <w:tcW w:w="3685" w:type="pct"/>
            <w:vAlign w:val="center"/>
          </w:tcPr>
          <w:p w14:paraId="58E8041C" w14:textId="18CCD852" w:rsidR="00192C1F" w:rsidRPr="00985111" w:rsidRDefault="00192C1F" w:rsidP="00190C0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7F2979D" w14:textId="10FFB7C8" w:rsidR="00192C1F" w:rsidRPr="00314663" w:rsidRDefault="0051261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158-178</w:t>
            </w:r>
          </w:p>
        </w:tc>
      </w:tr>
      <w:tr w:rsidR="00192C1F" w:rsidRPr="00985111" w14:paraId="3F22414D" w14:textId="77777777" w:rsidTr="00192C1F">
        <w:trPr>
          <w:trHeight w:val="267"/>
        </w:trPr>
        <w:tc>
          <w:tcPr>
            <w:tcW w:w="3685" w:type="pct"/>
            <w:vAlign w:val="center"/>
          </w:tcPr>
          <w:p w14:paraId="39BCFF50"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9"/>
            </w:r>
          </w:p>
        </w:tc>
        <w:tc>
          <w:tcPr>
            <w:tcW w:w="1315" w:type="pct"/>
            <w:vAlign w:val="center"/>
          </w:tcPr>
          <w:p w14:paraId="229B6945"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08340160" w14:textId="77777777" w:rsidTr="00192C1F">
        <w:trPr>
          <w:trHeight w:val="331"/>
        </w:trPr>
        <w:tc>
          <w:tcPr>
            <w:tcW w:w="3685" w:type="pct"/>
            <w:vAlign w:val="center"/>
          </w:tcPr>
          <w:p w14:paraId="202FFA85"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BAA8818"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109DC6C" w14:textId="77777777" w:rsidR="00DD24A9" w:rsidRDefault="00DD24A9" w:rsidP="00EA62AC">
      <w:pPr>
        <w:spacing w:after="0" w:line="240" w:lineRule="auto"/>
        <w:jc w:val="both"/>
        <w:rPr>
          <w:rFonts w:ascii="Times New Roman" w:hAnsi="Times New Roman" w:cs="Times New Roman"/>
          <w:b/>
          <w:sz w:val="24"/>
          <w:szCs w:val="24"/>
        </w:rPr>
      </w:pPr>
    </w:p>
    <w:p w14:paraId="685E13A3" w14:textId="77777777" w:rsidR="00EA62AC" w:rsidRPr="0096590F" w:rsidRDefault="00EA62AC" w:rsidP="00EA62AC">
      <w:pPr>
        <w:rPr>
          <w:rFonts w:ascii="Times New Roman" w:hAnsi="Times New Roman" w:cs="Times New Roman"/>
          <w:b/>
          <w:sz w:val="28"/>
          <w:szCs w:val="24"/>
        </w:rPr>
      </w:pPr>
    </w:p>
    <w:p w14:paraId="7C243BC3" w14:textId="77777777" w:rsidR="00EA62AC" w:rsidRPr="0096590F" w:rsidRDefault="00EA62AC" w:rsidP="00EA62AC">
      <w:pPr>
        <w:spacing w:after="0"/>
        <w:rPr>
          <w:rFonts w:ascii="Times New Roman" w:hAnsi="Times New Roman" w:cs="Times New Roman"/>
          <w:b/>
          <w:sz w:val="28"/>
          <w:szCs w:val="24"/>
        </w:rPr>
        <w:sectPr w:rsidR="00EA62AC" w:rsidRPr="0096590F">
          <w:pgSz w:w="11907" w:h="16840"/>
          <w:pgMar w:top="1134" w:right="1134" w:bottom="1134" w:left="851" w:header="709" w:footer="0" w:gutter="0"/>
          <w:cols w:space="720"/>
        </w:sectPr>
      </w:pPr>
    </w:p>
    <w:p w14:paraId="7B04BDEE" w14:textId="4793A1D2" w:rsidR="00EA62AC" w:rsidRPr="0096590F" w:rsidRDefault="00421DEF" w:rsidP="00421DEF">
      <w:pPr>
        <w:ind w:firstLine="709"/>
        <w:rPr>
          <w:rFonts w:ascii="Times New Roman" w:hAnsi="Times New Roman" w:cs="Times New Roman"/>
          <w:b/>
          <w:bCs/>
          <w:sz w:val="24"/>
          <w:szCs w:val="24"/>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5144" w:type="dxa"/>
        <w:tblInd w:w="-10" w:type="dxa"/>
        <w:tblLayout w:type="fixed"/>
        <w:tblLook w:val="04A0" w:firstRow="1" w:lastRow="0" w:firstColumn="1" w:lastColumn="0" w:noHBand="0" w:noVBand="1"/>
      </w:tblPr>
      <w:tblGrid>
        <w:gridCol w:w="2493"/>
        <w:gridCol w:w="8540"/>
        <w:gridCol w:w="1843"/>
        <w:gridCol w:w="2268"/>
      </w:tblGrid>
      <w:tr w:rsidR="00EA62AC" w:rsidRPr="00774F74" w14:paraId="6691E1CF" w14:textId="77777777" w:rsidTr="00774F74">
        <w:tc>
          <w:tcPr>
            <w:tcW w:w="2493" w:type="dxa"/>
            <w:tcBorders>
              <w:top w:val="single" w:sz="4" w:space="0" w:color="000000"/>
              <w:left w:val="single" w:sz="4" w:space="0" w:color="000000"/>
              <w:bottom w:val="single" w:sz="4" w:space="0" w:color="000000"/>
              <w:right w:val="nil"/>
            </w:tcBorders>
            <w:vAlign w:val="center"/>
            <w:hideMark/>
          </w:tcPr>
          <w:p w14:paraId="7FF746D9" w14:textId="61CA190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Наименование</w:t>
            </w:r>
          </w:p>
          <w:p w14:paraId="4C65E88B"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разделов и тем</w:t>
            </w:r>
          </w:p>
        </w:tc>
        <w:tc>
          <w:tcPr>
            <w:tcW w:w="8540" w:type="dxa"/>
            <w:tcBorders>
              <w:top w:val="single" w:sz="4" w:space="0" w:color="000000"/>
              <w:left w:val="single" w:sz="4" w:space="0" w:color="000000"/>
              <w:bottom w:val="single" w:sz="4" w:space="0" w:color="000000"/>
              <w:right w:val="nil"/>
            </w:tcBorders>
            <w:vAlign w:val="center"/>
            <w:hideMark/>
          </w:tcPr>
          <w:p w14:paraId="7C97041E" w14:textId="26904A2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Содержание</w:t>
            </w:r>
            <w:r w:rsidR="00EA62AC" w:rsidRPr="00774F74">
              <w:rPr>
                <w:rFonts w:ascii="Times New Roman" w:hAnsi="Times New Roman" w:cs="Times New Roman"/>
                <w:b/>
                <w:bCs/>
              </w:rPr>
              <w:t xml:space="preserve"> и форма организации деятельности</w:t>
            </w:r>
          </w:p>
          <w:p w14:paraId="4885FB1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обучающихся</w:t>
            </w:r>
          </w:p>
        </w:tc>
        <w:tc>
          <w:tcPr>
            <w:tcW w:w="1843" w:type="dxa"/>
            <w:tcBorders>
              <w:top w:val="single" w:sz="4" w:space="0" w:color="000000"/>
              <w:left w:val="single" w:sz="4" w:space="0" w:color="000000"/>
              <w:bottom w:val="single" w:sz="4" w:space="0" w:color="000000"/>
              <w:right w:val="nil"/>
            </w:tcBorders>
            <w:vAlign w:val="center"/>
            <w:hideMark/>
          </w:tcPr>
          <w:p w14:paraId="56FF906E" w14:textId="231562FA" w:rsidR="00EA62AC"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eastAsia="Times New Roman" w:hAnsi="Times New Roman" w:cs="Times New Roman"/>
                <w:b/>
                <w:bCs/>
                <w:lang w:eastAsia="ru-RU"/>
              </w:rPr>
              <w:t xml:space="preserve">Объем, акад. ч / в том числе </w:t>
            </w:r>
            <w:r w:rsidRPr="00774F74">
              <w:rPr>
                <w:rFonts w:ascii="Times New Roman" w:eastAsia="Times New Roman" w:hAnsi="Times New Roman" w:cs="Times New Roman"/>
                <w:b/>
                <w:bCs/>
                <w:lang w:eastAsia="ru-RU"/>
              </w:rPr>
              <w:br/>
              <w:t>в форме практической подготовки, акад. ч</w:t>
            </w:r>
            <w:r w:rsidRPr="00774F74">
              <w:rPr>
                <w:rStyle w:val="af8"/>
                <w:rFonts w:eastAsia="Times New Roman"/>
                <w:b/>
                <w:bCs/>
                <w:lang w:eastAsia="ru-RU"/>
              </w:rPr>
              <w:footnoteReference w:id="10"/>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A97A496" w14:textId="4B888646"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b/>
                <w:bCs/>
              </w:rPr>
              <w:t>Коды компетенций, формированию которых способствует элемент программы</w:t>
            </w:r>
          </w:p>
        </w:tc>
      </w:tr>
      <w:tr w:rsidR="00421DEF" w:rsidRPr="00774F74" w14:paraId="497456DA" w14:textId="77777777" w:rsidTr="00774F74">
        <w:tc>
          <w:tcPr>
            <w:tcW w:w="11033" w:type="dxa"/>
            <w:gridSpan w:val="2"/>
            <w:tcBorders>
              <w:top w:val="single" w:sz="4" w:space="0" w:color="000000"/>
              <w:left w:val="single" w:sz="4" w:space="0" w:color="000000"/>
              <w:bottom w:val="single" w:sz="4" w:space="0" w:color="000000"/>
              <w:right w:val="nil"/>
            </w:tcBorders>
            <w:hideMark/>
          </w:tcPr>
          <w:p w14:paraId="4316EB5C" w14:textId="64A47FCF" w:rsidR="00421DEF"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74F74">
              <w:rPr>
                <w:rFonts w:ascii="Times New Roman" w:hAnsi="Times New Roman" w:cs="Times New Roman"/>
                <w:b/>
                <w:bCs/>
              </w:rPr>
              <w:t xml:space="preserve">Раздел 1. </w:t>
            </w:r>
            <w:r w:rsidRPr="00774F74">
              <w:rPr>
                <w:rFonts w:ascii="Times New Roman" w:hAnsi="Times New Roman" w:cs="Times New Roman"/>
                <w:b/>
              </w:rPr>
              <w:t>Легкая атлетика</w:t>
            </w:r>
          </w:p>
        </w:tc>
        <w:tc>
          <w:tcPr>
            <w:tcW w:w="1843" w:type="dxa"/>
            <w:tcBorders>
              <w:top w:val="single" w:sz="4" w:space="0" w:color="000000"/>
              <w:left w:val="single" w:sz="4" w:space="0" w:color="000000"/>
              <w:bottom w:val="single" w:sz="4" w:space="0" w:color="000000"/>
              <w:right w:val="nil"/>
            </w:tcBorders>
          </w:tcPr>
          <w:p w14:paraId="61501105" w14:textId="30EB2EEB" w:rsidR="00421DEF"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2A7E46F1" w14:textId="67410A3D" w:rsidR="00421DEF" w:rsidRPr="00774F74" w:rsidRDefault="00421DEF"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
              </w:rPr>
            </w:pPr>
            <w:r w:rsidRPr="00774F74">
              <w:rPr>
                <w:rFonts w:ascii="Times New Roman" w:hAnsi="Times New Roman" w:cs="Times New Roman"/>
              </w:rPr>
              <w:t>ОК 04, ОК 08</w:t>
            </w:r>
          </w:p>
        </w:tc>
      </w:tr>
      <w:tr w:rsidR="00EA62AC" w:rsidRPr="00774F74" w14:paraId="5E5C44B2"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F34D81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1.1.</w:t>
            </w:r>
          </w:p>
          <w:p w14:paraId="7952BD9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Бег на короткие дистанции.</w:t>
            </w:r>
          </w:p>
        </w:tc>
        <w:tc>
          <w:tcPr>
            <w:tcW w:w="8540" w:type="dxa"/>
            <w:tcBorders>
              <w:top w:val="single" w:sz="4" w:space="0" w:color="000000"/>
              <w:left w:val="single" w:sz="4" w:space="0" w:color="000000"/>
              <w:bottom w:val="single" w:sz="4" w:space="0" w:color="000000"/>
              <w:right w:val="nil"/>
            </w:tcBorders>
            <w:hideMark/>
          </w:tcPr>
          <w:p w14:paraId="76408F37" w14:textId="1E7BB0E8"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25C31BE8" w14:textId="4973ADA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9124E8D" w14:textId="77777777" w:rsidR="00EA62AC" w:rsidRPr="00774F74" w:rsidRDefault="00EA62AC" w:rsidP="00774F74">
            <w:pPr>
              <w:spacing w:after="0"/>
              <w:rPr>
                <w:rFonts w:ascii="Times New Roman" w:hAnsi="Times New Roman" w:cs="Times New Roman"/>
                <w:b/>
                <w:bCs/>
                <w:i/>
              </w:rPr>
            </w:pPr>
          </w:p>
        </w:tc>
      </w:tr>
      <w:tr w:rsidR="00EA62AC" w:rsidRPr="00774F74" w14:paraId="0351A142" w14:textId="77777777" w:rsidTr="00774F74">
        <w:tc>
          <w:tcPr>
            <w:tcW w:w="2493" w:type="dxa"/>
            <w:vMerge/>
            <w:tcBorders>
              <w:top w:val="single" w:sz="4" w:space="0" w:color="000000"/>
              <w:left w:val="single" w:sz="4" w:space="0" w:color="000000"/>
              <w:bottom w:val="single" w:sz="4" w:space="0" w:color="000000"/>
              <w:right w:val="nil"/>
            </w:tcBorders>
            <w:hideMark/>
          </w:tcPr>
          <w:p w14:paraId="14C459D3"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BB6C27A" w14:textId="427A4FAC"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3D4F9F7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32A51CE1" w14:textId="77777777" w:rsidR="00EA62AC" w:rsidRPr="00774F74" w:rsidRDefault="00EA62AC" w:rsidP="00774F74">
            <w:pPr>
              <w:spacing w:after="0"/>
              <w:rPr>
                <w:rFonts w:ascii="Times New Roman" w:hAnsi="Times New Roman" w:cs="Times New Roman"/>
                <w:b/>
                <w:bCs/>
                <w:i/>
              </w:rPr>
            </w:pPr>
          </w:p>
        </w:tc>
      </w:tr>
      <w:tr w:rsidR="00EA62AC" w:rsidRPr="00774F74" w14:paraId="3D4B58D2" w14:textId="77777777" w:rsidTr="00774F74">
        <w:tc>
          <w:tcPr>
            <w:tcW w:w="2493" w:type="dxa"/>
            <w:vMerge/>
            <w:tcBorders>
              <w:top w:val="single" w:sz="4" w:space="0" w:color="000000"/>
              <w:left w:val="single" w:sz="4" w:space="0" w:color="000000"/>
              <w:bottom w:val="single" w:sz="4" w:space="0" w:color="000000"/>
              <w:right w:val="nil"/>
            </w:tcBorders>
            <w:hideMark/>
          </w:tcPr>
          <w:p w14:paraId="6DA41952"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B6C4F6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Техника безопасности на уроках. Воспитание быстроты. Закрепление техники низкого старта: выход со старта, бег по дистанции, финиширование. Повторный и переменный бег на отрезках: 30-100 м</w:t>
            </w:r>
          </w:p>
        </w:tc>
        <w:tc>
          <w:tcPr>
            <w:tcW w:w="1843" w:type="dxa"/>
            <w:vMerge/>
            <w:tcBorders>
              <w:top w:val="single" w:sz="4" w:space="0" w:color="000000"/>
              <w:left w:val="single" w:sz="4" w:space="0" w:color="000000"/>
              <w:bottom w:val="single" w:sz="4" w:space="0" w:color="000000"/>
              <w:right w:val="nil"/>
            </w:tcBorders>
          </w:tcPr>
          <w:p w14:paraId="152F39D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FCB1758" w14:textId="77777777" w:rsidR="00EA62AC" w:rsidRPr="00774F74" w:rsidRDefault="00EA62AC" w:rsidP="00774F74">
            <w:pPr>
              <w:spacing w:after="0"/>
              <w:rPr>
                <w:rFonts w:ascii="Times New Roman" w:hAnsi="Times New Roman" w:cs="Times New Roman"/>
                <w:b/>
                <w:bCs/>
                <w:i/>
              </w:rPr>
            </w:pPr>
          </w:p>
        </w:tc>
      </w:tr>
      <w:tr w:rsidR="00EA62AC" w:rsidRPr="00774F74" w14:paraId="49EF3FB1"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E9B3F9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1.2.</w:t>
            </w:r>
          </w:p>
          <w:p w14:paraId="74E257E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Бег на короткие дистанции.</w:t>
            </w:r>
          </w:p>
        </w:tc>
        <w:tc>
          <w:tcPr>
            <w:tcW w:w="8540" w:type="dxa"/>
            <w:tcBorders>
              <w:top w:val="single" w:sz="4" w:space="0" w:color="000000"/>
              <w:left w:val="single" w:sz="4" w:space="0" w:color="000000"/>
              <w:bottom w:val="single" w:sz="4" w:space="0" w:color="000000"/>
              <w:right w:val="nil"/>
            </w:tcBorders>
            <w:hideMark/>
          </w:tcPr>
          <w:p w14:paraId="2A52CB34" w14:textId="0A3E6DC1"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454A49A8" w14:textId="75DA0063"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50AAF7BF" w14:textId="34895F9A" w:rsidR="00EA62AC" w:rsidRPr="00774F74" w:rsidRDefault="00512618" w:rsidP="00774F74">
            <w:pPr>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55439709" w14:textId="77777777" w:rsidTr="00774F74">
        <w:tc>
          <w:tcPr>
            <w:tcW w:w="2493" w:type="dxa"/>
            <w:vMerge/>
            <w:tcBorders>
              <w:top w:val="single" w:sz="4" w:space="0" w:color="000000"/>
              <w:left w:val="single" w:sz="4" w:space="0" w:color="000000"/>
              <w:bottom w:val="single" w:sz="4" w:space="0" w:color="000000"/>
              <w:right w:val="nil"/>
            </w:tcBorders>
            <w:hideMark/>
          </w:tcPr>
          <w:p w14:paraId="7A6B32F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D8EA9AE" w14:textId="0ED5BA5E"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65107FE7"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507BF52"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65335FCB" w14:textId="77777777" w:rsidTr="00774F74">
        <w:tc>
          <w:tcPr>
            <w:tcW w:w="2493" w:type="dxa"/>
            <w:vMerge/>
            <w:tcBorders>
              <w:top w:val="single" w:sz="4" w:space="0" w:color="000000"/>
              <w:left w:val="single" w:sz="4" w:space="0" w:color="000000"/>
              <w:bottom w:val="single" w:sz="4" w:space="0" w:color="000000"/>
              <w:right w:val="nil"/>
            </w:tcBorders>
            <w:hideMark/>
          </w:tcPr>
          <w:p w14:paraId="1D0623D7"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F99B45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774F74">
              <w:rPr>
                <w:rFonts w:ascii="Times New Roman" w:hAnsi="Times New Roman" w:cs="Times New Roman"/>
                <w:color w:val="000000"/>
              </w:rPr>
              <w:t>Воспитание быстроты. Совершенствование техники низкого старта: выход со старта, бег по дистанции, финиширование. Повторный и переменный бег на отрезках: 30-120 м</w:t>
            </w:r>
          </w:p>
          <w:p w14:paraId="16A8412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Выполнение учебного норматива в беге на 100 метров.</w:t>
            </w:r>
          </w:p>
        </w:tc>
        <w:tc>
          <w:tcPr>
            <w:tcW w:w="1843" w:type="dxa"/>
            <w:vMerge/>
            <w:tcBorders>
              <w:top w:val="single" w:sz="4" w:space="0" w:color="000000"/>
              <w:left w:val="single" w:sz="4" w:space="0" w:color="000000"/>
              <w:bottom w:val="single" w:sz="4" w:space="0" w:color="000000"/>
              <w:right w:val="nil"/>
            </w:tcBorders>
          </w:tcPr>
          <w:p w14:paraId="4FD83CF3"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35A71091"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7D9528AF"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7EEED5C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74F74">
              <w:rPr>
                <w:rFonts w:ascii="Times New Roman" w:hAnsi="Times New Roman" w:cs="Times New Roman"/>
                <w:b/>
                <w:bCs/>
              </w:rPr>
              <w:t>Тема 1.3.</w:t>
            </w:r>
          </w:p>
          <w:p w14:paraId="2B8BDD6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bCs/>
                <w:iCs/>
                <w:color w:val="000000"/>
              </w:rPr>
              <w:t>Метание гранаты.</w:t>
            </w:r>
          </w:p>
        </w:tc>
        <w:tc>
          <w:tcPr>
            <w:tcW w:w="8540" w:type="dxa"/>
            <w:tcBorders>
              <w:top w:val="single" w:sz="4" w:space="0" w:color="000000"/>
              <w:left w:val="single" w:sz="4" w:space="0" w:color="000000"/>
              <w:bottom w:val="single" w:sz="4" w:space="0" w:color="000000"/>
              <w:right w:val="nil"/>
            </w:tcBorders>
            <w:hideMark/>
          </w:tcPr>
          <w:p w14:paraId="2FB9958E" w14:textId="0CF77DD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7DAB39F4" w14:textId="474DC78E"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74946FE2" w14:textId="379BD576"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7F10242D" w14:textId="77777777" w:rsidTr="00774F74">
        <w:tc>
          <w:tcPr>
            <w:tcW w:w="2493" w:type="dxa"/>
            <w:vMerge/>
            <w:tcBorders>
              <w:top w:val="single" w:sz="4" w:space="0" w:color="000000"/>
              <w:left w:val="single" w:sz="4" w:space="0" w:color="000000"/>
              <w:bottom w:val="single" w:sz="4" w:space="0" w:color="000000"/>
              <w:right w:val="nil"/>
            </w:tcBorders>
            <w:hideMark/>
          </w:tcPr>
          <w:p w14:paraId="5E46BDE1"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AEF47C3" w14:textId="25BF84D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28A0FAAE"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2BD9BD5"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0489C821" w14:textId="77777777" w:rsidTr="00774F74">
        <w:tc>
          <w:tcPr>
            <w:tcW w:w="2493" w:type="dxa"/>
            <w:vMerge/>
            <w:tcBorders>
              <w:top w:val="single" w:sz="4" w:space="0" w:color="000000"/>
              <w:left w:val="single" w:sz="4" w:space="0" w:color="000000"/>
              <w:bottom w:val="single" w:sz="4" w:space="0" w:color="000000"/>
              <w:right w:val="nil"/>
            </w:tcBorders>
            <w:hideMark/>
          </w:tcPr>
          <w:p w14:paraId="2948BE79"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6BFDFA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Cs/>
                <w:iCs/>
                <w:color w:val="000000"/>
              </w:rPr>
              <w:t>Воспитание быстроты, силы. Совершенствование техники метания гранаты: «</w:t>
            </w:r>
            <w:proofErr w:type="spellStart"/>
            <w:r w:rsidRPr="00774F74">
              <w:rPr>
                <w:rFonts w:ascii="Times New Roman" w:hAnsi="Times New Roman" w:cs="Times New Roman"/>
                <w:bCs/>
                <w:iCs/>
                <w:color w:val="000000"/>
              </w:rPr>
              <w:t>скрестного</w:t>
            </w:r>
            <w:proofErr w:type="spellEnd"/>
            <w:r w:rsidRPr="00774F74">
              <w:rPr>
                <w:rFonts w:ascii="Times New Roman" w:hAnsi="Times New Roman" w:cs="Times New Roman"/>
                <w:bCs/>
                <w:iCs/>
                <w:color w:val="000000"/>
              </w:rPr>
              <w:t>» шага, финального усилия, «хлеста».  Метание гранаты на дальность.</w:t>
            </w:r>
          </w:p>
        </w:tc>
        <w:tc>
          <w:tcPr>
            <w:tcW w:w="1843" w:type="dxa"/>
            <w:vMerge/>
            <w:tcBorders>
              <w:top w:val="single" w:sz="4" w:space="0" w:color="000000"/>
              <w:left w:val="single" w:sz="4" w:space="0" w:color="000000"/>
              <w:bottom w:val="single" w:sz="4" w:space="0" w:color="000000"/>
              <w:right w:val="nil"/>
            </w:tcBorders>
          </w:tcPr>
          <w:p w14:paraId="69F2FBC0"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29B0F3E8"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4C220DB"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4CF39FC"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1.4.</w:t>
            </w:r>
          </w:p>
          <w:p w14:paraId="0CF04188"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Прыжки в длину с разбега.</w:t>
            </w:r>
          </w:p>
        </w:tc>
        <w:tc>
          <w:tcPr>
            <w:tcW w:w="8540" w:type="dxa"/>
            <w:tcBorders>
              <w:top w:val="single" w:sz="4" w:space="0" w:color="000000"/>
              <w:left w:val="single" w:sz="4" w:space="0" w:color="000000"/>
              <w:bottom w:val="single" w:sz="4" w:space="0" w:color="000000"/>
              <w:right w:val="nil"/>
            </w:tcBorders>
            <w:hideMark/>
          </w:tcPr>
          <w:p w14:paraId="780EAEBB" w14:textId="0DA40DCF"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66524234" w14:textId="0DED7A84"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hideMark/>
          </w:tcPr>
          <w:p w14:paraId="54301C7F" w14:textId="770CB98D"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74F74">
              <w:rPr>
                <w:rFonts w:ascii="Times New Roman" w:hAnsi="Times New Roman" w:cs="Times New Roman"/>
              </w:rPr>
              <w:t>ОК 04, ОК 08</w:t>
            </w:r>
          </w:p>
        </w:tc>
      </w:tr>
      <w:tr w:rsidR="00EA62AC" w:rsidRPr="00774F74" w14:paraId="15DC59E0" w14:textId="77777777" w:rsidTr="00774F74">
        <w:tc>
          <w:tcPr>
            <w:tcW w:w="2493" w:type="dxa"/>
            <w:vMerge/>
            <w:tcBorders>
              <w:top w:val="single" w:sz="4" w:space="0" w:color="000000"/>
              <w:left w:val="single" w:sz="4" w:space="0" w:color="000000"/>
              <w:bottom w:val="single" w:sz="4" w:space="0" w:color="000000"/>
              <w:right w:val="nil"/>
            </w:tcBorders>
            <w:hideMark/>
          </w:tcPr>
          <w:p w14:paraId="367360E7"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359549D" w14:textId="0518483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50FC49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18F54ECA" w14:textId="77777777" w:rsidR="00EA62AC" w:rsidRPr="00774F74" w:rsidRDefault="00EA62AC" w:rsidP="00774F74">
            <w:pPr>
              <w:spacing w:after="0"/>
              <w:rPr>
                <w:rFonts w:ascii="Times New Roman" w:hAnsi="Times New Roman" w:cs="Times New Roman"/>
                <w:i/>
                <w:lang w:eastAsia="zh-CN"/>
              </w:rPr>
            </w:pPr>
          </w:p>
        </w:tc>
      </w:tr>
      <w:tr w:rsidR="00EA62AC" w:rsidRPr="00774F74" w14:paraId="6C7AF1EC" w14:textId="77777777" w:rsidTr="00774F74">
        <w:tc>
          <w:tcPr>
            <w:tcW w:w="2493" w:type="dxa"/>
            <w:vMerge/>
            <w:tcBorders>
              <w:top w:val="single" w:sz="4" w:space="0" w:color="000000"/>
              <w:left w:val="single" w:sz="4" w:space="0" w:color="000000"/>
              <w:bottom w:val="single" w:sz="4" w:space="0" w:color="000000"/>
              <w:right w:val="nil"/>
            </w:tcBorders>
            <w:hideMark/>
          </w:tcPr>
          <w:p w14:paraId="4170AC95"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1A99B18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скоростно-силовых качеств. Прыжки в длину с разбега. Специальные подготовительные упражнения прыгуна. Совершенствование техники прыжка способом «согнувшись» (разбег, отталкивание, полет и приземление). Подвижная игра «Кто дальше».</w:t>
            </w:r>
          </w:p>
        </w:tc>
        <w:tc>
          <w:tcPr>
            <w:tcW w:w="1843" w:type="dxa"/>
            <w:vMerge/>
            <w:tcBorders>
              <w:top w:val="single" w:sz="4" w:space="0" w:color="000000"/>
              <w:left w:val="single" w:sz="4" w:space="0" w:color="000000"/>
              <w:bottom w:val="single" w:sz="4" w:space="0" w:color="000000"/>
              <w:right w:val="nil"/>
            </w:tcBorders>
          </w:tcPr>
          <w:p w14:paraId="153CB3B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54C6DF8C" w14:textId="77777777" w:rsidR="00EA62AC" w:rsidRPr="00774F74" w:rsidRDefault="00EA62AC" w:rsidP="00774F74">
            <w:pPr>
              <w:spacing w:after="0"/>
              <w:rPr>
                <w:rFonts w:ascii="Times New Roman" w:hAnsi="Times New Roman" w:cs="Times New Roman"/>
                <w:i/>
                <w:lang w:eastAsia="zh-CN"/>
              </w:rPr>
            </w:pPr>
          </w:p>
        </w:tc>
      </w:tr>
      <w:tr w:rsidR="00EA62AC" w:rsidRPr="00774F74" w14:paraId="0D713ECA"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439FD26F" w14:textId="77777777" w:rsidR="00EA62AC" w:rsidRPr="00774F74" w:rsidRDefault="00EA62AC" w:rsidP="00774F74">
            <w:pPr>
              <w:spacing w:after="0" w:line="240" w:lineRule="auto"/>
              <w:rPr>
                <w:rFonts w:ascii="Times New Roman" w:hAnsi="Times New Roman" w:cs="Times New Roman"/>
                <w:b/>
                <w:bCs/>
                <w:iCs/>
                <w:color w:val="000000"/>
              </w:rPr>
            </w:pPr>
            <w:r w:rsidRPr="00774F74">
              <w:rPr>
                <w:rFonts w:ascii="Times New Roman" w:hAnsi="Times New Roman" w:cs="Times New Roman"/>
                <w:b/>
              </w:rPr>
              <w:t>Тема 1.5.</w:t>
            </w:r>
          </w:p>
          <w:p w14:paraId="6558D526"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bCs/>
                <w:iCs/>
                <w:color w:val="000000"/>
              </w:rPr>
              <w:t xml:space="preserve">Эстафетный </w:t>
            </w:r>
            <w:r w:rsidRPr="00774F74">
              <w:rPr>
                <w:rFonts w:ascii="Times New Roman" w:hAnsi="Times New Roman" w:cs="Times New Roman"/>
                <w:b/>
                <w:iCs/>
                <w:color w:val="000000"/>
              </w:rPr>
              <w:t>бег.</w:t>
            </w:r>
          </w:p>
        </w:tc>
        <w:tc>
          <w:tcPr>
            <w:tcW w:w="8540" w:type="dxa"/>
            <w:tcBorders>
              <w:top w:val="single" w:sz="4" w:space="0" w:color="000000"/>
              <w:left w:val="single" w:sz="4" w:space="0" w:color="000000"/>
              <w:bottom w:val="single" w:sz="4" w:space="0" w:color="000000"/>
              <w:right w:val="nil"/>
            </w:tcBorders>
            <w:hideMark/>
          </w:tcPr>
          <w:p w14:paraId="1BF5F111" w14:textId="69B26A1B"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auto"/>
              <w:right w:val="nil"/>
            </w:tcBorders>
          </w:tcPr>
          <w:p w14:paraId="452DDFFC" w14:textId="6A81CAF4"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0BF692FA" w14:textId="77777777" w:rsidR="00EA62AC" w:rsidRPr="00774F74" w:rsidRDefault="00EA62AC" w:rsidP="00774F74">
            <w:pPr>
              <w:spacing w:after="0"/>
              <w:rPr>
                <w:rFonts w:ascii="Times New Roman" w:hAnsi="Times New Roman" w:cs="Times New Roman"/>
                <w:i/>
                <w:lang w:eastAsia="zh-CN"/>
              </w:rPr>
            </w:pPr>
          </w:p>
        </w:tc>
      </w:tr>
      <w:tr w:rsidR="00EA62AC" w:rsidRPr="00774F74" w14:paraId="6125C644" w14:textId="77777777" w:rsidTr="00774F74">
        <w:tc>
          <w:tcPr>
            <w:tcW w:w="2493" w:type="dxa"/>
            <w:vMerge/>
            <w:tcBorders>
              <w:top w:val="single" w:sz="4" w:space="0" w:color="000000"/>
              <w:left w:val="single" w:sz="4" w:space="0" w:color="000000"/>
              <w:bottom w:val="single" w:sz="4" w:space="0" w:color="000000"/>
              <w:right w:val="nil"/>
            </w:tcBorders>
            <w:hideMark/>
          </w:tcPr>
          <w:p w14:paraId="4C82872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688A13D" w14:textId="1BE1B63A"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auto"/>
              <w:right w:val="nil"/>
            </w:tcBorders>
          </w:tcPr>
          <w:p w14:paraId="029E7D7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15405C68" w14:textId="77777777" w:rsidR="00EA62AC" w:rsidRPr="00774F74" w:rsidRDefault="00EA62AC" w:rsidP="00774F74">
            <w:pPr>
              <w:spacing w:after="0"/>
              <w:rPr>
                <w:rFonts w:ascii="Times New Roman" w:hAnsi="Times New Roman" w:cs="Times New Roman"/>
                <w:i/>
                <w:lang w:eastAsia="zh-CN"/>
              </w:rPr>
            </w:pPr>
          </w:p>
        </w:tc>
      </w:tr>
      <w:tr w:rsidR="00EA62AC" w:rsidRPr="00774F74" w14:paraId="1A84A15E" w14:textId="77777777" w:rsidTr="00774F74">
        <w:tc>
          <w:tcPr>
            <w:tcW w:w="2493" w:type="dxa"/>
            <w:vMerge/>
            <w:tcBorders>
              <w:top w:val="single" w:sz="4" w:space="0" w:color="000000"/>
              <w:left w:val="single" w:sz="4" w:space="0" w:color="000000"/>
              <w:bottom w:val="single" w:sz="4" w:space="0" w:color="000000"/>
              <w:right w:val="nil"/>
            </w:tcBorders>
            <w:hideMark/>
          </w:tcPr>
          <w:p w14:paraId="0134104C"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561F52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скоростных способностей, ловкости. Техника эстафетного бега. Техника передачи эстафетной палочки. Встречная эстафета дистанция - 100 метров. Круговая эстафета дистанция – 500 метров.</w:t>
            </w:r>
          </w:p>
        </w:tc>
        <w:tc>
          <w:tcPr>
            <w:tcW w:w="1843" w:type="dxa"/>
            <w:vMerge/>
            <w:tcBorders>
              <w:top w:val="single" w:sz="4" w:space="0" w:color="000000"/>
              <w:left w:val="single" w:sz="4" w:space="0" w:color="000000"/>
              <w:bottom w:val="single" w:sz="4" w:space="0" w:color="auto"/>
              <w:right w:val="nil"/>
            </w:tcBorders>
          </w:tcPr>
          <w:p w14:paraId="5A07705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6A6E0A0E" w14:textId="77777777" w:rsidR="00EA62AC" w:rsidRPr="00774F74" w:rsidRDefault="00EA62AC" w:rsidP="00774F74">
            <w:pPr>
              <w:spacing w:after="0"/>
              <w:rPr>
                <w:rFonts w:ascii="Times New Roman" w:hAnsi="Times New Roman" w:cs="Times New Roman"/>
                <w:i/>
                <w:lang w:eastAsia="zh-CN"/>
              </w:rPr>
            </w:pPr>
          </w:p>
        </w:tc>
      </w:tr>
      <w:tr w:rsidR="00EA62AC" w:rsidRPr="00774F74" w14:paraId="6B9D543B"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6D2F444D" w14:textId="77777777" w:rsidR="00EA62AC" w:rsidRPr="00774F74" w:rsidRDefault="00EA62AC" w:rsidP="00774F74">
            <w:pPr>
              <w:spacing w:after="0" w:line="240" w:lineRule="auto"/>
              <w:rPr>
                <w:rFonts w:ascii="Times New Roman" w:hAnsi="Times New Roman" w:cs="Times New Roman"/>
                <w:b/>
                <w:bCs/>
                <w:iCs/>
                <w:color w:val="000000"/>
              </w:rPr>
            </w:pPr>
            <w:r w:rsidRPr="00774F74">
              <w:rPr>
                <w:rFonts w:ascii="Times New Roman" w:hAnsi="Times New Roman" w:cs="Times New Roman"/>
                <w:b/>
              </w:rPr>
              <w:t>Тема 1.6.</w:t>
            </w:r>
          </w:p>
          <w:p w14:paraId="495C1DCE"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bCs/>
                <w:iCs/>
                <w:color w:val="000000"/>
              </w:rPr>
              <w:lastRenderedPageBreak/>
              <w:t>Бег на средние дистанции.</w:t>
            </w:r>
          </w:p>
        </w:tc>
        <w:tc>
          <w:tcPr>
            <w:tcW w:w="8540" w:type="dxa"/>
            <w:tcBorders>
              <w:top w:val="single" w:sz="4" w:space="0" w:color="000000"/>
              <w:left w:val="single" w:sz="4" w:space="0" w:color="000000"/>
              <w:bottom w:val="single" w:sz="4" w:space="0" w:color="000000"/>
              <w:right w:val="nil"/>
            </w:tcBorders>
            <w:hideMark/>
          </w:tcPr>
          <w:p w14:paraId="6DF04DF6" w14:textId="7C9D7894"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lastRenderedPageBreak/>
              <w:t>Содержание</w:t>
            </w:r>
          </w:p>
        </w:tc>
        <w:tc>
          <w:tcPr>
            <w:tcW w:w="1843" w:type="dxa"/>
            <w:vMerge w:val="restart"/>
            <w:tcBorders>
              <w:top w:val="single" w:sz="4" w:space="0" w:color="auto"/>
              <w:left w:val="single" w:sz="4" w:space="0" w:color="000000"/>
              <w:bottom w:val="single" w:sz="4" w:space="0" w:color="000000"/>
              <w:right w:val="nil"/>
            </w:tcBorders>
          </w:tcPr>
          <w:p w14:paraId="36EBC650" w14:textId="022F47EB"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hideMark/>
          </w:tcPr>
          <w:p w14:paraId="09ADCCFA" w14:textId="6347D89D"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74F74">
              <w:rPr>
                <w:rFonts w:ascii="Times New Roman" w:hAnsi="Times New Roman" w:cs="Times New Roman"/>
              </w:rPr>
              <w:t>ОК 04, ОК 08</w:t>
            </w:r>
          </w:p>
        </w:tc>
      </w:tr>
      <w:tr w:rsidR="00EA62AC" w:rsidRPr="00774F74" w14:paraId="2B9035B4" w14:textId="77777777" w:rsidTr="00774F74">
        <w:tc>
          <w:tcPr>
            <w:tcW w:w="2493" w:type="dxa"/>
            <w:vMerge/>
            <w:tcBorders>
              <w:top w:val="single" w:sz="4" w:space="0" w:color="000000"/>
              <w:left w:val="single" w:sz="4" w:space="0" w:color="000000"/>
              <w:bottom w:val="single" w:sz="4" w:space="0" w:color="000000"/>
              <w:right w:val="nil"/>
            </w:tcBorders>
            <w:hideMark/>
          </w:tcPr>
          <w:p w14:paraId="0DB54B3B"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F13CA35" w14:textId="731DE675"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auto"/>
              <w:left w:val="single" w:sz="4" w:space="0" w:color="000000"/>
              <w:bottom w:val="single" w:sz="4" w:space="0" w:color="000000"/>
              <w:right w:val="nil"/>
            </w:tcBorders>
          </w:tcPr>
          <w:p w14:paraId="354140C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235FC188" w14:textId="77777777" w:rsidR="00EA62AC" w:rsidRPr="00774F74" w:rsidRDefault="00EA62AC" w:rsidP="00774F74">
            <w:pPr>
              <w:spacing w:after="0"/>
              <w:rPr>
                <w:rFonts w:ascii="Times New Roman" w:hAnsi="Times New Roman" w:cs="Times New Roman"/>
                <w:i/>
                <w:lang w:eastAsia="zh-CN"/>
              </w:rPr>
            </w:pPr>
          </w:p>
        </w:tc>
      </w:tr>
      <w:tr w:rsidR="00EA62AC" w:rsidRPr="00774F74" w14:paraId="4C776F76" w14:textId="77777777" w:rsidTr="00774F74">
        <w:tc>
          <w:tcPr>
            <w:tcW w:w="2493" w:type="dxa"/>
            <w:vMerge/>
            <w:tcBorders>
              <w:top w:val="single" w:sz="4" w:space="0" w:color="000000"/>
              <w:left w:val="single" w:sz="4" w:space="0" w:color="000000"/>
              <w:bottom w:val="single" w:sz="4" w:space="0" w:color="000000"/>
              <w:right w:val="nil"/>
            </w:tcBorders>
            <w:hideMark/>
          </w:tcPr>
          <w:p w14:paraId="5669162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1884A9BF" w14:textId="37C988A4"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 Бег 1000 м.</w:t>
            </w:r>
          </w:p>
        </w:tc>
        <w:tc>
          <w:tcPr>
            <w:tcW w:w="1843" w:type="dxa"/>
            <w:vMerge/>
            <w:tcBorders>
              <w:top w:val="single" w:sz="4" w:space="0" w:color="auto"/>
              <w:left w:val="single" w:sz="4" w:space="0" w:color="000000"/>
              <w:bottom w:val="single" w:sz="4" w:space="0" w:color="000000"/>
              <w:right w:val="nil"/>
            </w:tcBorders>
          </w:tcPr>
          <w:p w14:paraId="3470BF5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6469DE06" w14:textId="77777777" w:rsidR="00EA62AC" w:rsidRPr="00774F74" w:rsidRDefault="00EA62AC" w:rsidP="00774F74">
            <w:pPr>
              <w:spacing w:after="0"/>
              <w:rPr>
                <w:rFonts w:ascii="Times New Roman" w:hAnsi="Times New Roman" w:cs="Times New Roman"/>
                <w:i/>
                <w:lang w:eastAsia="zh-CN"/>
              </w:rPr>
            </w:pPr>
          </w:p>
        </w:tc>
      </w:tr>
      <w:tr w:rsidR="00EA62AC" w:rsidRPr="00774F74" w14:paraId="3AA21A7E"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1CFBCF32" w14:textId="77777777" w:rsidR="00EA62AC" w:rsidRPr="00774F74" w:rsidRDefault="00EA62AC" w:rsidP="00774F74">
            <w:pPr>
              <w:spacing w:after="0" w:line="240" w:lineRule="auto"/>
              <w:rPr>
                <w:rFonts w:ascii="Times New Roman" w:hAnsi="Times New Roman" w:cs="Times New Roman"/>
                <w:b/>
                <w:bCs/>
                <w:iCs/>
                <w:color w:val="000000"/>
              </w:rPr>
            </w:pPr>
            <w:r w:rsidRPr="00774F74">
              <w:rPr>
                <w:rFonts w:ascii="Times New Roman" w:hAnsi="Times New Roman" w:cs="Times New Roman"/>
                <w:b/>
              </w:rPr>
              <w:t>Тема 1.7.</w:t>
            </w:r>
          </w:p>
          <w:p w14:paraId="03487607"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bCs/>
                <w:iCs/>
                <w:color w:val="000000"/>
              </w:rPr>
              <w:t>Бег на средние дистанции.</w:t>
            </w:r>
          </w:p>
        </w:tc>
        <w:tc>
          <w:tcPr>
            <w:tcW w:w="8540" w:type="dxa"/>
            <w:tcBorders>
              <w:top w:val="single" w:sz="4" w:space="0" w:color="000000"/>
              <w:left w:val="single" w:sz="4" w:space="0" w:color="000000"/>
              <w:bottom w:val="single" w:sz="4" w:space="0" w:color="000000"/>
              <w:right w:val="nil"/>
            </w:tcBorders>
            <w:hideMark/>
          </w:tcPr>
          <w:p w14:paraId="0DE49B40" w14:textId="4FF3F78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16249C47" w14:textId="6AE6AD61"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158C18DA" w14:textId="77777777" w:rsidR="00EA62AC" w:rsidRPr="00774F74" w:rsidRDefault="00EA62AC" w:rsidP="00774F74">
            <w:pPr>
              <w:spacing w:after="0"/>
              <w:rPr>
                <w:rFonts w:ascii="Times New Roman" w:hAnsi="Times New Roman" w:cs="Times New Roman"/>
                <w:i/>
                <w:lang w:eastAsia="zh-CN"/>
              </w:rPr>
            </w:pPr>
          </w:p>
        </w:tc>
      </w:tr>
      <w:tr w:rsidR="00EA62AC" w:rsidRPr="00774F74" w14:paraId="2F589678" w14:textId="77777777" w:rsidTr="00774F74">
        <w:tc>
          <w:tcPr>
            <w:tcW w:w="2493" w:type="dxa"/>
            <w:vMerge/>
            <w:tcBorders>
              <w:top w:val="single" w:sz="4" w:space="0" w:color="000000"/>
              <w:left w:val="single" w:sz="4" w:space="0" w:color="000000"/>
              <w:bottom w:val="single" w:sz="4" w:space="0" w:color="000000"/>
              <w:right w:val="nil"/>
            </w:tcBorders>
            <w:hideMark/>
          </w:tcPr>
          <w:p w14:paraId="77DF2F8F"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8306E58" w14:textId="08F6DAB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0506074E"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5352ECF0" w14:textId="77777777" w:rsidR="00EA62AC" w:rsidRPr="00774F74" w:rsidRDefault="00EA62AC" w:rsidP="00774F74">
            <w:pPr>
              <w:spacing w:after="0"/>
              <w:rPr>
                <w:rFonts w:ascii="Times New Roman" w:hAnsi="Times New Roman" w:cs="Times New Roman"/>
                <w:i/>
                <w:lang w:eastAsia="zh-CN"/>
              </w:rPr>
            </w:pPr>
          </w:p>
        </w:tc>
      </w:tr>
      <w:tr w:rsidR="00EA62AC" w:rsidRPr="00774F74" w14:paraId="6C450096" w14:textId="77777777" w:rsidTr="00774F74">
        <w:tc>
          <w:tcPr>
            <w:tcW w:w="2493" w:type="dxa"/>
            <w:vMerge/>
            <w:tcBorders>
              <w:top w:val="single" w:sz="4" w:space="0" w:color="000000"/>
              <w:left w:val="single" w:sz="4" w:space="0" w:color="000000"/>
              <w:bottom w:val="single" w:sz="4" w:space="0" w:color="000000"/>
              <w:right w:val="nil"/>
            </w:tcBorders>
            <w:hideMark/>
          </w:tcPr>
          <w:p w14:paraId="749146EB"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45A909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Выполнение учебного норматива в беге на 400 м.</w:t>
            </w:r>
          </w:p>
        </w:tc>
        <w:tc>
          <w:tcPr>
            <w:tcW w:w="1843" w:type="dxa"/>
            <w:vMerge/>
            <w:tcBorders>
              <w:top w:val="single" w:sz="4" w:space="0" w:color="000000"/>
              <w:left w:val="single" w:sz="4" w:space="0" w:color="000000"/>
              <w:bottom w:val="single" w:sz="4" w:space="0" w:color="000000"/>
              <w:right w:val="nil"/>
            </w:tcBorders>
          </w:tcPr>
          <w:p w14:paraId="2169EE5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77EA22C6" w14:textId="77777777" w:rsidR="00EA62AC" w:rsidRPr="00774F74" w:rsidRDefault="00EA62AC" w:rsidP="00774F74">
            <w:pPr>
              <w:spacing w:after="0"/>
              <w:rPr>
                <w:rFonts w:ascii="Times New Roman" w:hAnsi="Times New Roman" w:cs="Times New Roman"/>
                <w:i/>
                <w:lang w:eastAsia="zh-CN"/>
              </w:rPr>
            </w:pPr>
          </w:p>
        </w:tc>
      </w:tr>
      <w:tr w:rsidR="00494EBD" w:rsidRPr="00774F74" w14:paraId="333D6AFB" w14:textId="77777777" w:rsidTr="00774F74">
        <w:tc>
          <w:tcPr>
            <w:tcW w:w="11033" w:type="dxa"/>
            <w:gridSpan w:val="2"/>
            <w:tcBorders>
              <w:top w:val="single" w:sz="4" w:space="0" w:color="000000"/>
              <w:left w:val="single" w:sz="4" w:space="0" w:color="000000"/>
              <w:bottom w:val="single" w:sz="4" w:space="0" w:color="000000"/>
              <w:right w:val="nil"/>
            </w:tcBorders>
            <w:hideMark/>
          </w:tcPr>
          <w:p w14:paraId="2A93BB9B" w14:textId="2E374961" w:rsidR="00494EBD" w:rsidRPr="00774F74" w:rsidRDefault="00494EBD" w:rsidP="00774F74">
            <w:pPr>
              <w:snapToGrid w:val="0"/>
              <w:spacing w:after="0" w:line="240" w:lineRule="auto"/>
              <w:rPr>
                <w:rFonts w:ascii="Times New Roman" w:hAnsi="Times New Roman" w:cs="Times New Roman"/>
                <w:bCs/>
              </w:rPr>
            </w:pPr>
            <w:r w:rsidRPr="00774F74">
              <w:rPr>
                <w:rFonts w:ascii="Times New Roman" w:hAnsi="Times New Roman" w:cs="Times New Roman"/>
                <w:b/>
              </w:rPr>
              <w:t>Раздел 2. Спортивные игры.</w:t>
            </w:r>
          </w:p>
        </w:tc>
        <w:tc>
          <w:tcPr>
            <w:tcW w:w="1843" w:type="dxa"/>
            <w:tcBorders>
              <w:top w:val="single" w:sz="4" w:space="0" w:color="000000"/>
              <w:left w:val="single" w:sz="4" w:space="0" w:color="000000"/>
              <w:bottom w:val="single" w:sz="4" w:space="0" w:color="000000"/>
              <w:right w:val="nil"/>
            </w:tcBorders>
          </w:tcPr>
          <w:p w14:paraId="00910506" w14:textId="2E96461F"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auto"/>
              <w:left w:val="single" w:sz="4" w:space="0" w:color="000000"/>
              <w:bottom w:val="single" w:sz="4" w:space="0" w:color="auto"/>
              <w:right w:val="single" w:sz="4" w:space="0" w:color="000000"/>
            </w:tcBorders>
            <w:hideMark/>
          </w:tcPr>
          <w:p w14:paraId="567A773E" w14:textId="77777777" w:rsidR="00494EBD" w:rsidRPr="00774F74" w:rsidRDefault="00494EBD" w:rsidP="00774F74">
            <w:pPr>
              <w:spacing w:after="0"/>
              <w:rPr>
                <w:rFonts w:ascii="Times New Roman" w:hAnsi="Times New Roman" w:cs="Times New Roman"/>
                <w:b/>
                <w:bCs/>
              </w:rPr>
            </w:pPr>
          </w:p>
        </w:tc>
      </w:tr>
      <w:tr w:rsidR="00EA62AC" w:rsidRPr="00774F74" w14:paraId="539985BE"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563DDBE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2.1.</w:t>
            </w:r>
          </w:p>
          <w:p w14:paraId="1E28FF2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25D1991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74EBE9D7" w14:textId="4027BFC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1976C40F" w14:textId="560CE29C"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hideMark/>
          </w:tcPr>
          <w:p w14:paraId="13D0FD7E" w14:textId="4135E222"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74F74">
              <w:rPr>
                <w:rFonts w:ascii="Times New Roman" w:hAnsi="Times New Roman" w:cs="Times New Roman"/>
              </w:rPr>
              <w:t>ОК 04, ОК 08</w:t>
            </w:r>
          </w:p>
        </w:tc>
      </w:tr>
      <w:tr w:rsidR="00EA62AC" w:rsidRPr="00774F74" w14:paraId="529EF8E6" w14:textId="77777777" w:rsidTr="00774F74">
        <w:tc>
          <w:tcPr>
            <w:tcW w:w="2493" w:type="dxa"/>
            <w:vMerge/>
            <w:tcBorders>
              <w:top w:val="single" w:sz="4" w:space="0" w:color="000000"/>
              <w:left w:val="single" w:sz="4" w:space="0" w:color="000000"/>
              <w:bottom w:val="single" w:sz="4" w:space="0" w:color="000000"/>
              <w:right w:val="nil"/>
            </w:tcBorders>
            <w:hideMark/>
          </w:tcPr>
          <w:p w14:paraId="43ACA1F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0CF4A30" w14:textId="456ADB4D"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3B5E072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214441D9" w14:textId="77777777" w:rsidR="00EA62AC" w:rsidRPr="00774F74" w:rsidRDefault="00EA62AC" w:rsidP="00774F74">
            <w:pPr>
              <w:spacing w:after="0"/>
              <w:rPr>
                <w:rFonts w:ascii="Times New Roman" w:hAnsi="Times New Roman" w:cs="Times New Roman"/>
                <w:i/>
                <w:lang w:eastAsia="zh-CN"/>
              </w:rPr>
            </w:pPr>
          </w:p>
        </w:tc>
      </w:tr>
      <w:tr w:rsidR="00EA62AC" w:rsidRPr="00774F74" w14:paraId="5F7D97B3" w14:textId="77777777" w:rsidTr="00774F74">
        <w:tc>
          <w:tcPr>
            <w:tcW w:w="2493" w:type="dxa"/>
            <w:vMerge/>
            <w:tcBorders>
              <w:top w:val="single" w:sz="4" w:space="0" w:color="000000"/>
              <w:left w:val="single" w:sz="4" w:space="0" w:color="000000"/>
              <w:bottom w:val="single" w:sz="4" w:space="0" w:color="000000"/>
              <w:right w:val="nil"/>
            </w:tcBorders>
            <w:hideMark/>
          </w:tcPr>
          <w:p w14:paraId="37BF6BF1"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59CD4F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Cs/>
                <w:iCs/>
                <w:color w:val="000000"/>
              </w:rPr>
              <w:t>Воспитание силы, выносливости и ловкости.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 катящегося, летящего мяча. </w:t>
            </w:r>
            <w:r w:rsidRPr="00774F74">
              <w:rPr>
                <w:rFonts w:ascii="Times New Roman" w:hAnsi="Times New Roman" w:cs="Times New Roman"/>
                <w:color w:val="000000"/>
              </w:rPr>
              <w:t xml:space="preserve">Комбинации из освоенных элементов техники перемещений и владения мячом.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2CA2EE7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01A2D979" w14:textId="77777777" w:rsidR="00EA62AC" w:rsidRPr="00774F74" w:rsidRDefault="00EA62AC" w:rsidP="00774F74">
            <w:pPr>
              <w:spacing w:after="0"/>
              <w:rPr>
                <w:rFonts w:ascii="Times New Roman" w:hAnsi="Times New Roman" w:cs="Times New Roman"/>
                <w:i/>
                <w:lang w:eastAsia="zh-CN"/>
              </w:rPr>
            </w:pPr>
          </w:p>
        </w:tc>
      </w:tr>
      <w:tr w:rsidR="00EA62AC" w:rsidRPr="00774F74" w14:paraId="7D9882B4"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70319653"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2.2.</w:t>
            </w:r>
          </w:p>
          <w:p w14:paraId="3960F3D3"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5776C14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01E21358" w14:textId="0B780A0D"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590CDA2E" w14:textId="475E623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6D269E6C" w14:textId="30ACF538"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lang w:eastAsia="zh-CN"/>
              </w:rPr>
            </w:pPr>
            <w:r w:rsidRPr="00774F74">
              <w:rPr>
                <w:rFonts w:ascii="Times New Roman" w:hAnsi="Times New Roman" w:cs="Times New Roman"/>
              </w:rPr>
              <w:t>ОК 04, ОК 08</w:t>
            </w:r>
          </w:p>
        </w:tc>
      </w:tr>
      <w:tr w:rsidR="00EA62AC" w:rsidRPr="00774F74" w14:paraId="098C5EA8" w14:textId="77777777" w:rsidTr="00774F74">
        <w:tc>
          <w:tcPr>
            <w:tcW w:w="2493" w:type="dxa"/>
            <w:vMerge/>
            <w:tcBorders>
              <w:top w:val="single" w:sz="4" w:space="0" w:color="000000"/>
              <w:left w:val="single" w:sz="4" w:space="0" w:color="000000"/>
              <w:bottom w:val="single" w:sz="4" w:space="0" w:color="000000"/>
              <w:right w:val="nil"/>
            </w:tcBorders>
            <w:hideMark/>
          </w:tcPr>
          <w:p w14:paraId="5EDB1BC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16C50918" w14:textId="5D0C7EA7"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FFA9DDC"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C86C6FA"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01E75B41" w14:textId="77777777" w:rsidTr="00774F74">
        <w:tc>
          <w:tcPr>
            <w:tcW w:w="2493" w:type="dxa"/>
            <w:vMerge/>
            <w:tcBorders>
              <w:top w:val="single" w:sz="4" w:space="0" w:color="000000"/>
              <w:left w:val="single" w:sz="4" w:space="0" w:color="000000"/>
              <w:bottom w:val="single" w:sz="4" w:space="0" w:color="000000"/>
              <w:right w:val="nil"/>
            </w:tcBorders>
            <w:hideMark/>
          </w:tcPr>
          <w:p w14:paraId="691813FE"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BC3E39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скоростно-силовой выносливости.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Техника владения мячом: остановка мяча, удары, прием, ведение – внешней стороной стопы, внутренней стороной стопы.</w:t>
            </w:r>
            <w:r w:rsidRPr="00774F74">
              <w:rPr>
                <w:rFonts w:ascii="Times New Roman" w:hAnsi="Times New Roman" w:cs="Times New Roman"/>
                <w:color w:val="000000"/>
              </w:rPr>
              <w:t xml:space="preserve"> Комбинации из освоенных элементов техники перемещений и владения мячом.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0500174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F8950A2"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166B55E4"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23A47E9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2.3.</w:t>
            </w:r>
          </w:p>
          <w:p w14:paraId="7899469D"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2B36EB2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74E6E84A" w14:textId="39AC05CE"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596A4B87" w14:textId="0AEAFF9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04323D6E" w14:textId="77D7BD83"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623A31DF" w14:textId="77777777" w:rsidTr="00774F74">
        <w:tc>
          <w:tcPr>
            <w:tcW w:w="2493" w:type="dxa"/>
            <w:vMerge/>
            <w:tcBorders>
              <w:top w:val="single" w:sz="4" w:space="0" w:color="000000"/>
              <w:left w:val="single" w:sz="4" w:space="0" w:color="000000"/>
              <w:bottom w:val="single" w:sz="4" w:space="0" w:color="000000"/>
              <w:right w:val="nil"/>
            </w:tcBorders>
            <w:hideMark/>
          </w:tcPr>
          <w:p w14:paraId="2ECAD6C2"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369D9C88" w14:textId="61B5525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578ACEE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032FF798"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3F62716C" w14:textId="77777777" w:rsidTr="00774F74">
        <w:tc>
          <w:tcPr>
            <w:tcW w:w="2493" w:type="dxa"/>
            <w:vMerge/>
            <w:tcBorders>
              <w:top w:val="single" w:sz="4" w:space="0" w:color="000000"/>
              <w:left w:val="single" w:sz="4" w:space="0" w:color="000000"/>
              <w:bottom w:val="single" w:sz="4" w:space="0" w:color="000000"/>
              <w:right w:val="nil"/>
            </w:tcBorders>
            <w:hideMark/>
          </w:tcPr>
          <w:p w14:paraId="6D9825EE"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0F41E3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Cs/>
                <w:color w:val="000000"/>
              </w:rPr>
            </w:pPr>
            <w:r w:rsidRPr="00774F74">
              <w:rPr>
                <w:rFonts w:ascii="Times New Roman" w:hAnsi="Times New Roman" w:cs="Times New Roman"/>
                <w:bCs/>
                <w:iCs/>
                <w:color w:val="000000"/>
              </w:rPr>
              <w:t>Воспитание ловкости, быстроты. Специальные подготовительные упражнения. Техника</w:t>
            </w:r>
          </w:p>
          <w:p w14:paraId="3037D61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Cs/>
                <w:iCs/>
                <w:color w:val="000000"/>
              </w:rPr>
              <w:t xml:space="preserve">владения мячом: остановка мяча, удары, прием, ведение, обводка – с изменением направления и скорости бега. </w:t>
            </w:r>
            <w:r w:rsidRPr="00774F74">
              <w:rPr>
                <w:rFonts w:ascii="Times New Roman" w:hAnsi="Times New Roman" w:cs="Times New Roman"/>
                <w:color w:val="000000"/>
              </w:rPr>
              <w:t xml:space="preserve">Комбинации из освоенных элементов техники перемещений и владения мячом.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691DB78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3415B235"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7EB4CD4"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EA611B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2.4.</w:t>
            </w:r>
          </w:p>
          <w:p w14:paraId="0402F01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7FC0EB2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27095636" w14:textId="741736C4"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2C3D2DF6" w14:textId="745C50B8"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hideMark/>
          </w:tcPr>
          <w:p w14:paraId="51B2EAEC" w14:textId="54622B2B"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008834FC" w14:textId="77777777" w:rsidTr="00774F74">
        <w:tc>
          <w:tcPr>
            <w:tcW w:w="2493" w:type="dxa"/>
            <w:vMerge/>
            <w:tcBorders>
              <w:top w:val="single" w:sz="4" w:space="0" w:color="000000"/>
              <w:left w:val="single" w:sz="4" w:space="0" w:color="000000"/>
              <w:bottom w:val="single" w:sz="4" w:space="0" w:color="000000"/>
              <w:right w:val="nil"/>
            </w:tcBorders>
            <w:hideMark/>
          </w:tcPr>
          <w:p w14:paraId="78EF4CD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F639632" w14:textId="3007B986"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7A85B7B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76E66A48"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87A8072" w14:textId="77777777" w:rsidTr="00774F74">
        <w:tc>
          <w:tcPr>
            <w:tcW w:w="2493" w:type="dxa"/>
            <w:vMerge/>
            <w:tcBorders>
              <w:top w:val="single" w:sz="4" w:space="0" w:color="000000"/>
              <w:left w:val="single" w:sz="4" w:space="0" w:color="000000"/>
              <w:bottom w:val="single" w:sz="4" w:space="0" w:color="000000"/>
              <w:right w:val="nil"/>
            </w:tcBorders>
            <w:hideMark/>
          </w:tcPr>
          <w:p w14:paraId="04655F8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00E3F18"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быстроты.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ведение, обводка, финты – с поворотом назад, резким торможением, ударом. </w:t>
            </w:r>
            <w:r w:rsidRPr="00774F74">
              <w:rPr>
                <w:rFonts w:ascii="Times New Roman" w:hAnsi="Times New Roman" w:cs="Times New Roman"/>
                <w:color w:val="000000"/>
              </w:rPr>
              <w:t xml:space="preserve">Техника отбора мяча.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7D974F85"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hideMark/>
          </w:tcPr>
          <w:p w14:paraId="30D28D11"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464677A9"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2E9E62E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2.5.</w:t>
            </w:r>
          </w:p>
          <w:p w14:paraId="0D4497A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1B79A3F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 xml:space="preserve">Совершенствование техники и тактики </w:t>
            </w:r>
            <w:r w:rsidRPr="00774F74">
              <w:rPr>
                <w:rFonts w:ascii="Times New Roman" w:hAnsi="Times New Roman" w:cs="Times New Roman"/>
                <w:b/>
              </w:rPr>
              <w:lastRenderedPageBreak/>
              <w:t>игры.</w:t>
            </w:r>
          </w:p>
        </w:tc>
        <w:tc>
          <w:tcPr>
            <w:tcW w:w="8540" w:type="dxa"/>
            <w:tcBorders>
              <w:top w:val="single" w:sz="4" w:space="0" w:color="000000"/>
              <w:left w:val="single" w:sz="4" w:space="0" w:color="000000"/>
              <w:bottom w:val="single" w:sz="4" w:space="0" w:color="000000"/>
              <w:right w:val="nil"/>
            </w:tcBorders>
            <w:hideMark/>
          </w:tcPr>
          <w:p w14:paraId="24937E6A" w14:textId="22530ACC"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tcPr>
          <w:p w14:paraId="496579E1" w14:textId="14918F45"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tcPr>
          <w:p w14:paraId="39A9E86D" w14:textId="66D1EEED"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23A19090" w14:textId="77777777" w:rsidTr="00774F74">
        <w:tc>
          <w:tcPr>
            <w:tcW w:w="2493" w:type="dxa"/>
            <w:vMerge/>
            <w:tcBorders>
              <w:top w:val="single" w:sz="4" w:space="0" w:color="000000"/>
              <w:left w:val="single" w:sz="4" w:space="0" w:color="000000"/>
              <w:bottom w:val="single" w:sz="4" w:space="0" w:color="000000"/>
              <w:right w:val="nil"/>
            </w:tcBorders>
            <w:hideMark/>
          </w:tcPr>
          <w:p w14:paraId="186974F9"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20B9417C" w14:textId="479DD32E"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7E12016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13CC673F"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3D028AF" w14:textId="77777777" w:rsidTr="00774F74">
        <w:tc>
          <w:tcPr>
            <w:tcW w:w="2493" w:type="dxa"/>
            <w:vMerge/>
            <w:tcBorders>
              <w:top w:val="single" w:sz="4" w:space="0" w:color="000000"/>
              <w:left w:val="single" w:sz="4" w:space="0" w:color="000000"/>
              <w:bottom w:val="single" w:sz="4" w:space="0" w:color="000000"/>
              <w:right w:val="nil"/>
            </w:tcBorders>
            <w:hideMark/>
          </w:tcPr>
          <w:p w14:paraId="0833B26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24F642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быстроты.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ведение, обводка, финты – с поворотом </w:t>
            </w:r>
            <w:r w:rsidRPr="00774F74">
              <w:rPr>
                <w:rFonts w:ascii="Times New Roman" w:hAnsi="Times New Roman" w:cs="Times New Roman"/>
                <w:bCs/>
                <w:iCs/>
                <w:color w:val="000000"/>
              </w:rPr>
              <w:lastRenderedPageBreak/>
              <w:t xml:space="preserve">назад, резким торможением, ударом. </w:t>
            </w:r>
            <w:r w:rsidRPr="00774F74">
              <w:rPr>
                <w:rFonts w:ascii="Times New Roman" w:hAnsi="Times New Roman" w:cs="Times New Roman"/>
                <w:color w:val="000000"/>
              </w:rPr>
              <w:t xml:space="preserve">Техника отбора мяча. </w:t>
            </w:r>
            <w:r w:rsidRPr="00774F74">
              <w:rPr>
                <w:rFonts w:ascii="Times New Roman" w:hAnsi="Times New Roman" w:cs="Times New Roman"/>
                <w:bCs/>
                <w:iCs/>
                <w:color w:val="000000"/>
              </w:rPr>
              <w:t>Учебная двусторонняя игра.</w:t>
            </w:r>
          </w:p>
        </w:tc>
        <w:tc>
          <w:tcPr>
            <w:tcW w:w="1843" w:type="dxa"/>
            <w:vMerge/>
            <w:tcBorders>
              <w:top w:val="single" w:sz="4" w:space="0" w:color="000000"/>
              <w:left w:val="single" w:sz="4" w:space="0" w:color="000000"/>
              <w:bottom w:val="single" w:sz="4" w:space="0" w:color="000000"/>
              <w:right w:val="nil"/>
            </w:tcBorders>
          </w:tcPr>
          <w:p w14:paraId="7AC1B3A8"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74163A86"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D901241"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3B57ABF"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2.6.</w:t>
            </w:r>
          </w:p>
          <w:p w14:paraId="5432BB91"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Футбол.</w:t>
            </w:r>
          </w:p>
          <w:p w14:paraId="39527CC6"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2C897C44" w14:textId="3B0C943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r w:rsidR="00EA62AC" w:rsidRPr="00774F74">
              <w:rPr>
                <w:rFonts w:ascii="Times New Roman" w:hAnsi="Times New Roman" w:cs="Times New Roman"/>
                <w:b/>
                <w:bCs/>
              </w:rPr>
              <w:t>:</w:t>
            </w:r>
          </w:p>
        </w:tc>
        <w:tc>
          <w:tcPr>
            <w:tcW w:w="1843" w:type="dxa"/>
            <w:vMerge w:val="restart"/>
            <w:tcBorders>
              <w:top w:val="single" w:sz="4" w:space="0" w:color="000000"/>
              <w:left w:val="single" w:sz="4" w:space="0" w:color="000000"/>
              <w:bottom w:val="single" w:sz="4" w:space="0" w:color="000000"/>
              <w:right w:val="nil"/>
            </w:tcBorders>
          </w:tcPr>
          <w:p w14:paraId="3171095B" w14:textId="2F31F740"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5880BAEE"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2A2B733C" w14:textId="77777777" w:rsidTr="00774F74">
        <w:tc>
          <w:tcPr>
            <w:tcW w:w="2493" w:type="dxa"/>
            <w:vMerge/>
            <w:tcBorders>
              <w:top w:val="single" w:sz="4" w:space="0" w:color="000000"/>
              <w:left w:val="single" w:sz="4" w:space="0" w:color="000000"/>
              <w:bottom w:val="single" w:sz="4" w:space="0" w:color="000000"/>
              <w:right w:val="nil"/>
            </w:tcBorders>
            <w:hideMark/>
          </w:tcPr>
          <w:p w14:paraId="7B1920A0"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0E05923D" w14:textId="0E898900"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06C7E83C"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3E24F082"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50DA6E02" w14:textId="77777777" w:rsidTr="00774F74">
        <w:tc>
          <w:tcPr>
            <w:tcW w:w="2493" w:type="dxa"/>
            <w:vMerge/>
            <w:tcBorders>
              <w:top w:val="single" w:sz="4" w:space="0" w:color="000000"/>
              <w:left w:val="single" w:sz="4" w:space="0" w:color="000000"/>
              <w:bottom w:val="single" w:sz="4" w:space="0" w:color="000000"/>
              <w:right w:val="nil"/>
            </w:tcBorders>
            <w:hideMark/>
          </w:tcPr>
          <w:p w14:paraId="5FF08DA0"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2A76223F"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ловкости, быстроты. С</w:t>
            </w:r>
            <w:r w:rsidRPr="00774F74">
              <w:rPr>
                <w:rFonts w:ascii="Times New Roman" w:hAnsi="Times New Roman" w:cs="Times New Roman"/>
                <w:color w:val="000000"/>
              </w:rPr>
              <w:t xml:space="preserve">пециальные подготовительные упражнения. </w:t>
            </w:r>
            <w:r w:rsidRPr="00774F74">
              <w:rPr>
                <w:rFonts w:ascii="Times New Roman" w:hAnsi="Times New Roman" w:cs="Times New Roman"/>
                <w:bCs/>
                <w:iCs/>
                <w:color w:val="000000"/>
              </w:rPr>
              <w:t xml:space="preserve">Техника владения мячом: остановка мяча, удары, прием, ведение, обводка, финты – с поворотом назад, резким торможением, ударом. </w:t>
            </w:r>
            <w:r w:rsidRPr="00774F74">
              <w:rPr>
                <w:rFonts w:ascii="Times New Roman" w:hAnsi="Times New Roman" w:cs="Times New Roman"/>
                <w:color w:val="000000"/>
              </w:rPr>
              <w:t xml:space="preserve">Организация быстрого отрыва. </w:t>
            </w:r>
            <w:r w:rsidRPr="00774F74">
              <w:rPr>
                <w:rFonts w:ascii="Times New Roman" w:hAnsi="Times New Roman" w:cs="Times New Roman"/>
                <w:bCs/>
                <w:iCs/>
                <w:color w:val="000000"/>
              </w:rPr>
              <w:t>Двусторонняя игра.</w:t>
            </w:r>
          </w:p>
        </w:tc>
        <w:tc>
          <w:tcPr>
            <w:tcW w:w="1843" w:type="dxa"/>
            <w:vMerge/>
            <w:tcBorders>
              <w:top w:val="single" w:sz="4" w:space="0" w:color="000000"/>
              <w:left w:val="single" w:sz="4" w:space="0" w:color="000000"/>
              <w:bottom w:val="single" w:sz="4" w:space="0" w:color="000000"/>
              <w:right w:val="nil"/>
            </w:tcBorders>
          </w:tcPr>
          <w:p w14:paraId="110C8CA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297D8EC2" w14:textId="77777777" w:rsidR="00EA62AC" w:rsidRPr="00774F74" w:rsidRDefault="00EA62AC" w:rsidP="00774F74">
            <w:pPr>
              <w:spacing w:after="0"/>
              <w:rPr>
                <w:rFonts w:ascii="Times New Roman" w:hAnsi="Times New Roman" w:cs="Times New Roman"/>
                <w:bCs/>
                <w:i/>
                <w:lang w:eastAsia="zh-CN"/>
              </w:rPr>
            </w:pPr>
          </w:p>
        </w:tc>
      </w:tr>
      <w:tr w:rsidR="00494EBD" w:rsidRPr="00774F74" w14:paraId="2F274259" w14:textId="77777777" w:rsidTr="00774F74">
        <w:tc>
          <w:tcPr>
            <w:tcW w:w="11033" w:type="dxa"/>
            <w:gridSpan w:val="2"/>
            <w:tcBorders>
              <w:top w:val="single" w:sz="4" w:space="0" w:color="000000"/>
              <w:left w:val="single" w:sz="4" w:space="0" w:color="000000"/>
              <w:bottom w:val="single" w:sz="4" w:space="0" w:color="000000"/>
              <w:right w:val="nil"/>
            </w:tcBorders>
            <w:hideMark/>
          </w:tcPr>
          <w:p w14:paraId="367F931A" w14:textId="14489E6E" w:rsidR="00494EBD" w:rsidRPr="00774F74" w:rsidRDefault="00494EBD" w:rsidP="00774F74">
            <w:pPr>
              <w:snapToGrid w:val="0"/>
              <w:spacing w:after="0" w:line="240" w:lineRule="auto"/>
              <w:rPr>
                <w:rFonts w:ascii="Times New Roman" w:hAnsi="Times New Roman" w:cs="Times New Roman"/>
                <w:bCs/>
              </w:rPr>
            </w:pPr>
            <w:r w:rsidRPr="00774F74">
              <w:rPr>
                <w:rFonts w:ascii="Times New Roman" w:hAnsi="Times New Roman" w:cs="Times New Roman"/>
                <w:b/>
                <w:bCs/>
              </w:rPr>
              <w:t>Раздел 3. Учебно-методический.</w:t>
            </w:r>
          </w:p>
        </w:tc>
        <w:tc>
          <w:tcPr>
            <w:tcW w:w="1843" w:type="dxa"/>
            <w:tcBorders>
              <w:top w:val="single" w:sz="4" w:space="0" w:color="000000"/>
              <w:left w:val="single" w:sz="4" w:space="0" w:color="000000"/>
              <w:bottom w:val="single" w:sz="4" w:space="0" w:color="000000"/>
              <w:right w:val="nil"/>
            </w:tcBorders>
          </w:tcPr>
          <w:p w14:paraId="573B283B" w14:textId="2AE71A08"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auto"/>
              <w:left w:val="single" w:sz="4" w:space="0" w:color="000000"/>
              <w:bottom w:val="single" w:sz="4" w:space="0" w:color="auto"/>
              <w:right w:val="single" w:sz="4" w:space="0" w:color="000000"/>
            </w:tcBorders>
            <w:hideMark/>
          </w:tcPr>
          <w:p w14:paraId="13834CD5" w14:textId="77777777" w:rsidR="00494EBD" w:rsidRPr="00774F74" w:rsidRDefault="00494EBD" w:rsidP="00774F74">
            <w:pPr>
              <w:spacing w:after="0"/>
              <w:rPr>
                <w:rFonts w:ascii="Times New Roman" w:hAnsi="Times New Roman" w:cs="Times New Roman"/>
                <w:b/>
                <w:bCs/>
              </w:rPr>
            </w:pPr>
          </w:p>
        </w:tc>
      </w:tr>
      <w:tr w:rsidR="00EA62AC" w:rsidRPr="00774F74" w14:paraId="14378C93"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1029284D"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Тема 3.1.</w:t>
            </w:r>
          </w:p>
          <w:p w14:paraId="15FBCEE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Методы контроля за физическим развитием и состоянием здоровья. Самоконтроль.</w:t>
            </w:r>
          </w:p>
        </w:tc>
        <w:tc>
          <w:tcPr>
            <w:tcW w:w="8540" w:type="dxa"/>
            <w:tcBorders>
              <w:top w:val="single" w:sz="4" w:space="0" w:color="000000"/>
              <w:left w:val="single" w:sz="4" w:space="0" w:color="000000"/>
              <w:bottom w:val="single" w:sz="4" w:space="0" w:color="000000"/>
              <w:right w:val="nil"/>
            </w:tcBorders>
            <w:hideMark/>
          </w:tcPr>
          <w:p w14:paraId="783CCE27" w14:textId="010CA568"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4FBD9964" w14:textId="7EDE7F31"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hideMark/>
          </w:tcPr>
          <w:p w14:paraId="525EA6F3" w14:textId="68E0DF71" w:rsidR="00EA62AC" w:rsidRPr="00774F74" w:rsidRDefault="00512618" w:rsidP="00774F74">
            <w:pPr>
              <w:spacing w:after="0" w:line="240" w:lineRule="auto"/>
              <w:jc w:val="center"/>
              <w:rPr>
                <w:rFonts w:ascii="Times New Roman" w:hAnsi="Times New Roman" w:cs="Times New Roman"/>
                <w:b/>
                <w:bCs/>
                <w:i/>
                <w:lang w:eastAsia="zh-CN"/>
              </w:rPr>
            </w:pPr>
            <w:r w:rsidRPr="00774F74">
              <w:rPr>
                <w:rFonts w:ascii="Times New Roman" w:hAnsi="Times New Roman" w:cs="Times New Roman"/>
              </w:rPr>
              <w:t>ОК 04, ОК 08</w:t>
            </w:r>
          </w:p>
        </w:tc>
      </w:tr>
      <w:tr w:rsidR="00EA62AC" w:rsidRPr="00774F74" w14:paraId="64F6AB71" w14:textId="77777777" w:rsidTr="00774F74">
        <w:tc>
          <w:tcPr>
            <w:tcW w:w="2493" w:type="dxa"/>
            <w:vMerge/>
            <w:tcBorders>
              <w:top w:val="single" w:sz="4" w:space="0" w:color="000000"/>
              <w:left w:val="single" w:sz="4" w:space="0" w:color="000000"/>
              <w:bottom w:val="single" w:sz="4" w:space="0" w:color="000000"/>
              <w:right w:val="nil"/>
            </w:tcBorders>
            <w:hideMark/>
          </w:tcPr>
          <w:p w14:paraId="3218A424"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65DD084" w14:textId="7A648987"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0815572F"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35BE6A09"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3C427925" w14:textId="77777777" w:rsidTr="00774F74">
        <w:tc>
          <w:tcPr>
            <w:tcW w:w="2493" w:type="dxa"/>
            <w:vMerge/>
            <w:tcBorders>
              <w:top w:val="single" w:sz="4" w:space="0" w:color="000000"/>
              <w:left w:val="single" w:sz="4" w:space="0" w:color="000000"/>
              <w:bottom w:val="single" w:sz="4" w:space="0" w:color="000000"/>
              <w:right w:val="nil"/>
            </w:tcBorders>
            <w:hideMark/>
          </w:tcPr>
          <w:p w14:paraId="661BF58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9A70FF6"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Методы контроля за системами организма: ЦНС, сердечно - сосудистой и дыхательной систем, опорно-двигательного аппарата. Самоконтроль</w:t>
            </w:r>
          </w:p>
        </w:tc>
        <w:tc>
          <w:tcPr>
            <w:tcW w:w="1843" w:type="dxa"/>
            <w:vMerge/>
            <w:tcBorders>
              <w:top w:val="single" w:sz="4" w:space="0" w:color="000000"/>
              <w:left w:val="single" w:sz="4" w:space="0" w:color="000000"/>
              <w:bottom w:val="single" w:sz="4" w:space="0" w:color="000000"/>
              <w:right w:val="nil"/>
            </w:tcBorders>
          </w:tcPr>
          <w:p w14:paraId="791C3AFD"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hideMark/>
          </w:tcPr>
          <w:p w14:paraId="4B0FE7F5" w14:textId="77777777" w:rsidR="00EA62AC" w:rsidRPr="00774F74" w:rsidRDefault="00EA62AC" w:rsidP="00774F74">
            <w:pPr>
              <w:spacing w:after="0"/>
              <w:rPr>
                <w:rFonts w:ascii="Times New Roman" w:hAnsi="Times New Roman" w:cs="Times New Roman"/>
                <w:b/>
                <w:bCs/>
                <w:i/>
                <w:lang w:eastAsia="zh-CN"/>
              </w:rPr>
            </w:pPr>
          </w:p>
        </w:tc>
      </w:tr>
      <w:tr w:rsidR="00EA62AC" w:rsidRPr="00774F74" w14:paraId="4567ACE5"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5D2E63CB"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3.2.</w:t>
            </w:r>
          </w:p>
          <w:p w14:paraId="57B75D67"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Основы методики воспитания скоростных качеств</w:t>
            </w:r>
          </w:p>
        </w:tc>
        <w:tc>
          <w:tcPr>
            <w:tcW w:w="8540" w:type="dxa"/>
            <w:tcBorders>
              <w:top w:val="single" w:sz="4" w:space="0" w:color="000000"/>
              <w:left w:val="single" w:sz="4" w:space="0" w:color="000000"/>
              <w:bottom w:val="single" w:sz="4" w:space="0" w:color="000000"/>
              <w:right w:val="nil"/>
            </w:tcBorders>
            <w:hideMark/>
          </w:tcPr>
          <w:p w14:paraId="30871F85" w14:textId="2980E9F5"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4AD108C2" w14:textId="38C27649"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3B3D9AC8" w14:textId="7090F3B9"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74F74">
              <w:rPr>
                <w:rFonts w:ascii="Times New Roman" w:hAnsi="Times New Roman" w:cs="Times New Roman"/>
              </w:rPr>
              <w:t>ОК 04, ОК 08</w:t>
            </w:r>
          </w:p>
        </w:tc>
      </w:tr>
      <w:tr w:rsidR="00EA62AC" w:rsidRPr="00774F74" w14:paraId="0A37CF0E" w14:textId="77777777" w:rsidTr="00774F74">
        <w:tc>
          <w:tcPr>
            <w:tcW w:w="2493" w:type="dxa"/>
            <w:vMerge/>
            <w:tcBorders>
              <w:top w:val="single" w:sz="4" w:space="0" w:color="000000"/>
              <w:left w:val="single" w:sz="4" w:space="0" w:color="000000"/>
              <w:bottom w:val="single" w:sz="4" w:space="0" w:color="000000"/>
              <w:right w:val="nil"/>
            </w:tcBorders>
            <w:hideMark/>
          </w:tcPr>
          <w:p w14:paraId="3560968C"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57C4C07" w14:textId="6B58E127"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C7D9A36"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1991D227" w14:textId="77777777" w:rsidR="00EA62AC" w:rsidRPr="00774F74" w:rsidRDefault="00EA62AC" w:rsidP="00774F74">
            <w:pPr>
              <w:spacing w:after="0"/>
              <w:rPr>
                <w:rFonts w:ascii="Times New Roman" w:hAnsi="Times New Roman" w:cs="Times New Roman"/>
                <w:i/>
                <w:lang w:eastAsia="zh-CN"/>
              </w:rPr>
            </w:pPr>
          </w:p>
        </w:tc>
      </w:tr>
      <w:tr w:rsidR="00EA62AC" w:rsidRPr="00774F74" w14:paraId="0BF0EAFF" w14:textId="77777777" w:rsidTr="00774F74">
        <w:tc>
          <w:tcPr>
            <w:tcW w:w="2493" w:type="dxa"/>
            <w:vMerge/>
            <w:tcBorders>
              <w:top w:val="single" w:sz="4" w:space="0" w:color="000000"/>
              <w:left w:val="single" w:sz="4" w:space="0" w:color="000000"/>
              <w:bottom w:val="single" w:sz="4" w:space="0" w:color="000000"/>
              <w:right w:val="nil"/>
            </w:tcBorders>
            <w:hideMark/>
          </w:tcPr>
          <w:p w14:paraId="1A0EF7FF"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B4CB60C"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Средства, методы и приемы развития быстроты одиночного движения, частоты движений, комплексного проявления скоростных способностей. Требования к методике воспитания скоростных качеств.</w:t>
            </w:r>
          </w:p>
        </w:tc>
        <w:tc>
          <w:tcPr>
            <w:tcW w:w="1843" w:type="dxa"/>
            <w:vMerge/>
            <w:tcBorders>
              <w:top w:val="single" w:sz="4" w:space="0" w:color="000000"/>
              <w:left w:val="single" w:sz="4" w:space="0" w:color="000000"/>
              <w:bottom w:val="single" w:sz="4" w:space="0" w:color="000000"/>
              <w:right w:val="nil"/>
            </w:tcBorders>
          </w:tcPr>
          <w:p w14:paraId="58F0BDF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26B514EF" w14:textId="77777777" w:rsidR="00EA62AC" w:rsidRPr="00774F74" w:rsidRDefault="00EA62AC" w:rsidP="00774F74">
            <w:pPr>
              <w:spacing w:after="0"/>
              <w:rPr>
                <w:rFonts w:ascii="Times New Roman" w:hAnsi="Times New Roman" w:cs="Times New Roman"/>
                <w:i/>
                <w:lang w:eastAsia="zh-CN"/>
              </w:rPr>
            </w:pPr>
          </w:p>
        </w:tc>
      </w:tr>
      <w:tr w:rsidR="00EA62AC" w:rsidRPr="00774F74" w14:paraId="5F5A1E1E"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3473E7C5"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3.3.</w:t>
            </w:r>
          </w:p>
          <w:p w14:paraId="5D8F2DB5"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Основы методики воспитания гибкости.</w:t>
            </w:r>
          </w:p>
        </w:tc>
        <w:tc>
          <w:tcPr>
            <w:tcW w:w="8540" w:type="dxa"/>
            <w:tcBorders>
              <w:top w:val="single" w:sz="4" w:space="0" w:color="000000"/>
              <w:left w:val="single" w:sz="4" w:space="0" w:color="000000"/>
              <w:bottom w:val="single" w:sz="4" w:space="0" w:color="000000"/>
              <w:right w:val="nil"/>
            </w:tcBorders>
            <w:hideMark/>
          </w:tcPr>
          <w:p w14:paraId="58D95AFC" w14:textId="7CF83887"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25845468" w14:textId="17408F2F"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7F9DAF46" w14:textId="0EB91788"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74F74">
              <w:rPr>
                <w:rFonts w:ascii="Times New Roman" w:hAnsi="Times New Roman" w:cs="Times New Roman"/>
              </w:rPr>
              <w:t>ОК 04, ОК 08</w:t>
            </w:r>
          </w:p>
        </w:tc>
      </w:tr>
      <w:tr w:rsidR="00EA62AC" w:rsidRPr="00774F74" w14:paraId="26983583" w14:textId="77777777" w:rsidTr="00774F74">
        <w:tc>
          <w:tcPr>
            <w:tcW w:w="2493" w:type="dxa"/>
            <w:vMerge/>
            <w:tcBorders>
              <w:top w:val="single" w:sz="4" w:space="0" w:color="000000"/>
              <w:left w:val="single" w:sz="4" w:space="0" w:color="000000"/>
              <w:bottom w:val="single" w:sz="4" w:space="0" w:color="000000"/>
              <w:right w:val="nil"/>
            </w:tcBorders>
            <w:hideMark/>
          </w:tcPr>
          <w:p w14:paraId="1F425152"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4E368A42" w14:textId="002BCED1"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D62ED28"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7730CF93" w14:textId="77777777" w:rsidR="00EA62AC" w:rsidRPr="00774F74" w:rsidRDefault="00EA62AC" w:rsidP="00774F74">
            <w:pPr>
              <w:spacing w:after="0"/>
              <w:rPr>
                <w:rFonts w:ascii="Times New Roman" w:hAnsi="Times New Roman" w:cs="Times New Roman"/>
                <w:i/>
                <w:lang w:eastAsia="zh-CN"/>
              </w:rPr>
            </w:pPr>
          </w:p>
        </w:tc>
      </w:tr>
      <w:tr w:rsidR="00EA62AC" w:rsidRPr="00774F74" w14:paraId="5F27FC1A" w14:textId="77777777" w:rsidTr="00774F74">
        <w:tc>
          <w:tcPr>
            <w:tcW w:w="2493" w:type="dxa"/>
            <w:vMerge/>
            <w:tcBorders>
              <w:top w:val="single" w:sz="4" w:space="0" w:color="000000"/>
              <w:left w:val="single" w:sz="4" w:space="0" w:color="000000"/>
              <w:bottom w:val="single" w:sz="4" w:space="0" w:color="000000"/>
              <w:right w:val="nil"/>
            </w:tcBorders>
            <w:hideMark/>
          </w:tcPr>
          <w:p w14:paraId="3849A6DA"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C92BEE0"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Средства, методы и приемы развития активной и пассивной гибкости. Требования к методике воспитания гибкости.</w:t>
            </w:r>
          </w:p>
        </w:tc>
        <w:tc>
          <w:tcPr>
            <w:tcW w:w="1843" w:type="dxa"/>
            <w:vMerge/>
            <w:tcBorders>
              <w:top w:val="single" w:sz="4" w:space="0" w:color="000000"/>
              <w:left w:val="single" w:sz="4" w:space="0" w:color="000000"/>
              <w:bottom w:val="single" w:sz="4" w:space="0" w:color="000000"/>
              <w:right w:val="nil"/>
            </w:tcBorders>
          </w:tcPr>
          <w:p w14:paraId="24B194B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4BA39F6D" w14:textId="77777777" w:rsidR="00EA62AC" w:rsidRPr="00774F74" w:rsidRDefault="00EA62AC" w:rsidP="00774F74">
            <w:pPr>
              <w:spacing w:after="0"/>
              <w:rPr>
                <w:rFonts w:ascii="Times New Roman" w:hAnsi="Times New Roman" w:cs="Times New Roman"/>
                <w:i/>
                <w:lang w:eastAsia="zh-CN"/>
              </w:rPr>
            </w:pPr>
          </w:p>
        </w:tc>
      </w:tr>
      <w:tr w:rsidR="00EA62AC" w:rsidRPr="00774F74" w14:paraId="76EDC3D2"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1BFF53AE" w14:textId="77777777" w:rsidR="00EA62AC" w:rsidRPr="00774F74" w:rsidRDefault="00EA62AC" w:rsidP="00774F74">
            <w:pPr>
              <w:spacing w:after="0" w:line="240" w:lineRule="auto"/>
              <w:rPr>
                <w:rFonts w:ascii="Times New Roman" w:hAnsi="Times New Roman" w:cs="Times New Roman"/>
                <w:b/>
              </w:rPr>
            </w:pPr>
            <w:r w:rsidRPr="00774F74">
              <w:rPr>
                <w:rFonts w:ascii="Times New Roman" w:hAnsi="Times New Roman" w:cs="Times New Roman"/>
                <w:b/>
              </w:rPr>
              <w:t>Тема 3.4.</w:t>
            </w:r>
          </w:p>
          <w:p w14:paraId="2D39F2B5" w14:textId="77777777" w:rsidR="00EA62AC" w:rsidRPr="00774F74" w:rsidRDefault="00EA62AC" w:rsidP="00774F74">
            <w:pPr>
              <w:spacing w:after="0" w:line="240" w:lineRule="auto"/>
              <w:rPr>
                <w:rFonts w:ascii="Times New Roman" w:hAnsi="Times New Roman" w:cs="Times New Roman"/>
                <w:bCs/>
              </w:rPr>
            </w:pPr>
            <w:r w:rsidRPr="00774F74">
              <w:rPr>
                <w:rFonts w:ascii="Times New Roman" w:hAnsi="Times New Roman" w:cs="Times New Roman"/>
                <w:b/>
              </w:rPr>
              <w:t>Основы методики воспитания ловкости</w:t>
            </w:r>
          </w:p>
        </w:tc>
        <w:tc>
          <w:tcPr>
            <w:tcW w:w="8540" w:type="dxa"/>
            <w:tcBorders>
              <w:top w:val="single" w:sz="4" w:space="0" w:color="000000"/>
              <w:left w:val="single" w:sz="4" w:space="0" w:color="000000"/>
              <w:bottom w:val="single" w:sz="4" w:space="0" w:color="000000"/>
              <w:right w:val="nil"/>
            </w:tcBorders>
            <w:hideMark/>
          </w:tcPr>
          <w:p w14:paraId="2320E1F2" w14:textId="42D9F612"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3F88D2BC" w14:textId="22C1CE8D"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hideMark/>
          </w:tcPr>
          <w:p w14:paraId="2559891C" w14:textId="2D9A5BD2" w:rsidR="00EA62AC" w:rsidRPr="00774F74" w:rsidRDefault="00512618" w:rsidP="00774F74">
            <w:pPr>
              <w:spacing w:after="0" w:line="240" w:lineRule="auto"/>
              <w:jc w:val="center"/>
              <w:rPr>
                <w:rFonts w:ascii="Times New Roman" w:hAnsi="Times New Roman" w:cs="Times New Roman"/>
                <w:i/>
                <w:lang w:eastAsia="zh-CN"/>
              </w:rPr>
            </w:pPr>
            <w:r w:rsidRPr="00774F74">
              <w:rPr>
                <w:rFonts w:ascii="Times New Roman" w:hAnsi="Times New Roman" w:cs="Times New Roman"/>
              </w:rPr>
              <w:t>ОК 04, ОК 08</w:t>
            </w:r>
          </w:p>
        </w:tc>
      </w:tr>
      <w:tr w:rsidR="00EA62AC" w:rsidRPr="00774F74" w14:paraId="305F0966" w14:textId="77777777" w:rsidTr="00774F74">
        <w:tc>
          <w:tcPr>
            <w:tcW w:w="2493" w:type="dxa"/>
            <w:vMerge/>
            <w:tcBorders>
              <w:top w:val="single" w:sz="4" w:space="0" w:color="000000"/>
              <w:left w:val="single" w:sz="4" w:space="0" w:color="000000"/>
              <w:bottom w:val="single" w:sz="4" w:space="0" w:color="000000"/>
              <w:right w:val="nil"/>
            </w:tcBorders>
            <w:hideMark/>
          </w:tcPr>
          <w:p w14:paraId="1A7E4887"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9B1129F" w14:textId="308356E0" w:rsidR="00EA62AC" w:rsidRPr="00774F74" w:rsidRDefault="00262286"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192444B7"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1F6CEA23" w14:textId="77777777" w:rsidR="00EA62AC" w:rsidRPr="00774F74" w:rsidRDefault="00EA62AC" w:rsidP="00774F74">
            <w:pPr>
              <w:spacing w:after="0"/>
              <w:rPr>
                <w:rFonts w:ascii="Times New Roman" w:hAnsi="Times New Roman" w:cs="Times New Roman"/>
                <w:i/>
                <w:lang w:eastAsia="zh-CN"/>
              </w:rPr>
            </w:pPr>
          </w:p>
        </w:tc>
      </w:tr>
      <w:tr w:rsidR="00EA62AC" w:rsidRPr="00774F74" w14:paraId="53F4D8C3" w14:textId="77777777" w:rsidTr="00774F74">
        <w:tc>
          <w:tcPr>
            <w:tcW w:w="2493" w:type="dxa"/>
            <w:vMerge/>
            <w:tcBorders>
              <w:top w:val="single" w:sz="4" w:space="0" w:color="000000"/>
              <w:left w:val="single" w:sz="4" w:space="0" w:color="000000"/>
              <w:bottom w:val="single" w:sz="4" w:space="0" w:color="000000"/>
              <w:right w:val="nil"/>
            </w:tcBorders>
            <w:hideMark/>
          </w:tcPr>
          <w:p w14:paraId="48F848E0"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8108367"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rPr>
              <w:t>Средства, методы и приемы развития способностей быстро осваивать координационно-сложные движения и перестраивать систему движений при изменении условий деятельности. Требования к методике развития ловкости.</w:t>
            </w:r>
          </w:p>
        </w:tc>
        <w:tc>
          <w:tcPr>
            <w:tcW w:w="1843" w:type="dxa"/>
            <w:vMerge/>
            <w:tcBorders>
              <w:top w:val="single" w:sz="4" w:space="0" w:color="000000"/>
              <w:left w:val="single" w:sz="4" w:space="0" w:color="000000"/>
              <w:bottom w:val="single" w:sz="4" w:space="0" w:color="000000"/>
              <w:right w:val="nil"/>
            </w:tcBorders>
          </w:tcPr>
          <w:p w14:paraId="2C8DF1F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hideMark/>
          </w:tcPr>
          <w:p w14:paraId="5C877733" w14:textId="77777777" w:rsidR="00EA62AC" w:rsidRPr="00774F74" w:rsidRDefault="00EA62AC" w:rsidP="00774F74">
            <w:pPr>
              <w:spacing w:after="0"/>
              <w:rPr>
                <w:rFonts w:ascii="Times New Roman" w:hAnsi="Times New Roman" w:cs="Times New Roman"/>
                <w:i/>
                <w:lang w:eastAsia="zh-CN"/>
              </w:rPr>
            </w:pPr>
          </w:p>
        </w:tc>
      </w:tr>
      <w:tr w:rsidR="00494EBD" w:rsidRPr="00774F74" w14:paraId="2A501AD4" w14:textId="77777777" w:rsidTr="00774F74">
        <w:tc>
          <w:tcPr>
            <w:tcW w:w="11033" w:type="dxa"/>
            <w:gridSpan w:val="2"/>
            <w:tcBorders>
              <w:top w:val="single" w:sz="4" w:space="0" w:color="000000"/>
              <w:left w:val="single" w:sz="4" w:space="0" w:color="000000"/>
              <w:bottom w:val="single" w:sz="4" w:space="0" w:color="000000"/>
              <w:right w:val="nil"/>
            </w:tcBorders>
            <w:hideMark/>
          </w:tcPr>
          <w:p w14:paraId="0E35CDDF" w14:textId="42A013C5" w:rsidR="00494EBD" w:rsidRPr="00774F74" w:rsidRDefault="00494EBD" w:rsidP="00774F74">
            <w:pPr>
              <w:snapToGrid w:val="0"/>
              <w:spacing w:after="0" w:line="240" w:lineRule="auto"/>
              <w:rPr>
                <w:rFonts w:ascii="Times New Roman" w:hAnsi="Times New Roman" w:cs="Times New Roman"/>
                <w:b/>
                <w:bCs/>
                <w:iCs/>
                <w:color w:val="000000"/>
              </w:rPr>
            </w:pPr>
            <w:r w:rsidRPr="00774F74">
              <w:rPr>
                <w:rFonts w:ascii="Times New Roman" w:hAnsi="Times New Roman" w:cs="Times New Roman"/>
                <w:b/>
              </w:rPr>
              <w:t>Раздел 4. Спортивные игры.</w:t>
            </w:r>
          </w:p>
        </w:tc>
        <w:tc>
          <w:tcPr>
            <w:tcW w:w="1843" w:type="dxa"/>
            <w:tcBorders>
              <w:top w:val="single" w:sz="4" w:space="0" w:color="000000"/>
              <w:left w:val="single" w:sz="4" w:space="0" w:color="000000"/>
              <w:bottom w:val="single" w:sz="4" w:space="0" w:color="000000"/>
              <w:right w:val="nil"/>
            </w:tcBorders>
          </w:tcPr>
          <w:p w14:paraId="41278F65" w14:textId="001DADDA"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tcPr>
          <w:p w14:paraId="25B4F60D" w14:textId="77777777"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74F74" w14:paraId="7186EEA5"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5E22032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4.1.</w:t>
            </w:r>
          </w:p>
          <w:p w14:paraId="59DF6AE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6B14C5D4"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16F652C6" w14:textId="292F8420" w:rsidR="00EA62AC" w:rsidRPr="00774F74" w:rsidRDefault="00494EBD" w:rsidP="00774F74">
            <w:pPr>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tcPr>
          <w:p w14:paraId="02D23A0B" w14:textId="0DA32145"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4310AB43" w14:textId="3F86F476"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74F74">
              <w:rPr>
                <w:rFonts w:ascii="Times New Roman" w:hAnsi="Times New Roman" w:cs="Times New Roman"/>
              </w:rPr>
              <w:t>ОК 04, ОК 08</w:t>
            </w:r>
          </w:p>
        </w:tc>
      </w:tr>
      <w:tr w:rsidR="00494EBD" w:rsidRPr="00774F74" w14:paraId="41F90F84" w14:textId="77777777" w:rsidTr="00774F74">
        <w:tc>
          <w:tcPr>
            <w:tcW w:w="2493" w:type="dxa"/>
            <w:vMerge/>
            <w:tcBorders>
              <w:top w:val="single" w:sz="4" w:space="0" w:color="000000"/>
              <w:left w:val="single" w:sz="4" w:space="0" w:color="000000"/>
              <w:bottom w:val="single" w:sz="4" w:space="0" w:color="000000"/>
              <w:right w:val="nil"/>
            </w:tcBorders>
          </w:tcPr>
          <w:p w14:paraId="77B9C1D2" w14:textId="77777777"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p>
        </w:tc>
        <w:tc>
          <w:tcPr>
            <w:tcW w:w="8540" w:type="dxa"/>
            <w:tcBorders>
              <w:top w:val="single" w:sz="4" w:space="0" w:color="000000"/>
              <w:left w:val="single" w:sz="4" w:space="0" w:color="000000"/>
              <w:bottom w:val="single" w:sz="4" w:space="0" w:color="000000"/>
              <w:right w:val="nil"/>
            </w:tcBorders>
          </w:tcPr>
          <w:p w14:paraId="2C4D8F0D" w14:textId="70D7FDC6" w:rsidR="00494EBD" w:rsidRPr="00774F74" w:rsidRDefault="00494EBD" w:rsidP="00774F74">
            <w:pPr>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tcPr>
          <w:p w14:paraId="36759FA5" w14:textId="77777777"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tcPr>
          <w:p w14:paraId="597A4013" w14:textId="77777777" w:rsidR="00494EBD" w:rsidRPr="00774F74" w:rsidRDefault="00494EBD" w:rsidP="00774F74">
            <w:pPr>
              <w:spacing w:after="0" w:line="240" w:lineRule="auto"/>
              <w:jc w:val="center"/>
              <w:rPr>
                <w:rFonts w:ascii="Times New Roman" w:hAnsi="Times New Roman" w:cs="Times New Roman"/>
              </w:rPr>
            </w:pPr>
          </w:p>
        </w:tc>
      </w:tr>
      <w:tr w:rsidR="00EA62AC" w:rsidRPr="00774F74" w14:paraId="77801239" w14:textId="77777777" w:rsidTr="00774F74">
        <w:tc>
          <w:tcPr>
            <w:tcW w:w="2493" w:type="dxa"/>
            <w:vMerge/>
            <w:tcBorders>
              <w:top w:val="single" w:sz="4" w:space="0" w:color="000000"/>
              <w:left w:val="single" w:sz="4" w:space="0" w:color="000000"/>
              <w:bottom w:val="single" w:sz="4" w:space="0" w:color="000000"/>
              <w:right w:val="nil"/>
            </w:tcBorders>
            <w:hideMark/>
          </w:tcPr>
          <w:p w14:paraId="607E30D1"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423ABF3" w14:textId="77777777" w:rsidR="00EA62AC" w:rsidRPr="00774F74" w:rsidRDefault="00EA62AC" w:rsidP="00774F74">
            <w:pPr>
              <w:spacing w:after="0" w:line="240" w:lineRule="auto"/>
              <w:jc w:val="both"/>
              <w:rPr>
                <w:rFonts w:ascii="Times New Roman" w:hAnsi="Times New Roman" w:cs="Times New Roman"/>
                <w:b/>
                <w:bCs/>
              </w:rPr>
            </w:pPr>
            <w:r w:rsidRPr="00774F74">
              <w:rPr>
                <w:rFonts w:ascii="Times New Roman" w:hAnsi="Times New Roman" w:cs="Times New Roman"/>
                <w:bCs/>
                <w:iCs/>
                <w:color w:val="000000"/>
              </w:rPr>
              <w:t xml:space="preserve">Правила игры и судейства. </w:t>
            </w:r>
            <w:r w:rsidRPr="00774F74">
              <w:rPr>
                <w:rFonts w:ascii="Times New Roman" w:hAnsi="Times New Roman" w:cs="Times New Roman"/>
                <w:color w:val="000000"/>
              </w:rPr>
              <w:t>Воспитание</w:t>
            </w:r>
            <w:r w:rsidRPr="00774F74">
              <w:rPr>
                <w:rFonts w:ascii="Times New Roman" w:hAnsi="Times New Roman" w:cs="Times New Roman"/>
                <w:bCs/>
                <w:iCs/>
                <w:color w:val="000000"/>
              </w:rPr>
              <w:t xml:space="preserve"> ловкости и быстроты реакции.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для закрепления вариантов передач и приема мяча</w:t>
            </w:r>
            <w:r w:rsidRPr="00774F74">
              <w:rPr>
                <w:rFonts w:ascii="Times New Roman" w:hAnsi="Times New Roman" w:cs="Times New Roman"/>
                <w:color w:val="000000"/>
              </w:rPr>
              <w:t>. Верхняя прямая подача. Двухсторонняя игра с применением заданий по изученному материалу.</w:t>
            </w:r>
          </w:p>
        </w:tc>
        <w:tc>
          <w:tcPr>
            <w:tcW w:w="1843" w:type="dxa"/>
            <w:vMerge/>
            <w:tcBorders>
              <w:top w:val="single" w:sz="4" w:space="0" w:color="000000"/>
              <w:left w:val="single" w:sz="4" w:space="0" w:color="000000"/>
              <w:bottom w:val="single" w:sz="4" w:space="0" w:color="000000"/>
              <w:right w:val="nil"/>
            </w:tcBorders>
          </w:tcPr>
          <w:p w14:paraId="478863F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566EE626" w14:textId="77777777" w:rsidR="00EA62AC" w:rsidRPr="00774F74" w:rsidRDefault="00EA62AC" w:rsidP="00774F74">
            <w:pPr>
              <w:spacing w:after="0"/>
              <w:rPr>
                <w:rFonts w:ascii="Times New Roman" w:hAnsi="Times New Roman" w:cs="Times New Roman"/>
                <w:b/>
                <w:bCs/>
              </w:rPr>
            </w:pPr>
          </w:p>
        </w:tc>
      </w:tr>
      <w:tr w:rsidR="00EA62AC" w:rsidRPr="00774F74" w14:paraId="68B50EF6" w14:textId="77777777" w:rsidTr="00774F74">
        <w:tc>
          <w:tcPr>
            <w:tcW w:w="2493" w:type="dxa"/>
            <w:vMerge/>
            <w:tcBorders>
              <w:top w:val="single" w:sz="4" w:space="0" w:color="000000"/>
              <w:left w:val="single" w:sz="4" w:space="0" w:color="000000"/>
              <w:bottom w:val="single" w:sz="4" w:space="0" w:color="000000"/>
              <w:right w:val="nil"/>
            </w:tcBorders>
            <w:hideMark/>
          </w:tcPr>
          <w:p w14:paraId="07480D6C"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2378D52" w14:textId="5CE9BA6E"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58357F9E"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176DC1EB" w14:textId="77777777" w:rsidR="00EA62AC" w:rsidRPr="00774F74" w:rsidRDefault="00EA62AC" w:rsidP="00774F74">
            <w:pPr>
              <w:spacing w:after="0"/>
              <w:rPr>
                <w:rFonts w:ascii="Times New Roman" w:hAnsi="Times New Roman" w:cs="Times New Roman"/>
                <w:b/>
                <w:bCs/>
              </w:rPr>
            </w:pPr>
          </w:p>
        </w:tc>
      </w:tr>
      <w:tr w:rsidR="00EA62AC" w:rsidRPr="00774F74" w14:paraId="126E12B2"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50BF539"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4.2.</w:t>
            </w:r>
          </w:p>
          <w:p w14:paraId="36CB36DE"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lastRenderedPageBreak/>
              <w:t>Волейбол.</w:t>
            </w:r>
          </w:p>
          <w:p w14:paraId="2D04AE1A"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2797F1EA" w14:textId="6CDED50B"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lastRenderedPageBreak/>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0B286904" w14:textId="464019D3"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5686F4E6" w14:textId="2A35FD71"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31375FCC" w14:textId="77777777" w:rsidTr="00774F74">
        <w:tc>
          <w:tcPr>
            <w:tcW w:w="2493" w:type="dxa"/>
            <w:vMerge/>
            <w:tcBorders>
              <w:top w:val="single" w:sz="4" w:space="0" w:color="000000"/>
              <w:left w:val="single" w:sz="4" w:space="0" w:color="000000"/>
              <w:bottom w:val="single" w:sz="4" w:space="0" w:color="000000"/>
              <w:right w:val="nil"/>
            </w:tcBorders>
            <w:hideMark/>
          </w:tcPr>
          <w:p w14:paraId="23CFE2CD"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93C856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ловкости и быстроты передвижения.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для закрепления вариантов передач и приема мяча</w:t>
            </w:r>
            <w:r w:rsidRPr="00774F74">
              <w:rPr>
                <w:rFonts w:ascii="Times New Roman" w:hAnsi="Times New Roman" w:cs="Times New Roman"/>
                <w:color w:val="000000"/>
              </w:rPr>
              <w:t>. Передача мяча сверху и снизу двумя руками над собой в круге диаметром 2 метра. Учебная игра.</w:t>
            </w:r>
          </w:p>
        </w:tc>
        <w:tc>
          <w:tcPr>
            <w:tcW w:w="1843" w:type="dxa"/>
            <w:vMerge/>
            <w:tcBorders>
              <w:top w:val="single" w:sz="4" w:space="0" w:color="000000"/>
              <w:left w:val="single" w:sz="4" w:space="0" w:color="000000"/>
              <w:bottom w:val="single" w:sz="4" w:space="0" w:color="000000"/>
              <w:right w:val="nil"/>
            </w:tcBorders>
          </w:tcPr>
          <w:p w14:paraId="21D76DDB"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09E3A81"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0D2581D2" w14:textId="77777777" w:rsidTr="00774F74">
        <w:tc>
          <w:tcPr>
            <w:tcW w:w="2493" w:type="dxa"/>
            <w:vMerge/>
            <w:tcBorders>
              <w:top w:val="single" w:sz="4" w:space="0" w:color="000000"/>
              <w:left w:val="single" w:sz="4" w:space="0" w:color="000000"/>
              <w:bottom w:val="single" w:sz="4" w:space="0" w:color="000000"/>
              <w:right w:val="nil"/>
            </w:tcBorders>
            <w:hideMark/>
          </w:tcPr>
          <w:p w14:paraId="3462F565"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536CE6D4" w14:textId="1EFCA244"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13E02344"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18B5AFC9"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2BEB53C8"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72F219E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4.3.</w:t>
            </w:r>
          </w:p>
          <w:p w14:paraId="4CD95B42"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498EDBCD"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089325BC" w14:textId="05B6DBE7"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101B641B" w14:textId="242B9FFB"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6A99DE20" w14:textId="1D564C5B"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37D818A9" w14:textId="77777777" w:rsidTr="00774F74">
        <w:tc>
          <w:tcPr>
            <w:tcW w:w="2493" w:type="dxa"/>
            <w:vMerge/>
            <w:tcBorders>
              <w:top w:val="single" w:sz="4" w:space="0" w:color="000000"/>
              <w:left w:val="single" w:sz="4" w:space="0" w:color="000000"/>
              <w:bottom w:val="single" w:sz="4" w:space="0" w:color="000000"/>
              <w:right w:val="nil"/>
            </w:tcBorders>
            <w:hideMark/>
          </w:tcPr>
          <w:p w14:paraId="7DF9F78B"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99A922B"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координации и быстроты.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Индивидуальные тактические действия в защите: действия без мяча при приеме подачи, при нападающем ударе.</w:t>
            </w:r>
            <w:r w:rsidRPr="00774F74">
              <w:rPr>
                <w:rFonts w:ascii="Times New Roman" w:hAnsi="Times New Roman" w:cs="Times New Roman"/>
                <w:color w:val="000000"/>
              </w:rPr>
              <w:t xml:space="preserve"> Одиночное блокирование. Двухсторонняя игра с применением заданий по изученному материалу.</w:t>
            </w:r>
          </w:p>
        </w:tc>
        <w:tc>
          <w:tcPr>
            <w:tcW w:w="1843" w:type="dxa"/>
            <w:vMerge/>
            <w:tcBorders>
              <w:top w:val="single" w:sz="4" w:space="0" w:color="000000"/>
              <w:left w:val="single" w:sz="4" w:space="0" w:color="000000"/>
              <w:bottom w:val="single" w:sz="4" w:space="0" w:color="000000"/>
              <w:right w:val="nil"/>
            </w:tcBorders>
          </w:tcPr>
          <w:p w14:paraId="39E6736F"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58E72DE2"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2C78B7C" w14:textId="77777777" w:rsidTr="00774F74">
        <w:tc>
          <w:tcPr>
            <w:tcW w:w="2493" w:type="dxa"/>
            <w:vMerge/>
            <w:tcBorders>
              <w:top w:val="single" w:sz="4" w:space="0" w:color="000000"/>
              <w:left w:val="single" w:sz="4" w:space="0" w:color="000000"/>
              <w:bottom w:val="single" w:sz="4" w:space="0" w:color="000000"/>
              <w:right w:val="nil"/>
            </w:tcBorders>
            <w:hideMark/>
          </w:tcPr>
          <w:p w14:paraId="7836D1E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A1F61D5" w14:textId="0A169271"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50F91D3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7FE1C174"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346532F1"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C3ECFC5"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4.4.</w:t>
            </w:r>
          </w:p>
          <w:p w14:paraId="60B56320"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29A8A30F"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45844786" w14:textId="602F0FE8"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7EB8A7AF" w14:textId="38A5348E"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3399F553" w14:textId="431CEE78"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74F74">
              <w:rPr>
                <w:rFonts w:ascii="Times New Roman" w:hAnsi="Times New Roman" w:cs="Times New Roman"/>
              </w:rPr>
              <w:t>ОК 04, ОК 08</w:t>
            </w:r>
          </w:p>
        </w:tc>
      </w:tr>
      <w:tr w:rsidR="00EA62AC" w:rsidRPr="00774F74" w14:paraId="709F052F" w14:textId="77777777" w:rsidTr="00774F74">
        <w:tc>
          <w:tcPr>
            <w:tcW w:w="2493" w:type="dxa"/>
            <w:vMerge/>
            <w:tcBorders>
              <w:top w:val="single" w:sz="4" w:space="0" w:color="000000"/>
              <w:left w:val="single" w:sz="4" w:space="0" w:color="000000"/>
              <w:bottom w:val="single" w:sz="4" w:space="0" w:color="000000"/>
              <w:right w:val="nil"/>
            </w:tcBorders>
            <w:hideMark/>
          </w:tcPr>
          <w:p w14:paraId="29600D76"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64F12D66"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ловкости.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Индивидуальные тактические действия в нападении: действия без мяча при приеме подачи, при нападающем ударе. Прямой нападающий удар</w:t>
            </w:r>
            <w:r w:rsidRPr="00774F74">
              <w:rPr>
                <w:rFonts w:ascii="Times New Roman" w:hAnsi="Times New Roman" w:cs="Times New Roman"/>
                <w:color w:val="000000"/>
              </w:rPr>
              <w:t>. Двухсторонняя игра с применением заданий по изученному материалу.</w:t>
            </w:r>
          </w:p>
        </w:tc>
        <w:tc>
          <w:tcPr>
            <w:tcW w:w="1843" w:type="dxa"/>
            <w:vMerge/>
            <w:tcBorders>
              <w:top w:val="single" w:sz="4" w:space="0" w:color="000000"/>
              <w:left w:val="single" w:sz="4" w:space="0" w:color="000000"/>
              <w:bottom w:val="single" w:sz="4" w:space="0" w:color="000000"/>
              <w:right w:val="nil"/>
            </w:tcBorders>
          </w:tcPr>
          <w:p w14:paraId="1367917A"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0744AC9F"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71D14BC9" w14:textId="77777777" w:rsidTr="00774F74">
        <w:tc>
          <w:tcPr>
            <w:tcW w:w="2493" w:type="dxa"/>
            <w:vMerge/>
            <w:tcBorders>
              <w:top w:val="single" w:sz="4" w:space="0" w:color="000000"/>
              <w:left w:val="single" w:sz="4" w:space="0" w:color="000000"/>
              <w:bottom w:val="single" w:sz="4" w:space="0" w:color="000000"/>
              <w:right w:val="nil"/>
            </w:tcBorders>
            <w:hideMark/>
          </w:tcPr>
          <w:p w14:paraId="1F96C979" w14:textId="77777777" w:rsidR="00EA62AC" w:rsidRPr="00774F74" w:rsidRDefault="00EA62AC" w:rsidP="00774F74">
            <w:pPr>
              <w:spacing w:after="0"/>
              <w:rPr>
                <w:rFonts w:ascii="Times New Roman" w:hAnsi="Times New Roman" w:cs="Times New Roman"/>
                <w:bCs/>
              </w:rPr>
            </w:pPr>
          </w:p>
        </w:tc>
        <w:tc>
          <w:tcPr>
            <w:tcW w:w="8540" w:type="dxa"/>
            <w:tcBorders>
              <w:top w:val="single" w:sz="4" w:space="0" w:color="000000"/>
              <w:left w:val="single" w:sz="4" w:space="0" w:color="000000"/>
              <w:bottom w:val="single" w:sz="4" w:space="0" w:color="000000"/>
              <w:right w:val="nil"/>
            </w:tcBorders>
            <w:hideMark/>
          </w:tcPr>
          <w:p w14:paraId="76BBE1EC" w14:textId="0DA202DA"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Содержание</w:t>
            </w:r>
          </w:p>
        </w:tc>
        <w:tc>
          <w:tcPr>
            <w:tcW w:w="1843" w:type="dxa"/>
            <w:vMerge/>
            <w:tcBorders>
              <w:top w:val="single" w:sz="4" w:space="0" w:color="000000"/>
              <w:left w:val="single" w:sz="4" w:space="0" w:color="000000"/>
              <w:bottom w:val="single" w:sz="4" w:space="0" w:color="000000"/>
              <w:right w:val="nil"/>
            </w:tcBorders>
          </w:tcPr>
          <w:p w14:paraId="20D71911" w14:textId="77777777" w:rsidR="00EA62AC" w:rsidRPr="00774F74" w:rsidRDefault="00EA62AC"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76E95E3D" w14:textId="77777777" w:rsidR="00EA62AC" w:rsidRPr="00774F74" w:rsidRDefault="00EA62AC" w:rsidP="00774F74">
            <w:pPr>
              <w:spacing w:after="0"/>
              <w:rPr>
                <w:rFonts w:ascii="Times New Roman" w:hAnsi="Times New Roman" w:cs="Times New Roman"/>
                <w:bCs/>
                <w:i/>
                <w:lang w:eastAsia="zh-CN"/>
              </w:rPr>
            </w:pPr>
          </w:p>
        </w:tc>
      </w:tr>
      <w:tr w:rsidR="00EA62AC" w:rsidRPr="00774F74" w14:paraId="16D72913" w14:textId="77777777" w:rsidTr="00774F74">
        <w:tc>
          <w:tcPr>
            <w:tcW w:w="2493" w:type="dxa"/>
            <w:vMerge w:val="restart"/>
            <w:tcBorders>
              <w:top w:val="single" w:sz="4" w:space="0" w:color="000000"/>
              <w:left w:val="single" w:sz="4" w:space="0" w:color="000000"/>
              <w:bottom w:val="single" w:sz="4" w:space="0" w:color="000000"/>
              <w:right w:val="nil"/>
            </w:tcBorders>
            <w:hideMark/>
          </w:tcPr>
          <w:p w14:paraId="05554127"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bCs/>
              </w:rPr>
              <w:t>Тема 4.5.</w:t>
            </w:r>
          </w:p>
          <w:p w14:paraId="32B134A2"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74F74">
              <w:rPr>
                <w:rFonts w:ascii="Times New Roman" w:hAnsi="Times New Roman" w:cs="Times New Roman"/>
                <w:b/>
              </w:rPr>
              <w:t>Волейбол.</w:t>
            </w:r>
          </w:p>
          <w:p w14:paraId="533CFEEC" w14:textId="77777777"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74F74">
              <w:rPr>
                <w:rFonts w:ascii="Times New Roman" w:hAnsi="Times New Roman" w:cs="Times New Roman"/>
                <w:b/>
              </w:rPr>
              <w:t>Совершенствование техники и тактики игры</w:t>
            </w:r>
          </w:p>
        </w:tc>
        <w:tc>
          <w:tcPr>
            <w:tcW w:w="8540" w:type="dxa"/>
            <w:tcBorders>
              <w:top w:val="single" w:sz="4" w:space="0" w:color="000000"/>
              <w:left w:val="single" w:sz="4" w:space="0" w:color="000000"/>
              <w:bottom w:val="single" w:sz="4" w:space="0" w:color="000000"/>
              <w:right w:val="nil"/>
            </w:tcBorders>
            <w:hideMark/>
          </w:tcPr>
          <w:p w14:paraId="660C75EE" w14:textId="05D6CA63" w:rsidR="00EA62AC" w:rsidRPr="00774F74" w:rsidRDefault="00262286"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b/>
                <w:bCs/>
              </w:rPr>
              <w:t>В том числе практических занятий и лабораторных работ</w:t>
            </w:r>
          </w:p>
        </w:tc>
        <w:tc>
          <w:tcPr>
            <w:tcW w:w="1843" w:type="dxa"/>
            <w:vMerge w:val="restart"/>
            <w:tcBorders>
              <w:top w:val="single" w:sz="4" w:space="0" w:color="000000"/>
              <w:left w:val="single" w:sz="4" w:space="0" w:color="000000"/>
              <w:bottom w:val="single" w:sz="4" w:space="0" w:color="000000"/>
              <w:right w:val="nil"/>
            </w:tcBorders>
          </w:tcPr>
          <w:p w14:paraId="07150F45" w14:textId="34DDF34B" w:rsidR="00EA62AC" w:rsidRPr="00774F74" w:rsidRDefault="00EA62AC"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hideMark/>
          </w:tcPr>
          <w:p w14:paraId="2A4792CA" w14:textId="17337823" w:rsidR="00EA62AC"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lang w:eastAsia="zh-CN"/>
              </w:rPr>
            </w:pPr>
            <w:r w:rsidRPr="00774F74">
              <w:rPr>
                <w:rFonts w:ascii="Times New Roman" w:hAnsi="Times New Roman" w:cs="Times New Roman"/>
              </w:rPr>
              <w:t>ОК 04, ОК 08</w:t>
            </w:r>
          </w:p>
        </w:tc>
      </w:tr>
      <w:tr w:rsidR="00512618" w:rsidRPr="00774F74" w14:paraId="71C47509" w14:textId="77777777" w:rsidTr="00774F74">
        <w:tc>
          <w:tcPr>
            <w:tcW w:w="2493" w:type="dxa"/>
            <w:vMerge/>
            <w:tcBorders>
              <w:top w:val="single" w:sz="4" w:space="0" w:color="000000"/>
              <w:left w:val="single" w:sz="4" w:space="0" w:color="000000"/>
              <w:bottom w:val="single" w:sz="4" w:space="0" w:color="000000"/>
              <w:right w:val="nil"/>
            </w:tcBorders>
            <w:hideMark/>
          </w:tcPr>
          <w:p w14:paraId="574F81A3" w14:textId="77777777" w:rsidR="00512618" w:rsidRPr="00774F74" w:rsidRDefault="00512618" w:rsidP="00774F74">
            <w:pPr>
              <w:spacing w:after="0"/>
              <w:rPr>
                <w:rFonts w:ascii="Times New Roman" w:hAnsi="Times New Roman" w:cs="Times New Roman"/>
                <w:bCs/>
              </w:rPr>
            </w:pPr>
          </w:p>
        </w:tc>
        <w:tc>
          <w:tcPr>
            <w:tcW w:w="8540" w:type="dxa"/>
            <w:tcBorders>
              <w:top w:val="single" w:sz="4" w:space="0" w:color="000000"/>
              <w:left w:val="single" w:sz="4" w:space="0" w:color="000000"/>
              <w:right w:val="nil"/>
            </w:tcBorders>
            <w:hideMark/>
          </w:tcPr>
          <w:p w14:paraId="202D2BD9" w14:textId="77777777" w:rsidR="00512618" w:rsidRPr="00774F74" w:rsidRDefault="00512618"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74F74">
              <w:rPr>
                <w:rFonts w:ascii="Times New Roman" w:hAnsi="Times New Roman" w:cs="Times New Roman"/>
                <w:color w:val="000000"/>
              </w:rPr>
              <w:t xml:space="preserve">Воспитание </w:t>
            </w:r>
            <w:r w:rsidRPr="00774F74">
              <w:rPr>
                <w:rFonts w:ascii="Times New Roman" w:hAnsi="Times New Roman" w:cs="Times New Roman"/>
                <w:bCs/>
                <w:iCs/>
                <w:color w:val="000000"/>
              </w:rPr>
              <w:t xml:space="preserve">ловкости. </w:t>
            </w:r>
            <w:r w:rsidRPr="00774F74">
              <w:rPr>
                <w:rFonts w:ascii="Times New Roman" w:hAnsi="Times New Roman" w:cs="Times New Roman"/>
                <w:color w:val="000000"/>
              </w:rPr>
              <w:t xml:space="preserve">Специальные подготовительные упражнения. </w:t>
            </w:r>
            <w:r w:rsidRPr="00774F74">
              <w:rPr>
                <w:rFonts w:ascii="Times New Roman" w:hAnsi="Times New Roman" w:cs="Times New Roman"/>
                <w:bCs/>
                <w:iCs/>
                <w:color w:val="000000"/>
              </w:rPr>
              <w:t>Взаимодействия в парах. Индивидуальные тактические действия в нападении: действия без мяча при приеме подачи, при нападающем ударе. Прямой нападающий удар</w:t>
            </w:r>
            <w:r w:rsidRPr="00774F74">
              <w:rPr>
                <w:rFonts w:ascii="Times New Roman" w:hAnsi="Times New Roman" w:cs="Times New Roman"/>
                <w:color w:val="000000"/>
              </w:rPr>
              <w:t>. Контрольная двухсторонняя игра.</w:t>
            </w:r>
          </w:p>
        </w:tc>
        <w:tc>
          <w:tcPr>
            <w:tcW w:w="1843" w:type="dxa"/>
            <w:vMerge/>
            <w:tcBorders>
              <w:top w:val="single" w:sz="4" w:space="0" w:color="000000"/>
              <w:left w:val="single" w:sz="4" w:space="0" w:color="000000"/>
              <w:bottom w:val="single" w:sz="4" w:space="0" w:color="000000"/>
              <w:right w:val="nil"/>
            </w:tcBorders>
          </w:tcPr>
          <w:p w14:paraId="7FF7F14E" w14:textId="77777777" w:rsidR="00512618" w:rsidRPr="00774F74" w:rsidRDefault="00512618" w:rsidP="00774F74">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hideMark/>
          </w:tcPr>
          <w:p w14:paraId="65F1367E" w14:textId="77777777" w:rsidR="00512618" w:rsidRPr="00774F74" w:rsidRDefault="00512618" w:rsidP="00774F74">
            <w:pPr>
              <w:spacing w:after="0"/>
              <w:rPr>
                <w:rFonts w:ascii="Times New Roman" w:hAnsi="Times New Roman" w:cs="Times New Roman"/>
                <w:b/>
                <w:bCs/>
                <w:i/>
                <w:lang w:eastAsia="zh-CN"/>
              </w:rPr>
            </w:pPr>
          </w:p>
        </w:tc>
      </w:tr>
      <w:tr w:rsidR="00494EBD" w:rsidRPr="00774F74" w14:paraId="3F6A2743" w14:textId="77777777" w:rsidTr="00774F74">
        <w:tc>
          <w:tcPr>
            <w:tcW w:w="11033" w:type="dxa"/>
            <w:gridSpan w:val="2"/>
            <w:tcBorders>
              <w:top w:val="single" w:sz="4" w:space="0" w:color="000000"/>
              <w:left w:val="single" w:sz="4" w:space="0" w:color="000000"/>
              <w:bottom w:val="single" w:sz="4" w:space="0" w:color="000000"/>
              <w:right w:val="nil"/>
            </w:tcBorders>
            <w:hideMark/>
          </w:tcPr>
          <w:p w14:paraId="0A9C3425" w14:textId="3C5F8997" w:rsidR="00494EBD" w:rsidRPr="00774F74" w:rsidRDefault="00494EBD" w:rsidP="00774F74">
            <w:pPr>
              <w:snapToGrid w:val="0"/>
              <w:spacing w:after="0" w:line="240" w:lineRule="auto"/>
              <w:rPr>
                <w:rFonts w:ascii="Times New Roman" w:hAnsi="Times New Roman" w:cs="Times New Roman"/>
                <w:bCs/>
              </w:rPr>
            </w:pPr>
            <w:r w:rsidRPr="00774F74">
              <w:rPr>
                <w:rFonts w:ascii="Times New Roman" w:hAnsi="Times New Roman" w:cs="Times New Roman"/>
                <w:b/>
                <w:bCs/>
              </w:rPr>
              <w:t>Раздел 5. Оздоровительная гимнастика.</w:t>
            </w:r>
          </w:p>
        </w:tc>
        <w:tc>
          <w:tcPr>
            <w:tcW w:w="1843" w:type="dxa"/>
            <w:tcBorders>
              <w:top w:val="single" w:sz="4" w:space="0" w:color="000000"/>
              <w:left w:val="single" w:sz="4" w:space="0" w:color="000000"/>
              <w:bottom w:val="single" w:sz="4" w:space="0" w:color="000000"/>
              <w:right w:val="nil"/>
            </w:tcBorders>
          </w:tcPr>
          <w:p w14:paraId="25892252" w14:textId="41CB5791" w:rsidR="00494EBD" w:rsidRPr="00774F74" w:rsidRDefault="00494EBD" w:rsidP="00774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hideMark/>
          </w:tcPr>
          <w:p w14:paraId="18F66415" w14:textId="77777777" w:rsidR="00494EBD" w:rsidRPr="00774F74" w:rsidRDefault="00494EBD" w:rsidP="00774F74">
            <w:pPr>
              <w:spacing w:after="0"/>
              <w:rPr>
                <w:rFonts w:ascii="Times New Roman" w:hAnsi="Times New Roman" w:cs="Times New Roman"/>
                <w:b/>
                <w:bCs/>
              </w:rPr>
            </w:pPr>
          </w:p>
        </w:tc>
      </w:tr>
    </w:tbl>
    <w:tbl>
      <w:tblPr>
        <w:tblpPr w:leftFromText="180" w:rightFromText="180" w:bottomFromText="200" w:vertAnchor="text" w:horzAnchor="margin" w:tblpY="1"/>
        <w:tblW w:w="15134" w:type="dxa"/>
        <w:tblLayout w:type="fixed"/>
        <w:tblLook w:val="04A0" w:firstRow="1" w:lastRow="0" w:firstColumn="1" w:lastColumn="0" w:noHBand="0" w:noVBand="1"/>
      </w:tblPr>
      <w:tblGrid>
        <w:gridCol w:w="2493"/>
        <w:gridCol w:w="8530"/>
        <w:gridCol w:w="1843"/>
        <w:gridCol w:w="2268"/>
      </w:tblGrid>
      <w:tr w:rsidR="00EA62AC" w:rsidRPr="00761797" w14:paraId="10CFED26" w14:textId="77777777" w:rsidTr="00774F74">
        <w:trPr>
          <w:trHeight w:val="196"/>
        </w:trPr>
        <w:tc>
          <w:tcPr>
            <w:tcW w:w="2493" w:type="dxa"/>
            <w:vMerge w:val="restart"/>
            <w:tcBorders>
              <w:top w:val="single" w:sz="4" w:space="0" w:color="000000"/>
              <w:left w:val="single" w:sz="4" w:space="0" w:color="000000"/>
              <w:bottom w:val="single" w:sz="4" w:space="0" w:color="000000"/>
              <w:right w:val="nil"/>
            </w:tcBorders>
            <w:vAlign w:val="center"/>
            <w:hideMark/>
          </w:tcPr>
          <w:p w14:paraId="182FA29B"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61797">
              <w:rPr>
                <w:rFonts w:ascii="Times New Roman" w:hAnsi="Times New Roman" w:cs="Times New Roman"/>
                <w:b/>
                <w:bCs/>
              </w:rPr>
              <w:t>Тема 5.1.</w:t>
            </w:r>
          </w:p>
          <w:p w14:paraId="767DC54F"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61797">
              <w:rPr>
                <w:rFonts w:ascii="Times New Roman" w:hAnsi="Times New Roman" w:cs="Times New Roman"/>
                <w:b/>
              </w:rPr>
              <w:t>Атлетическая гимнастика.</w:t>
            </w:r>
          </w:p>
          <w:p w14:paraId="52075FF5"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61797">
              <w:rPr>
                <w:rFonts w:ascii="Times New Roman" w:hAnsi="Times New Roman" w:cs="Times New Roman"/>
                <w:b/>
                <w:bCs/>
                <w:iCs/>
                <w:color w:val="000000"/>
              </w:rPr>
              <w:t>Специальный к</w:t>
            </w:r>
            <w:r w:rsidRPr="00761797">
              <w:rPr>
                <w:rFonts w:ascii="Times New Roman" w:hAnsi="Times New Roman" w:cs="Times New Roman"/>
                <w:b/>
                <w:color w:val="000000"/>
              </w:rPr>
              <w:t xml:space="preserve">омплекс упражнений </w:t>
            </w:r>
          </w:p>
        </w:tc>
        <w:tc>
          <w:tcPr>
            <w:tcW w:w="8530" w:type="dxa"/>
            <w:tcBorders>
              <w:top w:val="single" w:sz="4" w:space="0" w:color="000000"/>
              <w:left w:val="single" w:sz="4" w:space="0" w:color="000000"/>
              <w:bottom w:val="single" w:sz="4" w:space="0" w:color="000000"/>
              <w:right w:val="nil"/>
            </w:tcBorders>
            <w:hideMark/>
          </w:tcPr>
          <w:p w14:paraId="7FF9285F" w14:textId="6CA3BD78"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48EB3B5" w14:textId="2A8D91F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0413660" w14:textId="66BD3306" w:rsidR="00EA62AC" w:rsidRPr="00761797" w:rsidRDefault="00512618"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4AAEF6ED" w14:textId="77777777" w:rsidTr="00774F74">
        <w:trPr>
          <w:trHeight w:val="196"/>
        </w:trPr>
        <w:tc>
          <w:tcPr>
            <w:tcW w:w="2493" w:type="dxa"/>
            <w:vMerge/>
            <w:tcBorders>
              <w:top w:val="single" w:sz="4" w:space="0" w:color="000000"/>
              <w:left w:val="single" w:sz="4" w:space="0" w:color="000000"/>
              <w:bottom w:val="single" w:sz="4" w:space="0" w:color="000000"/>
              <w:right w:val="nil"/>
            </w:tcBorders>
            <w:vAlign w:val="center"/>
            <w:hideMark/>
          </w:tcPr>
          <w:p w14:paraId="13C9906B"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36B60288" w14:textId="6A4C336F"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F8BF4F1"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740C414" w14:textId="77777777" w:rsidR="00EA62AC" w:rsidRPr="00761797" w:rsidRDefault="00EA62AC" w:rsidP="00761797">
            <w:pPr>
              <w:spacing w:after="0"/>
              <w:rPr>
                <w:rFonts w:ascii="Times New Roman" w:hAnsi="Times New Roman" w:cs="Times New Roman"/>
                <w:b/>
                <w:bCs/>
              </w:rPr>
            </w:pPr>
          </w:p>
        </w:tc>
      </w:tr>
      <w:tr w:rsidR="00EA62AC" w:rsidRPr="00761797" w14:paraId="1C27A5B3" w14:textId="77777777" w:rsidTr="00774F74">
        <w:trPr>
          <w:trHeight w:val="270"/>
        </w:trPr>
        <w:tc>
          <w:tcPr>
            <w:tcW w:w="2493" w:type="dxa"/>
            <w:vMerge/>
            <w:tcBorders>
              <w:top w:val="single" w:sz="4" w:space="0" w:color="000000"/>
              <w:left w:val="single" w:sz="4" w:space="0" w:color="000000"/>
              <w:bottom w:val="single" w:sz="4" w:space="0" w:color="000000"/>
              <w:right w:val="nil"/>
            </w:tcBorders>
            <w:vAlign w:val="center"/>
            <w:hideMark/>
          </w:tcPr>
          <w:p w14:paraId="3543BCC3"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02AD5671"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Cs/>
                <w:iCs/>
                <w:color w:val="000000"/>
              </w:rPr>
              <w:t>Виды атлетической гимнастики. Методика тренировки. Подготовительный комплекс упражнений. Специальный к</w:t>
            </w:r>
            <w:r w:rsidRPr="00761797">
              <w:rPr>
                <w:rFonts w:ascii="Times New Roman" w:hAnsi="Times New Roman" w:cs="Times New Roman"/>
                <w:color w:val="000000"/>
              </w:rPr>
              <w:t>омплекс упражнений, без отягощений и предметов – преодоление сопротивления собственного тела для развития мышц плечевого пояса, туловища, ног. Упражнения для расслабления.</w:t>
            </w:r>
          </w:p>
        </w:tc>
        <w:tc>
          <w:tcPr>
            <w:tcW w:w="1843" w:type="dxa"/>
            <w:vMerge/>
            <w:tcBorders>
              <w:top w:val="single" w:sz="4" w:space="0" w:color="000000"/>
              <w:left w:val="single" w:sz="4" w:space="0" w:color="000000"/>
              <w:bottom w:val="single" w:sz="4" w:space="0" w:color="000000"/>
              <w:right w:val="nil"/>
            </w:tcBorders>
            <w:vAlign w:val="center"/>
          </w:tcPr>
          <w:p w14:paraId="4ED9D91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66AD986" w14:textId="77777777" w:rsidR="00EA62AC" w:rsidRPr="00761797" w:rsidRDefault="00EA62AC" w:rsidP="00761797">
            <w:pPr>
              <w:spacing w:after="0"/>
              <w:rPr>
                <w:rFonts w:ascii="Times New Roman" w:hAnsi="Times New Roman" w:cs="Times New Roman"/>
                <w:b/>
                <w:bCs/>
              </w:rPr>
            </w:pPr>
          </w:p>
        </w:tc>
      </w:tr>
      <w:tr w:rsidR="00EA62AC" w:rsidRPr="00761797" w14:paraId="63D4AFAE" w14:textId="77777777" w:rsidTr="00774F74">
        <w:trPr>
          <w:trHeight w:val="170"/>
        </w:trPr>
        <w:tc>
          <w:tcPr>
            <w:tcW w:w="2493" w:type="dxa"/>
            <w:vMerge w:val="restart"/>
            <w:tcBorders>
              <w:top w:val="single" w:sz="4" w:space="0" w:color="000000"/>
              <w:left w:val="single" w:sz="4" w:space="0" w:color="000000"/>
              <w:bottom w:val="single" w:sz="4" w:space="0" w:color="000000"/>
              <w:right w:val="nil"/>
            </w:tcBorders>
            <w:vAlign w:val="center"/>
            <w:hideMark/>
          </w:tcPr>
          <w:p w14:paraId="380C8A76"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61797">
              <w:rPr>
                <w:rFonts w:ascii="Times New Roman" w:hAnsi="Times New Roman" w:cs="Times New Roman"/>
                <w:b/>
                <w:bCs/>
              </w:rPr>
              <w:t>Тема 5.2.</w:t>
            </w:r>
          </w:p>
          <w:p w14:paraId="5428A0D1"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61797">
              <w:rPr>
                <w:rFonts w:ascii="Times New Roman" w:hAnsi="Times New Roman" w:cs="Times New Roman"/>
                <w:b/>
              </w:rPr>
              <w:t>Атлетическая гимнастика.</w:t>
            </w:r>
          </w:p>
          <w:p w14:paraId="35AE447F"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761797">
              <w:rPr>
                <w:rFonts w:ascii="Times New Roman" w:hAnsi="Times New Roman" w:cs="Times New Roman"/>
                <w:b/>
                <w:bCs/>
                <w:iCs/>
                <w:color w:val="000000"/>
              </w:rPr>
              <w:t>Специальный к</w:t>
            </w:r>
            <w:r w:rsidRPr="00761797">
              <w:rPr>
                <w:rFonts w:ascii="Times New Roman" w:hAnsi="Times New Roman" w:cs="Times New Roman"/>
                <w:b/>
                <w:color w:val="000000"/>
              </w:rPr>
              <w:t xml:space="preserve">омплекс упражнений </w:t>
            </w:r>
          </w:p>
        </w:tc>
        <w:tc>
          <w:tcPr>
            <w:tcW w:w="8530" w:type="dxa"/>
            <w:tcBorders>
              <w:top w:val="single" w:sz="4" w:space="0" w:color="000000"/>
              <w:left w:val="single" w:sz="4" w:space="0" w:color="000000"/>
              <w:bottom w:val="single" w:sz="4" w:space="0" w:color="000000"/>
              <w:right w:val="nil"/>
            </w:tcBorders>
            <w:hideMark/>
          </w:tcPr>
          <w:p w14:paraId="79869C6B" w14:textId="690C9A6A"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C2B9E5F" w14:textId="1424BE65"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BAA6AEC" w14:textId="58B4439B" w:rsidR="00EA62AC" w:rsidRPr="00761797" w:rsidRDefault="00512618"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61797">
              <w:rPr>
                <w:rFonts w:ascii="Times New Roman" w:hAnsi="Times New Roman" w:cs="Times New Roman"/>
              </w:rPr>
              <w:t>ОК 04, ОК 08</w:t>
            </w:r>
          </w:p>
        </w:tc>
      </w:tr>
      <w:tr w:rsidR="00EA62AC" w:rsidRPr="00761797" w14:paraId="1009A057" w14:textId="77777777" w:rsidTr="00774F74">
        <w:trPr>
          <w:trHeight w:val="170"/>
        </w:trPr>
        <w:tc>
          <w:tcPr>
            <w:tcW w:w="2493" w:type="dxa"/>
            <w:vMerge/>
            <w:tcBorders>
              <w:top w:val="single" w:sz="4" w:space="0" w:color="000000"/>
              <w:left w:val="single" w:sz="4" w:space="0" w:color="000000"/>
              <w:bottom w:val="single" w:sz="4" w:space="0" w:color="000000"/>
              <w:right w:val="nil"/>
            </w:tcBorders>
            <w:vAlign w:val="center"/>
            <w:hideMark/>
          </w:tcPr>
          <w:p w14:paraId="71649F24"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3C3A2EBA" w14:textId="1E2CE013"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F1F58C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09DC7E0" w14:textId="77777777" w:rsidR="00EA62AC" w:rsidRPr="00761797" w:rsidRDefault="00EA62AC" w:rsidP="00761797">
            <w:pPr>
              <w:spacing w:after="0"/>
              <w:rPr>
                <w:rFonts w:ascii="Times New Roman" w:hAnsi="Times New Roman" w:cs="Times New Roman"/>
                <w:bCs/>
                <w:i/>
                <w:lang w:eastAsia="zh-CN"/>
              </w:rPr>
            </w:pPr>
          </w:p>
        </w:tc>
      </w:tr>
      <w:tr w:rsidR="00EA62AC" w:rsidRPr="00761797" w14:paraId="13E7B93F" w14:textId="77777777" w:rsidTr="00774F74">
        <w:trPr>
          <w:trHeight w:val="275"/>
        </w:trPr>
        <w:tc>
          <w:tcPr>
            <w:tcW w:w="2493" w:type="dxa"/>
            <w:vMerge/>
            <w:tcBorders>
              <w:top w:val="single" w:sz="4" w:space="0" w:color="000000"/>
              <w:left w:val="single" w:sz="4" w:space="0" w:color="000000"/>
              <w:bottom w:val="single" w:sz="4" w:space="0" w:color="000000"/>
              <w:right w:val="nil"/>
            </w:tcBorders>
            <w:vAlign w:val="center"/>
            <w:hideMark/>
          </w:tcPr>
          <w:p w14:paraId="5C58D36A" w14:textId="77777777" w:rsidR="00EA62AC" w:rsidRPr="00761797" w:rsidRDefault="00EA62AC" w:rsidP="00761797">
            <w:pPr>
              <w:spacing w:after="0"/>
              <w:rPr>
                <w:rFonts w:ascii="Times New Roman" w:hAnsi="Times New Roman" w:cs="Times New Roman"/>
                <w:bCs/>
              </w:rPr>
            </w:pPr>
          </w:p>
        </w:tc>
        <w:tc>
          <w:tcPr>
            <w:tcW w:w="8530" w:type="dxa"/>
            <w:tcBorders>
              <w:top w:val="single" w:sz="4" w:space="0" w:color="000000"/>
              <w:left w:val="single" w:sz="4" w:space="0" w:color="000000"/>
              <w:bottom w:val="single" w:sz="4" w:space="0" w:color="000000"/>
              <w:right w:val="nil"/>
            </w:tcBorders>
            <w:hideMark/>
          </w:tcPr>
          <w:p w14:paraId="56B370FC"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Cs/>
                <w:iCs/>
                <w:color w:val="000000"/>
              </w:rPr>
              <w:t>Подготовительный комплекс упражнений. Специальный к</w:t>
            </w:r>
            <w:r w:rsidRPr="00761797">
              <w:rPr>
                <w:rFonts w:ascii="Times New Roman" w:hAnsi="Times New Roman" w:cs="Times New Roman"/>
                <w:color w:val="000000"/>
              </w:rPr>
              <w:t>омплекс упражнений на снарядах массового типа, связанный с перемещением собственного тела, для развития мышц плечевого пояса, туловища, ног.</w:t>
            </w:r>
            <w:r w:rsidRPr="00761797">
              <w:rPr>
                <w:rFonts w:ascii="Times New Roman" w:hAnsi="Times New Roman" w:cs="Times New Roman"/>
                <w:bCs/>
                <w:iCs/>
                <w:color w:val="000000"/>
              </w:rPr>
              <w:t xml:space="preserve"> Специальный к</w:t>
            </w:r>
            <w:r w:rsidRPr="00761797">
              <w:rPr>
                <w:rFonts w:ascii="Times New Roman" w:hAnsi="Times New Roman" w:cs="Times New Roman"/>
                <w:color w:val="000000"/>
              </w:rPr>
              <w:t>омплекс упражнений упражнения на тренажерах, для развития мышц плечевого пояса, туловища, ног. Упражнения для расслабления.</w:t>
            </w:r>
          </w:p>
        </w:tc>
        <w:tc>
          <w:tcPr>
            <w:tcW w:w="1843" w:type="dxa"/>
            <w:vMerge/>
            <w:tcBorders>
              <w:top w:val="single" w:sz="4" w:space="0" w:color="000000"/>
              <w:left w:val="single" w:sz="4" w:space="0" w:color="000000"/>
              <w:bottom w:val="single" w:sz="4" w:space="0" w:color="000000"/>
              <w:right w:val="nil"/>
            </w:tcBorders>
            <w:vAlign w:val="center"/>
          </w:tcPr>
          <w:p w14:paraId="3D02477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B7C8ADB" w14:textId="77777777" w:rsidR="00EA62AC" w:rsidRPr="00761797" w:rsidRDefault="00EA62AC" w:rsidP="00761797">
            <w:pPr>
              <w:spacing w:after="0"/>
              <w:rPr>
                <w:rFonts w:ascii="Times New Roman" w:hAnsi="Times New Roman" w:cs="Times New Roman"/>
                <w:bCs/>
                <w:i/>
                <w:lang w:eastAsia="zh-CN"/>
              </w:rPr>
            </w:pPr>
          </w:p>
        </w:tc>
      </w:tr>
      <w:tr w:rsidR="00EA62AC" w:rsidRPr="00761797" w14:paraId="3AEC7145" w14:textId="77777777" w:rsidTr="00774F74">
        <w:trPr>
          <w:trHeight w:val="275"/>
        </w:trPr>
        <w:tc>
          <w:tcPr>
            <w:tcW w:w="2493" w:type="dxa"/>
            <w:vMerge w:val="restart"/>
            <w:tcBorders>
              <w:top w:val="single" w:sz="4" w:space="0" w:color="000000"/>
              <w:left w:val="single" w:sz="4" w:space="0" w:color="000000"/>
              <w:bottom w:val="single" w:sz="4" w:space="0" w:color="000000"/>
              <w:right w:val="nil"/>
            </w:tcBorders>
            <w:vAlign w:val="center"/>
            <w:hideMark/>
          </w:tcPr>
          <w:p w14:paraId="3BBA5684"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61797">
              <w:rPr>
                <w:rFonts w:ascii="Times New Roman" w:hAnsi="Times New Roman" w:cs="Times New Roman"/>
                <w:b/>
                <w:bCs/>
              </w:rPr>
              <w:t>Тема 5.3.</w:t>
            </w:r>
          </w:p>
          <w:p w14:paraId="7695DB5E"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Cs/>
                <w:color w:val="000000"/>
              </w:rPr>
            </w:pPr>
            <w:r w:rsidRPr="00761797">
              <w:rPr>
                <w:rFonts w:ascii="Times New Roman" w:hAnsi="Times New Roman" w:cs="Times New Roman"/>
                <w:b/>
              </w:rPr>
              <w:lastRenderedPageBreak/>
              <w:t>Атлетическая гимнастика.</w:t>
            </w:r>
          </w:p>
          <w:p w14:paraId="6E0DA80C"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761797">
              <w:rPr>
                <w:rFonts w:ascii="Times New Roman" w:hAnsi="Times New Roman" w:cs="Times New Roman"/>
                <w:b/>
                <w:bCs/>
                <w:iCs/>
                <w:color w:val="000000"/>
              </w:rPr>
              <w:t>Специальный к</w:t>
            </w:r>
            <w:r w:rsidRPr="00761797">
              <w:rPr>
                <w:rFonts w:ascii="Times New Roman" w:hAnsi="Times New Roman" w:cs="Times New Roman"/>
                <w:b/>
                <w:color w:val="000000"/>
              </w:rPr>
              <w:t xml:space="preserve">омплекс упражнений </w:t>
            </w:r>
          </w:p>
        </w:tc>
        <w:tc>
          <w:tcPr>
            <w:tcW w:w="8530" w:type="dxa"/>
            <w:tcBorders>
              <w:top w:val="single" w:sz="4" w:space="0" w:color="000000"/>
              <w:left w:val="single" w:sz="4" w:space="0" w:color="000000"/>
              <w:bottom w:val="single" w:sz="4" w:space="0" w:color="000000"/>
              <w:right w:val="nil"/>
            </w:tcBorders>
            <w:hideMark/>
          </w:tcPr>
          <w:p w14:paraId="1CF4BACA" w14:textId="238CD3BD"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3AE968B" w14:textId="60A8D51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F7086B4" w14:textId="35895135" w:rsidR="00EA62AC" w:rsidRPr="00761797" w:rsidRDefault="00512618"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lang w:eastAsia="zh-CN"/>
              </w:rPr>
            </w:pPr>
            <w:r w:rsidRPr="00761797">
              <w:rPr>
                <w:rFonts w:ascii="Times New Roman" w:hAnsi="Times New Roman" w:cs="Times New Roman"/>
              </w:rPr>
              <w:t>ОК 04, ОК 08</w:t>
            </w:r>
          </w:p>
        </w:tc>
      </w:tr>
      <w:tr w:rsidR="00EA62AC" w:rsidRPr="00761797" w14:paraId="2D3B418E" w14:textId="77777777" w:rsidTr="00774F74">
        <w:trPr>
          <w:trHeight w:val="275"/>
        </w:trPr>
        <w:tc>
          <w:tcPr>
            <w:tcW w:w="2493" w:type="dxa"/>
            <w:vMerge/>
            <w:tcBorders>
              <w:top w:val="single" w:sz="4" w:space="0" w:color="000000"/>
              <w:left w:val="single" w:sz="4" w:space="0" w:color="000000"/>
              <w:bottom w:val="single" w:sz="4" w:space="0" w:color="000000"/>
              <w:right w:val="nil"/>
            </w:tcBorders>
            <w:vAlign w:val="center"/>
            <w:hideMark/>
          </w:tcPr>
          <w:p w14:paraId="1BC241A8" w14:textId="77777777" w:rsidR="00EA62AC" w:rsidRPr="00761797" w:rsidRDefault="00EA62AC" w:rsidP="00761797">
            <w:pPr>
              <w:spacing w:after="0"/>
              <w:rPr>
                <w:rFonts w:ascii="Times New Roman" w:hAnsi="Times New Roman" w:cs="Times New Roman"/>
              </w:rPr>
            </w:pPr>
          </w:p>
        </w:tc>
        <w:tc>
          <w:tcPr>
            <w:tcW w:w="8530" w:type="dxa"/>
            <w:tcBorders>
              <w:top w:val="single" w:sz="4" w:space="0" w:color="000000"/>
              <w:left w:val="single" w:sz="4" w:space="0" w:color="000000"/>
              <w:bottom w:val="single" w:sz="4" w:space="0" w:color="000000"/>
              <w:right w:val="nil"/>
            </w:tcBorders>
            <w:hideMark/>
          </w:tcPr>
          <w:p w14:paraId="065D787E" w14:textId="30A3BCBB"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AE41E9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C755B45" w14:textId="77777777" w:rsidR="00EA62AC" w:rsidRPr="00761797" w:rsidRDefault="00EA62AC" w:rsidP="00761797">
            <w:pPr>
              <w:spacing w:after="0"/>
              <w:rPr>
                <w:rFonts w:ascii="Times New Roman" w:hAnsi="Times New Roman" w:cs="Times New Roman"/>
                <w:bCs/>
                <w:i/>
                <w:lang w:eastAsia="zh-CN"/>
              </w:rPr>
            </w:pPr>
          </w:p>
        </w:tc>
      </w:tr>
      <w:tr w:rsidR="00EA62AC" w:rsidRPr="00761797" w14:paraId="509E3EBA" w14:textId="77777777" w:rsidTr="00774F74">
        <w:trPr>
          <w:trHeight w:val="113"/>
        </w:trPr>
        <w:tc>
          <w:tcPr>
            <w:tcW w:w="2493" w:type="dxa"/>
            <w:vMerge/>
            <w:tcBorders>
              <w:top w:val="single" w:sz="4" w:space="0" w:color="000000"/>
              <w:left w:val="single" w:sz="4" w:space="0" w:color="000000"/>
              <w:bottom w:val="single" w:sz="4" w:space="0" w:color="000000"/>
              <w:right w:val="nil"/>
            </w:tcBorders>
            <w:vAlign w:val="center"/>
            <w:hideMark/>
          </w:tcPr>
          <w:p w14:paraId="554EB61B" w14:textId="77777777" w:rsidR="00EA62AC" w:rsidRPr="00761797" w:rsidRDefault="00EA62AC" w:rsidP="00761797">
            <w:pPr>
              <w:spacing w:after="0"/>
              <w:rPr>
                <w:rFonts w:ascii="Times New Roman" w:hAnsi="Times New Roman" w:cs="Times New Roman"/>
              </w:rPr>
            </w:pPr>
          </w:p>
        </w:tc>
        <w:tc>
          <w:tcPr>
            <w:tcW w:w="8530" w:type="dxa"/>
            <w:tcBorders>
              <w:top w:val="single" w:sz="4" w:space="0" w:color="000000"/>
              <w:left w:val="single" w:sz="4" w:space="0" w:color="000000"/>
              <w:bottom w:val="single" w:sz="4" w:space="0" w:color="000000"/>
              <w:right w:val="nil"/>
            </w:tcBorders>
            <w:hideMark/>
          </w:tcPr>
          <w:p w14:paraId="47AD1BA0"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761797">
              <w:rPr>
                <w:rFonts w:ascii="Times New Roman" w:hAnsi="Times New Roman" w:cs="Times New Roman"/>
                <w:bCs/>
                <w:iCs/>
                <w:color w:val="000000"/>
              </w:rPr>
              <w:t>Подготовительный комплекс упражнений. Специальный к</w:t>
            </w:r>
            <w:r w:rsidRPr="00761797">
              <w:rPr>
                <w:rFonts w:ascii="Times New Roman" w:hAnsi="Times New Roman" w:cs="Times New Roman"/>
                <w:color w:val="000000"/>
              </w:rPr>
              <w:t>омплекс упражнений упражнения со стандартными отягощениями (гантелями, гирей, штангой), для развития мышц плечевого пояса, туловища, ног. Упражнения для расслабления.</w:t>
            </w:r>
          </w:p>
        </w:tc>
        <w:tc>
          <w:tcPr>
            <w:tcW w:w="1843" w:type="dxa"/>
            <w:vMerge/>
            <w:tcBorders>
              <w:top w:val="single" w:sz="4" w:space="0" w:color="000000"/>
              <w:left w:val="single" w:sz="4" w:space="0" w:color="000000"/>
              <w:bottom w:val="single" w:sz="4" w:space="0" w:color="000000"/>
              <w:right w:val="nil"/>
            </w:tcBorders>
            <w:vAlign w:val="center"/>
          </w:tcPr>
          <w:p w14:paraId="57099F9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73C5539" w14:textId="77777777" w:rsidR="00EA62AC" w:rsidRPr="00761797" w:rsidRDefault="00EA62AC" w:rsidP="00761797">
            <w:pPr>
              <w:spacing w:after="0"/>
              <w:rPr>
                <w:rFonts w:ascii="Times New Roman" w:hAnsi="Times New Roman" w:cs="Times New Roman"/>
                <w:bCs/>
                <w:i/>
                <w:lang w:eastAsia="zh-CN"/>
              </w:rPr>
            </w:pPr>
          </w:p>
        </w:tc>
      </w:tr>
      <w:tr w:rsidR="00761797" w:rsidRPr="00761797" w14:paraId="4FC35F21" w14:textId="77777777" w:rsidTr="00350A23">
        <w:trPr>
          <w:trHeight w:val="155"/>
        </w:trPr>
        <w:tc>
          <w:tcPr>
            <w:tcW w:w="11023" w:type="dxa"/>
            <w:gridSpan w:val="2"/>
            <w:tcBorders>
              <w:top w:val="single" w:sz="4" w:space="0" w:color="000000"/>
              <w:left w:val="single" w:sz="4" w:space="0" w:color="000000"/>
              <w:bottom w:val="single" w:sz="4" w:space="0" w:color="000000"/>
              <w:right w:val="nil"/>
            </w:tcBorders>
            <w:vAlign w:val="center"/>
            <w:hideMark/>
          </w:tcPr>
          <w:p w14:paraId="67DDDFBE" w14:textId="74820265"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761797">
              <w:rPr>
                <w:rFonts w:ascii="Times New Roman" w:hAnsi="Times New Roman" w:cs="Times New Roman"/>
                <w:b/>
                <w:bCs/>
                <w:iCs/>
                <w:color w:val="000000"/>
              </w:rPr>
              <w:t>Раздел 6. Легкая атлетика.</w:t>
            </w:r>
          </w:p>
        </w:tc>
        <w:tc>
          <w:tcPr>
            <w:tcW w:w="1843" w:type="dxa"/>
            <w:tcBorders>
              <w:top w:val="single" w:sz="4" w:space="0" w:color="000000"/>
              <w:left w:val="single" w:sz="4" w:space="0" w:color="000000"/>
              <w:bottom w:val="single" w:sz="4" w:space="0" w:color="000000"/>
              <w:right w:val="nil"/>
            </w:tcBorders>
            <w:vAlign w:val="center"/>
          </w:tcPr>
          <w:p w14:paraId="45DD74E2" w14:textId="4804FB73"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5BD9DB6A" w14:textId="77777777" w:rsidR="00761797" w:rsidRPr="00761797" w:rsidRDefault="00761797" w:rsidP="00761797">
            <w:pPr>
              <w:spacing w:after="0"/>
              <w:rPr>
                <w:rFonts w:ascii="Times New Roman" w:hAnsi="Times New Roman" w:cs="Times New Roman"/>
                <w:b/>
                <w:bCs/>
              </w:rPr>
            </w:pPr>
          </w:p>
        </w:tc>
      </w:tr>
    </w:tbl>
    <w:tbl>
      <w:tblPr>
        <w:tblW w:w="15144" w:type="dxa"/>
        <w:tblInd w:w="-10" w:type="dxa"/>
        <w:tblLayout w:type="fixed"/>
        <w:tblLook w:val="04A0" w:firstRow="1" w:lastRow="0" w:firstColumn="1" w:lastColumn="0" w:noHBand="0" w:noVBand="1"/>
      </w:tblPr>
      <w:tblGrid>
        <w:gridCol w:w="21"/>
        <w:gridCol w:w="2472"/>
        <w:gridCol w:w="11"/>
        <w:gridCol w:w="8529"/>
        <w:gridCol w:w="1843"/>
        <w:gridCol w:w="2268"/>
      </w:tblGrid>
      <w:tr w:rsidR="00EA62AC" w:rsidRPr="00761797" w14:paraId="782E3A05" w14:textId="77777777" w:rsidTr="00774F74">
        <w:trPr>
          <w:trHeight w:val="245"/>
        </w:trPr>
        <w:tc>
          <w:tcPr>
            <w:tcW w:w="2493" w:type="dxa"/>
            <w:gridSpan w:val="2"/>
            <w:vMerge w:val="restart"/>
            <w:tcBorders>
              <w:top w:val="single" w:sz="4" w:space="0" w:color="000000"/>
              <w:left w:val="single" w:sz="4" w:space="0" w:color="000000"/>
              <w:bottom w:val="single" w:sz="4" w:space="0" w:color="000000"/>
              <w:right w:val="nil"/>
            </w:tcBorders>
            <w:hideMark/>
          </w:tcPr>
          <w:p w14:paraId="51CF9DE3" w14:textId="77777777" w:rsidR="00EA62AC" w:rsidRPr="00761797" w:rsidRDefault="00EA62AC" w:rsidP="00761797">
            <w:pPr>
              <w:spacing w:after="0" w:line="240" w:lineRule="auto"/>
              <w:rPr>
                <w:rFonts w:ascii="Times New Roman" w:hAnsi="Times New Roman" w:cs="Times New Roman"/>
                <w:b/>
                <w:bCs/>
                <w:iCs/>
                <w:color w:val="000000"/>
              </w:rPr>
            </w:pPr>
            <w:r w:rsidRPr="00761797">
              <w:rPr>
                <w:rFonts w:ascii="Times New Roman" w:hAnsi="Times New Roman" w:cs="Times New Roman"/>
                <w:b/>
              </w:rPr>
              <w:t>Тема 6.1.</w:t>
            </w:r>
          </w:p>
          <w:p w14:paraId="24E8F1D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bCs/>
                <w:iCs/>
                <w:color w:val="000000"/>
              </w:rPr>
              <w:t>Бег на средние дистанции.</w:t>
            </w:r>
          </w:p>
        </w:tc>
        <w:tc>
          <w:tcPr>
            <w:tcW w:w="8540" w:type="dxa"/>
            <w:gridSpan w:val="2"/>
            <w:tcBorders>
              <w:top w:val="single" w:sz="4" w:space="0" w:color="000000"/>
              <w:left w:val="single" w:sz="4" w:space="0" w:color="000000"/>
              <w:bottom w:val="single" w:sz="4" w:space="0" w:color="000000"/>
              <w:right w:val="nil"/>
            </w:tcBorders>
            <w:hideMark/>
          </w:tcPr>
          <w:p w14:paraId="1793BAC7" w14:textId="66429932"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97111B4" w14:textId="648910B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EE02667" w14:textId="6B58E234"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4D3E6144" w14:textId="77777777" w:rsidTr="00774F74">
        <w:trPr>
          <w:trHeight w:val="245"/>
        </w:trPr>
        <w:tc>
          <w:tcPr>
            <w:tcW w:w="2493" w:type="dxa"/>
            <w:gridSpan w:val="2"/>
            <w:vMerge/>
            <w:tcBorders>
              <w:top w:val="single" w:sz="4" w:space="0" w:color="000000"/>
              <w:left w:val="single" w:sz="4" w:space="0" w:color="000000"/>
              <w:bottom w:val="single" w:sz="4" w:space="0" w:color="000000"/>
              <w:right w:val="nil"/>
            </w:tcBorders>
            <w:vAlign w:val="center"/>
            <w:hideMark/>
          </w:tcPr>
          <w:p w14:paraId="2074D4B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D1156E8" w14:textId="5F72885E"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D3FE7B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A9EEE3" w14:textId="77777777" w:rsidR="00EA62AC" w:rsidRPr="00761797" w:rsidRDefault="00EA62AC" w:rsidP="00761797">
            <w:pPr>
              <w:spacing w:after="0"/>
              <w:rPr>
                <w:rFonts w:ascii="Times New Roman" w:hAnsi="Times New Roman" w:cs="Times New Roman"/>
                <w:b/>
                <w:bCs/>
              </w:rPr>
            </w:pPr>
          </w:p>
        </w:tc>
      </w:tr>
      <w:tr w:rsidR="00EA62AC" w:rsidRPr="00761797" w14:paraId="0AA833AF" w14:textId="77777777" w:rsidTr="00774F74">
        <w:trPr>
          <w:trHeight w:val="559"/>
        </w:trPr>
        <w:tc>
          <w:tcPr>
            <w:tcW w:w="2493" w:type="dxa"/>
            <w:gridSpan w:val="2"/>
            <w:vMerge/>
            <w:tcBorders>
              <w:top w:val="single" w:sz="4" w:space="0" w:color="000000"/>
              <w:left w:val="single" w:sz="4" w:space="0" w:color="000000"/>
              <w:bottom w:val="single" w:sz="4" w:space="0" w:color="000000"/>
              <w:right w:val="nil"/>
            </w:tcBorders>
            <w:vAlign w:val="center"/>
            <w:hideMark/>
          </w:tcPr>
          <w:p w14:paraId="6D264FA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1C9E333"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Бег 1000 м</w:t>
            </w:r>
          </w:p>
        </w:tc>
        <w:tc>
          <w:tcPr>
            <w:tcW w:w="1843" w:type="dxa"/>
            <w:vMerge/>
            <w:tcBorders>
              <w:top w:val="single" w:sz="4" w:space="0" w:color="000000"/>
              <w:left w:val="single" w:sz="4" w:space="0" w:color="000000"/>
              <w:bottom w:val="single" w:sz="4" w:space="0" w:color="000000"/>
              <w:right w:val="nil"/>
            </w:tcBorders>
            <w:vAlign w:val="center"/>
          </w:tcPr>
          <w:p w14:paraId="691E045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F99CF08" w14:textId="77777777" w:rsidR="00EA62AC" w:rsidRPr="00761797" w:rsidRDefault="00EA62AC" w:rsidP="00761797">
            <w:pPr>
              <w:spacing w:after="0"/>
              <w:rPr>
                <w:rFonts w:ascii="Times New Roman" w:hAnsi="Times New Roman" w:cs="Times New Roman"/>
                <w:b/>
                <w:bCs/>
              </w:rPr>
            </w:pPr>
          </w:p>
        </w:tc>
      </w:tr>
      <w:tr w:rsidR="00EA62AC" w:rsidRPr="00761797" w14:paraId="670D9874" w14:textId="77777777" w:rsidTr="00774F74">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71D388E1" w14:textId="77777777" w:rsidR="00EA62AC" w:rsidRPr="00761797" w:rsidRDefault="00EA62AC" w:rsidP="00761797">
            <w:pPr>
              <w:spacing w:after="0" w:line="240" w:lineRule="auto"/>
              <w:rPr>
                <w:rFonts w:ascii="Times New Roman" w:hAnsi="Times New Roman" w:cs="Times New Roman"/>
                <w:b/>
                <w:bCs/>
                <w:iCs/>
                <w:color w:val="000000"/>
              </w:rPr>
            </w:pPr>
            <w:r w:rsidRPr="00761797">
              <w:rPr>
                <w:rFonts w:ascii="Times New Roman" w:hAnsi="Times New Roman" w:cs="Times New Roman"/>
                <w:b/>
              </w:rPr>
              <w:t>Тема 6.2.</w:t>
            </w:r>
          </w:p>
          <w:p w14:paraId="5B37047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bCs/>
                <w:iCs/>
                <w:color w:val="000000"/>
              </w:rPr>
              <w:t>Бег на средние дистанции.</w:t>
            </w:r>
          </w:p>
        </w:tc>
        <w:tc>
          <w:tcPr>
            <w:tcW w:w="8540" w:type="dxa"/>
            <w:gridSpan w:val="2"/>
            <w:tcBorders>
              <w:top w:val="single" w:sz="4" w:space="0" w:color="000000"/>
              <w:left w:val="single" w:sz="4" w:space="0" w:color="000000"/>
              <w:bottom w:val="single" w:sz="4" w:space="0" w:color="000000"/>
              <w:right w:val="nil"/>
            </w:tcBorders>
            <w:hideMark/>
          </w:tcPr>
          <w:p w14:paraId="68B241AF" w14:textId="23FC037C"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98EC03A" w14:textId="7953B3D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43A9908" w14:textId="334BFF54"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lang w:eastAsia="zh-CN"/>
              </w:rPr>
            </w:pPr>
            <w:r w:rsidRPr="00761797">
              <w:rPr>
                <w:rFonts w:ascii="Times New Roman" w:hAnsi="Times New Roman" w:cs="Times New Roman"/>
              </w:rPr>
              <w:t>ОК 04, ОК 08</w:t>
            </w:r>
          </w:p>
        </w:tc>
      </w:tr>
      <w:tr w:rsidR="00EA62AC" w:rsidRPr="00761797" w14:paraId="250C8E6F" w14:textId="77777777" w:rsidTr="00774F74">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0F9E7E1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584465" w14:textId="6F2E4403"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2B44C33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800E2E1" w14:textId="77777777" w:rsidR="00EA62AC" w:rsidRPr="00761797" w:rsidRDefault="00EA62AC" w:rsidP="00761797">
            <w:pPr>
              <w:spacing w:after="0"/>
              <w:rPr>
                <w:rFonts w:ascii="Times New Roman" w:hAnsi="Times New Roman" w:cs="Times New Roman"/>
                <w:b/>
                <w:i/>
                <w:lang w:eastAsia="zh-CN"/>
              </w:rPr>
            </w:pPr>
          </w:p>
        </w:tc>
      </w:tr>
      <w:tr w:rsidR="00EA62AC" w:rsidRPr="00761797" w14:paraId="274BD26B" w14:textId="77777777" w:rsidTr="00774F74">
        <w:trPr>
          <w:trHeight w:val="180"/>
        </w:trPr>
        <w:tc>
          <w:tcPr>
            <w:tcW w:w="2493" w:type="dxa"/>
            <w:gridSpan w:val="2"/>
            <w:vMerge/>
            <w:tcBorders>
              <w:top w:val="single" w:sz="4" w:space="0" w:color="000000"/>
              <w:left w:val="single" w:sz="4" w:space="0" w:color="000000"/>
              <w:bottom w:val="single" w:sz="4" w:space="0" w:color="000000"/>
              <w:right w:val="nil"/>
            </w:tcBorders>
            <w:vAlign w:val="center"/>
            <w:hideMark/>
          </w:tcPr>
          <w:p w14:paraId="6DC0F0B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DE0A09D"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800000"/>
              </w:rPr>
            </w:pPr>
            <w:r w:rsidRPr="00761797">
              <w:rPr>
                <w:rFonts w:ascii="Times New Roman" w:hAnsi="Times New Roman" w:cs="Times New Roman"/>
                <w:color w:val="000000"/>
              </w:rPr>
              <w:t>Воспитание скоростной выносливости. Совершенствование техники бега. Повторный и переменный бег с соревновательной скоростью на отрезках: 300-500 метров. Выполнение учебного норматива в беге на 400 м.</w:t>
            </w:r>
          </w:p>
        </w:tc>
        <w:tc>
          <w:tcPr>
            <w:tcW w:w="1843" w:type="dxa"/>
            <w:vMerge/>
            <w:tcBorders>
              <w:top w:val="single" w:sz="4" w:space="0" w:color="000000"/>
              <w:left w:val="single" w:sz="4" w:space="0" w:color="000000"/>
              <w:bottom w:val="single" w:sz="4" w:space="0" w:color="000000"/>
              <w:right w:val="nil"/>
            </w:tcBorders>
            <w:vAlign w:val="center"/>
          </w:tcPr>
          <w:p w14:paraId="4D7E569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2CDABFE" w14:textId="77777777" w:rsidR="00EA62AC" w:rsidRPr="00761797" w:rsidRDefault="00EA62AC" w:rsidP="00761797">
            <w:pPr>
              <w:spacing w:after="0"/>
              <w:rPr>
                <w:rFonts w:ascii="Times New Roman" w:hAnsi="Times New Roman" w:cs="Times New Roman"/>
                <w:b/>
                <w:i/>
                <w:lang w:eastAsia="zh-CN"/>
              </w:rPr>
            </w:pPr>
          </w:p>
        </w:tc>
      </w:tr>
      <w:tr w:rsidR="00EA62AC" w:rsidRPr="00761797" w14:paraId="056C0233" w14:textId="77777777" w:rsidTr="00774F74">
        <w:trPr>
          <w:trHeight w:val="240"/>
        </w:trPr>
        <w:tc>
          <w:tcPr>
            <w:tcW w:w="2493" w:type="dxa"/>
            <w:gridSpan w:val="2"/>
            <w:vMerge w:val="restart"/>
            <w:tcBorders>
              <w:top w:val="single" w:sz="4" w:space="0" w:color="000000"/>
              <w:left w:val="single" w:sz="4" w:space="0" w:color="000000"/>
              <w:bottom w:val="single" w:sz="4" w:space="0" w:color="000000"/>
              <w:right w:val="nil"/>
            </w:tcBorders>
            <w:hideMark/>
          </w:tcPr>
          <w:p w14:paraId="22D40D9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6.3.</w:t>
            </w:r>
          </w:p>
          <w:p w14:paraId="3C1B4076"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7C84D571" w14:textId="161E6A3E"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EFD4372" w14:textId="1B26499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B6ED19C" w14:textId="326EC087"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16A2559E" w14:textId="77777777" w:rsidTr="00774F74">
        <w:trPr>
          <w:trHeight w:val="240"/>
        </w:trPr>
        <w:tc>
          <w:tcPr>
            <w:tcW w:w="2493" w:type="dxa"/>
            <w:gridSpan w:val="2"/>
            <w:vMerge/>
            <w:tcBorders>
              <w:top w:val="single" w:sz="4" w:space="0" w:color="000000"/>
              <w:left w:val="single" w:sz="4" w:space="0" w:color="000000"/>
              <w:bottom w:val="single" w:sz="4" w:space="0" w:color="000000"/>
              <w:right w:val="nil"/>
            </w:tcBorders>
            <w:vAlign w:val="center"/>
            <w:hideMark/>
          </w:tcPr>
          <w:p w14:paraId="1B9D1EA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5AE4C2D" w14:textId="1D801AD3"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AAD542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683500A" w14:textId="77777777" w:rsidR="00EA62AC" w:rsidRPr="00761797" w:rsidRDefault="00EA62AC" w:rsidP="00761797">
            <w:pPr>
              <w:spacing w:after="0"/>
              <w:rPr>
                <w:rFonts w:ascii="Times New Roman" w:hAnsi="Times New Roman" w:cs="Times New Roman"/>
                <w:i/>
                <w:lang w:eastAsia="zh-CN"/>
              </w:rPr>
            </w:pPr>
          </w:p>
        </w:tc>
      </w:tr>
      <w:tr w:rsidR="00EA62AC" w:rsidRPr="00761797" w14:paraId="0E8F33D2" w14:textId="77777777" w:rsidTr="00774F74">
        <w:trPr>
          <w:trHeight w:val="731"/>
        </w:trPr>
        <w:tc>
          <w:tcPr>
            <w:tcW w:w="2493" w:type="dxa"/>
            <w:gridSpan w:val="2"/>
            <w:vMerge/>
            <w:tcBorders>
              <w:top w:val="single" w:sz="4" w:space="0" w:color="000000"/>
              <w:left w:val="single" w:sz="4" w:space="0" w:color="000000"/>
              <w:bottom w:val="single" w:sz="4" w:space="0" w:color="000000"/>
              <w:right w:val="nil"/>
            </w:tcBorders>
            <w:vAlign w:val="center"/>
            <w:hideMark/>
          </w:tcPr>
          <w:p w14:paraId="6CBB5AE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A9B14DA"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2000 метров (бег по пересеченной местности). Совершенствование техники бега по асфальту, грунту, песку, на подъеме и спуске, контроль ЧСС и ЧДД.</w:t>
            </w:r>
          </w:p>
        </w:tc>
        <w:tc>
          <w:tcPr>
            <w:tcW w:w="1843" w:type="dxa"/>
            <w:vMerge/>
            <w:tcBorders>
              <w:top w:val="single" w:sz="4" w:space="0" w:color="000000"/>
              <w:left w:val="single" w:sz="4" w:space="0" w:color="000000"/>
              <w:bottom w:val="single" w:sz="4" w:space="0" w:color="000000"/>
              <w:right w:val="nil"/>
            </w:tcBorders>
            <w:vAlign w:val="center"/>
          </w:tcPr>
          <w:p w14:paraId="5A7BCD3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A7D28B3" w14:textId="77777777" w:rsidR="00EA62AC" w:rsidRPr="00761797" w:rsidRDefault="00EA62AC" w:rsidP="00761797">
            <w:pPr>
              <w:spacing w:after="0"/>
              <w:rPr>
                <w:rFonts w:ascii="Times New Roman" w:hAnsi="Times New Roman" w:cs="Times New Roman"/>
                <w:i/>
                <w:lang w:eastAsia="zh-CN"/>
              </w:rPr>
            </w:pPr>
          </w:p>
        </w:tc>
      </w:tr>
      <w:tr w:rsidR="00EA62AC" w:rsidRPr="00761797" w14:paraId="1F2490B2" w14:textId="77777777" w:rsidTr="00774F74">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26C3BC22"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6.4.</w:t>
            </w:r>
          </w:p>
          <w:p w14:paraId="3E152AB6"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4D145119" w14:textId="27DE76DC"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F7802C7" w14:textId="26E3136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6F70FC4" w14:textId="5F2782DC"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2153EA57" w14:textId="77777777" w:rsidTr="00774F74">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58CFC2D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573C66B" w14:textId="355F66A6"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58FD5C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A0A1EFE" w14:textId="77777777" w:rsidR="00EA62AC" w:rsidRPr="00761797" w:rsidRDefault="00EA62AC" w:rsidP="00761797">
            <w:pPr>
              <w:spacing w:after="0"/>
              <w:rPr>
                <w:rFonts w:ascii="Times New Roman" w:hAnsi="Times New Roman" w:cs="Times New Roman"/>
                <w:i/>
                <w:lang w:eastAsia="zh-CN"/>
              </w:rPr>
            </w:pPr>
          </w:p>
        </w:tc>
      </w:tr>
      <w:tr w:rsidR="00EA62AC" w:rsidRPr="00761797" w14:paraId="115424DA" w14:textId="77777777" w:rsidTr="00774F74">
        <w:trPr>
          <w:trHeight w:val="731"/>
        </w:trPr>
        <w:tc>
          <w:tcPr>
            <w:tcW w:w="2493" w:type="dxa"/>
            <w:gridSpan w:val="2"/>
            <w:vMerge/>
            <w:tcBorders>
              <w:top w:val="single" w:sz="4" w:space="0" w:color="000000"/>
              <w:left w:val="single" w:sz="4" w:space="0" w:color="000000"/>
              <w:bottom w:val="single" w:sz="4" w:space="0" w:color="000000"/>
              <w:right w:val="nil"/>
            </w:tcBorders>
            <w:vAlign w:val="center"/>
            <w:hideMark/>
          </w:tcPr>
          <w:p w14:paraId="2B51CCF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C30225F"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2000 метров (бег по пересеченной местности). Совершенствование техники бега по асфальту, грунту, песку, на подъеме и спуске, контроль ЧСС и ЧДД.</w:t>
            </w:r>
          </w:p>
        </w:tc>
        <w:tc>
          <w:tcPr>
            <w:tcW w:w="1843" w:type="dxa"/>
            <w:vMerge/>
            <w:tcBorders>
              <w:top w:val="single" w:sz="4" w:space="0" w:color="000000"/>
              <w:left w:val="single" w:sz="4" w:space="0" w:color="000000"/>
              <w:bottom w:val="single" w:sz="4" w:space="0" w:color="000000"/>
              <w:right w:val="nil"/>
            </w:tcBorders>
            <w:vAlign w:val="center"/>
          </w:tcPr>
          <w:p w14:paraId="5DA39B2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88354AB" w14:textId="77777777" w:rsidR="00EA62AC" w:rsidRPr="00761797" w:rsidRDefault="00EA62AC" w:rsidP="00761797">
            <w:pPr>
              <w:spacing w:after="0"/>
              <w:rPr>
                <w:rFonts w:ascii="Times New Roman" w:hAnsi="Times New Roman" w:cs="Times New Roman"/>
                <w:i/>
                <w:lang w:eastAsia="zh-CN"/>
              </w:rPr>
            </w:pPr>
          </w:p>
        </w:tc>
      </w:tr>
      <w:tr w:rsidR="00EA62AC" w:rsidRPr="00761797" w14:paraId="5D98F088" w14:textId="77777777" w:rsidTr="00774F74">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4C903E47"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6.5.</w:t>
            </w:r>
          </w:p>
          <w:p w14:paraId="54B1FAA4"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4AE93F0B" w14:textId="1C82A174"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1245E30" w14:textId="706D456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2B00ED36" w14:textId="25AD9A37"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5E0821B1" w14:textId="77777777" w:rsidTr="00774F74">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4F5068E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AD60591" w14:textId="7D6D9517"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FA071B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937D58C" w14:textId="77777777" w:rsidR="00EA62AC" w:rsidRPr="00761797" w:rsidRDefault="00EA62AC" w:rsidP="00761797">
            <w:pPr>
              <w:spacing w:after="0"/>
              <w:rPr>
                <w:rFonts w:ascii="Times New Roman" w:hAnsi="Times New Roman" w:cs="Times New Roman"/>
                <w:b/>
                <w:bCs/>
              </w:rPr>
            </w:pPr>
          </w:p>
        </w:tc>
      </w:tr>
      <w:tr w:rsidR="00EA62AC" w:rsidRPr="00761797" w14:paraId="3EF42B7B" w14:textId="77777777" w:rsidTr="00774F74">
        <w:trPr>
          <w:trHeight w:val="113"/>
        </w:trPr>
        <w:tc>
          <w:tcPr>
            <w:tcW w:w="2493" w:type="dxa"/>
            <w:gridSpan w:val="2"/>
            <w:vMerge/>
            <w:tcBorders>
              <w:top w:val="single" w:sz="4" w:space="0" w:color="000000"/>
              <w:left w:val="single" w:sz="4" w:space="0" w:color="000000"/>
              <w:bottom w:val="single" w:sz="4" w:space="0" w:color="000000"/>
              <w:right w:val="nil"/>
            </w:tcBorders>
            <w:vAlign w:val="center"/>
            <w:hideMark/>
          </w:tcPr>
          <w:p w14:paraId="7901683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086C9C"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3000 метров. Совершенствование техники бега по пересеченной местности.  Выполнение учебного норматива в беге на 3000 м. Контроль дыхания и пульса.</w:t>
            </w:r>
          </w:p>
        </w:tc>
        <w:tc>
          <w:tcPr>
            <w:tcW w:w="1843" w:type="dxa"/>
            <w:vMerge/>
            <w:tcBorders>
              <w:top w:val="single" w:sz="4" w:space="0" w:color="000000"/>
              <w:left w:val="single" w:sz="4" w:space="0" w:color="000000"/>
              <w:bottom w:val="single" w:sz="4" w:space="0" w:color="000000"/>
              <w:right w:val="nil"/>
            </w:tcBorders>
            <w:vAlign w:val="center"/>
          </w:tcPr>
          <w:p w14:paraId="4C3B7A1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0C84B0E" w14:textId="77777777" w:rsidR="00EA62AC" w:rsidRPr="00761797" w:rsidRDefault="00EA62AC" w:rsidP="00761797">
            <w:pPr>
              <w:spacing w:after="0"/>
              <w:rPr>
                <w:rFonts w:ascii="Times New Roman" w:hAnsi="Times New Roman" w:cs="Times New Roman"/>
                <w:b/>
                <w:bCs/>
              </w:rPr>
            </w:pPr>
          </w:p>
        </w:tc>
      </w:tr>
      <w:tr w:rsidR="00EA62AC" w:rsidRPr="00761797" w14:paraId="2D67CB0E" w14:textId="77777777" w:rsidTr="00774F74">
        <w:trPr>
          <w:trHeight w:val="227"/>
        </w:trPr>
        <w:tc>
          <w:tcPr>
            <w:tcW w:w="2493" w:type="dxa"/>
            <w:gridSpan w:val="2"/>
            <w:vMerge w:val="restart"/>
            <w:tcBorders>
              <w:top w:val="single" w:sz="4" w:space="0" w:color="000000"/>
              <w:left w:val="single" w:sz="4" w:space="0" w:color="000000"/>
              <w:bottom w:val="single" w:sz="4" w:space="0" w:color="000000"/>
              <w:right w:val="nil"/>
            </w:tcBorders>
            <w:hideMark/>
          </w:tcPr>
          <w:p w14:paraId="3834EDE4"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6.6.</w:t>
            </w:r>
          </w:p>
          <w:p w14:paraId="6197265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Бег на длинные дистанции.</w:t>
            </w:r>
          </w:p>
        </w:tc>
        <w:tc>
          <w:tcPr>
            <w:tcW w:w="8540" w:type="dxa"/>
            <w:gridSpan w:val="2"/>
            <w:tcBorders>
              <w:top w:val="single" w:sz="4" w:space="0" w:color="000000"/>
              <w:left w:val="single" w:sz="4" w:space="0" w:color="000000"/>
              <w:bottom w:val="single" w:sz="4" w:space="0" w:color="000000"/>
              <w:right w:val="nil"/>
            </w:tcBorders>
            <w:hideMark/>
          </w:tcPr>
          <w:p w14:paraId="7EA76BCA" w14:textId="0F0885F6"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7DF1273" w14:textId="2B0CE746"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3D3BF89" w14:textId="77777777" w:rsidR="00EA62AC" w:rsidRPr="00761797" w:rsidRDefault="00EA62AC" w:rsidP="00761797">
            <w:pPr>
              <w:spacing w:after="0"/>
              <w:rPr>
                <w:rFonts w:ascii="Times New Roman" w:hAnsi="Times New Roman" w:cs="Times New Roman"/>
                <w:b/>
                <w:bCs/>
              </w:rPr>
            </w:pPr>
          </w:p>
        </w:tc>
      </w:tr>
      <w:tr w:rsidR="00EA62AC" w:rsidRPr="00761797" w14:paraId="2EA47BAE" w14:textId="77777777" w:rsidTr="00774F74">
        <w:trPr>
          <w:trHeight w:val="227"/>
        </w:trPr>
        <w:tc>
          <w:tcPr>
            <w:tcW w:w="2493" w:type="dxa"/>
            <w:gridSpan w:val="2"/>
            <w:vMerge/>
            <w:tcBorders>
              <w:top w:val="single" w:sz="4" w:space="0" w:color="000000"/>
              <w:left w:val="single" w:sz="4" w:space="0" w:color="000000"/>
              <w:bottom w:val="single" w:sz="4" w:space="0" w:color="000000"/>
              <w:right w:val="nil"/>
            </w:tcBorders>
            <w:vAlign w:val="center"/>
            <w:hideMark/>
          </w:tcPr>
          <w:p w14:paraId="01E59B3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080A9F4" w14:textId="6D29D13E" w:rsidR="00EA62AC" w:rsidRPr="00761797" w:rsidRDefault="00262286"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304E41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DAF06CC" w14:textId="77777777" w:rsidR="00EA62AC" w:rsidRPr="00761797" w:rsidRDefault="00EA62AC" w:rsidP="00761797">
            <w:pPr>
              <w:spacing w:after="0"/>
              <w:rPr>
                <w:rFonts w:ascii="Times New Roman" w:hAnsi="Times New Roman" w:cs="Times New Roman"/>
                <w:b/>
                <w:bCs/>
              </w:rPr>
            </w:pPr>
          </w:p>
        </w:tc>
      </w:tr>
      <w:tr w:rsidR="00EA62AC" w:rsidRPr="00761797" w14:paraId="6FDBC2A8" w14:textId="77777777" w:rsidTr="00774F74">
        <w:trPr>
          <w:trHeight w:val="283"/>
        </w:trPr>
        <w:tc>
          <w:tcPr>
            <w:tcW w:w="2493" w:type="dxa"/>
            <w:gridSpan w:val="2"/>
            <w:vMerge/>
            <w:tcBorders>
              <w:top w:val="single" w:sz="4" w:space="0" w:color="000000"/>
              <w:left w:val="single" w:sz="4" w:space="0" w:color="000000"/>
              <w:bottom w:val="single" w:sz="4" w:space="0" w:color="000000"/>
              <w:right w:val="nil"/>
            </w:tcBorders>
            <w:vAlign w:val="center"/>
            <w:hideMark/>
          </w:tcPr>
          <w:p w14:paraId="7729853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EE7B7D8" w14:textId="7777777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761797">
              <w:rPr>
                <w:rFonts w:ascii="Times New Roman" w:hAnsi="Times New Roman" w:cs="Times New Roman"/>
                <w:color w:val="000000"/>
              </w:rPr>
              <w:t>Воспитание общей выносливости. Кросс 6000 метров. Совершенствование техники бега по пересеченной местности. Контроль дыхания и пульса.</w:t>
            </w:r>
          </w:p>
        </w:tc>
        <w:tc>
          <w:tcPr>
            <w:tcW w:w="1843" w:type="dxa"/>
            <w:vMerge/>
            <w:tcBorders>
              <w:top w:val="single" w:sz="4" w:space="0" w:color="000000"/>
              <w:left w:val="single" w:sz="4" w:space="0" w:color="000000"/>
              <w:bottom w:val="single" w:sz="4" w:space="0" w:color="000000"/>
              <w:right w:val="nil"/>
            </w:tcBorders>
            <w:vAlign w:val="center"/>
          </w:tcPr>
          <w:p w14:paraId="6A84838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8B5C1E1" w14:textId="77777777" w:rsidR="00EA62AC" w:rsidRPr="00761797" w:rsidRDefault="00EA62AC" w:rsidP="00761797">
            <w:pPr>
              <w:spacing w:after="0"/>
              <w:rPr>
                <w:rFonts w:ascii="Times New Roman" w:hAnsi="Times New Roman" w:cs="Times New Roman"/>
                <w:b/>
                <w:bCs/>
              </w:rPr>
            </w:pPr>
          </w:p>
        </w:tc>
      </w:tr>
      <w:tr w:rsidR="00774F74" w:rsidRPr="00761797" w14:paraId="518A3642"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6F599DB8" w14:textId="36C35A69" w:rsidR="00774F74" w:rsidRPr="00761797" w:rsidRDefault="00774F74" w:rsidP="00761797">
            <w:pPr>
              <w:snapToGrid w:val="0"/>
              <w:spacing w:after="0" w:line="240" w:lineRule="auto"/>
              <w:rPr>
                <w:rFonts w:ascii="Times New Roman" w:hAnsi="Times New Roman" w:cs="Times New Roman"/>
                <w:b/>
                <w:bCs/>
                <w:color w:val="000000"/>
              </w:rPr>
            </w:pPr>
            <w:r w:rsidRPr="00761797">
              <w:rPr>
                <w:rFonts w:ascii="Times New Roman" w:hAnsi="Times New Roman" w:cs="Times New Roman"/>
                <w:b/>
                <w:bCs/>
                <w:color w:val="000000"/>
              </w:rPr>
              <w:t>Раздел 7. Спортивные игры.</w:t>
            </w:r>
          </w:p>
        </w:tc>
        <w:tc>
          <w:tcPr>
            <w:tcW w:w="1843" w:type="dxa"/>
            <w:tcBorders>
              <w:top w:val="single" w:sz="4" w:space="0" w:color="000000"/>
              <w:left w:val="single" w:sz="4" w:space="0" w:color="000000"/>
              <w:bottom w:val="single" w:sz="4" w:space="0" w:color="000000"/>
              <w:right w:val="nil"/>
            </w:tcBorders>
            <w:vAlign w:val="center"/>
          </w:tcPr>
          <w:p w14:paraId="5C048498" w14:textId="29113455"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800000"/>
              </w:rPr>
            </w:pPr>
          </w:p>
        </w:tc>
        <w:tc>
          <w:tcPr>
            <w:tcW w:w="2268" w:type="dxa"/>
            <w:tcBorders>
              <w:top w:val="single" w:sz="4" w:space="0" w:color="000000"/>
              <w:left w:val="single" w:sz="4" w:space="0" w:color="000000"/>
              <w:bottom w:val="single" w:sz="4" w:space="0" w:color="auto"/>
              <w:right w:val="single" w:sz="4" w:space="0" w:color="000000"/>
            </w:tcBorders>
          </w:tcPr>
          <w:p w14:paraId="345F92A9"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
                <w:color w:val="800000"/>
              </w:rPr>
            </w:pPr>
          </w:p>
        </w:tc>
      </w:tr>
      <w:tr w:rsidR="00EA62AC" w:rsidRPr="00761797" w14:paraId="1B867154" w14:textId="77777777" w:rsidTr="00774F74">
        <w:trPr>
          <w:trHeight w:val="230"/>
        </w:trPr>
        <w:tc>
          <w:tcPr>
            <w:tcW w:w="2493" w:type="dxa"/>
            <w:gridSpan w:val="2"/>
            <w:vMerge w:val="restart"/>
            <w:tcBorders>
              <w:top w:val="single" w:sz="4" w:space="0" w:color="000000"/>
              <w:left w:val="single" w:sz="4" w:space="0" w:color="000000"/>
              <w:bottom w:val="single" w:sz="4" w:space="0" w:color="000000"/>
              <w:right w:val="nil"/>
            </w:tcBorders>
            <w:vAlign w:val="center"/>
            <w:hideMark/>
          </w:tcPr>
          <w:p w14:paraId="3E506C2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7.1.</w:t>
            </w:r>
          </w:p>
          <w:p w14:paraId="2E51D668"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lastRenderedPageBreak/>
              <w:t>Футбол. 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49B1D24" w14:textId="24CE07A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DB99AE3" w14:textId="14117AC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31516B19" w14:textId="1166C1A5"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color w:val="800000"/>
                <w:lang w:eastAsia="zh-CN"/>
              </w:rPr>
            </w:pPr>
            <w:r w:rsidRPr="00761797">
              <w:rPr>
                <w:rFonts w:ascii="Times New Roman" w:hAnsi="Times New Roman" w:cs="Times New Roman"/>
              </w:rPr>
              <w:t>ОК 04, ОК 08</w:t>
            </w:r>
          </w:p>
        </w:tc>
      </w:tr>
      <w:tr w:rsidR="00EA62AC" w:rsidRPr="00761797" w14:paraId="242B4AB9" w14:textId="77777777" w:rsidTr="00774F74">
        <w:trPr>
          <w:trHeight w:val="230"/>
        </w:trPr>
        <w:tc>
          <w:tcPr>
            <w:tcW w:w="2493" w:type="dxa"/>
            <w:gridSpan w:val="2"/>
            <w:vMerge/>
            <w:tcBorders>
              <w:top w:val="single" w:sz="4" w:space="0" w:color="000000"/>
              <w:left w:val="single" w:sz="4" w:space="0" w:color="000000"/>
              <w:bottom w:val="single" w:sz="4" w:space="0" w:color="000000"/>
              <w:right w:val="nil"/>
            </w:tcBorders>
            <w:vAlign w:val="center"/>
            <w:hideMark/>
          </w:tcPr>
          <w:p w14:paraId="0FB675CA"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65D18ACA" w14:textId="45B028B2"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2C6615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F9221E5" w14:textId="77777777" w:rsidR="00EA62AC" w:rsidRPr="00761797" w:rsidRDefault="00EA62AC" w:rsidP="00761797">
            <w:pPr>
              <w:spacing w:after="0"/>
              <w:rPr>
                <w:rFonts w:ascii="Times New Roman" w:hAnsi="Times New Roman" w:cs="Times New Roman"/>
                <w:b/>
                <w:bCs/>
                <w:i/>
                <w:color w:val="800000"/>
                <w:lang w:eastAsia="zh-CN"/>
              </w:rPr>
            </w:pPr>
          </w:p>
        </w:tc>
      </w:tr>
      <w:tr w:rsidR="00EA62AC" w:rsidRPr="00761797" w14:paraId="465A94D5" w14:textId="77777777" w:rsidTr="00774F74">
        <w:trPr>
          <w:trHeight w:val="230"/>
        </w:trPr>
        <w:tc>
          <w:tcPr>
            <w:tcW w:w="2493" w:type="dxa"/>
            <w:gridSpan w:val="2"/>
            <w:vMerge/>
            <w:tcBorders>
              <w:top w:val="single" w:sz="4" w:space="0" w:color="000000"/>
              <w:left w:val="single" w:sz="4" w:space="0" w:color="000000"/>
              <w:bottom w:val="single" w:sz="4" w:space="0" w:color="000000"/>
              <w:right w:val="nil"/>
            </w:tcBorders>
            <w:vAlign w:val="center"/>
            <w:hideMark/>
          </w:tcPr>
          <w:p w14:paraId="2BDE70DA"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0F9C2647"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быстроты и силы.  С</w:t>
            </w:r>
            <w:r w:rsidRPr="00761797">
              <w:rPr>
                <w:rFonts w:ascii="Times New Roman" w:hAnsi="Times New Roman" w:cs="Times New Roman"/>
                <w:color w:val="000000"/>
                <w:spacing w:val="3"/>
              </w:rPr>
              <w:t xml:space="preserve">пециальные и подготовительные упражнения. </w:t>
            </w:r>
            <w:r w:rsidRPr="00761797">
              <w:rPr>
                <w:rFonts w:ascii="Times New Roman" w:hAnsi="Times New Roman" w:cs="Times New Roman"/>
                <w:bCs/>
                <w:iCs/>
                <w:color w:val="000000"/>
              </w:rPr>
              <w:t>Техника владения мячом: передвижения, прыжки, остановки мяча (ногой, туловищем, головой). Правила игры.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7475256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4D29597B" w14:textId="77777777" w:rsidR="00EA62AC" w:rsidRPr="00761797" w:rsidRDefault="00EA62AC" w:rsidP="00761797">
            <w:pPr>
              <w:spacing w:after="0"/>
              <w:rPr>
                <w:rFonts w:ascii="Times New Roman" w:hAnsi="Times New Roman" w:cs="Times New Roman"/>
                <w:b/>
                <w:bCs/>
                <w:i/>
                <w:color w:val="800000"/>
                <w:lang w:eastAsia="zh-CN"/>
              </w:rPr>
            </w:pPr>
          </w:p>
        </w:tc>
      </w:tr>
      <w:tr w:rsidR="00EA62AC" w:rsidRPr="00761797" w14:paraId="558E27F5" w14:textId="77777777" w:rsidTr="00774F74">
        <w:trPr>
          <w:gridBefore w:val="1"/>
          <w:wBefore w:w="21" w:type="dxa"/>
          <w:trHeight w:val="230"/>
        </w:trPr>
        <w:tc>
          <w:tcPr>
            <w:tcW w:w="2483" w:type="dxa"/>
            <w:gridSpan w:val="2"/>
            <w:vMerge w:val="restart"/>
            <w:tcBorders>
              <w:top w:val="single" w:sz="4" w:space="0" w:color="000000"/>
              <w:left w:val="single" w:sz="4" w:space="0" w:color="000000"/>
              <w:bottom w:val="single" w:sz="4" w:space="0" w:color="000000"/>
              <w:right w:val="nil"/>
            </w:tcBorders>
            <w:hideMark/>
          </w:tcPr>
          <w:p w14:paraId="26582DC5"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7.2.</w:t>
            </w:r>
          </w:p>
          <w:p w14:paraId="1FE0A7B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88E3C4C"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53ABE0E9" w14:textId="43EE3758" w:rsidR="00EA62AC" w:rsidRPr="00761797" w:rsidRDefault="00262286"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3E0386B" w14:textId="7DA0966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56EC527" w14:textId="1D5B1989"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006D1CA3" w14:textId="77777777" w:rsidTr="00774F74">
        <w:trPr>
          <w:gridBefore w:val="1"/>
          <w:wBefore w:w="21" w:type="dxa"/>
          <w:trHeight w:val="230"/>
        </w:trPr>
        <w:tc>
          <w:tcPr>
            <w:tcW w:w="2483" w:type="dxa"/>
            <w:gridSpan w:val="2"/>
            <w:vMerge/>
            <w:tcBorders>
              <w:top w:val="single" w:sz="4" w:space="0" w:color="000000"/>
              <w:left w:val="single" w:sz="4" w:space="0" w:color="000000"/>
              <w:bottom w:val="single" w:sz="4" w:space="0" w:color="000000"/>
              <w:right w:val="nil"/>
            </w:tcBorders>
            <w:vAlign w:val="center"/>
            <w:hideMark/>
          </w:tcPr>
          <w:p w14:paraId="499FC416"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113250EB" w14:textId="7428B1AB" w:rsidR="00EA62AC" w:rsidRPr="00761797" w:rsidRDefault="00262286"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2570171"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EDF1D1F" w14:textId="77777777" w:rsidR="00EA62AC" w:rsidRPr="00761797" w:rsidRDefault="00EA62AC" w:rsidP="00761797">
            <w:pPr>
              <w:spacing w:after="0"/>
              <w:rPr>
                <w:rFonts w:ascii="Times New Roman" w:hAnsi="Times New Roman" w:cs="Times New Roman"/>
                <w:b/>
                <w:bCs/>
              </w:rPr>
            </w:pPr>
          </w:p>
        </w:tc>
      </w:tr>
      <w:tr w:rsidR="00EA62AC" w:rsidRPr="00761797" w14:paraId="4A5BB3F8" w14:textId="77777777" w:rsidTr="00774F74">
        <w:trPr>
          <w:gridBefore w:val="1"/>
          <w:wBefore w:w="21" w:type="dxa"/>
          <w:trHeight w:val="520"/>
        </w:trPr>
        <w:tc>
          <w:tcPr>
            <w:tcW w:w="2483" w:type="dxa"/>
            <w:gridSpan w:val="2"/>
            <w:vMerge/>
            <w:tcBorders>
              <w:top w:val="single" w:sz="4" w:space="0" w:color="000000"/>
              <w:left w:val="single" w:sz="4" w:space="0" w:color="000000"/>
              <w:bottom w:val="single" w:sz="4" w:space="0" w:color="000000"/>
              <w:right w:val="nil"/>
            </w:tcBorders>
            <w:vAlign w:val="center"/>
            <w:hideMark/>
          </w:tcPr>
          <w:p w14:paraId="74F03BC1"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3F315134" w14:textId="77777777" w:rsidR="00EA62AC" w:rsidRPr="00761797" w:rsidRDefault="00EA62AC"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Cs/>
                <w:iCs/>
                <w:color w:val="000000"/>
              </w:rPr>
              <w:t>Воспитание быстроты и силы.  С</w:t>
            </w:r>
            <w:r w:rsidRPr="00761797">
              <w:rPr>
                <w:rFonts w:ascii="Times New Roman" w:hAnsi="Times New Roman" w:cs="Times New Roman"/>
                <w:color w:val="000000"/>
                <w:spacing w:val="3"/>
              </w:rPr>
              <w:t xml:space="preserve">пециальные и подготовительные упражнения. </w:t>
            </w:r>
            <w:r w:rsidRPr="00761797">
              <w:rPr>
                <w:rFonts w:ascii="Times New Roman" w:hAnsi="Times New Roman" w:cs="Times New Roman"/>
                <w:bCs/>
                <w:iCs/>
                <w:color w:val="000000"/>
              </w:rPr>
              <w:t>Техника владения мячом: передвижения, прыжки, остановки мяча (ногой, туловищем, головой). Правила игры.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6205011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507E150" w14:textId="77777777" w:rsidR="00EA62AC" w:rsidRPr="00761797" w:rsidRDefault="00EA62AC" w:rsidP="00761797">
            <w:pPr>
              <w:spacing w:after="0"/>
              <w:rPr>
                <w:rFonts w:ascii="Times New Roman" w:hAnsi="Times New Roman" w:cs="Times New Roman"/>
                <w:b/>
                <w:bCs/>
              </w:rPr>
            </w:pPr>
          </w:p>
        </w:tc>
      </w:tr>
      <w:tr w:rsidR="00EA62AC" w:rsidRPr="00761797" w14:paraId="1F8D8B88" w14:textId="77777777" w:rsidTr="00774F74">
        <w:trPr>
          <w:gridBefore w:val="1"/>
          <w:wBefore w:w="21" w:type="dxa"/>
          <w:trHeight w:val="283"/>
        </w:trPr>
        <w:tc>
          <w:tcPr>
            <w:tcW w:w="2483" w:type="dxa"/>
            <w:gridSpan w:val="2"/>
            <w:vMerge w:val="restart"/>
            <w:tcBorders>
              <w:top w:val="single" w:sz="4" w:space="0" w:color="000000"/>
              <w:left w:val="single" w:sz="4" w:space="0" w:color="000000"/>
              <w:bottom w:val="single" w:sz="4" w:space="0" w:color="000000"/>
              <w:right w:val="nil"/>
            </w:tcBorders>
            <w:hideMark/>
          </w:tcPr>
          <w:p w14:paraId="3B141F50"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7.3.</w:t>
            </w:r>
          </w:p>
          <w:p w14:paraId="0E02215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2C517CA"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5E2E616B" w14:textId="5FDD32AE" w:rsidR="00EA62AC" w:rsidRPr="00761797" w:rsidRDefault="00262286"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45C3930" w14:textId="14B6293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2553EBE6" w14:textId="0420FE6C"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062FD89E" w14:textId="77777777" w:rsidTr="00774F74">
        <w:trPr>
          <w:gridBefore w:val="1"/>
          <w:wBefore w:w="21" w:type="dxa"/>
          <w:trHeight w:val="283"/>
        </w:trPr>
        <w:tc>
          <w:tcPr>
            <w:tcW w:w="2483" w:type="dxa"/>
            <w:gridSpan w:val="2"/>
            <w:vMerge/>
            <w:tcBorders>
              <w:top w:val="single" w:sz="4" w:space="0" w:color="000000"/>
              <w:left w:val="single" w:sz="4" w:space="0" w:color="000000"/>
              <w:bottom w:val="single" w:sz="4" w:space="0" w:color="000000"/>
              <w:right w:val="nil"/>
            </w:tcBorders>
            <w:vAlign w:val="center"/>
            <w:hideMark/>
          </w:tcPr>
          <w:p w14:paraId="142EA3FF"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5C561AF8" w14:textId="014D9D3B" w:rsidR="00EA62AC" w:rsidRPr="00761797" w:rsidRDefault="00262286"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E5571C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EFC0A9C" w14:textId="77777777" w:rsidR="00EA62AC" w:rsidRPr="00761797" w:rsidRDefault="00EA62AC" w:rsidP="00761797">
            <w:pPr>
              <w:spacing w:after="0"/>
              <w:rPr>
                <w:rFonts w:ascii="Times New Roman" w:hAnsi="Times New Roman" w:cs="Times New Roman"/>
                <w:i/>
                <w:lang w:eastAsia="zh-CN"/>
              </w:rPr>
            </w:pPr>
          </w:p>
        </w:tc>
      </w:tr>
      <w:tr w:rsidR="00EA62AC" w:rsidRPr="00761797" w14:paraId="1B26210A" w14:textId="77777777" w:rsidTr="00774F74">
        <w:trPr>
          <w:gridBefore w:val="1"/>
          <w:wBefore w:w="21" w:type="dxa"/>
          <w:trHeight w:val="260"/>
        </w:trPr>
        <w:tc>
          <w:tcPr>
            <w:tcW w:w="2483" w:type="dxa"/>
            <w:gridSpan w:val="2"/>
            <w:vMerge/>
            <w:tcBorders>
              <w:top w:val="single" w:sz="4" w:space="0" w:color="000000"/>
              <w:left w:val="single" w:sz="4" w:space="0" w:color="000000"/>
              <w:bottom w:val="single" w:sz="4" w:space="0" w:color="000000"/>
              <w:right w:val="nil"/>
            </w:tcBorders>
            <w:vAlign w:val="center"/>
            <w:hideMark/>
          </w:tcPr>
          <w:p w14:paraId="7495E5FC"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35A4E46A" w14:textId="77777777" w:rsidR="00EA62AC" w:rsidRPr="00761797" w:rsidRDefault="00EA62AC"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Cs/>
                <w:iCs/>
                <w:color w:val="000000"/>
              </w:rPr>
              <w:t>Воспитание ловкости 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 подъемом, носком, «щечкой».</w:t>
            </w:r>
          </w:p>
        </w:tc>
        <w:tc>
          <w:tcPr>
            <w:tcW w:w="1843" w:type="dxa"/>
            <w:vMerge/>
            <w:tcBorders>
              <w:top w:val="single" w:sz="4" w:space="0" w:color="000000"/>
              <w:left w:val="single" w:sz="4" w:space="0" w:color="000000"/>
              <w:bottom w:val="single" w:sz="4" w:space="0" w:color="000000"/>
              <w:right w:val="nil"/>
            </w:tcBorders>
            <w:vAlign w:val="center"/>
          </w:tcPr>
          <w:p w14:paraId="11DB97B1"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0572B55" w14:textId="77777777" w:rsidR="00EA62AC" w:rsidRPr="00761797" w:rsidRDefault="00EA62AC" w:rsidP="00761797">
            <w:pPr>
              <w:spacing w:after="0"/>
              <w:rPr>
                <w:rFonts w:ascii="Times New Roman" w:hAnsi="Times New Roman" w:cs="Times New Roman"/>
                <w:i/>
                <w:lang w:eastAsia="zh-CN"/>
              </w:rPr>
            </w:pPr>
          </w:p>
        </w:tc>
      </w:tr>
      <w:tr w:rsidR="00EA62AC" w:rsidRPr="00761797" w14:paraId="079B5C4F" w14:textId="77777777" w:rsidTr="00774F74">
        <w:trPr>
          <w:gridBefore w:val="1"/>
          <w:wBefore w:w="21" w:type="dxa"/>
          <w:trHeight w:val="260"/>
        </w:trPr>
        <w:tc>
          <w:tcPr>
            <w:tcW w:w="2483" w:type="dxa"/>
            <w:gridSpan w:val="2"/>
            <w:vMerge w:val="restart"/>
            <w:tcBorders>
              <w:top w:val="single" w:sz="4" w:space="0" w:color="000000"/>
              <w:left w:val="single" w:sz="4" w:space="0" w:color="000000"/>
              <w:bottom w:val="single" w:sz="4" w:space="0" w:color="000000"/>
              <w:right w:val="nil"/>
            </w:tcBorders>
            <w:hideMark/>
          </w:tcPr>
          <w:p w14:paraId="20CE493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7.4.</w:t>
            </w:r>
          </w:p>
          <w:p w14:paraId="24DB688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1045903C"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57BB0013" w14:textId="357F0BBA" w:rsidR="00EA62AC" w:rsidRPr="00761797" w:rsidRDefault="00262286"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BFEAE2C" w14:textId="2B58B18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6F360CF1" w14:textId="5E253A43"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1CB534F9" w14:textId="77777777" w:rsidTr="00774F74">
        <w:trPr>
          <w:gridBefore w:val="1"/>
          <w:wBefore w:w="21" w:type="dxa"/>
          <w:trHeight w:val="260"/>
        </w:trPr>
        <w:tc>
          <w:tcPr>
            <w:tcW w:w="2483" w:type="dxa"/>
            <w:gridSpan w:val="2"/>
            <w:vMerge/>
            <w:tcBorders>
              <w:top w:val="single" w:sz="4" w:space="0" w:color="000000"/>
              <w:left w:val="single" w:sz="4" w:space="0" w:color="000000"/>
              <w:bottom w:val="single" w:sz="4" w:space="0" w:color="000000"/>
              <w:right w:val="nil"/>
            </w:tcBorders>
            <w:vAlign w:val="center"/>
            <w:hideMark/>
          </w:tcPr>
          <w:p w14:paraId="6E3105C2"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69B6D31E" w14:textId="1AF07C77" w:rsidR="00EA62AC" w:rsidRPr="00761797" w:rsidRDefault="00262286"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25CE189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E931C65" w14:textId="77777777" w:rsidR="00EA62AC" w:rsidRPr="00761797" w:rsidRDefault="00EA62AC" w:rsidP="00761797">
            <w:pPr>
              <w:spacing w:after="0"/>
              <w:rPr>
                <w:rFonts w:ascii="Times New Roman" w:hAnsi="Times New Roman" w:cs="Times New Roman"/>
                <w:i/>
                <w:lang w:eastAsia="zh-CN"/>
              </w:rPr>
            </w:pPr>
          </w:p>
        </w:tc>
      </w:tr>
      <w:tr w:rsidR="00EA62AC" w:rsidRPr="00761797" w14:paraId="083694C1" w14:textId="77777777" w:rsidTr="00774F74">
        <w:trPr>
          <w:gridBefore w:val="1"/>
          <w:wBefore w:w="21" w:type="dxa"/>
          <w:trHeight w:val="186"/>
        </w:trPr>
        <w:tc>
          <w:tcPr>
            <w:tcW w:w="2483" w:type="dxa"/>
            <w:gridSpan w:val="2"/>
            <w:vMerge/>
            <w:tcBorders>
              <w:top w:val="single" w:sz="4" w:space="0" w:color="000000"/>
              <w:left w:val="single" w:sz="4" w:space="0" w:color="000000"/>
              <w:bottom w:val="single" w:sz="4" w:space="0" w:color="000000"/>
              <w:right w:val="nil"/>
            </w:tcBorders>
            <w:vAlign w:val="center"/>
            <w:hideMark/>
          </w:tcPr>
          <w:p w14:paraId="6EBDE5AF"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06215161" w14:textId="77777777" w:rsidR="00EA62AC" w:rsidRPr="00761797" w:rsidRDefault="00EA62AC"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color w:val="000000"/>
                <w:spacing w:val="-1"/>
              </w:rPr>
              <w:t xml:space="preserve">Воспитание </w:t>
            </w:r>
            <w:r w:rsidRPr="00761797">
              <w:rPr>
                <w:rFonts w:ascii="Times New Roman" w:hAnsi="Times New Roman" w:cs="Times New Roman"/>
                <w:bCs/>
                <w:iCs/>
                <w:color w:val="000000"/>
              </w:rPr>
              <w:t>быстроты 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 внутренней стороной носка, внешней стороной носка.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473BB1C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821152F" w14:textId="77777777" w:rsidR="00EA62AC" w:rsidRPr="00761797" w:rsidRDefault="00EA62AC" w:rsidP="00761797">
            <w:pPr>
              <w:spacing w:after="0"/>
              <w:rPr>
                <w:rFonts w:ascii="Times New Roman" w:hAnsi="Times New Roman" w:cs="Times New Roman"/>
                <w:i/>
                <w:lang w:eastAsia="zh-CN"/>
              </w:rPr>
            </w:pPr>
          </w:p>
        </w:tc>
      </w:tr>
      <w:tr w:rsidR="00EA62AC" w:rsidRPr="00761797" w14:paraId="45228844" w14:textId="77777777" w:rsidTr="00774F74">
        <w:trPr>
          <w:gridBefore w:val="1"/>
          <w:wBefore w:w="21" w:type="dxa"/>
          <w:trHeight w:val="186"/>
        </w:trPr>
        <w:tc>
          <w:tcPr>
            <w:tcW w:w="2483" w:type="dxa"/>
            <w:gridSpan w:val="2"/>
            <w:vMerge w:val="restart"/>
            <w:tcBorders>
              <w:top w:val="single" w:sz="4" w:space="0" w:color="000000"/>
              <w:left w:val="single" w:sz="4" w:space="0" w:color="000000"/>
              <w:bottom w:val="single" w:sz="4" w:space="0" w:color="000000"/>
              <w:right w:val="nil"/>
            </w:tcBorders>
            <w:hideMark/>
          </w:tcPr>
          <w:p w14:paraId="30F55A1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7.5.</w:t>
            </w:r>
          </w:p>
          <w:p w14:paraId="4F8D59F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7CC0B151"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29" w:type="dxa"/>
            <w:tcBorders>
              <w:top w:val="single" w:sz="4" w:space="0" w:color="000000"/>
              <w:left w:val="single" w:sz="4" w:space="0" w:color="000000"/>
              <w:bottom w:val="single" w:sz="4" w:space="0" w:color="000000"/>
              <w:right w:val="nil"/>
            </w:tcBorders>
            <w:hideMark/>
          </w:tcPr>
          <w:p w14:paraId="075F5BCD" w14:textId="65F1AE71" w:rsidR="00EA62AC" w:rsidRPr="00761797" w:rsidRDefault="00262286" w:rsidP="00761797">
            <w:pPr>
              <w:spacing w:after="0" w:line="240" w:lineRule="auto"/>
              <w:jc w:val="both"/>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051862F" w14:textId="04A01E08"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295BA8E" w14:textId="77777777" w:rsidR="00EA62AC" w:rsidRPr="00761797" w:rsidRDefault="00EA62AC" w:rsidP="00761797">
            <w:pPr>
              <w:spacing w:after="0"/>
              <w:rPr>
                <w:rFonts w:ascii="Times New Roman" w:hAnsi="Times New Roman" w:cs="Times New Roman"/>
                <w:i/>
                <w:lang w:eastAsia="zh-CN"/>
              </w:rPr>
            </w:pPr>
          </w:p>
        </w:tc>
      </w:tr>
      <w:tr w:rsidR="00EA62AC" w:rsidRPr="00761797" w14:paraId="09C3C10F" w14:textId="77777777" w:rsidTr="00774F74">
        <w:trPr>
          <w:gridBefore w:val="1"/>
          <w:wBefore w:w="21" w:type="dxa"/>
          <w:trHeight w:val="186"/>
        </w:trPr>
        <w:tc>
          <w:tcPr>
            <w:tcW w:w="2483" w:type="dxa"/>
            <w:gridSpan w:val="2"/>
            <w:vMerge/>
            <w:tcBorders>
              <w:top w:val="single" w:sz="4" w:space="0" w:color="000000"/>
              <w:left w:val="single" w:sz="4" w:space="0" w:color="000000"/>
              <w:bottom w:val="single" w:sz="4" w:space="0" w:color="000000"/>
              <w:right w:val="nil"/>
            </w:tcBorders>
            <w:vAlign w:val="center"/>
            <w:hideMark/>
          </w:tcPr>
          <w:p w14:paraId="58D278C3"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1D6FBC70" w14:textId="00DEC0B4" w:rsidR="00EA62AC" w:rsidRPr="00761797" w:rsidRDefault="00761797"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29CE83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8860D94" w14:textId="77777777" w:rsidR="00EA62AC" w:rsidRPr="00761797" w:rsidRDefault="00EA62AC" w:rsidP="00761797">
            <w:pPr>
              <w:spacing w:after="0"/>
              <w:rPr>
                <w:rFonts w:ascii="Times New Roman" w:hAnsi="Times New Roman" w:cs="Times New Roman"/>
                <w:i/>
                <w:lang w:eastAsia="zh-CN"/>
              </w:rPr>
            </w:pPr>
          </w:p>
        </w:tc>
      </w:tr>
      <w:tr w:rsidR="00EA62AC" w:rsidRPr="00761797" w14:paraId="1FC6A9F1" w14:textId="77777777" w:rsidTr="00774F74">
        <w:trPr>
          <w:gridBefore w:val="1"/>
          <w:wBefore w:w="21" w:type="dxa"/>
          <w:trHeight w:val="23"/>
        </w:trPr>
        <w:tc>
          <w:tcPr>
            <w:tcW w:w="2483" w:type="dxa"/>
            <w:gridSpan w:val="2"/>
            <w:vMerge/>
            <w:tcBorders>
              <w:top w:val="single" w:sz="4" w:space="0" w:color="000000"/>
              <w:left w:val="single" w:sz="4" w:space="0" w:color="000000"/>
              <w:bottom w:val="single" w:sz="4" w:space="0" w:color="000000"/>
              <w:right w:val="nil"/>
            </w:tcBorders>
            <w:vAlign w:val="center"/>
            <w:hideMark/>
          </w:tcPr>
          <w:p w14:paraId="35D20B35" w14:textId="77777777" w:rsidR="00EA62AC" w:rsidRPr="00761797" w:rsidRDefault="00EA62AC" w:rsidP="00761797">
            <w:pPr>
              <w:spacing w:after="0"/>
              <w:rPr>
                <w:rFonts w:ascii="Times New Roman" w:hAnsi="Times New Roman" w:cs="Times New Roman"/>
              </w:rPr>
            </w:pPr>
          </w:p>
        </w:tc>
        <w:tc>
          <w:tcPr>
            <w:tcW w:w="8529" w:type="dxa"/>
            <w:tcBorders>
              <w:top w:val="single" w:sz="4" w:space="0" w:color="000000"/>
              <w:left w:val="single" w:sz="4" w:space="0" w:color="000000"/>
              <w:bottom w:val="single" w:sz="4" w:space="0" w:color="000000"/>
              <w:right w:val="nil"/>
            </w:tcBorders>
            <w:hideMark/>
          </w:tcPr>
          <w:p w14:paraId="5604B0EA" w14:textId="77777777" w:rsidR="00EA62AC" w:rsidRPr="00761797" w:rsidRDefault="00EA62AC" w:rsidP="00761797">
            <w:pPr>
              <w:spacing w:after="0" w:line="240" w:lineRule="auto"/>
              <w:jc w:val="both"/>
              <w:rPr>
                <w:rFonts w:ascii="Times New Roman" w:hAnsi="Times New Roman" w:cs="Times New Roman"/>
                <w:b/>
                <w:bCs/>
                <w:color w:val="800000"/>
              </w:rPr>
            </w:pPr>
            <w:r w:rsidRPr="00761797">
              <w:rPr>
                <w:rFonts w:ascii="Times New Roman" w:hAnsi="Times New Roman" w:cs="Times New Roman"/>
                <w:bCs/>
                <w:iCs/>
                <w:color w:val="000000"/>
              </w:rPr>
              <w:t>Воспитание координации 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головой – вперед, в сторону, назад.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0D03F7D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C47F674" w14:textId="77777777" w:rsidR="00EA62AC" w:rsidRPr="00761797" w:rsidRDefault="00EA62AC" w:rsidP="00761797">
            <w:pPr>
              <w:spacing w:after="0"/>
              <w:rPr>
                <w:rFonts w:ascii="Times New Roman" w:hAnsi="Times New Roman" w:cs="Times New Roman"/>
                <w:i/>
                <w:lang w:eastAsia="zh-CN"/>
              </w:rPr>
            </w:pPr>
          </w:p>
        </w:tc>
      </w:tr>
      <w:tr w:rsidR="00EA62AC" w:rsidRPr="00761797" w14:paraId="38DAB025"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24CDCA8"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7.6.</w:t>
            </w:r>
          </w:p>
          <w:p w14:paraId="09BA10B2"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421F3349"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41FF6152" w14:textId="03BE1705"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D454C8B" w14:textId="0DACC80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350C6DBD" w14:textId="29E5F35A"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4C16505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8A45608"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13853B8A" w14:textId="3737FE0C"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949CD4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F564809" w14:textId="77777777" w:rsidR="00EA62AC" w:rsidRPr="00761797" w:rsidRDefault="00EA62AC" w:rsidP="00761797">
            <w:pPr>
              <w:spacing w:after="0"/>
              <w:rPr>
                <w:rFonts w:ascii="Times New Roman" w:hAnsi="Times New Roman" w:cs="Times New Roman"/>
                <w:b/>
                <w:bCs/>
              </w:rPr>
            </w:pPr>
          </w:p>
        </w:tc>
      </w:tr>
      <w:tr w:rsidR="00EA62AC" w:rsidRPr="00761797" w14:paraId="08793B6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F142578"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12EE319B"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координации, силы и выносливости.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прием – катящегося, летящего мяча. Выполнение контрольных нормативов. Двусторонняя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56F1C5F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443CF6D" w14:textId="77777777" w:rsidR="00EA62AC" w:rsidRPr="00761797" w:rsidRDefault="00EA62AC" w:rsidP="00761797">
            <w:pPr>
              <w:spacing w:after="0"/>
              <w:rPr>
                <w:rFonts w:ascii="Times New Roman" w:hAnsi="Times New Roman" w:cs="Times New Roman"/>
                <w:b/>
                <w:bCs/>
              </w:rPr>
            </w:pPr>
          </w:p>
        </w:tc>
      </w:tr>
      <w:tr w:rsidR="00EA62AC" w:rsidRPr="00761797" w14:paraId="4965C977"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DE897B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7.7.</w:t>
            </w:r>
          </w:p>
          <w:p w14:paraId="4F1205C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1746E27"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AB26CE3" w14:textId="2E85D8DC"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A082C70" w14:textId="3882E4C6"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816AFDE" w14:textId="25261E77"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EA2B3D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0EEB0B2"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3FFD8E08" w14:textId="4E40F0D7"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D3E9BE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5F0B6D3" w14:textId="77777777" w:rsidR="00EA62AC" w:rsidRPr="00761797" w:rsidRDefault="00EA62AC" w:rsidP="00761797">
            <w:pPr>
              <w:spacing w:after="0"/>
              <w:rPr>
                <w:rFonts w:ascii="Times New Roman" w:hAnsi="Times New Roman" w:cs="Times New Roman"/>
                <w:i/>
                <w:lang w:eastAsia="zh-CN"/>
              </w:rPr>
            </w:pPr>
          </w:p>
        </w:tc>
      </w:tr>
      <w:tr w:rsidR="00EA62AC" w:rsidRPr="00761797" w14:paraId="04A042F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2DAFEC0"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466BE0F2"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ловкости, силы мышц ног. С</w:t>
            </w:r>
            <w:r w:rsidRPr="00761797">
              <w:rPr>
                <w:rFonts w:ascii="Times New Roman" w:hAnsi="Times New Roman" w:cs="Times New Roman"/>
                <w:color w:val="000000"/>
                <w:spacing w:val="3"/>
              </w:rPr>
              <w:t xml:space="preserve">пециальные подготовительные упражнения. </w:t>
            </w:r>
            <w:r w:rsidRPr="00761797">
              <w:rPr>
                <w:rFonts w:ascii="Times New Roman" w:hAnsi="Times New Roman" w:cs="Times New Roman"/>
                <w:bCs/>
                <w:iCs/>
                <w:color w:val="000000"/>
              </w:rPr>
              <w:t>Техника владения мячом: остановка мяча, удары, прием, ведение – внешней стороной стопы, внутренней стороной стопы.</w:t>
            </w:r>
          </w:p>
        </w:tc>
        <w:tc>
          <w:tcPr>
            <w:tcW w:w="1843" w:type="dxa"/>
            <w:vMerge/>
            <w:tcBorders>
              <w:top w:val="single" w:sz="4" w:space="0" w:color="000000"/>
              <w:left w:val="single" w:sz="4" w:space="0" w:color="000000"/>
              <w:bottom w:val="single" w:sz="4" w:space="0" w:color="000000"/>
              <w:right w:val="nil"/>
            </w:tcBorders>
            <w:vAlign w:val="center"/>
          </w:tcPr>
          <w:p w14:paraId="33A16B8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2A7A636" w14:textId="77777777" w:rsidR="00EA62AC" w:rsidRPr="00761797" w:rsidRDefault="00EA62AC" w:rsidP="00761797">
            <w:pPr>
              <w:spacing w:after="0"/>
              <w:rPr>
                <w:rFonts w:ascii="Times New Roman" w:hAnsi="Times New Roman" w:cs="Times New Roman"/>
                <w:i/>
                <w:lang w:eastAsia="zh-CN"/>
              </w:rPr>
            </w:pPr>
          </w:p>
        </w:tc>
      </w:tr>
      <w:tr w:rsidR="00EA62AC" w:rsidRPr="00761797" w14:paraId="7E8C71CE"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336571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7.8.</w:t>
            </w:r>
          </w:p>
          <w:p w14:paraId="26B8319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Футбол.</w:t>
            </w:r>
          </w:p>
          <w:p w14:paraId="03539A6B"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 xml:space="preserve">Совершенствование </w:t>
            </w:r>
            <w:r w:rsidRPr="00761797">
              <w:rPr>
                <w:rFonts w:ascii="Times New Roman" w:hAnsi="Times New Roman" w:cs="Times New Roman"/>
                <w:b/>
              </w:rPr>
              <w:lastRenderedPageBreak/>
              <w:t>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3957BA90" w14:textId="306B30AA"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rPr>
              <w:lastRenderedPageBreak/>
              <w:t>Содержание</w:t>
            </w:r>
          </w:p>
        </w:tc>
        <w:tc>
          <w:tcPr>
            <w:tcW w:w="1843" w:type="dxa"/>
            <w:vMerge w:val="restart"/>
            <w:tcBorders>
              <w:top w:val="single" w:sz="4" w:space="0" w:color="000000"/>
              <w:left w:val="single" w:sz="4" w:space="0" w:color="000000"/>
              <w:bottom w:val="single" w:sz="4" w:space="0" w:color="auto"/>
              <w:right w:val="nil"/>
            </w:tcBorders>
            <w:vAlign w:val="center"/>
          </w:tcPr>
          <w:p w14:paraId="759CE8EC" w14:textId="108F622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hideMark/>
          </w:tcPr>
          <w:p w14:paraId="717DB4C2" w14:textId="56218453"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21AF080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CF6EB70"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57B30E6A" w14:textId="1DCCAC61" w:rsidR="00EA62AC" w:rsidRPr="00761797" w:rsidRDefault="00262286" w:rsidP="00761797">
            <w:pPr>
              <w:spacing w:after="0" w:line="240" w:lineRule="auto"/>
              <w:rPr>
                <w:rFonts w:ascii="Times New Roman" w:hAnsi="Times New Roman" w:cs="Times New Roman"/>
                <w:b/>
                <w:bCs/>
                <w:color w:val="800000"/>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auto"/>
              <w:right w:val="nil"/>
            </w:tcBorders>
            <w:vAlign w:val="center"/>
          </w:tcPr>
          <w:p w14:paraId="0B3CD38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378C6FEF" w14:textId="77777777" w:rsidR="00EA62AC" w:rsidRPr="00761797" w:rsidRDefault="00EA62AC" w:rsidP="00761797">
            <w:pPr>
              <w:spacing w:after="0"/>
              <w:rPr>
                <w:rFonts w:ascii="Times New Roman" w:hAnsi="Times New Roman" w:cs="Times New Roman"/>
                <w:i/>
                <w:lang w:eastAsia="zh-CN"/>
              </w:rPr>
            </w:pPr>
          </w:p>
        </w:tc>
      </w:tr>
      <w:tr w:rsidR="00EA62AC" w:rsidRPr="00761797" w14:paraId="29577438" w14:textId="77777777" w:rsidTr="00774F74">
        <w:trPr>
          <w:trHeight w:val="200"/>
        </w:trPr>
        <w:tc>
          <w:tcPr>
            <w:tcW w:w="2493" w:type="dxa"/>
            <w:gridSpan w:val="2"/>
            <w:vMerge/>
            <w:tcBorders>
              <w:top w:val="single" w:sz="4" w:space="0" w:color="000000"/>
              <w:left w:val="single" w:sz="4" w:space="0" w:color="000000"/>
              <w:bottom w:val="single" w:sz="4" w:space="0" w:color="000000"/>
              <w:right w:val="nil"/>
            </w:tcBorders>
            <w:vAlign w:val="center"/>
            <w:hideMark/>
          </w:tcPr>
          <w:p w14:paraId="52D2E295" w14:textId="77777777" w:rsidR="00EA62AC" w:rsidRPr="00761797" w:rsidRDefault="00EA62AC" w:rsidP="00761797">
            <w:pPr>
              <w:spacing w:after="0"/>
              <w:rPr>
                <w:rFonts w:ascii="Times New Roman" w:hAnsi="Times New Roman" w:cs="Times New Roman"/>
              </w:rPr>
            </w:pPr>
          </w:p>
        </w:tc>
        <w:tc>
          <w:tcPr>
            <w:tcW w:w="8540" w:type="dxa"/>
            <w:gridSpan w:val="2"/>
            <w:tcBorders>
              <w:top w:val="single" w:sz="4" w:space="0" w:color="000000"/>
              <w:left w:val="single" w:sz="4" w:space="0" w:color="000000"/>
              <w:bottom w:val="single" w:sz="4" w:space="0" w:color="000000"/>
              <w:right w:val="nil"/>
            </w:tcBorders>
            <w:hideMark/>
          </w:tcPr>
          <w:p w14:paraId="7F4B4E42" w14:textId="77777777" w:rsidR="00EA62AC" w:rsidRPr="00761797" w:rsidRDefault="00EA62AC" w:rsidP="00761797">
            <w:pPr>
              <w:spacing w:after="0" w:line="240" w:lineRule="auto"/>
              <w:rPr>
                <w:rFonts w:ascii="Times New Roman" w:hAnsi="Times New Roman" w:cs="Times New Roman"/>
                <w:b/>
                <w:bCs/>
                <w:color w:val="800000"/>
              </w:rPr>
            </w:pPr>
            <w:r w:rsidRPr="00761797">
              <w:rPr>
                <w:rFonts w:ascii="Times New Roman" w:hAnsi="Times New Roman" w:cs="Times New Roman"/>
                <w:bCs/>
                <w:iCs/>
                <w:color w:val="000000"/>
              </w:rPr>
              <w:t>Воспитание ловкости, быстроты мышления. С</w:t>
            </w:r>
            <w:r w:rsidRPr="00761797">
              <w:rPr>
                <w:rFonts w:ascii="Times New Roman" w:hAnsi="Times New Roman" w:cs="Times New Roman"/>
                <w:color w:val="000000"/>
                <w:spacing w:val="3"/>
              </w:rPr>
              <w:t xml:space="preserve">пециальные подготовительные </w:t>
            </w:r>
            <w:r w:rsidRPr="00761797">
              <w:rPr>
                <w:rFonts w:ascii="Times New Roman" w:hAnsi="Times New Roman" w:cs="Times New Roman"/>
                <w:color w:val="000000"/>
                <w:spacing w:val="3"/>
              </w:rPr>
              <w:lastRenderedPageBreak/>
              <w:t>упражнения. С</w:t>
            </w:r>
            <w:r w:rsidRPr="00761797">
              <w:rPr>
                <w:rFonts w:ascii="Times New Roman" w:hAnsi="Times New Roman" w:cs="Times New Roman"/>
                <w:bCs/>
                <w:iCs/>
                <w:color w:val="000000"/>
              </w:rPr>
              <w:t>овершенствование техники владения мячом. Выполнение контрольных нормативов.</w:t>
            </w:r>
          </w:p>
        </w:tc>
        <w:tc>
          <w:tcPr>
            <w:tcW w:w="1843" w:type="dxa"/>
            <w:vMerge/>
            <w:tcBorders>
              <w:top w:val="single" w:sz="4" w:space="0" w:color="000000"/>
              <w:left w:val="single" w:sz="4" w:space="0" w:color="000000"/>
              <w:bottom w:val="single" w:sz="4" w:space="0" w:color="auto"/>
              <w:right w:val="nil"/>
            </w:tcBorders>
            <w:vAlign w:val="center"/>
          </w:tcPr>
          <w:p w14:paraId="07063BE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1534E590" w14:textId="77777777" w:rsidR="00EA62AC" w:rsidRPr="00761797" w:rsidRDefault="00EA62AC" w:rsidP="00761797">
            <w:pPr>
              <w:spacing w:after="0"/>
              <w:rPr>
                <w:rFonts w:ascii="Times New Roman" w:hAnsi="Times New Roman" w:cs="Times New Roman"/>
                <w:i/>
                <w:lang w:eastAsia="zh-CN"/>
              </w:rPr>
            </w:pPr>
          </w:p>
        </w:tc>
      </w:tr>
      <w:tr w:rsidR="00761797" w:rsidRPr="00761797" w14:paraId="02F92EB9" w14:textId="77777777" w:rsidTr="00350A23">
        <w:trPr>
          <w:trHeight w:val="23"/>
        </w:trPr>
        <w:tc>
          <w:tcPr>
            <w:tcW w:w="11033" w:type="dxa"/>
            <w:gridSpan w:val="4"/>
            <w:tcBorders>
              <w:top w:val="single" w:sz="4" w:space="0" w:color="000000"/>
              <w:left w:val="single" w:sz="4" w:space="0" w:color="000000"/>
              <w:bottom w:val="single" w:sz="4" w:space="0" w:color="000000"/>
              <w:right w:val="nil"/>
            </w:tcBorders>
            <w:hideMark/>
          </w:tcPr>
          <w:p w14:paraId="299E4A26" w14:textId="162048B5"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s="Times New Roman"/>
                <w:b/>
                <w:bCs/>
              </w:rPr>
            </w:pPr>
            <w:r w:rsidRPr="00761797">
              <w:rPr>
                <w:rFonts w:ascii="Times New Roman" w:hAnsi="Times New Roman" w:cs="Times New Roman"/>
                <w:b/>
                <w:bCs/>
              </w:rPr>
              <w:t>Раздел 8. Общая физическая подготовка</w:t>
            </w:r>
          </w:p>
        </w:tc>
        <w:tc>
          <w:tcPr>
            <w:tcW w:w="1843" w:type="dxa"/>
            <w:tcBorders>
              <w:top w:val="single" w:sz="4" w:space="0" w:color="000000"/>
              <w:left w:val="single" w:sz="4" w:space="0" w:color="000000"/>
              <w:bottom w:val="single" w:sz="4" w:space="0" w:color="000000"/>
              <w:right w:val="nil"/>
            </w:tcBorders>
            <w:vAlign w:val="center"/>
          </w:tcPr>
          <w:p w14:paraId="388F4B2D" w14:textId="67B59DC0" w:rsidR="00761797" w:rsidRPr="00761797" w:rsidRDefault="00761797"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hideMark/>
          </w:tcPr>
          <w:p w14:paraId="6C43E01A" w14:textId="77777777" w:rsidR="00761797" w:rsidRPr="00761797" w:rsidRDefault="00761797" w:rsidP="00761797">
            <w:pPr>
              <w:spacing w:after="0"/>
              <w:rPr>
                <w:rFonts w:ascii="Times New Roman" w:hAnsi="Times New Roman" w:cs="Times New Roman"/>
                <w:b/>
                <w:bCs/>
              </w:rPr>
            </w:pPr>
          </w:p>
        </w:tc>
      </w:tr>
      <w:tr w:rsidR="00EA62AC" w:rsidRPr="00761797" w14:paraId="231B71FE" w14:textId="77777777" w:rsidTr="00774F74">
        <w:trPr>
          <w:trHeight w:val="196"/>
        </w:trPr>
        <w:tc>
          <w:tcPr>
            <w:tcW w:w="2493" w:type="dxa"/>
            <w:gridSpan w:val="2"/>
            <w:vMerge w:val="restart"/>
            <w:tcBorders>
              <w:top w:val="single" w:sz="4" w:space="0" w:color="000000"/>
              <w:left w:val="single" w:sz="4" w:space="0" w:color="000000"/>
              <w:bottom w:val="single" w:sz="4" w:space="0" w:color="000000"/>
              <w:right w:val="nil"/>
            </w:tcBorders>
            <w:hideMark/>
          </w:tcPr>
          <w:p w14:paraId="2C822AA0"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8.1.</w:t>
            </w:r>
          </w:p>
          <w:p w14:paraId="18AA178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воспитания скоростных качеств.</w:t>
            </w:r>
          </w:p>
        </w:tc>
        <w:tc>
          <w:tcPr>
            <w:tcW w:w="8540" w:type="dxa"/>
            <w:gridSpan w:val="2"/>
            <w:tcBorders>
              <w:top w:val="single" w:sz="4" w:space="0" w:color="000000"/>
              <w:left w:val="single" w:sz="4" w:space="0" w:color="000000"/>
              <w:bottom w:val="single" w:sz="4" w:space="0" w:color="000000"/>
              <w:right w:val="nil"/>
            </w:tcBorders>
            <w:hideMark/>
          </w:tcPr>
          <w:p w14:paraId="5055EAB0" w14:textId="1B36A9AD" w:rsidR="00EA62AC" w:rsidRPr="00761797" w:rsidRDefault="00262286" w:rsidP="00761797">
            <w:pPr>
              <w:tabs>
                <w:tab w:val="left" w:pos="315"/>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B194ED0" w14:textId="3D71CD4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vAlign w:val="center"/>
            <w:hideMark/>
          </w:tcPr>
          <w:p w14:paraId="141C775A" w14:textId="15052F6F"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lang w:eastAsia="zh-CN"/>
              </w:rPr>
            </w:pPr>
            <w:r w:rsidRPr="00761797">
              <w:rPr>
                <w:rFonts w:ascii="Times New Roman" w:hAnsi="Times New Roman" w:cs="Times New Roman"/>
              </w:rPr>
              <w:t>ОК 04, ОК 08</w:t>
            </w:r>
          </w:p>
        </w:tc>
      </w:tr>
      <w:tr w:rsidR="00EA62AC" w:rsidRPr="00761797" w14:paraId="40B4453A" w14:textId="77777777" w:rsidTr="00774F74">
        <w:trPr>
          <w:trHeight w:val="196"/>
        </w:trPr>
        <w:tc>
          <w:tcPr>
            <w:tcW w:w="2493" w:type="dxa"/>
            <w:gridSpan w:val="2"/>
            <w:vMerge/>
            <w:tcBorders>
              <w:top w:val="single" w:sz="4" w:space="0" w:color="000000"/>
              <w:left w:val="single" w:sz="4" w:space="0" w:color="000000"/>
              <w:bottom w:val="single" w:sz="4" w:space="0" w:color="000000"/>
              <w:right w:val="nil"/>
            </w:tcBorders>
            <w:vAlign w:val="center"/>
            <w:hideMark/>
          </w:tcPr>
          <w:p w14:paraId="6EF0DCE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956D279" w14:textId="586C9F0F" w:rsidR="00EA62AC" w:rsidRPr="00761797" w:rsidRDefault="00262286" w:rsidP="00761797">
            <w:pPr>
              <w:tabs>
                <w:tab w:val="left" w:pos="315"/>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2D535E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48821033" w14:textId="77777777" w:rsidR="00EA62AC" w:rsidRPr="00761797" w:rsidRDefault="00EA62AC" w:rsidP="00761797">
            <w:pPr>
              <w:spacing w:after="0"/>
              <w:rPr>
                <w:rFonts w:ascii="Times New Roman" w:hAnsi="Times New Roman" w:cs="Times New Roman"/>
                <w:b/>
                <w:i/>
                <w:lang w:eastAsia="zh-CN"/>
              </w:rPr>
            </w:pPr>
          </w:p>
        </w:tc>
      </w:tr>
      <w:tr w:rsidR="00EA62AC" w:rsidRPr="00761797" w14:paraId="41DFEDB9" w14:textId="77777777" w:rsidTr="00774F74">
        <w:trPr>
          <w:trHeight w:val="1077"/>
        </w:trPr>
        <w:tc>
          <w:tcPr>
            <w:tcW w:w="2493" w:type="dxa"/>
            <w:gridSpan w:val="2"/>
            <w:vMerge/>
            <w:tcBorders>
              <w:top w:val="single" w:sz="4" w:space="0" w:color="000000"/>
              <w:left w:val="single" w:sz="4" w:space="0" w:color="000000"/>
              <w:bottom w:val="single" w:sz="4" w:space="0" w:color="000000"/>
              <w:right w:val="nil"/>
            </w:tcBorders>
            <w:vAlign w:val="center"/>
            <w:hideMark/>
          </w:tcPr>
          <w:p w14:paraId="5ED0A49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5477C52" w14:textId="77777777" w:rsidR="00EA62AC" w:rsidRPr="00761797" w:rsidRDefault="00EA62AC" w:rsidP="00761797">
            <w:pPr>
              <w:tabs>
                <w:tab w:val="left" w:pos="315"/>
              </w:tabs>
              <w:spacing w:after="0" w:line="240" w:lineRule="auto"/>
              <w:rPr>
                <w:rFonts w:ascii="Times New Roman" w:hAnsi="Times New Roman" w:cs="Times New Roman"/>
                <w:b/>
                <w:bCs/>
              </w:rPr>
            </w:pPr>
            <w:r w:rsidRPr="00761797">
              <w:rPr>
                <w:rFonts w:ascii="Times New Roman" w:hAnsi="Times New Roman" w:cs="Times New Roman"/>
              </w:rPr>
              <w:t xml:space="preserve">Упражнения: старт из разных положений (быстрота двигательной реакции), бег на месте (темп движения), броски набивного мяча (быстрота одиночного движения). Тесты, определяющие уровень скоростной подготовки (бег 30 м), быстроту одиночного движения (ловля линейки), темпа движений (бег на месте с хлопками под ногами в течение 5 сек). </w:t>
            </w:r>
            <w:r w:rsidRPr="00761797">
              <w:rPr>
                <w:rFonts w:ascii="Times New Roman" w:hAnsi="Times New Roman" w:cs="Times New Roman"/>
                <w:iCs/>
                <w:color w:val="000000"/>
              </w:rPr>
              <w:t>Упражнения на расслабление.</w:t>
            </w:r>
          </w:p>
        </w:tc>
        <w:tc>
          <w:tcPr>
            <w:tcW w:w="1843" w:type="dxa"/>
            <w:vMerge/>
            <w:tcBorders>
              <w:top w:val="single" w:sz="4" w:space="0" w:color="000000"/>
              <w:left w:val="single" w:sz="4" w:space="0" w:color="000000"/>
              <w:bottom w:val="single" w:sz="4" w:space="0" w:color="000000"/>
              <w:right w:val="nil"/>
            </w:tcBorders>
            <w:vAlign w:val="center"/>
          </w:tcPr>
          <w:p w14:paraId="2278F72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15ADA6AD" w14:textId="77777777" w:rsidR="00EA62AC" w:rsidRPr="00761797" w:rsidRDefault="00EA62AC" w:rsidP="00761797">
            <w:pPr>
              <w:spacing w:after="0"/>
              <w:rPr>
                <w:rFonts w:ascii="Times New Roman" w:hAnsi="Times New Roman" w:cs="Times New Roman"/>
                <w:b/>
                <w:i/>
                <w:lang w:eastAsia="zh-CN"/>
              </w:rPr>
            </w:pPr>
          </w:p>
        </w:tc>
      </w:tr>
      <w:tr w:rsidR="00EA62AC" w:rsidRPr="00761797" w14:paraId="28CDBD1E" w14:textId="77777777" w:rsidTr="00774F74">
        <w:trPr>
          <w:trHeight w:val="243"/>
        </w:trPr>
        <w:tc>
          <w:tcPr>
            <w:tcW w:w="2493" w:type="dxa"/>
            <w:gridSpan w:val="2"/>
            <w:vMerge w:val="restart"/>
            <w:tcBorders>
              <w:top w:val="single" w:sz="4" w:space="0" w:color="000000"/>
              <w:left w:val="single" w:sz="4" w:space="0" w:color="000000"/>
              <w:bottom w:val="single" w:sz="4" w:space="0" w:color="000000"/>
              <w:right w:val="nil"/>
            </w:tcBorders>
            <w:hideMark/>
          </w:tcPr>
          <w:p w14:paraId="46AFB8DC"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8.2.</w:t>
            </w:r>
          </w:p>
          <w:p w14:paraId="5E53A3EA"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воспитания ловкости.</w:t>
            </w:r>
          </w:p>
        </w:tc>
        <w:tc>
          <w:tcPr>
            <w:tcW w:w="8540" w:type="dxa"/>
            <w:gridSpan w:val="2"/>
            <w:tcBorders>
              <w:top w:val="single" w:sz="4" w:space="0" w:color="000000"/>
              <w:left w:val="single" w:sz="4" w:space="0" w:color="000000"/>
              <w:bottom w:val="single" w:sz="4" w:space="0" w:color="000000"/>
              <w:right w:val="nil"/>
            </w:tcBorders>
            <w:hideMark/>
          </w:tcPr>
          <w:p w14:paraId="49C43999" w14:textId="1B180301" w:rsidR="00EA62AC" w:rsidRPr="00761797" w:rsidRDefault="00262286" w:rsidP="00761797">
            <w:pPr>
              <w:tabs>
                <w:tab w:val="left" w:pos="450"/>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7E28A83" w14:textId="51DDFB28"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18E87498" w14:textId="77777777" w:rsidR="00EA62AC" w:rsidRPr="00761797" w:rsidRDefault="00EA62AC" w:rsidP="00761797">
            <w:pPr>
              <w:spacing w:after="0"/>
              <w:rPr>
                <w:rFonts w:ascii="Times New Roman" w:hAnsi="Times New Roman" w:cs="Times New Roman"/>
                <w:b/>
                <w:i/>
                <w:lang w:eastAsia="zh-CN"/>
              </w:rPr>
            </w:pPr>
          </w:p>
        </w:tc>
      </w:tr>
      <w:tr w:rsidR="00EA62AC" w:rsidRPr="00761797" w14:paraId="73B5FD91" w14:textId="77777777" w:rsidTr="00774F74">
        <w:trPr>
          <w:trHeight w:val="243"/>
        </w:trPr>
        <w:tc>
          <w:tcPr>
            <w:tcW w:w="2493" w:type="dxa"/>
            <w:gridSpan w:val="2"/>
            <w:vMerge/>
            <w:tcBorders>
              <w:top w:val="single" w:sz="4" w:space="0" w:color="000000"/>
              <w:left w:val="single" w:sz="4" w:space="0" w:color="000000"/>
              <w:bottom w:val="single" w:sz="4" w:space="0" w:color="000000"/>
              <w:right w:val="nil"/>
            </w:tcBorders>
            <w:vAlign w:val="center"/>
            <w:hideMark/>
          </w:tcPr>
          <w:p w14:paraId="77DCEFD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1E9803D" w14:textId="6E43458D" w:rsidR="00EA62AC" w:rsidRPr="00761797" w:rsidRDefault="00262286" w:rsidP="00761797">
            <w:pPr>
              <w:tabs>
                <w:tab w:val="left" w:pos="450"/>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25E9977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0D64EBC8" w14:textId="77777777" w:rsidR="00EA62AC" w:rsidRPr="00761797" w:rsidRDefault="00EA62AC" w:rsidP="00761797">
            <w:pPr>
              <w:spacing w:after="0"/>
              <w:rPr>
                <w:rFonts w:ascii="Times New Roman" w:hAnsi="Times New Roman" w:cs="Times New Roman"/>
                <w:b/>
                <w:i/>
                <w:lang w:eastAsia="zh-CN"/>
              </w:rPr>
            </w:pPr>
          </w:p>
        </w:tc>
      </w:tr>
      <w:tr w:rsidR="00EA62AC" w:rsidRPr="00761797" w14:paraId="332C3D9F" w14:textId="77777777" w:rsidTr="00774F74">
        <w:trPr>
          <w:trHeight w:val="510"/>
        </w:trPr>
        <w:tc>
          <w:tcPr>
            <w:tcW w:w="2493" w:type="dxa"/>
            <w:gridSpan w:val="2"/>
            <w:vMerge/>
            <w:tcBorders>
              <w:top w:val="single" w:sz="4" w:space="0" w:color="000000"/>
              <w:left w:val="single" w:sz="4" w:space="0" w:color="000000"/>
              <w:bottom w:val="single" w:sz="4" w:space="0" w:color="000000"/>
              <w:right w:val="nil"/>
            </w:tcBorders>
            <w:vAlign w:val="center"/>
            <w:hideMark/>
          </w:tcPr>
          <w:p w14:paraId="27CDA06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6908670" w14:textId="77777777" w:rsidR="00EA62AC" w:rsidRPr="00761797" w:rsidRDefault="00EA62AC" w:rsidP="00761797">
            <w:pPr>
              <w:tabs>
                <w:tab w:val="left" w:pos="450"/>
              </w:tabs>
              <w:spacing w:after="0" w:line="240" w:lineRule="auto"/>
              <w:rPr>
                <w:rFonts w:ascii="Times New Roman" w:hAnsi="Times New Roman" w:cs="Times New Roman"/>
                <w:b/>
                <w:bCs/>
              </w:rPr>
            </w:pPr>
            <w:r w:rsidRPr="00761797">
              <w:rPr>
                <w:rFonts w:ascii="Times New Roman" w:hAnsi="Times New Roman" w:cs="Times New Roman"/>
              </w:rPr>
              <w:t xml:space="preserve">ОРУ на 8 – 12 счетов. Упражнения: броски теннисных мячей в горизонтальную и вертикальную цель, упражнения на перевернутой скамье (ходьба с закрытыми глазами, бегом и т д.), лазание по канату. Тест, определяющий уровень координационных способностей – полоса препятствий. </w:t>
            </w:r>
          </w:p>
        </w:tc>
        <w:tc>
          <w:tcPr>
            <w:tcW w:w="1843" w:type="dxa"/>
            <w:vMerge/>
            <w:tcBorders>
              <w:top w:val="single" w:sz="4" w:space="0" w:color="000000"/>
              <w:left w:val="single" w:sz="4" w:space="0" w:color="000000"/>
              <w:bottom w:val="single" w:sz="4" w:space="0" w:color="000000"/>
              <w:right w:val="nil"/>
            </w:tcBorders>
            <w:vAlign w:val="center"/>
          </w:tcPr>
          <w:p w14:paraId="41822E6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3A3C378F" w14:textId="77777777" w:rsidR="00EA62AC" w:rsidRPr="00761797" w:rsidRDefault="00EA62AC" w:rsidP="00761797">
            <w:pPr>
              <w:spacing w:after="0"/>
              <w:rPr>
                <w:rFonts w:ascii="Times New Roman" w:hAnsi="Times New Roman" w:cs="Times New Roman"/>
                <w:b/>
                <w:i/>
                <w:lang w:eastAsia="zh-CN"/>
              </w:rPr>
            </w:pPr>
          </w:p>
        </w:tc>
      </w:tr>
      <w:tr w:rsidR="00EA62AC" w:rsidRPr="00761797" w14:paraId="38F4624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344B9F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8.3.</w:t>
            </w:r>
          </w:p>
          <w:p w14:paraId="3E9F9505"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 xml:space="preserve">Основы методики </w:t>
            </w:r>
            <w:r w:rsidRPr="00761797">
              <w:rPr>
                <w:rFonts w:ascii="Times New Roman" w:hAnsi="Times New Roman" w:cs="Times New Roman"/>
                <w:b/>
                <w:color w:val="000000"/>
              </w:rPr>
              <w:t>воспитания</w:t>
            </w:r>
            <w:r w:rsidRPr="00761797">
              <w:rPr>
                <w:rFonts w:ascii="Times New Roman" w:hAnsi="Times New Roman" w:cs="Times New Roman"/>
                <w:b/>
              </w:rPr>
              <w:t xml:space="preserve"> качества гибкости.</w:t>
            </w:r>
          </w:p>
        </w:tc>
        <w:tc>
          <w:tcPr>
            <w:tcW w:w="8540" w:type="dxa"/>
            <w:gridSpan w:val="2"/>
            <w:tcBorders>
              <w:top w:val="single" w:sz="4" w:space="0" w:color="000000"/>
              <w:left w:val="single" w:sz="4" w:space="0" w:color="000000"/>
              <w:bottom w:val="single" w:sz="4" w:space="0" w:color="000000"/>
              <w:right w:val="nil"/>
            </w:tcBorders>
            <w:hideMark/>
          </w:tcPr>
          <w:p w14:paraId="0B24BB8F" w14:textId="06FC350C" w:rsidR="00EA62AC" w:rsidRPr="00761797" w:rsidRDefault="00262286" w:rsidP="00761797">
            <w:pPr>
              <w:tabs>
                <w:tab w:val="left" w:pos="975"/>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B3C0F27" w14:textId="4BF914D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1FC3E351" w14:textId="521DF025" w:rsidR="00EA62AC" w:rsidRPr="00761797" w:rsidRDefault="00774F74" w:rsidP="00761797">
            <w:pPr>
              <w:spacing w:after="0" w:line="240" w:lineRule="auto"/>
              <w:jc w:val="center"/>
              <w:rPr>
                <w:rFonts w:ascii="Times New Roman" w:hAnsi="Times New Roman" w:cs="Times New Roman"/>
                <w:b/>
                <w:i/>
                <w:lang w:eastAsia="zh-CN"/>
              </w:rPr>
            </w:pPr>
            <w:r w:rsidRPr="00761797">
              <w:rPr>
                <w:rFonts w:ascii="Times New Roman" w:hAnsi="Times New Roman" w:cs="Times New Roman"/>
              </w:rPr>
              <w:t>ОК 04, ОК 08</w:t>
            </w:r>
          </w:p>
        </w:tc>
      </w:tr>
      <w:tr w:rsidR="00EA62AC" w:rsidRPr="00761797" w14:paraId="0766CE6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26B456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852C482" w14:textId="6B4C2C15" w:rsidR="00EA62AC" w:rsidRPr="00761797" w:rsidRDefault="00761797" w:rsidP="00761797">
            <w:pPr>
              <w:tabs>
                <w:tab w:val="left" w:pos="975"/>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A49704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4E64ADA7" w14:textId="77777777" w:rsidR="00EA62AC" w:rsidRPr="00761797" w:rsidRDefault="00EA62AC" w:rsidP="00761797">
            <w:pPr>
              <w:spacing w:after="0"/>
              <w:jc w:val="center"/>
              <w:rPr>
                <w:rFonts w:ascii="Times New Roman" w:hAnsi="Times New Roman" w:cs="Times New Roman"/>
                <w:b/>
                <w:i/>
                <w:lang w:eastAsia="zh-CN"/>
              </w:rPr>
            </w:pPr>
          </w:p>
        </w:tc>
      </w:tr>
      <w:tr w:rsidR="00EA62AC" w:rsidRPr="00761797" w14:paraId="2780154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E097DD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D2C9571" w14:textId="77777777" w:rsidR="00EA62AC" w:rsidRPr="00761797" w:rsidRDefault="00EA62AC" w:rsidP="00761797">
            <w:pPr>
              <w:tabs>
                <w:tab w:val="left" w:pos="975"/>
              </w:tabs>
              <w:spacing w:after="0" w:line="240" w:lineRule="auto"/>
              <w:rPr>
                <w:rFonts w:ascii="Times New Roman" w:hAnsi="Times New Roman" w:cs="Times New Roman"/>
                <w:b/>
                <w:bCs/>
              </w:rPr>
            </w:pPr>
            <w:r w:rsidRPr="00761797">
              <w:rPr>
                <w:rFonts w:ascii="Times New Roman" w:hAnsi="Times New Roman" w:cs="Times New Roman"/>
              </w:rPr>
              <w:t>Пассивная и активная гибкость. Упражнения: в парах, повторные пружинящие, активные с увеличивающийся амплитудой. Тесты, определяющие уровень подвижности суставов, позвоночника – наклон вперед (ладони на полу), наклон назад (достать руками пятки), наклоны в стороны у стены (достать пальцами до середины голени).</w:t>
            </w:r>
          </w:p>
        </w:tc>
        <w:tc>
          <w:tcPr>
            <w:tcW w:w="1843" w:type="dxa"/>
            <w:vMerge/>
            <w:tcBorders>
              <w:top w:val="single" w:sz="4" w:space="0" w:color="000000"/>
              <w:left w:val="single" w:sz="4" w:space="0" w:color="000000"/>
              <w:bottom w:val="single" w:sz="4" w:space="0" w:color="000000"/>
              <w:right w:val="nil"/>
            </w:tcBorders>
            <w:vAlign w:val="center"/>
          </w:tcPr>
          <w:p w14:paraId="526DD3B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A5FC7C7" w14:textId="77777777" w:rsidR="00EA62AC" w:rsidRPr="00761797" w:rsidRDefault="00EA62AC" w:rsidP="00761797">
            <w:pPr>
              <w:spacing w:after="0"/>
              <w:jc w:val="center"/>
              <w:rPr>
                <w:rFonts w:ascii="Times New Roman" w:hAnsi="Times New Roman" w:cs="Times New Roman"/>
                <w:b/>
                <w:i/>
                <w:lang w:eastAsia="zh-CN"/>
              </w:rPr>
            </w:pPr>
          </w:p>
        </w:tc>
      </w:tr>
      <w:tr w:rsidR="00EA62AC" w:rsidRPr="00761797" w14:paraId="7CF153A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7BC3108"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8.4.</w:t>
            </w:r>
          </w:p>
          <w:p w14:paraId="09B1F89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в</w:t>
            </w:r>
            <w:r w:rsidRPr="00761797">
              <w:rPr>
                <w:rFonts w:ascii="Times New Roman" w:hAnsi="Times New Roman" w:cs="Times New Roman"/>
                <w:b/>
                <w:color w:val="000000"/>
              </w:rPr>
              <w:t>оспитания</w:t>
            </w:r>
            <w:r w:rsidRPr="00761797">
              <w:rPr>
                <w:rFonts w:ascii="Times New Roman" w:hAnsi="Times New Roman" w:cs="Times New Roman"/>
                <w:b/>
              </w:rPr>
              <w:t xml:space="preserve"> силовых качеств.</w:t>
            </w:r>
          </w:p>
        </w:tc>
        <w:tc>
          <w:tcPr>
            <w:tcW w:w="8540" w:type="dxa"/>
            <w:gridSpan w:val="2"/>
            <w:tcBorders>
              <w:top w:val="single" w:sz="4" w:space="0" w:color="000000"/>
              <w:left w:val="single" w:sz="4" w:space="0" w:color="000000"/>
              <w:bottom w:val="single" w:sz="4" w:space="0" w:color="000000"/>
              <w:right w:val="nil"/>
            </w:tcBorders>
            <w:hideMark/>
          </w:tcPr>
          <w:p w14:paraId="0B9B90DB" w14:textId="3F67BC50"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A10D1A9" w14:textId="2DA201E8"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6A9D8DC" w14:textId="0F53942F" w:rsidR="00EA62AC" w:rsidRPr="00761797" w:rsidRDefault="00774F74" w:rsidP="00761797">
            <w:pPr>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3BC592A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122FE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8807B2" w14:textId="3C73B0A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B9C1EE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F5ADC62" w14:textId="77777777" w:rsidR="00EA62AC" w:rsidRPr="00761797" w:rsidRDefault="00EA62AC" w:rsidP="00761797">
            <w:pPr>
              <w:spacing w:after="0"/>
              <w:jc w:val="center"/>
              <w:rPr>
                <w:rFonts w:ascii="Times New Roman" w:hAnsi="Times New Roman" w:cs="Times New Roman"/>
                <w:i/>
                <w:lang w:eastAsia="zh-CN"/>
              </w:rPr>
            </w:pPr>
          </w:p>
        </w:tc>
      </w:tr>
      <w:tr w:rsidR="00EA62AC" w:rsidRPr="00761797" w14:paraId="0500982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984F4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F2680F4"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rPr>
              <w:t xml:space="preserve">Статическая и динамическая сила. Упражнения: отжимания, приседания, переход из положения лежа, в положение сидя. Тесты, определяющие уровень развития силы ног, рук, спины, брюшного пресса. </w:t>
            </w:r>
          </w:p>
        </w:tc>
        <w:tc>
          <w:tcPr>
            <w:tcW w:w="1843" w:type="dxa"/>
            <w:vMerge/>
            <w:tcBorders>
              <w:top w:val="single" w:sz="4" w:space="0" w:color="000000"/>
              <w:left w:val="single" w:sz="4" w:space="0" w:color="000000"/>
              <w:bottom w:val="single" w:sz="4" w:space="0" w:color="000000"/>
              <w:right w:val="nil"/>
            </w:tcBorders>
            <w:vAlign w:val="center"/>
          </w:tcPr>
          <w:p w14:paraId="632DFDE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671C0DB" w14:textId="77777777" w:rsidR="00EA62AC" w:rsidRPr="00761797" w:rsidRDefault="00EA62AC" w:rsidP="00761797">
            <w:pPr>
              <w:spacing w:after="0"/>
              <w:jc w:val="center"/>
              <w:rPr>
                <w:rFonts w:ascii="Times New Roman" w:hAnsi="Times New Roman" w:cs="Times New Roman"/>
                <w:i/>
                <w:lang w:eastAsia="zh-CN"/>
              </w:rPr>
            </w:pPr>
          </w:p>
        </w:tc>
      </w:tr>
      <w:tr w:rsidR="00EA62AC" w:rsidRPr="00761797" w14:paraId="6D2FE81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2D90C8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8.5.</w:t>
            </w:r>
          </w:p>
          <w:p w14:paraId="5BC21EA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 xml:space="preserve">Основы методики </w:t>
            </w:r>
            <w:r w:rsidRPr="00761797">
              <w:rPr>
                <w:rFonts w:ascii="Times New Roman" w:hAnsi="Times New Roman" w:cs="Times New Roman"/>
                <w:b/>
                <w:color w:val="000000"/>
              </w:rPr>
              <w:t>воспитания</w:t>
            </w:r>
            <w:r w:rsidRPr="00761797">
              <w:rPr>
                <w:rFonts w:ascii="Times New Roman" w:hAnsi="Times New Roman" w:cs="Times New Roman"/>
                <w:b/>
              </w:rPr>
              <w:t xml:space="preserve"> общей выносливости.</w:t>
            </w:r>
          </w:p>
        </w:tc>
        <w:tc>
          <w:tcPr>
            <w:tcW w:w="8540" w:type="dxa"/>
            <w:gridSpan w:val="2"/>
            <w:tcBorders>
              <w:top w:val="single" w:sz="4" w:space="0" w:color="000000"/>
              <w:left w:val="single" w:sz="4" w:space="0" w:color="000000"/>
              <w:bottom w:val="single" w:sz="4" w:space="0" w:color="000000"/>
              <w:right w:val="nil"/>
            </w:tcBorders>
            <w:hideMark/>
          </w:tcPr>
          <w:p w14:paraId="41200DA5" w14:textId="09B022E8" w:rsidR="00EA62AC" w:rsidRPr="00761797" w:rsidRDefault="00262286" w:rsidP="00761797">
            <w:pPr>
              <w:tabs>
                <w:tab w:val="left" w:pos="1845"/>
              </w:tabs>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5B85D45" w14:textId="3B2FEDC9"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9F37DDA" w14:textId="1F7A9002"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646599E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1E88B2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12F69A7" w14:textId="369CF88D" w:rsidR="00EA62AC" w:rsidRPr="00761797" w:rsidRDefault="00262286" w:rsidP="00761797">
            <w:pPr>
              <w:tabs>
                <w:tab w:val="left" w:pos="1845"/>
              </w:tabs>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2F509A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D7F36CA" w14:textId="77777777" w:rsidR="00EA62AC" w:rsidRPr="00761797" w:rsidRDefault="00EA62AC" w:rsidP="00761797">
            <w:pPr>
              <w:spacing w:after="0"/>
              <w:rPr>
                <w:rFonts w:ascii="Times New Roman" w:hAnsi="Times New Roman" w:cs="Times New Roman"/>
                <w:i/>
                <w:lang w:eastAsia="zh-CN"/>
              </w:rPr>
            </w:pPr>
          </w:p>
        </w:tc>
      </w:tr>
      <w:tr w:rsidR="00EA62AC" w:rsidRPr="00761797" w14:paraId="5AFD2C1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8CF394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0D5D96C" w14:textId="77777777" w:rsidR="00EA62AC" w:rsidRPr="00761797" w:rsidRDefault="00EA62AC" w:rsidP="00761797">
            <w:pPr>
              <w:tabs>
                <w:tab w:val="left" w:pos="1845"/>
              </w:tabs>
              <w:spacing w:after="0" w:line="240" w:lineRule="auto"/>
              <w:rPr>
                <w:rFonts w:ascii="Times New Roman" w:hAnsi="Times New Roman" w:cs="Times New Roman"/>
                <w:b/>
                <w:bCs/>
              </w:rPr>
            </w:pPr>
            <w:r w:rsidRPr="00761797">
              <w:rPr>
                <w:rFonts w:ascii="Times New Roman" w:hAnsi="Times New Roman" w:cs="Times New Roman"/>
              </w:rPr>
              <w:t>Упражнения: «упор присев, упор лежа», вис на одной руке, вис на согнутых руках, «лодочка», «угол». Тест, определяющие уровень развития общей выносливости: 6-минутный бег.</w:t>
            </w:r>
          </w:p>
        </w:tc>
        <w:tc>
          <w:tcPr>
            <w:tcW w:w="1843" w:type="dxa"/>
            <w:vMerge/>
            <w:tcBorders>
              <w:top w:val="single" w:sz="4" w:space="0" w:color="000000"/>
              <w:left w:val="single" w:sz="4" w:space="0" w:color="000000"/>
              <w:bottom w:val="single" w:sz="4" w:space="0" w:color="000000"/>
              <w:right w:val="nil"/>
            </w:tcBorders>
            <w:vAlign w:val="center"/>
          </w:tcPr>
          <w:p w14:paraId="1702E2A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4BDA8AF" w14:textId="77777777" w:rsidR="00EA62AC" w:rsidRPr="00761797" w:rsidRDefault="00EA62AC" w:rsidP="00761797">
            <w:pPr>
              <w:spacing w:after="0"/>
              <w:rPr>
                <w:rFonts w:ascii="Times New Roman" w:hAnsi="Times New Roman" w:cs="Times New Roman"/>
                <w:i/>
                <w:lang w:eastAsia="zh-CN"/>
              </w:rPr>
            </w:pPr>
          </w:p>
        </w:tc>
      </w:tr>
      <w:tr w:rsidR="00774F74" w:rsidRPr="00761797" w14:paraId="7DD0C4F3"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175AF187" w14:textId="298ADE8A" w:rsidR="00774F74" w:rsidRPr="00761797" w:rsidRDefault="00774F74" w:rsidP="00761797">
            <w:pPr>
              <w:spacing w:after="0" w:line="240" w:lineRule="auto"/>
              <w:rPr>
                <w:rFonts w:ascii="Times New Roman" w:hAnsi="Times New Roman" w:cs="Times New Roman"/>
                <w:bCs/>
              </w:rPr>
            </w:pPr>
            <w:r w:rsidRPr="00761797">
              <w:rPr>
                <w:rFonts w:ascii="Times New Roman" w:hAnsi="Times New Roman" w:cs="Times New Roman"/>
                <w:b/>
              </w:rPr>
              <w:t>Раздел 9. Учебно-методический.</w:t>
            </w:r>
          </w:p>
        </w:tc>
        <w:tc>
          <w:tcPr>
            <w:tcW w:w="1843" w:type="dxa"/>
            <w:tcBorders>
              <w:top w:val="single" w:sz="4" w:space="0" w:color="000000"/>
              <w:left w:val="single" w:sz="4" w:space="0" w:color="000000"/>
              <w:bottom w:val="single" w:sz="4" w:space="0" w:color="000000"/>
              <w:right w:val="nil"/>
            </w:tcBorders>
            <w:vAlign w:val="center"/>
          </w:tcPr>
          <w:p w14:paraId="16F07647" w14:textId="38C1FCF4"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tcPr>
          <w:p w14:paraId="21F6380B"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61797" w14:paraId="102557BE"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D209F0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iCs/>
              </w:rPr>
              <w:t>Тема 9.1.  Простейшие методики самооценки работоспособности.</w:t>
            </w:r>
          </w:p>
        </w:tc>
        <w:tc>
          <w:tcPr>
            <w:tcW w:w="8540" w:type="dxa"/>
            <w:gridSpan w:val="2"/>
            <w:tcBorders>
              <w:top w:val="single" w:sz="4" w:space="0" w:color="000000"/>
              <w:left w:val="single" w:sz="4" w:space="0" w:color="000000"/>
              <w:bottom w:val="single" w:sz="4" w:space="0" w:color="000000"/>
              <w:right w:val="nil"/>
            </w:tcBorders>
            <w:hideMark/>
          </w:tcPr>
          <w:p w14:paraId="7780C599" w14:textId="737300AD"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r w:rsidR="00EA62AC" w:rsidRPr="00761797">
              <w:rPr>
                <w:rFonts w:ascii="Times New Roman" w:hAnsi="Times New Roman" w:cs="Times New Roman"/>
                <w:b/>
                <w:bCs/>
              </w:rPr>
              <w:t>:</w:t>
            </w:r>
          </w:p>
        </w:tc>
        <w:tc>
          <w:tcPr>
            <w:tcW w:w="1843" w:type="dxa"/>
            <w:vMerge w:val="restart"/>
            <w:tcBorders>
              <w:top w:val="single" w:sz="4" w:space="0" w:color="000000"/>
              <w:left w:val="single" w:sz="4" w:space="0" w:color="000000"/>
              <w:bottom w:val="single" w:sz="4" w:space="0" w:color="000000"/>
              <w:right w:val="nil"/>
            </w:tcBorders>
            <w:vAlign w:val="center"/>
          </w:tcPr>
          <w:p w14:paraId="22296F6D" w14:textId="0511FAA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19D71DA" w14:textId="36193DFA"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eastAsia="zh-CN"/>
              </w:rPr>
            </w:pPr>
            <w:r w:rsidRPr="00761797">
              <w:rPr>
                <w:rFonts w:ascii="Times New Roman" w:hAnsi="Times New Roman" w:cs="Times New Roman"/>
              </w:rPr>
              <w:t>ОК 04, ОК 08</w:t>
            </w:r>
          </w:p>
        </w:tc>
      </w:tr>
      <w:tr w:rsidR="00EA62AC" w:rsidRPr="00761797" w14:paraId="25FA155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3A3D990"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FDE1782" w14:textId="4D2E47ED"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6389C2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04CC2026"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061FA6A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610912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49D5F02" w14:textId="77777777" w:rsidR="00EA62AC" w:rsidRPr="00761797" w:rsidRDefault="00EA62AC"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iCs/>
              </w:rPr>
              <w:t>Простейшие методики самооценки работоспособности, устало</w:t>
            </w:r>
            <w:r w:rsidRPr="00761797">
              <w:rPr>
                <w:rFonts w:ascii="Times New Roman" w:hAnsi="Times New Roman" w:cs="Times New Roman"/>
                <w:iCs/>
              </w:rPr>
              <w:softHyphen/>
              <w:t>сти, утомления и применение средств физической культуры для их на</w:t>
            </w:r>
            <w:r w:rsidRPr="00761797">
              <w:rPr>
                <w:rFonts w:ascii="Times New Roman" w:hAnsi="Times New Roman" w:cs="Times New Roman"/>
                <w:iCs/>
              </w:rPr>
              <w:softHyphen/>
              <w:t xml:space="preserve">правленной коррекции. </w:t>
            </w:r>
            <w:r w:rsidRPr="00761797">
              <w:rPr>
                <w:rFonts w:ascii="Times New Roman" w:hAnsi="Times New Roman" w:cs="Times New Roman"/>
                <w:iCs/>
              </w:rPr>
              <w:lastRenderedPageBreak/>
              <w:t>Использование методов самоконтроля, стандар</w:t>
            </w:r>
            <w:r w:rsidRPr="00761797">
              <w:rPr>
                <w:rFonts w:ascii="Times New Roman" w:hAnsi="Times New Roman" w:cs="Times New Roman"/>
                <w:iCs/>
              </w:rPr>
              <w:softHyphen/>
              <w:t>тов, индексов.</w:t>
            </w:r>
          </w:p>
        </w:tc>
        <w:tc>
          <w:tcPr>
            <w:tcW w:w="1843" w:type="dxa"/>
            <w:vMerge/>
            <w:tcBorders>
              <w:top w:val="single" w:sz="4" w:space="0" w:color="000000"/>
              <w:left w:val="single" w:sz="4" w:space="0" w:color="000000"/>
              <w:bottom w:val="single" w:sz="4" w:space="0" w:color="000000"/>
              <w:right w:val="nil"/>
            </w:tcBorders>
            <w:vAlign w:val="center"/>
          </w:tcPr>
          <w:p w14:paraId="6452A16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1069F72"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398E28A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748AD56" w14:textId="77777777" w:rsidR="00EA62AC" w:rsidRPr="00761797" w:rsidRDefault="00EA62AC" w:rsidP="00761797">
            <w:pPr>
              <w:spacing w:after="0" w:line="240" w:lineRule="auto"/>
              <w:rPr>
                <w:rFonts w:ascii="Times New Roman" w:hAnsi="Times New Roman" w:cs="Times New Roman"/>
                <w:b/>
                <w:iCs/>
              </w:rPr>
            </w:pPr>
            <w:r w:rsidRPr="00761797">
              <w:rPr>
                <w:rFonts w:ascii="Times New Roman" w:hAnsi="Times New Roman" w:cs="Times New Roman"/>
                <w:b/>
              </w:rPr>
              <w:t>Тема 9.2.</w:t>
            </w:r>
          </w:p>
          <w:p w14:paraId="0A2E61DC"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iCs/>
              </w:rPr>
              <w:t>Составление и проведение самостоятельных занятий физическими упражнениями.</w:t>
            </w:r>
          </w:p>
        </w:tc>
        <w:tc>
          <w:tcPr>
            <w:tcW w:w="8540" w:type="dxa"/>
            <w:gridSpan w:val="2"/>
            <w:tcBorders>
              <w:top w:val="single" w:sz="4" w:space="0" w:color="000000"/>
              <w:left w:val="single" w:sz="4" w:space="0" w:color="000000"/>
              <w:bottom w:val="single" w:sz="4" w:space="0" w:color="000000"/>
              <w:right w:val="nil"/>
            </w:tcBorders>
            <w:hideMark/>
          </w:tcPr>
          <w:p w14:paraId="306CEF71" w14:textId="5E6F8E5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E2A9692" w14:textId="1DCA971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7F4E8A6" w14:textId="3FA5AC16"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lang w:eastAsia="zh-CN"/>
              </w:rPr>
            </w:pPr>
            <w:r w:rsidRPr="00761797">
              <w:rPr>
                <w:rFonts w:ascii="Times New Roman" w:hAnsi="Times New Roman" w:cs="Times New Roman"/>
              </w:rPr>
              <w:t>ОК 04, ОК 08</w:t>
            </w:r>
          </w:p>
        </w:tc>
      </w:tr>
      <w:tr w:rsidR="00EA62AC" w:rsidRPr="00761797" w14:paraId="26DF732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DBA94A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9E528BA" w14:textId="65573C1C"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758368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E315D91" w14:textId="77777777" w:rsidR="00EA62AC" w:rsidRPr="00761797" w:rsidRDefault="00EA62AC" w:rsidP="00761797">
            <w:pPr>
              <w:spacing w:after="0"/>
              <w:rPr>
                <w:rFonts w:ascii="Times New Roman" w:hAnsi="Times New Roman" w:cs="Times New Roman"/>
                <w:b/>
                <w:i/>
                <w:lang w:eastAsia="zh-CN"/>
              </w:rPr>
            </w:pPr>
          </w:p>
        </w:tc>
      </w:tr>
      <w:tr w:rsidR="00EA62AC" w:rsidRPr="00761797" w14:paraId="31FC002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5521D3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A38F7EB" w14:textId="77777777" w:rsidR="00EA62AC" w:rsidRPr="00761797" w:rsidRDefault="00EA62AC" w:rsidP="00761797">
            <w:pPr>
              <w:widowControl w:val="0"/>
              <w:shd w:val="clear" w:color="auto" w:fill="FFFFFF"/>
              <w:tabs>
                <w:tab w:val="left" w:pos="1008"/>
              </w:tabs>
              <w:autoSpaceDE w:val="0"/>
              <w:spacing w:after="0" w:line="240" w:lineRule="auto"/>
              <w:rPr>
                <w:rFonts w:ascii="Times New Roman" w:hAnsi="Times New Roman" w:cs="Times New Roman"/>
                <w:b/>
                <w:bCs/>
              </w:rPr>
            </w:pPr>
            <w:r w:rsidRPr="00761797">
              <w:rPr>
                <w:rFonts w:ascii="Times New Roman" w:hAnsi="Times New Roman" w:cs="Times New Roman"/>
                <w:iCs/>
              </w:rPr>
              <w:t>Методика составления и проведения самостоятельных занятий физическими упражнениями гигиенической и профессиональной направ</w:t>
            </w:r>
            <w:r w:rsidRPr="00761797">
              <w:rPr>
                <w:rFonts w:ascii="Times New Roman" w:hAnsi="Times New Roman" w:cs="Times New Roman"/>
                <w:iCs/>
              </w:rPr>
              <w:softHyphen/>
              <w:t>ленности. Методика активного отдыха в ходе профессиональной дея</w:t>
            </w:r>
            <w:r w:rsidRPr="00761797">
              <w:rPr>
                <w:rFonts w:ascii="Times New Roman" w:hAnsi="Times New Roman" w:cs="Times New Roman"/>
                <w:iCs/>
              </w:rPr>
              <w:softHyphen/>
              <w:t>тельности по избранному направлению.</w:t>
            </w:r>
          </w:p>
        </w:tc>
        <w:tc>
          <w:tcPr>
            <w:tcW w:w="1843" w:type="dxa"/>
            <w:vMerge/>
            <w:tcBorders>
              <w:top w:val="single" w:sz="4" w:space="0" w:color="000000"/>
              <w:left w:val="single" w:sz="4" w:space="0" w:color="000000"/>
              <w:bottom w:val="single" w:sz="4" w:space="0" w:color="000000"/>
              <w:right w:val="nil"/>
            </w:tcBorders>
            <w:vAlign w:val="center"/>
          </w:tcPr>
          <w:p w14:paraId="168BB9C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962E51B" w14:textId="77777777" w:rsidR="00EA62AC" w:rsidRPr="00761797" w:rsidRDefault="00EA62AC" w:rsidP="00761797">
            <w:pPr>
              <w:spacing w:after="0"/>
              <w:rPr>
                <w:rFonts w:ascii="Times New Roman" w:hAnsi="Times New Roman" w:cs="Times New Roman"/>
                <w:b/>
                <w:i/>
                <w:lang w:eastAsia="zh-CN"/>
              </w:rPr>
            </w:pPr>
          </w:p>
        </w:tc>
      </w:tr>
      <w:tr w:rsidR="00EA62AC" w:rsidRPr="00761797" w14:paraId="2FC4F01F"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B9F56C7"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9.3.</w:t>
            </w:r>
          </w:p>
          <w:p w14:paraId="1AD0CC0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Массаж.</w:t>
            </w:r>
          </w:p>
        </w:tc>
        <w:tc>
          <w:tcPr>
            <w:tcW w:w="8540" w:type="dxa"/>
            <w:gridSpan w:val="2"/>
            <w:tcBorders>
              <w:top w:val="single" w:sz="4" w:space="0" w:color="000000"/>
              <w:left w:val="single" w:sz="4" w:space="0" w:color="000000"/>
              <w:bottom w:val="single" w:sz="4" w:space="0" w:color="000000"/>
              <w:right w:val="nil"/>
            </w:tcBorders>
            <w:hideMark/>
          </w:tcPr>
          <w:p w14:paraId="572F6003" w14:textId="78B40CDF"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F833386" w14:textId="00140C5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5C6CC0" w14:textId="77777777" w:rsidR="00EA62AC" w:rsidRPr="00761797" w:rsidRDefault="00EA62AC" w:rsidP="00761797">
            <w:pPr>
              <w:spacing w:after="0"/>
              <w:rPr>
                <w:rFonts w:ascii="Times New Roman" w:hAnsi="Times New Roman" w:cs="Times New Roman"/>
                <w:b/>
                <w:i/>
                <w:lang w:eastAsia="zh-CN"/>
              </w:rPr>
            </w:pPr>
          </w:p>
        </w:tc>
      </w:tr>
      <w:tr w:rsidR="00EA62AC" w:rsidRPr="00761797" w14:paraId="4397776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13C9E2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D8CA757" w14:textId="36BC46A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7FCBF0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638295B" w14:textId="77777777" w:rsidR="00EA62AC" w:rsidRPr="00761797" w:rsidRDefault="00EA62AC" w:rsidP="00761797">
            <w:pPr>
              <w:spacing w:after="0"/>
              <w:rPr>
                <w:rFonts w:ascii="Times New Roman" w:hAnsi="Times New Roman" w:cs="Times New Roman"/>
                <w:b/>
                <w:i/>
                <w:lang w:eastAsia="zh-CN"/>
              </w:rPr>
            </w:pPr>
          </w:p>
        </w:tc>
      </w:tr>
      <w:tr w:rsidR="00EA62AC" w:rsidRPr="00761797" w14:paraId="375F811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4CC811D"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481EF14" w14:textId="77777777" w:rsidR="00EA62AC" w:rsidRPr="00761797" w:rsidRDefault="00EA62AC" w:rsidP="00761797">
            <w:pPr>
              <w:widowControl w:val="0"/>
              <w:shd w:val="clear" w:color="auto" w:fill="FFFFFF"/>
              <w:tabs>
                <w:tab w:val="left" w:pos="1008"/>
              </w:tabs>
              <w:autoSpaceDE w:val="0"/>
              <w:spacing w:after="0" w:line="240" w:lineRule="auto"/>
              <w:rPr>
                <w:rFonts w:ascii="Times New Roman" w:hAnsi="Times New Roman" w:cs="Times New Roman"/>
                <w:b/>
                <w:bCs/>
              </w:rPr>
            </w:pPr>
            <w:r w:rsidRPr="00761797">
              <w:rPr>
                <w:rFonts w:ascii="Times New Roman" w:hAnsi="Times New Roman" w:cs="Times New Roman"/>
                <w:iCs/>
              </w:rPr>
              <w:t>Массаж и самомассаж: при физическом и умственном утомлении.</w:t>
            </w:r>
          </w:p>
        </w:tc>
        <w:tc>
          <w:tcPr>
            <w:tcW w:w="1843" w:type="dxa"/>
            <w:vMerge/>
            <w:tcBorders>
              <w:top w:val="single" w:sz="4" w:space="0" w:color="000000"/>
              <w:left w:val="single" w:sz="4" w:space="0" w:color="000000"/>
              <w:bottom w:val="single" w:sz="4" w:space="0" w:color="000000"/>
              <w:right w:val="nil"/>
            </w:tcBorders>
            <w:vAlign w:val="center"/>
          </w:tcPr>
          <w:p w14:paraId="17BDBF4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560385F" w14:textId="77777777" w:rsidR="00EA62AC" w:rsidRPr="00761797" w:rsidRDefault="00EA62AC" w:rsidP="00761797">
            <w:pPr>
              <w:spacing w:after="0"/>
              <w:rPr>
                <w:rFonts w:ascii="Times New Roman" w:hAnsi="Times New Roman" w:cs="Times New Roman"/>
                <w:b/>
                <w:i/>
                <w:lang w:eastAsia="zh-CN"/>
              </w:rPr>
            </w:pPr>
          </w:p>
        </w:tc>
      </w:tr>
      <w:tr w:rsidR="00774F74" w:rsidRPr="00761797" w14:paraId="44C88CEF" w14:textId="77777777" w:rsidTr="00774F74">
        <w:trPr>
          <w:trHeight w:val="64"/>
        </w:trPr>
        <w:tc>
          <w:tcPr>
            <w:tcW w:w="11033" w:type="dxa"/>
            <w:gridSpan w:val="4"/>
            <w:tcBorders>
              <w:top w:val="single" w:sz="4" w:space="0" w:color="000000"/>
              <w:left w:val="single" w:sz="4" w:space="0" w:color="000000"/>
              <w:bottom w:val="single" w:sz="4" w:space="0" w:color="000000"/>
              <w:right w:val="nil"/>
            </w:tcBorders>
            <w:hideMark/>
          </w:tcPr>
          <w:p w14:paraId="0C240C35" w14:textId="2F4FFDBC" w:rsidR="00774F74" w:rsidRPr="00761797" w:rsidRDefault="00774F74" w:rsidP="00761797">
            <w:pPr>
              <w:snapToGrid w:val="0"/>
              <w:spacing w:after="0" w:line="240" w:lineRule="auto"/>
              <w:rPr>
                <w:rFonts w:ascii="Times New Roman" w:hAnsi="Times New Roman" w:cs="Times New Roman"/>
                <w:bCs/>
              </w:rPr>
            </w:pPr>
            <w:r w:rsidRPr="00761797">
              <w:rPr>
                <w:rFonts w:ascii="Times New Roman" w:hAnsi="Times New Roman" w:cs="Times New Roman"/>
                <w:b/>
              </w:rPr>
              <w:t>Раздел 10. Спортивные игры.</w:t>
            </w:r>
          </w:p>
        </w:tc>
        <w:tc>
          <w:tcPr>
            <w:tcW w:w="1843" w:type="dxa"/>
            <w:tcBorders>
              <w:top w:val="single" w:sz="4" w:space="0" w:color="000000"/>
              <w:left w:val="single" w:sz="4" w:space="0" w:color="000000"/>
              <w:bottom w:val="single" w:sz="4" w:space="0" w:color="000000"/>
              <w:right w:val="nil"/>
            </w:tcBorders>
            <w:vAlign w:val="center"/>
          </w:tcPr>
          <w:p w14:paraId="5DF5060C" w14:textId="1C29AF5C"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tcPr>
          <w:p w14:paraId="1BF5EE6D"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61797" w14:paraId="5F5E31DC"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CD395A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10.1.</w:t>
            </w:r>
          </w:p>
          <w:p w14:paraId="3C20DF91"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42D847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71405579" w14:textId="2E5EB77B"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C1BE749" w14:textId="063922C9"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30704D9C" w14:textId="0479FA27"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eastAsia="zh-CN"/>
              </w:rPr>
            </w:pPr>
            <w:r w:rsidRPr="00761797">
              <w:rPr>
                <w:rFonts w:ascii="Times New Roman" w:hAnsi="Times New Roman" w:cs="Times New Roman"/>
              </w:rPr>
              <w:t>ОК 04, ОК 08</w:t>
            </w:r>
          </w:p>
        </w:tc>
      </w:tr>
      <w:tr w:rsidR="00EA62AC" w:rsidRPr="00761797" w14:paraId="62A6195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BABBD1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829C22" w14:textId="42B35E55"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BACB0B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4B038F87"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418A1E6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926FCA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7B6F7D9"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Правила игры. Воспитание быстроты, ловкости. Стойка, передвижение, держание мяча, отбор мяча у соперника. Совершенствование техники передач мяча: двумя руками от груди, одной рукой от плеча, крюком, с отскоком от пола. Ведение мяча левой и правой рукой бегом, приставными шагами, с контролем зрения, с закрытыми глазами.  Учебная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114EF24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1CB0B12F"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7F8DF853"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ABE514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10.2.</w:t>
            </w:r>
          </w:p>
          <w:p w14:paraId="2241F408"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73B907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32178CD" w14:textId="02B1B5E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auto"/>
              <w:right w:val="nil"/>
            </w:tcBorders>
            <w:vAlign w:val="center"/>
          </w:tcPr>
          <w:p w14:paraId="56240EF6" w14:textId="58F82946"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vAlign w:val="center"/>
            <w:hideMark/>
          </w:tcPr>
          <w:p w14:paraId="32123527" w14:textId="5B97CF51"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7740446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47C7C3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6B631C2" w14:textId="2C96B4A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auto"/>
              <w:right w:val="nil"/>
            </w:tcBorders>
            <w:vAlign w:val="center"/>
          </w:tcPr>
          <w:p w14:paraId="069FA8E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361FA66C" w14:textId="77777777" w:rsidR="00EA62AC" w:rsidRPr="00761797" w:rsidRDefault="00EA62AC" w:rsidP="00761797">
            <w:pPr>
              <w:spacing w:after="0"/>
              <w:rPr>
                <w:rFonts w:ascii="Times New Roman" w:hAnsi="Times New Roman" w:cs="Times New Roman"/>
                <w:i/>
                <w:lang w:eastAsia="zh-CN"/>
              </w:rPr>
            </w:pPr>
          </w:p>
        </w:tc>
      </w:tr>
      <w:tr w:rsidR="00EA62AC" w:rsidRPr="00761797" w14:paraId="0BE42BF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778D85C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B51F318"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 ловкости, быстроты мышления и движения. Упражнения для овладения техникой игры с передачами, ведением, вариантами бросков. Бросок в корзину одной рукой от плеча с места после ведения. Учебная игра.</w:t>
            </w:r>
          </w:p>
        </w:tc>
        <w:tc>
          <w:tcPr>
            <w:tcW w:w="1843" w:type="dxa"/>
            <w:vMerge/>
            <w:tcBorders>
              <w:top w:val="single" w:sz="4" w:space="0" w:color="000000"/>
              <w:left w:val="single" w:sz="4" w:space="0" w:color="000000"/>
              <w:bottom w:val="single" w:sz="4" w:space="0" w:color="auto"/>
              <w:right w:val="nil"/>
            </w:tcBorders>
            <w:vAlign w:val="center"/>
          </w:tcPr>
          <w:p w14:paraId="61E7A46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0E9BD918" w14:textId="77777777" w:rsidR="00EA62AC" w:rsidRPr="00761797" w:rsidRDefault="00EA62AC" w:rsidP="00761797">
            <w:pPr>
              <w:spacing w:after="0"/>
              <w:rPr>
                <w:rFonts w:ascii="Times New Roman" w:hAnsi="Times New Roman" w:cs="Times New Roman"/>
                <w:i/>
                <w:lang w:eastAsia="zh-CN"/>
              </w:rPr>
            </w:pPr>
          </w:p>
        </w:tc>
      </w:tr>
      <w:tr w:rsidR="00EA62AC" w:rsidRPr="00761797" w14:paraId="312917C3"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B783A3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10.3.</w:t>
            </w:r>
          </w:p>
          <w:p w14:paraId="5E5E1763"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AB40EC6"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48A7ABA7" w14:textId="769B94E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auto"/>
              <w:left w:val="single" w:sz="4" w:space="0" w:color="000000"/>
              <w:bottom w:val="single" w:sz="4" w:space="0" w:color="auto"/>
              <w:right w:val="nil"/>
            </w:tcBorders>
            <w:vAlign w:val="center"/>
          </w:tcPr>
          <w:p w14:paraId="63710AD2" w14:textId="43543B5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auto"/>
              <w:right w:val="single" w:sz="4" w:space="0" w:color="000000"/>
            </w:tcBorders>
            <w:vAlign w:val="center"/>
            <w:hideMark/>
          </w:tcPr>
          <w:p w14:paraId="0DB69970" w14:textId="3C98E7AD"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3390F6F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081558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CBBE786" w14:textId="2AD2647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auto"/>
              <w:left w:val="single" w:sz="4" w:space="0" w:color="000000"/>
              <w:bottom w:val="single" w:sz="4" w:space="0" w:color="auto"/>
              <w:right w:val="nil"/>
            </w:tcBorders>
            <w:vAlign w:val="center"/>
          </w:tcPr>
          <w:p w14:paraId="5FADEFB2"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2ED16EB6" w14:textId="77777777" w:rsidR="00EA62AC" w:rsidRPr="00761797" w:rsidRDefault="00EA62AC" w:rsidP="00761797">
            <w:pPr>
              <w:spacing w:after="0"/>
              <w:rPr>
                <w:rFonts w:ascii="Times New Roman" w:hAnsi="Times New Roman" w:cs="Times New Roman"/>
                <w:i/>
                <w:lang w:eastAsia="zh-CN"/>
              </w:rPr>
            </w:pPr>
          </w:p>
        </w:tc>
      </w:tr>
      <w:tr w:rsidR="00EA62AC" w:rsidRPr="00761797" w14:paraId="32F301A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B5E1F3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4E06C8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 скорости, ловкости. Упражнения для овладения техникой игры с передачами, ведением, вариантами бросков. Бросок в корзину одной рукой от плеча с места, после ведения. Штрафной бросок. Учебная игра.</w:t>
            </w:r>
          </w:p>
        </w:tc>
        <w:tc>
          <w:tcPr>
            <w:tcW w:w="1843" w:type="dxa"/>
            <w:vMerge/>
            <w:tcBorders>
              <w:top w:val="single" w:sz="4" w:space="0" w:color="auto"/>
              <w:left w:val="single" w:sz="4" w:space="0" w:color="000000"/>
              <w:bottom w:val="single" w:sz="4" w:space="0" w:color="auto"/>
              <w:right w:val="nil"/>
            </w:tcBorders>
            <w:vAlign w:val="center"/>
          </w:tcPr>
          <w:p w14:paraId="70AF5D7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auto"/>
              <w:right w:val="single" w:sz="4" w:space="0" w:color="000000"/>
            </w:tcBorders>
            <w:vAlign w:val="center"/>
            <w:hideMark/>
          </w:tcPr>
          <w:p w14:paraId="12A083F5" w14:textId="77777777" w:rsidR="00EA62AC" w:rsidRPr="00761797" w:rsidRDefault="00EA62AC" w:rsidP="00761797">
            <w:pPr>
              <w:spacing w:after="0"/>
              <w:rPr>
                <w:rFonts w:ascii="Times New Roman" w:hAnsi="Times New Roman" w:cs="Times New Roman"/>
                <w:i/>
                <w:lang w:eastAsia="zh-CN"/>
              </w:rPr>
            </w:pPr>
          </w:p>
        </w:tc>
      </w:tr>
      <w:tr w:rsidR="00EA62AC" w:rsidRPr="00761797" w14:paraId="1D531297"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F925D19"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10.4.</w:t>
            </w:r>
          </w:p>
          <w:p w14:paraId="1D0A593B"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310DFB6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0072AFDC" w14:textId="7EB493BF"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auto"/>
              <w:left w:val="single" w:sz="4" w:space="0" w:color="000000"/>
              <w:bottom w:val="single" w:sz="4" w:space="0" w:color="000000"/>
              <w:right w:val="nil"/>
            </w:tcBorders>
            <w:vAlign w:val="center"/>
          </w:tcPr>
          <w:p w14:paraId="4AD12DB0" w14:textId="1176764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BF3A6CF" w14:textId="0184EBEA"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6A39D45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6FCF7F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1C14853" w14:textId="77800EBF"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auto"/>
              <w:left w:val="single" w:sz="4" w:space="0" w:color="000000"/>
              <w:bottom w:val="single" w:sz="4" w:space="0" w:color="000000"/>
              <w:right w:val="nil"/>
            </w:tcBorders>
            <w:vAlign w:val="center"/>
          </w:tcPr>
          <w:p w14:paraId="6F00553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AD2209B" w14:textId="77777777" w:rsidR="00EA62AC" w:rsidRPr="00761797" w:rsidRDefault="00EA62AC" w:rsidP="00761797">
            <w:pPr>
              <w:spacing w:after="0"/>
              <w:rPr>
                <w:rFonts w:ascii="Times New Roman" w:hAnsi="Times New Roman" w:cs="Times New Roman"/>
                <w:i/>
                <w:lang w:eastAsia="zh-CN"/>
              </w:rPr>
            </w:pPr>
          </w:p>
        </w:tc>
      </w:tr>
      <w:tr w:rsidR="00EA62AC" w:rsidRPr="00761797" w14:paraId="4F4CDD5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794EFF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7C5C99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color w:val="000000"/>
              </w:rPr>
              <w:t xml:space="preserve">оперативного мышления, скоростной выносливости. </w:t>
            </w:r>
            <w:r w:rsidRPr="00761797">
              <w:rPr>
                <w:rFonts w:ascii="Times New Roman" w:hAnsi="Times New Roman" w:cs="Times New Roman"/>
                <w:color w:val="000000"/>
              </w:rPr>
              <w:t>Индивидуальные действия в нападении. Уход от опеки защитника внезапным изменением направления, рывком, финтом. Выбор места в нападении для получения мяча. Способы держания игрока с мячом и без мяча. Штрафные броски. Двухсторонняя игра.</w:t>
            </w:r>
          </w:p>
        </w:tc>
        <w:tc>
          <w:tcPr>
            <w:tcW w:w="1843" w:type="dxa"/>
            <w:vMerge/>
            <w:tcBorders>
              <w:top w:val="single" w:sz="4" w:space="0" w:color="auto"/>
              <w:left w:val="single" w:sz="4" w:space="0" w:color="000000"/>
              <w:bottom w:val="single" w:sz="4" w:space="0" w:color="000000"/>
              <w:right w:val="nil"/>
            </w:tcBorders>
            <w:vAlign w:val="center"/>
          </w:tcPr>
          <w:p w14:paraId="39D2916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E21BC97" w14:textId="77777777" w:rsidR="00EA62AC" w:rsidRPr="00761797" w:rsidRDefault="00EA62AC" w:rsidP="00761797">
            <w:pPr>
              <w:spacing w:after="0"/>
              <w:rPr>
                <w:rFonts w:ascii="Times New Roman" w:hAnsi="Times New Roman" w:cs="Times New Roman"/>
                <w:i/>
                <w:lang w:eastAsia="zh-CN"/>
              </w:rPr>
            </w:pPr>
          </w:p>
        </w:tc>
      </w:tr>
      <w:tr w:rsidR="00EA62AC" w:rsidRPr="00761797" w14:paraId="7B06413C"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7ACE39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10.5.</w:t>
            </w:r>
          </w:p>
          <w:p w14:paraId="5EA4CA50"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2F23574"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 xml:space="preserve">Совершенствование </w:t>
            </w:r>
            <w:r w:rsidRPr="00761797">
              <w:rPr>
                <w:rFonts w:ascii="Times New Roman" w:hAnsi="Times New Roman" w:cs="Times New Roman"/>
                <w:b/>
                <w:color w:val="000000"/>
              </w:rPr>
              <w:lastRenderedPageBreak/>
              <w:t>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50F98D8A" w14:textId="709501B7"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0B7BE47" w14:textId="08A4D95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4730150" w14:textId="1EEE7B36"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1F4152C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A019FA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B5658BA" w14:textId="738158D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A96C4F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50F1910" w14:textId="77777777" w:rsidR="00EA62AC" w:rsidRPr="00761797" w:rsidRDefault="00EA62AC" w:rsidP="00761797">
            <w:pPr>
              <w:spacing w:after="0"/>
              <w:rPr>
                <w:rFonts w:ascii="Times New Roman" w:hAnsi="Times New Roman" w:cs="Times New Roman"/>
                <w:b/>
                <w:bCs/>
              </w:rPr>
            </w:pPr>
          </w:p>
        </w:tc>
      </w:tr>
      <w:tr w:rsidR="00EA62AC" w:rsidRPr="00761797" w14:paraId="25876EF3"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8117F9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257F7BB"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rPr>
              <w:t xml:space="preserve"> скоростной выносливости, внимания.</w:t>
            </w:r>
            <w:r w:rsidRPr="00761797">
              <w:rPr>
                <w:rFonts w:ascii="Times New Roman" w:hAnsi="Times New Roman" w:cs="Times New Roman"/>
                <w:color w:val="000000"/>
              </w:rPr>
              <w:t xml:space="preserve"> Упражнения для овладения техникой </w:t>
            </w:r>
            <w:r w:rsidRPr="00761797">
              <w:rPr>
                <w:rFonts w:ascii="Times New Roman" w:hAnsi="Times New Roman" w:cs="Times New Roman"/>
                <w:color w:val="000000"/>
              </w:rPr>
              <w:lastRenderedPageBreak/>
              <w:t>игры с передачами, ведением, вариантами бросков. Индивидуальные действия в защите. Выбор места в защите для перехвата мяча. Броски по точкам.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43C785C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86493D0" w14:textId="77777777" w:rsidR="00EA62AC" w:rsidRPr="00761797" w:rsidRDefault="00EA62AC" w:rsidP="00761797">
            <w:pPr>
              <w:spacing w:after="0"/>
              <w:rPr>
                <w:rFonts w:ascii="Times New Roman" w:hAnsi="Times New Roman" w:cs="Times New Roman"/>
                <w:b/>
                <w:bCs/>
              </w:rPr>
            </w:pPr>
          </w:p>
        </w:tc>
      </w:tr>
      <w:tr w:rsidR="00EA62AC" w:rsidRPr="00761797" w14:paraId="341EC589"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7B838B1"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10.6.</w:t>
            </w:r>
          </w:p>
          <w:p w14:paraId="5163C507"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B8A788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0A3DDA56" w14:textId="1F6FC91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1EDD742" w14:textId="37338E8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15B3C22" w14:textId="0862F4E6"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1EF1A134"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B8CE2CD"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6E597A3" w14:textId="0DB9EF32"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0F6EE6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C25BDDE" w14:textId="77777777" w:rsidR="00EA62AC" w:rsidRPr="00761797" w:rsidRDefault="00EA62AC" w:rsidP="00761797">
            <w:pPr>
              <w:spacing w:after="0"/>
              <w:rPr>
                <w:rFonts w:ascii="Times New Roman" w:hAnsi="Times New Roman" w:cs="Times New Roman"/>
                <w:i/>
                <w:lang w:eastAsia="zh-CN"/>
              </w:rPr>
            </w:pPr>
          </w:p>
        </w:tc>
      </w:tr>
      <w:tr w:rsidR="00EA62AC" w:rsidRPr="00761797" w14:paraId="6187E28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6C1FA2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AA718E4"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rPr>
              <w:t>скоростной выносливости.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Индивидуальные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0772B16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60D9131" w14:textId="77777777" w:rsidR="00EA62AC" w:rsidRPr="00761797" w:rsidRDefault="00EA62AC" w:rsidP="00761797">
            <w:pPr>
              <w:spacing w:after="0"/>
              <w:rPr>
                <w:rFonts w:ascii="Times New Roman" w:hAnsi="Times New Roman" w:cs="Times New Roman"/>
                <w:i/>
                <w:lang w:eastAsia="zh-CN"/>
              </w:rPr>
            </w:pPr>
          </w:p>
        </w:tc>
      </w:tr>
      <w:tr w:rsidR="00EA62AC" w:rsidRPr="00761797" w14:paraId="1E3AD70E"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50A8487"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10.7.</w:t>
            </w:r>
          </w:p>
          <w:p w14:paraId="6F8AF1F4"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4070FF5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4A00CDC7" w14:textId="1E82115C"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BE319F8" w14:textId="4FEF2D9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hideMark/>
          </w:tcPr>
          <w:p w14:paraId="1CF92CDD" w14:textId="63249964"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77FA0EE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258F37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9815C6C" w14:textId="50BD5BE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2C3718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0EE811A8" w14:textId="77777777" w:rsidR="00EA62AC" w:rsidRPr="00761797" w:rsidRDefault="00EA62AC" w:rsidP="00761797">
            <w:pPr>
              <w:spacing w:after="0"/>
              <w:rPr>
                <w:rFonts w:ascii="Times New Roman" w:hAnsi="Times New Roman" w:cs="Times New Roman"/>
                <w:i/>
                <w:lang w:eastAsia="zh-CN"/>
              </w:rPr>
            </w:pPr>
          </w:p>
        </w:tc>
      </w:tr>
      <w:tr w:rsidR="00EA62AC" w:rsidRPr="00761797" w14:paraId="250535C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F1BA3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259FDF0"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rPr>
              <w:t>скоростной выносливости, ловкости.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Индивидуальные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016FE2D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3C5F09BC" w14:textId="77777777" w:rsidR="00EA62AC" w:rsidRPr="00761797" w:rsidRDefault="00EA62AC" w:rsidP="00761797">
            <w:pPr>
              <w:spacing w:after="0"/>
              <w:rPr>
                <w:rFonts w:ascii="Times New Roman" w:hAnsi="Times New Roman" w:cs="Times New Roman"/>
                <w:i/>
                <w:lang w:eastAsia="zh-CN"/>
              </w:rPr>
            </w:pPr>
          </w:p>
        </w:tc>
      </w:tr>
      <w:tr w:rsidR="00EA62AC" w:rsidRPr="00761797" w14:paraId="1F48E2B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3ED1FB5"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10.8.</w:t>
            </w:r>
          </w:p>
          <w:p w14:paraId="4AE64BBA"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FF40AC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504DE622" w14:textId="7EE0AB05"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782739A" w14:textId="25B54A0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4299BF33" w14:textId="77777777" w:rsidR="00EA62AC" w:rsidRPr="00761797" w:rsidRDefault="00EA62AC" w:rsidP="00761797">
            <w:pPr>
              <w:spacing w:after="0"/>
              <w:rPr>
                <w:rFonts w:ascii="Times New Roman" w:hAnsi="Times New Roman" w:cs="Times New Roman"/>
                <w:i/>
                <w:lang w:eastAsia="zh-CN"/>
              </w:rPr>
            </w:pPr>
          </w:p>
        </w:tc>
      </w:tr>
      <w:tr w:rsidR="00EA62AC" w:rsidRPr="00761797" w14:paraId="7C70151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A2E627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08557B5" w14:textId="0F2690D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682B61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1F90433C" w14:textId="77777777" w:rsidR="00EA62AC" w:rsidRPr="00761797" w:rsidRDefault="00EA62AC" w:rsidP="00761797">
            <w:pPr>
              <w:spacing w:after="0"/>
              <w:rPr>
                <w:rFonts w:ascii="Times New Roman" w:hAnsi="Times New Roman" w:cs="Times New Roman"/>
                <w:i/>
                <w:lang w:eastAsia="zh-CN"/>
              </w:rPr>
            </w:pPr>
          </w:p>
        </w:tc>
      </w:tr>
      <w:tr w:rsidR="00EA62AC" w:rsidRPr="00761797" w14:paraId="0A9F50C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72E5C0F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3297536"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rPr>
              <w:t xml:space="preserve"> скоростной выносливости.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Командные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1882879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62985FC7" w14:textId="77777777" w:rsidR="00EA62AC" w:rsidRPr="00761797" w:rsidRDefault="00EA62AC" w:rsidP="00761797">
            <w:pPr>
              <w:spacing w:after="0"/>
              <w:rPr>
                <w:rFonts w:ascii="Times New Roman" w:hAnsi="Times New Roman" w:cs="Times New Roman"/>
                <w:i/>
                <w:lang w:eastAsia="zh-CN"/>
              </w:rPr>
            </w:pPr>
          </w:p>
        </w:tc>
      </w:tr>
      <w:tr w:rsidR="00EA62AC" w:rsidRPr="00761797" w14:paraId="2E4DFB8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CEAA2F5"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10.9.</w:t>
            </w:r>
          </w:p>
          <w:p w14:paraId="707A6179"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21FA624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D9A3436" w14:textId="604A2A14"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FD1C858" w14:textId="36E4F922"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55523E0" w14:textId="5A49B944"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68CE666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0B82C6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48B957A" w14:textId="6C00049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9F2360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0C104FB4" w14:textId="77777777" w:rsidR="00EA62AC" w:rsidRPr="00761797" w:rsidRDefault="00EA62AC" w:rsidP="00761797">
            <w:pPr>
              <w:spacing w:after="0"/>
              <w:rPr>
                <w:rFonts w:ascii="Times New Roman" w:hAnsi="Times New Roman" w:cs="Times New Roman"/>
                <w:i/>
                <w:lang w:eastAsia="zh-CN"/>
              </w:rPr>
            </w:pPr>
          </w:p>
        </w:tc>
      </w:tr>
      <w:tr w:rsidR="00EA62AC" w:rsidRPr="00761797" w14:paraId="14767A64"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13AAE1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334B4AA"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rPr>
              <w:t>скоростной выносливости.</w:t>
            </w:r>
            <w:r w:rsidRPr="00761797">
              <w:rPr>
                <w:rFonts w:ascii="Times New Roman" w:hAnsi="Times New Roman" w:cs="Times New Roman"/>
                <w:color w:val="000000"/>
              </w:rPr>
              <w:t xml:space="preserve"> Упражнения для овладения техникой игры с передачами, ведением, вариантами бросков. Командные действия в защите и нападении. Учебная игра с применением задач по изученному материалу.</w:t>
            </w:r>
          </w:p>
        </w:tc>
        <w:tc>
          <w:tcPr>
            <w:tcW w:w="1843" w:type="dxa"/>
            <w:vMerge/>
            <w:tcBorders>
              <w:top w:val="single" w:sz="4" w:space="0" w:color="000000"/>
              <w:left w:val="single" w:sz="4" w:space="0" w:color="000000"/>
              <w:bottom w:val="single" w:sz="4" w:space="0" w:color="000000"/>
              <w:right w:val="nil"/>
            </w:tcBorders>
            <w:vAlign w:val="center"/>
          </w:tcPr>
          <w:p w14:paraId="2803CC94"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34CC160B" w14:textId="77777777" w:rsidR="00EA62AC" w:rsidRPr="00761797" w:rsidRDefault="00EA62AC" w:rsidP="00761797">
            <w:pPr>
              <w:spacing w:after="0"/>
              <w:rPr>
                <w:rFonts w:ascii="Times New Roman" w:hAnsi="Times New Roman" w:cs="Times New Roman"/>
                <w:i/>
                <w:lang w:eastAsia="zh-CN"/>
              </w:rPr>
            </w:pPr>
          </w:p>
        </w:tc>
      </w:tr>
      <w:tr w:rsidR="00774F74" w:rsidRPr="00761797" w14:paraId="2E8B9680"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21C750EE" w14:textId="0D4AA3DD" w:rsidR="00774F74" w:rsidRPr="00761797" w:rsidRDefault="00774F74" w:rsidP="00761797">
            <w:pPr>
              <w:snapToGrid w:val="0"/>
              <w:spacing w:after="0" w:line="240" w:lineRule="auto"/>
              <w:rPr>
                <w:rFonts w:ascii="Times New Roman" w:hAnsi="Times New Roman" w:cs="Times New Roman"/>
                <w:bCs/>
              </w:rPr>
            </w:pPr>
            <w:r w:rsidRPr="00761797">
              <w:rPr>
                <w:rFonts w:ascii="Times New Roman" w:hAnsi="Times New Roman" w:cs="Times New Roman"/>
                <w:b/>
              </w:rPr>
              <w:t>Раздел 11. Учебно-методический.</w:t>
            </w:r>
          </w:p>
        </w:tc>
        <w:tc>
          <w:tcPr>
            <w:tcW w:w="1843" w:type="dxa"/>
            <w:tcBorders>
              <w:top w:val="single" w:sz="4" w:space="0" w:color="000000"/>
              <w:left w:val="single" w:sz="4" w:space="0" w:color="000000"/>
              <w:bottom w:val="single" w:sz="4" w:space="0" w:color="000000"/>
              <w:right w:val="nil"/>
            </w:tcBorders>
            <w:vAlign w:val="center"/>
          </w:tcPr>
          <w:p w14:paraId="76787773" w14:textId="09364EFE"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tcPr>
          <w:p w14:paraId="068B7170" w14:textId="77777777"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r>
      <w:tr w:rsidR="00EA62AC" w:rsidRPr="00761797" w14:paraId="3A9CA02A"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C198AE9"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11.1.</w:t>
            </w:r>
          </w:p>
          <w:p w14:paraId="3AF2E164"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Основы методики развития общей выносливости.</w:t>
            </w:r>
          </w:p>
        </w:tc>
        <w:tc>
          <w:tcPr>
            <w:tcW w:w="8540" w:type="dxa"/>
            <w:gridSpan w:val="2"/>
            <w:tcBorders>
              <w:top w:val="single" w:sz="4" w:space="0" w:color="000000"/>
              <w:left w:val="single" w:sz="4" w:space="0" w:color="000000"/>
              <w:bottom w:val="single" w:sz="4" w:space="0" w:color="000000"/>
              <w:right w:val="nil"/>
            </w:tcBorders>
            <w:hideMark/>
          </w:tcPr>
          <w:p w14:paraId="12BD7D84" w14:textId="71B8F98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A84EFAC" w14:textId="03811E40"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662528D7" w14:textId="718BF291"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eastAsia="zh-CN"/>
              </w:rPr>
            </w:pPr>
            <w:r w:rsidRPr="00761797">
              <w:rPr>
                <w:rFonts w:ascii="Times New Roman" w:hAnsi="Times New Roman" w:cs="Times New Roman"/>
              </w:rPr>
              <w:t>ОК 04, ОК 08</w:t>
            </w:r>
          </w:p>
        </w:tc>
      </w:tr>
      <w:tr w:rsidR="00EA62AC" w:rsidRPr="00761797" w14:paraId="2F07E34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B93FD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D36ACE" w14:textId="545C97CB" w:rsidR="00EA62AC" w:rsidRPr="00761797" w:rsidRDefault="00761797"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FB54E2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09842EE6"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2855009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CA6FDB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D5F8CE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rPr>
              <w:t>Средства, методы воспитания общей и специальной выносливости. Требования к методике воспитания выносливости.</w:t>
            </w:r>
          </w:p>
        </w:tc>
        <w:tc>
          <w:tcPr>
            <w:tcW w:w="1843" w:type="dxa"/>
            <w:vMerge/>
            <w:tcBorders>
              <w:top w:val="single" w:sz="4" w:space="0" w:color="000000"/>
              <w:left w:val="single" w:sz="4" w:space="0" w:color="000000"/>
              <w:bottom w:val="single" w:sz="4" w:space="0" w:color="000000"/>
              <w:right w:val="nil"/>
            </w:tcBorders>
            <w:vAlign w:val="center"/>
          </w:tcPr>
          <w:p w14:paraId="25AC46D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5D267B4C" w14:textId="77777777" w:rsidR="00EA62AC" w:rsidRPr="00761797" w:rsidRDefault="00EA62AC" w:rsidP="00761797">
            <w:pPr>
              <w:spacing w:after="0"/>
              <w:rPr>
                <w:rFonts w:ascii="Times New Roman" w:hAnsi="Times New Roman" w:cs="Times New Roman"/>
                <w:b/>
                <w:bCs/>
                <w:lang w:eastAsia="zh-CN"/>
              </w:rPr>
            </w:pPr>
          </w:p>
        </w:tc>
      </w:tr>
      <w:tr w:rsidR="00EA62AC" w:rsidRPr="00761797" w14:paraId="61D7C427"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00506A9"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11.2.</w:t>
            </w:r>
          </w:p>
          <w:p w14:paraId="3BDD5EC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Комплексы утренней гигиенической, производственной гимнастики.</w:t>
            </w:r>
          </w:p>
        </w:tc>
        <w:tc>
          <w:tcPr>
            <w:tcW w:w="8540" w:type="dxa"/>
            <w:gridSpan w:val="2"/>
            <w:tcBorders>
              <w:top w:val="single" w:sz="4" w:space="0" w:color="000000"/>
              <w:left w:val="single" w:sz="4" w:space="0" w:color="000000"/>
              <w:bottom w:val="single" w:sz="4" w:space="0" w:color="000000"/>
              <w:right w:val="nil"/>
            </w:tcBorders>
            <w:hideMark/>
          </w:tcPr>
          <w:p w14:paraId="3688F864" w14:textId="18E70509"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FADEBD8" w14:textId="0B7224A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CC87906" w14:textId="3CC0D36C"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0B5D91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D8CF8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423CC96" w14:textId="0D67806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C6C5F8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49A5B86" w14:textId="77777777" w:rsidR="00EA62AC" w:rsidRPr="00761797" w:rsidRDefault="00EA62AC" w:rsidP="00761797">
            <w:pPr>
              <w:spacing w:after="0"/>
              <w:rPr>
                <w:rFonts w:ascii="Times New Roman" w:hAnsi="Times New Roman" w:cs="Times New Roman"/>
                <w:i/>
                <w:lang w:eastAsia="zh-CN"/>
              </w:rPr>
            </w:pPr>
          </w:p>
        </w:tc>
      </w:tr>
      <w:tr w:rsidR="00EA62AC" w:rsidRPr="00761797" w14:paraId="4D919A5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B56A7D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671C46F" w14:textId="77777777" w:rsidR="00EA62AC" w:rsidRPr="00761797" w:rsidRDefault="00EA62AC" w:rsidP="00761797">
            <w:pPr>
              <w:widowControl w:val="0"/>
              <w:shd w:val="clear" w:color="auto" w:fill="FFFFFF"/>
              <w:tabs>
                <w:tab w:val="left" w:pos="1008"/>
              </w:tabs>
              <w:autoSpaceDE w:val="0"/>
              <w:spacing w:after="0" w:line="240" w:lineRule="auto"/>
              <w:rPr>
                <w:rFonts w:ascii="Times New Roman" w:hAnsi="Times New Roman" w:cs="Times New Roman"/>
                <w:b/>
                <w:bCs/>
              </w:rPr>
            </w:pPr>
            <w:r w:rsidRPr="00761797">
              <w:rPr>
                <w:rFonts w:ascii="Times New Roman" w:hAnsi="Times New Roman" w:cs="Times New Roman"/>
                <w:iCs/>
              </w:rPr>
              <w:t>Составление и проведение комплексов утренней, вводной и произ</w:t>
            </w:r>
            <w:r w:rsidRPr="00761797">
              <w:rPr>
                <w:rFonts w:ascii="Times New Roman" w:hAnsi="Times New Roman" w:cs="Times New Roman"/>
                <w:iCs/>
              </w:rPr>
              <w:softHyphen/>
              <w:t>водственной гимнастики с учетом направления будущей профессиональ</w:t>
            </w:r>
            <w:r w:rsidRPr="00761797">
              <w:rPr>
                <w:rFonts w:ascii="Times New Roman" w:hAnsi="Times New Roman" w:cs="Times New Roman"/>
                <w:iCs/>
              </w:rPr>
              <w:softHyphen/>
              <w:t>ной деятельности обучающихся.</w:t>
            </w:r>
          </w:p>
        </w:tc>
        <w:tc>
          <w:tcPr>
            <w:tcW w:w="1843" w:type="dxa"/>
            <w:vMerge/>
            <w:tcBorders>
              <w:top w:val="single" w:sz="4" w:space="0" w:color="000000"/>
              <w:left w:val="single" w:sz="4" w:space="0" w:color="000000"/>
              <w:bottom w:val="single" w:sz="4" w:space="0" w:color="000000"/>
              <w:right w:val="nil"/>
            </w:tcBorders>
            <w:vAlign w:val="center"/>
          </w:tcPr>
          <w:p w14:paraId="0589D4B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3B2CDE6" w14:textId="77777777" w:rsidR="00EA62AC" w:rsidRPr="00761797" w:rsidRDefault="00EA62AC" w:rsidP="00761797">
            <w:pPr>
              <w:spacing w:after="0"/>
              <w:rPr>
                <w:rFonts w:ascii="Times New Roman" w:hAnsi="Times New Roman" w:cs="Times New Roman"/>
                <w:i/>
                <w:lang w:eastAsia="zh-CN"/>
              </w:rPr>
            </w:pPr>
          </w:p>
        </w:tc>
      </w:tr>
      <w:tr w:rsidR="00774F74" w:rsidRPr="00761797" w14:paraId="2B8EF97B"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vAlign w:val="center"/>
            <w:hideMark/>
          </w:tcPr>
          <w:p w14:paraId="3BC4E343" w14:textId="0F0E5A68" w:rsidR="00774F74" w:rsidRPr="00761797" w:rsidRDefault="00774F74" w:rsidP="00761797">
            <w:pPr>
              <w:snapToGrid w:val="0"/>
              <w:spacing w:after="0" w:line="240" w:lineRule="auto"/>
              <w:rPr>
                <w:rFonts w:ascii="Times New Roman" w:hAnsi="Times New Roman" w:cs="Times New Roman"/>
                <w:bCs/>
              </w:rPr>
            </w:pPr>
            <w:r w:rsidRPr="00761797">
              <w:rPr>
                <w:rFonts w:ascii="Times New Roman" w:hAnsi="Times New Roman" w:cs="Times New Roman"/>
                <w:b/>
              </w:rPr>
              <w:t>Раздел 12. Спортивные игры.</w:t>
            </w:r>
          </w:p>
        </w:tc>
        <w:tc>
          <w:tcPr>
            <w:tcW w:w="1843" w:type="dxa"/>
            <w:tcBorders>
              <w:top w:val="single" w:sz="4" w:space="0" w:color="000000"/>
              <w:left w:val="single" w:sz="4" w:space="0" w:color="000000"/>
              <w:bottom w:val="single" w:sz="4" w:space="0" w:color="000000"/>
              <w:right w:val="nil"/>
            </w:tcBorders>
            <w:vAlign w:val="center"/>
          </w:tcPr>
          <w:p w14:paraId="0B4F459A" w14:textId="34F55611" w:rsidR="00774F74"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hideMark/>
          </w:tcPr>
          <w:p w14:paraId="7B2DEAA0" w14:textId="77777777" w:rsidR="00774F74" w:rsidRPr="00761797" w:rsidRDefault="00774F74" w:rsidP="00761797">
            <w:pPr>
              <w:spacing w:after="0"/>
              <w:rPr>
                <w:rFonts w:ascii="Times New Roman" w:hAnsi="Times New Roman" w:cs="Times New Roman"/>
                <w:b/>
                <w:bCs/>
              </w:rPr>
            </w:pPr>
          </w:p>
        </w:tc>
      </w:tr>
      <w:tr w:rsidR="00EA62AC" w:rsidRPr="00761797" w14:paraId="0A57E5D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705B92E"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w:t>
            </w:r>
          </w:p>
          <w:p w14:paraId="219DD6DB"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3F484B6D"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lastRenderedPageBreak/>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53827375" w14:textId="10C962FC"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E9427B2" w14:textId="42F3888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0149E161" w14:textId="195EFD86"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4ED6276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919F56C"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3E92709" w14:textId="188648AD"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28B4A8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4B7EB98" w14:textId="77777777" w:rsidR="00EA62AC" w:rsidRPr="00761797" w:rsidRDefault="00EA62AC" w:rsidP="00761797">
            <w:pPr>
              <w:spacing w:after="0"/>
              <w:rPr>
                <w:rFonts w:ascii="Times New Roman" w:hAnsi="Times New Roman" w:cs="Times New Roman"/>
                <w:i/>
                <w:lang w:eastAsia="zh-CN"/>
              </w:rPr>
            </w:pPr>
          </w:p>
        </w:tc>
      </w:tr>
      <w:tr w:rsidR="00EA62AC" w:rsidRPr="00761797" w14:paraId="546E3CC6"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8B22D3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67DD440"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и силы. </w:t>
            </w:r>
            <w:r w:rsidRPr="00761797">
              <w:rPr>
                <w:rFonts w:ascii="Times New Roman" w:hAnsi="Times New Roman" w:cs="Times New Roman"/>
              </w:rPr>
              <w:t xml:space="preserve">Совершенствование техники ведения мяча внешней и внутренней частью стопы. Удары по мячу с прямого разбега. Остановки мяча грудью и подошвой. Совершенствование техники остановок и поворотов. </w:t>
            </w:r>
            <w:r w:rsidRPr="00761797">
              <w:rPr>
                <w:rFonts w:ascii="Times New Roman" w:hAnsi="Times New Roman" w:cs="Times New Roman"/>
                <w:color w:val="000000"/>
              </w:rPr>
              <w:t>Учебная</w:t>
            </w:r>
            <w:r w:rsidRPr="00761797">
              <w:rPr>
                <w:rFonts w:ascii="Times New Roman" w:hAnsi="Times New Roman" w:cs="Times New Roman"/>
              </w:rPr>
              <w:t xml:space="preserve"> игра.</w:t>
            </w:r>
          </w:p>
        </w:tc>
        <w:tc>
          <w:tcPr>
            <w:tcW w:w="1843" w:type="dxa"/>
            <w:vMerge/>
            <w:tcBorders>
              <w:top w:val="single" w:sz="4" w:space="0" w:color="000000"/>
              <w:left w:val="single" w:sz="4" w:space="0" w:color="000000"/>
              <w:bottom w:val="single" w:sz="4" w:space="0" w:color="000000"/>
              <w:right w:val="nil"/>
            </w:tcBorders>
            <w:vAlign w:val="center"/>
          </w:tcPr>
          <w:p w14:paraId="14446E5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204A10AB" w14:textId="77777777" w:rsidR="00EA62AC" w:rsidRPr="00761797" w:rsidRDefault="00EA62AC" w:rsidP="00761797">
            <w:pPr>
              <w:spacing w:after="0"/>
              <w:rPr>
                <w:rFonts w:ascii="Times New Roman" w:hAnsi="Times New Roman" w:cs="Times New Roman"/>
                <w:i/>
                <w:lang w:eastAsia="zh-CN"/>
              </w:rPr>
            </w:pPr>
          </w:p>
        </w:tc>
      </w:tr>
      <w:tr w:rsidR="00EA62AC" w:rsidRPr="00761797" w14:paraId="5679BB9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41E4AC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12.2.</w:t>
            </w:r>
          </w:p>
          <w:p w14:paraId="39287044"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5F67B9B7"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94C9998" w14:textId="34793624"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AAD1636" w14:textId="13C90E97"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16084632" w14:textId="39655394"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FA8C2F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71E580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22341DC" w14:textId="50CB4613"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DA2557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B46C39" w14:textId="77777777" w:rsidR="00EA62AC" w:rsidRPr="00761797" w:rsidRDefault="00EA62AC" w:rsidP="00761797">
            <w:pPr>
              <w:spacing w:after="0"/>
              <w:rPr>
                <w:rFonts w:ascii="Times New Roman" w:hAnsi="Times New Roman" w:cs="Times New Roman"/>
                <w:i/>
                <w:lang w:eastAsia="zh-CN"/>
              </w:rPr>
            </w:pPr>
          </w:p>
        </w:tc>
      </w:tr>
      <w:tr w:rsidR="00EA62AC" w:rsidRPr="00761797" w14:paraId="4A230B6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84B515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C7B925A"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rPr>
              <w:t xml:space="preserve">Действие против игрока без мяча и с мячом (выбивание, отбор, перехват). Варианты ведения мяча: без сопротивления и с сопротивлением. Варианты остановок мяча грудью и ногой.  </w:t>
            </w:r>
            <w:r w:rsidRPr="00761797">
              <w:rPr>
                <w:rFonts w:ascii="Times New Roman" w:hAnsi="Times New Roman" w:cs="Times New Roman"/>
                <w:color w:val="000000"/>
              </w:rPr>
              <w:t>Учебная</w:t>
            </w:r>
            <w:r w:rsidRPr="00761797">
              <w:rPr>
                <w:rFonts w:ascii="Times New Roman" w:hAnsi="Times New Roman" w:cs="Times New Roman"/>
              </w:rPr>
              <w:t xml:space="preserve"> игра.</w:t>
            </w:r>
          </w:p>
        </w:tc>
        <w:tc>
          <w:tcPr>
            <w:tcW w:w="1843" w:type="dxa"/>
            <w:vMerge/>
            <w:tcBorders>
              <w:top w:val="single" w:sz="4" w:space="0" w:color="000000"/>
              <w:left w:val="single" w:sz="4" w:space="0" w:color="000000"/>
              <w:bottom w:val="single" w:sz="4" w:space="0" w:color="000000"/>
              <w:right w:val="nil"/>
            </w:tcBorders>
            <w:vAlign w:val="center"/>
          </w:tcPr>
          <w:p w14:paraId="1BAA5F3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2127BC4" w14:textId="77777777" w:rsidR="00EA62AC" w:rsidRPr="00761797" w:rsidRDefault="00EA62AC" w:rsidP="00761797">
            <w:pPr>
              <w:spacing w:after="0"/>
              <w:rPr>
                <w:rFonts w:ascii="Times New Roman" w:hAnsi="Times New Roman" w:cs="Times New Roman"/>
                <w:i/>
                <w:lang w:eastAsia="zh-CN"/>
              </w:rPr>
            </w:pPr>
          </w:p>
        </w:tc>
      </w:tr>
      <w:tr w:rsidR="00EA62AC" w:rsidRPr="00761797" w14:paraId="3F93303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D7982B4"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12.3.</w:t>
            </w:r>
          </w:p>
          <w:p w14:paraId="7997F8C5"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562FA56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7CE9931E" w14:textId="291ED9B2"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27BDEE45" w14:textId="23417A25"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0307F5E" w14:textId="017588D6"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2B3C027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CAD532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05B8FE0" w14:textId="7FD8F2F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3AB71A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332B44E" w14:textId="77777777" w:rsidR="00EA62AC" w:rsidRPr="00761797" w:rsidRDefault="00EA62AC" w:rsidP="00761797">
            <w:pPr>
              <w:spacing w:after="0"/>
              <w:rPr>
                <w:rFonts w:ascii="Times New Roman" w:hAnsi="Times New Roman" w:cs="Times New Roman"/>
                <w:i/>
                <w:lang w:eastAsia="zh-CN"/>
              </w:rPr>
            </w:pPr>
          </w:p>
        </w:tc>
      </w:tr>
      <w:tr w:rsidR="00EA62AC" w:rsidRPr="00761797" w14:paraId="5A97544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83802F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7D6DF93" w14:textId="3793E8BE"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694BF16D"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179D970" w14:textId="77777777" w:rsidR="00EA62AC" w:rsidRPr="00761797" w:rsidRDefault="00EA62AC" w:rsidP="00761797">
            <w:pPr>
              <w:spacing w:after="0"/>
              <w:rPr>
                <w:rFonts w:ascii="Times New Roman" w:hAnsi="Times New Roman" w:cs="Times New Roman"/>
                <w:i/>
                <w:lang w:eastAsia="zh-CN"/>
              </w:rPr>
            </w:pPr>
          </w:p>
        </w:tc>
      </w:tr>
      <w:tr w:rsidR="00EA62AC" w:rsidRPr="00761797" w14:paraId="28EE3641"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A8A447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12.4.</w:t>
            </w:r>
          </w:p>
          <w:p w14:paraId="2572A843"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3AADCA03"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игры.</w:t>
            </w:r>
          </w:p>
        </w:tc>
        <w:tc>
          <w:tcPr>
            <w:tcW w:w="8540" w:type="dxa"/>
            <w:gridSpan w:val="2"/>
            <w:tcBorders>
              <w:top w:val="single" w:sz="4" w:space="0" w:color="000000"/>
              <w:left w:val="single" w:sz="4" w:space="0" w:color="000000"/>
              <w:bottom w:val="single" w:sz="4" w:space="0" w:color="000000"/>
              <w:right w:val="nil"/>
            </w:tcBorders>
            <w:hideMark/>
          </w:tcPr>
          <w:p w14:paraId="382BAD5B" w14:textId="1F925A9B"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7EA654D8" w14:textId="21F7954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209901FE" w14:textId="41C3B62D"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4F0248E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5A4324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72ABA3F" w14:textId="07C4426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5D37C98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03BBE5A" w14:textId="77777777" w:rsidR="00EA62AC" w:rsidRPr="00761797" w:rsidRDefault="00EA62AC" w:rsidP="00761797">
            <w:pPr>
              <w:spacing w:after="0"/>
              <w:rPr>
                <w:rFonts w:ascii="Times New Roman" w:hAnsi="Times New Roman" w:cs="Times New Roman"/>
                <w:i/>
                <w:lang w:eastAsia="zh-CN"/>
              </w:rPr>
            </w:pPr>
          </w:p>
        </w:tc>
      </w:tr>
      <w:tr w:rsidR="00EA62AC" w:rsidRPr="00761797" w14:paraId="53FB8217"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B3A75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826FA15" w14:textId="07DFEC4F"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0A54FD2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9808F04" w14:textId="77777777" w:rsidR="00EA62AC" w:rsidRPr="00761797" w:rsidRDefault="00EA62AC" w:rsidP="00761797">
            <w:pPr>
              <w:spacing w:after="0"/>
              <w:rPr>
                <w:rFonts w:ascii="Times New Roman" w:hAnsi="Times New Roman" w:cs="Times New Roman"/>
                <w:i/>
                <w:lang w:eastAsia="zh-CN"/>
              </w:rPr>
            </w:pPr>
          </w:p>
        </w:tc>
      </w:tr>
      <w:tr w:rsidR="00EA62AC" w:rsidRPr="00761797" w14:paraId="5B42F38B"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72BA8D1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12.5.</w:t>
            </w:r>
          </w:p>
          <w:p w14:paraId="79C371EF"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59F6E23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F517D0C" w14:textId="4CAAB716"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2437151F" w14:textId="3226118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9159005" w14:textId="09C5DABA"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4AD0253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28612A2"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C85A359" w14:textId="6CBB7CC7"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0DD866A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1E6B590" w14:textId="77777777" w:rsidR="00EA62AC" w:rsidRPr="00761797" w:rsidRDefault="00EA62AC" w:rsidP="00761797">
            <w:pPr>
              <w:spacing w:after="0"/>
              <w:rPr>
                <w:rFonts w:ascii="Times New Roman" w:hAnsi="Times New Roman" w:cs="Times New Roman"/>
                <w:i/>
                <w:lang w:eastAsia="zh-CN"/>
              </w:rPr>
            </w:pPr>
          </w:p>
        </w:tc>
      </w:tr>
      <w:tr w:rsidR="00EA62AC" w:rsidRPr="00761797" w14:paraId="591C5D7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E2F6E0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C9D5A09"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Закрепление навыков оперативного мышления, скоростной выносливости. Индивидуальные, групповые и командные тактические действия в нападении и защите. Двухсторонняя игра. </w:t>
            </w:r>
          </w:p>
        </w:tc>
        <w:tc>
          <w:tcPr>
            <w:tcW w:w="1843" w:type="dxa"/>
            <w:vMerge/>
            <w:tcBorders>
              <w:top w:val="single" w:sz="4" w:space="0" w:color="000000"/>
              <w:left w:val="single" w:sz="4" w:space="0" w:color="000000"/>
              <w:bottom w:val="single" w:sz="4" w:space="0" w:color="000000"/>
              <w:right w:val="nil"/>
            </w:tcBorders>
            <w:vAlign w:val="center"/>
          </w:tcPr>
          <w:p w14:paraId="6B93F464"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6139A8A" w14:textId="77777777" w:rsidR="00EA62AC" w:rsidRPr="00761797" w:rsidRDefault="00EA62AC" w:rsidP="00761797">
            <w:pPr>
              <w:spacing w:after="0"/>
              <w:rPr>
                <w:rFonts w:ascii="Times New Roman" w:hAnsi="Times New Roman" w:cs="Times New Roman"/>
                <w:i/>
                <w:lang w:eastAsia="zh-CN"/>
              </w:rPr>
            </w:pPr>
          </w:p>
        </w:tc>
      </w:tr>
      <w:tr w:rsidR="00EA62AC" w:rsidRPr="00761797" w14:paraId="1ECFDDC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03BC846"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12.6.</w:t>
            </w:r>
          </w:p>
          <w:p w14:paraId="007EF7EE"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21FA186A"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28761C5" w14:textId="4C3EAB7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EBE7793" w14:textId="797BD20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045DD563" w14:textId="4B613F57"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24ED06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77BF89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9FC2513" w14:textId="22FF1B6F"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927258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DD7FE98" w14:textId="77777777" w:rsidR="00EA62AC" w:rsidRPr="00761797" w:rsidRDefault="00EA62AC" w:rsidP="00761797">
            <w:pPr>
              <w:spacing w:after="0"/>
              <w:rPr>
                <w:rFonts w:ascii="Times New Roman" w:hAnsi="Times New Roman" w:cs="Times New Roman"/>
                <w:i/>
                <w:lang w:eastAsia="zh-CN"/>
              </w:rPr>
            </w:pPr>
          </w:p>
        </w:tc>
      </w:tr>
      <w:tr w:rsidR="00EA62AC" w:rsidRPr="00761797" w14:paraId="74A5F42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49EE32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7E1FAC" w14:textId="3C82C5FE"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Закрепление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5791D9A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157E983" w14:textId="77777777" w:rsidR="00EA62AC" w:rsidRPr="00761797" w:rsidRDefault="00EA62AC" w:rsidP="00761797">
            <w:pPr>
              <w:spacing w:after="0"/>
              <w:rPr>
                <w:rFonts w:ascii="Times New Roman" w:hAnsi="Times New Roman" w:cs="Times New Roman"/>
                <w:i/>
                <w:lang w:eastAsia="zh-CN"/>
              </w:rPr>
            </w:pPr>
          </w:p>
        </w:tc>
      </w:tr>
      <w:tr w:rsidR="00EA62AC" w:rsidRPr="00761797" w14:paraId="03C8D5C9"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D941A11"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12.7.</w:t>
            </w:r>
          </w:p>
          <w:p w14:paraId="55B8C3E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Футбол.</w:t>
            </w:r>
            <w:r w:rsidRPr="00761797">
              <w:rPr>
                <w:rFonts w:ascii="Times New Roman" w:hAnsi="Times New Roman" w:cs="Times New Roman"/>
                <w:b/>
                <w:color w:val="000000"/>
              </w:rPr>
              <w:t xml:space="preserve"> 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C4185C9" w14:textId="7FF262E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8B64151" w14:textId="1E35D3F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D44CF12" w14:textId="5685718A"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1C631171"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ABE376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E5FDA15" w14:textId="491676D4"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E3E40E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54CBFB2" w14:textId="77777777" w:rsidR="00EA62AC" w:rsidRPr="00761797" w:rsidRDefault="00EA62AC" w:rsidP="00761797">
            <w:pPr>
              <w:spacing w:after="0"/>
              <w:rPr>
                <w:rFonts w:ascii="Times New Roman" w:hAnsi="Times New Roman" w:cs="Times New Roman"/>
                <w:i/>
                <w:lang w:eastAsia="zh-CN"/>
              </w:rPr>
            </w:pPr>
          </w:p>
        </w:tc>
      </w:tr>
      <w:tr w:rsidR="00EA62AC" w:rsidRPr="00761797" w14:paraId="7C030A6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FA0E69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ABB97E1"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Совершенствование оперативного мышления, скоростной выносливости. Индивидуальные, групповые и командные тактические действия в нападении и защите. Учебная игра. </w:t>
            </w:r>
          </w:p>
        </w:tc>
        <w:tc>
          <w:tcPr>
            <w:tcW w:w="1843" w:type="dxa"/>
            <w:vMerge/>
            <w:tcBorders>
              <w:top w:val="single" w:sz="4" w:space="0" w:color="000000"/>
              <w:left w:val="single" w:sz="4" w:space="0" w:color="000000"/>
              <w:bottom w:val="single" w:sz="4" w:space="0" w:color="000000"/>
              <w:right w:val="nil"/>
            </w:tcBorders>
            <w:vAlign w:val="center"/>
          </w:tcPr>
          <w:p w14:paraId="09BE8F3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E883FC3" w14:textId="77777777" w:rsidR="00EA62AC" w:rsidRPr="00761797" w:rsidRDefault="00EA62AC" w:rsidP="00761797">
            <w:pPr>
              <w:spacing w:after="0"/>
              <w:rPr>
                <w:rFonts w:ascii="Times New Roman" w:hAnsi="Times New Roman" w:cs="Times New Roman"/>
                <w:i/>
                <w:lang w:eastAsia="zh-CN"/>
              </w:rPr>
            </w:pPr>
          </w:p>
        </w:tc>
      </w:tr>
      <w:tr w:rsidR="00EA62AC" w:rsidRPr="00761797" w14:paraId="3E497D02"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1BB42210"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12.8.</w:t>
            </w:r>
          </w:p>
          <w:p w14:paraId="688B7C47"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4A2BA009"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 xml:space="preserve">Совершенствование техники и тактики </w:t>
            </w:r>
            <w:r w:rsidRPr="00761797">
              <w:rPr>
                <w:rFonts w:ascii="Times New Roman" w:hAnsi="Times New Roman" w:cs="Times New Roman"/>
                <w:b/>
                <w:color w:val="000000"/>
              </w:rPr>
              <w:lastRenderedPageBreak/>
              <w:t>игры.</w:t>
            </w:r>
          </w:p>
        </w:tc>
        <w:tc>
          <w:tcPr>
            <w:tcW w:w="8540" w:type="dxa"/>
            <w:gridSpan w:val="2"/>
            <w:tcBorders>
              <w:top w:val="single" w:sz="4" w:space="0" w:color="000000"/>
              <w:left w:val="single" w:sz="4" w:space="0" w:color="000000"/>
              <w:bottom w:val="single" w:sz="4" w:space="0" w:color="000000"/>
              <w:right w:val="nil"/>
            </w:tcBorders>
            <w:hideMark/>
          </w:tcPr>
          <w:p w14:paraId="06A756DC" w14:textId="183D205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CBBE460" w14:textId="1210F71C"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255B654A" w14:textId="70F44674"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6B4C791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44D8740"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D4A6DB4" w14:textId="1D80593F"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3B5F68D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6468AED" w14:textId="77777777" w:rsidR="00EA62AC" w:rsidRPr="00761797" w:rsidRDefault="00EA62AC" w:rsidP="00761797">
            <w:pPr>
              <w:spacing w:after="0"/>
              <w:rPr>
                <w:rFonts w:ascii="Times New Roman" w:hAnsi="Times New Roman" w:cs="Times New Roman"/>
                <w:i/>
                <w:lang w:eastAsia="zh-CN"/>
              </w:rPr>
            </w:pPr>
          </w:p>
        </w:tc>
      </w:tr>
      <w:tr w:rsidR="00EA62AC" w:rsidRPr="00761797" w14:paraId="7B7BA62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FCF57A0"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0618C57" w14:textId="77777777"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Совершенствование оперативного мышления, скоростной выносливости. Индивидуальные, групповые и командные тактические действия в нападении и защите. </w:t>
            </w:r>
            <w:r w:rsidRPr="00761797">
              <w:rPr>
                <w:rFonts w:ascii="Times New Roman" w:hAnsi="Times New Roman" w:cs="Times New Roman"/>
                <w:color w:val="000000"/>
              </w:rPr>
              <w:lastRenderedPageBreak/>
              <w:t xml:space="preserve">Учебная двухсторонняя игра. </w:t>
            </w:r>
          </w:p>
        </w:tc>
        <w:tc>
          <w:tcPr>
            <w:tcW w:w="1843" w:type="dxa"/>
            <w:vMerge/>
            <w:tcBorders>
              <w:top w:val="single" w:sz="4" w:space="0" w:color="000000"/>
              <w:left w:val="single" w:sz="4" w:space="0" w:color="000000"/>
              <w:bottom w:val="single" w:sz="4" w:space="0" w:color="000000"/>
              <w:right w:val="nil"/>
            </w:tcBorders>
            <w:vAlign w:val="center"/>
          </w:tcPr>
          <w:p w14:paraId="395198C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A5F0CD3" w14:textId="77777777" w:rsidR="00EA62AC" w:rsidRPr="00761797" w:rsidRDefault="00EA62AC" w:rsidP="00761797">
            <w:pPr>
              <w:spacing w:after="0"/>
              <w:rPr>
                <w:rFonts w:ascii="Times New Roman" w:hAnsi="Times New Roman" w:cs="Times New Roman"/>
                <w:i/>
                <w:lang w:eastAsia="zh-CN"/>
              </w:rPr>
            </w:pPr>
          </w:p>
        </w:tc>
      </w:tr>
      <w:tr w:rsidR="00EA62AC" w:rsidRPr="00761797" w14:paraId="7102A75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1A3475E"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12.9.</w:t>
            </w:r>
          </w:p>
          <w:p w14:paraId="7FF5C95F"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Футбол.</w:t>
            </w:r>
          </w:p>
          <w:p w14:paraId="133B34C1"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16391AC" w14:textId="7C0EE36D"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3D87137" w14:textId="2FE49AE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16CABAB" w14:textId="64CC7722"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lang w:eastAsia="zh-CN"/>
              </w:rPr>
            </w:pPr>
            <w:r w:rsidRPr="00761797">
              <w:rPr>
                <w:rFonts w:ascii="Times New Roman" w:hAnsi="Times New Roman" w:cs="Times New Roman"/>
              </w:rPr>
              <w:t>ОК 04, ОК 08</w:t>
            </w:r>
          </w:p>
        </w:tc>
      </w:tr>
      <w:tr w:rsidR="00EA62AC" w:rsidRPr="00761797" w14:paraId="28EB8E5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DDACE4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E288EFA" w14:textId="1226065A"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501D91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2F26A7A" w14:textId="77777777" w:rsidR="00EA62AC" w:rsidRPr="00761797" w:rsidRDefault="00EA62AC" w:rsidP="00761797">
            <w:pPr>
              <w:spacing w:after="0"/>
              <w:rPr>
                <w:rFonts w:ascii="Times New Roman" w:hAnsi="Times New Roman" w:cs="Times New Roman"/>
                <w:b/>
                <w:lang w:eastAsia="zh-CN"/>
              </w:rPr>
            </w:pPr>
          </w:p>
        </w:tc>
      </w:tr>
      <w:tr w:rsidR="00EA62AC" w:rsidRPr="00761797" w14:paraId="5F7B9553"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FC11033"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C976EE2" w14:textId="0EAAC966" w:rsidR="00EA62AC" w:rsidRPr="00761797" w:rsidRDefault="00EA62AC" w:rsidP="00761797">
            <w:pPr>
              <w:spacing w:after="0" w:line="240" w:lineRule="auto"/>
              <w:rPr>
                <w:rFonts w:ascii="Times New Roman" w:hAnsi="Times New Roman" w:cs="Times New Roman"/>
                <w:b/>
                <w:bCs/>
              </w:rPr>
            </w:pPr>
            <w:r w:rsidRPr="00761797">
              <w:rPr>
                <w:rFonts w:ascii="Times New Roman" w:hAnsi="Times New Roman" w:cs="Times New Roman"/>
                <w:color w:val="000000"/>
              </w:rPr>
              <w:t xml:space="preserve">Воспитание оперативного мышления, скоростной выносливости. Индивидуальные, групповые и командные тактические действия в нападении и защите. Учебная двухсторонняя игра. </w:t>
            </w:r>
          </w:p>
        </w:tc>
        <w:tc>
          <w:tcPr>
            <w:tcW w:w="1843" w:type="dxa"/>
            <w:vMerge/>
            <w:tcBorders>
              <w:top w:val="single" w:sz="4" w:space="0" w:color="000000"/>
              <w:left w:val="single" w:sz="4" w:space="0" w:color="000000"/>
              <w:bottom w:val="single" w:sz="4" w:space="0" w:color="000000"/>
              <w:right w:val="nil"/>
            </w:tcBorders>
            <w:vAlign w:val="center"/>
          </w:tcPr>
          <w:p w14:paraId="3885C5C5"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F00DF18" w14:textId="77777777" w:rsidR="00EA62AC" w:rsidRPr="00761797" w:rsidRDefault="00EA62AC" w:rsidP="00761797">
            <w:pPr>
              <w:spacing w:after="0"/>
              <w:rPr>
                <w:rFonts w:ascii="Times New Roman" w:hAnsi="Times New Roman" w:cs="Times New Roman"/>
                <w:b/>
                <w:lang w:eastAsia="zh-CN"/>
              </w:rPr>
            </w:pPr>
          </w:p>
        </w:tc>
      </w:tr>
      <w:tr w:rsidR="00EA62AC" w:rsidRPr="00761797" w14:paraId="7A83A2A2" w14:textId="77777777" w:rsidTr="00774F74">
        <w:trPr>
          <w:trHeight w:val="167"/>
        </w:trPr>
        <w:tc>
          <w:tcPr>
            <w:tcW w:w="2493" w:type="dxa"/>
            <w:gridSpan w:val="2"/>
            <w:vMerge w:val="restart"/>
            <w:tcBorders>
              <w:top w:val="single" w:sz="4" w:space="0" w:color="000000"/>
              <w:left w:val="single" w:sz="4" w:space="0" w:color="000000"/>
              <w:bottom w:val="single" w:sz="4" w:space="0" w:color="000000"/>
              <w:right w:val="nil"/>
            </w:tcBorders>
            <w:hideMark/>
          </w:tcPr>
          <w:p w14:paraId="231C89DD"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12.10.</w:t>
            </w:r>
          </w:p>
          <w:p w14:paraId="18E1AEAA"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24F67F42"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F7CD61A" w14:textId="48FD1071" w:rsidR="00EA62AC" w:rsidRPr="00761797" w:rsidRDefault="00262286" w:rsidP="00761797">
            <w:pPr>
              <w:spacing w:after="0"/>
              <w:rPr>
                <w:rFonts w:ascii="Times New Roman" w:hAnsi="Times New Roman" w:cs="Times New Roman"/>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32E7618" w14:textId="70167BE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3E31AB0" w14:textId="7E5CA2FE"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42EE3DB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70312BF"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BF2E076" w14:textId="2327CDD9" w:rsidR="00EA62AC" w:rsidRPr="00761797" w:rsidRDefault="00262286" w:rsidP="00761797">
            <w:pPr>
              <w:spacing w:after="0"/>
              <w:rPr>
                <w:rFonts w:ascii="Times New Roman" w:hAnsi="Times New Roman" w:cs="Times New Roman"/>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F99D5BF"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BA9FA24" w14:textId="77777777" w:rsidR="00EA62AC" w:rsidRPr="00761797" w:rsidRDefault="00EA62AC" w:rsidP="00761797">
            <w:pPr>
              <w:spacing w:after="0"/>
              <w:rPr>
                <w:rFonts w:ascii="Times New Roman" w:hAnsi="Times New Roman" w:cs="Times New Roman"/>
                <w:i/>
                <w:lang w:eastAsia="zh-CN"/>
              </w:rPr>
            </w:pPr>
          </w:p>
        </w:tc>
      </w:tr>
      <w:tr w:rsidR="00EA62AC" w:rsidRPr="00761797" w14:paraId="786C33D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8C2CBC8"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4108EDF"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силы. </w:t>
            </w:r>
            <w:r w:rsidRPr="00761797">
              <w:rPr>
                <w:rFonts w:ascii="Times New Roman" w:hAnsi="Times New Roman" w:cs="Times New Roman"/>
              </w:rPr>
              <w:t>Индивидуальные и командные действия в защите и нападении. Личная защита в своей зоне и прессинг. Зонная защита 2x1x2; 3x2; 2x3. Дальние и средние броски изученными способами. Двухсторонняя игра с применением зонной защиты.</w:t>
            </w:r>
          </w:p>
        </w:tc>
        <w:tc>
          <w:tcPr>
            <w:tcW w:w="1843" w:type="dxa"/>
            <w:vMerge/>
            <w:tcBorders>
              <w:top w:val="single" w:sz="4" w:space="0" w:color="000000"/>
              <w:left w:val="single" w:sz="4" w:space="0" w:color="000000"/>
              <w:bottom w:val="single" w:sz="4" w:space="0" w:color="000000"/>
              <w:right w:val="nil"/>
            </w:tcBorders>
            <w:vAlign w:val="center"/>
          </w:tcPr>
          <w:p w14:paraId="3A45EB5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762127E" w14:textId="77777777" w:rsidR="00EA62AC" w:rsidRPr="00761797" w:rsidRDefault="00EA62AC" w:rsidP="00761797">
            <w:pPr>
              <w:spacing w:after="0"/>
              <w:rPr>
                <w:rFonts w:ascii="Times New Roman" w:hAnsi="Times New Roman" w:cs="Times New Roman"/>
                <w:i/>
                <w:lang w:eastAsia="zh-CN"/>
              </w:rPr>
            </w:pPr>
          </w:p>
        </w:tc>
      </w:tr>
      <w:tr w:rsidR="00EA62AC" w:rsidRPr="00761797" w14:paraId="2BD45670"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A0E285B"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12.11.</w:t>
            </w:r>
          </w:p>
          <w:p w14:paraId="3C2F1622"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7570DF7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063A5651" w14:textId="2F6C9658"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70E12CF" w14:textId="299D63A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50F6EC4E" w14:textId="336DF839"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2AEAF5D"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C04C1F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D91A17B" w14:textId="2337D54D"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6ECBE7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3544383" w14:textId="77777777" w:rsidR="00EA62AC" w:rsidRPr="00761797" w:rsidRDefault="00EA62AC" w:rsidP="00761797">
            <w:pPr>
              <w:spacing w:after="0"/>
              <w:rPr>
                <w:rFonts w:ascii="Times New Roman" w:hAnsi="Times New Roman" w:cs="Times New Roman"/>
                <w:i/>
                <w:lang w:eastAsia="zh-CN"/>
              </w:rPr>
            </w:pPr>
          </w:p>
        </w:tc>
      </w:tr>
      <w:tr w:rsidR="00EA62AC" w:rsidRPr="00761797" w14:paraId="5A136AE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28A542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5FCB7D69"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скоростной выносливости. </w:t>
            </w:r>
            <w:r w:rsidRPr="00761797">
              <w:rPr>
                <w:rFonts w:ascii="Times New Roman" w:hAnsi="Times New Roman" w:cs="Times New Roman"/>
              </w:rPr>
              <w:t>Коллективные действия в нападении. Постепенное нападение, быстрый прорыв, нападение.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1C97212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CDFA03E" w14:textId="77777777" w:rsidR="00EA62AC" w:rsidRPr="00761797" w:rsidRDefault="00EA62AC" w:rsidP="00761797">
            <w:pPr>
              <w:spacing w:after="0"/>
              <w:rPr>
                <w:rFonts w:ascii="Times New Roman" w:hAnsi="Times New Roman" w:cs="Times New Roman"/>
                <w:i/>
                <w:lang w:eastAsia="zh-CN"/>
              </w:rPr>
            </w:pPr>
          </w:p>
        </w:tc>
      </w:tr>
      <w:tr w:rsidR="00EA62AC" w:rsidRPr="00761797" w14:paraId="12C14BEC"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35F7F30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12.12.</w:t>
            </w:r>
          </w:p>
          <w:p w14:paraId="04345E92"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681CAB87"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2EED457E" w14:textId="73D078E5"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5F8FB861" w14:textId="1603EF3B"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73AB6EA9" w14:textId="729D9DC3"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CFB3C7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C8A606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3A0DD5C" w14:textId="58111C6E"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D58BDA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070A873" w14:textId="77777777" w:rsidR="00EA62AC" w:rsidRPr="00761797" w:rsidRDefault="00EA62AC" w:rsidP="00761797">
            <w:pPr>
              <w:spacing w:after="0"/>
              <w:rPr>
                <w:rFonts w:ascii="Times New Roman" w:hAnsi="Times New Roman" w:cs="Times New Roman"/>
                <w:i/>
                <w:lang w:eastAsia="zh-CN"/>
              </w:rPr>
            </w:pPr>
          </w:p>
        </w:tc>
      </w:tr>
      <w:tr w:rsidR="00EA62AC" w:rsidRPr="00761797" w14:paraId="1F8E15C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D4C52C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410DEE1"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быстроты, силы. </w:t>
            </w:r>
            <w:r w:rsidRPr="00761797">
              <w:rPr>
                <w:rFonts w:ascii="Times New Roman" w:hAnsi="Times New Roman" w:cs="Times New Roman"/>
              </w:rPr>
              <w:t>Коллективные действия в защите. Прессинг. Зонная защита 2x1x2; 3x2; 2x3. Дальние и средние броски изученными способами. Двухсторонняя игра с применением зонной защиты.</w:t>
            </w:r>
          </w:p>
        </w:tc>
        <w:tc>
          <w:tcPr>
            <w:tcW w:w="1843" w:type="dxa"/>
            <w:vMerge/>
            <w:tcBorders>
              <w:top w:val="single" w:sz="4" w:space="0" w:color="000000"/>
              <w:left w:val="single" w:sz="4" w:space="0" w:color="000000"/>
              <w:bottom w:val="single" w:sz="4" w:space="0" w:color="000000"/>
              <w:right w:val="nil"/>
            </w:tcBorders>
            <w:vAlign w:val="center"/>
          </w:tcPr>
          <w:p w14:paraId="76435339"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FDCAAB8" w14:textId="77777777" w:rsidR="00EA62AC" w:rsidRPr="00761797" w:rsidRDefault="00EA62AC" w:rsidP="00761797">
            <w:pPr>
              <w:spacing w:after="0"/>
              <w:rPr>
                <w:rFonts w:ascii="Times New Roman" w:hAnsi="Times New Roman" w:cs="Times New Roman"/>
                <w:i/>
                <w:lang w:eastAsia="zh-CN"/>
              </w:rPr>
            </w:pPr>
          </w:p>
        </w:tc>
      </w:tr>
      <w:tr w:rsidR="00EA62AC" w:rsidRPr="00761797" w14:paraId="148313CF"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28E76C2F"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12.13.</w:t>
            </w:r>
          </w:p>
          <w:p w14:paraId="512E1393"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6FB1D9B2"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14F98611" w14:textId="1FBADB9C"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398EC27" w14:textId="2FFD78CF"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45742A2F" w14:textId="789C218C"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6A8A2E7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39BB1A9"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06FB627C" w14:textId="79C8EFEF"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4FDEA76"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C18B2A4" w14:textId="77777777" w:rsidR="00EA62AC" w:rsidRPr="00761797" w:rsidRDefault="00EA62AC" w:rsidP="00761797">
            <w:pPr>
              <w:spacing w:after="0"/>
              <w:rPr>
                <w:rFonts w:ascii="Times New Roman" w:hAnsi="Times New Roman" w:cs="Times New Roman"/>
                <w:i/>
                <w:lang w:eastAsia="zh-CN"/>
              </w:rPr>
            </w:pPr>
          </w:p>
        </w:tc>
      </w:tr>
      <w:tr w:rsidR="00EA62AC" w:rsidRPr="00761797" w14:paraId="1928B640"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52268DB6"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C175536"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скоростной выносливости, ловкости. </w:t>
            </w:r>
            <w:r w:rsidRPr="00761797">
              <w:rPr>
                <w:rFonts w:ascii="Times New Roman" w:hAnsi="Times New Roman" w:cs="Times New Roman"/>
              </w:rPr>
              <w:t>Совершенствование техники защитных действий. Техника и тактика ведения игры. Совершенствование техники дальних и средних бросков. Штрафные броски.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162CC725"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EE097B4" w14:textId="77777777" w:rsidR="00EA62AC" w:rsidRPr="00761797" w:rsidRDefault="00EA62AC" w:rsidP="00761797">
            <w:pPr>
              <w:spacing w:after="0"/>
              <w:rPr>
                <w:rFonts w:ascii="Times New Roman" w:hAnsi="Times New Roman" w:cs="Times New Roman"/>
                <w:i/>
                <w:lang w:eastAsia="zh-CN"/>
              </w:rPr>
            </w:pPr>
          </w:p>
        </w:tc>
      </w:tr>
      <w:tr w:rsidR="00EA62AC" w:rsidRPr="00761797" w14:paraId="79F92BE5"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49E47144"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12.14.</w:t>
            </w:r>
          </w:p>
          <w:p w14:paraId="5BDA2A7F"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Баскетбол.</w:t>
            </w:r>
          </w:p>
          <w:p w14:paraId="5B9D4072"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3ABE4E59" w14:textId="5E87B13C"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31D08C9E" w14:textId="2A1076E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817F404" w14:textId="6F8AD9D9"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5F31C8E9"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715E65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E32F5C4" w14:textId="04B59EE5" w:rsidR="00EA62AC" w:rsidRPr="00761797" w:rsidRDefault="00262286" w:rsidP="00761797">
            <w:pPr>
              <w:shd w:val="clear" w:color="auto" w:fill="FFFFFF"/>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140B4FB3"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0FD444C" w14:textId="77777777" w:rsidR="00EA62AC" w:rsidRPr="00761797" w:rsidRDefault="00EA62AC" w:rsidP="00761797">
            <w:pPr>
              <w:spacing w:after="0"/>
              <w:rPr>
                <w:rFonts w:ascii="Times New Roman" w:hAnsi="Times New Roman" w:cs="Times New Roman"/>
                <w:i/>
                <w:lang w:eastAsia="zh-CN"/>
              </w:rPr>
            </w:pPr>
          </w:p>
        </w:tc>
      </w:tr>
      <w:tr w:rsidR="00EA62AC" w:rsidRPr="00761797" w14:paraId="7AF78C15"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3F5806B"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C4C4051"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скоростной выносливости, ловкости. </w:t>
            </w:r>
            <w:r w:rsidRPr="00761797">
              <w:rPr>
                <w:rFonts w:ascii="Times New Roman" w:hAnsi="Times New Roman" w:cs="Times New Roman"/>
              </w:rPr>
              <w:t>Совершенствование техники защитных действий. Техника и тактика ведения игры. Совершенствование техники дальних и средних бросков. Штрафные броски.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244C4D27"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E388FF6" w14:textId="77777777" w:rsidR="00EA62AC" w:rsidRPr="00761797" w:rsidRDefault="00EA62AC" w:rsidP="00761797">
            <w:pPr>
              <w:spacing w:after="0"/>
              <w:rPr>
                <w:rFonts w:ascii="Times New Roman" w:hAnsi="Times New Roman" w:cs="Times New Roman"/>
                <w:i/>
                <w:lang w:eastAsia="zh-CN"/>
              </w:rPr>
            </w:pPr>
          </w:p>
        </w:tc>
      </w:tr>
      <w:tr w:rsidR="00EA62AC" w:rsidRPr="00761797" w14:paraId="10F5AD08"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5C5F8EB"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12.15.</w:t>
            </w:r>
          </w:p>
          <w:p w14:paraId="16EB0971"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51D6051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 xml:space="preserve">Совершенствование техники и тактики </w:t>
            </w:r>
            <w:r w:rsidRPr="00761797">
              <w:rPr>
                <w:rFonts w:ascii="Times New Roman" w:hAnsi="Times New Roman" w:cs="Times New Roman"/>
                <w:b/>
                <w:color w:val="000000"/>
              </w:rPr>
              <w:lastRenderedPageBreak/>
              <w:t>игры.</w:t>
            </w:r>
          </w:p>
        </w:tc>
        <w:tc>
          <w:tcPr>
            <w:tcW w:w="8540" w:type="dxa"/>
            <w:gridSpan w:val="2"/>
            <w:tcBorders>
              <w:top w:val="single" w:sz="4" w:space="0" w:color="000000"/>
              <w:left w:val="single" w:sz="4" w:space="0" w:color="000000"/>
              <w:bottom w:val="single" w:sz="4" w:space="0" w:color="000000"/>
              <w:right w:val="nil"/>
            </w:tcBorders>
            <w:hideMark/>
          </w:tcPr>
          <w:p w14:paraId="1A8F64A2" w14:textId="16A7222B"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lastRenderedPageBreak/>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0A1463AF" w14:textId="54ADCC90"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auto"/>
              <w:right w:val="single" w:sz="4" w:space="0" w:color="000000"/>
            </w:tcBorders>
            <w:vAlign w:val="center"/>
            <w:hideMark/>
          </w:tcPr>
          <w:p w14:paraId="16A9F3AB" w14:textId="1614A4A5"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rPr>
              <w:t>ОК 04, ОК 08</w:t>
            </w:r>
          </w:p>
        </w:tc>
      </w:tr>
      <w:tr w:rsidR="00EA62AC" w:rsidRPr="00761797" w14:paraId="6D86BBA2"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3BFBD171"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69EA51B" w14:textId="2065500B"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F30DA7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203A0962" w14:textId="77777777" w:rsidR="00EA62AC" w:rsidRPr="00761797" w:rsidRDefault="00EA62AC" w:rsidP="00761797">
            <w:pPr>
              <w:spacing w:after="0"/>
              <w:rPr>
                <w:rFonts w:ascii="Times New Roman" w:hAnsi="Times New Roman" w:cs="Times New Roman"/>
                <w:b/>
                <w:bCs/>
              </w:rPr>
            </w:pPr>
          </w:p>
        </w:tc>
      </w:tr>
      <w:tr w:rsidR="00EA62AC" w:rsidRPr="00761797" w14:paraId="4BA0860C"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64D9172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75B3E1D"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быстроты, координации. </w:t>
            </w:r>
            <w:r w:rsidRPr="00761797">
              <w:rPr>
                <w:rFonts w:ascii="Times New Roman" w:hAnsi="Times New Roman" w:cs="Times New Roman"/>
              </w:rPr>
              <w:t xml:space="preserve">Совершенствование техники передвижений, </w:t>
            </w:r>
            <w:r w:rsidRPr="00761797">
              <w:rPr>
                <w:rFonts w:ascii="Times New Roman" w:hAnsi="Times New Roman" w:cs="Times New Roman"/>
              </w:rPr>
              <w:lastRenderedPageBreak/>
              <w:t>остановок, поворотов и стоек. Взаимодействия в парах</w:t>
            </w:r>
            <w:r w:rsidRPr="00761797">
              <w:rPr>
                <w:rFonts w:ascii="Times New Roman" w:hAnsi="Times New Roman" w:cs="Times New Roman"/>
                <w:bCs/>
                <w:iCs/>
              </w:rPr>
              <w:t xml:space="preserve"> для закрепления вариантов передач (снизу, сверху, одной, двумя руками) и приема мяча </w:t>
            </w:r>
            <w:r w:rsidRPr="00761797">
              <w:rPr>
                <w:rFonts w:ascii="Times New Roman" w:hAnsi="Times New Roman" w:cs="Times New Roman"/>
              </w:rPr>
              <w:t>изученными способами. Одиночное и двойное блокирование.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026AC8C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55A59060" w14:textId="77777777" w:rsidR="00EA62AC" w:rsidRPr="00761797" w:rsidRDefault="00EA62AC" w:rsidP="00761797">
            <w:pPr>
              <w:spacing w:after="0"/>
              <w:rPr>
                <w:rFonts w:ascii="Times New Roman" w:hAnsi="Times New Roman" w:cs="Times New Roman"/>
                <w:b/>
                <w:bCs/>
              </w:rPr>
            </w:pPr>
          </w:p>
        </w:tc>
      </w:tr>
      <w:tr w:rsidR="00EA62AC" w:rsidRPr="00761797" w14:paraId="4C102316"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8435CA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12.16.</w:t>
            </w:r>
          </w:p>
          <w:p w14:paraId="7B46CB95"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65FD0D8F"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и тактики техники игры.</w:t>
            </w:r>
          </w:p>
        </w:tc>
        <w:tc>
          <w:tcPr>
            <w:tcW w:w="8540" w:type="dxa"/>
            <w:gridSpan w:val="2"/>
            <w:tcBorders>
              <w:top w:val="single" w:sz="4" w:space="0" w:color="000000"/>
              <w:left w:val="single" w:sz="4" w:space="0" w:color="000000"/>
              <w:bottom w:val="single" w:sz="4" w:space="0" w:color="000000"/>
              <w:right w:val="nil"/>
            </w:tcBorders>
            <w:hideMark/>
          </w:tcPr>
          <w:p w14:paraId="37FE1FA9" w14:textId="24D6772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2B1161C6" w14:textId="52852950"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54E0B86D" w14:textId="77777777" w:rsidR="00EA62AC" w:rsidRPr="00761797" w:rsidRDefault="00EA62AC" w:rsidP="00761797">
            <w:pPr>
              <w:spacing w:after="0"/>
              <w:rPr>
                <w:rFonts w:ascii="Times New Roman" w:hAnsi="Times New Roman" w:cs="Times New Roman"/>
                <w:b/>
                <w:bCs/>
              </w:rPr>
            </w:pPr>
          </w:p>
        </w:tc>
      </w:tr>
      <w:tr w:rsidR="00EA62AC" w:rsidRPr="00761797" w14:paraId="672F882B"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21ED5A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13F6B578" w14:textId="012BFED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7A9C7B9B"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603EE04B" w14:textId="77777777" w:rsidR="00EA62AC" w:rsidRPr="00761797" w:rsidRDefault="00EA62AC" w:rsidP="00761797">
            <w:pPr>
              <w:spacing w:after="0"/>
              <w:rPr>
                <w:rFonts w:ascii="Times New Roman" w:hAnsi="Times New Roman" w:cs="Times New Roman"/>
                <w:b/>
                <w:bCs/>
              </w:rPr>
            </w:pPr>
          </w:p>
        </w:tc>
      </w:tr>
      <w:tr w:rsidR="00EA62AC" w:rsidRPr="00761797" w14:paraId="41C8F30A"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2587BB2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63249A37"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силы, ловкости. </w:t>
            </w:r>
            <w:r w:rsidRPr="00761797">
              <w:rPr>
                <w:rFonts w:ascii="Times New Roman" w:hAnsi="Times New Roman" w:cs="Times New Roman"/>
              </w:rPr>
              <w:t>Совершенствование техники подач - варианты подач (верхняя прямая, верхняя боковая). В парах совершенствование техники</w:t>
            </w:r>
            <w:r w:rsidRPr="00761797">
              <w:rPr>
                <w:rFonts w:ascii="Times New Roman" w:hAnsi="Times New Roman" w:cs="Times New Roman"/>
                <w:bCs/>
                <w:iCs/>
              </w:rPr>
              <w:t xml:space="preserve"> приема- передач </w:t>
            </w:r>
            <w:r w:rsidRPr="00761797">
              <w:rPr>
                <w:rFonts w:ascii="Times New Roman" w:hAnsi="Times New Roman" w:cs="Times New Roman"/>
              </w:rPr>
              <w:t>изученными способами. Совершенствование техника нападающего.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0E3D2D44"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14:paraId="5BFE31CA" w14:textId="77777777" w:rsidR="00EA62AC" w:rsidRPr="00761797" w:rsidRDefault="00EA62AC" w:rsidP="00761797">
            <w:pPr>
              <w:spacing w:after="0"/>
              <w:rPr>
                <w:rFonts w:ascii="Times New Roman" w:hAnsi="Times New Roman" w:cs="Times New Roman"/>
                <w:b/>
                <w:bCs/>
              </w:rPr>
            </w:pPr>
          </w:p>
        </w:tc>
      </w:tr>
      <w:tr w:rsidR="00EA62AC" w:rsidRPr="00761797" w14:paraId="0800942D"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5520AC9C"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12.17.</w:t>
            </w:r>
          </w:p>
          <w:p w14:paraId="618ABEAD"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22C1E32B"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0334A6D1" w14:textId="52A60176"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15F04A43" w14:textId="598EB7E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auto"/>
              <w:left w:val="single" w:sz="4" w:space="0" w:color="000000"/>
              <w:bottom w:val="single" w:sz="4" w:space="0" w:color="000000"/>
              <w:right w:val="single" w:sz="4" w:space="0" w:color="000000"/>
            </w:tcBorders>
            <w:vAlign w:val="center"/>
            <w:hideMark/>
          </w:tcPr>
          <w:p w14:paraId="2C63B417" w14:textId="632A05B1"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75FFCC06"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9413035"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4E31B05" w14:textId="763CDD99"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79090BE"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100DA1AB" w14:textId="77777777" w:rsidR="00EA62AC" w:rsidRPr="00761797" w:rsidRDefault="00EA62AC" w:rsidP="00761797">
            <w:pPr>
              <w:spacing w:after="0"/>
              <w:rPr>
                <w:rFonts w:ascii="Times New Roman" w:hAnsi="Times New Roman" w:cs="Times New Roman"/>
                <w:i/>
                <w:lang w:eastAsia="zh-CN"/>
              </w:rPr>
            </w:pPr>
          </w:p>
        </w:tc>
      </w:tr>
      <w:tr w:rsidR="00EA62AC" w:rsidRPr="00761797" w14:paraId="4A933773"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7142F724"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31100EC0"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 xml:space="preserve">Воспитание </w:t>
            </w:r>
            <w:r w:rsidRPr="00761797">
              <w:rPr>
                <w:rFonts w:ascii="Times New Roman" w:hAnsi="Times New Roman" w:cs="Times New Roman"/>
                <w:bCs/>
                <w:iCs/>
              </w:rPr>
              <w:t xml:space="preserve">ловкости, скоростно-силовой выносливости. </w:t>
            </w:r>
            <w:r w:rsidRPr="00761797">
              <w:rPr>
                <w:rFonts w:ascii="Times New Roman" w:hAnsi="Times New Roman" w:cs="Times New Roman"/>
              </w:rPr>
              <w:t>Варианты блокирования (одиночные и вдвоем). Страховка. Нападающий удар из зон 2 и 4. Групповые и командные действия в защите и нападении.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50129A2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auto"/>
              <w:left w:val="single" w:sz="4" w:space="0" w:color="000000"/>
              <w:bottom w:val="single" w:sz="4" w:space="0" w:color="000000"/>
              <w:right w:val="single" w:sz="4" w:space="0" w:color="000000"/>
            </w:tcBorders>
            <w:vAlign w:val="center"/>
            <w:hideMark/>
          </w:tcPr>
          <w:p w14:paraId="74B122DC" w14:textId="77777777" w:rsidR="00EA62AC" w:rsidRPr="00761797" w:rsidRDefault="00EA62AC" w:rsidP="00761797">
            <w:pPr>
              <w:spacing w:after="0"/>
              <w:rPr>
                <w:rFonts w:ascii="Times New Roman" w:hAnsi="Times New Roman" w:cs="Times New Roman"/>
                <w:i/>
                <w:lang w:eastAsia="zh-CN"/>
              </w:rPr>
            </w:pPr>
          </w:p>
        </w:tc>
      </w:tr>
      <w:tr w:rsidR="00EA62AC" w:rsidRPr="00761797" w14:paraId="78FC8784"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0CC3156A"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12.18.</w:t>
            </w:r>
          </w:p>
          <w:p w14:paraId="331946CB" w14:textId="77777777" w:rsidR="00EA62AC" w:rsidRPr="00761797" w:rsidRDefault="00EA62AC" w:rsidP="00761797">
            <w:pPr>
              <w:spacing w:after="0" w:line="240" w:lineRule="auto"/>
              <w:rPr>
                <w:rFonts w:ascii="Times New Roman" w:hAnsi="Times New Roman" w:cs="Times New Roman"/>
                <w:b/>
                <w:color w:val="000000"/>
              </w:rPr>
            </w:pPr>
            <w:r w:rsidRPr="00761797">
              <w:rPr>
                <w:rFonts w:ascii="Times New Roman" w:hAnsi="Times New Roman" w:cs="Times New Roman"/>
                <w:b/>
              </w:rPr>
              <w:t>Волейбол.</w:t>
            </w:r>
          </w:p>
          <w:p w14:paraId="6BBDB7EE"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color w:val="000000"/>
              </w:rPr>
              <w:t>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8460BA9" w14:textId="4592F418"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623A494E" w14:textId="53330571"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37A61190" w14:textId="1D72E0CF"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2407825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0AE7DABA"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7BBECA23" w14:textId="73C48563"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615DA63C"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0BF4002" w14:textId="77777777" w:rsidR="00EA62AC" w:rsidRPr="00761797" w:rsidRDefault="00EA62AC" w:rsidP="00761797">
            <w:pPr>
              <w:spacing w:after="0"/>
              <w:rPr>
                <w:rFonts w:ascii="Times New Roman" w:hAnsi="Times New Roman" w:cs="Times New Roman"/>
                <w:i/>
                <w:lang w:eastAsia="zh-CN"/>
              </w:rPr>
            </w:pPr>
          </w:p>
        </w:tc>
      </w:tr>
      <w:tr w:rsidR="00EA62AC" w:rsidRPr="00761797" w14:paraId="1B495BAF"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F210A5E"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41979728"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и ловкости.</w:t>
            </w:r>
            <w:r w:rsidRPr="00761797">
              <w:rPr>
                <w:rFonts w:ascii="Times New Roman" w:hAnsi="Times New Roman" w:cs="Times New Roman"/>
              </w:rPr>
              <w:t xml:space="preserve"> Нападающий удар и блокирование. Групповые и командные действия в защите и нападении.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6F8EBFA8"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25B7FF9" w14:textId="77777777" w:rsidR="00EA62AC" w:rsidRPr="00761797" w:rsidRDefault="00EA62AC" w:rsidP="00761797">
            <w:pPr>
              <w:spacing w:after="0"/>
              <w:rPr>
                <w:rFonts w:ascii="Times New Roman" w:hAnsi="Times New Roman" w:cs="Times New Roman"/>
                <w:i/>
                <w:lang w:eastAsia="zh-CN"/>
              </w:rPr>
            </w:pPr>
          </w:p>
        </w:tc>
      </w:tr>
      <w:tr w:rsidR="00EA62AC" w:rsidRPr="00761797" w14:paraId="538FA9E0" w14:textId="77777777" w:rsidTr="00774F74">
        <w:trPr>
          <w:trHeight w:val="23"/>
        </w:trPr>
        <w:tc>
          <w:tcPr>
            <w:tcW w:w="2493" w:type="dxa"/>
            <w:gridSpan w:val="2"/>
            <w:vMerge w:val="restart"/>
            <w:tcBorders>
              <w:top w:val="single" w:sz="4" w:space="0" w:color="000000"/>
              <w:left w:val="single" w:sz="4" w:space="0" w:color="000000"/>
              <w:bottom w:val="single" w:sz="4" w:space="0" w:color="000000"/>
              <w:right w:val="nil"/>
            </w:tcBorders>
            <w:hideMark/>
          </w:tcPr>
          <w:p w14:paraId="684F1573" w14:textId="77777777" w:rsidR="00EA62AC" w:rsidRPr="00761797" w:rsidRDefault="00EA62AC" w:rsidP="00761797">
            <w:pPr>
              <w:spacing w:after="0" w:line="240" w:lineRule="auto"/>
              <w:rPr>
                <w:rFonts w:ascii="Times New Roman" w:hAnsi="Times New Roman" w:cs="Times New Roman"/>
                <w:b/>
              </w:rPr>
            </w:pPr>
            <w:r w:rsidRPr="00761797">
              <w:rPr>
                <w:rFonts w:ascii="Times New Roman" w:hAnsi="Times New Roman" w:cs="Times New Roman"/>
                <w:b/>
              </w:rPr>
              <w:t>Тема 12.19.</w:t>
            </w:r>
          </w:p>
          <w:p w14:paraId="3CF6C48E" w14:textId="77777777" w:rsidR="00EA62AC" w:rsidRPr="00761797" w:rsidRDefault="00EA62AC" w:rsidP="00761797">
            <w:pPr>
              <w:spacing w:after="0" w:line="240" w:lineRule="auto"/>
              <w:rPr>
                <w:rFonts w:ascii="Times New Roman" w:hAnsi="Times New Roman" w:cs="Times New Roman"/>
                <w:bCs/>
              </w:rPr>
            </w:pPr>
            <w:r w:rsidRPr="00761797">
              <w:rPr>
                <w:rFonts w:ascii="Times New Roman" w:hAnsi="Times New Roman" w:cs="Times New Roman"/>
                <w:b/>
              </w:rPr>
              <w:t>Волейбол.</w:t>
            </w:r>
            <w:r w:rsidRPr="00761797">
              <w:rPr>
                <w:rFonts w:ascii="Times New Roman" w:hAnsi="Times New Roman" w:cs="Times New Roman"/>
                <w:b/>
                <w:color w:val="000000"/>
              </w:rPr>
              <w:t xml:space="preserve"> Совершенствование техники и тактики игры.</w:t>
            </w:r>
          </w:p>
        </w:tc>
        <w:tc>
          <w:tcPr>
            <w:tcW w:w="8540" w:type="dxa"/>
            <w:gridSpan w:val="2"/>
            <w:tcBorders>
              <w:top w:val="single" w:sz="4" w:space="0" w:color="000000"/>
              <w:left w:val="single" w:sz="4" w:space="0" w:color="000000"/>
              <w:bottom w:val="single" w:sz="4" w:space="0" w:color="000000"/>
              <w:right w:val="nil"/>
            </w:tcBorders>
            <w:hideMark/>
          </w:tcPr>
          <w:p w14:paraId="61DF4504" w14:textId="31AB0999"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Содержание</w:t>
            </w:r>
          </w:p>
        </w:tc>
        <w:tc>
          <w:tcPr>
            <w:tcW w:w="1843" w:type="dxa"/>
            <w:vMerge w:val="restart"/>
            <w:tcBorders>
              <w:top w:val="single" w:sz="4" w:space="0" w:color="000000"/>
              <w:left w:val="single" w:sz="4" w:space="0" w:color="000000"/>
              <w:bottom w:val="single" w:sz="4" w:space="0" w:color="000000"/>
              <w:right w:val="nil"/>
            </w:tcBorders>
            <w:vAlign w:val="center"/>
          </w:tcPr>
          <w:p w14:paraId="4D678497" w14:textId="6764B40A"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hideMark/>
          </w:tcPr>
          <w:p w14:paraId="6CD57252" w14:textId="3C9EC858" w:rsidR="00EA62AC" w:rsidRPr="00761797" w:rsidRDefault="00774F74"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lang w:eastAsia="zh-CN"/>
              </w:rPr>
            </w:pPr>
            <w:r w:rsidRPr="00761797">
              <w:rPr>
                <w:rFonts w:ascii="Times New Roman" w:hAnsi="Times New Roman" w:cs="Times New Roman"/>
              </w:rPr>
              <w:t>ОК 04, ОК 08</w:t>
            </w:r>
          </w:p>
        </w:tc>
      </w:tr>
      <w:tr w:rsidR="00EA62AC" w:rsidRPr="00761797" w14:paraId="684AD6C8"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4974DA6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2EB8E11" w14:textId="4A356807" w:rsidR="00EA62AC" w:rsidRPr="00761797" w:rsidRDefault="00262286" w:rsidP="00761797">
            <w:pPr>
              <w:spacing w:after="0" w:line="240" w:lineRule="auto"/>
              <w:rPr>
                <w:rFonts w:ascii="Times New Roman" w:hAnsi="Times New Roman" w:cs="Times New Roman"/>
                <w:b/>
                <w:bCs/>
              </w:rPr>
            </w:pPr>
            <w:r w:rsidRPr="00761797">
              <w:rPr>
                <w:rFonts w:ascii="Times New Roman" w:hAnsi="Times New Roman" w:cs="Times New Roman"/>
                <w:b/>
                <w:bCs/>
              </w:rPr>
              <w:t>В том числе практических занятий и лабораторных работ</w:t>
            </w:r>
          </w:p>
        </w:tc>
        <w:tc>
          <w:tcPr>
            <w:tcW w:w="1843" w:type="dxa"/>
            <w:vMerge/>
            <w:tcBorders>
              <w:top w:val="single" w:sz="4" w:space="0" w:color="000000"/>
              <w:left w:val="single" w:sz="4" w:space="0" w:color="000000"/>
              <w:bottom w:val="single" w:sz="4" w:space="0" w:color="000000"/>
              <w:right w:val="nil"/>
            </w:tcBorders>
            <w:vAlign w:val="center"/>
          </w:tcPr>
          <w:p w14:paraId="41B5E430"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9FFE03F" w14:textId="77777777" w:rsidR="00EA62AC" w:rsidRPr="00761797" w:rsidRDefault="00EA62AC" w:rsidP="00761797">
            <w:pPr>
              <w:spacing w:after="0"/>
              <w:rPr>
                <w:rFonts w:ascii="Times New Roman" w:hAnsi="Times New Roman" w:cs="Times New Roman"/>
                <w:i/>
                <w:lang w:eastAsia="zh-CN"/>
              </w:rPr>
            </w:pPr>
          </w:p>
        </w:tc>
      </w:tr>
      <w:tr w:rsidR="00EA62AC" w:rsidRPr="00761797" w14:paraId="55CB1F8E" w14:textId="77777777" w:rsidTr="00774F74">
        <w:trPr>
          <w:trHeight w:val="23"/>
        </w:trPr>
        <w:tc>
          <w:tcPr>
            <w:tcW w:w="2493" w:type="dxa"/>
            <w:gridSpan w:val="2"/>
            <w:vMerge/>
            <w:tcBorders>
              <w:top w:val="single" w:sz="4" w:space="0" w:color="000000"/>
              <w:left w:val="single" w:sz="4" w:space="0" w:color="000000"/>
              <w:bottom w:val="single" w:sz="4" w:space="0" w:color="000000"/>
              <w:right w:val="nil"/>
            </w:tcBorders>
            <w:vAlign w:val="center"/>
            <w:hideMark/>
          </w:tcPr>
          <w:p w14:paraId="1A1EA747" w14:textId="77777777" w:rsidR="00EA62AC" w:rsidRPr="00761797" w:rsidRDefault="00EA62AC" w:rsidP="00761797">
            <w:pPr>
              <w:spacing w:after="0"/>
              <w:rPr>
                <w:rFonts w:ascii="Times New Roman" w:hAnsi="Times New Roman" w:cs="Times New Roman"/>
                <w:bCs/>
              </w:rPr>
            </w:pPr>
          </w:p>
        </w:tc>
        <w:tc>
          <w:tcPr>
            <w:tcW w:w="8540" w:type="dxa"/>
            <w:gridSpan w:val="2"/>
            <w:tcBorders>
              <w:top w:val="single" w:sz="4" w:space="0" w:color="000000"/>
              <w:left w:val="single" w:sz="4" w:space="0" w:color="000000"/>
              <w:bottom w:val="single" w:sz="4" w:space="0" w:color="000000"/>
              <w:right w:val="nil"/>
            </w:tcBorders>
            <w:hideMark/>
          </w:tcPr>
          <w:p w14:paraId="2504027F" w14:textId="77777777" w:rsidR="00EA62AC" w:rsidRPr="00761797" w:rsidRDefault="00EA62AC" w:rsidP="00761797">
            <w:pPr>
              <w:spacing w:after="0"/>
              <w:rPr>
                <w:rFonts w:ascii="Times New Roman" w:hAnsi="Times New Roman" w:cs="Times New Roman"/>
                <w:b/>
                <w:bCs/>
              </w:rPr>
            </w:pPr>
            <w:r w:rsidRPr="00761797">
              <w:rPr>
                <w:rFonts w:ascii="Times New Roman" w:hAnsi="Times New Roman" w:cs="Times New Roman"/>
                <w:color w:val="000000"/>
              </w:rPr>
              <w:t>Воспитание</w:t>
            </w:r>
            <w:r w:rsidRPr="00761797">
              <w:rPr>
                <w:rFonts w:ascii="Times New Roman" w:hAnsi="Times New Roman" w:cs="Times New Roman"/>
                <w:bCs/>
                <w:iCs/>
              </w:rPr>
              <w:t xml:space="preserve"> быстроты и ловкости.</w:t>
            </w:r>
            <w:r w:rsidRPr="00761797">
              <w:rPr>
                <w:rFonts w:ascii="Times New Roman" w:hAnsi="Times New Roman" w:cs="Times New Roman"/>
              </w:rPr>
              <w:t xml:space="preserve"> Нападающий удар и блокирование. Групповые и командные действия в защите и нападении. Двухсторонняя игра.</w:t>
            </w:r>
          </w:p>
        </w:tc>
        <w:tc>
          <w:tcPr>
            <w:tcW w:w="1843" w:type="dxa"/>
            <w:vMerge/>
            <w:tcBorders>
              <w:top w:val="single" w:sz="4" w:space="0" w:color="000000"/>
              <w:left w:val="single" w:sz="4" w:space="0" w:color="000000"/>
              <w:bottom w:val="single" w:sz="4" w:space="0" w:color="000000"/>
              <w:right w:val="nil"/>
            </w:tcBorders>
            <w:vAlign w:val="center"/>
          </w:tcPr>
          <w:p w14:paraId="25E0825A" w14:textId="77777777" w:rsidR="00EA62AC" w:rsidRPr="00761797" w:rsidRDefault="00EA62AC" w:rsidP="00761797">
            <w:pPr>
              <w:spacing w:after="0"/>
              <w:rPr>
                <w:rFonts w:ascii="Times New Roman" w:hAnsi="Times New Roman" w:cs="Times New Roman"/>
                <w:b/>
                <w:bCs/>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0F583B9" w14:textId="77777777" w:rsidR="00EA62AC" w:rsidRPr="00761797" w:rsidRDefault="00EA62AC" w:rsidP="00761797">
            <w:pPr>
              <w:spacing w:after="0"/>
              <w:rPr>
                <w:rFonts w:ascii="Times New Roman" w:hAnsi="Times New Roman" w:cs="Times New Roman"/>
                <w:i/>
                <w:lang w:eastAsia="zh-CN"/>
              </w:rPr>
            </w:pPr>
          </w:p>
        </w:tc>
      </w:tr>
      <w:tr w:rsidR="00EA62AC" w:rsidRPr="00761797" w14:paraId="30A98EC8" w14:textId="77777777" w:rsidTr="00774F74">
        <w:trPr>
          <w:trHeight w:val="23"/>
        </w:trPr>
        <w:tc>
          <w:tcPr>
            <w:tcW w:w="11033" w:type="dxa"/>
            <w:gridSpan w:val="4"/>
            <w:tcBorders>
              <w:top w:val="single" w:sz="4" w:space="0" w:color="000000"/>
              <w:left w:val="single" w:sz="4" w:space="0" w:color="000000"/>
              <w:bottom w:val="single" w:sz="4" w:space="0" w:color="000000"/>
              <w:right w:val="nil"/>
            </w:tcBorders>
            <w:hideMark/>
          </w:tcPr>
          <w:p w14:paraId="6C867222" w14:textId="77777777" w:rsidR="00EA62AC" w:rsidRPr="00761797" w:rsidRDefault="00EA62AC" w:rsidP="00761797">
            <w:pPr>
              <w:snapToGrid w:val="0"/>
              <w:spacing w:after="0" w:line="240" w:lineRule="auto"/>
              <w:rPr>
                <w:rFonts w:ascii="Times New Roman" w:hAnsi="Times New Roman" w:cs="Times New Roman"/>
                <w:b/>
              </w:rPr>
            </w:pPr>
            <w:r w:rsidRPr="00761797">
              <w:rPr>
                <w:rFonts w:ascii="Times New Roman" w:hAnsi="Times New Roman" w:cs="Times New Roman"/>
                <w:b/>
              </w:rPr>
              <w:t>Промежуточная аттестация</w:t>
            </w:r>
          </w:p>
        </w:tc>
        <w:tc>
          <w:tcPr>
            <w:tcW w:w="1843" w:type="dxa"/>
            <w:tcBorders>
              <w:top w:val="single" w:sz="4" w:space="0" w:color="000000"/>
              <w:left w:val="single" w:sz="4" w:space="0" w:color="000000"/>
              <w:bottom w:val="single" w:sz="4" w:space="0" w:color="000000"/>
              <w:right w:val="nil"/>
            </w:tcBorders>
            <w:vAlign w:val="center"/>
          </w:tcPr>
          <w:p w14:paraId="7CD58399" w14:textId="1D5BC45E"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2268" w:type="dxa"/>
            <w:tcBorders>
              <w:top w:val="single" w:sz="4" w:space="0" w:color="000000"/>
              <w:left w:val="single" w:sz="4" w:space="0" w:color="000000"/>
              <w:bottom w:val="single" w:sz="4" w:space="0" w:color="auto"/>
              <w:right w:val="single" w:sz="4" w:space="0" w:color="000000"/>
            </w:tcBorders>
            <w:vAlign w:val="center"/>
            <w:hideMark/>
          </w:tcPr>
          <w:p w14:paraId="26269186" w14:textId="77777777" w:rsidR="00EA62AC" w:rsidRPr="00761797" w:rsidRDefault="00EA62AC" w:rsidP="00761797">
            <w:pPr>
              <w:spacing w:after="0"/>
              <w:rPr>
                <w:rFonts w:ascii="Times New Roman" w:hAnsi="Times New Roman" w:cs="Times New Roman"/>
                <w:b/>
                <w:bCs/>
              </w:rPr>
            </w:pPr>
          </w:p>
        </w:tc>
      </w:tr>
      <w:tr w:rsidR="00EA62AC" w:rsidRPr="00761797" w14:paraId="4C5A96EE" w14:textId="77777777" w:rsidTr="00774F74">
        <w:trPr>
          <w:trHeight w:val="23"/>
        </w:trPr>
        <w:tc>
          <w:tcPr>
            <w:tcW w:w="2493" w:type="dxa"/>
            <w:gridSpan w:val="2"/>
            <w:tcBorders>
              <w:top w:val="single" w:sz="4" w:space="0" w:color="000000"/>
              <w:left w:val="single" w:sz="4" w:space="0" w:color="000000"/>
              <w:bottom w:val="single" w:sz="4" w:space="0" w:color="000000"/>
              <w:right w:val="nil"/>
            </w:tcBorders>
            <w:hideMark/>
          </w:tcPr>
          <w:p w14:paraId="73D764F9" w14:textId="77777777" w:rsidR="00EA62AC" w:rsidRPr="00761797" w:rsidRDefault="00EA62AC" w:rsidP="00761797">
            <w:pPr>
              <w:spacing w:after="0" w:line="240" w:lineRule="auto"/>
              <w:rPr>
                <w:rFonts w:ascii="Times New Roman" w:hAnsi="Times New Roman" w:cs="Times New Roman"/>
              </w:rPr>
            </w:pPr>
            <w:r w:rsidRPr="00761797">
              <w:rPr>
                <w:rFonts w:ascii="Times New Roman" w:hAnsi="Times New Roman" w:cs="Times New Roman"/>
                <w:b/>
              </w:rPr>
              <w:t>Всего:</w:t>
            </w:r>
          </w:p>
        </w:tc>
        <w:tc>
          <w:tcPr>
            <w:tcW w:w="8540" w:type="dxa"/>
            <w:gridSpan w:val="2"/>
            <w:tcBorders>
              <w:top w:val="single" w:sz="4" w:space="0" w:color="000000"/>
              <w:left w:val="single" w:sz="4" w:space="0" w:color="000000"/>
              <w:bottom w:val="single" w:sz="4" w:space="0" w:color="000000"/>
              <w:right w:val="nil"/>
            </w:tcBorders>
          </w:tcPr>
          <w:p w14:paraId="294987E3" w14:textId="77777777" w:rsidR="00EA62AC" w:rsidRPr="00761797" w:rsidRDefault="00EA62AC" w:rsidP="00761797">
            <w:pPr>
              <w:snapToGrid w:val="0"/>
              <w:spacing w:after="0"/>
              <w:rPr>
                <w:rFonts w:ascii="Times New Roman" w:hAnsi="Times New Roman" w:cs="Times New Roman"/>
              </w:rPr>
            </w:pPr>
          </w:p>
        </w:tc>
        <w:tc>
          <w:tcPr>
            <w:tcW w:w="1843" w:type="dxa"/>
            <w:tcBorders>
              <w:top w:val="single" w:sz="4" w:space="0" w:color="000000"/>
              <w:left w:val="single" w:sz="4" w:space="0" w:color="000000"/>
              <w:bottom w:val="single" w:sz="4" w:space="0" w:color="000000"/>
              <w:right w:val="nil"/>
            </w:tcBorders>
            <w:vAlign w:val="center"/>
            <w:hideMark/>
          </w:tcPr>
          <w:p w14:paraId="04EEEACE" w14:textId="38453814" w:rsidR="00EA62AC" w:rsidRPr="00761797" w:rsidRDefault="00EA62AC" w:rsidP="00761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761797">
              <w:rPr>
                <w:rFonts w:ascii="Times New Roman" w:hAnsi="Times New Roman" w:cs="Times New Roman"/>
                <w:b/>
                <w:bCs/>
              </w:rPr>
              <w:t>16</w:t>
            </w:r>
            <w:r w:rsidR="00774F74" w:rsidRPr="00761797">
              <w:rPr>
                <w:rFonts w:ascii="Times New Roman" w:hAnsi="Times New Roman" w:cs="Times New Roman"/>
                <w:b/>
                <w:bCs/>
              </w:rPr>
              <w:t>0-180</w:t>
            </w:r>
          </w:p>
        </w:tc>
        <w:tc>
          <w:tcPr>
            <w:tcW w:w="2268" w:type="dxa"/>
            <w:tcBorders>
              <w:top w:val="single" w:sz="4" w:space="0" w:color="auto"/>
              <w:left w:val="single" w:sz="4" w:space="0" w:color="000000"/>
              <w:bottom w:val="single" w:sz="4" w:space="0" w:color="000000"/>
              <w:right w:val="single" w:sz="4" w:space="0" w:color="000000"/>
            </w:tcBorders>
            <w:vAlign w:val="center"/>
            <w:hideMark/>
          </w:tcPr>
          <w:p w14:paraId="5CB2A46B" w14:textId="77777777" w:rsidR="00EA62AC" w:rsidRPr="00761797" w:rsidRDefault="00EA62AC" w:rsidP="00761797">
            <w:pPr>
              <w:spacing w:after="0"/>
              <w:rPr>
                <w:rFonts w:ascii="Times New Roman" w:hAnsi="Times New Roman" w:cs="Times New Roman"/>
                <w:b/>
                <w:bCs/>
              </w:rPr>
            </w:pPr>
          </w:p>
        </w:tc>
      </w:tr>
    </w:tbl>
    <w:p w14:paraId="27F1050E" w14:textId="77777777" w:rsidR="00EA62AC" w:rsidRPr="0096590F" w:rsidRDefault="00EA62AC" w:rsidP="00EA62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zh-CN"/>
        </w:rPr>
      </w:pPr>
    </w:p>
    <w:p w14:paraId="645BBAB5" w14:textId="77777777" w:rsidR="00EA62AC" w:rsidRPr="0096590F" w:rsidRDefault="00EA62AC" w:rsidP="00EA62AC">
      <w:pPr>
        <w:spacing w:after="0" w:line="240" w:lineRule="auto"/>
        <w:rPr>
          <w:rFonts w:ascii="Times New Roman" w:hAnsi="Times New Roman" w:cs="Times New Roman"/>
          <w:sz w:val="24"/>
          <w:szCs w:val="24"/>
        </w:rPr>
        <w:sectPr w:rsidR="00EA62AC" w:rsidRPr="0096590F">
          <w:pgSz w:w="16838" w:h="11906" w:orient="landscape"/>
          <w:pgMar w:top="1134" w:right="851" w:bottom="1134" w:left="1134" w:header="720" w:footer="709" w:gutter="0"/>
          <w:cols w:space="720"/>
        </w:sectPr>
      </w:pPr>
    </w:p>
    <w:p w14:paraId="788C0ECB" w14:textId="77777777" w:rsidR="00494EBD" w:rsidRPr="00494EBD" w:rsidRDefault="00494EBD" w:rsidP="00494EBD">
      <w:pPr>
        <w:widowControl w:val="0"/>
        <w:spacing w:after="240" w:line="240" w:lineRule="auto"/>
        <w:jc w:val="center"/>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lastRenderedPageBreak/>
        <w:t>3. УСЛОВИЯ РЕАЛИЗАЦИИ УЧЕБНОЙ ДИСЦИПЛИНЫ</w:t>
      </w:r>
    </w:p>
    <w:p w14:paraId="69F53B4C" w14:textId="27CCFBA7" w:rsidR="00494EBD" w:rsidRPr="00494EBD" w:rsidRDefault="00494EBD" w:rsidP="004B2EDD">
      <w:pPr>
        <w:widowControl w:val="0"/>
        <w:spacing w:before="120" w:after="120" w:line="276" w:lineRule="auto"/>
        <w:ind w:firstLine="709"/>
        <w:jc w:val="both"/>
        <w:rPr>
          <w:rFonts w:ascii="Times New Roman" w:eastAsia="Times New Roman" w:hAnsi="Times New Roman" w:cs="Times New Roman"/>
          <w:bCs/>
          <w:sz w:val="24"/>
          <w:szCs w:val="24"/>
          <w:lang w:eastAsia="ru-RU"/>
        </w:rPr>
      </w:pPr>
      <w:r w:rsidRPr="0076179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r w:rsidR="004B2EDD">
        <w:rPr>
          <w:rFonts w:ascii="Times New Roman" w:eastAsia="Times New Roman" w:hAnsi="Times New Roman" w:cs="Times New Roman"/>
          <w:bCs/>
          <w:sz w:val="24"/>
          <w:szCs w:val="24"/>
          <w:lang w:eastAsia="ru-RU"/>
        </w:rPr>
        <w:t xml:space="preserve"> </w:t>
      </w:r>
      <w:r w:rsidRPr="00494EBD">
        <w:rPr>
          <w:rFonts w:ascii="Times New Roman" w:eastAsia="Times New Roman" w:hAnsi="Times New Roman" w:cs="Times New Roman"/>
          <w:bCs/>
          <w:sz w:val="24"/>
          <w:szCs w:val="24"/>
          <w:lang w:eastAsia="ru-RU"/>
        </w:rPr>
        <w:t>Спортивный комплекс</w:t>
      </w:r>
    </w:p>
    <w:p w14:paraId="501A1DAE" w14:textId="77777777" w:rsidR="00494EBD" w:rsidRPr="00494EBD" w:rsidRDefault="00494EBD" w:rsidP="00494EBD">
      <w:pPr>
        <w:widowControl w:val="0"/>
        <w:spacing w:before="120" w:after="120" w:line="276" w:lineRule="auto"/>
        <w:ind w:firstLine="709"/>
        <w:jc w:val="both"/>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3.2. Информационное обеспечение реализации программы</w:t>
      </w:r>
    </w:p>
    <w:p w14:paraId="14F17E4C" w14:textId="77777777" w:rsidR="00494EBD" w:rsidRPr="00494EBD" w:rsidRDefault="00494EBD" w:rsidP="00494EBD">
      <w:pPr>
        <w:widowControl w:val="0"/>
        <w:spacing w:after="0" w:line="276" w:lineRule="auto"/>
        <w:ind w:firstLine="709"/>
        <w:jc w:val="both"/>
        <w:rPr>
          <w:rFonts w:ascii="Times New Roman" w:eastAsia="Times New Roman" w:hAnsi="Times New Roman" w:cs="Times New Roman"/>
          <w:bCs/>
          <w:sz w:val="24"/>
          <w:szCs w:val="24"/>
          <w:lang w:eastAsia="ru-RU"/>
        </w:rPr>
      </w:pPr>
      <w:r w:rsidRPr="00494EBD">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94EBD">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94EBD">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86D42C" w14:textId="77777777" w:rsidR="00494EBD" w:rsidRPr="00494EBD" w:rsidRDefault="00494EBD" w:rsidP="00494EBD">
      <w:pPr>
        <w:widowControl w:val="0"/>
        <w:spacing w:after="0" w:line="276" w:lineRule="auto"/>
        <w:ind w:firstLine="709"/>
        <w:jc w:val="both"/>
        <w:rPr>
          <w:rFonts w:ascii="Times New Roman" w:eastAsia="Times New Roman" w:hAnsi="Times New Roman" w:cs="Times New Roman"/>
          <w:b/>
          <w:sz w:val="24"/>
          <w:szCs w:val="24"/>
          <w:lang w:eastAsia="ru-RU"/>
        </w:rPr>
      </w:pPr>
    </w:p>
    <w:p w14:paraId="4286560E" w14:textId="77777777" w:rsidR="00494EBD" w:rsidRPr="00494EBD" w:rsidRDefault="00494EBD" w:rsidP="00494EBD">
      <w:pPr>
        <w:spacing w:after="0" w:line="276" w:lineRule="auto"/>
        <w:ind w:firstLine="709"/>
        <w:jc w:val="both"/>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3.2.1. Основные печатные и электронные издания</w:t>
      </w:r>
    </w:p>
    <w:p w14:paraId="36A02829" w14:textId="77777777" w:rsidR="00494EBD" w:rsidRPr="00494EBD" w:rsidRDefault="00494EBD" w:rsidP="00494EBD">
      <w:pPr>
        <w:tabs>
          <w:tab w:val="left" w:pos="1187"/>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1. </w:t>
      </w:r>
      <w:proofErr w:type="spellStart"/>
      <w:r w:rsidRPr="00494EBD">
        <w:rPr>
          <w:rFonts w:ascii="Times New Roman" w:eastAsia="Times New Roman" w:hAnsi="Times New Roman" w:cs="Times New Roman"/>
          <w:sz w:val="24"/>
          <w:szCs w:val="24"/>
          <w:lang w:eastAsia="ru-RU"/>
        </w:rPr>
        <w:t>Аллянов</w:t>
      </w:r>
      <w:proofErr w:type="spellEnd"/>
      <w:r w:rsidRPr="00494EBD">
        <w:rPr>
          <w:rFonts w:ascii="Times New Roman" w:eastAsia="Times New Roman" w:hAnsi="Times New Roman" w:cs="Times New Roman"/>
          <w:sz w:val="24"/>
          <w:szCs w:val="24"/>
          <w:lang w:eastAsia="ru-RU"/>
        </w:rPr>
        <w:t>, Ю. Н.  Физическая культура : учебник для среднего профессионального образования / Ю. Н. </w:t>
      </w:r>
      <w:proofErr w:type="spellStart"/>
      <w:r w:rsidRPr="00494EBD">
        <w:rPr>
          <w:rFonts w:ascii="Times New Roman" w:eastAsia="Times New Roman" w:hAnsi="Times New Roman" w:cs="Times New Roman"/>
          <w:sz w:val="24"/>
          <w:szCs w:val="24"/>
          <w:lang w:eastAsia="ru-RU"/>
        </w:rPr>
        <w:t>Аллянов</w:t>
      </w:r>
      <w:proofErr w:type="spellEnd"/>
      <w:r w:rsidRPr="00494EBD">
        <w:rPr>
          <w:rFonts w:ascii="Times New Roman" w:eastAsia="Times New Roman" w:hAnsi="Times New Roman" w:cs="Times New Roman"/>
          <w:sz w:val="24"/>
          <w:szCs w:val="24"/>
          <w:lang w:eastAsia="ru-RU"/>
        </w:rPr>
        <w:t>, И. А. </w:t>
      </w:r>
      <w:proofErr w:type="spellStart"/>
      <w:r w:rsidRPr="00494EBD">
        <w:rPr>
          <w:rFonts w:ascii="Times New Roman" w:eastAsia="Times New Roman" w:hAnsi="Times New Roman" w:cs="Times New Roman"/>
          <w:sz w:val="24"/>
          <w:szCs w:val="24"/>
          <w:lang w:eastAsia="ru-RU"/>
        </w:rPr>
        <w:t>Письменский</w:t>
      </w:r>
      <w:proofErr w:type="spellEnd"/>
      <w:r w:rsidRPr="00494EBD">
        <w:rPr>
          <w:rFonts w:ascii="Times New Roman" w:eastAsia="Times New Roman" w:hAnsi="Times New Roman" w:cs="Times New Roman"/>
          <w:sz w:val="24"/>
          <w:szCs w:val="24"/>
          <w:lang w:eastAsia="ru-RU"/>
        </w:rPr>
        <w:t xml:space="preserve">. — 3-е изд., </w:t>
      </w:r>
      <w:proofErr w:type="spellStart"/>
      <w:r w:rsidRPr="00494EBD">
        <w:rPr>
          <w:rFonts w:ascii="Times New Roman" w:eastAsia="Times New Roman" w:hAnsi="Times New Roman" w:cs="Times New Roman"/>
          <w:sz w:val="24"/>
          <w:szCs w:val="24"/>
          <w:lang w:eastAsia="ru-RU"/>
        </w:rPr>
        <w:t>испр</w:t>
      </w:r>
      <w:proofErr w:type="spellEnd"/>
      <w:r w:rsidRPr="00494EBD">
        <w:rPr>
          <w:rFonts w:ascii="Times New Roman" w:eastAsia="Times New Roman" w:hAnsi="Times New Roman" w:cs="Times New Roman"/>
          <w:sz w:val="24"/>
          <w:szCs w:val="24"/>
          <w:lang w:eastAsia="ru-RU"/>
        </w:rPr>
        <w:t xml:space="preserve">. — Москва : Издательство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2023. — 493 с. — (Профессиональное образование). — ISBN 978-5-534-02309-1. — Текст : электронный // Образовательная платформа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[сайт]. — URL: https://urait.ru/bcode/513286 (дата обращения: 12.08.2023).</w:t>
      </w:r>
    </w:p>
    <w:p w14:paraId="393174E7" w14:textId="77777777" w:rsidR="00494EBD" w:rsidRPr="00494EBD" w:rsidRDefault="00494EBD" w:rsidP="00494EBD">
      <w:pPr>
        <w:tabs>
          <w:tab w:val="left" w:pos="1187"/>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2. </w:t>
      </w:r>
      <w:proofErr w:type="spellStart"/>
      <w:r w:rsidRPr="00494EBD">
        <w:rPr>
          <w:rFonts w:ascii="Times New Roman" w:eastAsia="Times New Roman" w:hAnsi="Times New Roman" w:cs="Times New Roman"/>
          <w:sz w:val="24"/>
          <w:szCs w:val="24"/>
          <w:lang w:eastAsia="ru-RU"/>
        </w:rPr>
        <w:t>Виленский</w:t>
      </w:r>
      <w:proofErr w:type="spellEnd"/>
      <w:r w:rsidRPr="00494EBD">
        <w:rPr>
          <w:rFonts w:ascii="Times New Roman" w:eastAsia="Times New Roman" w:hAnsi="Times New Roman" w:cs="Times New Roman"/>
          <w:sz w:val="24"/>
          <w:szCs w:val="24"/>
          <w:lang w:eastAsia="ru-RU"/>
        </w:rPr>
        <w:t xml:space="preserve">, М. Я., Физическая культура : учебник / М. Я. </w:t>
      </w:r>
      <w:proofErr w:type="spellStart"/>
      <w:r w:rsidRPr="00494EBD">
        <w:rPr>
          <w:rFonts w:ascii="Times New Roman" w:eastAsia="Times New Roman" w:hAnsi="Times New Roman" w:cs="Times New Roman"/>
          <w:sz w:val="24"/>
          <w:szCs w:val="24"/>
          <w:lang w:eastAsia="ru-RU"/>
        </w:rPr>
        <w:t>Виленский</w:t>
      </w:r>
      <w:proofErr w:type="spellEnd"/>
      <w:r w:rsidRPr="00494EBD">
        <w:rPr>
          <w:rFonts w:ascii="Times New Roman" w:eastAsia="Times New Roman" w:hAnsi="Times New Roman" w:cs="Times New Roman"/>
          <w:sz w:val="24"/>
          <w:szCs w:val="24"/>
          <w:lang w:eastAsia="ru-RU"/>
        </w:rPr>
        <w:t xml:space="preserve">, А. Г. Горшков. — Москва : </w:t>
      </w:r>
      <w:proofErr w:type="spellStart"/>
      <w:r w:rsidRPr="00494EBD">
        <w:rPr>
          <w:rFonts w:ascii="Times New Roman" w:eastAsia="Times New Roman" w:hAnsi="Times New Roman" w:cs="Times New Roman"/>
          <w:sz w:val="24"/>
          <w:szCs w:val="24"/>
          <w:lang w:eastAsia="ru-RU"/>
        </w:rPr>
        <w:t>КноРус</w:t>
      </w:r>
      <w:proofErr w:type="spellEnd"/>
      <w:r w:rsidRPr="00494EBD">
        <w:rPr>
          <w:rFonts w:ascii="Times New Roman" w:eastAsia="Times New Roman" w:hAnsi="Times New Roman" w:cs="Times New Roman"/>
          <w:sz w:val="24"/>
          <w:szCs w:val="24"/>
          <w:lang w:eastAsia="ru-RU"/>
        </w:rPr>
        <w:t>, 2020. — 214 с. — ISBN 978-5-406-07424-4. — URL: https://book.ru/book/932719 (дата обращения: 12.08.2023). — Текст : электронный.</w:t>
      </w:r>
    </w:p>
    <w:p w14:paraId="395E8AC0" w14:textId="77777777" w:rsidR="00494EBD" w:rsidRPr="00494EBD" w:rsidRDefault="00494EB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3. 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494EBD">
        <w:rPr>
          <w:rFonts w:ascii="Times New Roman" w:eastAsia="Times New Roman" w:hAnsi="Times New Roman" w:cs="Times New Roman"/>
          <w:sz w:val="24"/>
          <w:szCs w:val="24"/>
          <w:lang w:eastAsia="ru-RU"/>
        </w:rPr>
        <w:t>Новаковского</w:t>
      </w:r>
      <w:proofErr w:type="spellEnd"/>
      <w:r w:rsidRPr="00494EBD">
        <w:rPr>
          <w:rFonts w:ascii="Times New Roman" w:eastAsia="Times New Roman" w:hAnsi="Times New Roman" w:cs="Times New Roman"/>
          <w:sz w:val="24"/>
          <w:szCs w:val="24"/>
          <w:lang w:eastAsia="ru-RU"/>
        </w:rPr>
        <w:t xml:space="preserve">. — Москва : Издательство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2023. — 125 с. — (Профессиональное образование). — ISBN 978-5-534-10154-6. — Текст : электронный // Образовательная платформа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[сайт]. — URL: https://urait.ru/bcode/514196 (дата обращения: 12.08.2023).</w:t>
      </w:r>
    </w:p>
    <w:p w14:paraId="7AFDB081" w14:textId="68C1596F" w:rsidR="00494EBD" w:rsidRDefault="00494EB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4. </w:t>
      </w:r>
      <w:proofErr w:type="spellStart"/>
      <w:r w:rsidRPr="00494EBD">
        <w:rPr>
          <w:rFonts w:ascii="Times New Roman" w:eastAsia="Times New Roman" w:hAnsi="Times New Roman" w:cs="Times New Roman"/>
          <w:sz w:val="24"/>
          <w:szCs w:val="24"/>
          <w:lang w:eastAsia="ru-RU"/>
        </w:rPr>
        <w:t>Муллер</w:t>
      </w:r>
      <w:proofErr w:type="spellEnd"/>
      <w:r w:rsidRPr="00494EBD">
        <w:rPr>
          <w:rFonts w:ascii="Times New Roman" w:eastAsia="Times New Roman" w:hAnsi="Times New Roman" w:cs="Times New Roman"/>
          <w:sz w:val="24"/>
          <w:szCs w:val="24"/>
          <w:lang w:eastAsia="ru-RU"/>
        </w:rPr>
        <w:t>, А. Б.  Физическая культура : учебник и практикум для среднего профессионального образования / А. Б. </w:t>
      </w:r>
      <w:proofErr w:type="spellStart"/>
      <w:r w:rsidRPr="00494EBD">
        <w:rPr>
          <w:rFonts w:ascii="Times New Roman" w:eastAsia="Times New Roman" w:hAnsi="Times New Roman" w:cs="Times New Roman"/>
          <w:sz w:val="24"/>
          <w:szCs w:val="24"/>
          <w:lang w:eastAsia="ru-RU"/>
        </w:rPr>
        <w:t>Муллер</w:t>
      </w:r>
      <w:proofErr w:type="spellEnd"/>
      <w:r w:rsidRPr="00494EBD">
        <w:rPr>
          <w:rFonts w:ascii="Times New Roman" w:eastAsia="Times New Roman" w:hAnsi="Times New Roman" w:cs="Times New Roman"/>
          <w:sz w:val="24"/>
          <w:szCs w:val="24"/>
          <w:lang w:eastAsia="ru-RU"/>
        </w:rPr>
        <w:t>, Н. С. </w:t>
      </w:r>
      <w:proofErr w:type="spellStart"/>
      <w:r w:rsidRPr="00494EBD">
        <w:rPr>
          <w:rFonts w:ascii="Times New Roman" w:eastAsia="Times New Roman" w:hAnsi="Times New Roman" w:cs="Times New Roman"/>
          <w:sz w:val="24"/>
          <w:szCs w:val="24"/>
          <w:lang w:eastAsia="ru-RU"/>
        </w:rPr>
        <w:t>Дядичкина</w:t>
      </w:r>
      <w:proofErr w:type="spellEnd"/>
      <w:r w:rsidRPr="00494EBD">
        <w:rPr>
          <w:rFonts w:ascii="Times New Roman" w:eastAsia="Times New Roman" w:hAnsi="Times New Roman" w:cs="Times New Roman"/>
          <w:sz w:val="24"/>
          <w:szCs w:val="24"/>
          <w:lang w:eastAsia="ru-RU"/>
        </w:rPr>
        <w:t xml:space="preserve">, Ю. А. Богащенко. — Москва : Издательство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2023. — 424 с. — (Профессиональное образование). — ISBN 978-5-534-02612-2. — Текст : электронный // Образовательная платформа </w:t>
      </w:r>
      <w:proofErr w:type="spellStart"/>
      <w:r w:rsidRPr="00494EBD">
        <w:rPr>
          <w:rFonts w:ascii="Times New Roman" w:eastAsia="Times New Roman" w:hAnsi="Times New Roman" w:cs="Times New Roman"/>
          <w:sz w:val="24"/>
          <w:szCs w:val="24"/>
          <w:lang w:eastAsia="ru-RU"/>
        </w:rPr>
        <w:t>Юрайт</w:t>
      </w:r>
      <w:proofErr w:type="spellEnd"/>
      <w:r w:rsidRPr="00494EBD">
        <w:rPr>
          <w:rFonts w:ascii="Times New Roman" w:eastAsia="Times New Roman" w:hAnsi="Times New Roman" w:cs="Times New Roman"/>
          <w:sz w:val="24"/>
          <w:szCs w:val="24"/>
          <w:lang w:eastAsia="ru-RU"/>
        </w:rPr>
        <w:t xml:space="preserve"> [сайт]. — URL: https://urait.ru/bcode/511813 (дата обращения: 12.08.2023).</w:t>
      </w:r>
    </w:p>
    <w:p w14:paraId="3C501770" w14:textId="77777777" w:rsidR="004B2EDD" w:rsidRPr="004B2EDD" w:rsidRDefault="004B2EDD" w:rsidP="004B2ED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r w:rsidRPr="004B2EDD">
        <w:rPr>
          <w:rFonts w:ascii="Times New Roman" w:eastAsia="Times New Roman" w:hAnsi="Times New Roman" w:cs="Times New Roman"/>
          <w:sz w:val="24"/>
          <w:szCs w:val="24"/>
          <w:lang w:eastAsia="ru-RU"/>
        </w:rPr>
        <w:t xml:space="preserve">5. Физическая культура : учебное пособие для среднего профессионального образования / Е. В. </w:t>
      </w:r>
      <w:proofErr w:type="spellStart"/>
      <w:r w:rsidRPr="004B2EDD">
        <w:rPr>
          <w:rFonts w:ascii="Times New Roman" w:eastAsia="Times New Roman" w:hAnsi="Times New Roman" w:cs="Times New Roman"/>
          <w:sz w:val="24"/>
          <w:szCs w:val="24"/>
          <w:lang w:eastAsia="ru-RU"/>
        </w:rPr>
        <w:t>Конеева</w:t>
      </w:r>
      <w:proofErr w:type="spellEnd"/>
      <w:r w:rsidRPr="004B2EDD">
        <w:rPr>
          <w:rFonts w:ascii="Times New Roman" w:eastAsia="Times New Roman" w:hAnsi="Times New Roman" w:cs="Times New Roman"/>
          <w:sz w:val="24"/>
          <w:szCs w:val="24"/>
          <w:lang w:eastAsia="ru-RU"/>
        </w:rPr>
        <w:t xml:space="preserve"> [и др.] ; под редакцией Е. В. </w:t>
      </w:r>
      <w:proofErr w:type="spellStart"/>
      <w:r w:rsidRPr="004B2EDD">
        <w:rPr>
          <w:rFonts w:ascii="Times New Roman" w:eastAsia="Times New Roman" w:hAnsi="Times New Roman" w:cs="Times New Roman"/>
          <w:sz w:val="24"/>
          <w:szCs w:val="24"/>
          <w:lang w:eastAsia="ru-RU"/>
        </w:rPr>
        <w:t>Конеевой</w:t>
      </w:r>
      <w:proofErr w:type="spellEnd"/>
      <w:r w:rsidRPr="004B2EDD">
        <w:rPr>
          <w:rFonts w:ascii="Times New Roman" w:eastAsia="Times New Roman" w:hAnsi="Times New Roman" w:cs="Times New Roman"/>
          <w:sz w:val="24"/>
          <w:szCs w:val="24"/>
          <w:lang w:eastAsia="ru-RU"/>
        </w:rPr>
        <w:t xml:space="preserve">. — 2-е изд., </w:t>
      </w:r>
      <w:proofErr w:type="spellStart"/>
      <w:r w:rsidRPr="004B2EDD">
        <w:rPr>
          <w:rFonts w:ascii="Times New Roman" w:eastAsia="Times New Roman" w:hAnsi="Times New Roman" w:cs="Times New Roman"/>
          <w:sz w:val="24"/>
          <w:szCs w:val="24"/>
          <w:lang w:eastAsia="ru-RU"/>
        </w:rPr>
        <w:t>перераб</w:t>
      </w:r>
      <w:proofErr w:type="spellEnd"/>
      <w:r w:rsidRPr="004B2EDD">
        <w:rPr>
          <w:rFonts w:ascii="Times New Roman" w:eastAsia="Times New Roman" w:hAnsi="Times New Roman" w:cs="Times New Roman"/>
          <w:sz w:val="24"/>
          <w:szCs w:val="24"/>
          <w:lang w:eastAsia="ru-RU"/>
        </w:rPr>
        <w:t xml:space="preserve">. и доп. — Москва : Издательство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2023. — 599 с. — (Профессиональное образование). — ISBN 978-5-534-13554-1. — Текст : электронный // Образовательная платформа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[сайт]. — URL: </w:t>
      </w:r>
      <w:hyperlink r:id="rId16" w:history="1">
        <w:r w:rsidRPr="004B2EDD">
          <w:rPr>
            <w:rStyle w:val="a7"/>
            <w:rFonts w:ascii="Times New Roman" w:eastAsia="Times New Roman" w:hAnsi="Times New Roman" w:cs="Times New Roman"/>
            <w:sz w:val="24"/>
            <w:szCs w:val="24"/>
            <w:lang w:eastAsia="ru-RU"/>
          </w:rPr>
          <w:t>https://urait.ru/bcode/517442</w:t>
        </w:r>
      </w:hyperlink>
      <w:r w:rsidRPr="004B2EDD">
        <w:rPr>
          <w:rFonts w:ascii="Times New Roman" w:eastAsia="Times New Roman" w:hAnsi="Times New Roman" w:cs="Times New Roman"/>
          <w:sz w:val="24"/>
          <w:szCs w:val="24"/>
          <w:lang w:eastAsia="ru-RU"/>
        </w:rPr>
        <w:t>  </w:t>
      </w:r>
    </w:p>
    <w:p w14:paraId="679FEF37" w14:textId="77777777" w:rsidR="004B2EDD" w:rsidRPr="004B2EDD" w:rsidRDefault="004B2EDD" w:rsidP="004B2ED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r w:rsidRPr="004B2EDD">
        <w:rPr>
          <w:rFonts w:ascii="Times New Roman" w:eastAsia="Times New Roman" w:hAnsi="Times New Roman" w:cs="Times New Roman"/>
          <w:sz w:val="24"/>
          <w:szCs w:val="24"/>
          <w:lang w:eastAsia="ru-RU"/>
        </w:rPr>
        <w:t xml:space="preserve">6. </w:t>
      </w:r>
      <w:proofErr w:type="spellStart"/>
      <w:r w:rsidRPr="004B2EDD">
        <w:rPr>
          <w:rFonts w:ascii="Times New Roman" w:eastAsia="Times New Roman" w:hAnsi="Times New Roman" w:cs="Times New Roman"/>
          <w:sz w:val="24"/>
          <w:szCs w:val="24"/>
          <w:lang w:eastAsia="ru-RU"/>
        </w:rPr>
        <w:t>Туревский</w:t>
      </w:r>
      <w:proofErr w:type="spellEnd"/>
      <w:r w:rsidRPr="004B2EDD">
        <w:rPr>
          <w:rFonts w:ascii="Times New Roman" w:eastAsia="Times New Roman" w:hAnsi="Times New Roman" w:cs="Times New Roman"/>
          <w:sz w:val="24"/>
          <w:szCs w:val="24"/>
          <w:lang w:eastAsia="ru-RU"/>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4B2EDD">
        <w:rPr>
          <w:rFonts w:ascii="Times New Roman" w:eastAsia="Times New Roman" w:hAnsi="Times New Roman" w:cs="Times New Roman"/>
          <w:sz w:val="24"/>
          <w:szCs w:val="24"/>
          <w:lang w:eastAsia="ru-RU"/>
        </w:rPr>
        <w:t>Туревский</w:t>
      </w:r>
      <w:proofErr w:type="spellEnd"/>
      <w:r w:rsidRPr="004B2EDD">
        <w:rPr>
          <w:rFonts w:ascii="Times New Roman" w:eastAsia="Times New Roman" w:hAnsi="Times New Roman" w:cs="Times New Roman"/>
          <w:sz w:val="24"/>
          <w:szCs w:val="24"/>
          <w:lang w:eastAsia="ru-RU"/>
        </w:rPr>
        <w:t xml:space="preserve">, В. Н. </w:t>
      </w:r>
      <w:proofErr w:type="spellStart"/>
      <w:r w:rsidRPr="004B2EDD">
        <w:rPr>
          <w:rFonts w:ascii="Times New Roman" w:eastAsia="Times New Roman" w:hAnsi="Times New Roman" w:cs="Times New Roman"/>
          <w:sz w:val="24"/>
          <w:szCs w:val="24"/>
          <w:lang w:eastAsia="ru-RU"/>
        </w:rPr>
        <w:t>Бородаенко</w:t>
      </w:r>
      <w:proofErr w:type="spellEnd"/>
      <w:r w:rsidRPr="004B2EDD">
        <w:rPr>
          <w:rFonts w:ascii="Times New Roman" w:eastAsia="Times New Roman" w:hAnsi="Times New Roman" w:cs="Times New Roman"/>
          <w:sz w:val="24"/>
          <w:szCs w:val="24"/>
          <w:lang w:eastAsia="ru-RU"/>
        </w:rPr>
        <w:t xml:space="preserve">, Л. В. Тарасенко. — 2-е изд. — Москва : Издательство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2024. — 148 с. — (Профессиональное образование). — ISBN 978-5-534-11519-2. — Текст : электронный // Образовательная платформа </w:t>
      </w:r>
      <w:proofErr w:type="spellStart"/>
      <w:r w:rsidRPr="004B2EDD">
        <w:rPr>
          <w:rFonts w:ascii="Times New Roman" w:eastAsia="Times New Roman" w:hAnsi="Times New Roman" w:cs="Times New Roman"/>
          <w:sz w:val="24"/>
          <w:szCs w:val="24"/>
          <w:lang w:eastAsia="ru-RU"/>
        </w:rPr>
        <w:t>Юрайт</w:t>
      </w:r>
      <w:proofErr w:type="spellEnd"/>
      <w:r w:rsidRPr="004B2EDD">
        <w:rPr>
          <w:rFonts w:ascii="Times New Roman" w:eastAsia="Times New Roman" w:hAnsi="Times New Roman" w:cs="Times New Roman"/>
          <w:sz w:val="24"/>
          <w:szCs w:val="24"/>
          <w:lang w:eastAsia="ru-RU"/>
        </w:rPr>
        <w:t xml:space="preserve"> [сайт]. — URL: </w:t>
      </w:r>
      <w:hyperlink r:id="rId17" w:history="1">
        <w:r w:rsidRPr="004B2EDD">
          <w:rPr>
            <w:rStyle w:val="a7"/>
            <w:rFonts w:ascii="Times New Roman" w:eastAsia="Times New Roman" w:hAnsi="Times New Roman" w:cs="Times New Roman"/>
            <w:sz w:val="24"/>
            <w:szCs w:val="24"/>
            <w:lang w:eastAsia="ru-RU"/>
          </w:rPr>
          <w:t>https://urait.ru/bcode/535174</w:t>
        </w:r>
      </w:hyperlink>
      <w:r w:rsidRPr="004B2EDD">
        <w:rPr>
          <w:rFonts w:ascii="Times New Roman" w:eastAsia="Times New Roman" w:hAnsi="Times New Roman" w:cs="Times New Roman"/>
          <w:sz w:val="24"/>
          <w:szCs w:val="24"/>
          <w:lang w:eastAsia="ru-RU"/>
        </w:rPr>
        <w:t>  </w:t>
      </w:r>
    </w:p>
    <w:p w14:paraId="7DA8EE6A" w14:textId="77777777" w:rsidR="004B2EDD" w:rsidRPr="004B2EDD" w:rsidRDefault="004B2EDD" w:rsidP="004B2ED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p>
    <w:p w14:paraId="5C90DBE0" w14:textId="77777777" w:rsidR="004B2EDD" w:rsidRPr="00494EBD" w:rsidRDefault="004B2ED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p>
    <w:p w14:paraId="71692D03" w14:textId="77777777" w:rsidR="00494EBD" w:rsidRPr="00494EBD" w:rsidRDefault="00494EBD" w:rsidP="00494EBD">
      <w:pPr>
        <w:tabs>
          <w:tab w:val="left" w:pos="1216"/>
        </w:tabs>
        <w:spacing w:after="0" w:line="276" w:lineRule="auto"/>
        <w:ind w:firstLine="709"/>
        <w:contextualSpacing/>
        <w:jc w:val="both"/>
        <w:rPr>
          <w:rFonts w:ascii="Times New Roman" w:eastAsia="Times New Roman" w:hAnsi="Times New Roman" w:cs="Times New Roman"/>
          <w:sz w:val="24"/>
          <w:szCs w:val="24"/>
          <w:lang w:eastAsia="ru-RU"/>
        </w:rPr>
      </w:pPr>
    </w:p>
    <w:p w14:paraId="6AF0B882" w14:textId="77777777" w:rsidR="00494EBD" w:rsidRPr="00494EBD" w:rsidRDefault="00494EBD" w:rsidP="00494EBD">
      <w:pPr>
        <w:tabs>
          <w:tab w:val="left" w:pos="1638"/>
        </w:tabs>
        <w:spacing w:after="0" w:line="276" w:lineRule="auto"/>
        <w:ind w:firstLine="709"/>
        <w:contextualSpacing/>
        <w:jc w:val="both"/>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lastRenderedPageBreak/>
        <w:t>3.2.2. Дополнительные источники</w:t>
      </w:r>
    </w:p>
    <w:p w14:paraId="2FE34D23" w14:textId="77777777" w:rsidR="00494EBD" w:rsidRPr="00494EBD" w:rsidRDefault="00494EBD" w:rsidP="00726AFD">
      <w:pPr>
        <w:widowControl w:val="0"/>
        <w:numPr>
          <w:ilvl w:val="0"/>
          <w:numId w:val="43"/>
        </w:numPr>
        <w:autoSpaceDE w:val="0"/>
        <w:autoSpaceDN w:val="0"/>
        <w:spacing w:after="0" w:line="276" w:lineRule="auto"/>
        <w:ind w:left="0" w:firstLine="709"/>
        <w:jc w:val="both"/>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Сайт</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Министерства</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спорта,</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туризма</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и</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молодёжной</w:t>
      </w:r>
      <w:r w:rsidRPr="00494EBD">
        <w:rPr>
          <w:rFonts w:ascii="Times New Roman" w:eastAsia="Times New Roman" w:hAnsi="Times New Roman" w:cs="Times New Roman"/>
          <w:spacing w:val="1"/>
          <w:sz w:val="24"/>
          <w:szCs w:val="24"/>
          <w:lang w:eastAsia="ru-RU"/>
        </w:rPr>
        <w:t xml:space="preserve"> </w:t>
      </w:r>
      <w:r w:rsidRPr="00494EBD">
        <w:rPr>
          <w:rFonts w:ascii="Times New Roman" w:eastAsia="Times New Roman" w:hAnsi="Times New Roman" w:cs="Times New Roman"/>
          <w:sz w:val="24"/>
          <w:szCs w:val="24"/>
          <w:lang w:eastAsia="ru-RU"/>
        </w:rPr>
        <w:t xml:space="preserve">политики Российской Федерации </w:t>
      </w:r>
      <w:r w:rsidRPr="00494EBD">
        <w:rPr>
          <w:rFonts w:ascii="Times New Roman" w:eastAsia="Times New Roman" w:hAnsi="Times New Roman" w:cs="Times New Roman"/>
          <w:sz w:val="24"/>
          <w:szCs w:val="24"/>
          <w:shd w:val="clear" w:color="auto" w:fill="FFFFFF"/>
          <w:lang w:eastAsia="ru-RU"/>
        </w:rPr>
        <w:t xml:space="preserve">[сайт]. </w:t>
      </w:r>
      <w:r w:rsidRPr="00494EBD">
        <w:rPr>
          <w:rFonts w:ascii="Times New Roman" w:eastAsia="Times New Roman" w:hAnsi="Times New Roman" w:cs="Times New Roman"/>
          <w:sz w:val="24"/>
          <w:szCs w:val="24"/>
          <w:shd w:val="clear" w:color="auto" w:fill="FFFFFF"/>
          <w:lang w:val="en-US" w:eastAsia="ru-RU"/>
        </w:rPr>
        <w:t>URL</w:t>
      </w:r>
      <w:r w:rsidRPr="00494EBD">
        <w:rPr>
          <w:rFonts w:ascii="Times New Roman" w:eastAsia="Times New Roman" w:hAnsi="Times New Roman" w:cs="Times New Roman"/>
          <w:sz w:val="24"/>
          <w:szCs w:val="24"/>
          <w:shd w:val="clear" w:color="auto" w:fill="FFFFFF"/>
          <w:lang w:eastAsia="ru-RU"/>
        </w:rPr>
        <w:t xml:space="preserve">: </w:t>
      </w:r>
      <w:r w:rsidRPr="00494EBD">
        <w:rPr>
          <w:rFonts w:ascii="Times New Roman" w:eastAsia="Times New Roman" w:hAnsi="Times New Roman" w:cs="Times New Roman"/>
          <w:spacing w:val="1"/>
          <w:sz w:val="24"/>
          <w:szCs w:val="24"/>
          <w:lang w:eastAsia="ru-RU"/>
        </w:rPr>
        <w:t xml:space="preserve"> </w:t>
      </w:r>
      <w:hyperlink r:id="rId18" w:history="1">
        <w:r w:rsidRPr="00494EBD">
          <w:rPr>
            <w:rFonts w:ascii="Times New Roman" w:eastAsia="Times New Roman" w:hAnsi="Times New Roman" w:cs="Times New Roman"/>
            <w:color w:val="0000FF"/>
            <w:sz w:val="24"/>
            <w:szCs w:val="24"/>
            <w:u w:val="single"/>
            <w:lang w:eastAsia="ru-RU"/>
          </w:rPr>
          <w:t>minsport.gov.ru</w:t>
        </w:r>
      </w:hyperlink>
      <w:r w:rsidRPr="00494EBD">
        <w:rPr>
          <w:rFonts w:ascii="Times New Roman" w:eastAsia="Times New Roman" w:hAnsi="Times New Roman" w:cs="Times New Roman"/>
          <w:sz w:val="24"/>
          <w:szCs w:val="24"/>
          <w:lang w:eastAsia="ru-RU"/>
        </w:rPr>
        <w:t>.</w:t>
      </w:r>
    </w:p>
    <w:p w14:paraId="3E12FF92" w14:textId="77777777" w:rsidR="00494EBD" w:rsidRPr="00494EBD" w:rsidRDefault="00494EBD" w:rsidP="00726AFD">
      <w:pPr>
        <w:widowControl w:val="0"/>
        <w:numPr>
          <w:ilvl w:val="0"/>
          <w:numId w:val="43"/>
        </w:numPr>
        <w:spacing w:after="0" w:line="276" w:lineRule="auto"/>
        <w:ind w:left="0" w:firstLine="709"/>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shd w:val="clear" w:color="auto" w:fill="FFFFFF"/>
          <w:lang w:eastAsia="ru-RU"/>
        </w:rPr>
        <w:t>Всероссийский физкультурно-спортивный комплекс «Готов к труду и обороне» (</w:t>
      </w:r>
      <w:r w:rsidRPr="00494EBD">
        <w:rPr>
          <w:rFonts w:ascii="Times New Roman" w:eastAsia="Times New Roman" w:hAnsi="Times New Roman" w:cs="Times New Roman"/>
          <w:bCs/>
          <w:sz w:val="24"/>
          <w:szCs w:val="24"/>
          <w:shd w:val="clear" w:color="auto" w:fill="FFFFFF"/>
          <w:lang w:eastAsia="ru-RU"/>
        </w:rPr>
        <w:t>ГТО</w:t>
      </w:r>
      <w:r w:rsidRPr="00494EBD">
        <w:rPr>
          <w:rFonts w:ascii="Times New Roman" w:eastAsia="Times New Roman" w:hAnsi="Times New Roman" w:cs="Times New Roman"/>
          <w:sz w:val="24"/>
          <w:szCs w:val="24"/>
          <w:shd w:val="clear" w:color="auto" w:fill="FFFFFF"/>
          <w:lang w:eastAsia="ru-RU"/>
        </w:rPr>
        <w:t xml:space="preserve">) [сайт]. </w:t>
      </w:r>
      <w:r w:rsidRPr="00494EBD">
        <w:rPr>
          <w:rFonts w:ascii="Times New Roman" w:eastAsia="Times New Roman" w:hAnsi="Times New Roman" w:cs="Times New Roman"/>
          <w:sz w:val="24"/>
          <w:szCs w:val="24"/>
          <w:shd w:val="clear" w:color="auto" w:fill="FFFFFF"/>
          <w:lang w:val="en-US" w:eastAsia="ru-RU"/>
        </w:rPr>
        <w:t>URL</w:t>
      </w:r>
      <w:r w:rsidRPr="00494EBD">
        <w:rPr>
          <w:rFonts w:ascii="Times New Roman" w:eastAsia="Times New Roman" w:hAnsi="Times New Roman" w:cs="Times New Roman"/>
          <w:sz w:val="24"/>
          <w:szCs w:val="24"/>
          <w:shd w:val="clear" w:color="auto" w:fill="FFFFFF"/>
          <w:lang w:eastAsia="ru-RU"/>
        </w:rPr>
        <w:t xml:space="preserve">: </w:t>
      </w:r>
      <w:r w:rsidRPr="00494EBD">
        <w:rPr>
          <w:rFonts w:ascii="Times New Roman" w:eastAsia="Times New Roman" w:hAnsi="Times New Roman" w:cs="Times New Roman"/>
          <w:sz w:val="24"/>
          <w:szCs w:val="24"/>
          <w:lang w:eastAsia="ru-RU"/>
        </w:rPr>
        <w:t>https://www.gto.ru/</w:t>
      </w:r>
    </w:p>
    <w:p w14:paraId="79E3654B" w14:textId="285C4CE8" w:rsidR="00494EBD" w:rsidRPr="00494EBD" w:rsidRDefault="00494EBD" w:rsidP="00494EBD">
      <w:pPr>
        <w:spacing w:after="200" w:line="276" w:lineRule="auto"/>
        <w:rPr>
          <w:rFonts w:ascii="Times New Roman" w:eastAsia="Times New Roman" w:hAnsi="Times New Roman" w:cs="Times New Roman"/>
          <w:b/>
          <w:sz w:val="24"/>
          <w:szCs w:val="24"/>
          <w:lang w:eastAsia="ru-RU"/>
        </w:rPr>
      </w:pPr>
    </w:p>
    <w:p w14:paraId="23B1E59C" w14:textId="77777777" w:rsidR="00494EBD" w:rsidRPr="00494EBD" w:rsidRDefault="00494EBD" w:rsidP="00494EBD">
      <w:pPr>
        <w:widowControl w:val="0"/>
        <w:spacing w:before="240" w:after="0" w:line="240" w:lineRule="auto"/>
        <w:jc w:val="center"/>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4. КОНТРОЛЬ И ОЦЕНКА РЕЗУЛЬТАТОВ ОСВОЕНИЯ</w:t>
      </w:r>
    </w:p>
    <w:p w14:paraId="7AC252C8" w14:textId="77777777" w:rsidR="00494EBD" w:rsidRPr="00494EBD" w:rsidRDefault="00494EBD" w:rsidP="00494EBD">
      <w:pPr>
        <w:widowControl w:val="0"/>
        <w:spacing w:after="120" w:line="240" w:lineRule="auto"/>
        <w:jc w:val="center"/>
        <w:rPr>
          <w:rFonts w:ascii="Times New Roman" w:eastAsia="Times New Roman" w:hAnsi="Times New Roman" w:cs="Times New Roman"/>
          <w:b/>
          <w:sz w:val="24"/>
          <w:szCs w:val="24"/>
          <w:lang w:eastAsia="ru-RU"/>
        </w:rPr>
      </w:pPr>
      <w:r w:rsidRPr="00494EBD">
        <w:rPr>
          <w:rFonts w:ascii="Times New Roman" w:eastAsia="Times New Roman" w:hAnsi="Times New Roman" w:cs="Times New Roman"/>
          <w:b/>
          <w:sz w:val="24"/>
          <w:szCs w:val="24"/>
          <w:lang w:eastAsia="ru-RU"/>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65"/>
        <w:gridCol w:w="3643"/>
        <w:gridCol w:w="3027"/>
      </w:tblGrid>
      <w:tr w:rsidR="00494EBD" w:rsidRPr="00494EBD" w14:paraId="00DA29E2" w14:textId="77777777" w:rsidTr="0071014C">
        <w:trPr>
          <w:trHeight w:val="227"/>
          <w:jc w:val="center"/>
        </w:trPr>
        <w:tc>
          <w:tcPr>
            <w:tcW w:w="1677" w:type="pct"/>
          </w:tcPr>
          <w:p w14:paraId="0BEEBCF1" w14:textId="77777777" w:rsidR="00494EBD" w:rsidRPr="00494EBD" w:rsidRDefault="00494EBD" w:rsidP="00494EBD">
            <w:pPr>
              <w:widowControl w:val="0"/>
              <w:spacing w:after="0" w:line="240" w:lineRule="auto"/>
              <w:jc w:val="center"/>
              <w:rPr>
                <w:rFonts w:ascii="Times New Roman" w:eastAsia="Times New Roman" w:hAnsi="Times New Roman" w:cs="Times New Roman"/>
                <w:b/>
                <w:bCs/>
                <w:sz w:val="24"/>
                <w:szCs w:val="24"/>
                <w:lang w:eastAsia="ru-RU"/>
              </w:rPr>
            </w:pPr>
            <w:r w:rsidRPr="00494EBD">
              <w:rPr>
                <w:rFonts w:ascii="Times New Roman" w:eastAsia="Times New Roman" w:hAnsi="Times New Roman" w:cs="Times New Roman"/>
                <w:b/>
                <w:bCs/>
                <w:sz w:val="24"/>
                <w:szCs w:val="24"/>
                <w:lang w:eastAsia="ru-RU"/>
              </w:rPr>
              <w:t>Результаты обучения</w:t>
            </w:r>
          </w:p>
        </w:tc>
        <w:tc>
          <w:tcPr>
            <w:tcW w:w="1815" w:type="pct"/>
          </w:tcPr>
          <w:p w14:paraId="60D32DCF" w14:textId="77777777" w:rsidR="00494EBD" w:rsidRPr="00494EBD" w:rsidRDefault="00494EBD" w:rsidP="00494EBD">
            <w:pPr>
              <w:widowControl w:val="0"/>
              <w:spacing w:after="0" w:line="240" w:lineRule="auto"/>
              <w:jc w:val="center"/>
              <w:rPr>
                <w:rFonts w:ascii="Times New Roman" w:eastAsia="Times New Roman" w:hAnsi="Times New Roman" w:cs="Times New Roman"/>
                <w:b/>
                <w:bCs/>
                <w:sz w:val="24"/>
                <w:szCs w:val="24"/>
                <w:lang w:eastAsia="ru-RU"/>
              </w:rPr>
            </w:pPr>
            <w:r w:rsidRPr="00494EBD">
              <w:rPr>
                <w:rFonts w:ascii="Times New Roman" w:eastAsia="Times New Roman" w:hAnsi="Times New Roman" w:cs="Times New Roman"/>
                <w:b/>
                <w:bCs/>
                <w:sz w:val="24"/>
                <w:szCs w:val="24"/>
                <w:lang w:eastAsia="ru-RU"/>
              </w:rPr>
              <w:t>Критерии оценки</w:t>
            </w:r>
          </w:p>
        </w:tc>
        <w:tc>
          <w:tcPr>
            <w:tcW w:w="1508" w:type="pct"/>
          </w:tcPr>
          <w:p w14:paraId="20914A40" w14:textId="77777777" w:rsidR="00494EBD" w:rsidRPr="00494EBD" w:rsidRDefault="00494EBD" w:rsidP="00494EBD">
            <w:pPr>
              <w:widowControl w:val="0"/>
              <w:spacing w:after="0" w:line="240" w:lineRule="auto"/>
              <w:jc w:val="center"/>
              <w:rPr>
                <w:rFonts w:ascii="Times New Roman" w:eastAsia="Times New Roman" w:hAnsi="Times New Roman" w:cs="Times New Roman"/>
                <w:b/>
                <w:bCs/>
                <w:sz w:val="24"/>
                <w:szCs w:val="24"/>
                <w:lang w:eastAsia="ru-RU"/>
              </w:rPr>
            </w:pPr>
            <w:r w:rsidRPr="00494EBD">
              <w:rPr>
                <w:rFonts w:ascii="Times New Roman" w:eastAsia="Times New Roman" w:hAnsi="Times New Roman" w:cs="Times New Roman"/>
                <w:b/>
                <w:bCs/>
                <w:sz w:val="24"/>
                <w:szCs w:val="24"/>
                <w:lang w:eastAsia="ru-RU"/>
              </w:rPr>
              <w:t>Методы оценки</w:t>
            </w:r>
          </w:p>
        </w:tc>
      </w:tr>
      <w:tr w:rsidR="00494EBD" w:rsidRPr="00494EBD" w14:paraId="1127F690" w14:textId="77777777" w:rsidTr="00494EBD">
        <w:trPr>
          <w:trHeight w:val="227"/>
          <w:jc w:val="center"/>
        </w:trPr>
        <w:tc>
          <w:tcPr>
            <w:tcW w:w="5000" w:type="pct"/>
            <w:gridSpan w:val="3"/>
          </w:tcPr>
          <w:p w14:paraId="1A10CA27" w14:textId="05C2C2AE" w:rsidR="00494EBD" w:rsidRPr="00494EBD" w:rsidRDefault="00494EBD" w:rsidP="00494EBD">
            <w:pPr>
              <w:widowControl w:val="0"/>
              <w:spacing w:after="0" w:line="240" w:lineRule="auto"/>
              <w:rPr>
                <w:rFonts w:ascii="Times New Roman" w:eastAsia="Times New Roman" w:hAnsi="Times New Roman" w:cs="Times New Roman"/>
                <w:b/>
                <w:bCs/>
                <w:sz w:val="24"/>
                <w:szCs w:val="24"/>
                <w:lang w:eastAsia="ru-RU"/>
              </w:rPr>
            </w:pPr>
            <w:r w:rsidRPr="00985111">
              <w:rPr>
                <w:rFonts w:ascii="Times New Roman" w:hAnsi="Times New Roman" w:cs="Times New Roman"/>
                <w:bCs/>
                <w:i/>
                <w:sz w:val="24"/>
                <w:szCs w:val="24"/>
              </w:rPr>
              <w:t>Перечень знаний, осваиваемых в рамках дисциплины</w:t>
            </w:r>
          </w:p>
        </w:tc>
      </w:tr>
      <w:tr w:rsidR="00494EBD" w:rsidRPr="00494EBD" w14:paraId="31D4A0DE" w14:textId="77777777" w:rsidTr="0071014C">
        <w:trPr>
          <w:trHeight w:val="227"/>
          <w:jc w:val="center"/>
        </w:trPr>
        <w:tc>
          <w:tcPr>
            <w:tcW w:w="1677" w:type="pct"/>
          </w:tcPr>
          <w:p w14:paraId="4C857228"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36794512"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основы здорового образа жизни;</w:t>
            </w:r>
          </w:p>
          <w:p w14:paraId="655B8EFD"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условия профессиональной деятельности и зоны риска физического здоровья для специальности;</w:t>
            </w:r>
          </w:p>
          <w:p w14:paraId="04897CBF"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средства профилактики перенапряжения</w:t>
            </w:r>
          </w:p>
        </w:tc>
        <w:tc>
          <w:tcPr>
            <w:tcW w:w="1815" w:type="pct"/>
          </w:tcPr>
          <w:p w14:paraId="29835007"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Роль физической культуры в общекультурном, профессиональном и социальном развитии человека понятна.</w:t>
            </w:r>
          </w:p>
          <w:p w14:paraId="2DA1EF91"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Демонстрируются знания основ здорового образа жизни.</w:t>
            </w:r>
          </w:p>
          <w:p w14:paraId="38704B0B"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rPr>
              <w:t>Сопоставляет основы здорового образа жизни с личным физическим развитием и физической подготовкой.</w:t>
            </w:r>
          </w:p>
          <w:p w14:paraId="46FBB5C5"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Демонстрируются знания об условиях профессиональной деятельности и зонах риска физического здоровья для специальности.</w:t>
            </w:r>
          </w:p>
          <w:p w14:paraId="41791910"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Демонстрируются знания о средствах </w:t>
            </w:r>
            <w:r w:rsidRPr="00494EBD">
              <w:rPr>
                <w:rFonts w:ascii="Times New Roman" w:eastAsia="Times New Roman" w:hAnsi="Times New Roman" w:cs="Times New Roman"/>
                <w:iCs/>
                <w:sz w:val="24"/>
                <w:szCs w:val="24"/>
                <w:lang w:eastAsia="ru-RU"/>
              </w:rPr>
              <w:t>профилактики перенапряжения.</w:t>
            </w:r>
          </w:p>
        </w:tc>
        <w:tc>
          <w:tcPr>
            <w:tcW w:w="1508" w:type="pct"/>
          </w:tcPr>
          <w:p w14:paraId="5DC35420" w14:textId="77777777" w:rsidR="00494EBD" w:rsidRPr="00494EBD" w:rsidRDefault="00494EBD" w:rsidP="00494EBD">
            <w:pPr>
              <w:widowControl w:val="0"/>
              <w:spacing w:after="0" w:line="240" w:lineRule="auto"/>
              <w:rPr>
                <w:rFonts w:ascii="Times New Roman" w:eastAsia="Times New Roman" w:hAnsi="Times New Roman" w:cs="Times New Roman"/>
                <w:iCs/>
                <w:sz w:val="24"/>
                <w:szCs w:val="24"/>
                <w:lang w:eastAsia="ru-RU"/>
              </w:rPr>
            </w:pPr>
            <w:r w:rsidRPr="00494EBD">
              <w:rPr>
                <w:rFonts w:ascii="Times New Roman" w:eastAsia="Times New Roman" w:hAnsi="Times New Roman" w:cs="Times New Roman"/>
                <w:sz w:val="24"/>
                <w:szCs w:val="24"/>
                <w:lang w:eastAsia="ru-RU"/>
              </w:rPr>
              <w:t>Текущий контроль в форме экспертного наблюдения и оценки результатов достижения компетенции на учебных занятиях.</w:t>
            </w:r>
          </w:p>
          <w:p w14:paraId="297F3D3F"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115D69C3" w14:textId="096F3151"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зачёт</w:t>
            </w:r>
          </w:p>
          <w:p w14:paraId="47AF2971" w14:textId="0721917E"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13122345"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Итоговый контроль в одной или нескольких следующих форм:</w:t>
            </w:r>
          </w:p>
          <w:p w14:paraId="39DFBB79" w14:textId="2DD74C71"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5727EDA4" w14:textId="2A1A2A90" w:rsidR="00494EBD" w:rsidRPr="00494EBD" w:rsidRDefault="00494EBD" w:rsidP="00494EBD">
            <w:pPr>
              <w:widowControl w:val="0"/>
              <w:spacing w:after="0" w:line="240" w:lineRule="auto"/>
              <w:rPr>
                <w:rFonts w:ascii="Times New Roman" w:eastAsia="Times New Roman" w:hAnsi="Times New Roman" w:cs="Times New Roman"/>
                <w:bCs/>
                <w:i/>
                <w:sz w:val="24"/>
                <w:szCs w:val="24"/>
                <w:lang w:eastAsia="ru-RU"/>
              </w:rPr>
            </w:pPr>
            <w:r w:rsidRPr="00494EBD">
              <w:rPr>
                <w:rFonts w:ascii="Times New Roman" w:eastAsia="Times New Roman" w:hAnsi="Times New Roman" w:cs="Times New Roman"/>
                <w:sz w:val="24"/>
                <w:szCs w:val="24"/>
                <w:lang w:eastAsia="ru-RU"/>
              </w:rPr>
              <w:t>экзамен</w:t>
            </w:r>
          </w:p>
        </w:tc>
      </w:tr>
      <w:tr w:rsidR="00494EBD" w:rsidRPr="00494EBD" w14:paraId="3A0DC501" w14:textId="77777777" w:rsidTr="00494EBD">
        <w:trPr>
          <w:trHeight w:val="227"/>
          <w:jc w:val="center"/>
        </w:trPr>
        <w:tc>
          <w:tcPr>
            <w:tcW w:w="5000" w:type="pct"/>
            <w:gridSpan w:val="3"/>
          </w:tcPr>
          <w:p w14:paraId="732DAB33" w14:textId="5E084B90"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985111">
              <w:rPr>
                <w:rFonts w:ascii="Times New Roman" w:hAnsi="Times New Roman" w:cs="Times New Roman"/>
                <w:bCs/>
                <w:i/>
                <w:sz w:val="24"/>
                <w:szCs w:val="24"/>
              </w:rPr>
              <w:t xml:space="preserve">Перечень </w:t>
            </w:r>
            <w:r>
              <w:rPr>
                <w:rFonts w:ascii="Times New Roman" w:hAnsi="Times New Roman" w:cs="Times New Roman"/>
                <w:bCs/>
                <w:i/>
                <w:sz w:val="24"/>
                <w:szCs w:val="24"/>
              </w:rPr>
              <w:t>умений</w:t>
            </w:r>
            <w:r w:rsidRPr="00985111">
              <w:rPr>
                <w:rFonts w:ascii="Times New Roman" w:hAnsi="Times New Roman" w:cs="Times New Roman"/>
                <w:bCs/>
                <w:i/>
                <w:sz w:val="24"/>
                <w:szCs w:val="24"/>
              </w:rPr>
              <w:t>, осваиваемых в рамках дисциплины</w:t>
            </w:r>
          </w:p>
        </w:tc>
      </w:tr>
      <w:tr w:rsidR="00494EBD" w:rsidRPr="00494EBD" w14:paraId="172FED5A" w14:textId="77777777" w:rsidTr="0071014C">
        <w:trPr>
          <w:trHeight w:val="227"/>
          <w:jc w:val="center"/>
        </w:trPr>
        <w:tc>
          <w:tcPr>
            <w:tcW w:w="1677" w:type="pct"/>
          </w:tcPr>
          <w:p w14:paraId="452C3AE4"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CDC194A"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применять рациональные приёмы двигательных функций в профессиональной деятельности;</w:t>
            </w:r>
          </w:p>
          <w:p w14:paraId="32C30B45" w14:textId="77777777" w:rsidR="00494EBD" w:rsidRPr="00494EBD" w:rsidRDefault="00494EBD" w:rsidP="00726AFD">
            <w:pPr>
              <w:widowControl w:val="0"/>
              <w:numPr>
                <w:ilvl w:val="0"/>
                <w:numId w:val="42"/>
              </w:numPr>
              <w:autoSpaceDE w:val="0"/>
              <w:autoSpaceDN w:val="0"/>
              <w:adjustRightInd w:val="0"/>
              <w:spacing w:after="0" w:line="240" w:lineRule="auto"/>
              <w:ind w:left="0" w:firstLine="0"/>
              <w:rPr>
                <w:rFonts w:ascii="Times New Roman" w:eastAsia="Calibri" w:hAnsi="Times New Roman" w:cs="Times New Roman"/>
                <w:sz w:val="24"/>
                <w:szCs w:val="24"/>
              </w:rPr>
            </w:pPr>
            <w:r w:rsidRPr="00494EBD">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p>
        </w:tc>
        <w:tc>
          <w:tcPr>
            <w:tcW w:w="1815" w:type="pct"/>
          </w:tcPr>
          <w:p w14:paraId="7F94124E" w14:textId="77777777" w:rsidR="00494EBD" w:rsidRPr="00494EBD" w:rsidRDefault="00494EBD" w:rsidP="00494EBD">
            <w:pPr>
              <w:widowControl w:val="0"/>
              <w:spacing w:after="0" w:line="240" w:lineRule="auto"/>
              <w:rPr>
                <w:rFonts w:ascii="Times New Roman" w:eastAsia="Times New Roman" w:hAnsi="Times New Roman" w:cs="Times New Roman"/>
                <w:iCs/>
                <w:sz w:val="24"/>
                <w:szCs w:val="24"/>
                <w:lang w:eastAsia="ru-RU"/>
              </w:rPr>
            </w:pPr>
            <w:r w:rsidRPr="00494EBD">
              <w:rPr>
                <w:rFonts w:ascii="Times New Roman" w:eastAsia="Times New Roman" w:hAnsi="Times New Roman" w:cs="Times New Roman"/>
                <w:sz w:val="24"/>
                <w:szCs w:val="24"/>
                <w:lang w:eastAsia="ru-RU"/>
              </w:rPr>
              <w:t xml:space="preserve">Для укрепления здоровья, достижения жизненных и профессиональных целей успешно используется </w:t>
            </w:r>
            <w:r w:rsidRPr="00494EBD">
              <w:rPr>
                <w:rFonts w:ascii="Times New Roman" w:eastAsia="Times New Roman" w:hAnsi="Times New Roman" w:cs="Times New Roman"/>
                <w:iCs/>
                <w:sz w:val="24"/>
                <w:szCs w:val="24"/>
                <w:lang w:eastAsia="ru-RU"/>
              </w:rPr>
              <w:t>физкультурно-оздоровительная деятельность.</w:t>
            </w:r>
          </w:p>
          <w:p w14:paraId="6E8F3C09"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Характеризует физическую культуру как форму самовыражения своей личности.</w:t>
            </w:r>
          </w:p>
          <w:p w14:paraId="07FF0F4C" w14:textId="77777777" w:rsidR="00494EBD" w:rsidRPr="00494EBD" w:rsidRDefault="00494EBD" w:rsidP="00494EBD">
            <w:pPr>
              <w:widowControl w:val="0"/>
              <w:spacing w:after="0" w:line="240" w:lineRule="auto"/>
              <w:rPr>
                <w:rFonts w:ascii="Times New Roman" w:eastAsia="Times New Roman" w:hAnsi="Times New Roman" w:cs="Times New Roman"/>
                <w:sz w:val="24"/>
                <w:szCs w:val="24"/>
              </w:rPr>
            </w:pPr>
            <w:r w:rsidRPr="00494EBD">
              <w:rPr>
                <w:rFonts w:ascii="Times New Roman" w:eastAsia="Times New Roman" w:hAnsi="Times New Roman" w:cs="Times New Roman"/>
                <w:sz w:val="24"/>
                <w:szCs w:val="24"/>
              </w:rPr>
              <w:t>Пропагандирует здоровый образ жизни, является его сторонником.</w:t>
            </w:r>
          </w:p>
          <w:p w14:paraId="5EFA8AFC" w14:textId="77777777" w:rsidR="00494EBD" w:rsidRPr="00494EBD" w:rsidRDefault="00494EBD" w:rsidP="00494EBD">
            <w:pPr>
              <w:widowControl w:val="0"/>
              <w:spacing w:after="0" w:line="240" w:lineRule="auto"/>
              <w:rPr>
                <w:rFonts w:ascii="Times New Roman" w:eastAsia="Times New Roman" w:hAnsi="Times New Roman" w:cs="Times New Roman"/>
                <w:sz w:val="24"/>
                <w:szCs w:val="24"/>
              </w:rPr>
            </w:pPr>
            <w:r w:rsidRPr="00494EBD">
              <w:rPr>
                <w:rFonts w:ascii="Times New Roman" w:eastAsia="Times New Roman" w:hAnsi="Times New Roman" w:cs="Times New Roman"/>
                <w:sz w:val="24"/>
                <w:szCs w:val="24"/>
              </w:rPr>
              <w:t>Обладает хорошей физической формой.</w:t>
            </w:r>
          </w:p>
          <w:p w14:paraId="4CB2BE1D"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Участвует в спортивных мероприятиях различного уровня.</w:t>
            </w:r>
          </w:p>
          <w:p w14:paraId="00342CD7" w14:textId="77777777" w:rsidR="00494EBD" w:rsidRPr="00494EBD" w:rsidRDefault="00494EBD" w:rsidP="00494EBD">
            <w:pPr>
              <w:widowControl w:val="0"/>
              <w:spacing w:after="0" w:line="240" w:lineRule="auto"/>
              <w:rPr>
                <w:rFonts w:ascii="Times New Roman" w:eastAsia="Times New Roman" w:hAnsi="Times New Roman" w:cs="Times New Roman"/>
                <w:sz w:val="24"/>
                <w:szCs w:val="24"/>
              </w:rPr>
            </w:pPr>
            <w:r w:rsidRPr="00494EBD">
              <w:rPr>
                <w:rFonts w:ascii="Times New Roman" w:eastAsia="Times New Roman" w:hAnsi="Times New Roman" w:cs="Times New Roman"/>
                <w:sz w:val="24"/>
                <w:szCs w:val="24"/>
              </w:rPr>
              <w:t>Посещает спортивные секции.</w:t>
            </w:r>
          </w:p>
          <w:p w14:paraId="6CA8E076"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В профессиональной деятельности практически применяются рациональные приёмы двигательных функций.</w:t>
            </w:r>
          </w:p>
          <w:p w14:paraId="25B7FD17" w14:textId="77777777" w:rsidR="00494EBD" w:rsidRPr="00494EBD" w:rsidRDefault="00494EBD" w:rsidP="00494EBD">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 xml:space="preserve">Для снятия перенапряжений, </w:t>
            </w:r>
            <w:r w:rsidRPr="00494EBD">
              <w:rPr>
                <w:rFonts w:ascii="Times New Roman" w:eastAsia="Times New Roman" w:hAnsi="Times New Roman" w:cs="Times New Roman"/>
                <w:sz w:val="24"/>
                <w:szCs w:val="24"/>
                <w:lang w:eastAsia="ru-RU"/>
              </w:rPr>
              <w:lastRenderedPageBreak/>
              <w:t>характерных для данной специальности, используются необходимые профилактические средства.</w:t>
            </w:r>
          </w:p>
        </w:tc>
        <w:tc>
          <w:tcPr>
            <w:tcW w:w="1508" w:type="pct"/>
          </w:tcPr>
          <w:p w14:paraId="2575C92B" w14:textId="77777777" w:rsidR="00761797" w:rsidRPr="00494EBD" w:rsidRDefault="00761797" w:rsidP="00761797">
            <w:pPr>
              <w:widowControl w:val="0"/>
              <w:spacing w:after="0" w:line="240" w:lineRule="auto"/>
              <w:rPr>
                <w:rFonts w:ascii="Times New Roman" w:eastAsia="Times New Roman" w:hAnsi="Times New Roman" w:cs="Times New Roman"/>
                <w:iCs/>
                <w:sz w:val="24"/>
                <w:szCs w:val="24"/>
                <w:lang w:eastAsia="ru-RU"/>
              </w:rPr>
            </w:pPr>
            <w:r w:rsidRPr="00494EBD">
              <w:rPr>
                <w:rFonts w:ascii="Times New Roman" w:eastAsia="Times New Roman" w:hAnsi="Times New Roman" w:cs="Times New Roman"/>
                <w:sz w:val="24"/>
                <w:szCs w:val="24"/>
                <w:lang w:eastAsia="ru-RU"/>
              </w:rPr>
              <w:lastRenderedPageBreak/>
              <w:t>Текущий контроль в форме экспертного наблюдения и оценки результатов достижения компетенции на учебных занятиях.</w:t>
            </w:r>
          </w:p>
          <w:p w14:paraId="32B34BE4"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Промежуточный контроль в одной или нескольких следующих форм:</w:t>
            </w:r>
          </w:p>
          <w:p w14:paraId="2373386E"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зачёт</w:t>
            </w:r>
          </w:p>
          <w:p w14:paraId="16489C32"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7A9CE188"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Итоговый контроль в одной или нескольких следующих форм:</w:t>
            </w:r>
          </w:p>
          <w:p w14:paraId="6F852786" w14:textId="77777777" w:rsidR="00761797" w:rsidRPr="00494EBD" w:rsidRDefault="00761797" w:rsidP="00761797">
            <w:pPr>
              <w:widowControl w:val="0"/>
              <w:spacing w:after="0" w:line="240" w:lineRule="auto"/>
              <w:rPr>
                <w:rFonts w:ascii="Times New Roman" w:eastAsia="Times New Roman" w:hAnsi="Times New Roman" w:cs="Times New Roman"/>
                <w:sz w:val="24"/>
                <w:szCs w:val="24"/>
                <w:lang w:eastAsia="ru-RU"/>
              </w:rPr>
            </w:pPr>
            <w:r w:rsidRPr="00494EBD">
              <w:rPr>
                <w:rFonts w:ascii="Times New Roman" w:eastAsia="Times New Roman" w:hAnsi="Times New Roman" w:cs="Times New Roman"/>
                <w:sz w:val="24"/>
                <w:szCs w:val="24"/>
                <w:lang w:eastAsia="ru-RU"/>
              </w:rPr>
              <w:t>дифференцированный зачёт</w:t>
            </w:r>
          </w:p>
          <w:p w14:paraId="1E7F5D6D" w14:textId="624A291A" w:rsidR="00494EBD" w:rsidRPr="00494EBD" w:rsidRDefault="00761797" w:rsidP="00761797">
            <w:pPr>
              <w:widowControl w:val="0"/>
              <w:spacing w:after="0" w:line="240" w:lineRule="auto"/>
              <w:rPr>
                <w:rFonts w:ascii="Times New Roman" w:eastAsia="Times New Roman" w:hAnsi="Times New Roman" w:cs="Times New Roman"/>
                <w:bCs/>
                <w:i/>
                <w:sz w:val="24"/>
                <w:szCs w:val="24"/>
                <w:lang w:eastAsia="ru-RU"/>
              </w:rPr>
            </w:pPr>
            <w:r w:rsidRPr="00494EBD">
              <w:rPr>
                <w:rFonts w:ascii="Times New Roman" w:eastAsia="Times New Roman" w:hAnsi="Times New Roman" w:cs="Times New Roman"/>
                <w:sz w:val="24"/>
                <w:szCs w:val="24"/>
                <w:lang w:eastAsia="ru-RU"/>
              </w:rPr>
              <w:t>экзамен</w:t>
            </w:r>
          </w:p>
        </w:tc>
      </w:tr>
    </w:tbl>
    <w:p w14:paraId="7CE80324" w14:textId="77777777" w:rsidR="00EA62AC" w:rsidRPr="0096590F" w:rsidRDefault="00EA62AC" w:rsidP="00EA62AC">
      <w:pPr>
        <w:spacing w:after="0" w:line="240" w:lineRule="auto"/>
        <w:jc w:val="center"/>
        <w:rPr>
          <w:rFonts w:ascii="Times New Roman" w:hAnsi="Times New Roman" w:cs="Times New Roman"/>
          <w:b/>
          <w:sz w:val="24"/>
          <w:szCs w:val="24"/>
        </w:rPr>
      </w:pPr>
    </w:p>
    <w:p w14:paraId="6BCD6DAB" w14:textId="77777777" w:rsidR="00EA62AC" w:rsidRDefault="00EA62AC" w:rsidP="00EA62AC">
      <w:pPr>
        <w:rPr>
          <w:rFonts w:ascii="Times New Roman" w:eastAsia="Times New Roman" w:hAnsi="Times New Roman" w:cs="Times New Roman"/>
          <w:b/>
          <w:sz w:val="24"/>
          <w:szCs w:val="24"/>
          <w:lang w:eastAsia="ru-RU"/>
        </w:rPr>
      </w:pPr>
      <w:r>
        <w:rPr>
          <w:b/>
        </w:rPr>
        <w:br w:type="page"/>
      </w:r>
    </w:p>
    <w:p w14:paraId="42F5210C" w14:textId="7FF62082"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67291E">
        <w:rPr>
          <w:b/>
        </w:rPr>
        <w:t>6</w:t>
      </w:r>
    </w:p>
    <w:p w14:paraId="5101A0CD"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4682B15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EDA1A6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0343D1C"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F19248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29B2236"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747C6348"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2F9B00C"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FE3B5F8"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7DC8BD5D"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9158390"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964D8A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5CD807A8"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3D3FB4EB" w14:textId="3AB89C34" w:rsidR="00EA62AC" w:rsidRPr="0096590F" w:rsidRDefault="0067291E" w:rsidP="0067291E">
      <w:pPr>
        <w:pStyle w:val="Default"/>
        <w:spacing w:line="360" w:lineRule="auto"/>
        <w:jc w:val="center"/>
        <w:rPr>
          <w:b/>
          <w:bCs/>
          <w:color w:val="auto"/>
        </w:rPr>
      </w:pPr>
      <w:r>
        <w:rPr>
          <w:b/>
          <w:bCs/>
          <w:color w:val="auto"/>
        </w:rPr>
        <w:t>«</w:t>
      </w:r>
      <w:r w:rsidR="00EA62AC" w:rsidRPr="00641913">
        <w:rPr>
          <w:b/>
          <w:bCs/>
          <w:color w:val="auto"/>
        </w:rPr>
        <w:t>ЕН.01</w:t>
      </w:r>
      <w:r>
        <w:rPr>
          <w:b/>
          <w:bCs/>
          <w:color w:val="auto"/>
        </w:rPr>
        <w:t xml:space="preserve"> </w:t>
      </w:r>
      <w:r w:rsidR="00EA62AC" w:rsidRPr="0096590F">
        <w:rPr>
          <w:b/>
          <w:bCs/>
          <w:color w:val="auto"/>
        </w:rPr>
        <w:t>МАТЕМАТИКА»</w:t>
      </w:r>
    </w:p>
    <w:p w14:paraId="500C7B5B" w14:textId="77777777" w:rsidR="00EA62AC" w:rsidRPr="0096590F" w:rsidRDefault="00EA62AC" w:rsidP="0067291E">
      <w:pPr>
        <w:spacing w:after="0" w:line="360" w:lineRule="auto"/>
        <w:rPr>
          <w:rFonts w:ascii="Times New Roman" w:hAnsi="Times New Roman" w:cs="Times New Roman"/>
          <w:i/>
          <w:sz w:val="24"/>
          <w:szCs w:val="24"/>
        </w:rPr>
      </w:pPr>
    </w:p>
    <w:p w14:paraId="09E51FB0" w14:textId="77777777" w:rsidR="00EA62AC" w:rsidRPr="0096590F" w:rsidRDefault="00EA62AC" w:rsidP="00EA62AC">
      <w:pPr>
        <w:spacing w:after="0" w:line="240" w:lineRule="auto"/>
        <w:rPr>
          <w:rFonts w:ascii="Times New Roman" w:hAnsi="Times New Roman" w:cs="Times New Roman"/>
          <w:i/>
          <w:sz w:val="24"/>
          <w:szCs w:val="24"/>
        </w:rPr>
      </w:pPr>
    </w:p>
    <w:p w14:paraId="35FD5D4F" w14:textId="77777777" w:rsidR="00EA62AC" w:rsidRPr="0096590F" w:rsidRDefault="00EA62AC" w:rsidP="00EA62AC">
      <w:pPr>
        <w:spacing w:after="0" w:line="240" w:lineRule="auto"/>
        <w:rPr>
          <w:rFonts w:ascii="Times New Roman" w:hAnsi="Times New Roman" w:cs="Times New Roman"/>
          <w:i/>
          <w:sz w:val="24"/>
          <w:szCs w:val="24"/>
        </w:rPr>
      </w:pPr>
    </w:p>
    <w:p w14:paraId="53F16648" w14:textId="77777777" w:rsidR="00EA62AC" w:rsidRPr="0096590F" w:rsidRDefault="00EA62AC" w:rsidP="00EA62AC">
      <w:pPr>
        <w:spacing w:after="0" w:line="240" w:lineRule="auto"/>
        <w:rPr>
          <w:rFonts w:ascii="Times New Roman" w:hAnsi="Times New Roman" w:cs="Times New Roman"/>
          <w:i/>
          <w:sz w:val="24"/>
          <w:szCs w:val="24"/>
        </w:rPr>
      </w:pPr>
    </w:p>
    <w:p w14:paraId="6EEDB60A" w14:textId="77777777" w:rsidR="00EA62AC" w:rsidRPr="0096590F" w:rsidRDefault="00EA62AC" w:rsidP="00EA62AC">
      <w:pPr>
        <w:spacing w:after="0" w:line="240" w:lineRule="auto"/>
        <w:rPr>
          <w:rFonts w:ascii="Times New Roman" w:hAnsi="Times New Roman" w:cs="Times New Roman"/>
          <w:i/>
          <w:sz w:val="24"/>
          <w:szCs w:val="24"/>
        </w:rPr>
      </w:pPr>
    </w:p>
    <w:p w14:paraId="306D8E54" w14:textId="77777777" w:rsidR="00EA62AC" w:rsidRPr="0096590F" w:rsidRDefault="00EA62AC" w:rsidP="00EA62AC">
      <w:pPr>
        <w:spacing w:after="0" w:line="240" w:lineRule="auto"/>
        <w:rPr>
          <w:rFonts w:ascii="Times New Roman" w:hAnsi="Times New Roman" w:cs="Times New Roman"/>
          <w:i/>
          <w:sz w:val="24"/>
          <w:szCs w:val="24"/>
        </w:rPr>
      </w:pPr>
    </w:p>
    <w:p w14:paraId="75F9E72E" w14:textId="77777777" w:rsidR="00EA62AC" w:rsidRPr="0096590F" w:rsidRDefault="00EA62AC" w:rsidP="00EA62AC">
      <w:pPr>
        <w:spacing w:after="0" w:line="240" w:lineRule="auto"/>
        <w:rPr>
          <w:rFonts w:ascii="Times New Roman" w:hAnsi="Times New Roman" w:cs="Times New Roman"/>
          <w:i/>
          <w:sz w:val="24"/>
          <w:szCs w:val="24"/>
        </w:rPr>
      </w:pPr>
    </w:p>
    <w:p w14:paraId="0F26D889" w14:textId="77777777" w:rsidR="00EA62AC" w:rsidRPr="0096590F" w:rsidRDefault="00EA62AC" w:rsidP="00EA62AC">
      <w:pPr>
        <w:spacing w:after="0" w:line="240" w:lineRule="auto"/>
        <w:rPr>
          <w:rFonts w:ascii="Times New Roman" w:hAnsi="Times New Roman" w:cs="Times New Roman"/>
          <w:i/>
          <w:sz w:val="24"/>
          <w:szCs w:val="24"/>
        </w:rPr>
      </w:pPr>
    </w:p>
    <w:p w14:paraId="604DA6F5" w14:textId="77777777" w:rsidR="00EA62AC" w:rsidRPr="0096590F" w:rsidRDefault="00EA62AC" w:rsidP="00EA62AC">
      <w:pPr>
        <w:spacing w:after="0" w:line="240" w:lineRule="auto"/>
        <w:rPr>
          <w:rFonts w:ascii="Times New Roman" w:hAnsi="Times New Roman" w:cs="Times New Roman"/>
          <w:i/>
          <w:sz w:val="24"/>
          <w:szCs w:val="24"/>
        </w:rPr>
      </w:pPr>
    </w:p>
    <w:p w14:paraId="1E0ADEC5" w14:textId="77777777" w:rsidR="00EA62AC" w:rsidRPr="0096590F" w:rsidRDefault="00EA62AC" w:rsidP="00EA62AC">
      <w:pPr>
        <w:spacing w:after="0" w:line="240" w:lineRule="auto"/>
        <w:rPr>
          <w:rFonts w:ascii="Times New Roman" w:hAnsi="Times New Roman" w:cs="Times New Roman"/>
          <w:i/>
          <w:sz w:val="24"/>
          <w:szCs w:val="24"/>
        </w:rPr>
      </w:pPr>
    </w:p>
    <w:p w14:paraId="2210F646" w14:textId="77777777" w:rsidR="00EA62AC" w:rsidRPr="0096590F" w:rsidRDefault="00EA62AC" w:rsidP="00EA62AC">
      <w:pPr>
        <w:spacing w:after="0" w:line="240" w:lineRule="auto"/>
        <w:rPr>
          <w:rFonts w:ascii="Times New Roman" w:hAnsi="Times New Roman" w:cs="Times New Roman"/>
          <w:i/>
          <w:sz w:val="24"/>
          <w:szCs w:val="24"/>
        </w:rPr>
      </w:pPr>
    </w:p>
    <w:p w14:paraId="7FC49293" w14:textId="77777777" w:rsidR="00EA62AC" w:rsidRPr="0096590F" w:rsidRDefault="00EA62AC" w:rsidP="00EA62AC">
      <w:pPr>
        <w:spacing w:after="0" w:line="240" w:lineRule="auto"/>
        <w:rPr>
          <w:rFonts w:ascii="Times New Roman" w:hAnsi="Times New Roman" w:cs="Times New Roman"/>
          <w:i/>
          <w:sz w:val="24"/>
          <w:szCs w:val="24"/>
        </w:rPr>
      </w:pPr>
    </w:p>
    <w:p w14:paraId="22D90F18" w14:textId="77777777" w:rsidR="00EA62AC" w:rsidRPr="0096590F" w:rsidRDefault="00EA62AC" w:rsidP="00EA62AC">
      <w:pPr>
        <w:spacing w:after="0" w:line="240" w:lineRule="auto"/>
        <w:rPr>
          <w:rFonts w:ascii="Times New Roman" w:hAnsi="Times New Roman" w:cs="Times New Roman"/>
          <w:i/>
          <w:sz w:val="24"/>
          <w:szCs w:val="24"/>
        </w:rPr>
      </w:pPr>
    </w:p>
    <w:p w14:paraId="7C24CFE6" w14:textId="77777777" w:rsidR="00EA62AC" w:rsidRPr="0096590F" w:rsidRDefault="00EA62AC" w:rsidP="00EA62AC">
      <w:pPr>
        <w:spacing w:after="0" w:line="240" w:lineRule="auto"/>
        <w:rPr>
          <w:rFonts w:ascii="Times New Roman" w:hAnsi="Times New Roman" w:cs="Times New Roman"/>
          <w:i/>
          <w:sz w:val="24"/>
          <w:szCs w:val="24"/>
        </w:rPr>
      </w:pPr>
    </w:p>
    <w:p w14:paraId="2B48B5FF" w14:textId="77777777" w:rsidR="00EA62AC" w:rsidRPr="0096590F" w:rsidRDefault="00EA62AC" w:rsidP="00EA62AC">
      <w:pPr>
        <w:spacing w:after="0" w:line="240" w:lineRule="auto"/>
        <w:rPr>
          <w:rFonts w:ascii="Times New Roman" w:hAnsi="Times New Roman" w:cs="Times New Roman"/>
          <w:i/>
          <w:sz w:val="24"/>
          <w:szCs w:val="24"/>
        </w:rPr>
      </w:pPr>
    </w:p>
    <w:p w14:paraId="1F7AD2D4" w14:textId="77777777" w:rsidR="00EA62AC" w:rsidRPr="0096590F" w:rsidRDefault="00EA62AC" w:rsidP="00EA62AC">
      <w:pPr>
        <w:spacing w:after="0" w:line="240" w:lineRule="auto"/>
        <w:rPr>
          <w:rFonts w:ascii="Times New Roman" w:hAnsi="Times New Roman" w:cs="Times New Roman"/>
          <w:i/>
          <w:sz w:val="24"/>
          <w:szCs w:val="24"/>
        </w:rPr>
      </w:pPr>
    </w:p>
    <w:p w14:paraId="45F6C4AA" w14:textId="77777777" w:rsidR="00EA62AC" w:rsidRPr="0096590F" w:rsidRDefault="00EA62AC" w:rsidP="00EA62AC">
      <w:pPr>
        <w:spacing w:after="0" w:line="240" w:lineRule="auto"/>
        <w:rPr>
          <w:rFonts w:ascii="Times New Roman" w:hAnsi="Times New Roman" w:cs="Times New Roman"/>
          <w:i/>
          <w:sz w:val="24"/>
          <w:szCs w:val="24"/>
        </w:rPr>
      </w:pPr>
    </w:p>
    <w:p w14:paraId="26E389B2" w14:textId="77777777" w:rsidR="00EA62AC" w:rsidRPr="0096590F" w:rsidRDefault="00EA62AC" w:rsidP="00EA62AC">
      <w:pPr>
        <w:spacing w:after="0" w:line="240" w:lineRule="auto"/>
        <w:rPr>
          <w:rFonts w:ascii="Times New Roman" w:hAnsi="Times New Roman" w:cs="Times New Roman"/>
          <w:i/>
          <w:sz w:val="24"/>
          <w:szCs w:val="24"/>
        </w:rPr>
      </w:pPr>
    </w:p>
    <w:p w14:paraId="022646A3" w14:textId="77777777" w:rsidR="00EA62AC" w:rsidRPr="0096590F" w:rsidRDefault="00EA62AC" w:rsidP="00EA62AC">
      <w:pPr>
        <w:spacing w:after="0" w:line="240" w:lineRule="auto"/>
        <w:rPr>
          <w:rFonts w:ascii="Times New Roman" w:hAnsi="Times New Roman" w:cs="Times New Roman"/>
          <w:i/>
          <w:sz w:val="24"/>
          <w:szCs w:val="24"/>
        </w:rPr>
      </w:pPr>
    </w:p>
    <w:p w14:paraId="11708DF2" w14:textId="77777777" w:rsidR="00EA62AC" w:rsidRPr="0096590F" w:rsidRDefault="00EA62AC" w:rsidP="00EA62AC">
      <w:pPr>
        <w:spacing w:after="0" w:line="240" w:lineRule="auto"/>
        <w:rPr>
          <w:rFonts w:ascii="Times New Roman" w:hAnsi="Times New Roman" w:cs="Times New Roman"/>
          <w:i/>
          <w:sz w:val="24"/>
          <w:szCs w:val="24"/>
        </w:rPr>
      </w:pPr>
    </w:p>
    <w:p w14:paraId="26022F45" w14:textId="77777777" w:rsidR="00EA62AC" w:rsidRPr="0096590F" w:rsidRDefault="00EA62AC" w:rsidP="00EA62AC">
      <w:pPr>
        <w:spacing w:after="0" w:line="240" w:lineRule="auto"/>
        <w:rPr>
          <w:rFonts w:ascii="Times New Roman" w:hAnsi="Times New Roman" w:cs="Times New Roman"/>
          <w:i/>
          <w:sz w:val="24"/>
          <w:szCs w:val="24"/>
        </w:rPr>
      </w:pPr>
    </w:p>
    <w:p w14:paraId="3CDC36F1" w14:textId="77777777" w:rsidR="00EA62AC" w:rsidRPr="0096590F" w:rsidRDefault="00EA62AC" w:rsidP="00EA62AC">
      <w:pPr>
        <w:spacing w:after="0" w:line="240" w:lineRule="auto"/>
        <w:rPr>
          <w:rFonts w:ascii="Times New Roman" w:hAnsi="Times New Roman" w:cs="Times New Roman"/>
          <w:i/>
          <w:sz w:val="24"/>
          <w:szCs w:val="24"/>
        </w:rPr>
      </w:pPr>
    </w:p>
    <w:p w14:paraId="6734A353" w14:textId="77777777" w:rsidR="00EA62AC" w:rsidRPr="0096590F" w:rsidRDefault="00EA62AC" w:rsidP="00EA62AC">
      <w:pPr>
        <w:spacing w:after="0" w:line="240" w:lineRule="auto"/>
        <w:rPr>
          <w:rFonts w:ascii="Times New Roman" w:hAnsi="Times New Roman" w:cs="Times New Roman"/>
          <w:i/>
          <w:sz w:val="24"/>
          <w:szCs w:val="24"/>
        </w:rPr>
      </w:pPr>
    </w:p>
    <w:p w14:paraId="696A96F1" w14:textId="77777777" w:rsidR="00EA62AC" w:rsidRPr="0096590F" w:rsidRDefault="00EA62AC" w:rsidP="00EA62AC">
      <w:pPr>
        <w:spacing w:after="0" w:line="240" w:lineRule="auto"/>
        <w:rPr>
          <w:rFonts w:ascii="Times New Roman" w:hAnsi="Times New Roman" w:cs="Times New Roman"/>
          <w:i/>
          <w:sz w:val="24"/>
          <w:szCs w:val="24"/>
        </w:rPr>
      </w:pPr>
    </w:p>
    <w:p w14:paraId="392D9C0E" w14:textId="77777777" w:rsidR="00EA62AC" w:rsidRPr="0096590F" w:rsidRDefault="00EA62AC" w:rsidP="00EA62AC">
      <w:pPr>
        <w:spacing w:after="0" w:line="240" w:lineRule="auto"/>
        <w:rPr>
          <w:rFonts w:ascii="Times New Roman" w:hAnsi="Times New Roman" w:cs="Times New Roman"/>
          <w:i/>
          <w:sz w:val="24"/>
          <w:szCs w:val="24"/>
        </w:rPr>
      </w:pPr>
    </w:p>
    <w:p w14:paraId="25C88C45" w14:textId="4D5E0872"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16633A5D"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16570A7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438BB71"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22A3C07" w14:textId="77777777" w:rsidTr="00192C1F">
        <w:tc>
          <w:tcPr>
            <w:tcW w:w="7501" w:type="dxa"/>
          </w:tcPr>
          <w:p w14:paraId="2F7B937A" w14:textId="77777777" w:rsidR="00DD24A9" w:rsidRPr="005F59C7" w:rsidRDefault="00DD24A9" w:rsidP="00726AFD">
            <w:pPr>
              <w:numPr>
                <w:ilvl w:val="0"/>
                <w:numId w:val="2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2D5765A" w14:textId="77777777" w:rsidR="00DD24A9" w:rsidRPr="005F59C7" w:rsidRDefault="00DD24A9" w:rsidP="00192C1F">
            <w:pPr>
              <w:rPr>
                <w:rFonts w:ascii="Times New Roman" w:hAnsi="Times New Roman" w:cs="Times New Roman"/>
                <w:b/>
                <w:sz w:val="24"/>
                <w:szCs w:val="24"/>
              </w:rPr>
            </w:pPr>
          </w:p>
        </w:tc>
      </w:tr>
      <w:tr w:rsidR="00DD24A9" w:rsidRPr="00985111" w14:paraId="64607271" w14:textId="77777777" w:rsidTr="00192C1F">
        <w:tc>
          <w:tcPr>
            <w:tcW w:w="7501" w:type="dxa"/>
          </w:tcPr>
          <w:p w14:paraId="694DB082" w14:textId="77777777" w:rsidR="00DD24A9" w:rsidRPr="00314663" w:rsidRDefault="00DD24A9" w:rsidP="00726AFD">
            <w:pPr>
              <w:numPr>
                <w:ilvl w:val="0"/>
                <w:numId w:val="2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4794E81" w14:textId="77777777" w:rsidR="00DD24A9" w:rsidRPr="005F59C7" w:rsidRDefault="00DD24A9" w:rsidP="00726AFD">
            <w:pPr>
              <w:numPr>
                <w:ilvl w:val="0"/>
                <w:numId w:val="2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CC59E8E" w14:textId="77777777" w:rsidR="00DD24A9" w:rsidRPr="005F59C7" w:rsidRDefault="00DD24A9" w:rsidP="00192C1F">
            <w:pPr>
              <w:rPr>
                <w:rFonts w:ascii="Times New Roman" w:hAnsi="Times New Roman" w:cs="Times New Roman"/>
                <w:b/>
                <w:sz w:val="24"/>
                <w:szCs w:val="24"/>
              </w:rPr>
            </w:pPr>
          </w:p>
        </w:tc>
      </w:tr>
      <w:tr w:rsidR="00DD24A9" w:rsidRPr="00985111" w14:paraId="05D42A5F" w14:textId="77777777" w:rsidTr="00192C1F">
        <w:tc>
          <w:tcPr>
            <w:tcW w:w="7501" w:type="dxa"/>
          </w:tcPr>
          <w:p w14:paraId="6313567B" w14:textId="77777777" w:rsidR="00DD24A9" w:rsidRPr="00314663" w:rsidRDefault="00DD24A9" w:rsidP="00726AFD">
            <w:pPr>
              <w:numPr>
                <w:ilvl w:val="0"/>
                <w:numId w:val="2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7E98911"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553C4FF4" w14:textId="77777777" w:rsidR="00DD24A9" w:rsidRPr="005F59C7" w:rsidRDefault="00DD24A9" w:rsidP="00192C1F">
            <w:pPr>
              <w:rPr>
                <w:rFonts w:ascii="Times New Roman" w:hAnsi="Times New Roman" w:cs="Times New Roman"/>
                <w:b/>
                <w:sz w:val="24"/>
                <w:szCs w:val="24"/>
              </w:rPr>
            </w:pPr>
          </w:p>
        </w:tc>
      </w:tr>
    </w:tbl>
    <w:p w14:paraId="647C2939"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3A4B0013" w14:textId="77777777" w:rsidR="00DD24A9" w:rsidRPr="005F59C7" w:rsidRDefault="00DD24A9" w:rsidP="00190C02">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A4E9AFD" w14:textId="08C8C3E4" w:rsidR="00DD24A9" w:rsidRPr="00985111" w:rsidRDefault="00DD24A9" w:rsidP="00190C02">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190C02" w:rsidRPr="00190C02">
        <w:rPr>
          <w:rFonts w:ascii="Times New Roman" w:eastAsia="Times New Roman" w:hAnsi="Times New Roman" w:cs="Times New Roman"/>
          <w:b/>
          <w:bCs/>
          <w:iCs/>
          <w:sz w:val="24"/>
          <w:szCs w:val="24"/>
          <w:lang w:eastAsia="ru-RU"/>
        </w:rPr>
        <w:t>ЕН.01 Математика</w:t>
      </w:r>
      <w:r w:rsidRPr="00985111">
        <w:rPr>
          <w:rFonts w:ascii="Times New Roman" w:eastAsia="Times New Roman" w:hAnsi="Times New Roman" w:cs="Times New Roman"/>
          <w:b/>
          <w:iCs/>
          <w:sz w:val="24"/>
          <w:szCs w:val="24"/>
          <w:lang w:eastAsia="ru-RU"/>
        </w:rPr>
        <w:t>»</w:t>
      </w:r>
    </w:p>
    <w:p w14:paraId="649CBDB1" w14:textId="77777777" w:rsidR="00DD24A9" w:rsidRPr="005F59C7" w:rsidRDefault="00DD24A9" w:rsidP="00190C02">
      <w:pPr>
        <w:spacing w:after="0" w:line="276" w:lineRule="auto"/>
        <w:ind w:firstLine="709"/>
        <w:jc w:val="center"/>
        <w:rPr>
          <w:rFonts w:ascii="Times New Roman" w:eastAsia="Times New Roman" w:hAnsi="Times New Roman" w:cs="Times New Roman"/>
          <w:sz w:val="24"/>
          <w:szCs w:val="24"/>
          <w:vertAlign w:val="superscript"/>
          <w:lang w:eastAsia="ru-RU"/>
        </w:rPr>
      </w:pPr>
    </w:p>
    <w:p w14:paraId="6C260AB6"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75D90A" w14:textId="63EA4C16" w:rsidR="00DD24A9" w:rsidRPr="00190C02"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190C02" w:rsidRPr="00190C02">
        <w:rPr>
          <w:rFonts w:ascii="Times New Roman" w:eastAsia="Times New Roman" w:hAnsi="Times New Roman" w:cs="Times New Roman"/>
          <w:sz w:val="24"/>
          <w:szCs w:val="24"/>
          <w:lang w:eastAsia="ru-RU"/>
        </w:rPr>
        <w:t>ЕН.01 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190C02" w:rsidRPr="0096590F">
        <w:rPr>
          <w:rFonts w:ascii="Times New Roman" w:hAnsi="Times New Roman" w:cs="Times New Roman"/>
          <w:sz w:val="24"/>
          <w:szCs w:val="24"/>
        </w:rPr>
        <w:t>математического и общего естественно-научного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190C02">
        <w:rPr>
          <w:rFonts w:ascii="Times New Roman" w:eastAsia="Times New Roman" w:hAnsi="Times New Roman" w:cs="Times New Roman"/>
          <w:iCs/>
          <w:sz w:val="24"/>
          <w:szCs w:val="24"/>
          <w:lang w:eastAsia="ru-RU"/>
        </w:rPr>
        <w:t xml:space="preserve">специальности </w:t>
      </w:r>
      <w:r w:rsidR="00190C02" w:rsidRPr="00190C02">
        <w:rPr>
          <w:rFonts w:ascii="Times New Roman" w:eastAsia="Times New Roman" w:hAnsi="Times New Roman" w:cs="Times New Roman"/>
          <w:iCs/>
          <w:sz w:val="24"/>
          <w:szCs w:val="24"/>
          <w:lang w:eastAsia="ru-RU"/>
        </w:rPr>
        <w:t>26.02.02 Судостроение</w:t>
      </w:r>
      <w:r w:rsidRPr="00190C02">
        <w:rPr>
          <w:rFonts w:ascii="Times New Roman" w:eastAsia="Times New Roman" w:hAnsi="Times New Roman" w:cs="Times New Roman"/>
          <w:sz w:val="24"/>
          <w:szCs w:val="24"/>
          <w:lang w:eastAsia="ru-RU"/>
        </w:rPr>
        <w:t xml:space="preserve">. </w:t>
      </w:r>
    </w:p>
    <w:p w14:paraId="6613FDEB" w14:textId="6D19F532" w:rsidR="00DD24A9" w:rsidRPr="00985111" w:rsidRDefault="00DD24A9" w:rsidP="00190C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190C02">
        <w:rPr>
          <w:rFonts w:ascii="Times New Roman" w:eastAsia="Times New Roman" w:hAnsi="Times New Roman" w:cs="Times New Roman"/>
          <w:sz w:val="24"/>
          <w:szCs w:val="24"/>
          <w:lang w:eastAsia="ru-RU"/>
        </w:rPr>
        <w:t>01, ОК 02, ОК 03</w:t>
      </w:r>
      <w:r w:rsidRPr="00985111">
        <w:rPr>
          <w:rFonts w:ascii="Times New Roman" w:eastAsia="Times New Roman" w:hAnsi="Times New Roman" w:cs="Times New Roman"/>
          <w:i/>
          <w:sz w:val="24"/>
          <w:szCs w:val="24"/>
          <w:lang w:eastAsia="ru-RU"/>
        </w:rPr>
        <w:t>.</w:t>
      </w:r>
    </w:p>
    <w:p w14:paraId="2800FD6F" w14:textId="77777777" w:rsidR="00DD24A9" w:rsidRPr="00985111" w:rsidRDefault="00DD24A9" w:rsidP="00190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D14DD64" w14:textId="77777777" w:rsidR="00192C1F" w:rsidRPr="00314663" w:rsidRDefault="00192C1F" w:rsidP="00190C02">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47DEB50" w14:textId="77777777" w:rsidR="00192C1F" w:rsidRPr="005F59C7" w:rsidRDefault="00192C1F" w:rsidP="00190C02">
      <w:pPr>
        <w:suppressAutoHyphens/>
        <w:spacing w:after="0"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402"/>
        <w:gridCol w:w="5670"/>
      </w:tblGrid>
      <w:tr w:rsidR="00192C1F" w:rsidRPr="00985111" w14:paraId="11EFE276" w14:textId="77777777" w:rsidTr="00190C02">
        <w:trPr>
          <w:trHeight w:val="20"/>
        </w:trPr>
        <w:tc>
          <w:tcPr>
            <w:tcW w:w="1101" w:type="dxa"/>
            <w:hideMark/>
          </w:tcPr>
          <w:p w14:paraId="1DB95FC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3402" w:type="dxa"/>
            <w:hideMark/>
          </w:tcPr>
          <w:p w14:paraId="6B9C884B"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5670" w:type="dxa"/>
            <w:hideMark/>
          </w:tcPr>
          <w:p w14:paraId="6F25A32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B2EDD" w:rsidRPr="00985111" w14:paraId="0E5F5018" w14:textId="77777777" w:rsidTr="00190C02">
        <w:trPr>
          <w:trHeight w:val="20"/>
        </w:trPr>
        <w:tc>
          <w:tcPr>
            <w:tcW w:w="1101" w:type="dxa"/>
            <w:vMerge w:val="restart"/>
          </w:tcPr>
          <w:p w14:paraId="544DFC09" w14:textId="0AFA33F2" w:rsidR="004B2EDD" w:rsidRDefault="004B2EDD"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01</w:t>
            </w:r>
          </w:p>
          <w:p w14:paraId="4ECACA92" w14:textId="16DE9401" w:rsidR="004B2EDD" w:rsidRDefault="004B2EDD"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p w14:paraId="73E09D29" w14:textId="5C0DFC7B" w:rsidR="004B2EDD" w:rsidRDefault="004B2EDD"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03</w:t>
            </w:r>
          </w:p>
          <w:p w14:paraId="1B2FD684" w14:textId="068E0FBB" w:rsidR="004B2EDD" w:rsidRPr="00190C02" w:rsidRDefault="004B2EDD"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2.3</w:t>
            </w:r>
          </w:p>
          <w:p w14:paraId="54CA330E" w14:textId="77777777" w:rsidR="004B2EDD" w:rsidRPr="00192C1F" w:rsidRDefault="004B2EDD" w:rsidP="00192C1F">
            <w:pPr>
              <w:suppressAutoHyphens/>
              <w:spacing w:after="0"/>
              <w:jc w:val="center"/>
              <w:rPr>
                <w:rFonts w:ascii="Times New Roman" w:eastAsia="Times New Roman" w:hAnsi="Times New Roman" w:cs="Times New Roman"/>
                <w:bCs/>
                <w:i/>
                <w:sz w:val="24"/>
                <w:szCs w:val="24"/>
                <w:u w:val="single"/>
                <w:lang w:eastAsia="ru-RU"/>
              </w:rPr>
            </w:pPr>
          </w:p>
        </w:tc>
        <w:tc>
          <w:tcPr>
            <w:tcW w:w="3402" w:type="dxa"/>
            <w:vMerge w:val="restart"/>
          </w:tcPr>
          <w:p w14:paraId="6C158F21" w14:textId="660761C5"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решать прикладные задачи в области профессиональной деятельности</w:t>
            </w:r>
          </w:p>
        </w:tc>
        <w:tc>
          <w:tcPr>
            <w:tcW w:w="5670" w:type="dxa"/>
            <w:vAlign w:val="center"/>
          </w:tcPr>
          <w:p w14:paraId="1220C62C" w14:textId="1C8F6FE1"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 xml:space="preserve">значение математики в профессиональной деятельности и при освоении </w:t>
            </w:r>
            <w:r>
              <w:rPr>
                <w:rFonts w:ascii="Times New Roman" w:hAnsi="Times New Roman" w:cs="Times New Roman"/>
                <w:sz w:val="24"/>
                <w:szCs w:val="24"/>
              </w:rPr>
              <w:t>образовательной программы</w:t>
            </w:r>
          </w:p>
        </w:tc>
      </w:tr>
      <w:tr w:rsidR="004B2EDD" w:rsidRPr="00985111" w14:paraId="77B1A357" w14:textId="77777777" w:rsidTr="00190C02">
        <w:trPr>
          <w:trHeight w:val="20"/>
        </w:trPr>
        <w:tc>
          <w:tcPr>
            <w:tcW w:w="1101" w:type="dxa"/>
            <w:vMerge/>
          </w:tcPr>
          <w:p w14:paraId="79904E7B" w14:textId="77777777" w:rsidR="004B2EDD" w:rsidRPr="00985111" w:rsidRDefault="004B2EDD" w:rsidP="00192C1F">
            <w:pPr>
              <w:suppressAutoHyphens/>
              <w:spacing w:after="0"/>
              <w:jc w:val="center"/>
              <w:rPr>
                <w:rFonts w:ascii="Times New Roman" w:eastAsia="Times New Roman" w:hAnsi="Times New Roman" w:cs="Times New Roman"/>
                <w:i/>
                <w:sz w:val="24"/>
                <w:szCs w:val="24"/>
                <w:lang w:eastAsia="ru-RU"/>
              </w:rPr>
            </w:pPr>
          </w:p>
        </w:tc>
        <w:tc>
          <w:tcPr>
            <w:tcW w:w="3402" w:type="dxa"/>
            <w:vMerge/>
          </w:tcPr>
          <w:p w14:paraId="301FB381"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5670" w:type="dxa"/>
            <w:vAlign w:val="center"/>
          </w:tcPr>
          <w:p w14:paraId="4B362837" w14:textId="45C3CDB9"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 математические методы решения прикладных задач в области профессиональной деятельности</w:t>
            </w:r>
          </w:p>
        </w:tc>
      </w:tr>
      <w:tr w:rsidR="004B2EDD" w:rsidRPr="00985111" w14:paraId="08B61B40" w14:textId="77777777" w:rsidTr="00190C02">
        <w:trPr>
          <w:trHeight w:val="20"/>
        </w:trPr>
        <w:tc>
          <w:tcPr>
            <w:tcW w:w="1101" w:type="dxa"/>
            <w:vMerge/>
          </w:tcPr>
          <w:p w14:paraId="74D426E1" w14:textId="77777777" w:rsidR="004B2EDD" w:rsidRPr="00985111" w:rsidRDefault="004B2EDD" w:rsidP="00192C1F">
            <w:pPr>
              <w:suppressAutoHyphens/>
              <w:spacing w:after="0"/>
              <w:jc w:val="center"/>
              <w:rPr>
                <w:rFonts w:ascii="Times New Roman" w:eastAsia="Times New Roman" w:hAnsi="Times New Roman" w:cs="Times New Roman"/>
                <w:b/>
                <w:bCs/>
                <w:i/>
                <w:sz w:val="24"/>
                <w:szCs w:val="24"/>
                <w:u w:val="single"/>
                <w:lang w:eastAsia="ru-RU"/>
              </w:rPr>
            </w:pPr>
          </w:p>
        </w:tc>
        <w:tc>
          <w:tcPr>
            <w:tcW w:w="3402" w:type="dxa"/>
            <w:vMerge/>
          </w:tcPr>
          <w:p w14:paraId="09E483B2"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5670" w:type="dxa"/>
            <w:vAlign w:val="center"/>
          </w:tcPr>
          <w:p w14:paraId="1E9D042E" w14:textId="03B81AE3"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tc>
      </w:tr>
      <w:tr w:rsidR="004B2EDD" w:rsidRPr="00985111" w14:paraId="4E24AB0E" w14:textId="77777777" w:rsidTr="00190C02">
        <w:trPr>
          <w:trHeight w:val="20"/>
        </w:trPr>
        <w:tc>
          <w:tcPr>
            <w:tcW w:w="1101" w:type="dxa"/>
            <w:vMerge/>
          </w:tcPr>
          <w:p w14:paraId="4D40251D" w14:textId="77777777" w:rsidR="004B2EDD" w:rsidRPr="00985111" w:rsidRDefault="004B2EDD" w:rsidP="00192C1F">
            <w:pPr>
              <w:suppressAutoHyphens/>
              <w:spacing w:after="0"/>
              <w:jc w:val="center"/>
              <w:rPr>
                <w:rFonts w:ascii="Times New Roman" w:eastAsia="Times New Roman" w:hAnsi="Times New Roman" w:cs="Times New Roman"/>
                <w:i/>
                <w:sz w:val="24"/>
                <w:szCs w:val="24"/>
                <w:lang w:eastAsia="ru-RU"/>
              </w:rPr>
            </w:pPr>
          </w:p>
        </w:tc>
        <w:tc>
          <w:tcPr>
            <w:tcW w:w="3402" w:type="dxa"/>
            <w:vMerge/>
          </w:tcPr>
          <w:p w14:paraId="30DCB296" w14:textId="77777777" w:rsidR="004B2EDD" w:rsidRPr="00985111" w:rsidRDefault="004B2EDD" w:rsidP="00192C1F">
            <w:pPr>
              <w:spacing w:after="0"/>
              <w:rPr>
                <w:rFonts w:ascii="Times New Roman" w:eastAsia="Times New Roman" w:hAnsi="Times New Roman" w:cs="Times New Roman"/>
                <w:i/>
                <w:sz w:val="24"/>
                <w:szCs w:val="24"/>
                <w:lang w:eastAsia="ru-RU"/>
              </w:rPr>
            </w:pPr>
          </w:p>
        </w:tc>
        <w:tc>
          <w:tcPr>
            <w:tcW w:w="5670" w:type="dxa"/>
            <w:vAlign w:val="center"/>
          </w:tcPr>
          <w:p w14:paraId="1DBBF14C" w14:textId="48EC206D" w:rsidR="004B2EDD" w:rsidRPr="00985111" w:rsidRDefault="004B2EDD"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основы интегрального и дифференциального исчисления</w:t>
            </w:r>
          </w:p>
        </w:tc>
      </w:tr>
    </w:tbl>
    <w:p w14:paraId="7F0AA89D" w14:textId="77777777" w:rsidR="00192C1F" w:rsidRDefault="00192C1F" w:rsidP="00192C1F">
      <w:pPr>
        <w:spacing w:after="0" w:line="240" w:lineRule="auto"/>
        <w:rPr>
          <w:rFonts w:ascii="Times New Roman" w:eastAsia="Calibri" w:hAnsi="Times New Roman" w:cs="Times New Roman"/>
          <w:b/>
          <w:sz w:val="24"/>
          <w:szCs w:val="24"/>
        </w:rPr>
      </w:pPr>
    </w:p>
    <w:p w14:paraId="56F378E8"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5724F72"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5FF66BE" w14:textId="77777777" w:rsidTr="00192C1F">
        <w:trPr>
          <w:trHeight w:val="490"/>
        </w:trPr>
        <w:tc>
          <w:tcPr>
            <w:tcW w:w="3685" w:type="pct"/>
            <w:vAlign w:val="center"/>
          </w:tcPr>
          <w:p w14:paraId="1D5EA939"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38EBD42"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374357B" w14:textId="77777777" w:rsidTr="00192C1F">
        <w:trPr>
          <w:trHeight w:val="490"/>
        </w:trPr>
        <w:tc>
          <w:tcPr>
            <w:tcW w:w="3685" w:type="pct"/>
            <w:vAlign w:val="center"/>
          </w:tcPr>
          <w:p w14:paraId="521551BA"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6ED2A15" w14:textId="74BAEB66" w:rsidR="00192C1F" w:rsidRPr="00314663" w:rsidRDefault="0076179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40-54</w:t>
            </w:r>
          </w:p>
        </w:tc>
      </w:tr>
      <w:tr w:rsidR="00192C1F" w:rsidRPr="00985111" w14:paraId="60CE2280" w14:textId="77777777" w:rsidTr="00192C1F">
        <w:trPr>
          <w:trHeight w:val="490"/>
        </w:trPr>
        <w:tc>
          <w:tcPr>
            <w:tcW w:w="3685" w:type="pct"/>
            <w:shd w:val="clear" w:color="auto" w:fill="auto"/>
            <w:vAlign w:val="center"/>
          </w:tcPr>
          <w:p w14:paraId="3C347EF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4F75D9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47B6E011" w14:textId="77777777" w:rsidTr="00192C1F">
        <w:trPr>
          <w:trHeight w:val="336"/>
        </w:trPr>
        <w:tc>
          <w:tcPr>
            <w:tcW w:w="5000" w:type="pct"/>
            <w:gridSpan w:val="2"/>
            <w:vAlign w:val="center"/>
          </w:tcPr>
          <w:p w14:paraId="5F0E6EA0"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20D913D" w14:textId="77777777" w:rsidTr="00192C1F">
        <w:trPr>
          <w:trHeight w:val="490"/>
        </w:trPr>
        <w:tc>
          <w:tcPr>
            <w:tcW w:w="3685" w:type="pct"/>
            <w:vAlign w:val="center"/>
          </w:tcPr>
          <w:p w14:paraId="4DBED440"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CE1808E" w14:textId="3E96592E" w:rsidR="00192C1F" w:rsidRPr="00314663" w:rsidRDefault="003B45EB"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20-30</w:t>
            </w:r>
          </w:p>
        </w:tc>
      </w:tr>
      <w:tr w:rsidR="00192C1F" w:rsidRPr="00985111" w14:paraId="326F3A87" w14:textId="77777777" w:rsidTr="00192C1F">
        <w:trPr>
          <w:trHeight w:val="490"/>
        </w:trPr>
        <w:tc>
          <w:tcPr>
            <w:tcW w:w="3685" w:type="pct"/>
            <w:vAlign w:val="center"/>
          </w:tcPr>
          <w:p w14:paraId="2DD23BFC" w14:textId="4EBD86FA" w:rsidR="00192C1F" w:rsidRPr="00985111" w:rsidRDefault="00192C1F" w:rsidP="00190C02">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553FF1F" w14:textId="49FAA107" w:rsidR="00192C1F" w:rsidRPr="00314663" w:rsidRDefault="003B45EB"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20-24</w:t>
            </w:r>
          </w:p>
        </w:tc>
      </w:tr>
      <w:tr w:rsidR="00192C1F" w:rsidRPr="00985111" w14:paraId="58B7720B" w14:textId="77777777" w:rsidTr="00192C1F">
        <w:trPr>
          <w:trHeight w:val="267"/>
        </w:trPr>
        <w:tc>
          <w:tcPr>
            <w:tcW w:w="3685" w:type="pct"/>
            <w:vAlign w:val="center"/>
          </w:tcPr>
          <w:p w14:paraId="38262E6C"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1"/>
            </w:r>
          </w:p>
        </w:tc>
        <w:tc>
          <w:tcPr>
            <w:tcW w:w="1315" w:type="pct"/>
            <w:vAlign w:val="center"/>
          </w:tcPr>
          <w:p w14:paraId="2BCFA9F2"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6182B427" w14:textId="77777777" w:rsidTr="00192C1F">
        <w:trPr>
          <w:trHeight w:val="331"/>
        </w:trPr>
        <w:tc>
          <w:tcPr>
            <w:tcW w:w="3685" w:type="pct"/>
            <w:vAlign w:val="center"/>
          </w:tcPr>
          <w:p w14:paraId="109EF4A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D1B75C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D8BBBD4"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57" w:gutter="0"/>
          <w:cols w:space="720"/>
        </w:sectPr>
      </w:pPr>
    </w:p>
    <w:p w14:paraId="74D59589" w14:textId="77777777" w:rsidR="00432290" w:rsidRPr="004B2EDD" w:rsidRDefault="00432290" w:rsidP="00761797">
      <w:pPr>
        <w:spacing w:after="120" w:line="276" w:lineRule="auto"/>
        <w:rPr>
          <w:rFonts w:ascii="Times New Roman" w:hAnsi="Times New Roman" w:cs="Times New Roman"/>
          <w:b/>
          <w:sz w:val="24"/>
          <w:szCs w:val="24"/>
        </w:rPr>
      </w:pPr>
      <w:r w:rsidRPr="004B2EDD">
        <w:rPr>
          <w:rFonts w:ascii="Times New Roman" w:hAnsi="Times New Roman" w:cs="Times New Roman"/>
          <w:b/>
          <w:sz w:val="24"/>
          <w:szCs w:val="24"/>
        </w:rPr>
        <w:lastRenderedPageBreak/>
        <w:t xml:space="preserve">2.2. Тематический план и содержание учебной дисциплины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8639"/>
        <w:gridCol w:w="1620"/>
        <w:gridCol w:w="1782"/>
      </w:tblGrid>
      <w:tr w:rsidR="00EA62AC" w:rsidRPr="00350A23" w14:paraId="4566C122" w14:textId="77777777" w:rsidTr="003B45EB">
        <w:tc>
          <w:tcPr>
            <w:tcW w:w="845" w:type="pct"/>
            <w:tcBorders>
              <w:top w:val="single" w:sz="4" w:space="0" w:color="auto"/>
              <w:left w:val="single" w:sz="4" w:space="0" w:color="auto"/>
              <w:bottom w:val="single" w:sz="4" w:space="0" w:color="auto"/>
              <w:right w:val="single" w:sz="4" w:space="0" w:color="auto"/>
            </w:tcBorders>
            <w:vAlign w:val="center"/>
            <w:hideMark/>
          </w:tcPr>
          <w:p w14:paraId="2A0C22B3" w14:textId="748E191D"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rPr>
              <w:t>Наименование</w:t>
            </w:r>
          </w:p>
          <w:p w14:paraId="2E9BEE4B"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rPr>
              <w:t>разделов и тем</w:t>
            </w:r>
          </w:p>
        </w:tc>
        <w:tc>
          <w:tcPr>
            <w:tcW w:w="2981" w:type="pct"/>
            <w:tcBorders>
              <w:top w:val="single" w:sz="4" w:space="0" w:color="auto"/>
              <w:left w:val="single" w:sz="4" w:space="0" w:color="auto"/>
              <w:bottom w:val="single" w:sz="4" w:space="0" w:color="auto"/>
              <w:right w:val="single" w:sz="4" w:space="0" w:color="auto"/>
            </w:tcBorders>
            <w:vAlign w:val="center"/>
            <w:hideMark/>
          </w:tcPr>
          <w:p w14:paraId="2F116EBE" w14:textId="44E78811" w:rsidR="00EA62AC" w:rsidRPr="00350A23" w:rsidRDefault="00262286" w:rsidP="00350A23">
            <w:pPr>
              <w:shd w:val="clear" w:color="auto" w:fill="FFFFFF"/>
              <w:tabs>
                <w:tab w:val="left" w:pos="1635"/>
              </w:tabs>
              <w:spacing w:after="0" w:line="240" w:lineRule="auto"/>
              <w:jc w:val="center"/>
              <w:rPr>
                <w:rFonts w:ascii="Times New Roman" w:hAnsi="Times New Roman" w:cs="Times New Roman"/>
                <w:b/>
                <w:bCs/>
              </w:rPr>
            </w:pPr>
            <w:r w:rsidRPr="00350A23">
              <w:rPr>
                <w:rFonts w:ascii="Times New Roman" w:hAnsi="Times New Roman" w:cs="Times New Roman"/>
                <w:b/>
                <w:bCs/>
              </w:rPr>
              <w:t>Содержание</w:t>
            </w:r>
            <w:r w:rsidR="00EA62AC" w:rsidRPr="00350A23">
              <w:rPr>
                <w:rFonts w:ascii="Times New Roman" w:hAnsi="Times New Roman" w:cs="Times New Roman"/>
                <w:b/>
                <w:bCs/>
              </w:rPr>
              <w:t xml:space="preserve"> и форма организации деятельности </w:t>
            </w:r>
          </w:p>
          <w:p w14:paraId="4AD22B0A"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bCs/>
              </w:rPr>
              <w:t>обучающихся</w:t>
            </w:r>
          </w:p>
        </w:tc>
        <w:tc>
          <w:tcPr>
            <w:tcW w:w="559" w:type="pct"/>
            <w:tcBorders>
              <w:top w:val="single" w:sz="4" w:space="0" w:color="auto"/>
              <w:left w:val="single" w:sz="4" w:space="0" w:color="auto"/>
              <w:bottom w:val="single" w:sz="4" w:space="0" w:color="auto"/>
              <w:right w:val="single" w:sz="4" w:space="0" w:color="auto"/>
            </w:tcBorders>
            <w:vAlign w:val="center"/>
            <w:hideMark/>
          </w:tcPr>
          <w:p w14:paraId="7BCA0B6D" w14:textId="4B0D3DB8" w:rsidR="00EA62AC" w:rsidRPr="00350A23" w:rsidRDefault="00432290"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bCs/>
              </w:rPr>
              <w:t xml:space="preserve">Объем, акад. ч / в том числе </w:t>
            </w:r>
            <w:r w:rsidRPr="00350A23">
              <w:rPr>
                <w:rFonts w:ascii="Times New Roman" w:hAnsi="Times New Roman" w:cs="Times New Roman"/>
                <w:b/>
                <w:bCs/>
              </w:rPr>
              <w:br/>
              <w:t>в форме практической подготовки, акад. ч</w:t>
            </w:r>
            <w:r w:rsidRPr="00350A23">
              <w:rPr>
                <w:rStyle w:val="af8"/>
                <w:b/>
                <w:bCs/>
              </w:rPr>
              <w:footnoteReference w:id="12"/>
            </w:r>
          </w:p>
        </w:tc>
        <w:tc>
          <w:tcPr>
            <w:tcW w:w="615" w:type="pct"/>
            <w:tcBorders>
              <w:top w:val="single" w:sz="4" w:space="0" w:color="auto"/>
              <w:left w:val="single" w:sz="4" w:space="0" w:color="auto"/>
              <w:bottom w:val="single" w:sz="4" w:space="0" w:color="auto"/>
              <w:right w:val="single" w:sz="4" w:space="0" w:color="auto"/>
            </w:tcBorders>
            <w:vAlign w:val="center"/>
            <w:hideMark/>
          </w:tcPr>
          <w:p w14:paraId="11254AEA" w14:textId="77777777" w:rsidR="00EA62AC" w:rsidRPr="00350A23" w:rsidRDefault="00EA62AC" w:rsidP="00350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350A23">
              <w:rPr>
                <w:rFonts w:ascii="Times New Roman" w:hAnsi="Times New Roman" w:cs="Times New Roman"/>
                <w:b/>
                <w:bCs/>
              </w:rPr>
              <w:t xml:space="preserve">Коды компетенций, формированию </w:t>
            </w:r>
          </w:p>
          <w:p w14:paraId="5EB79F4A"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b/>
              </w:rPr>
            </w:pPr>
            <w:r w:rsidRPr="00350A23">
              <w:rPr>
                <w:rFonts w:ascii="Times New Roman" w:hAnsi="Times New Roman" w:cs="Times New Roman"/>
                <w:b/>
                <w:bCs/>
              </w:rPr>
              <w:t>которых способствует элемент программы</w:t>
            </w:r>
          </w:p>
        </w:tc>
      </w:tr>
      <w:tr w:rsidR="003B45EB" w:rsidRPr="00350A23" w14:paraId="220C40CE"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2D2C68F4" w14:textId="48879F50" w:rsidR="003B45EB" w:rsidRPr="00350A23" w:rsidRDefault="003B45EB" w:rsidP="00350A23">
            <w:pPr>
              <w:spacing w:after="0" w:line="240" w:lineRule="auto"/>
              <w:rPr>
                <w:rFonts w:ascii="Times New Roman" w:hAnsi="Times New Roman" w:cs="Times New Roman"/>
              </w:rPr>
            </w:pPr>
            <w:r w:rsidRPr="00350A23">
              <w:rPr>
                <w:rFonts w:ascii="Times New Roman" w:hAnsi="Times New Roman" w:cs="Times New Roman"/>
                <w:b/>
              </w:rPr>
              <w:t>Раздел 1. Элементы линейной алгебры</w:t>
            </w:r>
          </w:p>
        </w:tc>
        <w:tc>
          <w:tcPr>
            <w:tcW w:w="559" w:type="pct"/>
            <w:tcBorders>
              <w:top w:val="single" w:sz="4" w:space="0" w:color="auto"/>
              <w:left w:val="single" w:sz="4" w:space="0" w:color="auto"/>
              <w:bottom w:val="single" w:sz="4" w:space="0" w:color="auto"/>
              <w:right w:val="single" w:sz="4" w:space="0" w:color="auto"/>
            </w:tcBorders>
          </w:tcPr>
          <w:p w14:paraId="1BC32A04" w14:textId="1046E6CE" w:rsidR="003B45EB" w:rsidRPr="00350A23" w:rsidRDefault="003B45EB"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292F98F9" w14:textId="77777777" w:rsidR="003B45EB" w:rsidRPr="00350A23" w:rsidRDefault="003B45EB"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2A7D7B1C"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4B1EE917"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1.1. </w:t>
            </w:r>
          </w:p>
          <w:p w14:paraId="7BE0F16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Матрицы и определители</w:t>
            </w:r>
          </w:p>
        </w:tc>
        <w:tc>
          <w:tcPr>
            <w:tcW w:w="2981" w:type="pct"/>
            <w:tcBorders>
              <w:top w:val="single" w:sz="4" w:space="0" w:color="auto"/>
              <w:left w:val="single" w:sz="4" w:space="0" w:color="auto"/>
              <w:bottom w:val="single" w:sz="4" w:space="0" w:color="auto"/>
              <w:right w:val="single" w:sz="4" w:space="0" w:color="auto"/>
            </w:tcBorders>
            <w:hideMark/>
          </w:tcPr>
          <w:p w14:paraId="7F9A7C72" w14:textId="385D53C0"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4A514E0" w14:textId="0B1135D2"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58904B40"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32A3C8AB"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6E475A28" w14:textId="77777777" w:rsidR="00C0497E" w:rsidRPr="00350A23" w:rsidRDefault="00C0497E"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35702663" w14:textId="425AA425"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C0497E" w:rsidRPr="00350A23" w14:paraId="4AAD4234"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2AE89E2A"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908858E"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w:t>
            </w:r>
          </w:p>
          <w:p w14:paraId="16F85954"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Определение матрицы. Действия над матрицами, их свойства. Определители второго и третьего порядка, вычисление определителей. Определители </w:t>
            </w:r>
            <w:r w:rsidRPr="00350A23">
              <w:rPr>
                <w:rFonts w:ascii="Times New Roman" w:hAnsi="Times New Roman" w:cs="Times New Roman"/>
                <w:lang w:val="en-US"/>
              </w:rPr>
              <w:t>n</w:t>
            </w:r>
            <w:r w:rsidRPr="00350A23">
              <w:rPr>
                <w:rFonts w:ascii="Times New Roman" w:hAnsi="Times New Roman" w:cs="Times New Roman"/>
              </w:rPr>
              <w:t xml:space="preserve">-го порядка, свойства определителей. </w:t>
            </w:r>
          </w:p>
          <w:p w14:paraId="50879C98"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Миноры и алгебраические дополнения. Разложение определителя по элементам строки и столбца. Элементарные преобразования матрицы. Ступенчатый вид матрицы.</w:t>
            </w:r>
          </w:p>
          <w:p w14:paraId="7D8F4C15"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Обратная матрица.</w:t>
            </w:r>
          </w:p>
        </w:tc>
        <w:tc>
          <w:tcPr>
            <w:tcW w:w="0" w:type="auto"/>
            <w:vMerge/>
            <w:tcBorders>
              <w:top w:val="single" w:sz="4" w:space="0" w:color="auto"/>
              <w:left w:val="single" w:sz="4" w:space="0" w:color="auto"/>
              <w:bottom w:val="single" w:sz="4" w:space="0" w:color="auto"/>
              <w:right w:val="single" w:sz="4" w:space="0" w:color="auto"/>
            </w:tcBorders>
            <w:vAlign w:val="center"/>
          </w:tcPr>
          <w:p w14:paraId="7D66ABCD"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66D9C025" w14:textId="77777777" w:rsidR="00C0497E" w:rsidRPr="00350A23" w:rsidRDefault="00C0497E" w:rsidP="00350A23">
            <w:pPr>
              <w:spacing w:after="0" w:line="240" w:lineRule="auto"/>
              <w:rPr>
                <w:rFonts w:ascii="Times New Roman" w:hAnsi="Times New Roman" w:cs="Times New Roman"/>
              </w:rPr>
            </w:pPr>
          </w:p>
        </w:tc>
      </w:tr>
      <w:tr w:rsidR="00C0497E" w:rsidRPr="00350A23" w14:paraId="5E6FA470"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3D19AE8"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B30A433" w14:textId="4B1C3F17"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2418245A" w14:textId="2E4A699F"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i/>
              </w:rPr>
            </w:pPr>
          </w:p>
        </w:tc>
        <w:tc>
          <w:tcPr>
            <w:tcW w:w="615" w:type="pct"/>
            <w:vMerge/>
            <w:tcBorders>
              <w:left w:val="single" w:sz="4" w:space="0" w:color="auto"/>
              <w:right w:val="single" w:sz="4" w:space="0" w:color="auto"/>
            </w:tcBorders>
          </w:tcPr>
          <w:p w14:paraId="4D3752C8"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3C01A60B"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C043819"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8E90800"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iCs/>
              </w:rPr>
            </w:pPr>
            <w:r w:rsidRPr="00350A23">
              <w:rPr>
                <w:rFonts w:ascii="Times New Roman" w:hAnsi="Times New Roman" w:cs="Times New Roman"/>
                <w:b/>
                <w:iCs/>
              </w:rPr>
              <w:t>№1</w:t>
            </w:r>
            <w:r w:rsidRPr="00350A23">
              <w:rPr>
                <w:rFonts w:ascii="Times New Roman" w:hAnsi="Times New Roman" w:cs="Times New Roman"/>
                <w:iCs/>
              </w:rPr>
              <w:t xml:space="preserve"> Операции над матрицами. </w:t>
            </w:r>
          </w:p>
          <w:p w14:paraId="2EE4B7A6"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 xml:space="preserve">№2 </w:t>
            </w:r>
            <w:r w:rsidRPr="00350A23">
              <w:rPr>
                <w:rFonts w:ascii="Times New Roman" w:hAnsi="Times New Roman" w:cs="Times New Roman"/>
                <w:iCs/>
              </w:rPr>
              <w:t>Вычисление определителей.</w:t>
            </w:r>
          </w:p>
          <w:p w14:paraId="1766385E"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iCs/>
              </w:rPr>
              <w:t xml:space="preserve">№3 </w:t>
            </w:r>
            <w:r w:rsidRPr="00350A23">
              <w:rPr>
                <w:rFonts w:ascii="Times New Roman" w:hAnsi="Times New Roman" w:cs="Times New Roman"/>
                <w:iCs/>
              </w:rPr>
              <w:t>Нахождение обратной матрицы, вычисление ранга матрицы</w:t>
            </w:r>
          </w:p>
        </w:tc>
        <w:tc>
          <w:tcPr>
            <w:tcW w:w="0" w:type="auto"/>
            <w:vMerge/>
            <w:tcBorders>
              <w:top w:val="single" w:sz="4" w:space="0" w:color="auto"/>
              <w:left w:val="single" w:sz="4" w:space="0" w:color="auto"/>
              <w:bottom w:val="single" w:sz="4" w:space="0" w:color="auto"/>
              <w:right w:val="single" w:sz="4" w:space="0" w:color="auto"/>
            </w:tcBorders>
            <w:vAlign w:val="center"/>
          </w:tcPr>
          <w:p w14:paraId="478D388D" w14:textId="77777777" w:rsidR="00C0497E" w:rsidRPr="00350A23" w:rsidRDefault="00C0497E" w:rsidP="00350A23">
            <w:pPr>
              <w:spacing w:after="0" w:line="240" w:lineRule="auto"/>
              <w:rPr>
                <w:rFonts w:ascii="Times New Roman" w:hAnsi="Times New Roman" w:cs="Times New Roman"/>
                <w:i/>
              </w:rPr>
            </w:pPr>
          </w:p>
        </w:tc>
        <w:tc>
          <w:tcPr>
            <w:tcW w:w="0" w:type="auto"/>
            <w:vMerge/>
            <w:tcBorders>
              <w:left w:val="single" w:sz="4" w:space="0" w:color="auto"/>
              <w:bottom w:val="single" w:sz="4" w:space="0" w:color="auto"/>
              <w:right w:val="single" w:sz="4" w:space="0" w:color="auto"/>
            </w:tcBorders>
            <w:vAlign w:val="center"/>
            <w:hideMark/>
          </w:tcPr>
          <w:p w14:paraId="0FBF613A" w14:textId="77777777" w:rsidR="00C0497E" w:rsidRPr="00350A23" w:rsidRDefault="00C0497E" w:rsidP="00350A23">
            <w:pPr>
              <w:spacing w:after="0" w:line="240" w:lineRule="auto"/>
              <w:rPr>
                <w:rFonts w:ascii="Times New Roman" w:hAnsi="Times New Roman" w:cs="Times New Roman"/>
              </w:rPr>
            </w:pPr>
          </w:p>
        </w:tc>
      </w:tr>
      <w:tr w:rsidR="00C0497E" w:rsidRPr="00350A23" w14:paraId="109EE919"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264BC1C6"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 xml:space="preserve">Тема 1.2. </w:t>
            </w:r>
          </w:p>
          <w:p w14:paraId="4355913C"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Системы линейных уравнений</w:t>
            </w:r>
          </w:p>
        </w:tc>
        <w:tc>
          <w:tcPr>
            <w:tcW w:w="2981" w:type="pct"/>
            <w:tcBorders>
              <w:top w:val="single" w:sz="4" w:space="0" w:color="auto"/>
              <w:left w:val="single" w:sz="4" w:space="0" w:color="auto"/>
              <w:bottom w:val="single" w:sz="4" w:space="0" w:color="auto"/>
              <w:right w:val="single" w:sz="4" w:space="0" w:color="auto"/>
            </w:tcBorders>
            <w:hideMark/>
          </w:tcPr>
          <w:p w14:paraId="44B18F80" w14:textId="384A4FF2"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ADB0022" w14:textId="77C2B24E"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7AB5F5E6"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31A7699F"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7E8BD658" w14:textId="77777777" w:rsidR="00C0497E" w:rsidRPr="00350A23" w:rsidRDefault="00C0497E"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31D69856" w14:textId="55AAE926"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C0497E" w:rsidRPr="00350A23" w14:paraId="424FAF6F"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B610CFE"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53C4CDC"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Однородные и неоднородные системы линейных уравнений. Определитель системы </w:t>
            </w:r>
            <w:r w:rsidRPr="00350A23">
              <w:rPr>
                <w:rFonts w:ascii="Times New Roman" w:hAnsi="Times New Roman" w:cs="Times New Roman"/>
                <w:lang w:val="en-US"/>
              </w:rPr>
              <w:t>n</w:t>
            </w:r>
            <w:r w:rsidRPr="00350A23">
              <w:rPr>
                <w:rFonts w:ascii="Times New Roman" w:hAnsi="Times New Roman" w:cs="Times New Roman"/>
              </w:rPr>
              <w:t xml:space="preserve"> линейных уравнений с </w:t>
            </w:r>
            <w:r w:rsidRPr="00350A23">
              <w:rPr>
                <w:rFonts w:ascii="Times New Roman" w:hAnsi="Times New Roman" w:cs="Times New Roman"/>
                <w:lang w:val="en-US"/>
              </w:rPr>
              <w:t>n</w:t>
            </w:r>
            <w:r w:rsidRPr="00350A23">
              <w:rPr>
                <w:rFonts w:ascii="Times New Roman" w:hAnsi="Times New Roman" w:cs="Times New Roman"/>
              </w:rPr>
              <w:t xml:space="preserve"> неизвестными. </w:t>
            </w:r>
          </w:p>
          <w:p w14:paraId="455D4C91"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Правило Крамера для решения квадратной системы линейных уравнений. Теорема Крамера.</w:t>
            </w:r>
          </w:p>
          <w:p w14:paraId="274F3CCE"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Метод исключение неизвестных - метод Гаусса.</w:t>
            </w:r>
            <w:r w:rsidRPr="00350A23">
              <w:rPr>
                <w:rFonts w:ascii="Times New Roman" w:hAnsi="Times New Roman" w:cs="Times New Roman"/>
                <w:iCs/>
              </w:rPr>
              <w:t xml:space="preserve"> Метод обратных матриц</w:t>
            </w:r>
          </w:p>
        </w:tc>
        <w:tc>
          <w:tcPr>
            <w:tcW w:w="0" w:type="auto"/>
            <w:vMerge/>
            <w:tcBorders>
              <w:top w:val="single" w:sz="4" w:space="0" w:color="auto"/>
              <w:left w:val="single" w:sz="4" w:space="0" w:color="auto"/>
              <w:bottom w:val="single" w:sz="4" w:space="0" w:color="auto"/>
              <w:right w:val="single" w:sz="4" w:space="0" w:color="auto"/>
            </w:tcBorders>
            <w:vAlign w:val="center"/>
          </w:tcPr>
          <w:p w14:paraId="25DC746B"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156AEE96" w14:textId="77777777" w:rsidR="00C0497E" w:rsidRPr="00350A23" w:rsidRDefault="00C0497E" w:rsidP="00350A23">
            <w:pPr>
              <w:spacing w:after="0" w:line="240" w:lineRule="auto"/>
              <w:rPr>
                <w:rFonts w:ascii="Times New Roman" w:hAnsi="Times New Roman" w:cs="Times New Roman"/>
              </w:rPr>
            </w:pPr>
          </w:p>
        </w:tc>
      </w:tr>
      <w:tr w:rsidR="00C0497E" w:rsidRPr="00350A23" w14:paraId="6D2EDE48"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0609FEFC"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887ABDD" w14:textId="2F68A94E"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17D91E78" w14:textId="033F475C"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i/>
              </w:rPr>
            </w:pPr>
          </w:p>
        </w:tc>
        <w:tc>
          <w:tcPr>
            <w:tcW w:w="615" w:type="pct"/>
            <w:vMerge/>
            <w:tcBorders>
              <w:left w:val="single" w:sz="4" w:space="0" w:color="auto"/>
              <w:right w:val="single" w:sz="4" w:space="0" w:color="auto"/>
            </w:tcBorders>
          </w:tcPr>
          <w:p w14:paraId="7F72AB9F"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3377491A"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A12632C"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E7361ED"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№4</w:t>
            </w:r>
            <w:r w:rsidRPr="00350A23">
              <w:rPr>
                <w:rFonts w:ascii="Times New Roman" w:hAnsi="Times New Roman" w:cs="Times New Roman"/>
                <w:iCs/>
              </w:rPr>
              <w:t xml:space="preserve"> Решение системы линейных уравнений по правилу Крамера и методом Гаусса.</w:t>
            </w:r>
          </w:p>
          <w:p w14:paraId="5B80C439"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№5</w:t>
            </w:r>
            <w:r w:rsidRPr="00350A23">
              <w:rPr>
                <w:rFonts w:ascii="Times New Roman" w:hAnsi="Times New Roman" w:cs="Times New Roman"/>
                <w:iCs/>
              </w:rPr>
              <w:t xml:space="preserve"> Решение системы линейных уравнений методом Гаусса.</w:t>
            </w:r>
          </w:p>
          <w:p w14:paraId="75F493BF"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b/>
                <w:iCs/>
              </w:rPr>
              <w:t xml:space="preserve">№6 </w:t>
            </w:r>
            <w:r w:rsidRPr="00350A23">
              <w:rPr>
                <w:rFonts w:ascii="Times New Roman" w:hAnsi="Times New Roman" w:cs="Times New Roman"/>
                <w:iCs/>
              </w:rPr>
              <w:t xml:space="preserve">Решение матричных уравнений </w:t>
            </w:r>
          </w:p>
        </w:tc>
        <w:tc>
          <w:tcPr>
            <w:tcW w:w="0" w:type="auto"/>
            <w:vMerge/>
            <w:tcBorders>
              <w:top w:val="single" w:sz="4" w:space="0" w:color="auto"/>
              <w:left w:val="single" w:sz="4" w:space="0" w:color="auto"/>
              <w:bottom w:val="single" w:sz="4" w:space="0" w:color="auto"/>
              <w:right w:val="single" w:sz="4" w:space="0" w:color="auto"/>
            </w:tcBorders>
            <w:vAlign w:val="center"/>
          </w:tcPr>
          <w:p w14:paraId="42D50CCF" w14:textId="77777777" w:rsidR="00C0497E" w:rsidRPr="00350A23" w:rsidRDefault="00C0497E" w:rsidP="00350A23">
            <w:pPr>
              <w:spacing w:after="0" w:line="240" w:lineRule="auto"/>
              <w:rPr>
                <w:rFonts w:ascii="Times New Roman" w:hAnsi="Times New Roman" w:cs="Times New Roman"/>
                <w:i/>
              </w:rPr>
            </w:pPr>
          </w:p>
        </w:tc>
        <w:tc>
          <w:tcPr>
            <w:tcW w:w="0" w:type="auto"/>
            <w:vMerge/>
            <w:tcBorders>
              <w:left w:val="single" w:sz="4" w:space="0" w:color="auto"/>
              <w:bottom w:val="single" w:sz="4" w:space="0" w:color="auto"/>
              <w:right w:val="single" w:sz="4" w:space="0" w:color="auto"/>
            </w:tcBorders>
            <w:vAlign w:val="center"/>
            <w:hideMark/>
          </w:tcPr>
          <w:p w14:paraId="025935F2" w14:textId="77777777" w:rsidR="00C0497E" w:rsidRPr="00350A23" w:rsidRDefault="00C0497E" w:rsidP="00350A23">
            <w:pPr>
              <w:spacing w:after="0" w:line="240" w:lineRule="auto"/>
              <w:rPr>
                <w:rFonts w:ascii="Times New Roman" w:hAnsi="Times New Roman" w:cs="Times New Roman"/>
              </w:rPr>
            </w:pPr>
          </w:p>
        </w:tc>
      </w:tr>
      <w:tr w:rsidR="00C0497E" w:rsidRPr="00350A23" w14:paraId="74A36F2B"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08E7CB13" w14:textId="2EB18235" w:rsidR="00C0497E" w:rsidRPr="00350A23" w:rsidRDefault="00C0497E" w:rsidP="00350A23">
            <w:pPr>
              <w:spacing w:after="0" w:line="240" w:lineRule="auto"/>
              <w:rPr>
                <w:rFonts w:ascii="Times New Roman" w:hAnsi="Times New Roman" w:cs="Times New Roman"/>
                <w:i/>
              </w:rPr>
            </w:pPr>
            <w:r w:rsidRPr="00350A23">
              <w:rPr>
                <w:rFonts w:ascii="Times New Roman" w:hAnsi="Times New Roman" w:cs="Times New Roman"/>
                <w:b/>
              </w:rPr>
              <w:t>Раздел 2. Основы дискретной математики</w:t>
            </w:r>
          </w:p>
        </w:tc>
        <w:tc>
          <w:tcPr>
            <w:tcW w:w="559" w:type="pct"/>
            <w:tcBorders>
              <w:top w:val="single" w:sz="4" w:space="0" w:color="auto"/>
              <w:left w:val="single" w:sz="4" w:space="0" w:color="auto"/>
              <w:bottom w:val="single" w:sz="4" w:space="0" w:color="auto"/>
              <w:right w:val="single" w:sz="4" w:space="0" w:color="auto"/>
            </w:tcBorders>
          </w:tcPr>
          <w:p w14:paraId="3F664310" w14:textId="2DA152FD"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51278844"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7ADC14EA"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3CECB5FD"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2.1. </w:t>
            </w:r>
          </w:p>
          <w:p w14:paraId="600E7E01"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lastRenderedPageBreak/>
              <w:t>Множества и отношения</w:t>
            </w:r>
          </w:p>
        </w:tc>
        <w:tc>
          <w:tcPr>
            <w:tcW w:w="2981" w:type="pct"/>
            <w:tcBorders>
              <w:top w:val="single" w:sz="4" w:space="0" w:color="auto"/>
              <w:left w:val="single" w:sz="4" w:space="0" w:color="auto"/>
              <w:bottom w:val="single" w:sz="4" w:space="0" w:color="auto"/>
              <w:right w:val="single" w:sz="4" w:space="0" w:color="auto"/>
            </w:tcBorders>
            <w:hideMark/>
          </w:tcPr>
          <w:p w14:paraId="2704D710" w14:textId="43EF2553"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lastRenderedPageBreak/>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7FBB4D76" w14:textId="20F9811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0D745500"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42EDA868"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lastRenderedPageBreak/>
              <w:t>ОК 02</w:t>
            </w:r>
          </w:p>
          <w:p w14:paraId="32627B98" w14:textId="77777777" w:rsidR="00C0497E" w:rsidRPr="00350A23" w:rsidRDefault="00C0497E"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070C3864" w14:textId="072C3995"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C0497E" w:rsidRPr="00350A23" w14:paraId="51803DA2"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81B44E0"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792E268E"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Элементы и множества. Задание множеств. Операции над множествами. Свойства операций над множествами. </w:t>
            </w:r>
          </w:p>
          <w:p w14:paraId="7A8A05F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Отношения. Свойства отношений. Основные понятия теории графов.</w:t>
            </w:r>
          </w:p>
        </w:tc>
        <w:tc>
          <w:tcPr>
            <w:tcW w:w="0" w:type="auto"/>
            <w:vMerge/>
            <w:tcBorders>
              <w:top w:val="single" w:sz="4" w:space="0" w:color="auto"/>
              <w:left w:val="single" w:sz="4" w:space="0" w:color="auto"/>
              <w:bottom w:val="single" w:sz="4" w:space="0" w:color="auto"/>
              <w:right w:val="single" w:sz="4" w:space="0" w:color="auto"/>
            </w:tcBorders>
            <w:vAlign w:val="center"/>
          </w:tcPr>
          <w:p w14:paraId="1C143358"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4E02839F" w14:textId="77777777" w:rsidR="00C0497E" w:rsidRPr="00350A23" w:rsidRDefault="00C0497E" w:rsidP="00350A23">
            <w:pPr>
              <w:spacing w:after="0" w:line="240" w:lineRule="auto"/>
              <w:rPr>
                <w:rFonts w:ascii="Times New Roman" w:hAnsi="Times New Roman" w:cs="Times New Roman"/>
              </w:rPr>
            </w:pPr>
          </w:p>
        </w:tc>
      </w:tr>
      <w:tr w:rsidR="00C0497E" w:rsidRPr="00350A23" w14:paraId="7E8F0CEB"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FC945A5"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2781A3F5" w14:textId="28BC8D71"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2D78091C" w14:textId="03B2048C"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r w:rsidRPr="00350A23">
              <w:rPr>
                <w:rFonts w:ascii="Times New Roman" w:hAnsi="Times New Roman" w:cs="Times New Roman"/>
              </w:rPr>
              <w:t>2</w:t>
            </w:r>
          </w:p>
        </w:tc>
        <w:tc>
          <w:tcPr>
            <w:tcW w:w="615" w:type="pct"/>
            <w:vMerge/>
            <w:tcBorders>
              <w:left w:val="single" w:sz="4" w:space="0" w:color="auto"/>
              <w:right w:val="single" w:sz="4" w:space="0" w:color="auto"/>
            </w:tcBorders>
          </w:tcPr>
          <w:p w14:paraId="71024146"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1DB5114F"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50EF8230"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0F625E28"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iCs/>
              </w:rPr>
            </w:pPr>
            <w:r w:rsidRPr="00350A23">
              <w:rPr>
                <w:rFonts w:ascii="Times New Roman" w:hAnsi="Times New Roman" w:cs="Times New Roman"/>
                <w:b/>
                <w:iCs/>
              </w:rPr>
              <w:t>№7</w:t>
            </w:r>
            <w:r w:rsidRPr="00350A23">
              <w:rPr>
                <w:rFonts w:ascii="Times New Roman" w:hAnsi="Times New Roman" w:cs="Times New Roman"/>
                <w:iCs/>
              </w:rPr>
              <w:t xml:space="preserve"> Операции над множествами, операции над графами.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2DB87"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0D6CB053" w14:textId="77777777" w:rsidR="00C0497E" w:rsidRPr="00350A23" w:rsidRDefault="00C0497E" w:rsidP="00350A23">
            <w:pPr>
              <w:spacing w:after="0" w:line="240" w:lineRule="auto"/>
              <w:rPr>
                <w:rFonts w:ascii="Times New Roman" w:hAnsi="Times New Roman" w:cs="Times New Roman"/>
              </w:rPr>
            </w:pPr>
          </w:p>
        </w:tc>
      </w:tr>
      <w:tr w:rsidR="00C0497E" w:rsidRPr="00350A23" w14:paraId="6CEA63AE"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2D738800" w14:textId="0EE20217" w:rsidR="00C0497E" w:rsidRPr="00350A23" w:rsidRDefault="00C0497E" w:rsidP="00350A23">
            <w:pPr>
              <w:shd w:val="clear" w:color="auto" w:fill="FFFFFF"/>
              <w:tabs>
                <w:tab w:val="left" w:pos="1635"/>
              </w:tabs>
              <w:spacing w:after="0" w:line="240" w:lineRule="auto"/>
              <w:rPr>
                <w:rFonts w:ascii="Times New Roman" w:hAnsi="Times New Roman" w:cs="Times New Roman"/>
                <w:i/>
              </w:rPr>
            </w:pPr>
            <w:r w:rsidRPr="00350A23">
              <w:rPr>
                <w:rFonts w:ascii="Times New Roman" w:hAnsi="Times New Roman" w:cs="Times New Roman"/>
                <w:b/>
              </w:rPr>
              <w:t>Раздел 3. Математический анализ и синтез</w:t>
            </w:r>
          </w:p>
        </w:tc>
        <w:tc>
          <w:tcPr>
            <w:tcW w:w="559" w:type="pct"/>
            <w:tcBorders>
              <w:top w:val="single" w:sz="4" w:space="0" w:color="auto"/>
              <w:left w:val="single" w:sz="4" w:space="0" w:color="auto"/>
              <w:bottom w:val="single" w:sz="4" w:space="0" w:color="auto"/>
              <w:right w:val="single" w:sz="4" w:space="0" w:color="auto"/>
            </w:tcBorders>
          </w:tcPr>
          <w:p w14:paraId="443520F2" w14:textId="1EDA1D49"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453DBF8D"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00CFA3C5"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76FEF3C8" w14:textId="77777777" w:rsidR="00C0497E" w:rsidRPr="00350A23" w:rsidRDefault="00C0497E" w:rsidP="00350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350A23">
              <w:rPr>
                <w:rFonts w:ascii="Times New Roman" w:hAnsi="Times New Roman" w:cs="Times New Roman"/>
                <w:b/>
              </w:rPr>
              <w:t>Тема 3.1</w:t>
            </w:r>
          </w:p>
          <w:p w14:paraId="2DDB3D50"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Основные математические методы решения прикладных задач в области профессиональной деятельности</w:t>
            </w:r>
          </w:p>
        </w:tc>
        <w:tc>
          <w:tcPr>
            <w:tcW w:w="2981" w:type="pct"/>
            <w:tcBorders>
              <w:top w:val="single" w:sz="4" w:space="0" w:color="auto"/>
              <w:left w:val="single" w:sz="4" w:space="0" w:color="auto"/>
              <w:bottom w:val="single" w:sz="4" w:space="0" w:color="auto"/>
              <w:right w:val="single" w:sz="4" w:space="0" w:color="auto"/>
            </w:tcBorders>
            <w:hideMark/>
          </w:tcPr>
          <w:p w14:paraId="4ECBF111" w14:textId="31A71278"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00EBEC33" w14:textId="30A22966"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4DC1A3EF"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18BADE5E"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53F18E1E" w14:textId="77777777" w:rsidR="00C0497E" w:rsidRPr="00350A23" w:rsidRDefault="00C0497E"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7274AAF6" w14:textId="74E60A29"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C0497E" w:rsidRPr="00350A23" w14:paraId="04D99DB1"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8CA6E8B"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8FFAA41"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bCs/>
              </w:rPr>
              <w:t>Введение. Основные математические методы решения прикладных задач в области профессиональной деятельности</w:t>
            </w:r>
            <w:r w:rsidRPr="00350A23">
              <w:rPr>
                <w:rFonts w:ascii="Times New Roman" w:hAnsi="Times New Roman" w:cs="Times New Roman"/>
              </w:rPr>
              <w:t>. Предел функции.</w:t>
            </w:r>
          </w:p>
          <w:p w14:paraId="13336A2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Неопределенный интеграл. Непосредственное интегрирование. Замена переменной. </w:t>
            </w:r>
          </w:p>
          <w:p w14:paraId="367C8BF9"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Определенный интеграл. Вычисление определенного интеграла. Приложение интеграла к решению прикладных задач</w:t>
            </w:r>
          </w:p>
        </w:tc>
        <w:tc>
          <w:tcPr>
            <w:tcW w:w="0" w:type="auto"/>
            <w:vMerge/>
            <w:tcBorders>
              <w:top w:val="single" w:sz="4" w:space="0" w:color="auto"/>
              <w:left w:val="single" w:sz="4" w:space="0" w:color="auto"/>
              <w:bottom w:val="single" w:sz="4" w:space="0" w:color="auto"/>
              <w:right w:val="single" w:sz="4" w:space="0" w:color="auto"/>
            </w:tcBorders>
            <w:vAlign w:val="center"/>
          </w:tcPr>
          <w:p w14:paraId="6312AA91"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5E267815" w14:textId="77777777" w:rsidR="00C0497E" w:rsidRPr="00350A23" w:rsidRDefault="00C0497E" w:rsidP="00350A23">
            <w:pPr>
              <w:spacing w:after="0" w:line="240" w:lineRule="auto"/>
              <w:rPr>
                <w:rFonts w:ascii="Times New Roman" w:hAnsi="Times New Roman" w:cs="Times New Roman"/>
              </w:rPr>
            </w:pPr>
          </w:p>
        </w:tc>
      </w:tr>
      <w:tr w:rsidR="00C0497E" w:rsidRPr="00350A23" w14:paraId="293C5F87"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2B833D88"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4DC6704" w14:textId="3F5C4CF9"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3310134B"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0AC1007D"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622304A1"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0C2986A7"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01F6885" w14:textId="77777777" w:rsidR="00C0497E" w:rsidRPr="00350A23" w:rsidRDefault="00C0497E" w:rsidP="00350A23">
            <w:pPr>
              <w:spacing w:after="0"/>
              <w:rPr>
                <w:rFonts w:ascii="Times New Roman" w:hAnsi="Times New Roman" w:cs="Times New Roman"/>
                <w:iCs/>
              </w:rPr>
            </w:pPr>
            <w:r w:rsidRPr="00350A23">
              <w:rPr>
                <w:rFonts w:ascii="Times New Roman" w:hAnsi="Times New Roman" w:cs="Times New Roman"/>
                <w:b/>
                <w:iCs/>
              </w:rPr>
              <w:t>№8</w:t>
            </w:r>
            <w:r w:rsidRPr="00350A23">
              <w:rPr>
                <w:rFonts w:ascii="Times New Roman" w:hAnsi="Times New Roman" w:cs="Times New Roman"/>
                <w:iCs/>
              </w:rPr>
              <w:t xml:space="preserve"> Вычисление пределов числовых последовательностей и функций.</w:t>
            </w:r>
          </w:p>
          <w:p w14:paraId="3FF98478" w14:textId="77777777" w:rsidR="00C0497E" w:rsidRPr="00350A23" w:rsidRDefault="00C0497E" w:rsidP="00350A23">
            <w:pPr>
              <w:spacing w:after="0"/>
              <w:rPr>
                <w:rFonts w:ascii="Times New Roman" w:hAnsi="Times New Roman" w:cs="Times New Roman"/>
                <w:iCs/>
              </w:rPr>
            </w:pPr>
            <w:r w:rsidRPr="00350A23">
              <w:rPr>
                <w:rFonts w:ascii="Times New Roman" w:hAnsi="Times New Roman" w:cs="Times New Roman"/>
                <w:b/>
                <w:iCs/>
              </w:rPr>
              <w:t>№9</w:t>
            </w:r>
            <w:r w:rsidRPr="00350A23">
              <w:rPr>
                <w:rFonts w:ascii="Times New Roman" w:hAnsi="Times New Roman" w:cs="Times New Roman"/>
                <w:iCs/>
              </w:rPr>
              <w:t xml:space="preserve"> Нахождение производных, вычисление производных сложных функций.</w:t>
            </w:r>
          </w:p>
          <w:p w14:paraId="625BB460" w14:textId="77777777" w:rsidR="00C0497E" w:rsidRPr="00350A23" w:rsidRDefault="00C0497E" w:rsidP="00350A23">
            <w:pPr>
              <w:spacing w:after="0"/>
              <w:rPr>
                <w:rFonts w:ascii="Times New Roman" w:hAnsi="Times New Roman" w:cs="Times New Roman"/>
                <w:iCs/>
              </w:rPr>
            </w:pPr>
            <w:r w:rsidRPr="00350A23">
              <w:rPr>
                <w:rFonts w:ascii="Times New Roman" w:hAnsi="Times New Roman" w:cs="Times New Roman"/>
                <w:b/>
                <w:iCs/>
              </w:rPr>
              <w:t>№10</w:t>
            </w:r>
            <w:r w:rsidRPr="00350A23">
              <w:rPr>
                <w:rFonts w:ascii="Times New Roman" w:hAnsi="Times New Roman" w:cs="Times New Roman"/>
                <w:iCs/>
              </w:rPr>
              <w:t xml:space="preserve"> Вычисление простейших определенных интегралов.</w:t>
            </w:r>
          </w:p>
          <w:p w14:paraId="7323BD55"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iCs/>
              </w:rPr>
            </w:pPr>
            <w:r w:rsidRPr="00350A23">
              <w:rPr>
                <w:rFonts w:ascii="Times New Roman" w:hAnsi="Times New Roman" w:cs="Times New Roman"/>
                <w:b/>
                <w:iCs/>
              </w:rPr>
              <w:t>№11</w:t>
            </w:r>
            <w:r w:rsidRPr="00350A23">
              <w:rPr>
                <w:rFonts w:ascii="Times New Roman" w:hAnsi="Times New Roman" w:cs="Times New Roman"/>
                <w:iCs/>
              </w:rPr>
              <w:t xml:space="preserve"> Решение прикладных задач</w:t>
            </w:r>
          </w:p>
        </w:tc>
        <w:tc>
          <w:tcPr>
            <w:tcW w:w="0" w:type="auto"/>
            <w:vMerge/>
            <w:tcBorders>
              <w:top w:val="single" w:sz="4" w:space="0" w:color="auto"/>
              <w:left w:val="single" w:sz="4" w:space="0" w:color="auto"/>
              <w:bottom w:val="single" w:sz="4" w:space="0" w:color="auto"/>
              <w:right w:val="single" w:sz="4" w:space="0" w:color="auto"/>
            </w:tcBorders>
            <w:vAlign w:val="center"/>
          </w:tcPr>
          <w:p w14:paraId="3D236CC0"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130FD9CB" w14:textId="77777777" w:rsidR="00C0497E" w:rsidRPr="00350A23" w:rsidRDefault="00C0497E" w:rsidP="00350A23">
            <w:pPr>
              <w:spacing w:after="0" w:line="240" w:lineRule="auto"/>
              <w:rPr>
                <w:rFonts w:ascii="Times New Roman" w:hAnsi="Times New Roman" w:cs="Times New Roman"/>
              </w:rPr>
            </w:pPr>
          </w:p>
        </w:tc>
      </w:tr>
      <w:tr w:rsidR="00C0497E" w:rsidRPr="00350A23" w14:paraId="113A1FA8"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400893B7"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Тема 3.2.</w:t>
            </w:r>
          </w:p>
          <w:p w14:paraId="24179B1D"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 Обыкновенные дифференциальные уравнения</w:t>
            </w:r>
          </w:p>
        </w:tc>
        <w:tc>
          <w:tcPr>
            <w:tcW w:w="2981" w:type="pct"/>
            <w:tcBorders>
              <w:top w:val="single" w:sz="4" w:space="0" w:color="auto"/>
              <w:left w:val="single" w:sz="4" w:space="0" w:color="auto"/>
              <w:bottom w:val="single" w:sz="4" w:space="0" w:color="auto"/>
              <w:right w:val="single" w:sz="4" w:space="0" w:color="auto"/>
            </w:tcBorders>
            <w:hideMark/>
          </w:tcPr>
          <w:p w14:paraId="38A673E3" w14:textId="479A62B5" w:rsidR="00C0497E" w:rsidRPr="00350A23" w:rsidRDefault="00C0497E" w:rsidP="00350A23">
            <w:pPr>
              <w:shd w:val="clear" w:color="auto" w:fill="FFFFFF"/>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4B8A8D3" w14:textId="581B0A84"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7B2E2B0C"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35366DBC"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041CA13D" w14:textId="77777777" w:rsidR="00C0497E" w:rsidRPr="00350A23" w:rsidRDefault="00C0497E"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56F85DFA" w14:textId="59624FC4"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C0497E" w:rsidRPr="00350A23" w14:paraId="09EE3650"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DDD2FB8"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297C8ED2"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Задачи, приводящие к дифференциальным уравнениям. Дифференциальные уравнения с разделяющимися переменными. Общие и частные решения. </w:t>
            </w:r>
          </w:p>
          <w:p w14:paraId="2A7FD433"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Однородные дифференциальные уравнения первого порядка. Линейные уравнения второго порядка с постоянными коэффициентами.</w:t>
            </w:r>
          </w:p>
        </w:tc>
        <w:tc>
          <w:tcPr>
            <w:tcW w:w="0" w:type="auto"/>
            <w:vMerge/>
            <w:tcBorders>
              <w:top w:val="single" w:sz="4" w:space="0" w:color="auto"/>
              <w:left w:val="single" w:sz="4" w:space="0" w:color="auto"/>
              <w:bottom w:val="single" w:sz="4" w:space="0" w:color="auto"/>
              <w:right w:val="single" w:sz="4" w:space="0" w:color="auto"/>
            </w:tcBorders>
            <w:vAlign w:val="center"/>
          </w:tcPr>
          <w:p w14:paraId="04FC6E11"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631724DE" w14:textId="77777777" w:rsidR="00C0497E" w:rsidRPr="00350A23" w:rsidRDefault="00C0497E" w:rsidP="00350A23">
            <w:pPr>
              <w:spacing w:after="0" w:line="240" w:lineRule="auto"/>
              <w:rPr>
                <w:rFonts w:ascii="Times New Roman" w:hAnsi="Times New Roman" w:cs="Times New Roman"/>
              </w:rPr>
            </w:pPr>
          </w:p>
        </w:tc>
      </w:tr>
      <w:tr w:rsidR="00C0497E" w:rsidRPr="00350A23" w14:paraId="092ECE55"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12A6507D"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16A9272" w14:textId="04A5B45B"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2A46B992"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7649D2F4"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1D16FAF8"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3AE57BC"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268C4BA"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rPr>
              <w:t>№12</w:t>
            </w:r>
            <w:r w:rsidRPr="00350A23">
              <w:rPr>
                <w:rFonts w:ascii="Times New Roman" w:hAnsi="Times New Roman" w:cs="Times New Roman"/>
              </w:rPr>
              <w:t xml:space="preserve"> Решение дифференциальных уравнений с разделяющимися переменными. </w:t>
            </w:r>
          </w:p>
          <w:p w14:paraId="784FEFF4"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rPr>
              <w:t>№13</w:t>
            </w:r>
            <w:r w:rsidRPr="00350A23">
              <w:rPr>
                <w:rFonts w:ascii="Times New Roman" w:hAnsi="Times New Roman" w:cs="Times New Roman"/>
              </w:rPr>
              <w:t xml:space="preserve"> Решение однородных дифференциальных уравнений первого порядка. </w:t>
            </w:r>
          </w:p>
          <w:p w14:paraId="2DB5626C"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b/>
              </w:rPr>
              <w:t xml:space="preserve">№14 </w:t>
            </w:r>
            <w:r w:rsidRPr="00350A23">
              <w:rPr>
                <w:rFonts w:ascii="Times New Roman" w:hAnsi="Times New Roman" w:cs="Times New Roman"/>
              </w:rPr>
              <w:t>Решение однородных дифференциальных уравнений второго порядка.</w:t>
            </w:r>
          </w:p>
        </w:tc>
        <w:tc>
          <w:tcPr>
            <w:tcW w:w="0" w:type="auto"/>
            <w:vMerge/>
            <w:tcBorders>
              <w:top w:val="single" w:sz="4" w:space="0" w:color="auto"/>
              <w:left w:val="single" w:sz="4" w:space="0" w:color="auto"/>
              <w:bottom w:val="single" w:sz="4" w:space="0" w:color="auto"/>
              <w:right w:val="single" w:sz="4" w:space="0" w:color="auto"/>
            </w:tcBorders>
            <w:vAlign w:val="center"/>
          </w:tcPr>
          <w:p w14:paraId="228D899A"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2AE48D8C" w14:textId="77777777" w:rsidR="00C0497E" w:rsidRPr="00350A23" w:rsidRDefault="00C0497E" w:rsidP="00350A23">
            <w:pPr>
              <w:spacing w:after="0" w:line="240" w:lineRule="auto"/>
              <w:rPr>
                <w:rFonts w:ascii="Times New Roman" w:hAnsi="Times New Roman" w:cs="Times New Roman"/>
              </w:rPr>
            </w:pPr>
          </w:p>
        </w:tc>
      </w:tr>
      <w:tr w:rsidR="00C0497E" w:rsidRPr="00350A23" w14:paraId="488FC11C"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38D50CC0" w14:textId="0EE77F5E" w:rsidR="00C0497E" w:rsidRPr="00350A23" w:rsidRDefault="00C0497E" w:rsidP="00350A23">
            <w:pPr>
              <w:shd w:val="clear" w:color="auto" w:fill="FFFFFF"/>
              <w:spacing w:after="0" w:line="240" w:lineRule="auto"/>
              <w:rPr>
                <w:rFonts w:ascii="Times New Roman" w:hAnsi="Times New Roman" w:cs="Times New Roman"/>
                <w:i/>
                <w:color w:val="FF0000"/>
              </w:rPr>
            </w:pPr>
            <w:r w:rsidRPr="00350A23">
              <w:rPr>
                <w:rFonts w:ascii="Times New Roman" w:hAnsi="Times New Roman" w:cs="Times New Roman"/>
                <w:b/>
              </w:rPr>
              <w:t>Раздел 4. Основы теории комплексных чисел</w:t>
            </w:r>
          </w:p>
        </w:tc>
        <w:tc>
          <w:tcPr>
            <w:tcW w:w="559" w:type="pct"/>
            <w:tcBorders>
              <w:top w:val="single" w:sz="4" w:space="0" w:color="auto"/>
              <w:left w:val="single" w:sz="4" w:space="0" w:color="auto"/>
              <w:bottom w:val="single" w:sz="4" w:space="0" w:color="auto"/>
              <w:right w:val="single" w:sz="4" w:space="0" w:color="auto"/>
            </w:tcBorders>
          </w:tcPr>
          <w:p w14:paraId="60570567" w14:textId="206F495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05773097"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53151C51" w14:textId="77777777" w:rsidTr="00350A23">
        <w:tc>
          <w:tcPr>
            <w:tcW w:w="845" w:type="pct"/>
            <w:vMerge w:val="restart"/>
            <w:tcBorders>
              <w:top w:val="single" w:sz="4" w:space="0" w:color="auto"/>
              <w:left w:val="single" w:sz="4" w:space="0" w:color="auto"/>
              <w:bottom w:val="single" w:sz="4" w:space="0" w:color="auto"/>
              <w:right w:val="single" w:sz="4" w:space="0" w:color="auto"/>
            </w:tcBorders>
          </w:tcPr>
          <w:p w14:paraId="4DF0281C"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 xml:space="preserve">Тема 4.1. </w:t>
            </w:r>
          </w:p>
          <w:p w14:paraId="113FAB51" w14:textId="77777777" w:rsidR="00C0497E" w:rsidRPr="00350A23" w:rsidRDefault="00C0497E" w:rsidP="00350A23">
            <w:pPr>
              <w:spacing w:after="0"/>
              <w:rPr>
                <w:rFonts w:ascii="Times New Roman" w:hAnsi="Times New Roman" w:cs="Times New Roman"/>
                <w:b/>
              </w:rPr>
            </w:pPr>
            <w:r w:rsidRPr="00350A23">
              <w:rPr>
                <w:rFonts w:ascii="Times New Roman" w:hAnsi="Times New Roman" w:cs="Times New Roman"/>
                <w:b/>
              </w:rPr>
              <w:t>Комплексные числа, действия над ними</w:t>
            </w:r>
          </w:p>
          <w:p w14:paraId="529C008A" w14:textId="77777777" w:rsidR="00C0497E" w:rsidRPr="00350A23" w:rsidRDefault="00C0497E" w:rsidP="00350A23">
            <w:pPr>
              <w:shd w:val="clear" w:color="auto" w:fill="FFFFFF"/>
              <w:tabs>
                <w:tab w:val="left" w:pos="1635"/>
              </w:tabs>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45CD9E3A" w14:textId="39E4EC3C" w:rsidR="00C0497E" w:rsidRPr="00350A23" w:rsidRDefault="00C0497E" w:rsidP="00350A23">
            <w:pPr>
              <w:shd w:val="clear" w:color="auto" w:fill="FFFFFF"/>
              <w:tabs>
                <w:tab w:val="left" w:pos="0"/>
                <w:tab w:val="left" w:pos="358"/>
              </w:tabs>
              <w:spacing w:after="0" w:line="240" w:lineRule="auto"/>
              <w:jc w:val="both"/>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7C3BE6B7" w14:textId="685D4AD8"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4CDF34EA"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29FDDA8A" w14:textId="77777777" w:rsidR="00C0497E" w:rsidRPr="00350A23" w:rsidRDefault="00C0497E"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0AB59855" w14:textId="77777777" w:rsidR="00C0497E" w:rsidRPr="00350A23" w:rsidRDefault="00C0497E"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572F77D5" w14:textId="73A1B131"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C0497E" w:rsidRPr="00350A23" w14:paraId="0E3076C6"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BEC2584"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5D682DD7"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Определение комплексных чисел в алгебраической форме, действия над ними. Геометрическое изображение комплексных чисел. Решение алгебраических уравнений. </w:t>
            </w:r>
          </w:p>
          <w:p w14:paraId="00B378BC"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Тригонометрическая форма комплексных чисел. Переход от алгебраической формы к тригонометрической и обратно. Действия над комплексными числами в тригонометрической форме.</w:t>
            </w:r>
          </w:p>
          <w:p w14:paraId="002B7FCB"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 xml:space="preserve">Показательная форма комплексных чисел, действия над ними. </w:t>
            </w:r>
          </w:p>
          <w:p w14:paraId="1FD24AC4" w14:textId="77777777" w:rsidR="00C0497E" w:rsidRPr="00350A23" w:rsidRDefault="00C0497E"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Тождество Эйлера.</w:t>
            </w:r>
          </w:p>
        </w:tc>
        <w:tc>
          <w:tcPr>
            <w:tcW w:w="0" w:type="auto"/>
            <w:vMerge/>
            <w:tcBorders>
              <w:top w:val="single" w:sz="4" w:space="0" w:color="auto"/>
              <w:left w:val="single" w:sz="4" w:space="0" w:color="auto"/>
              <w:bottom w:val="single" w:sz="4" w:space="0" w:color="auto"/>
              <w:right w:val="single" w:sz="4" w:space="0" w:color="auto"/>
            </w:tcBorders>
            <w:vAlign w:val="center"/>
          </w:tcPr>
          <w:p w14:paraId="618B1322" w14:textId="77777777" w:rsidR="00C0497E" w:rsidRPr="00350A23" w:rsidRDefault="00C0497E"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2F69F032" w14:textId="77777777" w:rsidR="00C0497E" w:rsidRPr="00350A23" w:rsidRDefault="00C0497E" w:rsidP="00350A23">
            <w:pPr>
              <w:spacing w:after="0" w:line="240" w:lineRule="auto"/>
              <w:rPr>
                <w:rFonts w:ascii="Times New Roman" w:hAnsi="Times New Roman" w:cs="Times New Roman"/>
              </w:rPr>
            </w:pPr>
          </w:p>
        </w:tc>
      </w:tr>
      <w:tr w:rsidR="00C0497E" w:rsidRPr="00350A23" w14:paraId="603DCD05"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4493DC7"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8D3EFCF" w14:textId="256C2052" w:rsidR="00C0497E" w:rsidRPr="00350A23" w:rsidRDefault="00C0497E" w:rsidP="00350A23">
            <w:pPr>
              <w:shd w:val="clear" w:color="auto" w:fill="FFFFFF"/>
              <w:tabs>
                <w:tab w:val="left" w:pos="1635"/>
              </w:tabs>
              <w:spacing w:after="0" w:line="240" w:lineRule="auto"/>
              <w:jc w:val="both"/>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60CD1F84" w14:textId="77777777" w:rsidR="00C0497E" w:rsidRPr="00350A23" w:rsidRDefault="00C0497E" w:rsidP="00350A23">
            <w:pPr>
              <w:shd w:val="clear" w:color="auto" w:fill="FFFFFF"/>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383EE757"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C0497E" w:rsidRPr="00350A23" w14:paraId="40488E72"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DEF1F8B" w14:textId="77777777" w:rsidR="00C0497E" w:rsidRPr="00350A23" w:rsidRDefault="00C0497E"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999F276" w14:textId="77777777" w:rsidR="00C0497E" w:rsidRPr="00350A23" w:rsidRDefault="00C0497E" w:rsidP="00350A23">
            <w:pPr>
              <w:spacing w:after="0"/>
              <w:jc w:val="both"/>
              <w:rPr>
                <w:rFonts w:ascii="Times New Roman" w:hAnsi="Times New Roman" w:cs="Times New Roman"/>
                <w:iCs/>
              </w:rPr>
            </w:pPr>
            <w:r w:rsidRPr="00350A23">
              <w:rPr>
                <w:rFonts w:ascii="Times New Roman" w:hAnsi="Times New Roman" w:cs="Times New Roman"/>
                <w:b/>
                <w:iCs/>
              </w:rPr>
              <w:t>№15</w:t>
            </w:r>
            <w:r w:rsidRPr="00350A23">
              <w:rPr>
                <w:rFonts w:ascii="Times New Roman" w:hAnsi="Times New Roman" w:cs="Times New Roman"/>
                <w:iCs/>
              </w:rPr>
              <w:t xml:space="preserve"> Переход от алгебраической формы к тригонометрической и показательной и обратно. </w:t>
            </w:r>
          </w:p>
          <w:p w14:paraId="41F75FF9" w14:textId="77777777" w:rsidR="00C0497E" w:rsidRPr="00350A23" w:rsidRDefault="00C0497E" w:rsidP="00350A23">
            <w:pPr>
              <w:spacing w:after="0"/>
              <w:jc w:val="both"/>
              <w:rPr>
                <w:rFonts w:ascii="Times New Roman" w:hAnsi="Times New Roman" w:cs="Times New Roman"/>
              </w:rPr>
            </w:pPr>
            <w:r w:rsidRPr="00350A23">
              <w:rPr>
                <w:rFonts w:ascii="Times New Roman" w:hAnsi="Times New Roman" w:cs="Times New Roman"/>
                <w:b/>
                <w:iCs/>
              </w:rPr>
              <w:lastRenderedPageBreak/>
              <w:t>№16</w:t>
            </w:r>
            <w:r w:rsidRPr="00350A23">
              <w:rPr>
                <w:rFonts w:ascii="Times New Roman" w:hAnsi="Times New Roman" w:cs="Times New Roman"/>
                <w:iCs/>
              </w:rPr>
              <w:t xml:space="preserve"> Действия над комплексными числами в тригонометрической и показательной формах </w:t>
            </w:r>
          </w:p>
        </w:tc>
        <w:tc>
          <w:tcPr>
            <w:tcW w:w="0" w:type="auto"/>
            <w:vMerge/>
            <w:tcBorders>
              <w:top w:val="single" w:sz="4" w:space="0" w:color="auto"/>
              <w:left w:val="single" w:sz="4" w:space="0" w:color="auto"/>
              <w:bottom w:val="single" w:sz="4" w:space="0" w:color="auto"/>
              <w:right w:val="single" w:sz="4" w:space="0" w:color="auto"/>
            </w:tcBorders>
            <w:vAlign w:val="center"/>
          </w:tcPr>
          <w:p w14:paraId="4A29BBC2" w14:textId="77777777" w:rsidR="00C0497E" w:rsidRPr="00350A23" w:rsidRDefault="00C0497E"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3E14D552" w14:textId="77777777" w:rsidR="00C0497E" w:rsidRPr="00350A23" w:rsidRDefault="00C0497E" w:rsidP="00350A23">
            <w:pPr>
              <w:spacing w:after="0" w:line="240" w:lineRule="auto"/>
              <w:rPr>
                <w:rFonts w:ascii="Times New Roman" w:hAnsi="Times New Roman" w:cs="Times New Roman"/>
              </w:rPr>
            </w:pPr>
          </w:p>
        </w:tc>
      </w:tr>
      <w:tr w:rsidR="00C0497E" w:rsidRPr="00350A23" w14:paraId="34A736CD"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5FD6BBF6" w14:textId="3704C162" w:rsidR="00C0497E" w:rsidRPr="00350A23" w:rsidRDefault="00C0497E"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b/>
              </w:rPr>
              <w:t>Раздел 5. Основы теории вероятностей, математической статистики</w:t>
            </w:r>
          </w:p>
        </w:tc>
        <w:tc>
          <w:tcPr>
            <w:tcW w:w="559" w:type="pct"/>
            <w:tcBorders>
              <w:top w:val="single" w:sz="4" w:space="0" w:color="auto"/>
              <w:left w:val="single" w:sz="4" w:space="0" w:color="auto"/>
              <w:bottom w:val="single" w:sz="4" w:space="0" w:color="auto"/>
              <w:right w:val="single" w:sz="4" w:space="0" w:color="auto"/>
            </w:tcBorders>
          </w:tcPr>
          <w:p w14:paraId="4BF5A54F" w14:textId="5E0D422B"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b/>
              </w:rPr>
            </w:pPr>
          </w:p>
        </w:tc>
        <w:tc>
          <w:tcPr>
            <w:tcW w:w="615" w:type="pct"/>
            <w:tcBorders>
              <w:top w:val="single" w:sz="4" w:space="0" w:color="auto"/>
              <w:left w:val="single" w:sz="4" w:space="0" w:color="auto"/>
              <w:bottom w:val="single" w:sz="4" w:space="0" w:color="auto"/>
              <w:right w:val="single" w:sz="4" w:space="0" w:color="auto"/>
            </w:tcBorders>
          </w:tcPr>
          <w:p w14:paraId="29D3927B" w14:textId="77777777" w:rsidR="00C0497E" w:rsidRPr="00350A23" w:rsidRDefault="00C0497E" w:rsidP="00350A23">
            <w:pPr>
              <w:shd w:val="clear" w:color="auto" w:fill="FFFFFF"/>
              <w:tabs>
                <w:tab w:val="left" w:pos="1635"/>
              </w:tabs>
              <w:spacing w:after="0" w:line="240" w:lineRule="auto"/>
              <w:jc w:val="center"/>
              <w:rPr>
                <w:rFonts w:ascii="Times New Roman" w:hAnsi="Times New Roman" w:cs="Times New Roman"/>
              </w:rPr>
            </w:pPr>
          </w:p>
        </w:tc>
      </w:tr>
      <w:tr w:rsidR="00350A23" w:rsidRPr="00350A23" w14:paraId="0A795EEE"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0DEE2035"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5.1. </w:t>
            </w:r>
          </w:p>
          <w:p w14:paraId="03563A8B"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Комбинаторика и основы теории вероятностей</w:t>
            </w:r>
          </w:p>
        </w:tc>
        <w:tc>
          <w:tcPr>
            <w:tcW w:w="2981" w:type="pct"/>
            <w:tcBorders>
              <w:top w:val="single" w:sz="4" w:space="0" w:color="auto"/>
              <w:left w:val="single" w:sz="4" w:space="0" w:color="auto"/>
              <w:bottom w:val="single" w:sz="4" w:space="0" w:color="auto"/>
              <w:right w:val="single" w:sz="4" w:space="0" w:color="auto"/>
            </w:tcBorders>
            <w:hideMark/>
          </w:tcPr>
          <w:p w14:paraId="1E109D32" w14:textId="39037C64" w:rsidR="00350A23" w:rsidRPr="00350A23" w:rsidRDefault="00350A23" w:rsidP="00350A23">
            <w:pPr>
              <w:shd w:val="clear" w:color="auto" w:fill="FFFFFF"/>
              <w:tabs>
                <w:tab w:val="left" w:pos="0"/>
                <w:tab w:val="left" w:pos="358"/>
              </w:tabs>
              <w:spacing w:after="0" w:line="240" w:lineRule="auto"/>
              <w:rPr>
                <w:rFonts w:ascii="Times New Roman" w:hAnsi="Times New Roman" w:cs="Times New Roman"/>
                <w:b/>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7E6B5190" w14:textId="3DB05592"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7A02646C" w14:textId="77777777" w:rsidR="00350A23" w:rsidRPr="00350A23" w:rsidRDefault="00350A23"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48D36C0F" w14:textId="77777777" w:rsidR="00350A23" w:rsidRPr="00350A23" w:rsidRDefault="00350A23"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06B241CD" w14:textId="7F92F769" w:rsid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eastAsia="Times New Roman" w:hAnsi="Times New Roman" w:cs="Times New Roman"/>
                <w:bCs/>
                <w:lang w:eastAsia="ru-RU"/>
              </w:rPr>
              <w:t>ОК 03</w:t>
            </w:r>
          </w:p>
          <w:p w14:paraId="0B9F5147"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p w14:paraId="79FDC17E" w14:textId="77777777" w:rsidR="00350A23" w:rsidRPr="00350A23" w:rsidRDefault="00350A23"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16F50187" w14:textId="77777777" w:rsidR="00350A23" w:rsidRPr="00350A23" w:rsidRDefault="00350A23"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50484A2B" w14:textId="77777777" w:rsidR="00350A23" w:rsidRDefault="00350A23"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06D73E30" w14:textId="00524152"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350A23" w:rsidRPr="00350A23" w14:paraId="0652D4AA"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D3B795F"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DAC1219"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Понятие события и вероятности события. </w:t>
            </w:r>
          </w:p>
          <w:p w14:paraId="6D3F01CD"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Достоверные и невозможные события.</w:t>
            </w:r>
          </w:p>
          <w:p w14:paraId="25350292"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 xml:space="preserve">Классическое определение вероятностей. Теорема сложения вероятностей. </w:t>
            </w:r>
          </w:p>
          <w:p w14:paraId="7DB0607F"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Теорема умножения вероятностей</w:t>
            </w:r>
          </w:p>
        </w:tc>
        <w:tc>
          <w:tcPr>
            <w:tcW w:w="0" w:type="auto"/>
            <w:vMerge/>
            <w:tcBorders>
              <w:top w:val="single" w:sz="4" w:space="0" w:color="auto"/>
              <w:left w:val="single" w:sz="4" w:space="0" w:color="auto"/>
              <w:bottom w:val="single" w:sz="4" w:space="0" w:color="auto"/>
              <w:right w:val="single" w:sz="4" w:space="0" w:color="auto"/>
            </w:tcBorders>
            <w:vAlign w:val="center"/>
          </w:tcPr>
          <w:p w14:paraId="7272D096" w14:textId="77777777" w:rsidR="00350A23" w:rsidRPr="00350A23" w:rsidRDefault="00350A23"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39B8EC6D" w14:textId="06A1E372" w:rsidR="00350A23" w:rsidRPr="00350A23" w:rsidRDefault="00350A23" w:rsidP="00350A23">
            <w:pPr>
              <w:shd w:val="clear" w:color="auto" w:fill="FFFFFF"/>
              <w:tabs>
                <w:tab w:val="left" w:pos="1635"/>
              </w:tabs>
              <w:spacing w:after="0" w:line="240" w:lineRule="auto"/>
              <w:rPr>
                <w:rFonts w:ascii="Times New Roman" w:hAnsi="Times New Roman" w:cs="Times New Roman"/>
              </w:rPr>
            </w:pPr>
          </w:p>
        </w:tc>
      </w:tr>
      <w:tr w:rsidR="00350A23" w:rsidRPr="00350A23" w14:paraId="11C2D762"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2B520AD"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9B3590C" w14:textId="428DD9B7" w:rsidR="00350A23" w:rsidRPr="00350A23" w:rsidRDefault="00350A23"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6DC0D4F5" w14:textId="77777777"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19B6B823" w14:textId="7EF6DE20" w:rsidR="00350A23" w:rsidRPr="00350A23" w:rsidRDefault="00350A23" w:rsidP="00350A23">
            <w:pPr>
              <w:shd w:val="clear" w:color="auto" w:fill="FFFFFF"/>
              <w:tabs>
                <w:tab w:val="left" w:pos="1635"/>
              </w:tabs>
              <w:spacing w:after="0" w:line="240" w:lineRule="auto"/>
              <w:rPr>
                <w:rFonts w:ascii="Times New Roman" w:hAnsi="Times New Roman" w:cs="Times New Roman"/>
              </w:rPr>
            </w:pPr>
          </w:p>
        </w:tc>
      </w:tr>
      <w:tr w:rsidR="00350A23" w:rsidRPr="00350A23" w14:paraId="6526026A"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7ACD74B5"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3703471B" w14:textId="77777777" w:rsidR="00350A23" w:rsidRPr="00350A23" w:rsidRDefault="00350A23" w:rsidP="00350A23">
            <w:pPr>
              <w:spacing w:after="0"/>
              <w:jc w:val="both"/>
              <w:rPr>
                <w:rFonts w:ascii="Times New Roman" w:hAnsi="Times New Roman" w:cs="Times New Roman"/>
                <w:iCs/>
              </w:rPr>
            </w:pPr>
            <w:r w:rsidRPr="00350A23">
              <w:rPr>
                <w:rFonts w:ascii="Times New Roman" w:hAnsi="Times New Roman" w:cs="Times New Roman"/>
                <w:b/>
                <w:iCs/>
              </w:rPr>
              <w:t>№17</w:t>
            </w:r>
            <w:r w:rsidRPr="00350A23">
              <w:rPr>
                <w:rFonts w:ascii="Times New Roman" w:hAnsi="Times New Roman" w:cs="Times New Roman"/>
                <w:iCs/>
              </w:rPr>
              <w:t xml:space="preserve"> Решение простейших задач на определение вероятности с использованием теорем сложения вероятностей.</w:t>
            </w:r>
          </w:p>
          <w:p w14:paraId="13CB9A52" w14:textId="77777777" w:rsidR="00350A23" w:rsidRPr="00350A23" w:rsidRDefault="00350A23" w:rsidP="00350A23">
            <w:pPr>
              <w:spacing w:after="0"/>
              <w:jc w:val="both"/>
              <w:rPr>
                <w:rFonts w:ascii="Times New Roman" w:hAnsi="Times New Roman" w:cs="Times New Roman"/>
                <w:iCs/>
              </w:rPr>
            </w:pPr>
            <w:r w:rsidRPr="00350A23">
              <w:rPr>
                <w:rFonts w:ascii="Times New Roman" w:hAnsi="Times New Roman" w:cs="Times New Roman"/>
                <w:b/>
                <w:iCs/>
              </w:rPr>
              <w:t xml:space="preserve">№18 </w:t>
            </w:r>
            <w:r w:rsidRPr="00350A23">
              <w:rPr>
                <w:rFonts w:ascii="Times New Roman" w:hAnsi="Times New Roman" w:cs="Times New Roman"/>
              </w:rPr>
              <w:t>Формула полной вероятности. Формула Бейеса. Решение задач с повторными и независимыми испытаниями.</w:t>
            </w:r>
          </w:p>
        </w:tc>
        <w:tc>
          <w:tcPr>
            <w:tcW w:w="0" w:type="auto"/>
            <w:vMerge/>
            <w:tcBorders>
              <w:top w:val="single" w:sz="4" w:space="0" w:color="auto"/>
              <w:left w:val="single" w:sz="4" w:space="0" w:color="auto"/>
              <w:bottom w:val="single" w:sz="4" w:space="0" w:color="auto"/>
              <w:right w:val="single" w:sz="4" w:space="0" w:color="auto"/>
            </w:tcBorders>
            <w:vAlign w:val="center"/>
          </w:tcPr>
          <w:p w14:paraId="04EC0885" w14:textId="77777777" w:rsidR="00350A23" w:rsidRPr="00350A23" w:rsidRDefault="00350A23" w:rsidP="00350A23">
            <w:pPr>
              <w:spacing w:after="0" w:line="240" w:lineRule="auto"/>
              <w:rPr>
                <w:rFonts w:ascii="Times New Roman" w:hAnsi="Times New Roman" w:cs="Times New Roman"/>
              </w:rPr>
            </w:pPr>
          </w:p>
        </w:tc>
        <w:tc>
          <w:tcPr>
            <w:tcW w:w="0" w:type="auto"/>
            <w:vMerge/>
            <w:tcBorders>
              <w:left w:val="single" w:sz="4" w:space="0" w:color="auto"/>
              <w:right w:val="single" w:sz="4" w:space="0" w:color="auto"/>
            </w:tcBorders>
            <w:vAlign w:val="center"/>
            <w:hideMark/>
          </w:tcPr>
          <w:p w14:paraId="6E0F89CA" w14:textId="256F84F1" w:rsidR="00350A23" w:rsidRPr="00350A23" w:rsidRDefault="00350A23" w:rsidP="00350A23">
            <w:pPr>
              <w:shd w:val="clear" w:color="auto" w:fill="FFFFFF"/>
              <w:tabs>
                <w:tab w:val="left" w:pos="1635"/>
              </w:tabs>
              <w:spacing w:after="0" w:line="240" w:lineRule="auto"/>
              <w:rPr>
                <w:rFonts w:ascii="Times New Roman" w:hAnsi="Times New Roman" w:cs="Times New Roman"/>
              </w:rPr>
            </w:pPr>
          </w:p>
        </w:tc>
      </w:tr>
      <w:tr w:rsidR="00350A23" w:rsidRPr="00350A23" w14:paraId="4211E424"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7E379C68"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 xml:space="preserve">Тема 5.2. </w:t>
            </w:r>
          </w:p>
          <w:p w14:paraId="3678444F" w14:textId="77777777" w:rsidR="00350A23" w:rsidRPr="00350A23" w:rsidRDefault="00350A23" w:rsidP="00350A23">
            <w:pPr>
              <w:shd w:val="clear" w:color="auto" w:fill="FFFFFF"/>
              <w:tabs>
                <w:tab w:val="left" w:pos="1635"/>
              </w:tabs>
              <w:spacing w:after="0" w:line="240" w:lineRule="auto"/>
              <w:rPr>
                <w:rFonts w:ascii="Times New Roman" w:hAnsi="Times New Roman" w:cs="Times New Roman"/>
                <w:b/>
              </w:rPr>
            </w:pPr>
            <w:r w:rsidRPr="00350A23">
              <w:rPr>
                <w:rFonts w:ascii="Times New Roman" w:hAnsi="Times New Roman" w:cs="Times New Roman"/>
                <w:b/>
              </w:rPr>
              <w:t>Случайная величина, ее функции распределения</w:t>
            </w:r>
          </w:p>
        </w:tc>
        <w:tc>
          <w:tcPr>
            <w:tcW w:w="2981" w:type="pct"/>
            <w:tcBorders>
              <w:top w:val="single" w:sz="4" w:space="0" w:color="auto"/>
              <w:left w:val="single" w:sz="4" w:space="0" w:color="auto"/>
              <w:bottom w:val="single" w:sz="4" w:space="0" w:color="auto"/>
              <w:right w:val="single" w:sz="4" w:space="0" w:color="auto"/>
            </w:tcBorders>
            <w:hideMark/>
          </w:tcPr>
          <w:p w14:paraId="3EE14E5C" w14:textId="6E64F280" w:rsidR="00350A23" w:rsidRPr="00350A23" w:rsidRDefault="00350A23"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6487FA15" w14:textId="5A334A6A"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tcBorders>
              <w:left w:val="single" w:sz="4" w:space="0" w:color="auto"/>
              <w:right w:val="single" w:sz="4" w:space="0" w:color="auto"/>
            </w:tcBorders>
            <w:hideMark/>
          </w:tcPr>
          <w:p w14:paraId="2CA14647" w14:textId="735BD6D4" w:rsidR="00350A23" w:rsidRPr="00350A23" w:rsidRDefault="00350A23" w:rsidP="00350A23">
            <w:pPr>
              <w:shd w:val="clear" w:color="auto" w:fill="FFFFFF"/>
              <w:tabs>
                <w:tab w:val="left" w:pos="1635"/>
              </w:tabs>
              <w:spacing w:after="0" w:line="240" w:lineRule="auto"/>
              <w:rPr>
                <w:rFonts w:ascii="Times New Roman" w:hAnsi="Times New Roman" w:cs="Times New Roman"/>
              </w:rPr>
            </w:pPr>
          </w:p>
        </w:tc>
      </w:tr>
      <w:tr w:rsidR="00350A23" w:rsidRPr="00350A23" w14:paraId="1E159B9F"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436A0475"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5539CC00" w14:textId="77777777" w:rsidR="00350A23" w:rsidRPr="00350A23" w:rsidRDefault="00350A23" w:rsidP="00350A23">
            <w:pPr>
              <w:shd w:val="clear" w:color="auto" w:fill="FFFFFF"/>
              <w:tabs>
                <w:tab w:val="left" w:pos="1635"/>
              </w:tabs>
              <w:spacing w:after="0" w:line="240" w:lineRule="auto"/>
              <w:jc w:val="both"/>
              <w:rPr>
                <w:rFonts w:ascii="Times New Roman" w:hAnsi="Times New Roman" w:cs="Times New Roman"/>
              </w:rPr>
            </w:pPr>
            <w:r w:rsidRPr="00350A23">
              <w:rPr>
                <w:rFonts w:ascii="Times New Roman" w:hAnsi="Times New Roman" w:cs="Times New Roman"/>
              </w:rPr>
              <w:t>Случайная величина. Дискретная и непрерывная случайные величины.</w:t>
            </w:r>
          </w:p>
          <w:p w14:paraId="2554117D" w14:textId="77777777" w:rsidR="00350A23" w:rsidRPr="00350A23" w:rsidRDefault="00350A23" w:rsidP="00350A23">
            <w:pPr>
              <w:shd w:val="clear" w:color="auto" w:fill="FFFFFF"/>
              <w:tabs>
                <w:tab w:val="left" w:pos="1635"/>
              </w:tabs>
              <w:spacing w:after="0" w:line="240" w:lineRule="auto"/>
              <w:jc w:val="both"/>
              <w:rPr>
                <w:rFonts w:ascii="Times New Roman" w:hAnsi="Times New Roman" w:cs="Times New Roman"/>
                <w:iCs/>
              </w:rPr>
            </w:pPr>
            <w:r w:rsidRPr="00350A23">
              <w:rPr>
                <w:rFonts w:ascii="Times New Roman" w:hAnsi="Times New Roman" w:cs="Times New Roman"/>
              </w:rPr>
              <w:t xml:space="preserve"> Закон распределения случайной величины.</w:t>
            </w:r>
          </w:p>
        </w:tc>
        <w:tc>
          <w:tcPr>
            <w:tcW w:w="0" w:type="auto"/>
            <w:vMerge/>
            <w:tcBorders>
              <w:top w:val="single" w:sz="4" w:space="0" w:color="auto"/>
              <w:left w:val="single" w:sz="4" w:space="0" w:color="auto"/>
              <w:bottom w:val="single" w:sz="4" w:space="0" w:color="auto"/>
              <w:right w:val="single" w:sz="4" w:space="0" w:color="auto"/>
            </w:tcBorders>
            <w:vAlign w:val="center"/>
          </w:tcPr>
          <w:p w14:paraId="252FBB0F" w14:textId="77777777" w:rsidR="00350A23" w:rsidRPr="00350A23" w:rsidRDefault="00350A23"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3327EF57" w14:textId="77777777" w:rsidR="00350A23" w:rsidRPr="00350A23" w:rsidRDefault="00350A23" w:rsidP="00350A23">
            <w:pPr>
              <w:spacing w:after="0" w:line="240" w:lineRule="auto"/>
              <w:rPr>
                <w:rFonts w:ascii="Times New Roman" w:hAnsi="Times New Roman" w:cs="Times New Roman"/>
              </w:rPr>
            </w:pPr>
          </w:p>
        </w:tc>
      </w:tr>
      <w:tr w:rsidR="00350A23" w:rsidRPr="00350A23" w14:paraId="5DEC041D"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DFFF363"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1F28E187" w14:textId="5331BBCA" w:rsidR="00350A23" w:rsidRPr="00350A23" w:rsidRDefault="00350A23"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7E60B33C" w14:textId="7CBAB6B2"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c>
          <w:tcPr>
            <w:tcW w:w="615" w:type="pct"/>
            <w:vMerge/>
            <w:tcBorders>
              <w:left w:val="single" w:sz="4" w:space="0" w:color="auto"/>
              <w:right w:val="single" w:sz="4" w:space="0" w:color="auto"/>
            </w:tcBorders>
          </w:tcPr>
          <w:p w14:paraId="5EC8F1AB" w14:textId="77777777"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r>
      <w:tr w:rsidR="00350A23" w:rsidRPr="00350A23" w14:paraId="1806E00C"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4266A1F4"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765FEA2D" w14:textId="77777777" w:rsidR="00350A23" w:rsidRPr="00350A23" w:rsidRDefault="00350A23" w:rsidP="00350A23">
            <w:pPr>
              <w:spacing w:after="0"/>
              <w:jc w:val="both"/>
              <w:rPr>
                <w:rFonts w:ascii="Times New Roman" w:hAnsi="Times New Roman" w:cs="Times New Roman"/>
                <w:iCs/>
              </w:rPr>
            </w:pPr>
            <w:r w:rsidRPr="00350A23">
              <w:rPr>
                <w:rFonts w:ascii="Times New Roman" w:hAnsi="Times New Roman" w:cs="Times New Roman"/>
                <w:b/>
                <w:iCs/>
              </w:rPr>
              <w:t>№19</w:t>
            </w:r>
            <w:r w:rsidRPr="00350A23">
              <w:rPr>
                <w:rFonts w:ascii="Times New Roman" w:hAnsi="Times New Roman" w:cs="Times New Roman"/>
                <w:iCs/>
              </w:rPr>
              <w:t xml:space="preserve"> Решение простейших задач на определение случайной величины.</w:t>
            </w:r>
          </w:p>
        </w:tc>
        <w:tc>
          <w:tcPr>
            <w:tcW w:w="0" w:type="auto"/>
            <w:vMerge/>
            <w:tcBorders>
              <w:top w:val="single" w:sz="4" w:space="0" w:color="auto"/>
              <w:left w:val="single" w:sz="4" w:space="0" w:color="auto"/>
              <w:bottom w:val="single" w:sz="4" w:space="0" w:color="auto"/>
              <w:right w:val="single" w:sz="4" w:space="0" w:color="auto"/>
            </w:tcBorders>
            <w:vAlign w:val="center"/>
          </w:tcPr>
          <w:p w14:paraId="58A7A6B3" w14:textId="77777777" w:rsidR="00350A23" w:rsidRPr="00350A23" w:rsidRDefault="00350A23" w:rsidP="00350A23">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32B2FFAA" w14:textId="77777777" w:rsidR="00350A23" w:rsidRPr="00350A23" w:rsidRDefault="00350A23" w:rsidP="00350A23">
            <w:pPr>
              <w:spacing w:after="0" w:line="240" w:lineRule="auto"/>
              <w:rPr>
                <w:rFonts w:ascii="Times New Roman" w:hAnsi="Times New Roman" w:cs="Times New Roman"/>
              </w:rPr>
            </w:pPr>
          </w:p>
        </w:tc>
      </w:tr>
      <w:tr w:rsidR="00350A23" w:rsidRPr="00350A23" w14:paraId="04AD4D1B" w14:textId="77777777" w:rsidTr="00350A23">
        <w:tc>
          <w:tcPr>
            <w:tcW w:w="845" w:type="pct"/>
            <w:vMerge w:val="restart"/>
            <w:tcBorders>
              <w:top w:val="single" w:sz="4" w:space="0" w:color="auto"/>
              <w:left w:val="single" w:sz="4" w:space="0" w:color="auto"/>
              <w:bottom w:val="single" w:sz="4" w:space="0" w:color="auto"/>
              <w:right w:val="single" w:sz="4" w:space="0" w:color="auto"/>
            </w:tcBorders>
            <w:hideMark/>
          </w:tcPr>
          <w:p w14:paraId="5ACDE42E" w14:textId="77777777" w:rsidR="00350A23" w:rsidRPr="00350A23" w:rsidRDefault="00350A23" w:rsidP="00350A23">
            <w:pPr>
              <w:shd w:val="clear" w:color="auto" w:fill="FFFFFF"/>
              <w:spacing w:after="0"/>
              <w:rPr>
                <w:rFonts w:ascii="Times New Roman" w:hAnsi="Times New Roman" w:cs="Times New Roman"/>
                <w:b/>
              </w:rPr>
            </w:pPr>
            <w:r w:rsidRPr="00350A23">
              <w:rPr>
                <w:rFonts w:ascii="Times New Roman" w:hAnsi="Times New Roman" w:cs="Times New Roman"/>
                <w:b/>
              </w:rPr>
              <w:t xml:space="preserve">Тема 5.3. </w:t>
            </w:r>
          </w:p>
          <w:p w14:paraId="27B79EEA" w14:textId="77777777" w:rsidR="00350A23" w:rsidRPr="00350A23" w:rsidRDefault="00350A23" w:rsidP="00350A23">
            <w:pPr>
              <w:shd w:val="clear" w:color="auto" w:fill="FFFFFF"/>
              <w:spacing w:after="0"/>
              <w:rPr>
                <w:rFonts w:ascii="Times New Roman" w:hAnsi="Times New Roman" w:cs="Times New Roman"/>
                <w:b/>
              </w:rPr>
            </w:pPr>
            <w:r w:rsidRPr="00350A23">
              <w:rPr>
                <w:rFonts w:ascii="Times New Roman" w:hAnsi="Times New Roman" w:cs="Times New Roman"/>
                <w:b/>
              </w:rPr>
              <w:t>Математическое ожидание и дисперсия случайной величины</w:t>
            </w:r>
          </w:p>
        </w:tc>
        <w:tc>
          <w:tcPr>
            <w:tcW w:w="2981" w:type="pct"/>
            <w:tcBorders>
              <w:top w:val="single" w:sz="4" w:space="0" w:color="auto"/>
              <w:left w:val="single" w:sz="4" w:space="0" w:color="auto"/>
              <w:bottom w:val="single" w:sz="4" w:space="0" w:color="auto"/>
              <w:right w:val="single" w:sz="4" w:space="0" w:color="auto"/>
            </w:tcBorders>
            <w:hideMark/>
          </w:tcPr>
          <w:p w14:paraId="4A58478E" w14:textId="7C53DD42" w:rsidR="00350A23" w:rsidRPr="00350A23" w:rsidRDefault="00350A23"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rPr>
              <w:t>Содержание</w:t>
            </w:r>
          </w:p>
        </w:tc>
        <w:tc>
          <w:tcPr>
            <w:tcW w:w="559" w:type="pct"/>
            <w:vMerge w:val="restart"/>
            <w:tcBorders>
              <w:top w:val="single" w:sz="4" w:space="0" w:color="auto"/>
              <w:left w:val="single" w:sz="4" w:space="0" w:color="auto"/>
              <w:bottom w:val="single" w:sz="4" w:space="0" w:color="auto"/>
              <w:right w:val="single" w:sz="4" w:space="0" w:color="auto"/>
            </w:tcBorders>
          </w:tcPr>
          <w:p w14:paraId="37BDF68B" w14:textId="21FFC3FA"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val="restart"/>
            <w:tcBorders>
              <w:top w:val="single" w:sz="4" w:space="0" w:color="auto"/>
              <w:left w:val="single" w:sz="4" w:space="0" w:color="auto"/>
              <w:right w:val="single" w:sz="4" w:space="0" w:color="auto"/>
            </w:tcBorders>
            <w:hideMark/>
          </w:tcPr>
          <w:p w14:paraId="758D6305" w14:textId="77777777" w:rsidR="00350A23" w:rsidRPr="00350A23" w:rsidRDefault="00350A23"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01</w:t>
            </w:r>
          </w:p>
          <w:p w14:paraId="4C1CBDFD" w14:textId="77777777" w:rsidR="00350A23" w:rsidRPr="00350A23" w:rsidRDefault="00350A23" w:rsidP="00350A23">
            <w:pPr>
              <w:spacing w:after="0"/>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0990D98F" w14:textId="77777777" w:rsidR="00350A23" w:rsidRDefault="00350A23" w:rsidP="00350A23">
            <w:pPr>
              <w:shd w:val="clear" w:color="auto" w:fill="FFFFFF"/>
              <w:tabs>
                <w:tab w:val="left" w:pos="1635"/>
              </w:tabs>
              <w:spacing w:after="0" w:line="240" w:lineRule="auto"/>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7EF47EB1" w14:textId="14F6FA1A" w:rsidR="00350A23" w:rsidRPr="00350A23" w:rsidRDefault="00350A23" w:rsidP="00350A23">
            <w:pPr>
              <w:shd w:val="clear" w:color="auto" w:fill="FFFFFF"/>
              <w:tabs>
                <w:tab w:val="left" w:pos="1635"/>
              </w:tabs>
              <w:spacing w:after="0" w:line="240" w:lineRule="auto"/>
              <w:rPr>
                <w:rFonts w:ascii="Times New Roman" w:hAnsi="Times New Roman" w:cs="Times New Roman"/>
              </w:rPr>
            </w:pPr>
            <w:r w:rsidRPr="00350A23">
              <w:rPr>
                <w:rFonts w:ascii="Times New Roman" w:hAnsi="Times New Roman" w:cs="Times New Roman"/>
              </w:rPr>
              <w:t>ПК 2.3</w:t>
            </w:r>
          </w:p>
        </w:tc>
      </w:tr>
      <w:tr w:rsidR="00350A23" w:rsidRPr="00350A23" w14:paraId="0942DEC0"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0773C194"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74506DA1" w14:textId="0CE0C7DE" w:rsidR="00350A23" w:rsidRPr="00350A23" w:rsidRDefault="00350A23" w:rsidP="00350A23">
            <w:pPr>
              <w:shd w:val="clear" w:color="auto" w:fill="FFFFFF"/>
              <w:tabs>
                <w:tab w:val="left" w:pos="1635"/>
              </w:tabs>
              <w:spacing w:after="0" w:line="240" w:lineRule="auto"/>
              <w:jc w:val="both"/>
              <w:rPr>
                <w:rFonts w:ascii="Times New Roman" w:hAnsi="Times New Roman" w:cs="Times New Roman"/>
                <w:i/>
              </w:rPr>
            </w:pPr>
            <w:r w:rsidRPr="00350A23">
              <w:rPr>
                <w:rFonts w:ascii="Times New Roman" w:hAnsi="Times New Roman" w:cs="Times New Roman"/>
              </w:rPr>
              <w:t>Математическое ожидание случайной величины. Дисперсия случайной</w:t>
            </w:r>
            <w:r>
              <w:rPr>
                <w:rFonts w:ascii="Times New Roman" w:hAnsi="Times New Roman" w:cs="Times New Roman"/>
              </w:rPr>
              <w:t xml:space="preserve"> </w:t>
            </w:r>
            <w:r w:rsidRPr="00350A23">
              <w:rPr>
                <w:rFonts w:ascii="Times New Roman" w:hAnsi="Times New Roman" w:cs="Times New Roman"/>
              </w:rPr>
              <w:t>величины. Среднее квадратичное отклонение случайной величины.</w:t>
            </w:r>
          </w:p>
        </w:tc>
        <w:tc>
          <w:tcPr>
            <w:tcW w:w="0" w:type="auto"/>
            <w:vMerge/>
            <w:tcBorders>
              <w:top w:val="single" w:sz="4" w:space="0" w:color="auto"/>
              <w:left w:val="single" w:sz="4" w:space="0" w:color="auto"/>
              <w:bottom w:val="single" w:sz="4" w:space="0" w:color="auto"/>
              <w:right w:val="single" w:sz="4" w:space="0" w:color="auto"/>
            </w:tcBorders>
            <w:vAlign w:val="center"/>
          </w:tcPr>
          <w:p w14:paraId="4C8AB63E" w14:textId="77777777" w:rsidR="00350A23" w:rsidRPr="00350A23" w:rsidRDefault="00350A23" w:rsidP="00350A23">
            <w:pPr>
              <w:spacing w:after="0" w:line="240" w:lineRule="auto"/>
              <w:rPr>
                <w:rFonts w:ascii="Times New Roman" w:hAnsi="Times New Roman" w:cs="Times New Roman"/>
                <w:b/>
              </w:rPr>
            </w:pPr>
          </w:p>
        </w:tc>
        <w:tc>
          <w:tcPr>
            <w:tcW w:w="0" w:type="auto"/>
            <w:vMerge/>
            <w:tcBorders>
              <w:left w:val="single" w:sz="4" w:space="0" w:color="auto"/>
              <w:right w:val="single" w:sz="4" w:space="0" w:color="auto"/>
            </w:tcBorders>
            <w:vAlign w:val="center"/>
            <w:hideMark/>
          </w:tcPr>
          <w:p w14:paraId="007E5300" w14:textId="77777777" w:rsidR="00350A23" w:rsidRPr="00350A23" w:rsidRDefault="00350A23" w:rsidP="00350A23">
            <w:pPr>
              <w:spacing w:after="0" w:line="240" w:lineRule="auto"/>
              <w:rPr>
                <w:rFonts w:ascii="Times New Roman" w:hAnsi="Times New Roman" w:cs="Times New Roman"/>
              </w:rPr>
            </w:pPr>
          </w:p>
        </w:tc>
      </w:tr>
      <w:tr w:rsidR="00350A23" w:rsidRPr="00350A23" w14:paraId="238197CC"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6568249F"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6751C7EE" w14:textId="70A7D907" w:rsidR="00350A23" w:rsidRPr="00350A23" w:rsidRDefault="00350A23" w:rsidP="00350A23">
            <w:pPr>
              <w:shd w:val="clear" w:color="auto" w:fill="FFFFFF"/>
              <w:tabs>
                <w:tab w:val="left" w:pos="1635"/>
              </w:tabs>
              <w:spacing w:after="0" w:line="240" w:lineRule="auto"/>
              <w:jc w:val="both"/>
              <w:rPr>
                <w:rFonts w:ascii="Times New Roman" w:hAnsi="Times New Roman" w:cs="Times New Roman"/>
                <w:b/>
                <w:i/>
              </w:rPr>
            </w:pPr>
            <w:r w:rsidRPr="00350A23">
              <w:rPr>
                <w:rFonts w:ascii="Times New Roman" w:hAnsi="Times New Roman" w:cs="Times New Roman"/>
                <w:b/>
                <w:bCs/>
              </w:rPr>
              <w:t>В том числе практических занятий и лабораторных работ:</w:t>
            </w:r>
          </w:p>
        </w:tc>
        <w:tc>
          <w:tcPr>
            <w:tcW w:w="559" w:type="pct"/>
            <w:vMerge w:val="restart"/>
            <w:tcBorders>
              <w:top w:val="single" w:sz="4" w:space="0" w:color="auto"/>
              <w:left w:val="single" w:sz="4" w:space="0" w:color="auto"/>
              <w:bottom w:val="single" w:sz="4" w:space="0" w:color="auto"/>
              <w:right w:val="single" w:sz="4" w:space="0" w:color="auto"/>
            </w:tcBorders>
          </w:tcPr>
          <w:p w14:paraId="476FE7A7" w14:textId="6C0E044A"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b/>
              </w:rPr>
            </w:pPr>
          </w:p>
        </w:tc>
        <w:tc>
          <w:tcPr>
            <w:tcW w:w="615" w:type="pct"/>
            <w:vMerge/>
            <w:tcBorders>
              <w:left w:val="single" w:sz="4" w:space="0" w:color="auto"/>
              <w:right w:val="single" w:sz="4" w:space="0" w:color="auto"/>
            </w:tcBorders>
          </w:tcPr>
          <w:p w14:paraId="2B16C49D" w14:textId="77777777"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r>
      <w:tr w:rsidR="00350A23" w:rsidRPr="00350A23" w14:paraId="7D7B79E1" w14:textId="77777777" w:rsidTr="00350A23">
        <w:tc>
          <w:tcPr>
            <w:tcW w:w="0" w:type="auto"/>
            <w:vMerge/>
            <w:tcBorders>
              <w:top w:val="single" w:sz="4" w:space="0" w:color="auto"/>
              <w:left w:val="single" w:sz="4" w:space="0" w:color="auto"/>
              <w:bottom w:val="single" w:sz="4" w:space="0" w:color="auto"/>
              <w:right w:val="single" w:sz="4" w:space="0" w:color="auto"/>
            </w:tcBorders>
            <w:vAlign w:val="center"/>
            <w:hideMark/>
          </w:tcPr>
          <w:p w14:paraId="3DA94201" w14:textId="77777777" w:rsidR="00350A23" w:rsidRPr="00350A23" w:rsidRDefault="00350A23" w:rsidP="00350A23">
            <w:pPr>
              <w:spacing w:after="0" w:line="240" w:lineRule="auto"/>
              <w:rPr>
                <w:rFonts w:ascii="Times New Roman" w:hAnsi="Times New Roman" w:cs="Times New Roman"/>
                <w:b/>
              </w:rPr>
            </w:pPr>
          </w:p>
        </w:tc>
        <w:tc>
          <w:tcPr>
            <w:tcW w:w="2981" w:type="pct"/>
            <w:tcBorders>
              <w:top w:val="single" w:sz="4" w:space="0" w:color="auto"/>
              <w:left w:val="single" w:sz="4" w:space="0" w:color="auto"/>
              <w:bottom w:val="single" w:sz="4" w:space="0" w:color="auto"/>
              <w:right w:val="single" w:sz="4" w:space="0" w:color="auto"/>
            </w:tcBorders>
            <w:hideMark/>
          </w:tcPr>
          <w:p w14:paraId="2155F27D" w14:textId="77777777" w:rsidR="00350A23" w:rsidRPr="00350A23" w:rsidRDefault="00350A23" w:rsidP="00350A23">
            <w:pPr>
              <w:spacing w:after="0"/>
              <w:jc w:val="both"/>
              <w:rPr>
                <w:rFonts w:ascii="Times New Roman" w:hAnsi="Times New Roman" w:cs="Times New Roman"/>
                <w:iCs/>
              </w:rPr>
            </w:pPr>
            <w:r w:rsidRPr="00350A23">
              <w:rPr>
                <w:rFonts w:ascii="Times New Roman" w:hAnsi="Times New Roman" w:cs="Times New Roman"/>
                <w:b/>
                <w:iCs/>
              </w:rPr>
              <w:t>№20</w:t>
            </w:r>
            <w:r w:rsidRPr="00350A23">
              <w:rPr>
                <w:rFonts w:ascii="Times New Roman" w:hAnsi="Times New Roman" w:cs="Times New Roman"/>
                <w:iCs/>
              </w:rPr>
              <w:t xml:space="preserve"> Нахождение математического ожидания, дисперсии, среднего квадратичного отклонения дискретной случайной величины заданной законом распределения.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9445BE1" w14:textId="77777777" w:rsidR="00350A23" w:rsidRPr="00350A23" w:rsidRDefault="00350A23" w:rsidP="00350A23">
            <w:pPr>
              <w:spacing w:after="0" w:line="240" w:lineRule="auto"/>
              <w:rPr>
                <w:rFonts w:ascii="Times New Roman" w:hAnsi="Times New Roman" w:cs="Times New Roman"/>
                <w:b/>
              </w:rPr>
            </w:pPr>
          </w:p>
        </w:tc>
        <w:tc>
          <w:tcPr>
            <w:tcW w:w="0" w:type="auto"/>
            <w:vMerge/>
            <w:tcBorders>
              <w:left w:val="single" w:sz="4" w:space="0" w:color="auto"/>
              <w:bottom w:val="single" w:sz="4" w:space="0" w:color="auto"/>
              <w:right w:val="single" w:sz="4" w:space="0" w:color="auto"/>
            </w:tcBorders>
            <w:vAlign w:val="center"/>
            <w:hideMark/>
          </w:tcPr>
          <w:p w14:paraId="4E85C8F7" w14:textId="77777777" w:rsidR="00350A23" w:rsidRPr="00350A23" w:rsidRDefault="00350A23" w:rsidP="00350A23">
            <w:pPr>
              <w:spacing w:after="0" w:line="240" w:lineRule="auto"/>
              <w:rPr>
                <w:rFonts w:ascii="Times New Roman" w:hAnsi="Times New Roman" w:cs="Times New Roman"/>
              </w:rPr>
            </w:pPr>
          </w:p>
        </w:tc>
      </w:tr>
      <w:tr w:rsidR="00EA62AC" w:rsidRPr="00350A23" w14:paraId="42B3AF1C" w14:textId="77777777" w:rsidTr="00350A23">
        <w:tc>
          <w:tcPr>
            <w:tcW w:w="3826" w:type="pct"/>
            <w:gridSpan w:val="2"/>
            <w:tcBorders>
              <w:top w:val="single" w:sz="4" w:space="0" w:color="auto"/>
              <w:left w:val="single" w:sz="4" w:space="0" w:color="auto"/>
              <w:bottom w:val="single" w:sz="4" w:space="0" w:color="auto"/>
              <w:right w:val="single" w:sz="4" w:space="0" w:color="auto"/>
            </w:tcBorders>
            <w:hideMark/>
          </w:tcPr>
          <w:p w14:paraId="04FF97E4" w14:textId="77777777" w:rsidR="00EA62AC" w:rsidRPr="00350A23" w:rsidRDefault="00EA62AC" w:rsidP="00350A23">
            <w:pPr>
              <w:shd w:val="clear" w:color="auto" w:fill="FFFFFF"/>
              <w:spacing w:after="0"/>
              <w:rPr>
                <w:rFonts w:ascii="Times New Roman" w:hAnsi="Times New Roman" w:cs="Times New Roman"/>
                <w:i/>
              </w:rPr>
            </w:pPr>
            <w:r w:rsidRPr="00350A23">
              <w:rPr>
                <w:rFonts w:ascii="Times New Roman" w:hAnsi="Times New Roman" w:cs="Times New Roman"/>
                <w:b/>
                <w:iCs/>
              </w:rPr>
              <w:t>Промежуточная аттестация (в форме практического занятия)</w:t>
            </w:r>
            <w:r w:rsidRPr="00350A23">
              <w:rPr>
                <w:rFonts w:ascii="Times New Roman" w:hAnsi="Times New Roman" w:cs="Times New Roman"/>
                <w:iCs/>
              </w:rPr>
              <w:t xml:space="preserve"> </w:t>
            </w:r>
          </w:p>
        </w:tc>
        <w:tc>
          <w:tcPr>
            <w:tcW w:w="559" w:type="pct"/>
            <w:tcBorders>
              <w:top w:val="single" w:sz="4" w:space="0" w:color="auto"/>
              <w:left w:val="single" w:sz="4" w:space="0" w:color="auto"/>
              <w:bottom w:val="single" w:sz="4" w:space="0" w:color="auto"/>
              <w:right w:val="single" w:sz="4" w:space="0" w:color="auto"/>
            </w:tcBorders>
          </w:tcPr>
          <w:p w14:paraId="5C72AFB6" w14:textId="70C78D1B"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rPr>
            </w:pPr>
          </w:p>
        </w:tc>
        <w:tc>
          <w:tcPr>
            <w:tcW w:w="615" w:type="pct"/>
            <w:tcBorders>
              <w:top w:val="single" w:sz="4" w:space="0" w:color="auto"/>
              <w:left w:val="single" w:sz="4" w:space="0" w:color="auto"/>
              <w:bottom w:val="single" w:sz="4" w:space="0" w:color="auto"/>
              <w:right w:val="single" w:sz="4" w:space="0" w:color="auto"/>
            </w:tcBorders>
          </w:tcPr>
          <w:p w14:paraId="36CBC790" w14:textId="77777777" w:rsidR="00EA62AC" w:rsidRPr="00350A23" w:rsidRDefault="00EA62AC" w:rsidP="00350A23">
            <w:pPr>
              <w:shd w:val="clear" w:color="auto" w:fill="FFFFFF"/>
              <w:tabs>
                <w:tab w:val="left" w:pos="1635"/>
              </w:tabs>
              <w:spacing w:after="0" w:line="240" w:lineRule="auto"/>
              <w:jc w:val="center"/>
              <w:rPr>
                <w:rFonts w:ascii="Times New Roman" w:hAnsi="Times New Roman" w:cs="Times New Roman"/>
              </w:rPr>
            </w:pPr>
          </w:p>
        </w:tc>
      </w:tr>
      <w:tr w:rsidR="00350A23" w:rsidRPr="00350A23" w14:paraId="772474F1" w14:textId="77777777" w:rsidTr="00350A23">
        <w:tc>
          <w:tcPr>
            <w:tcW w:w="3826" w:type="pct"/>
            <w:gridSpan w:val="2"/>
            <w:tcBorders>
              <w:top w:val="single" w:sz="4" w:space="0" w:color="auto"/>
              <w:left w:val="single" w:sz="4" w:space="0" w:color="auto"/>
              <w:bottom w:val="single" w:sz="4" w:space="0" w:color="auto"/>
              <w:right w:val="single" w:sz="4" w:space="0" w:color="auto"/>
            </w:tcBorders>
          </w:tcPr>
          <w:p w14:paraId="12E04A26" w14:textId="77777777" w:rsidR="00350A23" w:rsidRPr="00350A23" w:rsidRDefault="00350A23" w:rsidP="00350A23">
            <w:pPr>
              <w:shd w:val="clear" w:color="auto" w:fill="FFFFFF"/>
              <w:spacing w:after="0"/>
              <w:rPr>
                <w:rFonts w:ascii="Times New Roman" w:hAnsi="Times New Roman" w:cs="Times New Roman"/>
                <w:b/>
                <w:iCs/>
              </w:rPr>
            </w:pPr>
            <w:r w:rsidRPr="00350A23">
              <w:rPr>
                <w:rFonts w:ascii="Times New Roman" w:hAnsi="Times New Roman" w:cs="Times New Roman"/>
                <w:b/>
              </w:rPr>
              <w:t>Всего</w:t>
            </w:r>
          </w:p>
        </w:tc>
        <w:tc>
          <w:tcPr>
            <w:tcW w:w="559" w:type="pct"/>
            <w:tcBorders>
              <w:top w:val="single" w:sz="4" w:space="0" w:color="auto"/>
              <w:left w:val="single" w:sz="4" w:space="0" w:color="auto"/>
              <w:bottom w:val="single" w:sz="4" w:space="0" w:color="auto"/>
              <w:right w:val="single" w:sz="4" w:space="0" w:color="auto"/>
            </w:tcBorders>
            <w:hideMark/>
          </w:tcPr>
          <w:p w14:paraId="41895632" w14:textId="70E06AC1"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r w:rsidRPr="00350A23">
              <w:rPr>
                <w:rFonts w:ascii="Times New Roman" w:hAnsi="Times New Roman" w:cs="Times New Roman"/>
              </w:rPr>
              <w:t>40-54</w:t>
            </w:r>
          </w:p>
        </w:tc>
        <w:tc>
          <w:tcPr>
            <w:tcW w:w="615" w:type="pct"/>
            <w:tcBorders>
              <w:top w:val="single" w:sz="4" w:space="0" w:color="auto"/>
              <w:left w:val="single" w:sz="4" w:space="0" w:color="auto"/>
              <w:bottom w:val="single" w:sz="4" w:space="0" w:color="auto"/>
              <w:right w:val="single" w:sz="4" w:space="0" w:color="auto"/>
            </w:tcBorders>
          </w:tcPr>
          <w:p w14:paraId="4CBC8418" w14:textId="77777777" w:rsidR="00350A23" w:rsidRPr="00350A23" w:rsidRDefault="00350A23" w:rsidP="00350A23">
            <w:pPr>
              <w:shd w:val="clear" w:color="auto" w:fill="FFFFFF"/>
              <w:tabs>
                <w:tab w:val="left" w:pos="1635"/>
              </w:tabs>
              <w:spacing w:after="0" w:line="240" w:lineRule="auto"/>
              <w:jc w:val="center"/>
              <w:rPr>
                <w:rFonts w:ascii="Times New Roman" w:hAnsi="Times New Roman" w:cs="Times New Roman"/>
              </w:rPr>
            </w:pPr>
          </w:p>
        </w:tc>
      </w:tr>
    </w:tbl>
    <w:p w14:paraId="4CA734CA" w14:textId="77777777" w:rsidR="00EA62AC" w:rsidRPr="0096590F" w:rsidRDefault="00EA62AC" w:rsidP="00EA62AC">
      <w:pPr>
        <w:spacing w:after="0" w:line="240" w:lineRule="auto"/>
        <w:rPr>
          <w:rFonts w:ascii="Times New Roman" w:hAnsi="Times New Roman" w:cs="Times New Roman"/>
          <w:b/>
          <w:sz w:val="24"/>
          <w:szCs w:val="24"/>
        </w:rPr>
      </w:pPr>
    </w:p>
    <w:p w14:paraId="1A733296"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6838" w:h="11906" w:orient="landscape"/>
          <w:pgMar w:top="851" w:right="1134" w:bottom="1134" w:left="1134" w:header="709" w:footer="57" w:gutter="0"/>
          <w:cols w:space="720"/>
        </w:sectPr>
      </w:pPr>
    </w:p>
    <w:p w14:paraId="3E785E4B" w14:textId="77777777" w:rsidR="00202C04" w:rsidRPr="00202C04" w:rsidRDefault="00202C04" w:rsidP="00202C04">
      <w:pPr>
        <w:spacing w:after="200" w:line="276" w:lineRule="auto"/>
        <w:ind w:left="1353"/>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14418E39" w14:textId="77777777" w:rsidR="00202C04" w:rsidRPr="00202C04" w:rsidRDefault="00202C04" w:rsidP="00202C04">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1F9EE7C" w14:textId="577A799C" w:rsidR="00202C04" w:rsidRPr="00202C04" w:rsidRDefault="00BB2FB7" w:rsidP="00202C04">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421DEF">
        <w:rPr>
          <w:rFonts w:ascii="Times New Roman" w:eastAsia="Times New Roman" w:hAnsi="Times New Roman" w:cs="Times New Roman"/>
          <w:bCs/>
          <w:sz w:val="24"/>
          <w:szCs w:val="24"/>
          <w:lang w:eastAsia="ru-RU"/>
        </w:rPr>
        <w:t>Кабинет</w:t>
      </w:r>
      <w:r w:rsidRPr="00421DEF">
        <w:rPr>
          <w:rFonts w:ascii="Times New Roman" w:eastAsia="Times New Roman" w:hAnsi="Times New Roman" w:cs="Times New Roman"/>
          <w:bCs/>
          <w:i/>
          <w:sz w:val="24"/>
          <w:szCs w:val="24"/>
          <w:lang w:eastAsia="ru-RU"/>
        </w:rPr>
        <w:t xml:space="preserve"> </w:t>
      </w:r>
      <w:r w:rsidRPr="00421DEF">
        <w:rPr>
          <w:rFonts w:ascii="Times New Roman" w:eastAsia="Times New Roman" w:hAnsi="Times New Roman" w:cs="Times New Roman"/>
          <w:bCs/>
          <w:sz w:val="24"/>
          <w:szCs w:val="24"/>
          <w:lang w:eastAsia="ru-RU"/>
        </w:rPr>
        <w:t>«</w:t>
      </w:r>
      <w:r>
        <w:rPr>
          <w:rFonts w:ascii="Times New Roman" w:hAnsi="Times New Roman"/>
          <w:bCs/>
          <w:sz w:val="24"/>
          <w:szCs w:val="24"/>
        </w:rPr>
        <w:t>Математических и естественнонаучных дисциплин</w:t>
      </w:r>
      <w:r w:rsidRPr="00421DEF">
        <w:rPr>
          <w:rFonts w:ascii="Times New Roman" w:eastAsia="Times New Roman" w:hAnsi="Times New Roman" w:cs="Times New Roman"/>
          <w:bCs/>
          <w:iCs/>
          <w:sz w:val="24"/>
          <w:szCs w:val="24"/>
          <w:lang w:eastAsia="ru-RU"/>
        </w:rPr>
        <w:t xml:space="preserve">», оснащенный в соответствии с п. 6.1.2.1 образовательной программы по </w:t>
      </w:r>
      <w:r w:rsidRPr="00421DEF">
        <w:rPr>
          <w:rFonts w:ascii="Times New Roman" w:eastAsia="Times New Roman" w:hAnsi="Times New Roman" w:cs="Times New Roman"/>
          <w:bCs/>
          <w:sz w:val="24"/>
          <w:szCs w:val="24"/>
          <w:lang w:eastAsia="ru-RU"/>
        </w:rPr>
        <w:t>специальности.</w:t>
      </w:r>
    </w:p>
    <w:p w14:paraId="5C3ED35A" w14:textId="77777777" w:rsidR="00202C04" w:rsidRPr="00202C04" w:rsidRDefault="00202C04" w:rsidP="00202C04">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713F0865" w14:textId="77777777" w:rsidR="00202C04" w:rsidRPr="00202C04" w:rsidRDefault="00202C04" w:rsidP="00202C04">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1A320FB1" w14:textId="77777777" w:rsidR="00202C04" w:rsidRPr="00202C04" w:rsidRDefault="00202C04" w:rsidP="00202C04">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90BCAA" w14:textId="77777777" w:rsidR="00202C04" w:rsidRPr="00202C04" w:rsidRDefault="00202C04" w:rsidP="00202C04">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04A2848D" w14:textId="77777777" w:rsidR="00202C04" w:rsidRPr="00202C04" w:rsidRDefault="00202C04" w:rsidP="00202C04">
      <w:pPr>
        <w:suppressAutoHyphens/>
        <w:spacing w:after="0" w:line="276" w:lineRule="auto"/>
        <w:ind w:firstLine="709"/>
        <w:jc w:val="both"/>
        <w:rPr>
          <w:rFonts w:ascii="Times New Roman" w:eastAsia="Times New Roman" w:hAnsi="Times New Roman" w:cs="Times New Roman"/>
          <w:b/>
          <w:sz w:val="24"/>
          <w:szCs w:val="24"/>
          <w:lang w:eastAsia="ru-RU"/>
        </w:rPr>
      </w:pPr>
      <w:r w:rsidRPr="00202C04">
        <w:rPr>
          <w:rFonts w:ascii="Times New Roman" w:eastAsia="Times New Roman" w:hAnsi="Times New Roman" w:cs="Times New Roman"/>
          <w:b/>
          <w:sz w:val="24"/>
          <w:szCs w:val="24"/>
          <w:lang w:eastAsia="ru-RU"/>
        </w:rPr>
        <w:t>3.2.1. Основные печатные издания</w:t>
      </w:r>
    </w:p>
    <w:p w14:paraId="69C3D0F0" w14:textId="4ACB7E3F" w:rsidR="00202C04" w:rsidRPr="00202C04" w:rsidRDefault="00202C04" w:rsidP="00726AFD">
      <w:pPr>
        <w:numPr>
          <w:ilvl w:val="0"/>
          <w:numId w:val="44"/>
        </w:numPr>
        <w:overflowPunct w:val="0"/>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bookmarkStart w:id="1" w:name="_Hlk76482781"/>
      <w:r w:rsidRPr="00202C04">
        <w:rPr>
          <w:rFonts w:ascii="Times New Roman" w:eastAsia="Times New Roman" w:hAnsi="Times New Roman" w:cs="Times New Roman"/>
          <w:sz w:val="24"/>
          <w:szCs w:val="24"/>
          <w:lang w:eastAsia="ru-RU"/>
        </w:rPr>
        <w:t>Башмаков М.И. Математика: учебник для студентов учреждений среднего профессионального образования – Москва: Академия, 2021.</w:t>
      </w:r>
      <w:r w:rsidR="00350A23">
        <w:rPr>
          <w:rFonts w:ascii="Times New Roman" w:eastAsia="Times New Roman" w:hAnsi="Times New Roman" w:cs="Times New Roman"/>
          <w:sz w:val="24"/>
          <w:szCs w:val="24"/>
          <w:lang w:eastAsia="ru-RU"/>
        </w:rPr>
        <w:t xml:space="preserve"> – </w:t>
      </w:r>
      <w:r w:rsidRPr="00202C04">
        <w:rPr>
          <w:rFonts w:ascii="Times New Roman" w:eastAsia="Times New Roman" w:hAnsi="Times New Roman" w:cs="Times New Roman"/>
          <w:sz w:val="24"/>
          <w:szCs w:val="24"/>
          <w:lang w:eastAsia="ru-RU"/>
        </w:rPr>
        <w:t>256 с.</w:t>
      </w:r>
    </w:p>
    <w:p w14:paraId="18337E7A" w14:textId="681E887C" w:rsidR="00202C04" w:rsidRPr="00202C04" w:rsidRDefault="00202C04" w:rsidP="00726AFD">
      <w:pPr>
        <w:numPr>
          <w:ilvl w:val="0"/>
          <w:numId w:val="44"/>
        </w:numPr>
        <w:overflowPunct w:val="0"/>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202C04">
        <w:rPr>
          <w:rFonts w:ascii="Times New Roman" w:eastAsia="Times New Roman" w:hAnsi="Times New Roman" w:cs="Times New Roman"/>
          <w:sz w:val="24"/>
          <w:szCs w:val="24"/>
          <w:lang w:eastAsia="ru-RU"/>
        </w:rPr>
        <w:t>Башмаков М.И. Математика. Задачник: учебное пособие для студентов учреждений среднего профессионального образования –</w:t>
      </w:r>
      <w:r w:rsidR="00350A23">
        <w:rPr>
          <w:rFonts w:ascii="Times New Roman" w:eastAsia="Times New Roman" w:hAnsi="Times New Roman" w:cs="Times New Roman"/>
          <w:sz w:val="24"/>
          <w:szCs w:val="24"/>
          <w:lang w:eastAsia="ru-RU"/>
        </w:rPr>
        <w:t xml:space="preserve"> </w:t>
      </w:r>
      <w:r w:rsidRPr="00202C04">
        <w:rPr>
          <w:rFonts w:ascii="Times New Roman" w:eastAsia="Times New Roman" w:hAnsi="Times New Roman" w:cs="Times New Roman"/>
          <w:sz w:val="24"/>
          <w:szCs w:val="24"/>
          <w:lang w:eastAsia="ru-RU"/>
        </w:rPr>
        <w:t>Москва: Академия, 2022.</w:t>
      </w:r>
      <w:r w:rsidR="00350A23">
        <w:rPr>
          <w:rFonts w:ascii="Times New Roman" w:eastAsia="Times New Roman" w:hAnsi="Times New Roman" w:cs="Times New Roman"/>
          <w:sz w:val="24"/>
          <w:szCs w:val="24"/>
          <w:lang w:eastAsia="ru-RU"/>
        </w:rPr>
        <w:t xml:space="preserve"> – </w:t>
      </w:r>
      <w:r w:rsidRPr="00202C04">
        <w:rPr>
          <w:rFonts w:ascii="Times New Roman" w:eastAsia="Times New Roman" w:hAnsi="Times New Roman" w:cs="Times New Roman"/>
          <w:sz w:val="24"/>
          <w:szCs w:val="24"/>
          <w:lang w:eastAsia="ru-RU"/>
        </w:rPr>
        <w:t>416 с.</w:t>
      </w:r>
    </w:p>
    <w:p w14:paraId="0A87C865" w14:textId="67FFF291" w:rsidR="00202C04" w:rsidRPr="00202C04" w:rsidRDefault="00202C04" w:rsidP="00726AFD">
      <w:pPr>
        <w:numPr>
          <w:ilvl w:val="0"/>
          <w:numId w:val="44"/>
        </w:numPr>
        <w:overflowPunct w:val="0"/>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202C04">
        <w:rPr>
          <w:rFonts w:ascii="Times New Roman" w:eastAsia="Times New Roman" w:hAnsi="Times New Roman" w:cs="Times New Roman"/>
          <w:sz w:val="24"/>
          <w:szCs w:val="24"/>
          <w:lang w:eastAsia="ru-RU"/>
        </w:rPr>
        <w:t xml:space="preserve">Григорьев В.П. Математика: учебник для сред. проф. образования / В.П. </w:t>
      </w:r>
      <w:proofErr w:type="spellStart"/>
      <w:r w:rsidRPr="00202C04">
        <w:rPr>
          <w:rFonts w:ascii="Times New Roman" w:eastAsia="Times New Roman" w:hAnsi="Times New Roman" w:cs="Times New Roman"/>
          <w:sz w:val="24"/>
          <w:szCs w:val="24"/>
          <w:lang w:eastAsia="ru-RU"/>
        </w:rPr>
        <w:t>Гриорьев</w:t>
      </w:r>
      <w:proofErr w:type="spellEnd"/>
      <w:r w:rsidRPr="00202C04">
        <w:rPr>
          <w:rFonts w:ascii="Times New Roman" w:eastAsia="Times New Roman" w:hAnsi="Times New Roman" w:cs="Times New Roman"/>
          <w:sz w:val="24"/>
          <w:szCs w:val="24"/>
          <w:lang w:eastAsia="ru-RU"/>
        </w:rPr>
        <w:t>, Т.Н. Сабурова. – Москва: Академия, 2020. – 368</w:t>
      </w:r>
      <w:r w:rsidR="00350A23">
        <w:rPr>
          <w:rFonts w:ascii="Times New Roman" w:eastAsia="Times New Roman" w:hAnsi="Times New Roman" w:cs="Times New Roman"/>
          <w:sz w:val="24"/>
          <w:szCs w:val="24"/>
          <w:lang w:eastAsia="ru-RU"/>
        </w:rPr>
        <w:t xml:space="preserve"> с</w:t>
      </w:r>
      <w:r w:rsidRPr="00202C04">
        <w:rPr>
          <w:rFonts w:ascii="Times New Roman" w:eastAsia="Times New Roman" w:hAnsi="Times New Roman" w:cs="Times New Roman"/>
          <w:sz w:val="24"/>
          <w:szCs w:val="24"/>
          <w:lang w:eastAsia="ru-RU"/>
        </w:rPr>
        <w:t>.</w:t>
      </w:r>
    </w:p>
    <w:bookmarkEnd w:id="1"/>
    <w:p w14:paraId="161F7567" w14:textId="77777777" w:rsidR="00202C04" w:rsidRPr="00202C04" w:rsidRDefault="00202C04" w:rsidP="00202C04">
      <w:pPr>
        <w:spacing w:after="0" w:line="276" w:lineRule="auto"/>
        <w:ind w:firstLine="709"/>
        <w:contextualSpacing/>
        <w:rPr>
          <w:rFonts w:ascii="Times New Roman" w:eastAsia="Times New Roman" w:hAnsi="Times New Roman" w:cs="Times New Roman"/>
          <w:b/>
          <w:sz w:val="24"/>
          <w:szCs w:val="24"/>
          <w:lang w:eastAsia="ru-RU"/>
        </w:rPr>
      </w:pPr>
    </w:p>
    <w:p w14:paraId="4FE7B86C" w14:textId="77777777" w:rsidR="00202C04" w:rsidRPr="00202C04" w:rsidRDefault="00202C04" w:rsidP="00202C04">
      <w:pPr>
        <w:spacing w:after="0" w:line="276" w:lineRule="auto"/>
        <w:ind w:firstLine="709"/>
        <w:contextualSpacing/>
        <w:rPr>
          <w:rFonts w:ascii="Times New Roman" w:eastAsia="Times New Roman" w:hAnsi="Times New Roman" w:cs="Times New Roman"/>
          <w:b/>
          <w:sz w:val="24"/>
          <w:szCs w:val="24"/>
          <w:lang w:eastAsia="ru-RU"/>
        </w:rPr>
      </w:pPr>
      <w:r w:rsidRPr="00202C04">
        <w:rPr>
          <w:rFonts w:ascii="Times New Roman" w:eastAsia="Times New Roman" w:hAnsi="Times New Roman" w:cs="Times New Roman"/>
          <w:b/>
          <w:sz w:val="24"/>
          <w:szCs w:val="24"/>
          <w:lang w:eastAsia="ru-RU"/>
        </w:rPr>
        <w:t xml:space="preserve">3.2.2. Основные электронные издания </w:t>
      </w:r>
    </w:p>
    <w:p w14:paraId="4E9E26A8" w14:textId="77777777" w:rsidR="00202C04" w:rsidRPr="00202C04" w:rsidRDefault="00202C04" w:rsidP="00726AFD">
      <w:pPr>
        <w:pStyle w:val="a5"/>
        <w:numPr>
          <w:ilvl w:val="0"/>
          <w:numId w:val="45"/>
        </w:numPr>
        <w:shd w:val="clear" w:color="auto" w:fill="FFFFFF"/>
        <w:tabs>
          <w:tab w:val="left" w:pos="567"/>
        </w:tabs>
        <w:spacing w:line="276" w:lineRule="auto"/>
        <w:ind w:left="0" w:right="302" w:firstLine="709"/>
        <w:jc w:val="both"/>
      </w:pPr>
      <w:r w:rsidRPr="00202C04">
        <w:t xml:space="preserve">Богомолов, Н. В.  Математика : учебник для среднего профессионального образования / Н. В. Богомолов, П. И. Самойленко. — 5-е изд., </w:t>
      </w:r>
      <w:proofErr w:type="spellStart"/>
      <w:r w:rsidRPr="00202C04">
        <w:t>перераб</w:t>
      </w:r>
      <w:proofErr w:type="spellEnd"/>
      <w:r w:rsidRPr="00202C04">
        <w:t xml:space="preserve">. и доп. — Москва : Издательство </w:t>
      </w:r>
      <w:proofErr w:type="spellStart"/>
      <w:r w:rsidRPr="00202C04">
        <w:t>Юрайт</w:t>
      </w:r>
      <w:proofErr w:type="spellEnd"/>
      <w:r w:rsidRPr="00202C04">
        <w:t xml:space="preserve">, 2023. — 401 с. — (Профессиональное образование). — ISBN 978-5-534-07878-7. — Текст : электронный // Образовательная платформа </w:t>
      </w:r>
      <w:proofErr w:type="spellStart"/>
      <w:r w:rsidRPr="00202C04">
        <w:t>Юрайт</w:t>
      </w:r>
      <w:proofErr w:type="spellEnd"/>
      <w:r w:rsidRPr="00202C04">
        <w:t xml:space="preserve"> [сайт]. — URL: https://urait.ru/bcode/511565 (дата обращения: 12.08.2023).</w:t>
      </w:r>
    </w:p>
    <w:p w14:paraId="243DD7F2" w14:textId="77777777" w:rsidR="00202C04" w:rsidRPr="00202C04" w:rsidRDefault="00202C04" w:rsidP="00726AFD">
      <w:pPr>
        <w:pStyle w:val="a5"/>
        <w:numPr>
          <w:ilvl w:val="0"/>
          <w:numId w:val="45"/>
        </w:numPr>
        <w:shd w:val="clear" w:color="auto" w:fill="FFFFFF"/>
        <w:tabs>
          <w:tab w:val="left" w:pos="567"/>
        </w:tabs>
        <w:spacing w:line="276" w:lineRule="auto"/>
        <w:ind w:left="0" w:right="302" w:firstLine="709"/>
        <w:jc w:val="both"/>
      </w:pPr>
      <w:r w:rsidRPr="00202C04">
        <w:t xml:space="preserve">Гладков, Л. Л. Теория вероятностей и математическая статистика / Л. Л. Гладков, Г. А. Гладкова. — 4-е изд., стер. — Санкт-Петербург : Лань, 2023. — 196 с. — ISBN 978-5-507-45692-5. — Текст : электронный // Лань : электронно-библиотечная система. — URL: https://e.lanbook.com/book/279815 (дата обращения: 05.09.2023). — Режим доступа: для </w:t>
      </w:r>
      <w:proofErr w:type="spellStart"/>
      <w:r w:rsidRPr="00202C04">
        <w:t>авториз</w:t>
      </w:r>
      <w:proofErr w:type="spellEnd"/>
      <w:r w:rsidRPr="00202C04">
        <w:t>. пользователей.</w:t>
      </w:r>
    </w:p>
    <w:p w14:paraId="73921B61" w14:textId="77777777" w:rsidR="00202C04" w:rsidRPr="00202C04" w:rsidRDefault="00202C04" w:rsidP="00726AFD">
      <w:pPr>
        <w:pStyle w:val="a5"/>
        <w:numPr>
          <w:ilvl w:val="0"/>
          <w:numId w:val="45"/>
        </w:numPr>
        <w:shd w:val="clear" w:color="auto" w:fill="FFFFFF"/>
        <w:tabs>
          <w:tab w:val="left" w:pos="567"/>
        </w:tabs>
        <w:spacing w:line="276" w:lineRule="auto"/>
        <w:ind w:left="0" w:right="302" w:firstLine="709"/>
        <w:jc w:val="both"/>
      </w:pPr>
      <w:proofErr w:type="spellStart"/>
      <w:r w:rsidRPr="00202C04">
        <w:t>Дадаян</w:t>
      </w:r>
      <w:proofErr w:type="spellEnd"/>
      <w:r w:rsidRPr="00202C04">
        <w:t xml:space="preserve">, А. А. Математика : учебник / А. А. </w:t>
      </w:r>
      <w:proofErr w:type="spellStart"/>
      <w:r w:rsidRPr="00202C04">
        <w:t>Дадаян</w:t>
      </w:r>
      <w:proofErr w:type="spellEnd"/>
      <w:r w:rsidRPr="00202C04">
        <w:t xml:space="preserve">. — 3-е изд., </w:t>
      </w:r>
      <w:proofErr w:type="spellStart"/>
      <w:r w:rsidRPr="00202C04">
        <w:t>испр</w:t>
      </w:r>
      <w:proofErr w:type="spellEnd"/>
      <w:r w:rsidRPr="00202C04">
        <w:t>. и доп. — Москва : ИНФРА-М, 2023. — 544 с. — (</w:t>
      </w:r>
      <w:proofErr w:type="spellStart"/>
      <w:r w:rsidRPr="00202C04">
        <w:t>Cреднее</w:t>
      </w:r>
      <w:proofErr w:type="spellEnd"/>
      <w:r w:rsidRPr="00202C04">
        <w:t xml:space="preserve"> профессиональное образование). - ISBN 978-5-16-012592-3. - Текст : электронный. - URL: https://znanium.com/catalog/product/1891827 (дата обращения: 12.08.2023). – Режим доступа: по подписке.</w:t>
      </w:r>
    </w:p>
    <w:p w14:paraId="4731487B" w14:textId="77777777" w:rsidR="00202C04" w:rsidRPr="00202C04" w:rsidRDefault="00202C04" w:rsidP="00726AFD">
      <w:pPr>
        <w:pStyle w:val="a5"/>
        <w:numPr>
          <w:ilvl w:val="0"/>
          <w:numId w:val="45"/>
        </w:numPr>
        <w:shd w:val="clear" w:color="auto" w:fill="FFFFFF"/>
        <w:tabs>
          <w:tab w:val="left" w:pos="567"/>
        </w:tabs>
        <w:spacing w:line="276" w:lineRule="auto"/>
        <w:ind w:left="0" w:right="302" w:firstLine="709"/>
        <w:jc w:val="both"/>
      </w:pPr>
      <w:proofErr w:type="spellStart"/>
      <w:r w:rsidRPr="00202C04">
        <w:t>Дадаян</w:t>
      </w:r>
      <w:proofErr w:type="spellEnd"/>
      <w:r w:rsidRPr="00202C04">
        <w:t xml:space="preserve">, А. А. Сборник задач по математике : учебное пособие / А. А. </w:t>
      </w:r>
      <w:proofErr w:type="spellStart"/>
      <w:r w:rsidRPr="00202C04">
        <w:t>Дадаян</w:t>
      </w:r>
      <w:proofErr w:type="spellEnd"/>
      <w:r w:rsidRPr="00202C04">
        <w:t>. — 3-е изд. — Москва : ФОРУМ : ИНФРА-М, 2021. — 352 с. — (Профессиональное образование). - ISBN 978-5-91134-803-8. - Текст : электронный. - URL: https://znanium.com/catalog/product/1362444 (дата обращения: 12.08.2023). – Режим доступа: по подписке.</w:t>
      </w:r>
    </w:p>
    <w:p w14:paraId="48B6746B" w14:textId="77777777" w:rsidR="00202C04" w:rsidRPr="00202C04" w:rsidRDefault="00202C04" w:rsidP="00726AFD">
      <w:pPr>
        <w:pStyle w:val="a5"/>
        <w:numPr>
          <w:ilvl w:val="0"/>
          <w:numId w:val="45"/>
        </w:numPr>
        <w:tabs>
          <w:tab w:val="left" w:pos="567"/>
          <w:tab w:val="left" w:pos="1134"/>
        </w:tabs>
        <w:suppressAutoHyphens/>
        <w:ind w:left="0" w:firstLine="709"/>
        <w:jc w:val="both"/>
        <w:rPr>
          <w:bCs/>
        </w:rPr>
      </w:pPr>
      <w:r w:rsidRPr="00202C04">
        <w:rPr>
          <w:bCs/>
        </w:rPr>
        <w:t xml:space="preserve">Мальцев, И. А. Дискретная математика : учебное пособие для </w:t>
      </w:r>
      <w:proofErr w:type="spellStart"/>
      <w:r w:rsidRPr="00202C04">
        <w:rPr>
          <w:bCs/>
        </w:rPr>
        <w:t>спо</w:t>
      </w:r>
      <w:proofErr w:type="spellEnd"/>
      <w:r w:rsidRPr="00202C04">
        <w:rPr>
          <w:bCs/>
        </w:rPr>
        <w:t xml:space="preserve"> / И. А. Мальцев. — Санкт-Петербург : Лань, 2021. — 292 с. — ISBN 978-5-8114-6833-1. — Текст : электронный // Лань : электронно-библиотечная система. — URL: </w:t>
      </w:r>
      <w:r w:rsidRPr="00202C04">
        <w:rPr>
          <w:bCs/>
        </w:rPr>
        <w:lastRenderedPageBreak/>
        <w:t xml:space="preserve">https://e.lanbook.com/book/153645 (дата обращения: 05.09.2023). — Режим доступа: для </w:t>
      </w:r>
      <w:proofErr w:type="spellStart"/>
      <w:r w:rsidRPr="00202C04">
        <w:rPr>
          <w:bCs/>
        </w:rPr>
        <w:t>авториз</w:t>
      </w:r>
      <w:proofErr w:type="spellEnd"/>
      <w:r w:rsidRPr="00202C04">
        <w:rPr>
          <w:bCs/>
        </w:rPr>
        <w:t>. пользователей.</w:t>
      </w:r>
    </w:p>
    <w:p w14:paraId="1A9D0FA1" w14:textId="4A1AE537" w:rsidR="00202C04" w:rsidRDefault="00202C04" w:rsidP="00726AFD">
      <w:pPr>
        <w:pStyle w:val="a5"/>
        <w:numPr>
          <w:ilvl w:val="0"/>
          <w:numId w:val="45"/>
        </w:numPr>
        <w:tabs>
          <w:tab w:val="left" w:pos="567"/>
          <w:tab w:val="left" w:pos="1134"/>
        </w:tabs>
        <w:suppressAutoHyphens/>
        <w:ind w:left="0" w:firstLine="709"/>
        <w:jc w:val="both"/>
        <w:rPr>
          <w:bCs/>
        </w:rPr>
      </w:pPr>
      <w:r w:rsidRPr="00202C04">
        <w:rPr>
          <w:bCs/>
        </w:rPr>
        <w:t xml:space="preserve">Практикум и индивидуальные задания по дифференциальным уравнениям (типовые расчеты) : учебное пособие для </w:t>
      </w:r>
      <w:proofErr w:type="spellStart"/>
      <w:r w:rsidRPr="00202C04">
        <w:rPr>
          <w:bCs/>
        </w:rPr>
        <w:t>спо</w:t>
      </w:r>
      <w:proofErr w:type="spellEnd"/>
      <w:r w:rsidRPr="00202C04">
        <w:rPr>
          <w:bCs/>
        </w:rPr>
        <w:t xml:space="preserve"> / В. А. </w:t>
      </w:r>
      <w:proofErr w:type="spellStart"/>
      <w:r w:rsidRPr="00202C04">
        <w:rPr>
          <w:bCs/>
        </w:rPr>
        <w:t>Болотюк</w:t>
      </w:r>
      <w:proofErr w:type="spellEnd"/>
      <w:r w:rsidRPr="00202C04">
        <w:rPr>
          <w:bCs/>
        </w:rPr>
        <w:t xml:space="preserve">, Л. А. </w:t>
      </w:r>
      <w:proofErr w:type="spellStart"/>
      <w:r w:rsidRPr="00202C04">
        <w:rPr>
          <w:bCs/>
        </w:rPr>
        <w:t>Болотюк</w:t>
      </w:r>
      <w:proofErr w:type="spellEnd"/>
      <w:r w:rsidRPr="00202C04">
        <w:rPr>
          <w:bCs/>
        </w:rPr>
        <w:t xml:space="preserve">, Е. А. Швед, Ю. В. Швец. — Санкт-Петербург : Лань, 2020. — 220 с. — ISBN 978-5-8114-5805-9. — Текст : электронный // Лань : электронно-библиотечная система. — URL: https://e.lanbook.com/book/146665 (дата обращения: 05.09.2023). — Режим доступа: для </w:t>
      </w:r>
      <w:proofErr w:type="spellStart"/>
      <w:r w:rsidRPr="00202C04">
        <w:rPr>
          <w:bCs/>
        </w:rPr>
        <w:t>авториз</w:t>
      </w:r>
      <w:proofErr w:type="spellEnd"/>
      <w:r w:rsidRPr="00202C04">
        <w:rPr>
          <w:bCs/>
        </w:rPr>
        <w:t>. пользователей.</w:t>
      </w:r>
    </w:p>
    <w:p w14:paraId="7DECC13C" w14:textId="77777777" w:rsidR="004B2EDD" w:rsidRPr="004B2EDD" w:rsidRDefault="004B2EDD" w:rsidP="00726AFD">
      <w:pPr>
        <w:pStyle w:val="a5"/>
        <w:numPr>
          <w:ilvl w:val="0"/>
          <w:numId w:val="45"/>
        </w:numPr>
        <w:tabs>
          <w:tab w:val="left" w:pos="567"/>
          <w:tab w:val="left" w:pos="1134"/>
        </w:tabs>
        <w:suppressAutoHyphens/>
        <w:ind w:left="0" w:firstLine="709"/>
        <w:jc w:val="both"/>
        <w:rPr>
          <w:bCs/>
        </w:rPr>
      </w:pPr>
      <w:r w:rsidRPr="004B2EDD">
        <w:rPr>
          <w:bCs/>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4B2EDD">
        <w:rPr>
          <w:bCs/>
        </w:rPr>
        <w:t>перераб</w:t>
      </w:r>
      <w:proofErr w:type="spellEnd"/>
      <w:r w:rsidRPr="004B2EDD">
        <w:rPr>
          <w:bCs/>
        </w:rPr>
        <w:t xml:space="preserve">. и доп. — Москва : Издательство </w:t>
      </w:r>
      <w:proofErr w:type="spellStart"/>
      <w:r w:rsidRPr="004B2EDD">
        <w:rPr>
          <w:bCs/>
        </w:rPr>
        <w:t>Юрайт</w:t>
      </w:r>
      <w:proofErr w:type="spellEnd"/>
      <w:r w:rsidRPr="004B2EDD">
        <w:rPr>
          <w:bCs/>
        </w:rPr>
        <w:t xml:space="preserve">, 2023. — 408 с. — (Профессиональное образование). — ISBN 978-5-534-17852-4. — Текст : электронный // Образовательная платформа </w:t>
      </w:r>
      <w:proofErr w:type="spellStart"/>
      <w:r w:rsidRPr="004B2EDD">
        <w:rPr>
          <w:bCs/>
        </w:rPr>
        <w:t>Юрайт</w:t>
      </w:r>
      <w:proofErr w:type="spellEnd"/>
      <w:r w:rsidRPr="004B2EDD">
        <w:rPr>
          <w:bCs/>
        </w:rPr>
        <w:t xml:space="preserve"> [сайт]. — URL: https://urait.ru/bcode/533850  </w:t>
      </w:r>
    </w:p>
    <w:p w14:paraId="7EBE12E8" w14:textId="77777777" w:rsidR="004B2EDD" w:rsidRPr="004B2EDD" w:rsidRDefault="004B2EDD" w:rsidP="00726AFD">
      <w:pPr>
        <w:pStyle w:val="a5"/>
        <w:numPr>
          <w:ilvl w:val="0"/>
          <w:numId w:val="45"/>
        </w:numPr>
        <w:tabs>
          <w:tab w:val="left" w:pos="567"/>
          <w:tab w:val="left" w:pos="1134"/>
        </w:tabs>
        <w:suppressAutoHyphens/>
        <w:ind w:left="0" w:firstLine="709"/>
        <w:jc w:val="both"/>
        <w:rPr>
          <w:bCs/>
        </w:rPr>
      </w:pPr>
      <w:r w:rsidRPr="004B2EDD">
        <w:rPr>
          <w:bCs/>
        </w:rPr>
        <w:t xml:space="preserve">Павлюченко, Ю. В.  Математика : учебник и практикум для среднего профессионального образования / Ю. В. Павлюченко, Н. Ш. </w:t>
      </w:r>
      <w:proofErr w:type="spellStart"/>
      <w:r w:rsidRPr="004B2EDD">
        <w:rPr>
          <w:bCs/>
        </w:rPr>
        <w:t>Хассан</w:t>
      </w:r>
      <w:proofErr w:type="spellEnd"/>
      <w:r w:rsidRPr="004B2EDD">
        <w:rPr>
          <w:bCs/>
        </w:rPr>
        <w:t xml:space="preserve"> ; под общей редакцией Ю. В. Павлюченко. — 5-е изд., </w:t>
      </w:r>
      <w:proofErr w:type="spellStart"/>
      <w:r w:rsidRPr="004B2EDD">
        <w:rPr>
          <w:bCs/>
        </w:rPr>
        <w:t>перераб</w:t>
      </w:r>
      <w:proofErr w:type="spellEnd"/>
      <w:r w:rsidRPr="004B2EDD">
        <w:rPr>
          <w:bCs/>
        </w:rPr>
        <w:t xml:space="preserve">. и доп. — Москва : Издательство </w:t>
      </w:r>
      <w:proofErr w:type="spellStart"/>
      <w:r w:rsidRPr="004B2EDD">
        <w:rPr>
          <w:bCs/>
        </w:rPr>
        <w:t>Юрайт</w:t>
      </w:r>
      <w:proofErr w:type="spellEnd"/>
      <w:r w:rsidRPr="004B2EDD">
        <w:rPr>
          <w:bCs/>
        </w:rPr>
        <w:t xml:space="preserve">, 2024. — 219 с. — (Профессиональное образование). — ISBN 978-5-534-18367-2. — Текст : электронный // Образовательная платформа </w:t>
      </w:r>
      <w:proofErr w:type="spellStart"/>
      <w:r w:rsidRPr="004B2EDD">
        <w:rPr>
          <w:bCs/>
        </w:rPr>
        <w:t>Юрайт</w:t>
      </w:r>
      <w:proofErr w:type="spellEnd"/>
      <w:r w:rsidRPr="004B2EDD">
        <w:rPr>
          <w:bCs/>
        </w:rPr>
        <w:t xml:space="preserve"> [сайт]. — URL: https://urait.ru/bcode/534870  </w:t>
      </w:r>
    </w:p>
    <w:p w14:paraId="5CE83A40" w14:textId="77777777" w:rsidR="004B2EDD" w:rsidRPr="004B2EDD" w:rsidRDefault="004B2EDD" w:rsidP="00726AFD">
      <w:pPr>
        <w:pStyle w:val="a5"/>
        <w:numPr>
          <w:ilvl w:val="0"/>
          <w:numId w:val="45"/>
        </w:numPr>
        <w:tabs>
          <w:tab w:val="left" w:pos="567"/>
          <w:tab w:val="left" w:pos="1134"/>
        </w:tabs>
        <w:suppressAutoHyphens/>
        <w:ind w:left="0" w:firstLine="709"/>
        <w:jc w:val="both"/>
        <w:rPr>
          <w:bCs/>
        </w:rPr>
      </w:pPr>
      <w:r w:rsidRPr="004B2EDD">
        <w:rPr>
          <w:bCs/>
        </w:rPr>
        <w:t xml:space="preserve">Дорофеева, А. В.  Математика : учебник для среднего профессионального образования / А. В. Дорофеева. — 3-е изд., </w:t>
      </w:r>
      <w:proofErr w:type="spellStart"/>
      <w:r w:rsidRPr="004B2EDD">
        <w:rPr>
          <w:bCs/>
        </w:rPr>
        <w:t>перераб</w:t>
      </w:r>
      <w:proofErr w:type="spellEnd"/>
      <w:r w:rsidRPr="004B2EDD">
        <w:rPr>
          <w:bCs/>
        </w:rPr>
        <w:t xml:space="preserve">. и доп. — Москва : Издательство </w:t>
      </w:r>
      <w:proofErr w:type="spellStart"/>
      <w:r w:rsidRPr="004B2EDD">
        <w:rPr>
          <w:bCs/>
        </w:rPr>
        <w:t>Юрайт</w:t>
      </w:r>
      <w:proofErr w:type="spellEnd"/>
      <w:r w:rsidRPr="004B2EDD">
        <w:rPr>
          <w:bCs/>
        </w:rPr>
        <w:t xml:space="preserve">, 2023. — 400 с. — (Профессиональное образование). — ISBN 978-5-534-15555-6. — Текст : электронный // Образовательная платформа </w:t>
      </w:r>
      <w:proofErr w:type="spellStart"/>
      <w:r w:rsidRPr="004B2EDD">
        <w:rPr>
          <w:bCs/>
        </w:rPr>
        <w:t>Юрайт</w:t>
      </w:r>
      <w:proofErr w:type="spellEnd"/>
      <w:r w:rsidRPr="004B2EDD">
        <w:rPr>
          <w:bCs/>
        </w:rPr>
        <w:t xml:space="preserve"> [сайт]. — URL: https://urait.ru/bcode/512130  </w:t>
      </w:r>
    </w:p>
    <w:p w14:paraId="04D85D34" w14:textId="77777777" w:rsidR="004B2EDD" w:rsidRPr="004B2EDD" w:rsidRDefault="004B2EDD" w:rsidP="004B2EDD">
      <w:pPr>
        <w:pStyle w:val="a5"/>
        <w:tabs>
          <w:tab w:val="left" w:pos="567"/>
          <w:tab w:val="left" w:pos="1134"/>
        </w:tabs>
        <w:suppressAutoHyphens/>
        <w:jc w:val="both"/>
        <w:rPr>
          <w:bCs/>
        </w:rPr>
      </w:pPr>
    </w:p>
    <w:p w14:paraId="7F226F27" w14:textId="77777777" w:rsidR="00EA62AC" w:rsidRPr="00202C04" w:rsidRDefault="00EA62AC" w:rsidP="00EA62AC">
      <w:pPr>
        <w:tabs>
          <w:tab w:val="left" w:pos="1134"/>
        </w:tabs>
        <w:spacing w:after="0" w:line="240" w:lineRule="auto"/>
        <w:ind w:firstLine="709"/>
        <w:jc w:val="both"/>
        <w:rPr>
          <w:rFonts w:ascii="Times New Roman" w:hAnsi="Times New Roman" w:cs="Times New Roman"/>
          <w:b/>
          <w:sz w:val="24"/>
          <w:szCs w:val="24"/>
        </w:rPr>
      </w:pPr>
    </w:p>
    <w:p w14:paraId="4D201E09" w14:textId="77777777" w:rsidR="00202C04" w:rsidRPr="00202C04" w:rsidRDefault="00202C04" w:rsidP="0071014C">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 xml:space="preserve">4. КОНТРОЛЬ И ОЦЕНКА РЕЗУЛЬТАТОВ ОСВОЕНИЯ  </w:t>
      </w:r>
    </w:p>
    <w:p w14:paraId="642D2E3D" w14:textId="77777777" w:rsidR="00202C04" w:rsidRPr="00202C04" w:rsidRDefault="00202C04" w:rsidP="00202C04">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УЧЕБНОЙ ДИСЦИПЛИНЫ</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946"/>
        <w:gridCol w:w="3236"/>
        <w:gridCol w:w="2693"/>
      </w:tblGrid>
      <w:tr w:rsidR="00EA62AC" w:rsidRPr="0071014C" w14:paraId="581BC9BD" w14:textId="77777777" w:rsidTr="00BB2FB7">
        <w:trPr>
          <w:jc w:val="center"/>
        </w:trPr>
        <w:tc>
          <w:tcPr>
            <w:tcW w:w="3946" w:type="dxa"/>
            <w:hideMark/>
          </w:tcPr>
          <w:p w14:paraId="192DB129" w14:textId="77777777" w:rsidR="00EA62AC" w:rsidRPr="0071014C" w:rsidRDefault="00EA62AC" w:rsidP="0071014C">
            <w:pPr>
              <w:spacing w:after="0" w:line="240" w:lineRule="auto"/>
              <w:jc w:val="center"/>
              <w:rPr>
                <w:rFonts w:ascii="Times New Roman" w:hAnsi="Times New Roman" w:cs="Times New Roman"/>
                <w:b/>
                <w:bCs/>
                <w:sz w:val="24"/>
                <w:szCs w:val="24"/>
              </w:rPr>
            </w:pPr>
            <w:r w:rsidRPr="0071014C">
              <w:rPr>
                <w:rFonts w:ascii="Times New Roman" w:hAnsi="Times New Roman" w:cs="Times New Roman"/>
                <w:b/>
                <w:bCs/>
                <w:sz w:val="24"/>
                <w:szCs w:val="24"/>
              </w:rPr>
              <w:t>Результаты обучения</w:t>
            </w:r>
          </w:p>
        </w:tc>
        <w:tc>
          <w:tcPr>
            <w:tcW w:w="3236" w:type="dxa"/>
            <w:hideMark/>
          </w:tcPr>
          <w:p w14:paraId="08F235A2" w14:textId="77777777" w:rsidR="00EA62AC" w:rsidRPr="0071014C" w:rsidRDefault="00EA62AC" w:rsidP="0071014C">
            <w:pPr>
              <w:spacing w:after="0" w:line="240" w:lineRule="auto"/>
              <w:jc w:val="center"/>
              <w:rPr>
                <w:rFonts w:ascii="Times New Roman" w:hAnsi="Times New Roman" w:cs="Times New Roman"/>
                <w:b/>
                <w:bCs/>
                <w:sz w:val="24"/>
                <w:szCs w:val="24"/>
              </w:rPr>
            </w:pPr>
            <w:r w:rsidRPr="0071014C">
              <w:rPr>
                <w:rFonts w:ascii="Times New Roman" w:hAnsi="Times New Roman" w:cs="Times New Roman"/>
                <w:b/>
                <w:bCs/>
                <w:sz w:val="24"/>
                <w:szCs w:val="24"/>
              </w:rPr>
              <w:t>Критерии оценки</w:t>
            </w:r>
          </w:p>
        </w:tc>
        <w:tc>
          <w:tcPr>
            <w:tcW w:w="2693" w:type="dxa"/>
            <w:hideMark/>
          </w:tcPr>
          <w:p w14:paraId="4F00431F" w14:textId="77777777" w:rsidR="00EA62AC" w:rsidRPr="0071014C" w:rsidRDefault="00EA62AC" w:rsidP="0071014C">
            <w:pPr>
              <w:spacing w:after="0" w:line="240" w:lineRule="auto"/>
              <w:jc w:val="center"/>
              <w:rPr>
                <w:rFonts w:ascii="Times New Roman" w:hAnsi="Times New Roman" w:cs="Times New Roman"/>
                <w:b/>
                <w:bCs/>
                <w:sz w:val="24"/>
                <w:szCs w:val="24"/>
              </w:rPr>
            </w:pPr>
            <w:r w:rsidRPr="0071014C">
              <w:rPr>
                <w:rFonts w:ascii="Times New Roman" w:hAnsi="Times New Roman" w:cs="Times New Roman"/>
                <w:b/>
                <w:bCs/>
                <w:sz w:val="24"/>
                <w:szCs w:val="24"/>
              </w:rPr>
              <w:t>Методы оценки</w:t>
            </w:r>
          </w:p>
        </w:tc>
      </w:tr>
      <w:tr w:rsidR="00202C04" w:rsidRPr="0071014C" w14:paraId="6187E7DF" w14:textId="77777777" w:rsidTr="00BB2FB7">
        <w:trPr>
          <w:jc w:val="center"/>
        </w:trPr>
        <w:tc>
          <w:tcPr>
            <w:tcW w:w="9875" w:type="dxa"/>
            <w:gridSpan w:val="3"/>
          </w:tcPr>
          <w:p w14:paraId="5DA01664" w14:textId="0D11F11E" w:rsidR="00202C04" w:rsidRPr="0071014C" w:rsidRDefault="00202C04" w:rsidP="00BB2FB7">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202C04" w:rsidRPr="0071014C" w14:paraId="5A2880B5" w14:textId="77777777" w:rsidTr="00BB2FB7">
        <w:trPr>
          <w:jc w:val="center"/>
        </w:trPr>
        <w:tc>
          <w:tcPr>
            <w:tcW w:w="3946" w:type="dxa"/>
          </w:tcPr>
          <w:p w14:paraId="25C4E2BC" w14:textId="77777777" w:rsidR="00202C04" w:rsidRPr="0071014C" w:rsidRDefault="00202C04" w:rsidP="0071014C">
            <w:pPr>
              <w:spacing w:after="0" w:line="240" w:lineRule="auto"/>
              <w:rPr>
                <w:rFonts w:ascii="Times New Roman" w:hAnsi="Times New Roman" w:cs="Times New Roman"/>
                <w:sz w:val="24"/>
                <w:szCs w:val="24"/>
              </w:rPr>
            </w:pPr>
            <w:r w:rsidRPr="0071014C">
              <w:rPr>
                <w:rFonts w:ascii="Times New Roman" w:hAnsi="Times New Roman" w:cs="Times New Roman"/>
                <w:sz w:val="24"/>
                <w:szCs w:val="24"/>
              </w:rPr>
              <w:t>значения математики в профессиональной деятельности и при освоении образовательной программы;</w:t>
            </w:r>
          </w:p>
          <w:p w14:paraId="0D3B17BF" w14:textId="77777777" w:rsidR="00202C04" w:rsidRPr="0071014C" w:rsidRDefault="00202C04" w:rsidP="0071014C">
            <w:pPr>
              <w:spacing w:after="0" w:line="240" w:lineRule="auto"/>
              <w:rPr>
                <w:rFonts w:ascii="Times New Roman" w:hAnsi="Times New Roman" w:cs="Times New Roman"/>
                <w:sz w:val="24"/>
                <w:szCs w:val="24"/>
              </w:rPr>
            </w:pPr>
            <w:r w:rsidRPr="0071014C">
              <w:rPr>
                <w:rFonts w:ascii="Times New Roman" w:hAnsi="Times New Roman" w:cs="Times New Roman"/>
                <w:sz w:val="24"/>
                <w:szCs w:val="24"/>
              </w:rPr>
              <w:t>основных математических методов решения прикладных задач в области профессиональной деятельности;</w:t>
            </w:r>
          </w:p>
          <w:p w14:paraId="1CB4F4E7" w14:textId="77777777" w:rsidR="00202C04" w:rsidRPr="0071014C" w:rsidRDefault="00202C04" w:rsidP="0071014C">
            <w:pPr>
              <w:spacing w:after="0" w:line="240" w:lineRule="auto"/>
              <w:rPr>
                <w:rFonts w:ascii="Times New Roman" w:hAnsi="Times New Roman" w:cs="Times New Roman"/>
                <w:sz w:val="24"/>
                <w:szCs w:val="24"/>
              </w:rPr>
            </w:pPr>
            <w:r w:rsidRPr="0071014C">
              <w:rPr>
                <w:rFonts w:ascii="Times New Roman" w:hAnsi="Times New Roman" w:cs="Times New Roman"/>
                <w:sz w:val="24"/>
                <w:szCs w:val="24"/>
              </w:rPr>
              <w:t>основных понятий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p w14:paraId="58B314D9" w14:textId="33BD5749" w:rsidR="00202C04" w:rsidRPr="0071014C" w:rsidRDefault="00202C04" w:rsidP="0071014C">
            <w:pPr>
              <w:spacing w:after="0" w:line="240" w:lineRule="auto"/>
              <w:rPr>
                <w:rFonts w:ascii="Times New Roman" w:hAnsi="Times New Roman" w:cs="Times New Roman"/>
                <w:bCs/>
                <w:sz w:val="24"/>
                <w:szCs w:val="24"/>
              </w:rPr>
            </w:pPr>
            <w:r w:rsidRPr="0071014C">
              <w:rPr>
                <w:rFonts w:ascii="Times New Roman" w:hAnsi="Times New Roman" w:cs="Times New Roman"/>
                <w:bCs/>
                <w:sz w:val="24"/>
                <w:szCs w:val="24"/>
              </w:rPr>
              <w:t>основ интегрального и дифференциального исчисления</w:t>
            </w:r>
          </w:p>
        </w:tc>
        <w:tc>
          <w:tcPr>
            <w:tcW w:w="3236" w:type="dxa"/>
          </w:tcPr>
          <w:p w14:paraId="6933B134" w14:textId="72B6B5FD" w:rsidR="00202C04" w:rsidRPr="0071014C" w:rsidRDefault="0071014C" w:rsidP="00BB2FB7">
            <w:pPr>
              <w:spacing w:after="0" w:line="240" w:lineRule="auto"/>
              <w:rPr>
                <w:rFonts w:ascii="Times New Roman" w:hAnsi="Times New Roman" w:cs="Times New Roman"/>
                <w:bCs/>
                <w:sz w:val="24"/>
                <w:szCs w:val="24"/>
              </w:rPr>
            </w:pPr>
            <w:r w:rsidRPr="0071014C">
              <w:rPr>
                <w:rFonts w:ascii="Times New Roman" w:hAnsi="Times New Roman" w:cs="Times New Roman"/>
                <w:bCs/>
                <w:sz w:val="24"/>
                <w:szCs w:val="24"/>
              </w:rPr>
              <w:t>Демонстрирует знание основ математики при решении практических и профессиональных задач</w:t>
            </w:r>
          </w:p>
        </w:tc>
        <w:tc>
          <w:tcPr>
            <w:tcW w:w="2693" w:type="dxa"/>
          </w:tcPr>
          <w:p w14:paraId="7F221910" w14:textId="70C62DA2" w:rsidR="00202C04" w:rsidRPr="0071014C" w:rsidRDefault="0071014C" w:rsidP="00BB2FB7">
            <w:pPr>
              <w:spacing w:after="0" w:line="240" w:lineRule="auto"/>
              <w:rPr>
                <w:rFonts w:ascii="Times New Roman" w:hAnsi="Times New Roman" w:cs="Times New Roman"/>
                <w:b/>
                <w:bCs/>
                <w:sz w:val="24"/>
                <w:szCs w:val="24"/>
              </w:rPr>
            </w:pPr>
            <w:r w:rsidRPr="0071014C">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самостоятельных работ, тестирования, дифференцированного зачета и других видов текущего контроля</w:t>
            </w:r>
          </w:p>
        </w:tc>
      </w:tr>
      <w:tr w:rsidR="00202C04" w:rsidRPr="0071014C" w14:paraId="0141133D" w14:textId="77777777" w:rsidTr="00BB2FB7">
        <w:trPr>
          <w:jc w:val="center"/>
        </w:trPr>
        <w:tc>
          <w:tcPr>
            <w:tcW w:w="9875" w:type="dxa"/>
            <w:gridSpan w:val="3"/>
          </w:tcPr>
          <w:p w14:paraId="3EE20E08" w14:textId="195855B3" w:rsidR="00202C04" w:rsidRPr="0071014C" w:rsidRDefault="00202C04" w:rsidP="00BB2FB7">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EA62AC" w:rsidRPr="0071014C" w14:paraId="2EC884EE" w14:textId="77777777" w:rsidTr="00BB2FB7">
        <w:trPr>
          <w:jc w:val="center"/>
        </w:trPr>
        <w:tc>
          <w:tcPr>
            <w:tcW w:w="3946" w:type="dxa"/>
          </w:tcPr>
          <w:p w14:paraId="5D3B08A6" w14:textId="00348A0F" w:rsidR="00EA62AC" w:rsidRPr="0071014C" w:rsidRDefault="00EA62AC" w:rsidP="00BB2FB7">
            <w:pPr>
              <w:pStyle w:val="ConsPlusNormal"/>
              <w:rPr>
                <w:rStyle w:val="FontStyle53"/>
                <w:sz w:val="24"/>
                <w:szCs w:val="24"/>
              </w:rPr>
            </w:pPr>
            <w:r w:rsidRPr="0071014C">
              <w:rPr>
                <w:rFonts w:ascii="Times New Roman" w:hAnsi="Times New Roman" w:cs="Times New Roman"/>
                <w:sz w:val="24"/>
                <w:szCs w:val="24"/>
                <w:lang w:eastAsia="en-US"/>
              </w:rPr>
              <w:t>решать прикладные задачи в области профессиональной деятельности</w:t>
            </w:r>
          </w:p>
        </w:tc>
        <w:tc>
          <w:tcPr>
            <w:tcW w:w="3236" w:type="dxa"/>
          </w:tcPr>
          <w:p w14:paraId="7281B615" w14:textId="77777777" w:rsidR="00EA62AC" w:rsidRPr="0071014C" w:rsidRDefault="0071014C" w:rsidP="00BB2FB7">
            <w:pPr>
              <w:spacing w:after="0" w:line="240" w:lineRule="auto"/>
              <w:rPr>
                <w:rFonts w:ascii="Times New Roman" w:hAnsi="Times New Roman" w:cs="Times New Roman"/>
                <w:sz w:val="24"/>
                <w:szCs w:val="24"/>
              </w:rPr>
            </w:pPr>
            <w:r w:rsidRPr="0071014C">
              <w:rPr>
                <w:rStyle w:val="FontStyle53"/>
                <w:sz w:val="24"/>
                <w:szCs w:val="24"/>
              </w:rPr>
              <w:t>Демонстрирует у</w:t>
            </w:r>
            <w:r w:rsidR="00EA62AC" w:rsidRPr="0071014C">
              <w:rPr>
                <w:rStyle w:val="FontStyle53"/>
                <w:sz w:val="24"/>
                <w:szCs w:val="24"/>
              </w:rPr>
              <w:t xml:space="preserve">мение </w:t>
            </w:r>
            <w:r w:rsidR="00EA62AC" w:rsidRPr="0071014C">
              <w:rPr>
                <w:rFonts w:ascii="Times New Roman" w:hAnsi="Times New Roman" w:cs="Times New Roman"/>
                <w:sz w:val="24"/>
                <w:szCs w:val="24"/>
              </w:rPr>
              <w:t>решать прикладные задачи при выполнении необходимых типовы</w:t>
            </w:r>
            <w:r w:rsidRPr="0071014C">
              <w:rPr>
                <w:rFonts w:ascii="Times New Roman" w:hAnsi="Times New Roman" w:cs="Times New Roman"/>
                <w:sz w:val="24"/>
                <w:szCs w:val="24"/>
              </w:rPr>
              <w:t>х</w:t>
            </w:r>
            <w:r w:rsidR="00EA62AC" w:rsidRPr="0071014C">
              <w:rPr>
                <w:rFonts w:ascii="Times New Roman" w:hAnsi="Times New Roman" w:cs="Times New Roman"/>
                <w:sz w:val="24"/>
                <w:szCs w:val="24"/>
              </w:rPr>
              <w:t xml:space="preserve"> расчетов при конструировании</w:t>
            </w:r>
            <w:r w:rsidRPr="0071014C">
              <w:rPr>
                <w:rFonts w:ascii="Times New Roman" w:hAnsi="Times New Roman" w:cs="Times New Roman"/>
                <w:sz w:val="24"/>
                <w:szCs w:val="24"/>
              </w:rPr>
              <w:t>.</w:t>
            </w:r>
          </w:p>
          <w:p w14:paraId="2AB1449A" w14:textId="77777777" w:rsidR="0071014C" w:rsidRPr="0071014C" w:rsidRDefault="0071014C" w:rsidP="00BB2FB7">
            <w:pPr>
              <w:spacing w:after="0" w:line="240" w:lineRule="auto"/>
              <w:rPr>
                <w:rFonts w:ascii="Times New Roman" w:hAnsi="Times New Roman" w:cs="Times New Roman"/>
                <w:sz w:val="24"/>
                <w:szCs w:val="24"/>
              </w:rPr>
            </w:pPr>
            <w:r w:rsidRPr="0071014C">
              <w:rPr>
                <w:rFonts w:ascii="Times New Roman" w:hAnsi="Times New Roman" w:cs="Times New Roman"/>
                <w:sz w:val="24"/>
                <w:szCs w:val="24"/>
              </w:rPr>
              <w:t>Осознанно применяет законы логики математических рассуждений.</w:t>
            </w:r>
          </w:p>
          <w:p w14:paraId="01304F3B" w14:textId="3CD0E9A7" w:rsidR="0071014C" w:rsidRPr="0071014C" w:rsidRDefault="0071014C" w:rsidP="00BB2FB7">
            <w:pPr>
              <w:spacing w:after="0" w:line="240" w:lineRule="auto"/>
              <w:rPr>
                <w:rStyle w:val="FontStyle53"/>
                <w:sz w:val="24"/>
                <w:szCs w:val="24"/>
              </w:rPr>
            </w:pPr>
            <w:r w:rsidRPr="0071014C">
              <w:rPr>
                <w:rFonts w:ascii="Times New Roman" w:hAnsi="Times New Roman" w:cs="Times New Roman"/>
                <w:sz w:val="24"/>
                <w:szCs w:val="24"/>
              </w:rPr>
              <w:lastRenderedPageBreak/>
              <w:t>Применяет на практике основные математические методы решения прикладных задач</w:t>
            </w:r>
          </w:p>
        </w:tc>
        <w:tc>
          <w:tcPr>
            <w:tcW w:w="2693" w:type="dxa"/>
            <w:hideMark/>
          </w:tcPr>
          <w:p w14:paraId="355C3E23" w14:textId="5D28370D" w:rsidR="00EA62AC" w:rsidRPr="0071014C" w:rsidRDefault="00EA62AC" w:rsidP="00BB2FB7">
            <w:pPr>
              <w:spacing w:after="0" w:line="240" w:lineRule="auto"/>
              <w:rPr>
                <w:rStyle w:val="FontStyle53"/>
                <w:sz w:val="24"/>
                <w:szCs w:val="24"/>
              </w:rPr>
            </w:pPr>
            <w:r w:rsidRPr="0071014C">
              <w:rPr>
                <w:rStyle w:val="FontStyle53"/>
                <w:sz w:val="24"/>
                <w:szCs w:val="24"/>
              </w:rPr>
              <w:lastRenderedPageBreak/>
              <w:t xml:space="preserve">Экспертная оценка результатов деятельности обучающегося при выполнении и защите результатов практических занятий, выполнении домашних самостоятельных работ, </w:t>
            </w:r>
            <w:r w:rsidRPr="0071014C">
              <w:rPr>
                <w:rStyle w:val="FontStyle53"/>
                <w:sz w:val="24"/>
                <w:szCs w:val="24"/>
              </w:rPr>
              <w:lastRenderedPageBreak/>
              <w:t>тестирования, дифференцированного зачета и других видов текущего контроля</w:t>
            </w:r>
          </w:p>
        </w:tc>
      </w:tr>
    </w:tbl>
    <w:p w14:paraId="0E2CC8E2" w14:textId="77777777" w:rsidR="00EA62AC" w:rsidRPr="0096590F" w:rsidRDefault="00EA62AC" w:rsidP="00EA62AC">
      <w:pPr>
        <w:pStyle w:val="a5"/>
        <w:tabs>
          <w:tab w:val="left" w:pos="567"/>
        </w:tabs>
        <w:ind w:left="644"/>
        <w:jc w:val="both"/>
        <w:rPr>
          <w:b/>
          <w:lang w:eastAsia="en-US"/>
        </w:rPr>
      </w:pPr>
    </w:p>
    <w:p w14:paraId="0701BEBE" w14:textId="77777777" w:rsidR="00EA62AC" w:rsidRDefault="00EA62AC" w:rsidP="00EA62AC">
      <w:pPr>
        <w:rPr>
          <w:rFonts w:ascii="Times New Roman" w:eastAsia="Times New Roman" w:hAnsi="Times New Roman" w:cs="Times New Roman"/>
          <w:b/>
          <w:sz w:val="24"/>
          <w:szCs w:val="24"/>
          <w:lang w:eastAsia="ru-RU"/>
        </w:rPr>
      </w:pPr>
      <w:r>
        <w:rPr>
          <w:b/>
        </w:rPr>
        <w:br w:type="page"/>
      </w:r>
    </w:p>
    <w:p w14:paraId="68FF2E3A" w14:textId="1C761918"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67291E">
        <w:rPr>
          <w:b/>
        </w:rPr>
        <w:t>7</w:t>
      </w:r>
    </w:p>
    <w:p w14:paraId="209D518C"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4E4E1F9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61F5C8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C2E152B"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2EEECFD7"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AA82DF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40F7514A"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AF65C7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08457615"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6BCFB00F"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19A224A4"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7C645E59"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p>
    <w:p w14:paraId="31847412" w14:textId="77777777" w:rsidR="00EA62AC" w:rsidRPr="0096590F" w:rsidRDefault="00EA62AC" w:rsidP="0067291E">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70F37B89" w14:textId="39E9E0EC" w:rsidR="00EA62AC" w:rsidRPr="0096590F" w:rsidRDefault="0067291E" w:rsidP="0067291E">
      <w:pPr>
        <w:pStyle w:val="Default"/>
        <w:spacing w:line="360" w:lineRule="auto"/>
        <w:jc w:val="center"/>
        <w:rPr>
          <w:b/>
          <w:bCs/>
          <w:caps/>
          <w:color w:val="auto"/>
        </w:rPr>
      </w:pPr>
      <w:r>
        <w:rPr>
          <w:b/>
          <w:bCs/>
          <w:color w:val="auto"/>
        </w:rPr>
        <w:t>«</w:t>
      </w:r>
      <w:r w:rsidR="00EA62AC" w:rsidRPr="00641913">
        <w:rPr>
          <w:b/>
          <w:bCs/>
          <w:color w:val="auto"/>
        </w:rPr>
        <w:t>ЕН.02</w:t>
      </w:r>
      <w:r>
        <w:rPr>
          <w:b/>
          <w:bCs/>
          <w:color w:val="auto"/>
        </w:rPr>
        <w:t xml:space="preserve"> </w:t>
      </w:r>
      <w:r w:rsidR="00EA62AC" w:rsidRPr="0096590F">
        <w:rPr>
          <w:b/>
          <w:bCs/>
          <w:caps/>
          <w:color w:val="auto"/>
        </w:rPr>
        <w:t>Информатика и ИКТ»</w:t>
      </w:r>
    </w:p>
    <w:p w14:paraId="47D71F25" w14:textId="77777777" w:rsidR="00EA62AC" w:rsidRPr="0096590F" w:rsidRDefault="00EA62AC" w:rsidP="00EA62AC">
      <w:pPr>
        <w:spacing w:after="0" w:line="240" w:lineRule="auto"/>
        <w:rPr>
          <w:rFonts w:ascii="Times New Roman" w:hAnsi="Times New Roman" w:cs="Times New Roman"/>
          <w:i/>
          <w:sz w:val="24"/>
          <w:szCs w:val="24"/>
        </w:rPr>
      </w:pPr>
    </w:p>
    <w:p w14:paraId="22D2A955" w14:textId="77777777" w:rsidR="00EA62AC" w:rsidRPr="0096590F" w:rsidRDefault="00EA62AC" w:rsidP="00EA62AC">
      <w:pPr>
        <w:spacing w:after="0" w:line="240" w:lineRule="auto"/>
        <w:rPr>
          <w:rFonts w:ascii="Times New Roman" w:hAnsi="Times New Roman" w:cs="Times New Roman"/>
          <w:i/>
          <w:sz w:val="24"/>
          <w:szCs w:val="24"/>
        </w:rPr>
      </w:pPr>
    </w:p>
    <w:p w14:paraId="06B6E205" w14:textId="77777777" w:rsidR="00EA62AC" w:rsidRPr="0096590F" w:rsidRDefault="00EA62AC" w:rsidP="00EA62AC">
      <w:pPr>
        <w:spacing w:after="0" w:line="240" w:lineRule="auto"/>
        <w:rPr>
          <w:rFonts w:ascii="Times New Roman" w:hAnsi="Times New Roman" w:cs="Times New Roman"/>
          <w:i/>
          <w:sz w:val="24"/>
          <w:szCs w:val="24"/>
        </w:rPr>
      </w:pPr>
    </w:p>
    <w:p w14:paraId="31099FE0" w14:textId="77777777" w:rsidR="00EA62AC" w:rsidRPr="0096590F" w:rsidRDefault="00EA62AC" w:rsidP="00EA62AC">
      <w:pPr>
        <w:spacing w:after="0" w:line="240" w:lineRule="auto"/>
        <w:rPr>
          <w:rFonts w:ascii="Times New Roman" w:hAnsi="Times New Roman" w:cs="Times New Roman"/>
          <w:i/>
          <w:sz w:val="24"/>
          <w:szCs w:val="24"/>
        </w:rPr>
      </w:pPr>
    </w:p>
    <w:p w14:paraId="594727D8" w14:textId="77777777" w:rsidR="00EA62AC" w:rsidRPr="0096590F" w:rsidRDefault="00EA62AC" w:rsidP="00EA62AC">
      <w:pPr>
        <w:spacing w:after="0" w:line="240" w:lineRule="auto"/>
        <w:rPr>
          <w:rFonts w:ascii="Times New Roman" w:hAnsi="Times New Roman" w:cs="Times New Roman"/>
          <w:i/>
          <w:sz w:val="24"/>
          <w:szCs w:val="24"/>
        </w:rPr>
      </w:pPr>
    </w:p>
    <w:p w14:paraId="19D070A6" w14:textId="77777777" w:rsidR="00EA62AC" w:rsidRPr="0096590F" w:rsidRDefault="00EA62AC" w:rsidP="00EA62AC">
      <w:pPr>
        <w:spacing w:after="0" w:line="240" w:lineRule="auto"/>
        <w:rPr>
          <w:rFonts w:ascii="Times New Roman" w:hAnsi="Times New Roman" w:cs="Times New Roman"/>
          <w:i/>
          <w:sz w:val="24"/>
          <w:szCs w:val="24"/>
        </w:rPr>
      </w:pPr>
    </w:p>
    <w:p w14:paraId="6C7E4859" w14:textId="77777777" w:rsidR="00EA62AC" w:rsidRPr="0096590F" w:rsidRDefault="00EA62AC" w:rsidP="00EA62AC">
      <w:pPr>
        <w:spacing w:after="0" w:line="240" w:lineRule="auto"/>
        <w:rPr>
          <w:rFonts w:ascii="Times New Roman" w:hAnsi="Times New Roman" w:cs="Times New Roman"/>
          <w:i/>
          <w:sz w:val="24"/>
          <w:szCs w:val="24"/>
        </w:rPr>
      </w:pPr>
    </w:p>
    <w:p w14:paraId="43AA7970" w14:textId="77777777" w:rsidR="00EA62AC" w:rsidRPr="0096590F" w:rsidRDefault="00EA62AC" w:rsidP="00EA62AC">
      <w:pPr>
        <w:spacing w:after="0" w:line="240" w:lineRule="auto"/>
        <w:rPr>
          <w:rFonts w:ascii="Times New Roman" w:hAnsi="Times New Roman" w:cs="Times New Roman"/>
          <w:i/>
          <w:sz w:val="24"/>
          <w:szCs w:val="24"/>
        </w:rPr>
      </w:pPr>
    </w:p>
    <w:p w14:paraId="7E01A84F" w14:textId="77777777" w:rsidR="00EA62AC" w:rsidRPr="0096590F" w:rsidRDefault="00EA62AC" w:rsidP="00EA62AC">
      <w:pPr>
        <w:spacing w:after="0" w:line="240" w:lineRule="auto"/>
        <w:rPr>
          <w:rFonts w:ascii="Times New Roman" w:hAnsi="Times New Roman" w:cs="Times New Roman"/>
          <w:i/>
          <w:sz w:val="24"/>
          <w:szCs w:val="24"/>
        </w:rPr>
      </w:pPr>
    </w:p>
    <w:p w14:paraId="04EF432F" w14:textId="77777777" w:rsidR="00EA62AC" w:rsidRPr="0096590F" w:rsidRDefault="00EA62AC" w:rsidP="00EA62AC">
      <w:pPr>
        <w:spacing w:after="0" w:line="240" w:lineRule="auto"/>
        <w:rPr>
          <w:rFonts w:ascii="Times New Roman" w:hAnsi="Times New Roman" w:cs="Times New Roman"/>
          <w:i/>
          <w:sz w:val="24"/>
          <w:szCs w:val="24"/>
        </w:rPr>
      </w:pPr>
    </w:p>
    <w:p w14:paraId="69F10EE1" w14:textId="77777777" w:rsidR="00EA62AC" w:rsidRPr="0096590F" w:rsidRDefault="00EA62AC" w:rsidP="00EA62AC">
      <w:pPr>
        <w:spacing w:after="0" w:line="240" w:lineRule="auto"/>
        <w:rPr>
          <w:rFonts w:ascii="Times New Roman" w:hAnsi="Times New Roman" w:cs="Times New Roman"/>
          <w:i/>
          <w:sz w:val="24"/>
          <w:szCs w:val="24"/>
        </w:rPr>
      </w:pPr>
    </w:p>
    <w:p w14:paraId="5FD4BF67" w14:textId="77777777" w:rsidR="00EA62AC" w:rsidRPr="0096590F" w:rsidRDefault="00EA62AC" w:rsidP="00EA62AC">
      <w:pPr>
        <w:spacing w:after="0" w:line="240" w:lineRule="auto"/>
        <w:rPr>
          <w:rFonts w:ascii="Times New Roman" w:hAnsi="Times New Roman" w:cs="Times New Roman"/>
          <w:i/>
          <w:sz w:val="24"/>
          <w:szCs w:val="24"/>
        </w:rPr>
      </w:pPr>
    </w:p>
    <w:p w14:paraId="7FBFC14F" w14:textId="77777777" w:rsidR="00EA62AC" w:rsidRPr="0096590F" w:rsidRDefault="00EA62AC" w:rsidP="00EA62AC">
      <w:pPr>
        <w:spacing w:after="0" w:line="240" w:lineRule="auto"/>
        <w:rPr>
          <w:rFonts w:ascii="Times New Roman" w:hAnsi="Times New Roman" w:cs="Times New Roman"/>
          <w:i/>
          <w:sz w:val="24"/>
          <w:szCs w:val="24"/>
        </w:rPr>
      </w:pPr>
    </w:p>
    <w:p w14:paraId="7A67ED4E" w14:textId="77777777" w:rsidR="00EA62AC" w:rsidRPr="0096590F" w:rsidRDefault="00EA62AC" w:rsidP="00EA62AC">
      <w:pPr>
        <w:spacing w:after="0" w:line="240" w:lineRule="auto"/>
        <w:rPr>
          <w:rFonts w:ascii="Times New Roman" w:hAnsi="Times New Roman" w:cs="Times New Roman"/>
          <w:i/>
          <w:sz w:val="24"/>
          <w:szCs w:val="24"/>
        </w:rPr>
      </w:pPr>
    </w:p>
    <w:p w14:paraId="0007C20D" w14:textId="77777777" w:rsidR="00EA62AC" w:rsidRPr="0096590F" w:rsidRDefault="00EA62AC" w:rsidP="00EA62AC">
      <w:pPr>
        <w:spacing w:after="0" w:line="240" w:lineRule="auto"/>
        <w:rPr>
          <w:rFonts w:ascii="Times New Roman" w:hAnsi="Times New Roman" w:cs="Times New Roman"/>
          <w:i/>
          <w:sz w:val="24"/>
          <w:szCs w:val="24"/>
        </w:rPr>
      </w:pPr>
    </w:p>
    <w:p w14:paraId="44AC11D0" w14:textId="77777777" w:rsidR="00EA62AC" w:rsidRPr="0096590F" w:rsidRDefault="00EA62AC" w:rsidP="00EA62AC">
      <w:pPr>
        <w:spacing w:after="0" w:line="240" w:lineRule="auto"/>
        <w:rPr>
          <w:rFonts w:ascii="Times New Roman" w:hAnsi="Times New Roman" w:cs="Times New Roman"/>
          <w:i/>
          <w:sz w:val="24"/>
          <w:szCs w:val="24"/>
        </w:rPr>
      </w:pPr>
    </w:p>
    <w:p w14:paraId="18342F09" w14:textId="77777777" w:rsidR="00EA62AC" w:rsidRPr="0096590F" w:rsidRDefault="00EA62AC" w:rsidP="00EA62AC">
      <w:pPr>
        <w:spacing w:after="0" w:line="240" w:lineRule="auto"/>
        <w:rPr>
          <w:rFonts w:ascii="Times New Roman" w:hAnsi="Times New Roman" w:cs="Times New Roman"/>
          <w:i/>
          <w:sz w:val="24"/>
          <w:szCs w:val="24"/>
        </w:rPr>
      </w:pPr>
    </w:p>
    <w:p w14:paraId="24FD1E8C" w14:textId="77777777" w:rsidR="00EA62AC" w:rsidRPr="0096590F" w:rsidRDefault="00EA62AC" w:rsidP="00EA62AC">
      <w:pPr>
        <w:spacing w:after="0" w:line="240" w:lineRule="auto"/>
        <w:rPr>
          <w:rFonts w:ascii="Times New Roman" w:hAnsi="Times New Roman" w:cs="Times New Roman"/>
          <w:i/>
          <w:sz w:val="24"/>
          <w:szCs w:val="24"/>
        </w:rPr>
      </w:pPr>
    </w:p>
    <w:p w14:paraId="1D89B621" w14:textId="77777777" w:rsidR="00EA62AC" w:rsidRPr="0096590F" w:rsidRDefault="00EA62AC" w:rsidP="00EA62AC">
      <w:pPr>
        <w:spacing w:after="0" w:line="240" w:lineRule="auto"/>
        <w:rPr>
          <w:rFonts w:ascii="Times New Roman" w:hAnsi="Times New Roman" w:cs="Times New Roman"/>
          <w:i/>
          <w:sz w:val="24"/>
          <w:szCs w:val="24"/>
        </w:rPr>
      </w:pPr>
    </w:p>
    <w:p w14:paraId="471CDE97" w14:textId="77777777" w:rsidR="00EA62AC" w:rsidRPr="0096590F" w:rsidRDefault="00EA62AC" w:rsidP="00EA62AC">
      <w:pPr>
        <w:spacing w:after="0" w:line="240" w:lineRule="auto"/>
        <w:rPr>
          <w:rFonts w:ascii="Times New Roman" w:hAnsi="Times New Roman" w:cs="Times New Roman"/>
          <w:i/>
          <w:sz w:val="24"/>
          <w:szCs w:val="24"/>
        </w:rPr>
      </w:pPr>
    </w:p>
    <w:p w14:paraId="39940F16" w14:textId="77777777" w:rsidR="00EA62AC" w:rsidRPr="0096590F" w:rsidRDefault="00EA62AC" w:rsidP="00EA62AC">
      <w:pPr>
        <w:spacing w:after="0" w:line="240" w:lineRule="auto"/>
        <w:rPr>
          <w:rFonts w:ascii="Times New Roman" w:hAnsi="Times New Roman" w:cs="Times New Roman"/>
          <w:i/>
          <w:sz w:val="24"/>
          <w:szCs w:val="24"/>
        </w:rPr>
      </w:pPr>
    </w:p>
    <w:p w14:paraId="00139CBB" w14:textId="77777777" w:rsidR="00EA62AC" w:rsidRPr="0096590F" w:rsidRDefault="00EA62AC" w:rsidP="00EA62AC">
      <w:pPr>
        <w:spacing w:after="0" w:line="240" w:lineRule="auto"/>
        <w:rPr>
          <w:rFonts w:ascii="Times New Roman" w:hAnsi="Times New Roman" w:cs="Times New Roman"/>
          <w:i/>
          <w:sz w:val="24"/>
          <w:szCs w:val="24"/>
        </w:rPr>
      </w:pPr>
    </w:p>
    <w:p w14:paraId="0B706E54" w14:textId="77777777" w:rsidR="00EA62AC" w:rsidRPr="0096590F" w:rsidRDefault="00EA62AC" w:rsidP="00EA62AC">
      <w:pPr>
        <w:spacing w:after="0" w:line="240" w:lineRule="auto"/>
        <w:rPr>
          <w:rFonts w:ascii="Times New Roman" w:hAnsi="Times New Roman" w:cs="Times New Roman"/>
          <w:i/>
          <w:sz w:val="24"/>
          <w:szCs w:val="24"/>
        </w:rPr>
      </w:pPr>
    </w:p>
    <w:p w14:paraId="73454F6D" w14:textId="77777777" w:rsidR="00EA62AC" w:rsidRPr="0096590F" w:rsidRDefault="00EA62AC" w:rsidP="00EA62AC">
      <w:pPr>
        <w:spacing w:after="0" w:line="240" w:lineRule="auto"/>
        <w:rPr>
          <w:rFonts w:ascii="Times New Roman" w:hAnsi="Times New Roman" w:cs="Times New Roman"/>
          <w:i/>
          <w:sz w:val="24"/>
          <w:szCs w:val="24"/>
        </w:rPr>
      </w:pPr>
    </w:p>
    <w:p w14:paraId="4504F7F6" w14:textId="77777777" w:rsidR="00EA62AC" w:rsidRPr="0096590F" w:rsidRDefault="00EA62AC" w:rsidP="00EA62AC">
      <w:pPr>
        <w:spacing w:after="0" w:line="240" w:lineRule="auto"/>
        <w:rPr>
          <w:rFonts w:ascii="Times New Roman" w:hAnsi="Times New Roman" w:cs="Times New Roman"/>
          <w:i/>
          <w:sz w:val="24"/>
          <w:szCs w:val="24"/>
        </w:rPr>
      </w:pPr>
    </w:p>
    <w:p w14:paraId="6AA96744" w14:textId="4B7C8AF6" w:rsidR="00EA62AC" w:rsidRPr="0096590F" w:rsidRDefault="00EA62AC" w:rsidP="00EA62AC">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67291E">
        <w:rPr>
          <w:rFonts w:ascii="Times New Roman" w:hAnsi="Times New Roman" w:cs="Times New Roman"/>
          <w:b/>
          <w:sz w:val="24"/>
          <w:szCs w:val="24"/>
        </w:rPr>
        <w:t>3 г.</w:t>
      </w:r>
    </w:p>
    <w:p w14:paraId="4ED9D471" w14:textId="77777777" w:rsidR="0067291E" w:rsidRDefault="0067291E">
      <w:pPr>
        <w:rPr>
          <w:rFonts w:ascii="Times New Roman" w:hAnsi="Times New Roman" w:cs="Times New Roman"/>
          <w:b/>
          <w:sz w:val="24"/>
          <w:szCs w:val="24"/>
        </w:rPr>
      </w:pPr>
      <w:r>
        <w:rPr>
          <w:rFonts w:ascii="Times New Roman" w:hAnsi="Times New Roman" w:cs="Times New Roman"/>
          <w:b/>
          <w:sz w:val="24"/>
          <w:szCs w:val="24"/>
        </w:rPr>
        <w:br w:type="page"/>
      </w:r>
    </w:p>
    <w:p w14:paraId="7200C9E0"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34D9096"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B8D9151" w14:textId="77777777" w:rsidTr="00192C1F">
        <w:tc>
          <w:tcPr>
            <w:tcW w:w="7501" w:type="dxa"/>
          </w:tcPr>
          <w:p w14:paraId="71B0963E" w14:textId="77777777" w:rsidR="00DD24A9" w:rsidRPr="005F59C7" w:rsidRDefault="00DD24A9" w:rsidP="00726AFD">
            <w:pPr>
              <w:numPr>
                <w:ilvl w:val="0"/>
                <w:numId w:val="2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E80BADE" w14:textId="77777777" w:rsidR="00DD24A9" w:rsidRPr="005F59C7" w:rsidRDefault="00DD24A9" w:rsidP="00192C1F">
            <w:pPr>
              <w:rPr>
                <w:rFonts w:ascii="Times New Roman" w:hAnsi="Times New Roman" w:cs="Times New Roman"/>
                <w:b/>
                <w:sz w:val="24"/>
                <w:szCs w:val="24"/>
              </w:rPr>
            </w:pPr>
          </w:p>
        </w:tc>
      </w:tr>
      <w:tr w:rsidR="00DD24A9" w:rsidRPr="00985111" w14:paraId="11C5B640" w14:textId="77777777" w:rsidTr="00192C1F">
        <w:tc>
          <w:tcPr>
            <w:tcW w:w="7501" w:type="dxa"/>
          </w:tcPr>
          <w:p w14:paraId="110CB2E2" w14:textId="77777777" w:rsidR="00DD24A9" w:rsidRPr="00314663" w:rsidRDefault="00DD24A9" w:rsidP="00726AFD">
            <w:pPr>
              <w:numPr>
                <w:ilvl w:val="0"/>
                <w:numId w:val="2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F375581" w14:textId="77777777" w:rsidR="00DD24A9" w:rsidRPr="005F59C7" w:rsidRDefault="00DD24A9" w:rsidP="00726AFD">
            <w:pPr>
              <w:numPr>
                <w:ilvl w:val="0"/>
                <w:numId w:val="2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8D801B0" w14:textId="77777777" w:rsidR="00DD24A9" w:rsidRPr="005F59C7" w:rsidRDefault="00DD24A9" w:rsidP="00192C1F">
            <w:pPr>
              <w:rPr>
                <w:rFonts w:ascii="Times New Roman" w:hAnsi="Times New Roman" w:cs="Times New Roman"/>
                <w:b/>
                <w:sz w:val="24"/>
                <w:szCs w:val="24"/>
              </w:rPr>
            </w:pPr>
          </w:p>
        </w:tc>
      </w:tr>
      <w:tr w:rsidR="00DD24A9" w:rsidRPr="00985111" w14:paraId="69DC1F6B" w14:textId="77777777" w:rsidTr="00192C1F">
        <w:tc>
          <w:tcPr>
            <w:tcW w:w="7501" w:type="dxa"/>
          </w:tcPr>
          <w:p w14:paraId="68ED6BB8" w14:textId="77777777" w:rsidR="00DD24A9" w:rsidRPr="00314663" w:rsidRDefault="00DD24A9" w:rsidP="00726AFD">
            <w:pPr>
              <w:numPr>
                <w:ilvl w:val="0"/>
                <w:numId w:val="2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74A7411"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7E53A489" w14:textId="77777777" w:rsidR="00DD24A9" w:rsidRPr="005F59C7" w:rsidRDefault="00DD24A9" w:rsidP="00192C1F">
            <w:pPr>
              <w:rPr>
                <w:rFonts w:ascii="Times New Roman" w:hAnsi="Times New Roman" w:cs="Times New Roman"/>
                <w:b/>
                <w:sz w:val="24"/>
                <w:szCs w:val="24"/>
              </w:rPr>
            </w:pPr>
          </w:p>
        </w:tc>
      </w:tr>
    </w:tbl>
    <w:p w14:paraId="3C907BA7" w14:textId="77777777" w:rsidR="00DD24A9" w:rsidRDefault="00EA62AC" w:rsidP="00EA62AC">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3FE5E97C" w14:textId="77777777" w:rsidR="00DD24A9" w:rsidRPr="005F59C7" w:rsidRDefault="00DD24A9" w:rsidP="00F062E7">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23B203F" w14:textId="2DFD0651" w:rsidR="00DD24A9" w:rsidRPr="00985111" w:rsidRDefault="00DD24A9" w:rsidP="00F062E7">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F062E7" w:rsidRPr="00F062E7">
        <w:rPr>
          <w:rFonts w:ascii="Times New Roman" w:eastAsia="Times New Roman" w:hAnsi="Times New Roman" w:cs="Times New Roman"/>
          <w:b/>
          <w:bCs/>
          <w:iCs/>
          <w:sz w:val="24"/>
          <w:szCs w:val="24"/>
          <w:lang w:eastAsia="ru-RU"/>
        </w:rPr>
        <w:t>ЕН.02 Информатика и ИКТ</w:t>
      </w:r>
      <w:r w:rsidRPr="00985111">
        <w:rPr>
          <w:rFonts w:ascii="Times New Roman" w:eastAsia="Times New Roman" w:hAnsi="Times New Roman" w:cs="Times New Roman"/>
          <w:b/>
          <w:iCs/>
          <w:sz w:val="24"/>
          <w:szCs w:val="24"/>
          <w:lang w:eastAsia="ru-RU"/>
        </w:rPr>
        <w:t>»</w:t>
      </w:r>
    </w:p>
    <w:p w14:paraId="615107CC" w14:textId="77777777" w:rsidR="00DD24A9" w:rsidRPr="005F59C7" w:rsidRDefault="00DD24A9" w:rsidP="00F062E7">
      <w:pPr>
        <w:spacing w:after="0" w:line="276" w:lineRule="auto"/>
        <w:ind w:firstLine="709"/>
        <w:jc w:val="center"/>
        <w:rPr>
          <w:rFonts w:ascii="Times New Roman" w:eastAsia="Times New Roman" w:hAnsi="Times New Roman" w:cs="Times New Roman"/>
          <w:sz w:val="24"/>
          <w:szCs w:val="24"/>
          <w:vertAlign w:val="superscript"/>
          <w:lang w:eastAsia="ru-RU"/>
        </w:rPr>
      </w:pPr>
    </w:p>
    <w:p w14:paraId="7CA50123" w14:textId="77777777" w:rsidR="00DD24A9" w:rsidRPr="00985111" w:rsidRDefault="00DD24A9" w:rsidP="00F0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129885C" w14:textId="610992BE" w:rsidR="00DD24A9" w:rsidRPr="00985111" w:rsidRDefault="00DD24A9" w:rsidP="00F06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F062E7" w:rsidRPr="00F062E7">
        <w:rPr>
          <w:rFonts w:ascii="Times New Roman" w:eastAsia="Times New Roman" w:hAnsi="Times New Roman" w:cs="Times New Roman"/>
          <w:sz w:val="24"/>
          <w:szCs w:val="24"/>
          <w:lang w:eastAsia="ru-RU"/>
        </w:rPr>
        <w:t>ЕН.02 Информатика и ИКТ</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F062E7" w:rsidRPr="0096590F">
        <w:rPr>
          <w:rFonts w:ascii="Times New Roman" w:hAnsi="Times New Roman" w:cs="Times New Roman"/>
          <w:sz w:val="24"/>
          <w:szCs w:val="24"/>
        </w:rPr>
        <w:t>математического и общего естественно-научного цикла</w:t>
      </w:r>
      <w:r w:rsidR="00F062E7" w:rsidRPr="00985111">
        <w:rPr>
          <w:rFonts w:ascii="Times New Roman" w:eastAsia="Times New Roman" w:hAnsi="Times New Roman" w:cs="Times New Roman"/>
          <w:b/>
          <w:bCs/>
          <w:sz w:val="24"/>
          <w:szCs w:val="24"/>
          <w:lang w:eastAsia="ru-RU"/>
        </w:rPr>
        <w:t xml:space="preserve"> </w:t>
      </w:r>
      <w:r w:rsidR="00F062E7" w:rsidRPr="00985111">
        <w:rPr>
          <w:rFonts w:ascii="Times New Roman" w:eastAsia="Times New Roman" w:hAnsi="Times New Roman" w:cs="Times New Roman"/>
          <w:sz w:val="24"/>
          <w:szCs w:val="24"/>
          <w:lang w:eastAsia="ru-RU"/>
        </w:rPr>
        <w:t xml:space="preserve">ПОП-П в соответствии с ФГОС СПО </w:t>
      </w:r>
      <w:r w:rsidR="00350A23">
        <w:rPr>
          <w:rFonts w:ascii="Times New Roman" w:eastAsia="Times New Roman" w:hAnsi="Times New Roman" w:cs="Times New Roman"/>
          <w:sz w:val="24"/>
          <w:szCs w:val="24"/>
          <w:lang w:eastAsia="ru-RU"/>
        </w:rPr>
        <w:br/>
      </w:r>
      <w:r w:rsidR="00F062E7" w:rsidRPr="00985111">
        <w:rPr>
          <w:rFonts w:ascii="Times New Roman" w:eastAsia="Times New Roman" w:hAnsi="Times New Roman" w:cs="Times New Roman"/>
          <w:sz w:val="24"/>
          <w:szCs w:val="24"/>
          <w:lang w:eastAsia="ru-RU"/>
        </w:rPr>
        <w:t xml:space="preserve">по </w:t>
      </w:r>
      <w:r w:rsidR="00F062E7" w:rsidRPr="00190C02">
        <w:rPr>
          <w:rFonts w:ascii="Times New Roman" w:eastAsia="Times New Roman" w:hAnsi="Times New Roman" w:cs="Times New Roman"/>
          <w:iCs/>
          <w:sz w:val="24"/>
          <w:szCs w:val="24"/>
          <w:lang w:eastAsia="ru-RU"/>
        </w:rPr>
        <w:t>специальности 26.02.02 Судостроение</w:t>
      </w:r>
      <w:r w:rsidR="00F062E7" w:rsidRPr="00190C02">
        <w:rPr>
          <w:rFonts w:ascii="Times New Roman" w:eastAsia="Times New Roman" w:hAnsi="Times New Roman" w:cs="Times New Roman"/>
          <w:sz w:val="24"/>
          <w:szCs w:val="24"/>
          <w:lang w:eastAsia="ru-RU"/>
        </w:rPr>
        <w:t>.</w:t>
      </w:r>
    </w:p>
    <w:p w14:paraId="116119F3" w14:textId="4B107D1E" w:rsidR="00DD24A9" w:rsidRPr="00985111" w:rsidRDefault="00DD24A9" w:rsidP="00F06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F062E7">
        <w:rPr>
          <w:rFonts w:ascii="Times New Roman" w:eastAsia="Times New Roman" w:hAnsi="Times New Roman" w:cs="Times New Roman"/>
          <w:sz w:val="24"/>
          <w:szCs w:val="24"/>
          <w:lang w:eastAsia="ru-RU"/>
        </w:rPr>
        <w:t>02, 03</w:t>
      </w:r>
      <w:r w:rsidRPr="00985111">
        <w:rPr>
          <w:rFonts w:ascii="Times New Roman" w:eastAsia="Times New Roman" w:hAnsi="Times New Roman" w:cs="Times New Roman"/>
          <w:i/>
          <w:sz w:val="24"/>
          <w:szCs w:val="24"/>
          <w:lang w:eastAsia="ru-RU"/>
        </w:rPr>
        <w:t>.</w:t>
      </w:r>
    </w:p>
    <w:p w14:paraId="552D41AA" w14:textId="77777777" w:rsidR="00DD24A9" w:rsidRPr="00985111" w:rsidRDefault="00DD24A9" w:rsidP="00F0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25F758C" w14:textId="77777777" w:rsidR="00192C1F" w:rsidRPr="00314663" w:rsidRDefault="00192C1F" w:rsidP="00F062E7">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32D3AB9"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6B836DFE" w14:textId="77777777" w:rsidTr="00192C1F">
        <w:trPr>
          <w:trHeight w:val="20"/>
        </w:trPr>
        <w:tc>
          <w:tcPr>
            <w:tcW w:w="1101" w:type="dxa"/>
            <w:hideMark/>
          </w:tcPr>
          <w:p w14:paraId="2932B442"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193A14C8"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643BF719"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F062E7" w:rsidRPr="00985111" w14:paraId="39C60D7E" w14:textId="77777777" w:rsidTr="00192C1F">
        <w:trPr>
          <w:trHeight w:val="20"/>
        </w:trPr>
        <w:tc>
          <w:tcPr>
            <w:tcW w:w="1101" w:type="dxa"/>
            <w:vMerge w:val="restart"/>
          </w:tcPr>
          <w:p w14:paraId="408F45C6" w14:textId="61C35D27" w:rsidR="00F062E7" w:rsidRPr="00F062E7" w:rsidRDefault="00F062E7"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02</w:t>
            </w:r>
          </w:p>
          <w:p w14:paraId="53748AC8" w14:textId="58FFE5E3" w:rsidR="00F062E7" w:rsidRPr="00F062E7" w:rsidRDefault="00F062E7"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03</w:t>
            </w:r>
          </w:p>
          <w:p w14:paraId="1B9B0EEE" w14:textId="474F7CB5" w:rsidR="00F062E7" w:rsidRPr="0096590F" w:rsidRDefault="00F062E7" w:rsidP="00F062E7">
            <w:pPr>
              <w:spacing w:after="0"/>
              <w:rPr>
                <w:rFonts w:ascii="Times New Roman" w:hAnsi="Times New Roman" w:cs="Times New Roman"/>
                <w:sz w:val="24"/>
                <w:szCs w:val="24"/>
              </w:rPr>
            </w:pPr>
            <w:r w:rsidRPr="0096590F">
              <w:rPr>
                <w:rFonts w:ascii="Times New Roman" w:hAnsi="Times New Roman" w:cs="Times New Roman"/>
                <w:sz w:val="24"/>
                <w:szCs w:val="24"/>
              </w:rPr>
              <w:t xml:space="preserve">ПК.2.3 </w:t>
            </w:r>
          </w:p>
          <w:p w14:paraId="38FCE9EE" w14:textId="26986FD2" w:rsidR="00F062E7" w:rsidRPr="00192C1F" w:rsidRDefault="00F062E7" w:rsidP="00F062E7">
            <w:pPr>
              <w:suppressAutoHyphens/>
              <w:spacing w:after="0"/>
              <w:rPr>
                <w:rFonts w:ascii="Times New Roman" w:eastAsia="Times New Roman" w:hAnsi="Times New Roman" w:cs="Times New Roman"/>
                <w:bCs/>
                <w:i/>
                <w:sz w:val="24"/>
                <w:szCs w:val="24"/>
                <w:u w:val="single"/>
                <w:lang w:eastAsia="ru-RU"/>
              </w:rPr>
            </w:pPr>
            <w:r w:rsidRPr="0096590F">
              <w:rPr>
                <w:rFonts w:ascii="Times New Roman" w:hAnsi="Times New Roman" w:cs="Times New Roman"/>
                <w:sz w:val="24"/>
                <w:szCs w:val="24"/>
              </w:rPr>
              <w:t>ПК.3.4</w:t>
            </w:r>
          </w:p>
        </w:tc>
        <w:tc>
          <w:tcPr>
            <w:tcW w:w="4423" w:type="dxa"/>
          </w:tcPr>
          <w:p w14:paraId="59A7300B" w14:textId="79D130A7" w:rsidR="00F062E7" w:rsidRPr="00985111" w:rsidRDefault="00F062E7" w:rsidP="00F062E7">
            <w:pPr>
              <w:spacing w:after="0" w:line="240" w:lineRule="auto"/>
              <w:jc w:val="both"/>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работать в качестве пользователя персонального компьютера</w:t>
            </w:r>
          </w:p>
        </w:tc>
        <w:tc>
          <w:tcPr>
            <w:tcW w:w="4649" w:type="dxa"/>
          </w:tcPr>
          <w:p w14:paraId="7DEAF500" w14:textId="01074C68" w:rsidR="00F062E7" w:rsidRPr="00985111" w:rsidRDefault="00F062E7" w:rsidP="00F062E7">
            <w:pPr>
              <w:spacing w:after="0" w:line="240" w:lineRule="auto"/>
              <w:jc w:val="both"/>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способы автоматизированной обработки информации</w:t>
            </w:r>
          </w:p>
        </w:tc>
      </w:tr>
      <w:tr w:rsidR="00192C1F" w:rsidRPr="00985111" w14:paraId="584D7EF1" w14:textId="77777777" w:rsidTr="00192C1F">
        <w:trPr>
          <w:trHeight w:val="20"/>
        </w:trPr>
        <w:tc>
          <w:tcPr>
            <w:tcW w:w="1101" w:type="dxa"/>
            <w:vMerge/>
          </w:tcPr>
          <w:p w14:paraId="7E00646D"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701998A4" w14:textId="175D1482"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работать с программными средствами (ПС) общего назначения</w:t>
            </w:r>
          </w:p>
        </w:tc>
        <w:tc>
          <w:tcPr>
            <w:tcW w:w="4649" w:type="dxa"/>
          </w:tcPr>
          <w:p w14:paraId="2101ACC3" w14:textId="7FD46A24"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методы и средства сбора, обработки, хранения и передачи информации</w:t>
            </w:r>
          </w:p>
        </w:tc>
      </w:tr>
      <w:tr w:rsidR="00192C1F" w:rsidRPr="00985111" w14:paraId="78DD2143" w14:textId="77777777" w:rsidTr="00192C1F">
        <w:trPr>
          <w:trHeight w:val="20"/>
        </w:trPr>
        <w:tc>
          <w:tcPr>
            <w:tcW w:w="1101" w:type="dxa"/>
            <w:vMerge/>
          </w:tcPr>
          <w:p w14:paraId="300BD60B" w14:textId="77777777" w:rsidR="00192C1F" w:rsidRPr="00985111" w:rsidRDefault="00192C1F"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511F2C73" w14:textId="38D99741"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использовать технические программные средства защиты информации при работе с компьютерными системами в соответствии с приемами антивирусной защиты</w:t>
            </w:r>
          </w:p>
        </w:tc>
        <w:tc>
          <w:tcPr>
            <w:tcW w:w="4649" w:type="dxa"/>
          </w:tcPr>
          <w:p w14:paraId="33F92A6B" w14:textId="1F25247B"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основы современных информационных технологий переработки информации и их влияние на успех в профессиональной деятельности</w:t>
            </w:r>
          </w:p>
        </w:tc>
      </w:tr>
      <w:tr w:rsidR="00192C1F" w:rsidRPr="00985111" w14:paraId="177DCE50" w14:textId="77777777" w:rsidTr="00192C1F">
        <w:trPr>
          <w:trHeight w:val="20"/>
        </w:trPr>
        <w:tc>
          <w:tcPr>
            <w:tcW w:w="1101" w:type="dxa"/>
            <w:vMerge/>
          </w:tcPr>
          <w:p w14:paraId="5651F1BD"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20B3B6CE" w14:textId="3131E3EB"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работать с пакетами прикладных программ профессиональной направленности на ЭВМ</w:t>
            </w:r>
          </w:p>
        </w:tc>
        <w:tc>
          <w:tcPr>
            <w:tcW w:w="4649" w:type="dxa"/>
          </w:tcPr>
          <w:p w14:paraId="2978B9D4" w14:textId="7395A89B"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устройство и принцип работы современных средств вычислительной техники</w:t>
            </w:r>
          </w:p>
        </w:tc>
      </w:tr>
      <w:tr w:rsidR="00192C1F" w:rsidRPr="00985111" w14:paraId="74AD202F" w14:textId="77777777" w:rsidTr="00192C1F">
        <w:trPr>
          <w:trHeight w:val="20"/>
        </w:trPr>
        <w:tc>
          <w:tcPr>
            <w:tcW w:w="1101" w:type="dxa"/>
            <w:vMerge/>
          </w:tcPr>
          <w:p w14:paraId="506093CD" w14:textId="77777777" w:rsidR="00192C1F" w:rsidRPr="00985111" w:rsidRDefault="00192C1F"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2412F6EA" w14:textId="3E8C2F94"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использовать ресурсы Интернет для решения профессиональных задач</w:t>
            </w:r>
          </w:p>
        </w:tc>
        <w:tc>
          <w:tcPr>
            <w:tcW w:w="4649" w:type="dxa"/>
          </w:tcPr>
          <w:p w14:paraId="069747E0" w14:textId="657109A1"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работы в локальных и глобальных компьютерных сетях, использование в профессиональной деятельности сетевых технологий обработки и передачи информации</w:t>
            </w:r>
          </w:p>
        </w:tc>
      </w:tr>
      <w:tr w:rsidR="00192C1F" w:rsidRPr="00985111" w14:paraId="00365C1F" w14:textId="77777777" w:rsidTr="00192C1F">
        <w:trPr>
          <w:trHeight w:val="20"/>
        </w:trPr>
        <w:tc>
          <w:tcPr>
            <w:tcW w:w="1101" w:type="dxa"/>
            <w:vMerge/>
          </w:tcPr>
          <w:p w14:paraId="30B893AD" w14:textId="77777777" w:rsidR="00192C1F" w:rsidRPr="00985111" w:rsidRDefault="00192C1F"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34061D34" w14:textId="77777777" w:rsidR="00192C1F" w:rsidRPr="00985111" w:rsidRDefault="00192C1F" w:rsidP="00192C1F">
            <w:pPr>
              <w:spacing w:after="0"/>
              <w:rPr>
                <w:rFonts w:ascii="Times New Roman" w:eastAsia="Times New Roman" w:hAnsi="Times New Roman" w:cs="Times New Roman"/>
                <w:i/>
                <w:sz w:val="24"/>
                <w:szCs w:val="24"/>
                <w:lang w:eastAsia="ru-RU"/>
              </w:rPr>
            </w:pPr>
          </w:p>
        </w:tc>
        <w:tc>
          <w:tcPr>
            <w:tcW w:w="4649" w:type="dxa"/>
          </w:tcPr>
          <w:p w14:paraId="699B270F" w14:textId="325346F4" w:rsidR="00192C1F" w:rsidRPr="00985111" w:rsidRDefault="00F062E7"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программные средства, защищающие информацию от несанкционированного доступа</w:t>
            </w:r>
          </w:p>
        </w:tc>
      </w:tr>
    </w:tbl>
    <w:p w14:paraId="7C6FB9A4" w14:textId="77777777" w:rsidR="00192C1F" w:rsidRDefault="00192C1F" w:rsidP="00192C1F">
      <w:pPr>
        <w:spacing w:after="0" w:line="240" w:lineRule="auto"/>
        <w:rPr>
          <w:rFonts w:ascii="Times New Roman" w:eastAsia="Calibri" w:hAnsi="Times New Roman" w:cs="Times New Roman"/>
          <w:b/>
          <w:sz w:val="24"/>
          <w:szCs w:val="24"/>
        </w:rPr>
      </w:pPr>
    </w:p>
    <w:p w14:paraId="1F4CA0AC" w14:textId="77777777" w:rsidR="00F062E7" w:rsidRDefault="00F062E7">
      <w:pPr>
        <w:rPr>
          <w:rFonts w:ascii="Times New Roman" w:hAnsi="Times New Roman" w:cs="Times New Roman"/>
          <w:b/>
          <w:sz w:val="24"/>
          <w:szCs w:val="24"/>
        </w:rPr>
      </w:pPr>
      <w:r>
        <w:rPr>
          <w:rFonts w:ascii="Times New Roman" w:hAnsi="Times New Roman" w:cs="Times New Roman"/>
          <w:b/>
          <w:sz w:val="24"/>
          <w:szCs w:val="24"/>
        </w:rPr>
        <w:br w:type="page"/>
      </w:r>
    </w:p>
    <w:p w14:paraId="6531CC60" w14:textId="61CA0C74"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427A6C32"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443663F8" w14:textId="77777777" w:rsidTr="00192C1F">
        <w:trPr>
          <w:trHeight w:val="490"/>
        </w:trPr>
        <w:tc>
          <w:tcPr>
            <w:tcW w:w="3685" w:type="pct"/>
            <w:vAlign w:val="center"/>
          </w:tcPr>
          <w:p w14:paraId="6D959486"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E6FDB22"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014CDA8F" w14:textId="77777777" w:rsidTr="00192C1F">
        <w:trPr>
          <w:trHeight w:val="490"/>
        </w:trPr>
        <w:tc>
          <w:tcPr>
            <w:tcW w:w="3685" w:type="pct"/>
            <w:vAlign w:val="center"/>
          </w:tcPr>
          <w:p w14:paraId="75A5F8E8"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B4AD7FC" w14:textId="7F275AA2" w:rsidR="00192C1F" w:rsidRPr="00314663" w:rsidRDefault="00350A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40-54</w:t>
            </w:r>
          </w:p>
        </w:tc>
      </w:tr>
      <w:tr w:rsidR="00192C1F" w:rsidRPr="00985111" w14:paraId="38887F6D" w14:textId="77777777" w:rsidTr="00192C1F">
        <w:trPr>
          <w:trHeight w:val="490"/>
        </w:trPr>
        <w:tc>
          <w:tcPr>
            <w:tcW w:w="3685" w:type="pct"/>
            <w:shd w:val="clear" w:color="auto" w:fill="auto"/>
            <w:vAlign w:val="center"/>
          </w:tcPr>
          <w:p w14:paraId="7C6944BC"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D7EE79E"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323BF466" w14:textId="77777777" w:rsidTr="00192C1F">
        <w:trPr>
          <w:trHeight w:val="336"/>
        </w:trPr>
        <w:tc>
          <w:tcPr>
            <w:tcW w:w="5000" w:type="pct"/>
            <w:gridSpan w:val="2"/>
            <w:vAlign w:val="center"/>
          </w:tcPr>
          <w:p w14:paraId="678D4925"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56F75A61" w14:textId="77777777" w:rsidTr="00192C1F">
        <w:trPr>
          <w:trHeight w:val="490"/>
        </w:trPr>
        <w:tc>
          <w:tcPr>
            <w:tcW w:w="3685" w:type="pct"/>
            <w:vAlign w:val="center"/>
          </w:tcPr>
          <w:p w14:paraId="411BAC5F"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DB07EA5" w14:textId="716D9826" w:rsidR="00192C1F" w:rsidRPr="00314663" w:rsidRDefault="00350A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20-30</w:t>
            </w:r>
          </w:p>
        </w:tc>
      </w:tr>
      <w:tr w:rsidR="00192C1F" w:rsidRPr="00985111" w14:paraId="007B4E04" w14:textId="77777777" w:rsidTr="00192C1F">
        <w:trPr>
          <w:trHeight w:val="490"/>
        </w:trPr>
        <w:tc>
          <w:tcPr>
            <w:tcW w:w="3685" w:type="pct"/>
            <w:vAlign w:val="center"/>
          </w:tcPr>
          <w:p w14:paraId="376ACDEF" w14:textId="529CBB4B" w:rsidR="00192C1F" w:rsidRPr="00985111" w:rsidRDefault="00192C1F" w:rsidP="00F062E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76B0A6A" w14:textId="577FDFC8" w:rsidR="00192C1F" w:rsidRPr="00314663" w:rsidRDefault="00350A23"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20-24</w:t>
            </w:r>
          </w:p>
        </w:tc>
      </w:tr>
      <w:tr w:rsidR="00192C1F" w:rsidRPr="00985111" w14:paraId="4F5C7453" w14:textId="77777777" w:rsidTr="00192C1F">
        <w:trPr>
          <w:trHeight w:val="267"/>
        </w:trPr>
        <w:tc>
          <w:tcPr>
            <w:tcW w:w="3685" w:type="pct"/>
            <w:vAlign w:val="center"/>
          </w:tcPr>
          <w:p w14:paraId="5463FA1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3"/>
            </w:r>
          </w:p>
        </w:tc>
        <w:tc>
          <w:tcPr>
            <w:tcW w:w="1315" w:type="pct"/>
            <w:vAlign w:val="center"/>
          </w:tcPr>
          <w:p w14:paraId="1A7D2E0D"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1308C1E4" w14:textId="77777777" w:rsidTr="00192C1F">
        <w:trPr>
          <w:trHeight w:val="331"/>
        </w:trPr>
        <w:tc>
          <w:tcPr>
            <w:tcW w:w="3685" w:type="pct"/>
            <w:vAlign w:val="center"/>
          </w:tcPr>
          <w:p w14:paraId="28E7788F"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308C8B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1C19E2A" w14:textId="77777777" w:rsidR="00DD24A9" w:rsidRDefault="00DD24A9" w:rsidP="00EA62AC">
      <w:pPr>
        <w:spacing w:after="0" w:line="240" w:lineRule="auto"/>
        <w:jc w:val="both"/>
        <w:rPr>
          <w:rFonts w:ascii="Times New Roman" w:hAnsi="Times New Roman" w:cs="Times New Roman"/>
          <w:b/>
          <w:i/>
          <w:sz w:val="24"/>
          <w:szCs w:val="24"/>
          <w:u w:val="single"/>
        </w:rPr>
      </w:pPr>
    </w:p>
    <w:p w14:paraId="082649B2" w14:textId="77777777" w:rsidR="00DD24A9" w:rsidRDefault="00DD24A9" w:rsidP="00EA62AC">
      <w:pPr>
        <w:spacing w:after="0" w:line="240" w:lineRule="auto"/>
        <w:jc w:val="both"/>
        <w:rPr>
          <w:rFonts w:ascii="Times New Roman" w:hAnsi="Times New Roman" w:cs="Times New Roman"/>
          <w:b/>
          <w:i/>
          <w:sz w:val="24"/>
          <w:szCs w:val="24"/>
          <w:u w:val="single"/>
        </w:rPr>
      </w:pPr>
    </w:p>
    <w:p w14:paraId="6341E30D" w14:textId="77777777" w:rsidR="00EA62AC" w:rsidRPr="0096590F" w:rsidRDefault="00EA62AC" w:rsidP="00EA62AC">
      <w:pPr>
        <w:spacing w:after="0" w:line="240" w:lineRule="auto"/>
        <w:rPr>
          <w:rFonts w:ascii="Times New Roman" w:hAnsi="Times New Roman" w:cs="Times New Roman"/>
          <w:b/>
          <w:sz w:val="24"/>
          <w:szCs w:val="24"/>
        </w:rPr>
        <w:sectPr w:rsidR="00EA62AC" w:rsidRPr="0096590F">
          <w:pgSz w:w="11906" w:h="16838"/>
          <w:pgMar w:top="1134" w:right="851" w:bottom="1134" w:left="1134" w:header="709" w:footer="57" w:gutter="0"/>
          <w:cols w:space="720"/>
        </w:sectPr>
      </w:pPr>
    </w:p>
    <w:p w14:paraId="71B04283" w14:textId="2A8885F0" w:rsidR="00EA62AC" w:rsidRPr="0096590F" w:rsidRDefault="0071014C" w:rsidP="00EA62AC">
      <w:pPr>
        <w:spacing w:after="0" w:line="240" w:lineRule="auto"/>
        <w:rPr>
          <w:rFonts w:ascii="Times New Roman" w:eastAsia="Times New Roman" w:hAnsi="Times New Roman" w:cs="Times New Roman"/>
          <w:lang w:eastAsia="ru-RU"/>
        </w:rPr>
      </w:pPr>
      <w:r>
        <w:rPr>
          <w:rFonts w:ascii="Times New Roman" w:hAnsi="Times New Roman" w:cs="Times New Roman"/>
          <w:b/>
          <w:sz w:val="24"/>
          <w:szCs w:val="24"/>
        </w:rPr>
        <w:lastRenderedPageBreak/>
        <w:t>2.2.</w:t>
      </w:r>
      <w:r w:rsidR="00EA62AC" w:rsidRPr="0096590F">
        <w:rPr>
          <w:rFonts w:ascii="Times New Roman" w:hAnsi="Times New Roman" w:cs="Times New Roman"/>
          <w:b/>
          <w:sz w:val="24"/>
          <w:szCs w:val="24"/>
        </w:rPr>
        <w:t xml:space="preserve"> Тематический план и содержание учебной дисциплины </w:t>
      </w:r>
    </w:p>
    <w:tbl>
      <w:tblPr>
        <w:tblW w:w="15060" w:type="dxa"/>
        <w:tblInd w:w="93" w:type="dxa"/>
        <w:tblLook w:val="04A0" w:firstRow="1" w:lastRow="0" w:firstColumn="1" w:lastColumn="0" w:noHBand="0" w:noVBand="1"/>
      </w:tblPr>
      <w:tblGrid>
        <w:gridCol w:w="3340"/>
        <w:gridCol w:w="7540"/>
        <w:gridCol w:w="1960"/>
        <w:gridCol w:w="2220"/>
      </w:tblGrid>
      <w:tr w:rsidR="0071014C" w:rsidRPr="00350A23" w14:paraId="7828F2ED" w14:textId="77777777" w:rsidTr="008A0296">
        <w:tc>
          <w:tcPr>
            <w:tcW w:w="3340" w:type="dxa"/>
            <w:tcBorders>
              <w:top w:val="single" w:sz="8" w:space="0" w:color="auto"/>
              <w:left w:val="single" w:sz="8" w:space="0" w:color="auto"/>
              <w:bottom w:val="single" w:sz="8" w:space="0" w:color="auto"/>
              <w:right w:val="nil"/>
            </w:tcBorders>
            <w:vAlign w:val="center"/>
            <w:hideMark/>
          </w:tcPr>
          <w:p w14:paraId="11F47ECC" w14:textId="77777777" w:rsidR="0071014C" w:rsidRPr="00350A23" w:rsidRDefault="0071014C" w:rsidP="008A0296">
            <w:pPr>
              <w:spacing w:after="0" w:line="240" w:lineRule="auto"/>
              <w:jc w:val="center"/>
              <w:rPr>
                <w:rFonts w:ascii="Times New Roman" w:hAnsi="Times New Roman" w:cs="Times New Roman"/>
                <w:b/>
                <w:bCs/>
                <w:color w:val="000000"/>
              </w:rPr>
            </w:pPr>
            <w:r w:rsidRPr="00350A23">
              <w:rPr>
                <w:rFonts w:ascii="Times New Roman" w:hAnsi="Times New Roman" w:cs="Times New Roman"/>
                <w:b/>
                <w:bCs/>
                <w:color w:val="000000"/>
              </w:rPr>
              <w:t>Наименование разделов и тем</w:t>
            </w:r>
          </w:p>
        </w:tc>
        <w:tc>
          <w:tcPr>
            <w:tcW w:w="7540" w:type="dxa"/>
            <w:tcBorders>
              <w:top w:val="single" w:sz="8" w:space="0" w:color="auto"/>
              <w:left w:val="single" w:sz="8" w:space="0" w:color="000000"/>
              <w:bottom w:val="single" w:sz="8" w:space="0" w:color="auto"/>
              <w:right w:val="nil"/>
            </w:tcBorders>
            <w:vAlign w:val="center"/>
            <w:hideMark/>
          </w:tcPr>
          <w:p w14:paraId="6BB11E77" w14:textId="0AE56F14" w:rsidR="0071014C" w:rsidRPr="00350A23" w:rsidRDefault="0071014C" w:rsidP="008A0296">
            <w:pPr>
              <w:spacing w:after="0" w:line="240" w:lineRule="auto"/>
              <w:jc w:val="center"/>
              <w:rPr>
                <w:rFonts w:ascii="Times New Roman" w:hAnsi="Times New Roman" w:cs="Times New Roman"/>
                <w:b/>
                <w:bCs/>
                <w:color w:val="000000"/>
              </w:rPr>
            </w:pPr>
            <w:r w:rsidRPr="00350A23">
              <w:rPr>
                <w:rFonts w:ascii="Times New Roman" w:hAnsi="Times New Roman" w:cs="Times New Roman"/>
                <w:b/>
                <w:bCs/>
                <w:color w:val="000000"/>
              </w:rPr>
              <w:t>Содержание и форма организации деятельности обучающихся</w:t>
            </w:r>
          </w:p>
        </w:tc>
        <w:tc>
          <w:tcPr>
            <w:tcW w:w="1960" w:type="dxa"/>
            <w:tcBorders>
              <w:top w:val="single" w:sz="8" w:space="0" w:color="auto"/>
              <w:left w:val="single" w:sz="8" w:space="0" w:color="auto"/>
              <w:bottom w:val="single" w:sz="8" w:space="0" w:color="auto"/>
              <w:right w:val="single" w:sz="8" w:space="0" w:color="auto"/>
            </w:tcBorders>
            <w:vAlign w:val="center"/>
            <w:hideMark/>
          </w:tcPr>
          <w:p w14:paraId="04EAAA94" w14:textId="15D624A6" w:rsidR="0071014C" w:rsidRPr="00350A23" w:rsidRDefault="0071014C" w:rsidP="008A0296">
            <w:pPr>
              <w:shd w:val="clear" w:color="auto" w:fill="FFFFFF"/>
              <w:tabs>
                <w:tab w:val="left" w:pos="1635"/>
              </w:tabs>
              <w:spacing w:after="0" w:line="240" w:lineRule="auto"/>
              <w:jc w:val="center"/>
              <w:rPr>
                <w:rFonts w:ascii="Times New Roman" w:hAnsi="Times New Roman" w:cs="Times New Roman"/>
                <w:b/>
              </w:rPr>
            </w:pPr>
            <w:r w:rsidRPr="00350A23">
              <w:rPr>
                <w:rFonts w:ascii="Times New Roman" w:eastAsia="Times New Roman" w:hAnsi="Times New Roman" w:cs="Times New Roman"/>
                <w:b/>
                <w:bCs/>
                <w:lang w:eastAsia="ru-RU"/>
              </w:rPr>
              <w:t xml:space="preserve">Объем, акад. ч / в том числе </w:t>
            </w:r>
            <w:r w:rsidRPr="00350A23">
              <w:rPr>
                <w:rFonts w:ascii="Times New Roman" w:eastAsia="Times New Roman" w:hAnsi="Times New Roman" w:cs="Times New Roman"/>
                <w:b/>
                <w:bCs/>
                <w:lang w:eastAsia="ru-RU"/>
              </w:rPr>
              <w:br/>
              <w:t>в форме практической подготовки, акад. ч</w:t>
            </w:r>
            <w:r w:rsidRPr="00350A23">
              <w:rPr>
                <w:rStyle w:val="af8"/>
                <w:rFonts w:eastAsia="Times New Roman"/>
                <w:b/>
                <w:bCs/>
                <w:lang w:eastAsia="ru-RU"/>
              </w:rPr>
              <w:footnoteReference w:id="14"/>
            </w:r>
          </w:p>
        </w:tc>
        <w:tc>
          <w:tcPr>
            <w:tcW w:w="2220" w:type="dxa"/>
            <w:tcBorders>
              <w:top w:val="single" w:sz="8" w:space="0" w:color="auto"/>
              <w:left w:val="nil"/>
              <w:bottom w:val="single" w:sz="8" w:space="0" w:color="auto"/>
              <w:right w:val="single" w:sz="8" w:space="0" w:color="auto"/>
            </w:tcBorders>
            <w:vAlign w:val="center"/>
            <w:hideMark/>
          </w:tcPr>
          <w:p w14:paraId="1576585F" w14:textId="038B68BE" w:rsidR="0071014C" w:rsidRPr="00350A23" w:rsidRDefault="0071014C" w:rsidP="008A0296">
            <w:pPr>
              <w:shd w:val="clear" w:color="auto" w:fill="FFFFFF"/>
              <w:tabs>
                <w:tab w:val="left" w:pos="1635"/>
              </w:tabs>
              <w:spacing w:after="0" w:line="240" w:lineRule="auto"/>
              <w:jc w:val="center"/>
              <w:rPr>
                <w:rFonts w:ascii="Times New Roman" w:hAnsi="Times New Roman" w:cs="Times New Roman"/>
                <w:b/>
              </w:rPr>
            </w:pPr>
            <w:r w:rsidRPr="00350A23">
              <w:rPr>
                <w:rFonts w:ascii="Times New Roman" w:eastAsia="Times New Roman" w:hAnsi="Times New Roman" w:cs="Times New Roman"/>
                <w:b/>
                <w:bCs/>
                <w:lang w:eastAsia="ru-RU"/>
              </w:rPr>
              <w:t>Коды компетенций,</w:t>
            </w:r>
            <w:r w:rsidRPr="00350A23">
              <w:rPr>
                <w:rFonts w:ascii="Times New Roman" w:eastAsia="Times New Roman" w:hAnsi="Times New Roman" w:cs="Times New Roman"/>
                <w:lang w:eastAsia="ru-RU"/>
              </w:rPr>
              <w:t xml:space="preserve"> </w:t>
            </w:r>
            <w:r w:rsidRPr="00350A23">
              <w:rPr>
                <w:rFonts w:ascii="Times New Roman" w:eastAsia="Times New Roman" w:hAnsi="Times New Roman" w:cs="Times New Roman"/>
                <w:b/>
                <w:bCs/>
                <w:lang w:eastAsia="ru-RU"/>
              </w:rPr>
              <w:t>формированию которых способствует элемент программы</w:t>
            </w:r>
          </w:p>
        </w:tc>
      </w:tr>
      <w:tr w:rsidR="00350A23" w:rsidRPr="00350A23" w14:paraId="07CCD697" w14:textId="77777777" w:rsidTr="008A0296">
        <w:tc>
          <w:tcPr>
            <w:tcW w:w="3340" w:type="dxa"/>
            <w:vMerge w:val="restart"/>
            <w:tcBorders>
              <w:top w:val="nil"/>
              <w:left w:val="single" w:sz="8" w:space="0" w:color="auto"/>
              <w:bottom w:val="single" w:sz="8" w:space="0" w:color="000000"/>
              <w:right w:val="single" w:sz="8" w:space="0" w:color="000000"/>
            </w:tcBorders>
            <w:hideMark/>
          </w:tcPr>
          <w:p w14:paraId="7895D680" w14:textId="77777777"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 xml:space="preserve">Тема 1. </w:t>
            </w:r>
          </w:p>
          <w:p w14:paraId="2752E6EF" w14:textId="77777777"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 xml:space="preserve">Информационная </w:t>
            </w:r>
          </w:p>
          <w:p w14:paraId="3272312C" w14:textId="77777777"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деятельность человека.</w:t>
            </w:r>
          </w:p>
        </w:tc>
        <w:tc>
          <w:tcPr>
            <w:tcW w:w="7540" w:type="dxa"/>
            <w:tcBorders>
              <w:top w:val="nil"/>
              <w:left w:val="nil"/>
              <w:bottom w:val="single" w:sz="8" w:space="0" w:color="000000"/>
              <w:right w:val="nil"/>
            </w:tcBorders>
            <w:hideMark/>
          </w:tcPr>
          <w:p w14:paraId="61D5305C" w14:textId="02E40962"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single" w:sz="8" w:space="0" w:color="000000"/>
              <w:bottom w:val="single" w:sz="8" w:space="0" w:color="000000"/>
              <w:right w:val="nil"/>
            </w:tcBorders>
          </w:tcPr>
          <w:p w14:paraId="4AAD2F49" w14:textId="1CA8CBCE"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nil"/>
              <w:left w:val="single" w:sz="8" w:space="0" w:color="000000"/>
              <w:right w:val="single" w:sz="8" w:space="0" w:color="auto"/>
            </w:tcBorders>
          </w:tcPr>
          <w:p w14:paraId="248CC76D"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47CB5AD1"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70FBD2A4" w14:textId="546E0AFF" w:rsidR="00350A23" w:rsidRPr="00350A23" w:rsidRDefault="00350A23" w:rsidP="008A0296">
            <w:pPr>
              <w:spacing w:after="0" w:line="240" w:lineRule="auto"/>
              <w:jc w:val="center"/>
              <w:rPr>
                <w:rFonts w:ascii="Times New Roman" w:hAnsi="Times New Roman" w:cs="Times New Roman"/>
                <w:b/>
                <w:bCs/>
                <w:color w:val="000000"/>
              </w:rPr>
            </w:pPr>
          </w:p>
        </w:tc>
      </w:tr>
      <w:tr w:rsidR="00350A23" w:rsidRPr="00350A23" w14:paraId="01102E50" w14:textId="77777777" w:rsidTr="008A0296">
        <w:tc>
          <w:tcPr>
            <w:tcW w:w="0" w:type="auto"/>
            <w:vMerge/>
            <w:tcBorders>
              <w:top w:val="nil"/>
              <w:left w:val="single" w:sz="8" w:space="0" w:color="auto"/>
              <w:bottom w:val="single" w:sz="8" w:space="0" w:color="000000"/>
              <w:right w:val="single" w:sz="8" w:space="0" w:color="000000"/>
            </w:tcBorders>
            <w:hideMark/>
          </w:tcPr>
          <w:p w14:paraId="29AB9654"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hideMark/>
          </w:tcPr>
          <w:p w14:paraId="36B2CBF7"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Виды профессиональной информационной деятельности Виды программных продуктов. Инсталляция ПО. Программное обеспечение компьютера</w:t>
            </w:r>
          </w:p>
        </w:tc>
        <w:tc>
          <w:tcPr>
            <w:tcW w:w="0" w:type="auto"/>
            <w:tcBorders>
              <w:top w:val="nil"/>
              <w:left w:val="single" w:sz="8" w:space="0" w:color="000000"/>
              <w:bottom w:val="single" w:sz="4" w:space="0" w:color="auto"/>
              <w:right w:val="nil"/>
            </w:tcBorders>
            <w:hideMark/>
          </w:tcPr>
          <w:p w14:paraId="04478618" w14:textId="77777777" w:rsidR="00350A23" w:rsidRPr="00350A23" w:rsidRDefault="00350A23" w:rsidP="008A0296">
            <w:pPr>
              <w:spacing w:after="0" w:line="256" w:lineRule="auto"/>
              <w:jc w:val="center"/>
              <w:rPr>
                <w:rFonts w:ascii="Times New Roman" w:eastAsia="Times New Roman" w:hAnsi="Times New Roman" w:cs="Times New Roman"/>
                <w:b/>
                <w:bCs/>
                <w:color w:val="000000"/>
              </w:rPr>
            </w:pPr>
          </w:p>
        </w:tc>
        <w:tc>
          <w:tcPr>
            <w:tcW w:w="0" w:type="auto"/>
            <w:vMerge/>
            <w:tcBorders>
              <w:left w:val="single" w:sz="8" w:space="0" w:color="000000"/>
              <w:right w:val="single" w:sz="8" w:space="0" w:color="auto"/>
            </w:tcBorders>
            <w:hideMark/>
          </w:tcPr>
          <w:p w14:paraId="46F00582"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13B00FEC" w14:textId="77777777" w:rsidTr="008A0296">
        <w:tc>
          <w:tcPr>
            <w:tcW w:w="0" w:type="auto"/>
            <w:vMerge/>
            <w:tcBorders>
              <w:top w:val="nil"/>
              <w:left w:val="single" w:sz="8" w:space="0" w:color="auto"/>
              <w:bottom w:val="single" w:sz="8" w:space="0" w:color="000000"/>
              <w:right w:val="single" w:sz="8" w:space="0" w:color="000000"/>
            </w:tcBorders>
            <w:hideMark/>
          </w:tcPr>
          <w:p w14:paraId="64CD5D9F"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auto"/>
              <w:left w:val="nil"/>
              <w:bottom w:val="single" w:sz="8" w:space="0" w:color="auto"/>
              <w:right w:val="single" w:sz="4" w:space="0" w:color="auto"/>
            </w:tcBorders>
            <w:hideMark/>
          </w:tcPr>
          <w:p w14:paraId="358D7D32" w14:textId="7A96ECDF"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tcBorders>
              <w:top w:val="single" w:sz="4" w:space="0" w:color="auto"/>
              <w:left w:val="single" w:sz="4" w:space="0" w:color="auto"/>
              <w:bottom w:val="single" w:sz="4" w:space="0" w:color="auto"/>
              <w:right w:val="single" w:sz="8" w:space="0" w:color="000000"/>
            </w:tcBorders>
          </w:tcPr>
          <w:p w14:paraId="3B489061" w14:textId="1472DFE5" w:rsidR="00350A23" w:rsidRPr="00350A23" w:rsidRDefault="00350A23" w:rsidP="008A0296">
            <w:pPr>
              <w:spacing w:after="0" w:line="240" w:lineRule="auto"/>
              <w:jc w:val="center"/>
              <w:rPr>
                <w:rFonts w:ascii="Times New Roman" w:hAnsi="Times New Roman" w:cs="Times New Roman"/>
                <w:color w:val="000000"/>
              </w:rPr>
            </w:pPr>
          </w:p>
        </w:tc>
        <w:tc>
          <w:tcPr>
            <w:tcW w:w="0" w:type="auto"/>
            <w:vMerge/>
            <w:tcBorders>
              <w:left w:val="single" w:sz="8" w:space="0" w:color="000000"/>
              <w:right w:val="single" w:sz="8" w:space="0" w:color="auto"/>
            </w:tcBorders>
            <w:hideMark/>
          </w:tcPr>
          <w:p w14:paraId="69D7B7B8"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0BCE4EC7" w14:textId="77777777" w:rsidTr="008A0296">
        <w:tc>
          <w:tcPr>
            <w:tcW w:w="0" w:type="auto"/>
            <w:vMerge/>
            <w:tcBorders>
              <w:top w:val="nil"/>
              <w:left w:val="single" w:sz="8" w:space="0" w:color="auto"/>
              <w:bottom w:val="single" w:sz="8" w:space="0" w:color="000000"/>
              <w:right w:val="single" w:sz="8" w:space="0" w:color="000000"/>
            </w:tcBorders>
            <w:hideMark/>
          </w:tcPr>
          <w:p w14:paraId="645F90CC"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4142C790"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№1. Безопасные условия и правила работы с ПК</w:t>
            </w:r>
          </w:p>
        </w:tc>
        <w:tc>
          <w:tcPr>
            <w:tcW w:w="0" w:type="auto"/>
            <w:vMerge w:val="restart"/>
            <w:tcBorders>
              <w:top w:val="single" w:sz="4" w:space="0" w:color="auto"/>
              <w:left w:val="single" w:sz="4" w:space="0" w:color="auto"/>
              <w:right w:val="nil"/>
            </w:tcBorders>
          </w:tcPr>
          <w:p w14:paraId="39EEB6E8"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right w:val="single" w:sz="8" w:space="0" w:color="auto"/>
            </w:tcBorders>
            <w:hideMark/>
          </w:tcPr>
          <w:p w14:paraId="15EBA2B9"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4C5222E9" w14:textId="77777777" w:rsidTr="008A0296">
        <w:tc>
          <w:tcPr>
            <w:tcW w:w="0" w:type="auto"/>
            <w:vMerge/>
            <w:tcBorders>
              <w:top w:val="nil"/>
              <w:left w:val="single" w:sz="8" w:space="0" w:color="auto"/>
              <w:bottom w:val="single" w:sz="8" w:space="0" w:color="000000"/>
              <w:right w:val="single" w:sz="8" w:space="0" w:color="000000"/>
            </w:tcBorders>
            <w:hideMark/>
          </w:tcPr>
          <w:p w14:paraId="04B0EB48"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123EEB79"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№2. Операции над файлами. Создание папки учащегося.</w:t>
            </w:r>
          </w:p>
        </w:tc>
        <w:tc>
          <w:tcPr>
            <w:tcW w:w="0" w:type="auto"/>
            <w:vMerge/>
            <w:tcBorders>
              <w:left w:val="single" w:sz="4" w:space="0" w:color="auto"/>
              <w:right w:val="nil"/>
            </w:tcBorders>
          </w:tcPr>
          <w:p w14:paraId="12DC2AEC"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right w:val="single" w:sz="8" w:space="0" w:color="auto"/>
            </w:tcBorders>
            <w:hideMark/>
          </w:tcPr>
          <w:p w14:paraId="2367486C"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1BE8095C" w14:textId="77777777" w:rsidTr="008A0296">
        <w:tc>
          <w:tcPr>
            <w:tcW w:w="0" w:type="auto"/>
            <w:vMerge/>
            <w:tcBorders>
              <w:top w:val="nil"/>
              <w:left w:val="single" w:sz="8" w:space="0" w:color="auto"/>
              <w:bottom w:val="single" w:sz="8" w:space="0" w:color="000000"/>
              <w:right w:val="single" w:sz="8" w:space="0" w:color="000000"/>
            </w:tcBorders>
            <w:hideMark/>
          </w:tcPr>
          <w:p w14:paraId="06123005"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02C8EE76"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№3. Инсталляция ПО, его использование и обновление</w:t>
            </w:r>
          </w:p>
        </w:tc>
        <w:tc>
          <w:tcPr>
            <w:tcW w:w="0" w:type="auto"/>
            <w:vMerge/>
            <w:tcBorders>
              <w:left w:val="single" w:sz="4" w:space="0" w:color="auto"/>
              <w:right w:val="nil"/>
            </w:tcBorders>
          </w:tcPr>
          <w:p w14:paraId="7170D2A5"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right w:val="single" w:sz="8" w:space="0" w:color="auto"/>
            </w:tcBorders>
            <w:hideMark/>
          </w:tcPr>
          <w:p w14:paraId="104E037A"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11563DA8" w14:textId="77777777" w:rsidTr="008A0296">
        <w:tc>
          <w:tcPr>
            <w:tcW w:w="0" w:type="auto"/>
            <w:vMerge/>
            <w:tcBorders>
              <w:top w:val="nil"/>
              <w:left w:val="single" w:sz="8" w:space="0" w:color="auto"/>
              <w:bottom w:val="single" w:sz="8" w:space="0" w:color="000000"/>
              <w:right w:val="single" w:sz="8" w:space="0" w:color="000000"/>
            </w:tcBorders>
            <w:hideMark/>
          </w:tcPr>
          <w:p w14:paraId="2FBBBE14"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5077CCD2"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№4. Файловые менеджеры. Поиск файлов и программ.</w:t>
            </w:r>
          </w:p>
        </w:tc>
        <w:tc>
          <w:tcPr>
            <w:tcW w:w="0" w:type="auto"/>
            <w:vMerge/>
            <w:tcBorders>
              <w:left w:val="single" w:sz="4" w:space="0" w:color="auto"/>
              <w:right w:val="nil"/>
            </w:tcBorders>
          </w:tcPr>
          <w:p w14:paraId="1EF9800A"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right w:val="single" w:sz="8" w:space="0" w:color="auto"/>
            </w:tcBorders>
            <w:hideMark/>
          </w:tcPr>
          <w:p w14:paraId="64B1BAC0"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4A84D5BC" w14:textId="77777777" w:rsidTr="008A0296">
        <w:tc>
          <w:tcPr>
            <w:tcW w:w="0" w:type="auto"/>
            <w:vMerge/>
            <w:tcBorders>
              <w:top w:val="nil"/>
              <w:left w:val="single" w:sz="8" w:space="0" w:color="auto"/>
              <w:bottom w:val="single" w:sz="8" w:space="0" w:color="000000"/>
              <w:right w:val="single" w:sz="8" w:space="0" w:color="000000"/>
            </w:tcBorders>
            <w:hideMark/>
          </w:tcPr>
          <w:p w14:paraId="34880AB5"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nil"/>
              <w:left w:val="nil"/>
              <w:bottom w:val="single" w:sz="4" w:space="0" w:color="auto"/>
              <w:right w:val="single" w:sz="4" w:space="0" w:color="auto"/>
            </w:tcBorders>
            <w:hideMark/>
          </w:tcPr>
          <w:p w14:paraId="620F8FD4"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№5 Базовое ПО</w:t>
            </w:r>
          </w:p>
        </w:tc>
        <w:tc>
          <w:tcPr>
            <w:tcW w:w="0" w:type="auto"/>
            <w:vMerge/>
            <w:tcBorders>
              <w:left w:val="single" w:sz="4" w:space="0" w:color="auto"/>
              <w:bottom w:val="single" w:sz="8" w:space="0" w:color="000000"/>
              <w:right w:val="nil"/>
            </w:tcBorders>
          </w:tcPr>
          <w:p w14:paraId="0A0D9C33"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bottom w:val="single" w:sz="8" w:space="0" w:color="000000"/>
              <w:right w:val="single" w:sz="8" w:space="0" w:color="auto"/>
            </w:tcBorders>
            <w:hideMark/>
          </w:tcPr>
          <w:p w14:paraId="472DFE62"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4CF5D7B3" w14:textId="77777777" w:rsidTr="008A0296">
        <w:tc>
          <w:tcPr>
            <w:tcW w:w="3340" w:type="dxa"/>
            <w:vMerge w:val="restart"/>
            <w:tcBorders>
              <w:top w:val="nil"/>
              <w:left w:val="single" w:sz="8" w:space="0" w:color="auto"/>
              <w:bottom w:val="single" w:sz="8" w:space="0" w:color="000000"/>
              <w:right w:val="single" w:sz="8" w:space="0" w:color="000000"/>
            </w:tcBorders>
            <w:hideMark/>
          </w:tcPr>
          <w:p w14:paraId="650868DB" w14:textId="77777777" w:rsidR="00350A23" w:rsidRPr="00350A23" w:rsidRDefault="00350A23"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Тема 2. </w:t>
            </w:r>
          </w:p>
          <w:p w14:paraId="0EAB986A" w14:textId="77777777" w:rsidR="00350A23" w:rsidRPr="00350A23" w:rsidRDefault="00350A23"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Информация и информационные процессы.</w:t>
            </w:r>
          </w:p>
        </w:tc>
        <w:tc>
          <w:tcPr>
            <w:tcW w:w="7540" w:type="dxa"/>
            <w:tcBorders>
              <w:top w:val="single" w:sz="4" w:space="0" w:color="auto"/>
              <w:left w:val="nil"/>
              <w:bottom w:val="single" w:sz="8" w:space="0" w:color="000000"/>
              <w:right w:val="single" w:sz="8" w:space="0" w:color="000000"/>
            </w:tcBorders>
            <w:hideMark/>
          </w:tcPr>
          <w:p w14:paraId="6802E1D6" w14:textId="5C0B9170"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nil"/>
              <w:bottom w:val="single" w:sz="8" w:space="0" w:color="000000"/>
              <w:right w:val="single" w:sz="8" w:space="0" w:color="000000"/>
            </w:tcBorders>
          </w:tcPr>
          <w:p w14:paraId="519ECBF2" w14:textId="160411DC"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nil"/>
              <w:left w:val="nil"/>
              <w:right w:val="single" w:sz="8" w:space="0" w:color="auto"/>
            </w:tcBorders>
          </w:tcPr>
          <w:p w14:paraId="5F67E2EF"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2F79D0F4"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657DCE37" w14:textId="63D7448F" w:rsidR="00350A23" w:rsidRPr="00350A23" w:rsidRDefault="00350A23" w:rsidP="008A0296">
            <w:pPr>
              <w:spacing w:after="0"/>
              <w:jc w:val="center"/>
              <w:rPr>
                <w:rFonts w:ascii="Times New Roman" w:hAnsi="Times New Roman" w:cs="Times New Roman"/>
              </w:rPr>
            </w:pPr>
            <w:r w:rsidRPr="00350A23">
              <w:rPr>
                <w:rFonts w:ascii="Times New Roman" w:hAnsi="Times New Roman" w:cs="Times New Roman"/>
              </w:rPr>
              <w:t>ПК 2.3</w:t>
            </w:r>
          </w:p>
          <w:p w14:paraId="265CF983" w14:textId="1B0BEAA2" w:rsidR="00350A23" w:rsidRPr="00350A23" w:rsidRDefault="00350A23" w:rsidP="008A0296">
            <w:pPr>
              <w:spacing w:after="0"/>
              <w:jc w:val="center"/>
              <w:rPr>
                <w:rFonts w:ascii="Times New Roman" w:hAnsi="Times New Roman" w:cs="Times New Roman"/>
              </w:rPr>
            </w:pPr>
            <w:r w:rsidRPr="00350A23">
              <w:rPr>
                <w:rFonts w:ascii="Times New Roman" w:hAnsi="Times New Roman" w:cs="Times New Roman"/>
              </w:rPr>
              <w:t>ПК 3.4</w:t>
            </w:r>
          </w:p>
          <w:p w14:paraId="57DCCEC9" w14:textId="77777777" w:rsidR="00350A23" w:rsidRPr="00350A23" w:rsidRDefault="00350A23" w:rsidP="008A0296">
            <w:pPr>
              <w:spacing w:after="0" w:line="240" w:lineRule="auto"/>
              <w:jc w:val="center"/>
              <w:rPr>
                <w:rFonts w:ascii="Times New Roman" w:hAnsi="Times New Roman" w:cs="Times New Roman"/>
                <w:b/>
                <w:bCs/>
                <w:color w:val="000000"/>
              </w:rPr>
            </w:pPr>
          </w:p>
        </w:tc>
      </w:tr>
      <w:tr w:rsidR="00350A23" w:rsidRPr="00350A23" w14:paraId="55747028" w14:textId="77777777" w:rsidTr="008A0296">
        <w:tc>
          <w:tcPr>
            <w:tcW w:w="0" w:type="auto"/>
            <w:vMerge/>
            <w:tcBorders>
              <w:top w:val="nil"/>
              <w:left w:val="single" w:sz="8" w:space="0" w:color="auto"/>
              <w:bottom w:val="single" w:sz="8" w:space="0" w:color="000000"/>
              <w:right w:val="single" w:sz="8" w:space="0" w:color="000000"/>
            </w:tcBorders>
            <w:hideMark/>
          </w:tcPr>
          <w:p w14:paraId="4829BE74"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right w:val="single" w:sz="4" w:space="0" w:color="auto"/>
            </w:tcBorders>
            <w:hideMark/>
          </w:tcPr>
          <w:p w14:paraId="047C48E1"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Виды и кодирование информации. Дискретное представление информации. Код обмена информации. Принципы обработки информации. Алгоритмы. Языки программирования. Основы алгоритмизации и программирования. Управление процессами. Представление об автоматических и автоматизированных системах управления. Основные информационные процессы и их реализация с помощью компьютеров: обработка, хранение, поиск и передача информации. Защита информации. Вирусы и антивирусные программы.</w:t>
            </w:r>
          </w:p>
        </w:tc>
        <w:tc>
          <w:tcPr>
            <w:tcW w:w="0" w:type="auto"/>
            <w:tcBorders>
              <w:top w:val="nil"/>
              <w:left w:val="single" w:sz="4" w:space="0" w:color="auto"/>
              <w:bottom w:val="nil"/>
              <w:right w:val="single" w:sz="8" w:space="0" w:color="000000"/>
            </w:tcBorders>
          </w:tcPr>
          <w:p w14:paraId="2F047FF5"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0" w:type="auto"/>
            <w:vMerge/>
            <w:tcBorders>
              <w:left w:val="nil"/>
              <w:right w:val="single" w:sz="8" w:space="0" w:color="auto"/>
            </w:tcBorders>
            <w:hideMark/>
          </w:tcPr>
          <w:p w14:paraId="5AADB7E3" w14:textId="77777777" w:rsidR="00350A23" w:rsidRPr="00350A23" w:rsidRDefault="00350A23" w:rsidP="008A0296">
            <w:pPr>
              <w:spacing w:after="0" w:line="256" w:lineRule="auto"/>
              <w:jc w:val="center"/>
              <w:rPr>
                <w:rFonts w:ascii="Times New Roman" w:eastAsia="Times New Roman" w:hAnsi="Times New Roman" w:cs="Times New Roman"/>
                <w:b/>
                <w:bCs/>
                <w:color w:val="000000"/>
              </w:rPr>
            </w:pPr>
          </w:p>
        </w:tc>
      </w:tr>
      <w:tr w:rsidR="00350A23" w:rsidRPr="00350A23" w14:paraId="0B0E7477" w14:textId="77777777" w:rsidTr="008A0296">
        <w:tc>
          <w:tcPr>
            <w:tcW w:w="0" w:type="auto"/>
            <w:vMerge/>
            <w:tcBorders>
              <w:top w:val="nil"/>
              <w:left w:val="single" w:sz="8" w:space="0" w:color="auto"/>
              <w:bottom w:val="single" w:sz="8" w:space="0" w:color="000000"/>
              <w:right w:val="single" w:sz="8" w:space="0" w:color="000000"/>
            </w:tcBorders>
            <w:hideMark/>
          </w:tcPr>
          <w:p w14:paraId="6EFF8F90"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auto"/>
              <w:left w:val="nil"/>
              <w:bottom w:val="single" w:sz="4" w:space="0" w:color="auto"/>
              <w:right w:val="nil"/>
            </w:tcBorders>
            <w:hideMark/>
          </w:tcPr>
          <w:p w14:paraId="5D3369C4" w14:textId="1CFA187A" w:rsidR="00350A23" w:rsidRPr="00350A23" w:rsidRDefault="00350A23" w:rsidP="008A0296">
            <w:pPr>
              <w:spacing w:after="0" w:line="240" w:lineRule="auto"/>
              <w:jc w:val="both"/>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tcBorders>
              <w:top w:val="single" w:sz="8" w:space="0" w:color="auto"/>
              <w:left w:val="single" w:sz="8" w:space="0" w:color="000000"/>
              <w:bottom w:val="single" w:sz="4" w:space="0" w:color="auto"/>
              <w:right w:val="nil"/>
            </w:tcBorders>
            <w:hideMark/>
          </w:tcPr>
          <w:p w14:paraId="186D781F" w14:textId="77777777" w:rsidR="00350A23" w:rsidRPr="00350A23" w:rsidRDefault="00350A23" w:rsidP="008A0296">
            <w:pPr>
              <w:spacing w:after="0" w:line="240" w:lineRule="auto"/>
              <w:jc w:val="center"/>
              <w:rPr>
                <w:rFonts w:ascii="Times New Roman" w:hAnsi="Times New Roman" w:cs="Times New Roman"/>
                <w:color w:val="000000"/>
              </w:rPr>
            </w:pPr>
            <w:r w:rsidRPr="00350A23">
              <w:rPr>
                <w:rFonts w:ascii="Times New Roman" w:hAnsi="Times New Roman" w:cs="Times New Roman"/>
                <w:color w:val="000000"/>
              </w:rPr>
              <w:t> </w:t>
            </w:r>
          </w:p>
        </w:tc>
        <w:tc>
          <w:tcPr>
            <w:tcW w:w="2220" w:type="dxa"/>
            <w:vMerge/>
            <w:tcBorders>
              <w:left w:val="single" w:sz="8" w:space="0" w:color="000000"/>
              <w:right w:val="single" w:sz="8" w:space="0" w:color="auto"/>
            </w:tcBorders>
          </w:tcPr>
          <w:p w14:paraId="3AA5F0AA" w14:textId="33350E63" w:rsidR="00350A23" w:rsidRPr="00350A23" w:rsidRDefault="00350A23" w:rsidP="008A0296">
            <w:pPr>
              <w:spacing w:after="0" w:line="240" w:lineRule="auto"/>
              <w:jc w:val="center"/>
              <w:rPr>
                <w:rFonts w:ascii="Times New Roman" w:hAnsi="Times New Roman" w:cs="Times New Roman"/>
                <w:color w:val="000000"/>
              </w:rPr>
            </w:pPr>
          </w:p>
        </w:tc>
      </w:tr>
      <w:tr w:rsidR="00350A23" w:rsidRPr="00350A23" w14:paraId="53BC74CB" w14:textId="77777777" w:rsidTr="008A0296">
        <w:tc>
          <w:tcPr>
            <w:tcW w:w="0" w:type="auto"/>
            <w:vMerge/>
            <w:tcBorders>
              <w:top w:val="nil"/>
              <w:left w:val="single" w:sz="8" w:space="0" w:color="auto"/>
              <w:bottom w:val="single" w:sz="8" w:space="0" w:color="000000"/>
              <w:right w:val="single" w:sz="8" w:space="0" w:color="000000"/>
            </w:tcBorders>
            <w:hideMark/>
          </w:tcPr>
          <w:p w14:paraId="4496B061"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nil"/>
            </w:tcBorders>
            <w:hideMark/>
          </w:tcPr>
          <w:p w14:paraId="63F94716"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№6. Алфавитный подход к определению количества информации.</w:t>
            </w:r>
          </w:p>
          <w:p w14:paraId="6D290CA1"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№7. «Единицы измерения количества информации».</w:t>
            </w:r>
          </w:p>
          <w:p w14:paraId="5AD65D12"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№8. Компьютерное представление текстовой информации</w:t>
            </w:r>
          </w:p>
          <w:p w14:paraId="6CBD5A9F"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№9. Кодирование звуковой информации.</w:t>
            </w:r>
          </w:p>
          <w:p w14:paraId="374A72DC"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№10. Разработка алгоритма. Операторы, блок-схемы.</w:t>
            </w:r>
          </w:p>
          <w:p w14:paraId="3E252761"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№11. Разработка линейного алгоритма с использованием математических функций при решении арифметического выражения.</w:t>
            </w:r>
          </w:p>
          <w:p w14:paraId="32649CB1"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№12. Разработка алгоритма, содержащего операторы: ветвление, цикл.</w:t>
            </w:r>
          </w:p>
          <w:p w14:paraId="58DBEDB8"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№13. Разработка алгоритма, с использованием логических функций.</w:t>
            </w:r>
          </w:p>
          <w:p w14:paraId="083B8743"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№14. Операнды языка Basic</w:t>
            </w:r>
          </w:p>
          <w:p w14:paraId="6EC0B987"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lastRenderedPageBreak/>
              <w:t xml:space="preserve">ПЗ №15. Программирование на языке </w:t>
            </w:r>
            <w:proofErr w:type="spellStart"/>
            <w:r w:rsidRPr="00350A23">
              <w:rPr>
                <w:rFonts w:ascii="Times New Roman" w:hAnsi="Times New Roman" w:cs="Times New Roman"/>
                <w:color w:val="000000"/>
              </w:rPr>
              <w:t>Вasic</w:t>
            </w:r>
            <w:proofErr w:type="spellEnd"/>
          </w:p>
          <w:p w14:paraId="729A65FA"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№16 Виды моделей и их описание</w:t>
            </w:r>
          </w:p>
          <w:p w14:paraId="2847246E"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№17. Формализация математических выражений</w:t>
            </w:r>
          </w:p>
          <w:p w14:paraId="4C4D4622"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ПЗ №18. Поисковые системы. Государственные образовательные порталы.</w:t>
            </w:r>
          </w:p>
          <w:p w14:paraId="4B886CB4"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 xml:space="preserve">ПЗ №19. АИС различного назначения, примеры их использования. </w:t>
            </w:r>
          </w:p>
          <w:p w14:paraId="4BBF13E0"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№20. Безопасный Интернет</w:t>
            </w:r>
          </w:p>
          <w:p w14:paraId="7C6A5415"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№21. Интернет-урок</w:t>
            </w:r>
          </w:p>
          <w:p w14:paraId="1628B66C"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№22. Работа с антивирусными программами</w:t>
            </w:r>
          </w:p>
        </w:tc>
        <w:tc>
          <w:tcPr>
            <w:tcW w:w="1960" w:type="dxa"/>
            <w:tcBorders>
              <w:top w:val="single" w:sz="4" w:space="0" w:color="auto"/>
              <w:left w:val="single" w:sz="8" w:space="0" w:color="000000"/>
              <w:bottom w:val="single" w:sz="8" w:space="0" w:color="000000"/>
              <w:right w:val="single" w:sz="8" w:space="0" w:color="000000"/>
            </w:tcBorders>
            <w:hideMark/>
          </w:tcPr>
          <w:p w14:paraId="32EB0C66" w14:textId="790E5FEA" w:rsidR="00350A23" w:rsidRPr="00350A23" w:rsidRDefault="00350A23" w:rsidP="008A0296">
            <w:pPr>
              <w:spacing w:after="0" w:line="240" w:lineRule="auto"/>
              <w:jc w:val="center"/>
              <w:rPr>
                <w:rFonts w:ascii="Times New Roman" w:hAnsi="Times New Roman" w:cs="Times New Roman"/>
                <w:color w:val="000000"/>
              </w:rPr>
            </w:pPr>
          </w:p>
        </w:tc>
        <w:tc>
          <w:tcPr>
            <w:tcW w:w="2220" w:type="dxa"/>
            <w:vMerge/>
            <w:tcBorders>
              <w:left w:val="single" w:sz="8" w:space="0" w:color="000000"/>
              <w:bottom w:val="single" w:sz="8" w:space="0" w:color="000000"/>
              <w:right w:val="single" w:sz="8" w:space="0" w:color="auto"/>
            </w:tcBorders>
          </w:tcPr>
          <w:p w14:paraId="4B3F3AB8" w14:textId="1575B506" w:rsidR="00350A23" w:rsidRPr="00350A23" w:rsidRDefault="00350A23" w:rsidP="008A0296">
            <w:pPr>
              <w:spacing w:after="0"/>
              <w:jc w:val="center"/>
              <w:rPr>
                <w:rFonts w:ascii="Times New Roman" w:hAnsi="Times New Roman" w:cs="Times New Roman"/>
              </w:rPr>
            </w:pPr>
          </w:p>
        </w:tc>
      </w:tr>
      <w:tr w:rsidR="00350A23" w:rsidRPr="00350A23" w14:paraId="5777239E" w14:textId="77777777" w:rsidTr="008A0296">
        <w:tc>
          <w:tcPr>
            <w:tcW w:w="3340" w:type="dxa"/>
            <w:vMerge w:val="restart"/>
            <w:tcBorders>
              <w:top w:val="nil"/>
              <w:left w:val="single" w:sz="8" w:space="0" w:color="auto"/>
              <w:bottom w:val="single" w:sz="4" w:space="0" w:color="auto"/>
              <w:right w:val="single" w:sz="8" w:space="0" w:color="000000"/>
            </w:tcBorders>
            <w:hideMark/>
          </w:tcPr>
          <w:p w14:paraId="7FD96250" w14:textId="77777777" w:rsidR="00350A23" w:rsidRPr="00350A23" w:rsidRDefault="00350A23"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Тема 3. </w:t>
            </w:r>
          </w:p>
          <w:p w14:paraId="519D9DB5" w14:textId="77777777" w:rsidR="00350A23" w:rsidRPr="00350A23" w:rsidRDefault="00350A23"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Средства ИКТ</w:t>
            </w:r>
          </w:p>
        </w:tc>
        <w:tc>
          <w:tcPr>
            <w:tcW w:w="7540" w:type="dxa"/>
            <w:tcBorders>
              <w:top w:val="single" w:sz="4" w:space="0" w:color="auto"/>
              <w:left w:val="nil"/>
              <w:bottom w:val="single" w:sz="8" w:space="0" w:color="000000"/>
              <w:right w:val="nil"/>
            </w:tcBorders>
            <w:hideMark/>
          </w:tcPr>
          <w:p w14:paraId="26B81254" w14:textId="5B208E94"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single" w:sz="8" w:space="0" w:color="000000"/>
              <w:bottom w:val="single" w:sz="8" w:space="0" w:color="000000"/>
              <w:right w:val="nil"/>
            </w:tcBorders>
          </w:tcPr>
          <w:p w14:paraId="7EA3F7BB" w14:textId="353951D6"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nil"/>
              <w:left w:val="single" w:sz="8" w:space="0" w:color="auto"/>
              <w:right w:val="single" w:sz="8" w:space="0" w:color="auto"/>
            </w:tcBorders>
            <w:hideMark/>
          </w:tcPr>
          <w:p w14:paraId="6F51EA38"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34934E6C"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148D203B" w14:textId="6C9BF90F" w:rsidR="00350A23" w:rsidRPr="00350A23" w:rsidRDefault="00350A23" w:rsidP="008A0296">
            <w:pPr>
              <w:spacing w:after="0"/>
              <w:jc w:val="center"/>
              <w:rPr>
                <w:rFonts w:ascii="Times New Roman" w:hAnsi="Times New Roman" w:cs="Times New Roman"/>
              </w:rPr>
            </w:pPr>
            <w:r w:rsidRPr="00350A23">
              <w:rPr>
                <w:rFonts w:ascii="Times New Roman" w:hAnsi="Times New Roman" w:cs="Times New Roman"/>
              </w:rPr>
              <w:t>ПК.2.3</w:t>
            </w:r>
          </w:p>
          <w:p w14:paraId="051A27D7" w14:textId="77777777" w:rsidR="00350A23" w:rsidRPr="00350A23" w:rsidRDefault="00350A23" w:rsidP="008A0296">
            <w:pPr>
              <w:spacing w:after="0"/>
              <w:jc w:val="center"/>
              <w:rPr>
                <w:rFonts w:ascii="Times New Roman" w:hAnsi="Times New Roman" w:cs="Times New Roman"/>
                <w:b/>
                <w:bCs/>
                <w:color w:val="000000"/>
              </w:rPr>
            </w:pPr>
            <w:r w:rsidRPr="00350A23">
              <w:rPr>
                <w:rFonts w:ascii="Times New Roman" w:hAnsi="Times New Roman" w:cs="Times New Roman"/>
              </w:rPr>
              <w:t>ПК.3.4</w:t>
            </w:r>
          </w:p>
        </w:tc>
      </w:tr>
      <w:tr w:rsidR="00350A23" w:rsidRPr="00350A23" w14:paraId="343C5B3F" w14:textId="77777777" w:rsidTr="008A0296">
        <w:tc>
          <w:tcPr>
            <w:tcW w:w="0" w:type="auto"/>
            <w:vMerge/>
            <w:tcBorders>
              <w:top w:val="nil"/>
              <w:left w:val="single" w:sz="8" w:space="0" w:color="auto"/>
              <w:bottom w:val="single" w:sz="4" w:space="0" w:color="auto"/>
              <w:right w:val="single" w:sz="8" w:space="0" w:color="000000"/>
            </w:tcBorders>
            <w:hideMark/>
          </w:tcPr>
          <w:p w14:paraId="611AF523"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nil"/>
              <w:left w:val="single" w:sz="8" w:space="0" w:color="000000"/>
              <w:bottom w:val="nil"/>
              <w:right w:val="single" w:sz="8" w:space="0" w:color="000000"/>
            </w:tcBorders>
            <w:hideMark/>
          </w:tcPr>
          <w:p w14:paraId="623B3128"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 xml:space="preserve">Архитектура компьютера. Устройства ввода и вывода информации. Схема ПК. Устройство компьютера. Устройства хранения информации.  Устройства приема/передачи информации. </w:t>
            </w:r>
          </w:p>
        </w:tc>
        <w:tc>
          <w:tcPr>
            <w:tcW w:w="0" w:type="auto"/>
            <w:tcBorders>
              <w:top w:val="nil"/>
              <w:left w:val="single" w:sz="8" w:space="0" w:color="000000"/>
              <w:bottom w:val="nil"/>
              <w:right w:val="single" w:sz="8" w:space="0" w:color="auto"/>
            </w:tcBorders>
          </w:tcPr>
          <w:p w14:paraId="13D9A586"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0" w:type="auto"/>
            <w:vMerge/>
            <w:tcBorders>
              <w:left w:val="single" w:sz="8" w:space="0" w:color="auto"/>
              <w:right w:val="single" w:sz="8" w:space="0" w:color="auto"/>
            </w:tcBorders>
            <w:hideMark/>
          </w:tcPr>
          <w:p w14:paraId="1FAFBEED" w14:textId="77777777" w:rsidR="00350A23" w:rsidRPr="00350A23" w:rsidRDefault="00350A23" w:rsidP="008A0296">
            <w:pPr>
              <w:spacing w:after="0" w:line="256" w:lineRule="auto"/>
              <w:jc w:val="center"/>
              <w:rPr>
                <w:rFonts w:ascii="Times New Roman" w:eastAsia="Times New Roman" w:hAnsi="Times New Roman" w:cs="Times New Roman"/>
                <w:b/>
                <w:bCs/>
                <w:color w:val="000000"/>
              </w:rPr>
            </w:pPr>
          </w:p>
        </w:tc>
      </w:tr>
      <w:tr w:rsidR="00350A23" w:rsidRPr="00350A23" w14:paraId="7AA8F9B6" w14:textId="77777777" w:rsidTr="008A0296">
        <w:tc>
          <w:tcPr>
            <w:tcW w:w="0" w:type="auto"/>
            <w:vMerge/>
            <w:tcBorders>
              <w:top w:val="nil"/>
              <w:left w:val="single" w:sz="8" w:space="0" w:color="auto"/>
              <w:bottom w:val="single" w:sz="4" w:space="0" w:color="auto"/>
              <w:right w:val="single" w:sz="8" w:space="0" w:color="000000"/>
            </w:tcBorders>
            <w:hideMark/>
          </w:tcPr>
          <w:p w14:paraId="0A854EDD"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auto"/>
              <w:left w:val="nil"/>
              <w:bottom w:val="single" w:sz="4" w:space="0" w:color="auto"/>
              <w:right w:val="nil"/>
            </w:tcBorders>
            <w:hideMark/>
          </w:tcPr>
          <w:p w14:paraId="372F38FF" w14:textId="5A0E52ED"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vMerge w:val="restart"/>
            <w:tcBorders>
              <w:top w:val="single" w:sz="8" w:space="0" w:color="auto"/>
              <w:left w:val="single" w:sz="8" w:space="0" w:color="000000"/>
              <w:bottom w:val="single" w:sz="4" w:space="0" w:color="auto"/>
              <w:right w:val="single" w:sz="8" w:space="0" w:color="auto"/>
            </w:tcBorders>
          </w:tcPr>
          <w:p w14:paraId="06F5DED6" w14:textId="73053FA1" w:rsidR="00350A23" w:rsidRPr="00350A23" w:rsidRDefault="00350A23" w:rsidP="008A0296">
            <w:pPr>
              <w:spacing w:after="0" w:line="240" w:lineRule="auto"/>
              <w:jc w:val="center"/>
              <w:rPr>
                <w:rFonts w:ascii="Times New Roman" w:hAnsi="Times New Roman" w:cs="Times New Roman"/>
                <w:color w:val="000000"/>
              </w:rPr>
            </w:pPr>
          </w:p>
        </w:tc>
        <w:tc>
          <w:tcPr>
            <w:tcW w:w="2220" w:type="dxa"/>
            <w:vMerge/>
            <w:tcBorders>
              <w:left w:val="single" w:sz="8" w:space="0" w:color="auto"/>
              <w:right w:val="single" w:sz="8" w:space="0" w:color="auto"/>
            </w:tcBorders>
            <w:hideMark/>
          </w:tcPr>
          <w:p w14:paraId="00AFFDD1" w14:textId="1F30D1AD" w:rsidR="00350A23" w:rsidRPr="00350A23" w:rsidRDefault="00350A23" w:rsidP="008A0296">
            <w:pPr>
              <w:spacing w:after="0"/>
              <w:jc w:val="center"/>
              <w:rPr>
                <w:rFonts w:ascii="Times New Roman" w:hAnsi="Times New Roman" w:cs="Times New Roman"/>
                <w:color w:val="000000"/>
              </w:rPr>
            </w:pPr>
          </w:p>
        </w:tc>
      </w:tr>
      <w:tr w:rsidR="00350A23" w:rsidRPr="00350A23" w14:paraId="5DE6CEE4" w14:textId="77777777" w:rsidTr="008A0296">
        <w:tc>
          <w:tcPr>
            <w:tcW w:w="0" w:type="auto"/>
            <w:vMerge/>
            <w:tcBorders>
              <w:top w:val="nil"/>
              <w:left w:val="single" w:sz="8" w:space="0" w:color="auto"/>
              <w:bottom w:val="single" w:sz="4" w:space="0" w:color="auto"/>
              <w:right w:val="single" w:sz="8" w:space="0" w:color="000000"/>
            </w:tcBorders>
            <w:hideMark/>
          </w:tcPr>
          <w:p w14:paraId="3F80C390"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4" w:space="0" w:color="auto"/>
              <w:right w:val="single" w:sz="8" w:space="0" w:color="000000"/>
            </w:tcBorders>
            <w:hideMark/>
          </w:tcPr>
          <w:p w14:paraId="49DB47D9"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ПЗ №23. Создание рисунков (Программа Paint): Внешний вид ПК</w:t>
            </w:r>
          </w:p>
          <w:p w14:paraId="7C60362E"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№24. Схема ПК</w:t>
            </w:r>
          </w:p>
          <w:p w14:paraId="120B8790"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№25. Устройства хранения информации. Запись информации.</w:t>
            </w:r>
          </w:p>
          <w:p w14:paraId="5F5C54BC" w14:textId="5BD91F6B" w:rsidR="00350A23" w:rsidRPr="00350A23" w:rsidRDefault="00350A23"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 26 Устройства приема/передачи</w:t>
            </w:r>
          </w:p>
        </w:tc>
        <w:tc>
          <w:tcPr>
            <w:tcW w:w="0" w:type="auto"/>
            <w:vMerge/>
            <w:tcBorders>
              <w:top w:val="single" w:sz="8" w:space="0" w:color="auto"/>
              <w:left w:val="single" w:sz="8" w:space="0" w:color="000000"/>
              <w:bottom w:val="single" w:sz="4" w:space="0" w:color="auto"/>
              <w:right w:val="single" w:sz="8" w:space="0" w:color="auto"/>
            </w:tcBorders>
          </w:tcPr>
          <w:p w14:paraId="742B9DB0"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bottom w:val="single" w:sz="4" w:space="0" w:color="auto"/>
              <w:right w:val="single" w:sz="8" w:space="0" w:color="auto"/>
            </w:tcBorders>
            <w:hideMark/>
          </w:tcPr>
          <w:p w14:paraId="484D70A2" w14:textId="77777777" w:rsidR="00350A23" w:rsidRPr="00350A23" w:rsidRDefault="00350A23" w:rsidP="008A0296">
            <w:pPr>
              <w:spacing w:after="0" w:line="256" w:lineRule="auto"/>
              <w:jc w:val="center"/>
              <w:rPr>
                <w:rFonts w:ascii="Times New Roman" w:eastAsia="Times New Roman" w:hAnsi="Times New Roman" w:cs="Times New Roman"/>
                <w:color w:val="000000"/>
              </w:rPr>
            </w:pPr>
          </w:p>
        </w:tc>
      </w:tr>
      <w:tr w:rsidR="00350A23" w:rsidRPr="00350A23" w14:paraId="4AF2561E" w14:textId="77777777" w:rsidTr="008A0296">
        <w:tc>
          <w:tcPr>
            <w:tcW w:w="3340" w:type="dxa"/>
            <w:vMerge w:val="restart"/>
            <w:tcBorders>
              <w:top w:val="single" w:sz="4" w:space="0" w:color="auto"/>
              <w:left w:val="single" w:sz="8" w:space="0" w:color="auto"/>
              <w:bottom w:val="single" w:sz="4" w:space="0" w:color="auto"/>
              <w:right w:val="single" w:sz="8" w:space="0" w:color="auto"/>
            </w:tcBorders>
            <w:hideMark/>
          </w:tcPr>
          <w:p w14:paraId="7A9BEB13" w14:textId="77777777" w:rsidR="00350A23" w:rsidRPr="00350A23" w:rsidRDefault="00350A23"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Тема 4. </w:t>
            </w:r>
          </w:p>
          <w:p w14:paraId="7D751243" w14:textId="26005D59" w:rsidR="00350A23" w:rsidRPr="00350A23" w:rsidRDefault="00350A23" w:rsidP="008A0296">
            <w:pPr>
              <w:spacing w:after="0" w:line="240" w:lineRule="auto"/>
              <w:rPr>
                <w:rFonts w:ascii="Times New Roman" w:eastAsia="Times New Roman CYR" w:hAnsi="Times New Roman" w:cs="Times New Roman"/>
                <w:b/>
                <w:bCs/>
                <w:color w:val="000000"/>
              </w:rPr>
            </w:pPr>
            <w:r w:rsidRPr="00350A23">
              <w:rPr>
                <w:rFonts w:ascii="Times New Roman" w:eastAsia="Times New Roman CYR" w:hAnsi="Times New Roman" w:cs="Times New Roman"/>
                <w:b/>
                <w:bCs/>
                <w:color w:val="000000"/>
              </w:rPr>
              <w:t xml:space="preserve">Технологии создания и преобразования </w:t>
            </w:r>
          </w:p>
          <w:p w14:paraId="0F4A9538" w14:textId="77777777" w:rsidR="00350A23" w:rsidRPr="00350A23" w:rsidRDefault="00350A23"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информационных объектов.</w:t>
            </w:r>
          </w:p>
        </w:tc>
        <w:tc>
          <w:tcPr>
            <w:tcW w:w="7540" w:type="dxa"/>
            <w:tcBorders>
              <w:top w:val="single" w:sz="4" w:space="0" w:color="auto"/>
              <w:left w:val="nil"/>
              <w:bottom w:val="single" w:sz="8" w:space="0" w:color="000000"/>
              <w:right w:val="nil"/>
            </w:tcBorders>
            <w:hideMark/>
          </w:tcPr>
          <w:p w14:paraId="3B4B4901" w14:textId="315E5435"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single" w:sz="4" w:space="0" w:color="auto"/>
              <w:left w:val="single" w:sz="8" w:space="0" w:color="000000"/>
              <w:bottom w:val="single" w:sz="8" w:space="0" w:color="000000"/>
              <w:right w:val="nil"/>
            </w:tcBorders>
          </w:tcPr>
          <w:p w14:paraId="523C8607" w14:textId="2B66E8DE"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nil"/>
              <w:left w:val="single" w:sz="8" w:space="0" w:color="auto"/>
              <w:right w:val="single" w:sz="8" w:space="0" w:color="auto"/>
            </w:tcBorders>
            <w:hideMark/>
          </w:tcPr>
          <w:p w14:paraId="12344441"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7A2B1BDF"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178FE7D9" w14:textId="562EAD21" w:rsidR="00350A23" w:rsidRPr="00350A23" w:rsidRDefault="00350A23" w:rsidP="008A0296">
            <w:pPr>
              <w:spacing w:after="0"/>
              <w:jc w:val="center"/>
              <w:rPr>
                <w:rFonts w:ascii="Times New Roman" w:hAnsi="Times New Roman" w:cs="Times New Roman"/>
              </w:rPr>
            </w:pPr>
            <w:r w:rsidRPr="00350A23">
              <w:rPr>
                <w:rFonts w:ascii="Times New Roman" w:hAnsi="Times New Roman" w:cs="Times New Roman"/>
              </w:rPr>
              <w:t>ПК.2.3</w:t>
            </w:r>
          </w:p>
          <w:p w14:paraId="06BE3B37" w14:textId="77777777" w:rsidR="00350A23" w:rsidRPr="00350A23" w:rsidRDefault="00350A23" w:rsidP="008A0296">
            <w:pPr>
              <w:spacing w:after="0"/>
              <w:jc w:val="center"/>
              <w:rPr>
                <w:rFonts w:ascii="Times New Roman" w:hAnsi="Times New Roman" w:cs="Times New Roman"/>
                <w:b/>
                <w:bCs/>
                <w:color w:val="000000"/>
              </w:rPr>
            </w:pPr>
            <w:r w:rsidRPr="00350A23">
              <w:rPr>
                <w:rFonts w:ascii="Times New Roman" w:hAnsi="Times New Roman" w:cs="Times New Roman"/>
              </w:rPr>
              <w:t>ПК.3.4</w:t>
            </w:r>
          </w:p>
        </w:tc>
      </w:tr>
      <w:tr w:rsidR="00350A23" w:rsidRPr="00350A23" w14:paraId="684DFEB1" w14:textId="77777777" w:rsidTr="008A0296">
        <w:tc>
          <w:tcPr>
            <w:tcW w:w="0" w:type="auto"/>
            <w:vMerge/>
            <w:tcBorders>
              <w:top w:val="single" w:sz="4" w:space="0" w:color="auto"/>
              <w:left w:val="single" w:sz="8" w:space="0" w:color="auto"/>
              <w:bottom w:val="single" w:sz="4" w:space="0" w:color="auto"/>
              <w:right w:val="single" w:sz="8" w:space="0" w:color="auto"/>
            </w:tcBorders>
            <w:hideMark/>
          </w:tcPr>
          <w:p w14:paraId="533B9B18"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8" w:space="0" w:color="000000"/>
              <w:left w:val="single" w:sz="8" w:space="0" w:color="auto"/>
              <w:bottom w:val="single" w:sz="4" w:space="0" w:color="auto"/>
              <w:right w:val="single" w:sz="8" w:space="0" w:color="000000"/>
            </w:tcBorders>
            <w:hideMark/>
          </w:tcPr>
          <w:p w14:paraId="30B9D484"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eastAsia="Times New Roman CYR" w:hAnsi="Times New Roman" w:cs="Times New Roman"/>
                <w:color w:val="000000"/>
              </w:rPr>
              <w:t>Текстовый редактор. Электронные таблицы.  Встроенные функции. Сортировка и поиск данных. Представление об организации баз данных. Представление о программных средах компьютерной графики, мультимедийных средах. Создание презентаций.</w:t>
            </w:r>
          </w:p>
        </w:tc>
        <w:tc>
          <w:tcPr>
            <w:tcW w:w="0" w:type="auto"/>
            <w:tcBorders>
              <w:top w:val="nil"/>
              <w:left w:val="single" w:sz="8" w:space="0" w:color="000000"/>
              <w:bottom w:val="single" w:sz="4" w:space="0" w:color="auto"/>
              <w:right w:val="single" w:sz="8" w:space="0" w:color="auto"/>
            </w:tcBorders>
          </w:tcPr>
          <w:p w14:paraId="641A9BE6"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0" w:type="auto"/>
            <w:vMerge/>
            <w:tcBorders>
              <w:left w:val="single" w:sz="8" w:space="0" w:color="auto"/>
              <w:right w:val="single" w:sz="8" w:space="0" w:color="auto"/>
            </w:tcBorders>
            <w:hideMark/>
          </w:tcPr>
          <w:p w14:paraId="6BDBBF7D" w14:textId="77777777" w:rsidR="00350A23" w:rsidRPr="00350A23" w:rsidRDefault="00350A23" w:rsidP="008A0296">
            <w:pPr>
              <w:spacing w:after="0" w:line="256" w:lineRule="auto"/>
              <w:jc w:val="center"/>
              <w:rPr>
                <w:rFonts w:ascii="Times New Roman" w:eastAsia="Times New Roman" w:hAnsi="Times New Roman" w:cs="Times New Roman"/>
                <w:b/>
                <w:bCs/>
                <w:color w:val="000000"/>
              </w:rPr>
            </w:pPr>
          </w:p>
        </w:tc>
      </w:tr>
      <w:tr w:rsidR="00350A23" w:rsidRPr="00350A23" w14:paraId="2D2B15E8" w14:textId="77777777" w:rsidTr="008A0296">
        <w:tc>
          <w:tcPr>
            <w:tcW w:w="0" w:type="auto"/>
            <w:vMerge/>
            <w:tcBorders>
              <w:top w:val="single" w:sz="4" w:space="0" w:color="auto"/>
              <w:left w:val="single" w:sz="8" w:space="0" w:color="auto"/>
              <w:bottom w:val="single" w:sz="4" w:space="0" w:color="auto"/>
              <w:right w:val="single" w:sz="8" w:space="0" w:color="auto"/>
            </w:tcBorders>
            <w:hideMark/>
          </w:tcPr>
          <w:p w14:paraId="1330B5E1"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8" w:space="0" w:color="auto"/>
              <w:right w:val="nil"/>
            </w:tcBorders>
            <w:hideMark/>
          </w:tcPr>
          <w:p w14:paraId="4EBE2997" w14:textId="23B161D0" w:rsidR="00350A23" w:rsidRPr="00350A23" w:rsidRDefault="00350A23" w:rsidP="008A0296">
            <w:pPr>
              <w:spacing w:after="0" w:line="240" w:lineRule="auto"/>
              <w:jc w:val="both"/>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vMerge w:val="restart"/>
            <w:tcBorders>
              <w:top w:val="single" w:sz="4" w:space="0" w:color="auto"/>
              <w:left w:val="single" w:sz="8" w:space="0" w:color="000000"/>
              <w:bottom w:val="single" w:sz="4" w:space="0" w:color="auto"/>
              <w:right w:val="single" w:sz="8" w:space="0" w:color="auto"/>
            </w:tcBorders>
            <w:hideMark/>
          </w:tcPr>
          <w:p w14:paraId="0C3264E3" w14:textId="24463A5A" w:rsidR="00350A23" w:rsidRPr="00350A23" w:rsidRDefault="00350A23" w:rsidP="008A0296">
            <w:pPr>
              <w:spacing w:after="0" w:line="240" w:lineRule="auto"/>
              <w:jc w:val="center"/>
              <w:rPr>
                <w:rFonts w:ascii="Times New Roman" w:hAnsi="Times New Roman" w:cs="Times New Roman"/>
                <w:color w:val="000000"/>
              </w:rPr>
            </w:pPr>
          </w:p>
        </w:tc>
        <w:tc>
          <w:tcPr>
            <w:tcW w:w="2220" w:type="dxa"/>
            <w:vMerge/>
            <w:tcBorders>
              <w:left w:val="single" w:sz="8" w:space="0" w:color="auto"/>
              <w:right w:val="single" w:sz="8" w:space="0" w:color="auto"/>
            </w:tcBorders>
          </w:tcPr>
          <w:p w14:paraId="33CBD159" w14:textId="77777777" w:rsidR="00350A23" w:rsidRPr="00350A23" w:rsidRDefault="00350A23" w:rsidP="008A0296">
            <w:pPr>
              <w:spacing w:after="0"/>
              <w:jc w:val="center"/>
              <w:rPr>
                <w:rFonts w:ascii="Times New Roman" w:hAnsi="Times New Roman" w:cs="Times New Roman"/>
              </w:rPr>
            </w:pPr>
          </w:p>
        </w:tc>
      </w:tr>
      <w:tr w:rsidR="00350A23" w:rsidRPr="00350A23" w14:paraId="50E4D212" w14:textId="77777777" w:rsidTr="008A0296">
        <w:tc>
          <w:tcPr>
            <w:tcW w:w="0" w:type="auto"/>
            <w:vMerge/>
            <w:tcBorders>
              <w:top w:val="single" w:sz="4" w:space="0" w:color="auto"/>
              <w:left w:val="single" w:sz="8" w:space="0" w:color="auto"/>
              <w:bottom w:val="single" w:sz="4" w:space="0" w:color="auto"/>
              <w:right w:val="single" w:sz="8" w:space="0" w:color="auto"/>
            </w:tcBorders>
            <w:hideMark/>
          </w:tcPr>
          <w:p w14:paraId="68F41F33"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nil"/>
              <w:left w:val="nil"/>
              <w:bottom w:val="single" w:sz="8" w:space="0" w:color="auto"/>
              <w:right w:val="single" w:sz="8" w:space="0" w:color="000000"/>
            </w:tcBorders>
            <w:hideMark/>
          </w:tcPr>
          <w:p w14:paraId="785DD106"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№27. Графический интерфейс текстового редактора.</w:t>
            </w:r>
          </w:p>
          <w:p w14:paraId="4228C9CB"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№28. Создание, ред. и форматирование текстового документа.</w:t>
            </w:r>
          </w:p>
          <w:p w14:paraId="31D238E7"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№29.Форматирование текстового документа: кегль, шрифт. Цвет шрифта, выделение цветом.</w:t>
            </w:r>
          </w:p>
          <w:p w14:paraId="68DDCCAF"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№30. Копирование, удаление, вставка текста, графического объекта.</w:t>
            </w:r>
          </w:p>
          <w:p w14:paraId="20023C74"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№31. Создание и форматирование таблиц в текстовом редакторе.</w:t>
            </w:r>
          </w:p>
          <w:p w14:paraId="10D5F0AE"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№32 Создание маркированных и нумерованных списков.</w:t>
            </w:r>
          </w:p>
          <w:p w14:paraId="7A7F0213"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№33 Гипертекст</w:t>
            </w:r>
          </w:p>
          <w:p w14:paraId="757F7BF3"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№34 Печать текстового документа. Параметры печати</w:t>
            </w:r>
          </w:p>
          <w:p w14:paraId="36C30C98"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№35.Структура электронных таблиц. Ввод данных в ячейки.</w:t>
            </w:r>
          </w:p>
          <w:p w14:paraId="73C6EBAC"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№36. Математические функции</w:t>
            </w:r>
          </w:p>
          <w:p w14:paraId="314C1820"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№37. Построение диаграмм и графиков.</w:t>
            </w:r>
          </w:p>
          <w:p w14:paraId="4F465A2B"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 xml:space="preserve">ПЗ №38.Создание таблиц и пользовательских форм </w:t>
            </w:r>
          </w:p>
          <w:p w14:paraId="58FDF597"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№39.Модификация таблиц и работа данными</w:t>
            </w:r>
          </w:p>
          <w:p w14:paraId="21C3971F"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t>ПЗ №40. Работа в графических редакторах</w:t>
            </w:r>
          </w:p>
          <w:p w14:paraId="67893E00" w14:textId="77777777" w:rsidR="00350A23" w:rsidRPr="00350A23" w:rsidRDefault="00350A23" w:rsidP="008A0296">
            <w:pPr>
              <w:spacing w:after="0" w:line="240" w:lineRule="auto"/>
              <w:jc w:val="both"/>
              <w:rPr>
                <w:rFonts w:ascii="Times New Roman" w:hAnsi="Times New Roman" w:cs="Times New Roman"/>
                <w:color w:val="000000"/>
              </w:rPr>
            </w:pPr>
            <w:r w:rsidRPr="00350A23">
              <w:rPr>
                <w:rFonts w:ascii="Times New Roman" w:hAnsi="Times New Roman" w:cs="Times New Roman"/>
                <w:color w:val="000000"/>
              </w:rPr>
              <w:lastRenderedPageBreak/>
              <w:t>ПЗ №41 Создание презентации «Моя профессия»</w:t>
            </w:r>
          </w:p>
        </w:tc>
        <w:tc>
          <w:tcPr>
            <w:tcW w:w="0" w:type="auto"/>
            <w:vMerge/>
            <w:tcBorders>
              <w:top w:val="single" w:sz="4" w:space="0" w:color="auto"/>
              <w:left w:val="single" w:sz="8" w:space="0" w:color="000000"/>
              <w:bottom w:val="single" w:sz="4" w:space="0" w:color="auto"/>
              <w:right w:val="single" w:sz="8" w:space="0" w:color="auto"/>
            </w:tcBorders>
            <w:hideMark/>
          </w:tcPr>
          <w:p w14:paraId="171C799E" w14:textId="77777777" w:rsidR="00350A23" w:rsidRPr="00350A23" w:rsidRDefault="00350A23"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auto"/>
              <w:bottom w:val="single" w:sz="4" w:space="0" w:color="auto"/>
              <w:right w:val="single" w:sz="8" w:space="0" w:color="auto"/>
            </w:tcBorders>
            <w:hideMark/>
          </w:tcPr>
          <w:p w14:paraId="3A72604A" w14:textId="77777777" w:rsidR="00350A23" w:rsidRPr="00350A23" w:rsidRDefault="00350A23" w:rsidP="008A0296">
            <w:pPr>
              <w:spacing w:after="0" w:line="256" w:lineRule="auto"/>
              <w:jc w:val="center"/>
              <w:rPr>
                <w:rFonts w:ascii="Times New Roman" w:eastAsia="Times New Roman" w:hAnsi="Times New Roman" w:cs="Times New Roman"/>
              </w:rPr>
            </w:pPr>
          </w:p>
        </w:tc>
      </w:tr>
      <w:tr w:rsidR="00350A23" w:rsidRPr="00350A23" w14:paraId="02A08D60" w14:textId="77777777" w:rsidTr="008A0296">
        <w:tc>
          <w:tcPr>
            <w:tcW w:w="3340" w:type="dxa"/>
            <w:vMerge w:val="restart"/>
            <w:tcBorders>
              <w:top w:val="single" w:sz="4" w:space="0" w:color="auto"/>
              <w:left w:val="single" w:sz="8" w:space="0" w:color="auto"/>
              <w:bottom w:val="single" w:sz="4" w:space="0" w:color="auto"/>
              <w:right w:val="single" w:sz="8" w:space="0" w:color="000000"/>
            </w:tcBorders>
            <w:hideMark/>
          </w:tcPr>
          <w:p w14:paraId="755BD88C" w14:textId="77777777" w:rsidR="00350A23" w:rsidRPr="00350A23" w:rsidRDefault="00350A23" w:rsidP="008A0296">
            <w:pPr>
              <w:spacing w:after="0" w:line="240" w:lineRule="auto"/>
              <w:rPr>
                <w:rFonts w:ascii="Times New Roman" w:eastAsia="Times New Roman CYR" w:hAnsi="Times New Roman" w:cs="Times New Roman"/>
                <w:b/>
                <w:bCs/>
                <w:color w:val="000000"/>
                <w:lang w:eastAsia="ar-SA"/>
              </w:rPr>
            </w:pPr>
            <w:r w:rsidRPr="00350A23">
              <w:rPr>
                <w:rFonts w:ascii="Times New Roman" w:eastAsia="Times New Roman CYR" w:hAnsi="Times New Roman" w:cs="Times New Roman"/>
                <w:b/>
                <w:bCs/>
                <w:color w:val="000000"/>
              </w:rPr>
              <w:t>Тема 5.</w:t>
            </w:r>
          </w:p>
          <w:p w14:paraId="5F8F7528" w14:textId="3B7637D2" w:rsidR="00350A23" w:rsidRPr="00350A23" w:rsidRDefault="00350A23" w:rsidP="008A0296">
            <w:pPr>
              <w:spacing w:after="0" w:line="240" w:lineRule="auto"/>
              <w:rPr>
                <w:rFonts w:ascii="Times New Roman" w:eastAsia="Times New Roman" w:hAnsi="Times New Roman" w:cs="Times New Roman"/>
                <w:b/>
                <w:bCs/>
                <w:color w:val="000000"/>
              </w:rPr>
            </w:pPr>
            <w:r w:rsidRPr="00350A23">
              <w:rPr>
                <w:rFonts w:ascii="Times New Roman" w:eastAsia="Times New Roman CYR" w:hAnsi="Times New Roman" w:cs="Times New Roman"/>
                <w:b/>
                <w:bCs/>
                <w:color w:val="000000"/>
              </w:rPr>
              <w:t>Телекоммуникационные технологии</w:t>
            </w:r>
          </w:p>
        </w:tc>
        <w:tc>
          <w:tcPr>
            <w:tcW w:w="7540" w:type="dxa"/>
            <w:tcBorders>
              <w:top w:val="nil"/>
              <w:left w:val="nil"/>
              <w:bottom w:val="single" w:sz="8" w:space="0" w:color="000000"/>
              <w:right w:val="nil"/>
            </w:tcBorders>
            <w:hideMark/>
          </w:tcPr>
          <w:p w14:paraId="1D8E7AF1" w14:textId="170E48D9" w:rsidR="00350A23" w:rsidRPr="00350A23" w:rsidRDefault="00350A23"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Содержание</w:t>
            </w:r>
          </w:p>
        </w:tc>
        <w:tc>
          <w:tcPr>
            <w:tcW w:w="1960" w:type="dxa"/>
            <w:tcBorders>
              <w:top w:val="nil"/>
              <w:left w:val="single" w:sz="8" w:space="0" w:color="000000"/>
              <w:bottom w:val="single" w:sz="8" w:space="0" w:color="000000"/>
              <w:right w:val="single" w:sz="8" w:space="0" w:color="000000"/>
            </w:tcBorders>
          </w:tcPr>
          <w:p w14:paraId="7E0F293E" w14:textId="47C69958" w:rsidR="00350A23" w:rsidRPr="00350A23" w:rsidRDefault="00350A23" w:rsidP="008A0296">
            <w:pPr>
              <w:spacing w:after="0" w:line="240" w:lineRule="auto"/>
              <w:jc w:val="center"/>
              <w:rPr>
                <w:rFonts w:ascii="Times New Roman" w:hAnsi="Times New Roman" w:cs="Times New Roman"/>
                <w:b/>
                <w:bCs/>
                <w:color w:val="000000"/>
              </w:rPr>
            </w:pPr>
          </w:p>
        </w:tc>
        <w:tc>
          <w:tcPr>
            <w:tcW w:w="2220" w:type="dxa"/>
            <w:vMerge w:val="restart"/>
            <w:tcBorders>
              <w:top w:val="single" w:sz="4" w:space="0" w:color="auto"/>
              <w:left w:val="single" w:sz="8" w:space="0" w:color="000000"/>
              <w:right w:val="single" w:sz="8" w:space="0" w:color="auto"/>
            </w:tcBorders>
            <w:hideMark/>
          </w:tcPr>
          <w:p w14:paraId="62D924EF"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02</w:t>
            </w:r>
          </w:p>
          <w:p w14:paraId="3F6AC675" w14:textId="77777777" w:rsidR="00350A23" w:rsidRPr="00350A23" w:rsidRDefault="00350A23" w:rsidP="008A0296">
            <w:pPr>
              <w:spacing w:after="0"/>
              <w:jc w:val="center"/>
              <w:rPr>
                <w:rFonts w:ascii="Times New Roman" w:eastAsia="Times New Roman" w:hAnsi="Times New Roman" w:cs="Times New Roman"/>
                <w:bCs/>
                <w:lang w:eastAsia="ru-RU"/>
              </w:rPr>
            </w:pPr>
            <w:r w:rsidRPr="00350A23">
              <w:rPr>
                <w:rFonts w:ascii="Times New Roman" w:eastAsia="Times New Roman" w:hAnsi="Times New Roman" w:cs="Times New Roman"/>
                <w:bCs/>
                <w:lang w:eastAsia="ru-RU"/>
              </w:rPr>
              <w:t>ОК 03</w:t>
            </w:r>
          </w:p>
          <w:p w14:paraId="533DCFE6" w14:textId="0C342EA4" w:rsidR="00350A23" w:rsidRPr="00350A23" w:rsidRDefault="00350A23" w:rsidP="008A0296">
            <w:pPr>
              <w:spacing w:after="0"/>
              <w:jc w:val="center"/>
              <w:rPr>
                <w:rFonts w:ascii="Times New Roman" w:hAnsi="Times New Roman" w:cs="Times New Roman"/>
              </w:rPr>
            </w:pPr>
            <w:r w:rsidRPr="00350A23">
              <w:rPr>
                <w:rFonts w:ascii="Times New Roman" w:hAnsi="Times New Roman" w:cs="Times New Roman"/>
              </w:rPr>
              <w:t>ПК.2.3</w:t>
            </w:r>
          </w:p>
          <w:p w14:paraId="26AE2A7C" w14:textId="055D7D6E" w:rsidR="00350A23" w:rsidRPr="00350A23" w:rsidRDefault="00350A23" w:rsidP="008A0296">
            <w:pPr>
              <w:spacing w:after="0"/>
              <w:jc w:val="center"/>
              <w:rPr>
                <w:rFonts w:ascii="Times New Roman" w:hAnsi="Times New Roman" w:cs="Times New Roman"/>
                <w:b/>
                <w:bCs/>
                <w:color w:val="000000"/>
              </w:rPr>
            </w:pPr>
            <w:r w:rsidRPr="00350A23">
              <w:rPr>
                <w:rFonts w:ascii="Times New Roman" w:hAnsi="Times New Roman" w:cs="Times New Roman"/>
              </w:rPr>
              <w:t>ПК.3.4</w:t>
            </w:r>
          </w:p>
        </w:tc>
      </w:tr>
      <w:tr w:rsidR="00350A23" w:rsidRPr="00350A23" w14:paraId="14AFD239" w14:textId="77777777" w:rsidTr="008A0296">
        <w:tc>
          <w:tcPr>
            <w:tcW w:w="0" w:type="auto"/>
            <w:vMerge/>
            <w:tcBorders>
              <w:top w:val="single" w:sz="4" w:space="0" w:color="auto"/>
              <w:left w:val="single" w:sz="8" w:space="0" w:color="auto"/>
              <w:bottom w:val="single" w:sz="4" w:space="0" w:color="auto"/>
              <w:right w:val="single" w:sz="8" w:space="0" w:color="000000"/>
            </w:tcBorders>
            <w:hideMark/>
          </w:tcPr>
          <w:p w14:paraId="2C310A5B"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single" w:sz="8" w:space="0" w:color="auto"/>
              <w:bottom w:val="single" w:sz="4" w:space="0" w:color="auto"/>
              <w:right w:val="single" w:sz="8" w:space="0" w:color="000000"/>
            </w:tcBorders>
            <w:hideMark/>
          </w:tcPr>
          <w:p w14:paraId="7067178D" w14:textId="77777777" w:rsidR="00350A23" w:rsidRPr="00350A23" w:rsidRDefault="00350A23"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Передача информации. Локальные компьютерные сети. Глобальная компьютерная сеть. Адресация в Интернете. Настройка подключения к интернету. Браузеры. Электронная почта. Поиск информации в интернете. Электронная коммерция в Интернете. Государственные порталы.</w:t>
            </w:r>
          </w:p>
        </w:tc>
        <w:tc>
          <w:tcPr>
            <w:tcW w:w="0" w:type="auto"/>
            <w:tcBorders>
              <w:top w:val="single" w:sz="8" w:space="0" w:color="000000"/>
              <w:left w:val="single" w:sz="8" w:space="0" w:color="000000"/>
              <w:bottom w:val="nil"/>
              <w:right w:val="nil"/>
            </w:tcBorders>
          </w:tcPr>
          <w:p w14:paraId="3DFF7BE7" w14:textId="77777777" w:rsidR="00350A23" w:rsidRPr="00350A23" w:rsidRDefault="00350A23" w:rsidP="008A0296">
            <w:pPr>
              <w:spacing w:after="0" w:line="256" w:lineRule="auto"/>
              <w:rPr>
                <w:rFonts w:ascii="Times New Roman" w:eastAsia="Times New Roman" w:hAnsi="Times New Roman" w:cs="Times New Roman"/>
                <w:b/>
                <w:bCs/>
                <w:color w:val="000000"/>
              </w:rPr>
            </w:pPr>
          </w:p>
        </w:tc>
        <w:tc>
          <w:tcPr>
            <w:tcW w:w="0" w:type="auto"/>
            <w:vMerge/>
            <w:tcBorders>
              <w:left w:val="single" w:sz="8" w:space="0" w:color="000000"/>
              <w:right w:val="single" w:sz="8" w:space="0" w:color="auto"/>
            </w:tcBorders>
            <w:hideMark/>
          </w:tcPr>
          <w:p w14:paraId="0D41142E" w14:textId="0A7B24E1" w:rsidR="00350A23" w:rsidRPr="00350A23" w:rsidRDefault="00350A23" w:rsidP="008A0296">
            <w:pPr>
              <w:spacing w:after="0"/>
              <w:jc w:val="center"/>
              <w:rPr>
                <w:rFonts w:ascii="Times New Roman" w:eastAsia="Times New Roman" w:hAnsi="Times New Roman" w:cs="Times New Roman"/>
                <w:b/>
                <w:bCs/>
                <w:color w:val="000000"/>
              </w:rPr>
            </w:pPr>
          </w:p>
        </w:tc>
      </w:tr>
      <w:tr w:rsidR="008A0296" w:rsidRPr="00350A23" w14:paraId="5EE46D16" w14:textId="77777777" w:rsidTr="00D44557">
        <w:tc>
          <w:tcPr>
            <w:tcW w:w="0" w:type="auto"/>
            <w:vMerge/>
            <w:tcBorders>
              <w:top w:val="single" w:sz="4" w:space="0" w:color="auto"/>
              <w:left w:val="single" w:sz="8" w:space="0" w:color="auto"/>
              <w:bottom w:val="single" w:sz="4" w:space="0" w:color="auto"/>
              <w:right w:val="single" w:sz="8" w:space="0" w:color="000000"/>
            </w:tcBorders>
            <w:hideMark/>
          </w:tcPr>
          <w:p w14:paraId="3820A04F" w14:textId="77777777" w:rsidR="008A0296" w:rsidRPr="00350A23" w:rsidRDefault="008A0296" w:rsidP="008A0296">
            <w:pPr>
              <w:spacing w:after="0" w:line="256" w:lineRule="auto"/>
              <w:rPr>
                <w:rFonts w:ascii="Times New Roman" w:eastAsia="Times New Roman" w:hAnsi="Times New Roman" w:cs="Times New Roman"/>
                <w:b/>
                <w:bCs/>
                <w:color w:val="000000"/>
              </w:rPr>
            </w:pPr>
          </w:p>
        </w:tc>
        <w:tc>
          <w:tcPr>
            <w:tcW w:w="7540" w:type="dxa"/>
            <w:tcBorders>
              <w:top w:val="single" w:sz="4" w:space="0" w:color="auto"/>
              <w:left w:val="nil"/>
              <w:bottom w:val="single" w:sz="8" w:space="0" w:color="auto"/>
              <w:right w:val="single" w:sz="8" w:space="0" w:color="auto"/>
            </w:tcBorders>
            <w:hideMark/>
          </w:tcPr>
          <w:p w14:paraId="56B2DB1A" w14:textId="5961A1A1" w:rsidR="008A0296" w:rsidRPr="00350A23" w:rsidRDefault="008A0296" w:rsidP="008A0296">
            <w:pPr>
              <w:spacing w:after="0" w:line="240" w:lineRule="auto"/>
              <w:rPr>
                <w:rFonts w:ascii="Times New Roman" w:hAnsi="Times New Roman" w:cs="Times New Roman"/>
                <w:b/>
                <w:bCs/>
                <w:color w:val="000000"/>
              </w:rPr>
            </w:pPr>
            <w:r w:rsidRPr="00350A23">
              <w:rPr>
                <w:rFonts w:ascii="Times New Roman" w:hAnsi="Times New Roman" w:cs="Times New Roman"/>
                <w:b/>
                <w:bCs/>
                <w:color w:val="000000"/>
              </w:rPr>
              <w:t>В том числе практических занятий и лабораторных работ</w:t>
            </w:r>
          </w:p>
        </w:tc>
        <w:tc>
          <w:tcPr>
            <w:tcW w:w="1960" w:type="dxa"/>
            <w:vMerge w:val="restart"/>
            <w:tcBorders>
              <w:top w:val="single" w:sz="8" w:space="0" w:color="auto"/>
              <w:left w:val="nil"/>
              <w:right w:val="single" w:sz="8" w:space="0" w:color="000000"/>
            </w:tcBorders>
          </w:tcPr>
          <w:p w14:paraId="71EE7DCE" w14:textId="28F596B8" w:rsidR="008A0296" w:rsidRPr="00350A23" w:rsidRDefault="008A0296" w:rsidP="008A0296">
            <w:pPr>
              <w:spacing w:after="0" w:line="240" w:lineRule="auto"/>
              <w:jc w:val="center"/>
              <w:rPr>
                <w:rFonts w:ascii="Times New Roman" w:hAnsi="Times New Roman" w:cs="Times New Roman"/>
                <w:color w:val="000000"/>
              </w:rPr>
            </w:pPr>
          </w:p>
        </w:tc>
        <w:tc>
          <w:tcPr>
            <w:tcW w:w="2220" w:type="dxa"/>
            <w:vMerge/>
            <w:tcBorders>
              <w:left w:val="single" w:sz="8" w:space="0" w:color="000000"/>
              <w:right w:val="single" w:sz="8" w:space="0" w:color="auto"/>
            </w:tcBorders>
            <w:hideMark/>
          </w:tcPr>
          <w:p w14:paraId="751FC563" w14:textId="7AEB3611" w:rsidR="008A0296" w:rsidRPr="00350A23" w:rsidRDefault="008A0296" w:rsidP="008A0296">
            <w:pPr>
              <w:spacing w:after="0"/>
              <w:jc w:val="center"/>
              <w:rPr>
                <w:rFonts w:ascii="Times New Roman" w:hAnsi="Times New Roman" w:cs="Times New Roman"/>
                <w:color w:val="000000"/>
              </w:rPr>
            </w:pPr>
          </w:p>
        </w:tc>
      </w:tr>
      <w:tr w:rsidR="008A0296" w:rsidRPr="00350A23" w14:paraId="3E2A33F1" w14:textId="77777777" w:rsidTr="008A0296">
        <w:trPr>
          <w:trHeight w:val="841"/>
        </w:trPr>
        <w:tc>
          <w:tcPr>
            <w:tcW w:w="0" w:type="auto"/>
            <w:vMerge/>
            <w:tcBorders>
              <w:top w:val="single" w:sz="4" w:space="0" w:color="auto"/>
              <w:left w:val="single" w:sz="8" w:space="0" w:color="auto"/>
              <w:bottom w:val="single" w:sz="4" w:space="0" w:color="auto"/>
              <w:right w:val="single" w:sz="8" w:space="0" w:color="000000"/>
            </w:tcBorders>
            <w:hideMark/>
          </w:tcPr>
          <w:p w14:paraId="7C39C439" w14:textId="77777777" w:rsidR="008A0296" w:rsidRPr="00350A23" w:rsidRDefault="008A0296" w:rsidP="008A0296">
            <w:pPr>
              <w:spacing w:after="0" w:line="256" w:lineRule="auto"/>
              <w:rPr>
                <w:rFonts w:ascii="Times New Roman" w:eastAsia="Times New Roman" w:hAnsi="Times New Roman" w:cs="Times New Roman"/>
                <w:b/>
                <w:bCs/>
                <w:color w:val="000000"/>
              </w:rPr>
            </w:pPr>
          </w:p>
        </w:tc>
        <w:tc>
          <w:tcPr>
            <w:tcW w:w="7540" w:type="dxa"/>
            <w:tcBorders>
              <w:top w:val="nil"/>
              <w:left w:val="nil"/>
              <w:right w:val="single" w:sz="8" w:space="0" w:color="000000"/>
            </w:tcBorders>
            <w:hideMark/>
          </w:tcPr>
          <w:p w14:paraId="7F7AF015" w14:textId="77777777" w:rsidR="008A0296" w:rsidRPr="00350A23" w:rsidRDefault="008A0296"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ПЗ №42 Компьютерные сети. Интернет</w:t>
            </w:r>
          </w:p>
          <w:p w14:paraId="2A5941C1" w14:textId="77777777" w:rsidR="008A0296" w:rsidRPr="00350A23" w:rsidRDefault="008A0296" w:rsidP="008A0296">
            <w:pPr>
              <w:spacing w:after="0" w:line="240" w:lineRule="auto"/>
              <w:rPr>
                <w:rFonts w:ascii="Times New Roman" w:hAnsi="Times New Roman" w:cs="Times New Roman"/>
                <w:color w:val="000000"/>
              </w:rPr>
            </w:pPr>
            <w:r w:rsidRPr="00350A23">
              <w:rPr>
                <w:rFonts w:ascii="Times New Roman" w:hAnsi="Times New Roman" w:cs="Times New Roman"/>
                <w:color w:val="000000"/>
              </w:rPr>
              <w:t>ПЗ №43 Адресация в интернете</w:t>
            </w:r>
          </w:p>
          <w:p w14:paraId="4F29B9BD" w14:textId="3D3C40C9" w:rsidR="008A0296" w:rsidRPr="00350A23" w:rsidRDefault="008A0296" w:rsidP="008A0296">
            <w:pPr>
              <w:spacing w:after="0" w:line="240" w:lineRule="auto"/>
              <w:rPr>
                <w:rFonts w:ascii="Times New Roman" w:hAnsi="Times New Roman" w:cs="Times New Roman"/>
                <w:color w:val="000000"/>
              </w:rPr>
            </w:pPr>
            <w:r w:rsidRPr="00350A23">
              <w:rPr>
                <w:rFonts w:ascii="Times New Roman" w:eastAsia="Times New Roman CYR" w:hAnsi="Times New Roman" w:cs="Times New Roman"/>
                <w:color w:val="000000"/>
              </w:rPr>
              <w:t>ПЗ №44 Работа с электронной почтой</w:t>
            </w:r>
          </w:p>
        </w:tc>
        <w:tc>
          <w:tcPr>
            <w:tcW w:w="0" w:type="auto"/>
            <w:vMerge/>
            <w:tcBorders>
              <w:left w:val="nil"/>
              <w:right w:val="single" w:sz="8" w:space="0" w:color="000000"/>
            </w:tcBorders>
          </w:tcPr>
          <w:p w14:paraId="0EC76B65" w14:textId="77777777" w:rsidR="008A0296" w:rsidRPr="00350A23" w:rsidRDefault="008A0296" w:rsidP="008A0296">
            <w:pPr>
              <w:spacing w:after="0" w:line="256" w:lineRule="auto"/>
              <w:rPr>
                <w:rFonts w:ascii="Times New Roman" w:eastAsia="Times New Roman" w:hAnsi="Times New Roman" w:cs="Times New Roman"/>
                <w:color w:val="000000"/>
              </w:rPr>
            </w:pPr>
          </w:p>
        </w:tc>
        <w:tc>
          <w:tcPr>
            <w:tcW w:w="0" w:type="auto"/>
            <w:vMerge/>
            <w:tcBorders>
              <w:left w:val="single" w:sz="8" w:space="0" w:color="000000"/>
              <w:right w:val="single" w:sz="8" w:space="0" w:color="auto"/>
            </w:tcBorders>
            <w:hideMark/>
          </w:tcPr>
          <w:p w14:paraId="136FAC1B" w14:textId="77777777" w:rsidR="008A0296" w:rsidRPr="00350A23" w:rsidRDefault="008A0296" w:rsidP="008A0296">
            <w:pPr>
              <w:spacing w:after="0" w:line="256" w:lineRule="auto"/>
              <w:jc w:val="center"/>
              <w:rPr>
                <w:rFonts w:ascii="Times New Roman" w:eastAsia="Times New Roman" w:hAnsi="Times New Roman" w:cs="Times New Roman"/>
                <w:color w:val="000000"/>
              </w:rPr>
            </w:pPr>
          </w:p>
        </w:tc>
      </w:tr>
      <w:tr w:rsidR="008A0296" w:rsidRPr="00350A23" w14:paraId="035B6DF5" w14:textId="77777777" w:rsidTr="00D44557">
        <w:tc>
          <w:tcPr>
            <w:tcW w:w="10880" w:type="dxa"/>
            <w:gridSpan w:val="2"/>
            <w:tcBorders>
              <w:top w:val="single" w:sz="4" w:space="0" w:color="auto"/>
              <w:left w:val="single" w:sz="4" w:space="0" w:color="auto"/>
              <w:bottom w:val="single" w:sz="4" w:space="0" w:color="auto"/>
              <w:right w:val="single" w:sz="4" w:space="0" w:color="auto"/>
            </w:tcBorders>
          </w:tcPr>
          <w:p w14:paraId="295B23F2" w14:textId="4F1F741E" w:rsidR="008A0296" w:rsidRPr="008A0296" w:rsidRDefault="008A0296" w:rsidP="008A0296">
            <w:pPr>
              <w:spacing w:after="0" w:line="240" w:lineRule="auto"/>
              <w:rPr>
                <w:rFonts w:ascii="Times New Roman" w:hAnsi="Times New Roman" w:cs="Times New Roman"/>
                <w:b/>
              </w:rPr>
            </w:pPr>
            <w:r w:rsidRPr="008A0296">
              <w:rPr>
                <w:rFonts w:ascii="Times New Roman" w:hAnsi="Times New Roman" w:cs="Times New Roman"/>
                <w:b/>
              </w:rPr>
              <w:t>Промежуточная аттестация</w:t>
            </w:r>
          </w:p>
        </w:tc>
        <w:tc>
          <w:tcPr>
            <w:tcW w:w="1960" w:type="dxa"/>
            <w:tcBorders>
              <w:top w:val="single" w:sz="4" w:space="0" w:color="auto"/>
              <w:left w:val="single" w:sz="4" w:space="0" w:color="auto"/>
              <w:bottom w:val="single" w:sz="4" w:space="0" w:color="auto"/>
              <w:right w:val="single" w:sz="4" w:space="0" w:color="auto"/>
            </w:tcBorders>
          </w:tcPr>
          <w:p w14:paraId="287EB37D" w14:textId="77777777" w:rsidR="008A0296" w:rsidRPr="00350A23" w:rsidRDefault="008A0296" w:rsidP="008A0296">
            <w:pPr>
              <w:spacing w:after="0" w:line="240" w:lineRule="auto"/>
              <w:jc w:val="center"/>
              <w:rPr>
                <w:rFonts w:ascii="Times New Roman" w:hAnsi="Times New Roman" w:cs="Times New Roman"/>
                <w:b/>
              </w:rPr>
            </w:pPr>
          </w:p>
        </w:tc>
        <w:tc>
          <w:tcPr>
            <w:tcW w:w="2220" w:type="dxa"/>
            <w:tcBorders>
              <w:top w:val="single" w:sz="4" w:space="0" w:color="auto"/>
              <w:left w:val="single" w:sz="4" w:space="0" w:color="auto"/>
              <w:bottom w:val="single" w:sz="4" w:space="0" w:color="auto"/>
              <w:right w:val="single" w:sz="4" w:space="0" w:color="auto"/>
            </w:tcBorders>
          </w:tcPr>
          <w:p w14:paraId="1FB87B35" w14:textId="77777777" w:rsidR="008A0296" w:rsidRPr="00350A23" w:rsidRDefault="008A0296" w:rsidP="008A0296">
            <w:pPr>
              <w:spacing w:after="0" w:line="240" w:lineRule="auto"/>
              <w:jc w:val="center"/>
              <w:rPr>
                <w:rFonts w:ascii="Times New Roman" w:hAnsi="Times New Roman" w:cs="Times New Roman"/>
                <w:color w:val="FF0000"/>
              </w:rPr>
            </w:pPr>
          </w:p>
        </w:tc>
      </w:tr>
      <w:tr w:rsidR="008A0296" w:rsidRPr="00350A23" w14:paraId="1A37CD61" w14:textId="77777777" w:rsidTr="00D44557">
        <w:tc>
          <w:tcPr>
            <w:tcW w:w="10880" w:type="dxa"/>
            <w:gridSpan w:val="2"/>
            <w:tcBorders>
              <w:top w:val="single" w:sz="4" w:space="0" w:color="auto"/>
              <w:left w:val="single" w:sz="4" w:space="0" w:color="auto"/>
              <w:bottom w:val="single" w:sz="4" w:space="0" w:color="auto"/>
              <w:right w:val="single" w:sz="4" w:space="0" w:color="auto"/>
            </w:tcBorders>
          </w:tcPr>
          <w:p w14:paraId="7E4BDB90" w14:textId="443A0CAA" w:rsidR="008A0296" w:rsidRPr="008A0296" w:rsidRDefault="008A0296" w:rsidP="008A0296">
            <w:pPr>
              <w:spacing w:after="0" w:line="240" w:lineRule="auto"/>
              <w:rPr>
                <w:rFonts w:ascii="Times New Roman" w:hAnsi="Times New Roman" w:cs="Times New Roman"/>
                <w:b/>
              </w:rPr>
            </w:pPr>
            <w:r w:rsidRPr="008A0296">
              <w:rPr>
                <w:rFonts w:ascii="Times New Roman" w:hAnsi="Times New Roman" w:cs="Times New Roman"/>
                <w:b/>
              </w:rPr>
              <w:t>Всего</w:t>
            </w:r>
          </w:p>
        </w:tc>
        <w:tc>
          <w:tcPr>
            <w:tcW w:w="1960" w:type="dxa"/>
            <w:tcBorders>
              <w:top w:val="single" w:sz="4" w:space="0" w:color="auto"/>
              <w:left w:val="single" w:sz="4" w:space="0" w:color="auto"/>
              <w:bottom w:val="single" w:sz="4" w:space="0" w:color="auto"/>
              <w:right w:val="single" w:sz="4" w:space="0" w:color="auto"/>
            </w:tcBorders>
          </w:tcPr>
          <w:p w14:paraId="3F332BD5" w14:textId="6C1880AF" w:rsidR="008A0296" w:rsidRPr="00350A23" w:rsidRDefault="008A0296" w:rsidP="008A0296">
            <w:pPr>
              <w:spacing w:after="0" w:line="240" w:lineRule="auto"/>
              <w:jc w:val="center"/>
              <w:rPr>
                <w:rFonts w:ascii="Times New Roman" w:hAnsi="Times New Roman" w:cs="Times New Roman"/>
                <w:b/>
              </w:rPr>
            </w:pPr>
            <w:r w:rsidRPr="00350A23">
              <w:rPr>
                <w:rFonts w:ascii="Times New Roman" w:hAnsi="Times New Roman" w:cs="Times New Roman"/>
                <w:b/>
              </w:rPr>
              <w:t>40-54</w:t>
            </w:r>
          </w:p>
        </w:tc>
        <w:tc>
          <w:tcPr>
            <w:tcW w:w="2220" w:type="dxa"/>
            <w:tcBorders>
              <w:top w:val="single" w:sz="4" w:space="0" w:color="auto"/>
              <w:left w:val="single" w:sz="4" w:space="0" w:color="auto"/>
              <w:bottom w:val="single" w:sz="4" w:space="0" w:color="auto"/>
              <w:right w:val="single" w:sz="4" w:space="0" w:color="auto"/>
            </w:tcBorders>
          </w:tcPr>
          <w:p w14:paraId="29256246" w14:textId="77777777" w:rsidR="008A0296" w:rsidRPr="00350A23" w:rsidRDefault="008A0296" w:rsidP="008A0296">
            <w:pPr>
              <w:spacing w:after="0" w:line="240" w:lineRule="auto"/>
              <w:jc w:val="center"/>
              <w:rPr>
                <w:rFonts w:ascii="Times New Roman" w:hAnsi="Times New Roman" w:cs="Times New Roman"/>
                <w:color w:val="FF0000"/>
              </w:rPr>
            </w:pPr>
          </w:p>
        </w:tc>
      </w:tr>
    </w:tbl>
    <w:p w14:paraId="5FDD11AF" w14:textId="77777777" w:rsidR="00EA62AC" w:rsidRPr="0096590F" w:rsidRDefault="00EA62AC" w:rsidP="00EA62AC">
      <w:pPr>
        <w:spacing w:after="0" w:line="240" w:lineRule="auto"/>
        <w:rPr>
          <w:rFonts w:ascii="Times New Roman" w:hAnsi="Times New Roman" w:cs="Times New Roman"/>
          <w:sz w:val="24"/>
          <w:szCs w:val="24"/>
        </w:rPr>
      </w:pPr>
    </w:p>
    <w:p w14:paraId="3EFC60A2" w14:textId="77777777" w:rsidR="00EA62AC" w:rsidRPr="0096590F" w:rsidRDefault="00EA62AC" w:rsidP="00EA62AC">
      <w:pPr>
        <w:spacing w:after="0" w:line="240" w:lineRule="auto"/>
        <w:rPr>
          <w:rFonts w:ascii="Times New Roman" w:hAnsi="Times New Roman" w:cs="Times New Roman"/>
          <w:sz w:val="24"/>
          <w:szCs w:val="24"/>
        </w:rPr>
        <w:sectPr w:rsidR="00EA62AC" w:rsidRPr="0096590F" w:rsidSect="00192C1F">
          <w:pgSz w:w="16838" w:h="11906" w:orient="landscape"/>
          <w:pgMar w:top="1134" w:right="1134" w:bottom="851" w:left="1134" w:header="709" w:footer="709" w:gutter="0"/>
          <w:cols w:space="720"/>
        </w:sectPr>
      </w:pPr>
    </w:p>
    <w:p w14:paraId="397C260B" w14:textId="77777777" w:rsidR="0071014C" w:rsidRPr="00202C04" w:rsidRDefault="0071014C" w:rsidP="0071014C">
      <w:pPr>
        <w:spacing w:after="200" w:line="276" w:lineRule="auto"/>
        <w:ind w:left="1353"/>
        <w:rPr>
          <w:rFonts w:ascii="Times New Roman" w:eastAsia="Times New Roman" w:hAnsi="Times New Roman" w:cs="Times New Roman"/>
          <w:b/>
          <w:bCs/>
          <w:sz w:val="24"/>
          <w:szCs w:val="24"/>
          <w:lang w:eastAsia="ru-RU"/>
        </w:rPr>
      </w:pPr>
      <w:bookmarkStart w:id="2" w:name="_Toc285620493"/>
      <w:bookmarkStart w:id="3" w:name="_Toc285625288"/>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3AE9DB61" w14:textId="77777777" w:rsidR="0071014C" w:rsidRPr="00202C04" w:rsidRDefault="0071014C" w:rsidP="0071014C">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891F706" w14:textId="39A2C36B" w:rsidR="0071014C" w:rsidRPr="00202C04" w:rsidRDefault="0071014C" w:rsidP="0071014C">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00BB2FB7">
        <w:rPr>
          <w:rFonts w:ascii="Times New Roman" w:hAnsi="Times New Roman"/>
          <w:bCs/>
          <w:sz w:val="24"/>
          <w:szCs w:val="24"/>
        </w:rPr>
        <w:t>Математических и естественнонаучных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52BE7267" w14:textId="77777777" w:rsidR="0071014C" w:rsidRPr="00202C04" w:rsidRDefault="0071014C" w:rsidP="0071014C">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6F37AF5C" w14:textId="77777777" w:rsidR="0071014C" w:rsidRPr="00202C04" w:rsidRDefault="0071014C" w:rsidP="0071014C">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464F4360" w14:textId="77777777" w:rsidR="0071014C" w:rsidRPr="00202C04" w:rsidRDefault="0071014C" w:rsidP="0071014C">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88361" w14:textId="77777777" w:rsidR="0071014C" w:rsidRPr="00202C04" w:rsidRDefault="0071014C" w:rsidP="0071014C">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6A905D3E" w14:textId="77777777" w:rsidR="00BB2FB7" w:rsidRPr="00BB2FB7" w:rsidRDefault="00BB2FB7" w:rsidP="00BB2FB7">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BB2FB7">
        <w:rPr>
          <w:rFonts w:ascii="Times New Roman" w:eastAsia="Times New Roman" w:hAnsi="Times New Roman" w:cs="Times New Roman"/>
          <w:b/>
          <w:bCs/>
          <w:sz w:val="24"/>
          <w:szCs w:val="24"/>
          <w:lang w:eastAsia="ru-RU"/>
        </w:rPr>
        <w:t>3.2.1. Основные печатные и электронные издания</w:t>
      </w:r>
    </w:p>
    <w:p w14:paraId="3F55F4B5"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 </w:t>
      </w:r>
      <w:r w:rsidRPr="00BB2FB7">
        <w:rPr>
          <w:rFonts w:ascii="Times New Roman" w:hAnsi="Times New Roman" w:cs="Times New Roman"/>
          <w:sz w:val="24"/>
          <w:szCs w:val="24"/>
        </w:rPr>
        <w:t xml:space="preserve">Галыгина, И. В. Информатика. Лабораторный практикум. Часть 1 : учебное пособие для </w:t>
      </w:r>
      <w:proofErr w:type="spellStart"/>
      <w:r w:rsidRPr="00BB2FB7">
        <w:rPr>
          <w:rFonts w:ascii="Times New Roman" w:hAnsi="Times New Roman" w:cs="Times New Roman"/>
          <w:sz w:val="24"/>
          <w:szCs w:val="24"/>
        </w:rPr>
        <w:t>спо</w:t>
      </w:r>
      <w:proofErr w:type="spellEnd"/>
      <w:r w:rsidRPr="00BB2FB7">
        <w:rPr>
          <w:rFonts w:ascii="Times New Roman" w:hAnsi="Times New Roman" w:cs="Times New Roman"/>
          <w:sz w:val="24"/>
          <w:szCs w:val="24"/>
        </w:rPr>
        <w:t xml:space="preserve"> / И. В. Галыгина, Л. В. Галыгина. — 2-е изд., стер. — Санкт-Петербург : Лань, 2022. — 124 с. — ISBN 978-5-8114-8956-5. — Текст : электронный // Лань : электронно-библиотечная система. — URL: https://e.lanbook.com/book/185920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5F998DC8"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2. </w:t>
      </w:r>
      <w:r w:rsidRPr="00BB2FB7">
        <w:rPr>
          <w:rFonts w:ascii="Times New Roman" w:hAnsi="Times New Roman" w:cs="Times New Roman"/>
          <w:sz w:val="24"/>
          <w:szCs w:val="24"/>
        </w:rPr>
        <w:t xml:space="preserve">Зубова, Е. Д. Информатика и ИКТ / Е. Д. Зубова. — 4-е изд., стер. — Санкт-Петербург : Лань, 2023. — 180 с. — ISBN 978-5-507-47171-3. — Текст : электронный // Лань : электронно-библиотечная система. — URL: https://e.lanbook.com/book/336194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20E11D2E"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3. </w:t>
      </w:r>
      <w:r w:rsidRPr="0096590F">
        <w:rPr>
          <w:rFonts w:ascii="Times New Roman" w:hAnsi="Times New Roman" w:cs="Times New Roman"/>
          <w:sz w:val="24"/>
          <w:szCs w:val="24"/>
        </w:rPr>
        <w:t xml:space="preserve">Логунова, О. С. Информатика. Курс лекций: учебник </w:t>
      </w:r>
      <w:r>
        <w:rPr>
          <w:rFonts w:ascii="Times New Roman" w:hAnsi="Times New Roman" w:cs="Times New Roman"/>
          <w:sz w:val="24"/>
          <w:szCs w:val="24"/>
        </w:rPr>
        <w:t>для СПО /</w:t>
      </w:r>
      <w:r w:rsidRPr="0096590F">
        <w:rPr>
          <w:rFonts w:ascii="Times New Roman" w:hAnsi="Times New Roman" w:cs="Times New Roman"/>
          <w:sz w:val="24"/>
          <w:szCs w:val="24"/>
        </w:rPr>
        <w:t xml:space="preserve"> О. С. Логунова. </w:t>
      </w:r>
      <w:r>
        <w:rPr>
          <w:rFonts w:ascii="Times New Roman" w:hAnsi="Times New Roman" w:cs="Times New Roman"/>
          <w:sz w:val="24"/>
          <w:szCs w:val="24"/>
        </w:rPr>
        <w:t>–</w:t>
      </w:r>
      <w:r w:rsidRPr="0096590F">
        <w:rPr>
          <w:rFonts w:ascii="Times New Roman" w:hAnsi="Times New Roman" w:cs="Times New Roman"/>
          <w:sz w:val="24"/>
          <w:szCs w:val="24"/>
        </w:rPr>
        <w:t xml:space="preserve"> Санкт-Петербург: Лань, 2020. </w:t>
      </w:r>
    </w:p>
    <w:p w14:paraId="77293A49" w14:textId="77777777" w:rsidR="00BB2FB7" w:rsidRPr="0096590F" w:rsidRDefault="00BB2FB7" w:rsidP="00BB2FB7">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4. </w:t>
      </w:r>
      <w:r w:rsidRPr="00BB2FB7">
        <w:rPr>
          <w:rFonts w:ascii="Times New Roman" w:hAnsi="Times New Roman" w:cs="Times New Roman"/>
          <w:sz w:val="24"/>
          <w:szCs w:val="24"/>
        </w:rPr>
        <w:t xml:space="preserve">Набиуллина, С. Н. Информатика и ИКТ. Курс лекций : учебное пособие / С. Н. Набиуллина. — Санкт-Петербург : Лань, 2022. — 72 с. — ISBN 978-5-8114-3920-1. — Текст : электронный // Лань : электронно-библиотечная система. — URL: https://e.lanbook.com/book/209012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683C7D8C" w14:textId="5B8757E1" w:rsidR="0071014C" w:rsidRDefault="00BB2FB7" w:rsidP="00BB2FB7">
      <w:pPr>
        <w:tabs>
          <w:tab w:val="left" w:pos="113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BB2FB7">
        <w:rPr>
          <w:rFonts w:ascii="Times New Roman" w:hAnsi="Times New Roman" w:cs="Times New Roman"/>
          <w:sz w:val="24"/>
          <w:szCs w:val="24"/>
        </w:rPr>
        <w:t xml:space="preserve">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https://e.lanbook.com/book/288986 (дата обращения: 05.09.2023). — Режим доступа: для </w:t>
      </w:r>
      <w:proofErr w:type="spellStart"/>
      <w:r w:rsidRPr="00BB2FB7">
        <w:rPr>
          <w:rFonts w:ascii="Times New Roman" w:hAnsi="Times New Roman" w:cs="Times New Roman"/>
          <w:sz w:val="24"/>
          <w:szCs w:val="24"/>
        </w:rPr>
        <w:t>авториз</w:t>
      </w:r>
      <w:proofErr w:type="spellEnd"/>
      <w:r w:rsidRPr="00BB2FB7">
        <w:rPr>
          <w:rFonts w:ascii="Times New Roman" w:hAnsi="Times New Roman" w:cs="Times New Roman"/>
          <w:sz w:val="24"/>
          <w:szCs w:val="24"/>
        </w:rPr>
        <w:t>. пользователей.</w:t>
      </w:r>
    </w:p>
    <w:p w14:paraId="4B97439D" w14:textId="77777777" w:rsidR="004B2EDD" w:rsidRPr="004B2EDD" w:rsidRDefault="004B2EDD" w:rsidP="004B2EDD">
      <w:pPr>
        <w:tabs>
          <w:tab w:val="left" w:pos="1134"/>
        </w:tabs>
        <w:spacing w:after="0" w:line="240" w:lineRule="auto"/>
        <w:ind w:firstLine="709"/>
        <w:jc w:val="both"/>
        <w:rPr>
          <w:rFonts w:ascii="Times New Roman" w:hAnsi="Times New Roman" w:cs="Times New Roman"/>
          <w:bCs/>
          <w:sz w:val="24"/>
          <w:szCs w:val="24"/>
        </w:rPr>
      </w:pPr>
      <w:r w:rsidRPr="004B2EDD">
        <w:rPr>
          <w:rFonts w:ascii="Times New Roman" w:hAnsi="Times New Roman" w:cs="Times New Roman"/>
          <w:bCs/>
          <w:sz w:val="24"/>
          <w:szCs w:val="24"/>
        </w:rPr>
        <w:t xml:space="preserve">6. 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4B2EDD">
        <w:rPr>
          <w:rFonts w:ascii="Times New Roman" w:hAnsi="Times New Roman" w:cs="Times New Roman"/>
          <w:bCs/>
          <w:sz w:val="24"/>
          <w:szCs w:val="24"/>
        </w:rPr>
        <w:t>перераб</w:t>
      </w:r>
      <w:proofErr w:type="spellEnd"/>
      <w:r w:rsidRPr="004B2EDD">
        <w:rPr>
          <w:rFonts w:ascii="Times New Roman" w:hAnsi="Times New Roman" w:cs="Times New Roman"/>
          <w:bCs/>
          <w:sz w:val="24"/>
          <w:szCs w:val="24"/>
        </w:rPr>
        <w:t xml:space="preserve">. и доп. — Москва : Издательство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2023. — 355 с. — (Профессиональное образование). — ISBN 978-5-534-15930-1. — Текст : электронный // Образовательная платформа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[сайт]. — URL: </w:t>
      </w:r>
      <w:hyperlink r:id="rId19" w:history="1">
        <w:r w:rsidRPr="004B2EDD">
          <w:rPr>
            <w:rStyle w:val="a7"/>
            <w:rFonts w:ascii="Times New Roman" w:hAnsi="Times New Roman" w:cs="Times New Roman"/>
            <w:bCs/>
            <w:sz w:val="24"/>
            <w:szCs w:val="24"/>
          </w:rPr>
          <w:t>https://urait.ru/bcode/510331</w:t>
        </w:r>
      </w:hyperlink>
      <w:r w:rsidRPr="004B2EDD">
        <w:rPr>
          <w:rFonts w:ascii="Times New Roman" w:hAnsi="Times New Roman" w:cs="Times New Roman"/>
          <w:bCs/>
          <w:sz w:val="24"/>
          <w:szCs w:val="24"/>
        </w:rPr>
        <w:t>  </w:t>
      </w:r>
    </w:p>
    <w:p w14:paraId="0509C969" w14:textId="77777777" w:rsidR="004B2EDD" w:rsidRPr="004B2EDD" w:rsidRDefault="004B2EDD" w:rsidP="004B2EDD">
      <w:pPr>
        <w:tabs>
          <w:tab w:val="left" w:pos="1134"/>
        </w:tabs>
        <w:spacing w:after="0" w:line="240" w:lineRule="auto"/>
        <w:ind w:firstLine="709"/>
        <w:jc w:val="both"/>
        <w:rPr>
          <w:rFonts w:ascii="Times New Roman" w:hAnsi="Times New Roman" w:cs="Times New Roman"/>
          <w:bCs/>
          <w:sz w:val="24"/>
          <w:szCs w:val="24"/>
        </w:rPr>
      </w:pPr>
      <w:r w:rsidRPr="004B2EDD">
        <w:rPr>
          <w:rFonts w:ascii="Times New Roman" w:hAnsi="Times New Roman" w:cs="Times New Roman"/>
          <w:bCs/>
          <w:sz w:val="24"/>
          <w:szCs w:val="24"/>
        </w:rPr>
        <w:t xml:space="preserve">7. 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4B2EDD">
        <w:rPr>
          <w:rFonts w:ascii="Times New Roman" w:hAnsi="Times New Roman" w:cs="Times New Roman"/>
          <w:bCs/>
          <w:sz w:val="24"/>
          <w:szCs w:val="24"/>
        </w:rPr>
        <w:t>перераб</w:t>
      </w:r>
      <w:proofErr w:type="spellEnd"/>
      <w:r w:rsidRPr="004B2EDD">
        <w:rPr>
          <w:rFonts w:ascii="Times New Roman" w:hAnsi="Times New Roman" w:cs="Times New Roman"/>
          <w:bCs/>
          <w:sz w:val="24"/>
          <w:szCs w:val="24"/>
        </w:rPr>
        <w:t xml:space="preserve">. и доп. — Москва : Издательство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2023. — 283 с. — (Профессиональное образование). — ISBN 978-5-534-17829-6. — Текст : электронный // Образовательная платформа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[сайт]. — URL: </w:t>
      </w:r>
      <w:hyperlink r:id="rId20" w:history="1">
        <w:r w:rsidRPr="004B2EDD">
          <w:rPr>
            <w:rStyle w:val="a7"/>
            <w:rFonts w:ascii="Times New Roman" w:hAnsi="Times New Roman" w:cs="Times New Roman"/>
            <w:bCs/>
            <w:sz w:val="24"/>
            <w:szCs w:val="24"/>
          </w:rPr>
          <w:t>https://urait.ru/bcode/533812</w:t>
        </w:r>
      </w:hyperlink>
      <w:r w:rsidRPr="004B2EDD">
        <w:rPr>
          <w:rFonts w:ascii="Times New Roman" w:hAnsi="Times New Roman" w:cs="Times New Roman"/>
          <w:bCs/>
          <w:sz w:val="24"/>
          <w:szCs w:val="24"/>
        </w:rPr>
        <w:t>  </w:t>
      </w:r>
    </w:p>
    <w:p w14:paraId="63807FC8" w14:textId="77777777" w:rsidR="004B2EDD" w:rsidRPr="004B2EDD" w:rsidRDefault="004B2EDD" w:rsidP="004B2EDD">
      <w:pPr>
        <w:tabs>
          <w:tab w:val="left" w:pos="1134"/>
        </w:tabs>
        <w:spacing w:after="0" w:line="240" w:lineRule="auto"/>
        <w:ind w:firstLine="709"/>
        <w:jc w:val="both"/>
        <w:rPr>
          <w:rFonts w:ascii="Times New Roman" w:hAnsi="Times New Roman" w:cs="Times New Roman"/>
          <w:bCs/>
          <w:sz w:val="24"/>
          <w:szCs w:val="24"/>
        </w:rPr>
      </w:pPr>
      <w:r w:rsidRPr="004B2EDD">
        <w:rPr>
          <w:rFonts w:ascii="Times New Roman" w:hAnsi="Times New Roman" w:cs="Times New Roman"/>
          <w:bCs/>
          <w:sz w:val="24"/>
          <w:szCs w:val="24"/>
        </w:rPr>
        <w:t xml:space="preserve">8. Советов, Б. Я.  Информационные технологии : учебник для среднего профессионального образования / Б. Я. Советов, В. В. </w:t>
      </w:r>
      <w:proofErr w:type="spellStart"/>
      <w:r w:rsidRPr="004B2EDD">
        <w:rPr>
          <w:rFonts w:ascii="Times New Roman" w:hAnsi="Times New Roman" w:cs="Times New Roman"/>
          <w:bCs/>
          <w:sz w:val="24"/>
          <w:szCs w:val="24"/>
        </w:rPr>
        <w:t>Цехановский</w:t>
      </w:r>
      <w:proofErr w:type="spellEnd"/>
      <w:r w:rsidRPr="004B2EDD">
        <w:rPr>
          <w:rFonts w:ascii="Times New Roman" w:hAnsi="Times New Roman" w:cs="Times New Roman"/>
          <w:bCs/>
          <w:sz w:val="24"/>
          <w:szCs w:val="24"/>
        </w:rPr>
        <w:t xml:space="preserve">. — 7-е изд., </w:t>
      </w:r>
      <w:proofErr w:type="spellStart"/>
      <w:r w:rsidRPr="004B2EDD">
        <w:rPr>
          <w:rFonts w:ascii="Times New Roman" w:hAnsi="Times New Roman" w:cs="Times New Roman"/>
          <w:bCs/>
          <w:sz w:val="24"/>
          <w:szCs w:val="24"/>
        </w:rPr>
        <w:t>перераб</w:t>
      </w:r>
      <w:proofErr w:type="spellEnd"/>
      <w:r w:rsidRPr="004B2EDD">
        <w:rPr>
          <w:rFonts w:ascii="Times New Roman" w:hAnsi="Times New Roman" w:cs="Times New Roman"/>
          <w:bCs/>
          <w:sz w:val="24"/>
          <w:szCs w:val="24"/>
        </w:rPr>
        <w:t xml:space="preserve">. и доп. — Москва : Издательство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2023. — 327 с. — (Профессиональное образование). — ISBN </w:t>
      </w:r>
      <w:r w:rsidRPr="004B2EDD">
        <w:rPr>
          <w:rFonts w:ascii="Times New Roman" w:hAnsi="Times New Roman" w:cs="Times New Roman"/>
          <w:bCs/>
          <w:sz w:val="24"/>
          <w:szCs w:val="24"/>
        </w:rPr>
        <w:lastRenderedPageBreak/>
        <w:t xml:space="preserve">978-5-534-06399-8. — Текст : электронный // Образовательная платформа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[сайт]. — URL: </w:t>
      </w:r>
      <w:hyperlink r:id="rId21" w:history="1">
        <w:r w:rsidRPr="004B2EDD">
          <w:rPr>
            <w:rStyle w:val="a7"/>
            <w:rFonts w:ascii="Times New Roman" w:hAnsi="Times New Roman" w:cs="Times New Roman"/>
            <w:bCs/>
            <w:sz w:val="24"/>
            <w:szCs w:val="24"/>
          </w:rPr>
          <w:t>https://urait.ru/bcode/511557</w:t>
        </w:r>
      </w:hyperlink>
      <w:r w:rsidRPr="004B2EDD">
        <w:rPr>
          <w:rFonts w:ascii="Times New Roman" w:hAnsi="Times New Roman" w:cs="Times New Roman"/>
          <w:bCs/>
          <w:sz w:val="24"/>
          <w:szCs w:val="24"/>
        </w:rPr>
        <w:t>  </w:t>
      </w:r>
    </w:p>
    <w:p w14:paraId="53B3162A" w14:textId="77777777" w:rsidR="004B2EDD" w:rsidRPr="004B2EDD" w:rsidRDefault="004B2EDD" w:rsidP="004B2EDD">
      <w:pPr>
        <w:tabs>
          <w:tab w:val="left" w:pos="1134"/>
        </w:tabs>
        <w:spacing w:after="0" w:line="240" w:lineRule="auto"/>
        <w:ind w:firstLine="709"/>
        <w:jc w:val="both"/>
        <w:rPr>
          <w:rFonts w:ascii="Times New Roman" w:hAnsi="Times New Roman" w:cs="Times New Roman"/>
          <w:bCs/>
          <w:sz w:val="24"/>
          <w:szCs w:val="24"/>
        </w:rPr>
      </w:pPr>
      <w:r w:rsidRPr="004B2EDD">
        <w:rPr>
          <w:rFonts w:ascii="Times New Roman" w:hAnsi="Times New Roman" w:cs="Times New Roman"/>
          <w:bCs/>
          <w:sz w:val="24"/>
          <w:szCs w:val="24"/>
        </w:rPr>
        <w:t xml:space="preserve">9. Информационные технологии : учебник для среднего профессионального образования / В. В. Трофимов, О. П. Ильина, В. И. </w:t>
      </w:r>
      <w:proofErr w:type="spellStart"/>
      <w:r w:rsidRPr="004B2EDD">
        <w:rPr>
          <w:rFonts w:ascii="Times New Roman" w:hAnsi="Times New Roman" w:cs="Times New Roman"/>
          <w:bCs/>
          <w:sz w:val="24"/>
          <w:szCs w:val="24"/>
        </w:rPr>
        <w:t>Кияев</w:t>
      </w:r>
      <w:proofErr w:type="spellEnd"/>
      <w:r w:rsidRPr="004B2EDD">
        <w:rPr>
          <w:rFonts w:ascii="Times New Roman" w:hAnsi="Times New Roman" w:cs="Times New Roman"/>
          <w:bCs/>
          <w:sz w:val="24"/>
          <w:szCs w:val="24"/>
        </w:rPr>
        <w:t xml:space="preserve">, Е. В. Трофимова ; ответственный редактор В. В. Трофимов. — Москва : Издательство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2024. — 546 с. — (Профессиональное образование). — ISBN 978-5-534-18341-2. — Текст : электронный // Образовательная платформа </w:t>
      </w:r>
      <w:proofErr w:type="spellStart"/>
      <w:r w:rsidRPr="004B2EDD">
        <w:rPr>
          <w:rFonts w:ascii="Times New Roman" w:hAnsi="Times New Roman" w:cs="Times New Roman"/>
          <w:bCs/>
          <w:sz w:val="24"/>
          <w:szCs w:val="24"/>
        </w:rPr>
        <w:t>Юрайт</w:t>
      </w:r>
      <w:proofErr w:type="spellEnd"/>
      <w:r w:rsidRPr="004B2EDD">
        <w:rPr>
          <w:rFonts w:ascii="Times New Roman" w:hAnsi="Times New Roman" w:cs="Times New Roman"/>
          <w:bCs/>
          <w:sz w:val="24"/>
          <w:szCs w:val="24"/>
        </w:rPr>
        <w:t xml:space="preserve"> [сайт]. — URL: </w:t>
      </w:r>
      <w:hyperlink r:id="rId22" w:history="1">
        <w:r w:rsidRPr="004B2EDD">
          <w:rPr>
            <w:rStyle w:val="a7"/>
            <w:rFonts w:ascii="Times New Roman" w:hAnsi="Times New Roman" w:cs="Times New Roman"/>
            <w:bCs/>
            <w:sz w:val="24"/>
            <w:szCs w:val="24"/>
          </w:rPr>
          <w:t>https://urait.ru/bcode/534809</w:t>
        </w:r>
      </w:hyperlink>
      <w:r w:rsidRPr="004B2EDD">
        <w:rPr>
          <w:rFonts w:ascii="Times New Roman" w:hAnsi="Times New Roman" w:cs="Times New Roman"/>
          <w:bCs/>
          <w:sz w:val="24"/>
          <w:szCs w:val="24"/>
        </w:rPr>
        <w:t>  </w:t>
      </w:r>
    </w:p>
    <w:p w14:paraId="37583556" w14:textId="5E93044C" w:rsidR="00BB2FB7" w:rsidRDefault="00BB2FB7">
      <w:pPr>
        <w:rPr>
          <w:rFonts w:ascii="Times New Roman" w:hAnsi="Times New Roman" w:cs="Times New Roman"/>
          <w:b/>
          <w:sz w:val="24"/>
          <w:szCs w:val="24"/>
        </w:rPr>
      </w:pPr>
    </w:p>
    <w:p w14:paraId="73A9572C" w14:textId="43949D02" w:rsidR="0071014C" w:rsidRPr="00202C04" w:rsidRDefault="0071014C" w:rsidP="0071014C">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 xml:space="preserve">4. КОНТРОЛЬ И ОЦЕНКА РЕЗУЛЬТАТОВ ОСВОЕНИЯ  </w:t>
      </w:r>
    </w:p>
    <w:p w14:paraId="428221BB" w14:textId="77777777" w:rsidR="0071014C" w:rsidRPr="00202C04" w:rsidRDefault="0071014C" w:rsidP="0071014C">
      <w:pPr>
        <w:spacing w:after="200" w:line="276" w:lineRule="auto"/>
        <w:contextualSpacing/>
        <w:jc w:val="center"/>
        <w:rPr>
          <w:rFonts w:ascii="Times New Roman" w:hAnsi="Times New Roman" w:cs="Times New Roman"/>
          <w:b/>
          <w:sz w:val="24"/>
          <w:szCs w:val="24"/>
        </w:rPr>
      </w:pPr>
      <w:r w:rsidRPr="00202C04">
        <w:rPr>
          <w:rFonts w:ascii="Times New Roman" w:hAnsi="Times New Roman" w:cs="Times New Roman"/>
          <w:b/>
          <w:sz w:val="24"/>
          <w:szCs w:val="24"/>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3544"/>
        <w:gridCol w:w="2232"/>
      </w:tblGrid>
      <w:tr w:rsidR="00EA62AC" w:rsidRPr="0096590F" w14:paraId="14428EC7" w14:textId="77777777" w:rsidTr="00D85B87">
        <w:trPr>
          <w:jc w:val="center"/>
        </w:trPr>
        <w:tc>
          <w:tcPr>
            <w:tcW w:w="2151" w:type="pct"/>
            <w:tcBorders>
              <w:top w:val="single" w:sz="4" w:space="0" w:color="auto"/>
              <w:left w:val="single" w:sz="4" w:space="0" w:color="auto"/>
              <w:bottom w:val="single" w:sz="4" w:space="0" w:color="auto"/>
              <w:right w:val="single" w:sz="4" w:space="0" w:color="auto"/>
            </w:tcBorders>
            <w:vAlign w:val="center"/>
            <w:hideMark/>
          </w:tcPr>
          <w:bookmarkEnd w:id="2"/>
          <w:bookmarkEnd w:id="3"/>
          <w:p w14:paraId="0E809A97" w14:textId="77777777" w:rsidR="00EA62AC" w:rsidRPr="0096590F" w:rsidRDefault="00EA62AC" w:rsidP="00192C1F">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Результаты обучения</w:t>
            </w:r>
          </w:p>
        </w:tc>
        <w:tc>
          <w:tcPr>
            <w:tcW w:w="1748" w:type="pct"/>
            <w:tcBorders>
              <w:top w:val="single" w:sz="4" w:space="0" w:color="auto"/>
              <w:left w:val="single" w:sz="4" w:space="0" w:color="auto"/>
              <w:bottom w:val="single" w:sz="4" w:space="0" w:color="auto"/>
              <w:right w:val="single" w:sz="4" w:space="0" w:color="auto"/>
            </w:tcBorders>
            <w:vAlign w:val="center"/>
            <w:hideMark/>
          </w:tcPr>
          <w:p w14:paraId="76B75816" w14:textId="77777777" w:rsidR="00EA62AC" w:rsidRPr="0096590F" w:rsidRDefault="00EA62AC" w:rsidP="00192C1F">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Критерии оценки</w:t>
            </w:r>
          </w:p>
        </w:tc>
        <w:tc>
          <w:tcPr>
            <w:tcW w:w="1101" w:type="pct"/>
            <w:tcBorders>
              <w:top w:val="single" w:sz="4" w:space="0" w:color="auto"/>
              <w:left w:val="single" w:sz="4" w:space="0" w:color="auto"/>
              <w:bottom w:val="single" w:sz="4" w:space="0" w:color="auto"/>
              <w:right w:val="single" w:sz="4" w:space="0" w:color="auto"/>
            </w:tcBorders>
            <w:vAlign w:val="center"/>
            <w:hideMark/>
          </w:tcPr>
          <w:p w14:paraId="72BB3DE6" w14:textId="493E9A0A" w:rsidR="00EA62AC" w:rsidRPr="0096590F" w:rsidRDefault="00BB2FB7" w:rsidP="00192C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w:t>
            </w:r>
            <w:r w:rsidR="00EA62AC" w:rsidRPr="0096590F">
              <w:rPr>
                <w:rFonts w:ascii="Times New Roman" w:hAnsi="Times New Roman" w:cs="Times New Roman"/>
                <w:b/>
                <w:sz w:val="24"/>
                <w:szCs w:val="24"/>
              </w:rPr>
              <w:t>етоды оценки</w:t>
            </w:r>
          </w:p>
        </w:tc>
      </w:tr>
      <w:tr w:rsidR="00BB2FB7" w:rsidRPr="0096590F" w14:paraId="7D5B79B7" w14:textId="77777777" w:rsidTr="00BB2FB7">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7799FD" w14:textId="725454B1" w:rsidR="00BB2FB7" w:rsidRDefault="00BB2FB7" w:rsidP="00BB2FB7">
            <w:pPr>
              <w:spacing w:after="0" w:line="240" w:lineRule="auto"/>
              <w:rPr>
                <w:rFonts w:ascii="Times New Roman" w:hAnsi="Times New Roman" w:cs="Times New Roman"/>
                <w:b/>
                <w:sz w:val="24"/>
                <w:szCs w:val="24"/>
              </w:rPr>
            </w:pPr>
            <w:r w:rsidRPr="0071014C">
              <w:rPr>
                <w:rFonts w:ascii="Times New Roman" w:hAnsi="Times New Roman" w:cs="Times New Roman"/>
                <w:bCs/>
                <w:i/>
                <w:sz w:val="24"/>
                <w:szCs w:val="24"/>
              </w:rPr>
              <w:t xml:space="preserve">Перечень </w:t>
            </w:r>
            <w:r>
              <w:rPr>
                <w:rFonts w:ascii="Times New Roman" w:hAnsi="Times New Roman" w:cs="Times New Roman"/>
                <w:bCs/>
                <w:i/>
                <w:sz w:val="24"/>
                <w:szCs w:val="24"/>
              </w:rPr>
              <w:t>знаний</w:t>
            </w:r>
            <w:r w:rsidRPr="0071014C">
              <w:rPr>
                <w:rFonts w:ascii="Times New Roman" w:hAnsi="Times New Roman" w:cs="Times New Roman"/>
                <w:bCs/>
                <w:i/>
                <w:sz w:val="24"/>
                <w:szCs w:val="24"/>
              </w:rPr>
              <w:t>, осваиваемых в рамках дисциплины</w:t>
            </w:r>
          </w:p>
        </w:tc>
      </w:tr>
      <w:tr w:rsidR="00EA62AC" w:rsidRPr="0096590F" w14:paraId="71925BB6" w14:textId="77777777" w:rsidTr="00D85B87">
        <w:trPr>
          <w:trHeight w:val="1124"/>
          <w:jc w:val="center"/>
        </w:trPr>
        <w:tc>
          <w:tcPr>
            <w:tcW w:w="2151" w:type="pct"/>
            <w:tcBorders>
              <w:top w:val="single" w:sz="4" w:space="0" w:color="auto"/>
              <w:left w:val="single" w:sz="4" w:space="0" w:color="auto"/>
              <w:bottom w:val="single" w:sz="4" w:space="0" w:color="auto"/>
              <w:right w:val="single" w:sz="4" w:space="0" w:color="auto"/>
            </w:tcBorders>
            <w:hideMark/>
          </w:tcPr>
          <w:p w14:paraId="4791994E"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xml:space="preserve">- способов автоматизированной обработки информации; </w:t>
            </w:r>
          </w:p>
          <w:p w14:paraId="37B3289E"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методов и средств сбора, обработки, хранения и передачи информации;</w:t>
            </w:r>
          </w:p>
          <w:p w14:paraId="6F2A02B9"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основ современных информационных технологий переработки информации и их влияние на успех в профессиональной деятельности;</w:t>
            </w:r>
          </w:p>
          <w:p w14:paraId="39B75E6E"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устройство и принцип работы современных средств вычислительной техники;</w:t>
            </w:r>
          </w:p>
          <w:p w14:paraId="4AAE791A" w14:textId="77777777" w:rsidR="00EA62AC" w:rsidRPr="0096590F" w:rsidRDefault="00EA62AC" w:rsidP="00192C1F">
            <w:pPr>
              <w:spacing w:after="0" w:line="240" w:lineRule="auto"/>
              <w:ind w:firstLine="22"/>
              <w:jc w:val="both"/>
              <w:rPr>
                <w:rFonts w:ascii="Times New Roman" w:hAnsi="Times New Roman" w:cs="Times New Roman"/>
                <w:sz w:val="24"/>
                <w:szCs w:val="24"/>
              </w:rPr>
            </w:pPr>
            <w:r w:rsidRPr="0096590F">
              <w:rPr>
                <w:rFonts w:ascii="Times New Roman" w:hAnsi="Times New Roman" w:cs="Times New Roman"/>
                <w:sz w:val="24"/>
                <w:szCs w:val="24"/>
              </w:rPr>
              <w:t>- работы в локальных и глобальных компьютерных сетях, использование в профессиональной деятельности сетевых технологий обработки и передачи информации;</w:t>
            </w:r>
          </w:p>
          <w:p w14:paraId="2268BDCD" w14:textId="77777777" w:rsidR="00EA62AC" w:rsidRPr="0096590F" w:rsidRDefault="00EA62AC" w:rsidP="00192C1F">
            <w:pPr>
              <w:spacing w:after="0" w:line="240" w:lineRule="auto"/>
              <w:ind w:firstLine="22"/>
              <w:rPr>
                <w:rFonts w:ascii="Times New Roman" w:hAnsi="Times New Roman" w:cs="Times New Roman"/>
                <w:sz w:val="24"/>
                <w:szCs w:val="24"/>
              </w:rPr>
            </w:pPr>
            <w:r w:rsidRPr="0096590F">
              <w:rPr>
                <w:rFonts w:ascii="Times New Roman" w:hAnsi="Times New Roman" w:cs="Times New Roman"/>
                <w:sz w:val="24"/>
                <w:szCs w:val="24"/>
              </w:rPr>
              <w:t>программные средства, защищающие информацию от несанкционированного доступа</w:t>
            </w:r>
          </w:p>
        </w:tc>
        <w:tc>
          <w:tcPr>
            <w:tcW w:w="1748" w:type="pct"/>
            <w:tcBorders>
              <w:top w:val="single" w:sz="4" w:space="0" w:color="auto"/>
              <w:left w:val="single" w:sz="4" w:space="0" w:color="auto"/>
              <w:bottom w:val="single" w:sz="4" w:space="0" w:color="auto"/>
              <w:right w:val="single" w:sz="4" w:space="0" w:color="auto"/>
            </w:tcBorders>
          </w:tcPr>
          <w:p w14:paraId="4B89874E"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Перечисляет системные программные продукты и дает им краткое описание;</w:t>
            </w:r>
          </w:p>
          <w:p w14:paraId="761892C6"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Демонстрирует владение принципами построения систем обработки информации;</w:t>
            </w:r>
          </w:p>
          <w:p w14:paraId="27C3B529"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Владеет знаниями устройства компьютерных сетей и сетевых технологий обработки и передачи информации;</w:t>
            </w:r>
          </w:p>
          <w:p w14:paraId="1A09A9DB"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Перечисляет методы и средства сбора, обработки, хранения, передачи и накопления информации;</w:t>
            </w:r>
          </w:p>
          <w:p w14:paraId="7FC606BA"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Уверенно объясняет общий состав и структуру персональных электронно-вычислительных машин</w:t>
            </w:r>
          </w:p>
          <w:p w14:paraId="6AFD1B68" w14:textId="77777777" w:rsidR="00EA62AC" w:rsidRPr="0096590F" w:rsidRDefault="00EA62AC" w:rsidP="00192C1F">
            <w:pPr>
              <w:spacing w:after="0" w:line="240" w:lineRule="auto"/>
              <w:jc w:val="both"/>
              <w:rPr>
                <w:rFonts w:ascii="Times New Roman" w:hAnsi="Times New Roman" w:cs="Times New Roman"/>
                <w:sz w:val="24"/>
                <w:szCs w:val="24"/>
              </w:rPr>
            </w:pPr>
          </w:p>
        </w:tc>
        <w:tc>
          <w:tcPr>
            <w:tcW w:w="1101" w:type="pct"/>
            <w:tcBorders>
              <w:top w:val="single" w:sz="4" w:space="0" w:color="auto"/>
              <w:left w:val="single" w:sz="4" w:space="0" w:color="auto"/>
              <w:bottom w:val="single" w:sz="4" w:space="0" w:color="auto"/>
              <w:right w:val="single" w:sz="4" w:space="0" w:color="auto"/>
            </w:tcBorders>
          </w:tcPr>
          <w:p w14:paraId="347BB362"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Оценка решений ситуационных задач</w:t>
            </w:r>
          </w:p>
          <w:p w14:paraId="089D7F2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Тестирование</w:t>
            </w:r>
          </w:p>
          <w:p w14:paraId="1D230E99"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Устный опрос</w:t>
            </w:r>
          </w:p>
          <w:p w14:paraId="64F3D5DA"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Практические занятия</w:t>
            </w:r>
          </w:p>
          <w:p w14:paraId="795FF6F7" w14:textId="77777777" w:rsidR="00EA62AC" w:rsidRPr="0096590F" w:rsidRDefault="00EA62AC" w:rsidP="00192C1F">
            <w:pPr>
              <w:spacing w:after="0" w:line="240" w:lineRule="auto"/>
              <w:jc w:val="both"/>
              <w:rPr>
                <w:rFonts w:ascii="Times New Roman" w:hAnsi="Times New Roman" w:cs="Times New Roman"/>
                <w:sz w:val="24"/>
                <w:szCs w:val="24"/>
              </w:rPr>
            </w:pPr>
          </w:p>
        </w:tc>
      </w:tr>
      <w:tr w:rsidR="00BB2FB7" w:rsidRPr="0096590F" w14:paraId="259D85AB" w14:textId="77777777" w:rsidTr="00BB2FB7">
        <w:trPr>
          <w:trHeight w:val="344"/>
          <w:jc w:val="center"/>
        </w:trPr>
        <w:tc>
          <w:tcPr>
            <w:tcW w:w="5000" w:type="pct"/>
            <w:gridSpan w:val="3"/>
            <w:tcBorders>
              <w:top w:val="single" w:sz="4" w:space="0" w:color="auto"/>
              <w:left w:val="single" w:sz="4" w:space="0" w:color="auto"/>
              <w:bottom w:val="single" w:sz="4" w:space="0" w:color="auto"/>
              <w:right w:val="single" w:sz="4" w:space="0" w:color="auto"/>
            </w:tcBorders>
          </w:tcPr>
          <w:p w14:paraId="6DC7D0AE" w14:textId="2685E31C" w:rsidR="00BB2FB7" w:rsidRPr="0096590F" w:rsidRDefault="00BB2FB7" w:rsidP="00192C1F">
            <w:pPr>
              <w:spacing w:after="0" w:line="240" w:lineRule="auto"/>
              <w:jc w:val="both"/>
              <w:rPr>
                <w:rFonts w:ascii="Times New Roman" w:hAnsi="Times New Roman" w:cs="Times New Roman"/>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EA62AC" w:rsidRPr="0096590F" w14:paraId="68E2FCFF" w14:textId="77777777" w:rsidTr="00D85B87">
        <w:trPr>
          <w:trHeight w:val="1156"/>
          <w:jc w:val="center"/>
        </w:trPr>
        <w:tc>
          <w:tcPr>
            <w:tcW w:w="2151" w:type="pct"/>
            <w:tcBorders>
              <w:top w:val="single" w:sz="4" w:space="0" w:color="auto"/>
              <w:left w:val="single" w:sz="4" w:space="0" w:color="auto"/>
              <w:bottom w:val="single" w:sz="4" w:space="0" w:color="auto"/>
              <w:right w:val="single" w:sz="4" w:space="0" w:color="auto"/>
            </w:tcBorders>
          </w:tcPr>
          <w:p w14:paraId="0F8D8FAE"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 работать в качестве пользователя персонального компьютера; </w:t>
            </w:r>
          </w:p>
          <w:p w14:paraId="44CDBC4F"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работать с программными средствами (ПС) общего назначения;</w:t>
            </w:r>
          </w:p>
          <w:p w14:paraId="23BE0216"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работать с пакетами прикладных программ профессиональной направленности на ЭВМ;</w:t>
            </w:r>
          </w:p>
          <w:p w14:paraId="4B62C23C"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использовать технические программные средства защиты информации при работе с компьютерными системами в соответствии с приемами антивирусной защиты;</w:t>
            </w:r>
          </w:p>
          <w:p w14:paraId="26C2532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работать с пакетами прикладных программ профессиональной направленности на ЭВМ;</w:t>
            </w:r>
          </w:p>
          <w:p w14:paraId="170F6FD8" w14:textId="6778B86A" w:rsidR="00EA62AC" w:rsidRPr="0096590F" w:rsidRDefault="00EA62AC" w:rsidP="00BB2FB7">
            <w:pPr>
              <w:pStyle w:val="ConsPlusNormal"/>
              <w:spacing w:line="256" w:lineRule="auto"/>
              <w:jc w:val="both"/>
              <w:rPr>
                <w:rFonts w:ascii="Times New Roman" w:hAnsi="Times New Roman" w:cs="Times New Roman"/>
                <w:sz w:val="24"/>
                <w:szCs w:val="24"/>
              </w:rPr>
            </w:pPr>
            <w:r w:rsidRPr="0096590F">
              <w:rPr>
                <w:rFonts w:ascii="Times New Roman" w:hAnsi="Times New Roman" w:cs="Times New Roman"/>
                <w:sz w:val="24"/>
                <w:szCs w:val="24"/>
                <w:lang w:eastAsia="en-US"/>
              </w:rPr>
              <w:t>- использовать ресурсы Интернет для решения профессиональных задач</w:t>
            </w:r>
          </w:p>
        </w:tc>
        <w:tc>
          <w:tcPr>
            <w:tcW w:w="1748" w:type="pct"/>
            <w:tcBorders>
              <w:top w:val="single" w:sz="4" w:space="0" w:color="auto"/>
              <w:left w:val="single" w:sz="4" w:space="0" w:color="auto"/>
              <w:bottom w:val="single" w:sz="4" w:space="0" w:color="auto"/>
              <w:right w:val="single" w:sz="4" w:space="0" w:color="auto"/>
            </w:tcBorders>
          </w:tcPr>
          <w:p w14:paraId="7AFC7708"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Демонстрирует владение прикладными программами для выполнения расчетов;</w:t>
            </w:r>
          </w:p>
          <w:p w14:paraId="426F7441"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Использует электронную почту, специализированные программы обмена информацией, применяет поисковые системы;</w:t>
            </w:r>
          </w:p>
          <w:p w14:paraId="48CBAF50"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Использует технологии сбора, размещения, хранения, накопления и преобразования данных в профессионально ориентированных информационных системах;</w:t>
            </w:r>
          </w:p>
          <w:p w14:paraId="491177C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Использует программные средства вычислительной техники для анализа и обработки информации;</w:t>
            </w:r>
          </w:p>
          <w:p w14:paraId="3E2C5CAA"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 xml:space="preserve">Владеет навыками работы в графических редакторах для </w:t>
            </w:r>
            <w:r w:rsidRPr="0096590F">
              <w:rPr>
                <w:rFonts w:ascii="Times New Roman" w:hAnsi="Times New Roman" w:cs="Times New Roman"/>
                <w:sz w:val="24"/>
                <w:szCs w:val="24"/>
              </w:rPr>
              <w:lastRenderedPageBreak/>
              <w:t>создания изображений и схем;</w:t>
            </w:r>
          </w:p>
          <w:p w14:paraId="46EBC404"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Оформляет документы, разрабатывает презентации, производит быстрый поиск нужной информации</w:t>
            </w:r>
          </w:p>
        </w:tc>
        <w:tc>
          <w:tcPr>
            <w:tcW w:w="1101" w:type="pct"/>
            <w:tcBorders>
              <w:top w:val="single" w:sz="4" w:space="0" w:color="auto"/>
              <w:left w:val="single" w:sz="4" w:space="0" w:color="auto"/>
              <w:bottom w:val="single" w:sz="4" w:space="0" w:color="auto"/>
              <w:right w:val="single" w:sz="4" w:space="0" w:color="auto"/>
            </w:tcBorders>
          </w:tcPr>
          <w:p w14:paraId="6BC3588D"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lastRenderedPageBreak/>
              <w:t>Проектная работа</w:t>
            </w:r>
          </w:p>
          <w:p w14:paraId="4028FD8D"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Наблюдение в процессе практических занятий</w:t>
            </w:r>
          </w:p>
          <w:p w14:paraId="7F93EC73" w14:textId="77777777" w:rsidR="00EA62AC" w:rsidRPr="0096590F" w:rsidRDefault="00EA62AC" w:rsidP="00192C1F">
            <w:pPr>
              <w:spacing w:after="0" w:line="240" w:lineRule="auto"/>
              <w:jc w:val="both"/>
              <w:rPr>
                <w:rFonts w:ascii="Times New Roman" w:hAnsi="Times New Roman" w:cs="Times New Roman"/>
                <w:sz w:val="24"/>
                <w:szCs w:val="24"/>
              </w:rPr>
            </w:pPr>
            <w:r w:rsidRPr="0096590F">
              <w:rPr>
                <w:rFonts w:ascii="Times New Roman" w:hAnsi="Times New Roman" w:cs="Times New Roman"/>
                <w:sz w:val="24"/>
                <w:szCs w:val="24"/>
              </w:rPr>
              <w:t>Оценка решений ситуационных задач</w:t>
            </w:r>
          </w:p>
        </w:tc>
      </w:tr>
    </w:tbl>
    <w:p w14:paraId="5AF7BDBE" w14:textId="77777777" w:rsidR="00EA62AC" w:rsidRPr="0096590F" w:rsidRDefault="00EA62AC" w:rsidP="00EA62AC">
      <w:pPr>
        <w:rPr>
          <w:rFonts w:ascii="Times New Roman" w:hAnsi="Times New Roman" w:cs="Times New Roman"/>
        </w:rPr>
      </w:pPr>
    </w:p>
    <w:p w14:paraId="6D370DD8" w14:textId="77777777" w:rsidR="00EA62AC" w:rsidRDefault="00EA62AC" w:rsidP="00EA62AC">
      <w:pPr>
        <w:rPr>
          <w:rFonts w:ascii="Times New Roman" w:eastAsia="Times New Roman" w:hAnsi="Times New Roman" w:cs="Times New Roman"/>
          <w:b/>
          <w:sz w:val="24"/>
          <w:szCs w:val="24"/>
          <w:lang w:eastAsia="ru-RU"/>
        </w:rPr>
      </w:pPr>
      <w:r>
        <w:rPr>
          <w:b/>
        </w:rPr>
        <w:br w:type="page"/>
      </w:r>
    </w:p>
    <w:p w14:paraId="741AFFEA" w14:textId="5F360CFE" w:rsidR="00EA62AC" w:rsidRPr="0096590F" w:rsidRDefault="00EA62AC" w:rsidP="00EA62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9F7D77">
        <w:rPr>
          <w:b/>
        </w:rPr>
        <w:t>8</w:t>
      </w:r>
    </w:p>
    <w:p w14:paraId="4AD8BC4D" w14:textId="77777777" w:rsidR="00EA62AC" w:rsidRPr="005234D7"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77BCBF65"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1F077556"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7C2D3097"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6CAE1494"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6D585831"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713C3553"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2DD6B627"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2116B988"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7FD85531"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2949413F" w14:textId="77777777" w:rsidR="00EA62AC" w:rsidRPr="0031305E" w:rsidRDefault="00EA62AC" w:rsidP="009F7D77">
      <w:pPr>
        <w:tabs>
          <w:tab w:val="left" w:pos="1755"/>
        </w:tabs>
        <w:spacing w:after="0" w:line="360" w:lineRule="auto"/>
        <w:ind w:firstLine="540"/>
        <w:jc w:val="center"/>
        <w:rPr>
          <w:rFonts w:ascii="Times New Roman" w:hAnsi="Times New Roman" w:cs="Times New Roman"/>
          <w:b/>
          <w:bCs/>
          <w:caps/>
          <w:sz w:val="24"/>
          <w:szCs w:val="24"/>
        </w:rPr>
      </w:pPr>
    </w:p>
    <w:p w14:paraId="7A58DEE2" w14:textId="77777777" w:rsidR="00EA62AC" w:rsidRPr="0031305E" w:rsidRDefault="00EA62AC" w:rsidP="009F7D77">
      <w:pPr>
        <w:tabs>
          <w:tab w:val="left" w:pos="1755"/>
        </w:tabs>
        <w:spacing w:after="0" w:line="360" w:lineRule="auto"/>
        <w:jc w:val="center"/>
        <w:rPr>
          <w:rFonts w:ascii="Times New Roman" w:hAnsi="Times New Roman" w:cs="Times New Roman"/>
          <w:b/>
          <w:bCs/>
          <w:caps/>
          <w:sz w:val="24"/>
          <w:szCs w:val="24"/>
        </w:rPr>
      </w:pPr>
      <w:r w:rsidRPr="0031305E">
        <w:rPr>
          <w:rFonts w:ascii="Times New Roman" w:hAnsi="Times New Roman" w:cs="Times New Roman"/>
          <w:b/>
          <w:bCs/>
          <w:caps/>
          <w:sz w:val="24"/>
          <w:szCs w:val="24"/>
        </w:rPr>
        <w:t>ПРИМЕРНАЯ рабочая ПРОГРАММа УЧЕБНОЙ ДИСЦИПЛИНЫ</w:t>
      </w:r>
    </w:p>
    <w:p w14:paraId="3A0800D1" w14:textId="521D4847" w:rsidR="00EA62AC" w:rsidRPr="0031305E" w:rsidRDefault="0067291E" w:rsidP="009F7D77">
      <w:pPr>
        <w:pStyle w:val="Default"/>
        <w:spacing w:line="360" w:lineRule="auto"/>
        <w:jc w:val="center"/>
        <w:rPr>
          <w:b/>
          <w:bCs/>
          <w:caps/>
          <w:color w:val="auto"/>
        </w:rPr>
      </w:pPr>
      <w:r>
        <w:rPr>
          <w:b/>
          <w:bCs/>
          <w:color w:val="auto"/>
        </w:rPr>
        <w:t>«</w:t>
      </w:r>
      <w:r w:rsidR="00EA62AC" w:rsidRPr="00641913">
        <w:rPr>
          <w:b/>
          <w:bCs/>
          <w:color w:val="auto"/>
        </w:rPr>
        <w:t>ЕН.03</w:t>
      </w:r>
      <w:r>
        <w:rPr>
          <w:b/>
          <w:bCs/>
          <w:color w:val="auto"/>
        </w:rPr>
        <w:t xml:space="preserve"> </w:t>
      </w:r>
      <w:r w:rsidR="00EA62AC" w:rsidRPr="0031305E">
        <w:rPr>
          <w:b/>
          <w:caps/>
        </w:rPr>
        <w:t>Экологические основы природопользования</w:t>
      </w:r>
      <w:r w:rsidR="00EA62AC" w:rsidRPr="0031305E">
        <w:rPr>
          <w:b/>
          <w:bCs/>
          <w:caps/>
          <w:color w:val="auto"/>
        </w:rPr>
        <w:t>»</w:t>
      </w:r>
    </w:p>
    <w:p w14:paraId="60141A4E" w14:textId="77777777" w:rsidR="00EA62AC" w:rsidRPr="0031305E" w:rsidRDefault="00EA62AC" w:rsidP="009F7D77">
      <w:pPr>
        <w:spacing w:after="0" w:line="360" w:lineRule="auto"/>
        <w:rPr>
          <w:rFonts w:ascii="Times New Roman" w:hAnsi="Times New Roman" w:cs="Times New Roman"/>
          <w:i/>
          <w:sz w:val="24"/>
          <w:szCs w:val="24"/>
        </w:rPr>
      </w:pPr>
    </w:p>
    <w:p w14:paraId="7E420E01" w14:textId="77777777" w:rsidR="00EA62AC" w:rsidRPr="0031305E" w:rsidRDefault="00EA62AC" w:rsidP="009F7D77">
      <w:pPr>
        <w:spacing w:after="0" w:line="360" w:lineRule="auto"/>
        <w:rPr>
          <w:rFonts w:ascii="Times New Roman" w:hAnsi="Times New Roman" w:cs="Times New Roman"/>
          <w:i/>
          <w:sz w:val="24"/>
          <w:szCs w:val="24"/>
        </w:rPr>
      </w:pPr>
    </w:p>
    <w:p w14:paraId="47203D3D" w14:textId="77777777" w:rsidR="00EA62AC" w:rsidRPr="0031305E" w:rsidRDefault="00EA62AC" w:rsidP="00EA62AC">
      <w:pPr>
        <w:spacing w:after="0" w:line="240" w:lineRule="auto"/>
        <w:rPr>
          <w:rFonts w:ascii="Times New Roman" w:hAnsi="Times New Roman" w:cs="Times New Roman"/>
          <w:i/>
          <w:sz w:val="24"/>
          <w:szCs w:val="24"/>
        </w:rPr>
      </w:pPr>
    </w:p>
    <w:p w14:paraId="3ADA372F" w14:textId="77777777" w:rsidR="00EA62AC" w:rsidRPr="0031305E" w:rsidRDefault="00EA62AC" w:rsidP="00EA62AC">
      <w:pPr>
        <w:spacing w:after="0" w:line="240" w:lineRule="auto"/>
        <w:rPr>
          <w:rFonts w:ascii="Times New Roman" w:hAnsi="Times New Roman" w:cs="Times New Roman"/>
          <w:i/>
          <w:sz w:val="24"/>
          <w:szCs w:val="24"/>
        </w:rPr>
      </w:pPr>
    </w:p>
    <w:p w14:paraId="6083E0BC" w14:textId="77777777" w:rsidR="00EA62AC" w:rsidRPr="0031305E" w:rsidRDefault="00EA62AC" w:rsidP="00EA62AC">
      <w:pPr>
        <w:spacing w:after="0" w:line="240" w:lineRule="auto"/>
        <w:rPr>
          <w:rFonts w:ascii="Times New Roman" w:hAnsi="Times New Roman" w:cs="Times New Roman"/>
          <w:i/>
          <w:sz w:val="24"/>
          <w:szCs w:val="24"/>
        </w:rPr>
      </w:pPr>
    </w:p>
    <w:p w14:paraId="3E518442" w14:textId="77777777" w:rsidR="00EA62AC" w:rsidRPr="0031305E" w:rsidRDefault="00EA62AC" w:rsidP="00EA62AC">
      <w:pPr>
        <w:spacing w:after="0" w:line="240" w:lineRule="auto"/>
        <w:rPr>
          <w:rFonts w:ascii="Times New Roman" w:hAnsi="Times New Roman" w:cs="Times New Roman"/>
          <w:i/>
          <w:sz w:val="24"/>
          <w:szCs w:val="24"/>
        </w:rPr>
      </w:pPr>
    </w:p>
    <w:p w14:paraId="584BAA66" w14:textId="77777777" w:rsidR="00EA62AC" w:rsidRPr="0031305E" w:rsidRDefault="00EA62AC" w:rsidP="00EA62AC">
      <w:pPr>
        <w:spacing w:after="0" w:line="240" w:lineRule="auto"/>
        <w:rPr>
          <w:rFonts w:ascii="Times New Roman" w:hAnsi="Times New Roman" w:cs="Times New Roman"/>
          <w:i/>
          <w:sz w:val="24"/>
          <w:szCs w:val="24"/>
        </w:rPr>
      </w:pPr>
    </w:p>
    <w:p w14:paraId="69D4DD66" w14:textId="77777777" w:rsidR="00EA62AC" w:rsidRPr="0031305E" w:rsidRDefault="00EA62AC" w:rsidP="00EA62AC">
      <w:pPr>
        <w:spacing w:after="0" w:line="240" w:lineRule="auto"/>
        <w:rPr>
          <w:rFonts w:ascii="Times New Roman" w:hAnsi="Times New Roman" w:cs="Times New Roman"/>
          <w:i/>
          <w:sz w:val="24"/>
          <w:szCs w:val="24"/>
        </w:rPr>
      </w:pPr>
    </w:p>
    <w:p w14:paraId="263E83CC" w14:textId="77777777" w:rsidR="00EA62AC" w:rsidRPr="0031305E" w:rsidRDefault="00EA62AC" w:rsidP="00EA62AC">
      <w:pPr>
        <w:spacing w:after="0" w:line="240" w:lineRule="auto"/>
        <w:rPr>
          <w:rFonts w:ascii="Times New Roman" w:hAnsi="Times New Roman" w:cs="Times New Roman"/>
          <w:i/>
          <w:sz w:val="24"/>
          <w:szCs w:val="24"/>
        </w:rPr>
      </w:pPr>
    </w:p>
    <w:p w14:paraId="68632CA9" w14:textId="77777777" w:rsidR="00EA62AC" w:rsidRPr="0031305E" w:rsidRDefault="00EA62AC" w:rsidP="00EA62AC">
      <w:pPr>
        <w:spacing w:after="0" w:line="240" w:lineRule="auto"/>
        <w:rPr>
          <w:rFonts w:ascii="Times New Roman" w:hAnsi="Times New Roman" w:cs="Times New Roman"/>
          <w:i/>
          <w:sz w:val="24"/>
          <w:szCs w:val="24"/>
        </w:rPr>
      </w:pPr>
    </w:p>
    <w:p w14:paraId="3FB530F4" w14:textId="77777777" w:rsidR="00EA62AC" w:rsidRPr="0031305E" w:rsidRDefault="00EA62AC" w:rsidP="00EA62AC">
      <w:pPr>
        <w:spacing w:after="0" w:line="240" w:lineRule="auto"/>
        <w:rPr>
          <w:rFonts w:ascii="Times New Roman" w:hAnsi="Times New Roman" w:cs="Times New Roman"/>
          <w:i/>
          <w:sz w:val="24"/>
          <w:szCs w:val="24"/>
        </w:rPr>
      </w:pPr>
    </w:p>
    <w:p w14:paraId="2523C726" w14:textId="77777777" w:rsidR="00EA62AC" w:rsidRPr="0031305E" w:rsidRDefault="00EA62AC" w:rsidP="00EA62AC">
      <w:pPr>
        <w:spacing w:after="0" w:line="240" w:lineRule="auto"/>
        <w:rPr>
          <w:rFonts w:ascii="Times New Roman" w:hAnsi="Times New Roman" w:cs="Times New Roman"/>
          <w:i/>
          <w:sz w:val="24"/>
          <w:szCs w:val="24"/>
        </w:rPr>
      </w:pPr>
    </w:p>
    <w:p w14:paraId="689BD3B8" w14:textId="77777777" w:rsidR="00EA62AC" w:rsidRPr="0031305E" w:rsidRDefault="00EA62AC" w:rsidP="00EA62AC">
      <w:pPr>
        <w:spacing w:after="0" w:line="240" w:lineRule="auto"/>
        <w:rPr>
          <w:rFonts w:ascii="Times New Roman" w:hAnsi="Times New Roman" w:cs="Times New Roman"/>
          <w:i/>
          <w:sz w:val="24"/>
          <w:szCs w:val="24"/>
        </w:rPr>
      </w:pPr>
    </w:p>
    <w:p w14:paraId="3D162EA8" w14:textId="77777777" w:rsidR="00EA62AC" w:rsidRPr="0031305E" w:rsidRDefault="00EA62AC" w:rsidP="00EA62AC">
      <w:pPr>
        <w:spacing w:after="0" w:line="240" w:lineRule="auto"/>
        <w:rPr>
          <w:rFonts w:ascii="Times New Roman" w:hAnsi="Times New Roman" w:cs="Times New Roman"/>
          <w:i/>
          <w:sz w:val="24"/>
          <w:szCs w:val="24"/>
        </w:rPr>
      </w:pPr>
    </w:p>
    <w:p w14:paraId="1708C3B1" w14:textId="77777777" w:rsidR="00EA62AC" w:rsidRPr="0031305E" w:rsidRDefault="00EA62AC" w:rsidP="00EA62AC">
      <w:pPr>
        <w:spacing w:after="0" w:line="240" w:lineRule="auto"/>
        <w:rPr>
          <w:rFonts w:ascii="Times New Roman" w:hAnsi="Times New Roman" w:cs="Times New Roman"/>
          <w:i/>
          <w:sz w:val="24"/>
          <w:szCs w:val="24"/>
        </w:rPr>
      </w:pPr>
    </w:p>
    <w:p w14:paraId="46481CEA" w14:textId="77777777" w:rsidR="00EA62AC" w:rsidRPr="0031305E" w:rsidRDefault="00EA62AC" w:rsidP="00EA62AC">
      <w:pPr>
        <w:spacing w:after="0" w:line="240" w:lineRule="auto"/>
        <w:rPr>
          <w:rFonts w:ascii="Times New Roman" w:hAnsi="Times New Roman" w:cs="Times New Roman"/>
          <w:i/>
          <w:sz w:val="24"/>
          <w:szCs w:val="24"/>
        </w:rPr>
      </w:pPr>
    </w:p>
    <w:p w14:paraId="578A1F03" w14:textId="77777777" w:rsidR="00EA62AC" w:rsidRPr="0031305E" w:rsidRDefault="00EA62AC" w:rsidP="00EA62AC">
      <w:pPr>
        <w:spacing w:after="0" w:line="240" w:lineRule="auto"/>
        <w:rPr>
          <w:rFonts w:ascii="Times New Roman" w:hAnsi="Times New Roman" w:cs="Times New Roman"/>
          <w:i/>
          <w:sz w:val="24"/>
          <w:szCs w:val="24"/>
        </w:rPr>
      </w:pPr>
    </w:p>
    <w:p w14:paraId="68D4A668" w14:textId="77777777" w:rsidR="00EA62AC" w:rsidRPr="0031305E" w:rsidRDefault="00EA62AC" w:rsidP="00EA62AC">
      <w:pPr>
        <w:spacing w:after="0" w:line="240" w:lineRule="auto"/>
        <w:rPr>
          <w:rFonts w:ascii="Times New Roman" w:hAnsi="Times New Roman" w:cs="Times New Roman"/>
          <w:i/>
          <w:sz w:val="24"/>
          <w:szCs w:val="24"/>
        </w:rPr>
      </w:pPr>
    </w:p>
    <w:p w14:paraId="4100C856" w14:textId="77777777" w:rsidR="00EA62AC" w:rsidRPr="0031305E" w:rsidRDefault="00EA62AC" w:rsidP="00EA62AC">
      <w:pPr>
        <w:spacing w:after="0" w:line="240" w:lineRule="auto"/>
        <w:rPr>
          <w:rFonts w:ascii="Times New Roman" w:hAnsi="Times New Roman" w:cs="Times New Roman"/>
          <w:i/>
          <w:sz w:val="24"/>
          <w:szCs w:val="24"/>
        </w:rPr>
      </w:pPr>
    </w:p>
    <w:p w14:paraId="56125BF0" w14:textId="77777777" w:rsidR="00EA62AC" w:rsidRPr="0031305E" w:rsidRDefault="00EA62AC" w:rsidP="00EA62AC">
      <w:pPr>
        <w:spacing w:after="0" w:line="240" w:lineRule="auto"/>
        <w:rPr>
          <w:rFonts w:ascii="Times New Roman" w:hAnsi="Times New Roman" w:cs="Times New Roman"/>
          <w:i/>
          <w:sz w:val="24"/>
          <w:szCs w:val="24"/>
        </w:rPr>
      </w:pPr>
    </w:p>
    <w:p w14:paraId="195DF815" w14:textId="77777777" w:rsidR="00EA62AC" w:rsidRPr="0031305E" w:rsidRDefault="00EA62AC" w:rsidP="00EA62AC">
      <w:pPr>
        <w:spacing w:after="0" w:line="240" w:lineRule="auto"/>
        <w:rPr>
          <w:rFonts w:ascii="Times New Roman" w:hAnsi="Times New Roman" w:cs="Times New Roman"/>
          <w:i/>
          <w:sz w:val="24"/>
          <w:szCs w:val="24"/>
        </w:rPr>
      </w:pPr>
    </w:p>
    <w:p w14:paraId="4502F4B4" w14:textId="77777777" w:rsidR="00EA62AC" w:rsidRPr="0031305E" w:rsidRDefault="00EA62AC" w:rsidP="00EA62AC">
      <w:pPr>
        <w:spacing w:after="0" w:line="240" w:lineRule="auto"/>
        <w:rPr>
          <w:rFonts w:ascii="Times New Roman" w:hAnsi="Times New Roman" w:cs="Times New Roman"/>
          <w:i/>
          <w:sz w:val="24"/>
          <w:szCs w:val="24"/>
        </w:rPr>
      </w:pPr>
    </w:p>
    <w:p w14:paraId="1D726446" w14:textId="77777777" w:rsidR="00EA62AC" w:rsidRPr="0031305E" w:rsidRDefault="00EA62AC" w:rsidP="00EA62AC">
      <w:pPr>
        <w:spacing w:after="0" w:line="240" w:lineRule="auto"/>
        <w:rPr>
          <w:rFonts w:ascii="Times New Roman" w:hAnsi="Times New Roman" w:cs="Times New Roman"/>
          <w:i/>
          <w:sz w:val="24"/>
          <w:szCs w:val="24"/>
        </w:rPr>
      </w:pPr>
    </w:p>
    <w:p w14:paraId="487DA4D3" w14:textId="77777777" w:rsidR="00EA62AC" w:rsidRPr="0031305E" w:rsidRDefault="00EA62AC" w:rsidP="00EA62AC">
      <w:pPr>
        <w:spacing w:after="0" w:line="240" w:lineRule="auto"/>
        <w:rPr>
          <w:rFonts w:ascii="Times New Roman" w:hAnsi="Times New Roman" w:cs="Times New Roman"/>
          <w:i/>
          <w:sz w:val="24"/>
          <w:szCs w:val="24"/>
        </w:rPr>
      </w:pPr>
    </w:p>
    <w:p w14:paraId="172912DD" w14:textId="77777777" w:rsidR="00EA62AC" w:rsidRPr="0031305E" w:rsidRDefault="00EA62AC" w:rsidP="00EA62AC">
      <w:pPr>
        <w:spacing w:after="0" w:line="240" w:lineRule="auto"/>
        <w:rPr>
          <w:rFonts w:ascii="Times New Roman" w:hAnsi="Times New Roman" w:cs="Times New Roman"/>
          <w:i/>
          <w:sz w:val="24"/>
          <w:szCs w:val="24"/>
        </w:rPr>
      </w:pPr>
    </w:p>
    <w:p w14:paraId="1DC56474" w14:textId="77777777" w:rsidR="00EA62AC" w:rsidRPr="0031305E" w:rsidRDefault="00EA62AC" w:rsidP="00EA62AC">
      <w:pPr>
        <w:spacing w:after="0" w:line="240" w:lineRule="auto"/>
        <w:rPr>
          <w:rFonts w:ascii="Times New Roman" w:hAnsi="Times New Roman" w:cs="Times New Roman"/>
          <w:i/>
          <w:sz w:val="24"/>
          <w:szCs w:val="24"/>
        </w:rPr>
      </w:pPr>
    </w:p>
    <w:p w14:paraId="38AB8A83" w14:textId="77777777" w:rsidR="00EA62AC" w:rsidRPr="0031305E" w:rsidRDefault="00EA62AC" w:rsidP="00EA62AC">
      <w:pPr>
        <w:spacing w:after="0" w:line="240" w:lineRule="auto"/>
        <w:rPr>
          <w:rFonts w:ascii="Times New Roman" w:hAnsi="Times New Roman" w:cs="Times New Roman"/>
          <w:i/>
          <w:sz w:val="24"/>
          <w:szCs w:val="24"/>
        </w:rPr>
      </w:pPr>
    </w:p>
    <w:p w14:paraId="27ED8B4C" w14:textId="77777777" w:rsidR="00EA62AC" w:rsidRDefault="00EA62AC" w:rsidP="00EA62AC">
      <w:pPr>
        <w:spacing w:after="0" w:line="240" w:lineRule="auto"/>
        <w:rPr>
          <w:rFonts w:ascii="Times New Roman" w:hAnsi="Times New Roman" w:cs="Times New Roman"/>
          <w:i/>
          <w:sz w:val="24"/>
          <w:szCs w:val="24"/>
        </w:rPr>
      </w:pPr>
    </w:p>
    <w:p w14:paraId="5F05B5EE" w14:textId="3C9107BA" w:rsidR="00EA62AC" w:rsidRDefault="00EA62AC" w:rsidP="00EA62AC">
      <w:pPr>
        <w:spacing w:after="0" w:line="240" w:lineRule="auto"/>
        <w:jc w:val="center"/>
        <w:rPr>
          <w:rFonts w:ascii="Times New Roman" w:hAnsi="Times New Roman" w:cs="Times New Roman"/>
          <w:b/>
          <w:sz w:val="24"/>
          <w:szCs w:val="24"/>
        </w:rPr>
      </w:pPr>
      <w:r w:rsidRPr="0031305E">
        <w:rPr>
          <w:rFonts w:ascii="Times New Roman" w:hAnsi="Times New Roman" w:cs="Times New Roman"/>
          <w:b/>
          <w:sz w:val="24"/>
          <w:szCs w:val="24"/>
        </w:rPr>
        <w:t>202</w:t>
      </w:r>
      <w:r w:rsidR="009F7D77">
        <w:rPr>
          <w:rFonts w:ascii="Times New Roman" w:hAnsi="Times New Roman" w:cs="Times New Roman"/>
          <w:b/>
          <w:sz w:val="24"/>
          <w:szCs w:val="24"/>
        </w:rPr>
        <w:t>3 г.</w:t>
      </w:r>
    </w:p>
    <w:p w14:paraId="420FDF1B" w14:textId="77777777" w:rsidR="009F7D77" w:rsidRDefault="009F7D77">
      <w:pPr>
        <w:rPr>
          <w:rFonts w:ascii="Times New Roman" w:hAnsi="Times New Roman" w:cs="Times New Roman"/>
          <w:b/>
          <w:sz w:val="24"/>
          <w:szCs w:val="24"/>
        </w:rPr>
      </w:pPr>
      <w:r>
        <w:rPr>
          <w:rFonts w:ascii="Times New Roman" w:hAnsi="Times New Roman" w:cs="Times New Roman"/>
          <w:b/>
          <w:sz w:val="24"/>
          <w:szCs w:val="24"/>
        </w:rPr>
        <w:br w:type="page"/>
      </w:r>
    </w:p>
    <w:p w14:paraId="1D8C22AF"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41B572A"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6A3EA0A0" w14:textId="77777777" w:rsidTr="00192C1F">
        <w:tc>
          <w:tcPr>
            <w:tcW w:w="7501" w:type="dxa"/>
          </w:tcPr>
          <w:p w14:paraId="47EB9F17" w14:textId="77777777" w:rsidR="00DD24A9" w:rsidRPr="005F59C7" w:rsidRDefault="00DD24A9" w:rsidP="00726AFD">
            <w:pPr>
              <w:numPr>
                <w:ilvl w:val="0"/>
                <w:numId w:val="2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54319B9" w14:textId="77777777" w:rsidR="00DD24A9" w:rsidRPr="005F59C7" w:rsidRDefault="00DD24A9" w:rsidP="00192C1F">
            <w:pPr>
              <w:rPr>
                <w:rFonts w:ascii="Times New Roman" w:hAnsi="Times New Roman" w:cs="Times New Roman"/>
                <w:b/>
                <w:sz w:val="24"/>
                <w:szCs w:val="24"/>
              </w:rPr>
            </w:pPr>
          </w:p>
        </w:tc>
      </w:tr>
      <w:tr w:rsidR="00DD24A9" w:rsidRPr="00985111" w14:paraId="2A6ACAC8" w14:textId="77777777" w:rsidTr="00192C1F">
        <w:tc>
          <w:tcPr>
            <w:tcW w:w="7501" w:type="dxa"/>
          </w:tcPr>
          <w:p w14:paraId="7FA512D5" w14:textId="77777777" w:rsidR="00DD24A9" w:rsidRPr="00314663" w:rsidRDefault="00DD24A9" w:rsidP="00726AFD">
            <w:pPr>
              <w:numPr>
                <w:ilvl w:val="0"/>
                <w:numId w:val="2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AD0671E" w14:textId="77777777" w:rsidR="00DD24A9" w:rsidRPr="005F59C7" w:rsidRDefault="00DD24A9" w:rsidP="00726AFD">
            <w:pPr>
              <w:numPr>
                <w:ilvl w:val="0"/>
                <w:numId w:val="2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810DFEA" w14:textId="77777777" w:rsidR="00DD24A9" w:rsidRPr="005F59C7" w:rsidRDefault="00DD24A9" w:rsidP="00192C1F">
            <w:pPr>
              <w:rPr>
                <w:rFonts w:ascii="Times New Roman" w:hAnsi="Times New Roman" w:cs="Times New Roman"/>
                <w:b/>
                <w:sz w:val="24"/>
                <w:szCs w:val="24"/>
              </w:rPr>
            </w:pPr>
          </w:p>
        </w:tc>
      </w:tr>
      <w:tr w:rsidR="00DD24A9" w:rsidRPr="00985111" w14:paraId="28E9132B" w14:textId="77777777" w:rsidTr="00192C1F">
        <w:tc>
          <w:tcPr>
            <w:tcW w:w="7501" w:type="dxa"/>
          </w:tcPr>
          <w:p w14:paraId="5DF22C07" w14:textId="77777777" w:rsidR="00DD24A9" w:rsidRPr="00314663" w:rsidRDefault="00DD24A9" w:rsidP="00726AFD">
            <w:pPr>
              <w:numPr>
                <w:ilvl w:val="0"/>
                <w:numId w:val="2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E8FEC6C"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626DC9F1" w14:textId="77777777" w:rsidR="00DD24A9" w:rsidRPr="005F59C7" w:rsidRDefault="00DD24A9" w:rsidP="00192C1F">
            <w:pPr>
              <w:rPr>
                <w:rFonts w:ascii="Times New Roman" w:hAnsi="Times New Roman" w:cs="Times New Roman"/>
                <w:b/>
                <w:sz w:val="24"/>
                <w:szCs w:val="24"/>
              </w:rPr>
            </w:pPr>
          </w:p>
        </w:tc>
      </w:tr>
    </w:tbl>
    <w:p w14:paraId="514DCFC5" w14:textId="77777777" w:rsidR="00DD24A9" w:rsidRDefault="00EA62AC" w:rsidP="00EA62AC">
      <w:pPr>
        <w:spacing w:after="0" w:line="240" w:lineRule="auto"/>
        <w:jc w:val="both"/>
        <w:rPr>
          <w:rFonts w:ascii="Times New Roman" w:hAnsi="Times New Roman" w:cs="Times New Roman"/>
          <w:b/>
          <w:i/>
          <w:sz w:val="24"/>
          <w:szCs w:val="24"/>
          <w:u w:val="single"/>
        </w:rPr>
      </w:pPr>
      <w:r w:rsidRPr="0031305E">
        <w:rPr>
          <w:rFonts w:ascii="Times New Roman" w:hAnsi="Times New Roman" w:cs="Times New Roman"/>
          <w:b/>
          <w:i/>
          <w:sz w:val="24"/>
          <w:szCs w:val="24"/>
          <w:u w:val="single"/>
        </w:rPr>
        <w:br w:type="page"/>
      </w:r>
    </w:p>
    <w:p w14:paraId="7B9FEA80" w14:textId="77777777" w:rsidR="00DD24A9" w:rsidRPr="005F59C7" w:rsidRDefault="00DD24A9" w:rsidP="00F062E7">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0F41F3F" w14:textId="4C5D5782" w:rsidR="00DD24A9" w:rsidRPr="00985111" w:rsidRDefault="00DD24A9" w:rsidP="00F062E7">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F062E7" w:rsidRPr="00F062E7">
        <w:rPr>
          <w:rFonts w:ascii="Times New Roman" w:eastAsia="Times New Roman" w:hAnsi="Times New Roman" w:cs="Times New Roman"/>
          <w:b/>
          <w:bCs/>
          <w:iCs/>
          <w:sz w:val="24"/>
          <w:szCs w:val="24"/>
          <w:lang w:eastAsia="ru-RU"/>
        </w:rPr>
        <w:t>ЕН.03 Экологические основы природопользования</w:t>
      </w:r>
      <w:r w:rsidRPr="00985111">
        <w:rPr>
          <w:rFonts w:ascii="Times New Roman" w:eastAsia="Times New Roman" w:hAnsi="Times New Roman" w:cs="Times New Roman"/>
          <w:b/>
          <w:iCs/>
          <w:sz w:val="24"/>
          <w:szCs w:val="24"/>
          <w:lang w:eastAsia="ru-RU"/>
        </w:rPr>
        <w:t>»</w:t>
      </w:r>
    </w:p>
    <w:p w14:paraId="705F7958" w14:textId="77777777" w:rsidR="00DD24A9" w:rsidRPr="005F59C7" w:rsidRDefault="00DD24A9" w:rsidP="00F062E7">
      <w:pPr>
        <w:spacing w:after="0" w:line="276" w:lineRule="auto"/>
        <w:ind w:firstLine="709"/>
        <w:jc w:val="center"/>
        <w:rPr>
          <w:rFonts w:ascii="Times New Roman" w:eastAsia="Times New Roman" w:hAnsi="Times New Roman" w:cs="Times New Roman"/>
          <w:sz w:val="24"/>
          <w:szCs w:val="24"/>
          <w:vertAlign w:val="superscript"/>
          <w:lang w:eastAsia="ru-RU"/>
        </w:rPr>
      </w:pPr>
    </w:p>
    <w:p w14:paraId="19BF0D6C" w14:textId="77777777" w:rsidR="00DD24A9" w:rsidRPr="00985111" w:rsidRDefault="00DD24A9" w:rsidP="00F0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172A3CD" w14:textId="4490BD8A" w:rsidR="00DD24A9" w:rsidRPr="00985111" w:rsidRDefault="00DD24A9" w:rsidP="00F06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F062E7" w:rsidRPr="00F062E7">
        <w:rPr>
          <w:rFonts w:ascii="Times New Roman" w:eastAsia="Times New Roman" w:hAnsi="Times New Roman" w:cs="Times New Roman"/>
          <w:sz w:val="24"/>
          <w:szCs w:val="24"/>
          <w:lang w:eastAsia="ru-RU"/>
        </w:rPr>
        <w:t>ЕН.03 Экологические основы природопользования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F062E7" w:rsidRPr="0096590F">
        <w:rPr>
          <w:rFonts w:ascii="Times New Roman" w:hAnsi="Times New Roman" w:cs="Times New Roman"/>
          <w:sz w:val="24"/>
          <w:szCs w:val="24"/>
        </w:rPr>
        <w:t>математического и общего естественно-научного цикла</w:t>
      </w:r>
      <w:r w:rsidR="00F062E7" w:rsidRPr="00985111">
        <w:rPr>
          <w:rFonts w:ascii="Times New Roman" w:eastAsia="Times New Roman" w:hAnsi="Times New Roman" w:cs="Times New Roman"/>
          <w:b/>
          <w:bCs/>
          <w:sz w:val="24"/>
          <w:szCs w:val="24"/>
          <w:lang w:eastAsia="ru-RU"/>
        </w:rPr>
        <w:t xml:space="preserve"> </w:t>
      </w:r>
      <w:r w:rsidR="00F062E7" w:rsidRPr="00985111">
        <w:rPr>
          <w:rFonts w:ascii="Times New Roman" w:eastAsia="Times New Roman" w:hAnsi="Times New Roman" w:cs="Times New Roman"/>
          <w:sz w:val="24"/>
          <w:szCs w:val="24"/>
          <w:lang w:eastAsia="ru-RU"/>
        </w:rPr>
        <w:t xml:space="preserve">ПОП-П в соответствии с ФГОС СПО по </w:t>
      </w:r>
      <w:r w:rsidR="00F062E7" w:rsidRPr="00190C02">
        <w:rPr>
          <w:rFonts w:ascii="Times New Roman" w:eastAsia="Times New Roman" w:hAnsi="Times New Roman" w:cs="Times New Roman"/>
          <w:iCs/>
          <w:sz w:val="24"/>
          <w:szCs w:val="24"/>
          <w:lang w:eastAsia="ru-RU"/>
        </w:rPr>
        <w:t>специальности 26.02.02 Судостроение</w:t>
      </w:r>
      <w:r w:rsidR="00F062E7" w:rsidRPr="00190C02">
        <w:rPr>
          <w:rFonts w:ascii="Times New Roman" w:eastAsia="Times New Roman" w:hAnsi="Times New Roman" w:cs="Times New Roman"/>
          <w:sz w:val="24"/>
          <w:szCs w:val="24"/>
          <w:lang w:eastAsia="ru-RU"/>
        </w:rPr>
        <w:t>.</w:t>
      </w:r>
    </w:p>
    <w:p w14:paraId="3602D8D3" w14:textId="7F38D79E" w:rsidR="00DD24A9" w:rsidRPr="00985111" w:rsidRDefault="00DD24A9" w:rsidP="00F062E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D85B87">
        <w:rPr>
          <w:rFonts w:ascii="Times New Roman" w:eastAsia="Times New Roman" w:hAnsi="Times New Roman" w:cs="Times New Roman"/>
          <w:sz w:val="24"/>
          <w:szCs w:val="24"/>
          <w:lang w:eastAsia="ru-RU"/>
        </w:rPr>
        <w:t>06, ОК 07</w:t>
      </w:r>
      <w:r w:rsidRPr="00985111">
        <w:rPr>
          <w:rFonts w:ascii="Times New Roman" w:eastAsia="Times New Roman" w:hAnsi="Times New Roman" w:cs="Times New Roman"/>
          <w:i/>
          <w:sz w:val="24"/>
          <w:szCs w:val="24"/>
          <w:lang w:eastAsia="ru-RU"/>
        </w:rPr>
        <w:t>.</w:t>
      </w:r>
    </w:p>
    <w:p w14:paraId="2644D8F7" w14:textId="77777777" w:rsidR="00DD24A9" w:rsidRPr="00985111" w:rsidRDefault="00DD24A9" w:rsidP="00F06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7DCEC18" w14:textId="77777777" w:rsidR="00192C1F" w:rsidRPr="00314663" w:rsidRDefault="00192C1F" w:rsidP="00F062E7">
      <w:pPr>
        <w:spacing w:after="0"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15A2AF6"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F062E7" w14:paraId="16E778BC" w14:textId="77777777" w:rsidTr="00192C1F">
        <w:trPr>
          <w:trHeight w:val="20"/>
        </w:trPr>
        <w:tc>
          <w:tcPr>
            <w:tcW w:w="1101" w:type="dxa"/>
            <w:hideMark/>
          </w:tcPr>
          <w:p w14:paraId="0B2EFBD5" w14:textId="77777777" w:rsidR="00192C1F" w:rsidRPr="00F062E7" w:rsidRDefault="00192C1F" w:rsidP="00192C1F">
            <w:pPr>
              <w:suppressAutoHyphens/>
              <w:spacing w:after="0"/>
              <w:jc w:val="center"/>
              <w:rPr>
                <w:rFonts w:ascii="Times New Roman" w:eastAsia="Times New Roman" w:hAnsi="Times New Roman" w:cs="Times New Roman"/>
                <w:sz w:val="24"/>
                <w:szCs w:val="24"/>
                <w:lang w:eastAsia="ru-RU"/>
              </w:rPr>
            </w:pPr>
            <w:r w:rsidRPr="00F062E7">
              <w:rPr>
                <w:rFonts w:ascii="Times New Roman" w:eastAsia="Times New Roman" w:hAnsi="Times New Roman" w:cs="Times New Roman"/>
                <w:sz w:val="24"/>
                <w:szCs w:val="24"/>
                <w:lang w:eastAsia="ru-RU"/>
              </w:rPr>
              <w:t>Код ПК, ОК</w:t>
            </w:r>
          </w:p>
        </w:tc>
        <w:tc>
          <w:tcPr>
            <w:tcW w:w="4423" w:type="dxa"/>
            <w:hideMark/>
          </w:tcPr>
          <w:p w14:paraId="247FD367" w14:textId="77777777" w:rsidR="00192C1F" w:rsidRPr="00F062E7" w:rsidRDefault="00192C1F" w:rsidP="00192C1F">
            <w:pPr>
              <w:suppressAutoHyphens/>
              <w:spacing w:after="0"/>
              <w:jc w:val="center"/>
              <w:rPr>
                <w:rFonts w:ascii="Times New Roman" w:eastAsia="Times New Roman" w:hAnsi="Times New Roman" w:cs="Times New Roman"/>
                <w:sz w:val="24"/>
                <w:szCs w:val="24"/>
                <w:lang w:eastAsia="ru-RU"/>
              </w:rPr>
            </w:pPr>
            <w:r w:rsidRPr="00F062E7">
              <w:rPr>
                <w:rFonts w:ascii="Times New Roman" w:eastAsia="Times New Roman" w:hAnsi="Times New Roman" w:cs="Times New Roman"/>
                <w:sz w:val="24"/>
                <w:szCs w:val="24"/>
                <w:lang w:eastAsia="ru-RU"/>
              </w:rPr>
              <w:t>Умения</w:t>
            </w:r>
          </w:p>
        </w:tc>
        <w:tc>
          <w:tcPr>
            <w:tcW w:w="4649" w:type="dxa"/>
            <w:hideMark/>
          </w:tcPr>
          <w:p w14:paraId="56DDD2A9" w14:textId="77777777" w:rsidR="00192C1F" w:rsidRPr="00F062E7" w:rsidRDefault="00192C1F" w:rsidP="00192C1F">
            <w:pPr>
              <w:suppressAutoHyphens/>
              <w:spacing w:after="0"/>
              <w:jc w:val="center"/>
              <w:rPr>
                <w:rFonts w:ascii="Times New Roman" w:eastAsia="Times New Roman" w:hAnsi="Times New Roman" w:cs="Times New Roman"/>
                <w:sz w:val="24"/>
                <w:szCs w:val="24"/>
                <w:lang w:eastAsia="ru-RU"/>
              </w:rPr>
            </w:pPr>
            <w:r w:rsidRPr="00F062E7">
              <w:rPr>
                <w:rFonts w:ascii="Times New Roman" w:eastAsia="Times New Roman" w:hAnsi="Times New Roman" w:cs="Times New Roman"/>
                <w:sz w:val="24"/>
                <w:szCs w:val="24"/>
                <w:lang w:eastAsia="ru-RU"/>
              </w:rPr>
              <w:t>Знания</w:t>
            </w:r>
          </w:p>
        </w:tc>
      </w:tr>
      <w:tr w:rsidR="00F062E7" w:rsidRPr="00F062E7" w14:paraId="44A1A551" w14:textId="77777777" w:rsidTr="00192C1F">
        <w:trPr>
          <w:trHeight w:val="20"/>
        </w:trPr>
        <w:tc>
          <w:tcPr>
            <w:tcW w:w="1101" w:type="dxa"/>
            <w:vMerge w:val="restart"/>
          </w:tcPr>
          <w:p w14:paraId="7643B3D3" w14:textId="63E6F150" w:rsidR="00F062E7" w:rsidRPr="00F062E7" w:rsidRDefault="00F062E7" w:rsidP="00192C1F">
            <w:pPr>
              <w:spacing w:after="0"/>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06</w:t>
            </w:r>
          </w:p>
          <w:p w14:paraId="1E569E11" w14:textId="0DD0BEE5" w:rsidR="00F062E7" w:rsidRPr="00F062E7" w:rsidRDefault="00F062E7" w:rsidP="00192C1F">
            <w:pPr>
              <w:spacing w:after="0"/>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07</w:t>
            </w:r>
          </w:p>
          <w:p w14:paraId="63E8F599" w14:textId="77777777" w:rsidR="00F062E7" w:rsidRPr="00F062E7" w:rsidRDefault="00F062E7" w:rsidP="00F062E7">
            <w:pPr>
              <w:suppressAutoHyphens/>
              <w:spacing w:after="0"/>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1.3</w:t>
            </w:r>
          </w:p>
          <w:p w14:paraId="79D279E0" w14:textId="77777777" w:rsidR="00F062E7" w:rsidRPr="00F062E7" w:rsidRDefault="00F062E7" w:rsidP="00F062E7">
            <w:pPr>
              <w:suppressAutoHyphens/>
              <w:spacing w:after="0"/>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3.2</w:t>
            </w:r>
          </w:p>
          <w:p w14:paraId="7BFAA1C0" w14:textId="1A9A7ABE" w:rsidR="00F062E7" w:rsidRPr="00F062E7" w:rsidRDefault="00F062E7" w:rsidP="00F062E7">
            <w:pPr>
              <w:suppressAutoHyphens/>
              <w:spacing w:after="0"/>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3.5</w:t>
            </w:r>
          </w:p>
        </w:tc>
        <w:tc>
          <w:tcPr>
            <w:tcW w:w="4423" w:type="dxa"/>
          </w:tcPr>
          <w:p w14:paraId="591C5010" w14:textId="4A734B10"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выявлять общие закономерности действия факторов среды на организм </w:t>
            </w:r>
          </w:p>
        </w:tc>
        <w:tc>
          <w:tcPr>
            <w:tcW w:w="4649" w:type="dxa"/>
          </w:tcPr>
          <w:p w14:paraId="2E3865AF" w14:textId="00A9B1D2"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основных экологических требований к компонентам окружающей человека среды  </w:t>
            </w:r>
          </w:p>
        </w:tc>
      </w:tr>
      <w:tr w:rsidR="00F062E7" w:rsidRPr="00F062E7" w14:paraId="31EF2D2E" w14:textId="77777777" w:rsidTr="00192C1F">
        <w:trPr>
          <w:trHeight w:val="20"/>
        </w:trPr>
        <w:tc>
          <w:tcPr>
            <w:tcW w:w="1101" w:type="dxa"/>
            <w:vMerge/>
          </w:tcPr>
          <w:p w14:paraId="084FFDDB" w14:textId="77777777" w:rsidR="00F062E7" w:rsidRPr="00F062E7" w:rsidRDefault="00F062E7"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7FCA5D79" w14:textId="44138A6A"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выделять основные черты среды, окружающей человека </w:t>
            </w:r>
          </w:p>
        </w:tc>
        <w:tc>
          <w:tcPr>
            <w:tcW w:w="4649" w:type="dxa"/>
          </w:tcPr>
          <w:p w14:paraId="1170DD87" w14:textId="091778D8"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экологических требований к уровню шума, вибрации, организации строительства жилых и нежилых помещений, автомобильных дорог в условиях города   </w:t>
            </w:r>
          </w:p>
        </w:tc>
      </w:tr>
      <w:tr w:rsidR="00F062E7" w:rsidRPr="00F062E7" w14:paraId="3C630C5C" w14:textId="77777777" w:rsidTr="00192C1F">
        <w:trPr>
          <w:trHeight w:val="20"/>
        </w:trPr>
        <w:tc>
          <w:tcPr>
            <w:tcW w:w="1101" w:type="dxa"/>
            <w:vMerge/>
          </w:tcPr>
          <w:p w14:paraId="3FA50CD6" w14:textId="77777777" w:rsidR="00F062E7" w:rsidRPr="00F062E7" w:rsidRDefault="00F062E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39EA4064" w14:textId="3CB1EA09"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выявлять региональные экологические проблемы и указывать причины их возникновения, а также возможные пути снижения последствий на окружающую среду   </w:t>
            </w:r>
          </w:p>
        </w:tc>
        <w:tc>
          <w:tcPr>
            <w:tcW w:w="4649" w:type="dxa"/>
          </w:tcPr>
          <w:p w14:paraId="6AB4FD37" w14:textId="6483A8BF"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основных экологических характеристик среды обитания человека в условиях сельской местности </w:t>
            </w:r>
          </w:p>
        </w:tc>
      </w:tr>
      <w:tr w:rsidR="00F062E7" w:rsidRPr="00F062E7" w14:paraId="727E06F7" w14:textId="77777777" w:rsidTr="00192C1F">
        <w:trPr>
          <w:trHeight w:val="20"/>
        </w:trPr>
        <w:tc>
          <w:tcPr>
            <w:tcW w:w="1101" w:type="dxa"/>
            <w:vMerge/>
          </w:tcPr>
          <w:p w14:paraId="3EDDF60C" w14:textId="77777777" w:rsidR="00F062E7" w:rsidRPr="00F062E7" w:rsidRDefault="00F062E7"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6434EEEB" w14:textId="106C39D5"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  </w:t>
            </w:r>
          </w:p>
        </w:tc>
        <w:tc>
          <w:tcPr>
            <w:tcW w:w="4649" w:type="dxa"/>
          </w:tcPr>
          <w:p w14:paraId="5DBE8EED" w14:textId="29ED8829"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основных положений концепции устойчивого развития и причин ее возникновения  </w:t>
            </w:r>
          </w:p>
        </w:tc>
      </w:tr>
      <w:tr w:rsidR="00F062E7" w:rsidRPr="00F062E7" w14:paraId="4FE3B55C" w14:textId="77777777" w:rsidTr="00192C1F">
        <w:trPr>
          <w:trHeight w:val="20"/>
        </w:trPr>
        <w:tc>
          <w:tcPr>
            <w:tcW w:w="1101" w:type="dxa"/>
            <w:vMerge/>
          </w:tcPr>
          <w:p w14:paraId="67DE2F02" w14:textId="77777777" w:rsidR="00F062E7" w:rsidRPr="00F062E7" w:rsidRDefault="00F062E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51BE548A" w14:textId="22F35CB3"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различать экономическую, социальную, культурную и экологическую устойчивость </w:t>
            </w:r>
          </w:p>
        </w:tc>
        <w:tc>
          <w:tcPr>
            <w:tcW w:w="4649" w:type="dxa"/>
          </w:tcPr>
          <w:p w14:paraId="0DBE12CB" w14:textId="188D43D2" w:rsidR="00F062E7" w:rsidRPr="00F062E7" w:rsidRDefault="00F062E7" w:rsidP="00192C1F">
            <w:pPr>
              <w:spacing w:after="0"/>
              <w:rPr>
                <w:rFonts w:ascii="Times New Roman" w:eastAsia="Times New Roman" w:hAnsi="Times New Roman" w:cs="Times New Roman"/>
                <w:i/>
                <w:sz w:val="24"/>
                <w:szCs w:val="24"/>
                <w:lang w:eastAsia="ru-RU"/>
              </w:rPr>
            </w:pPr>
            <w:r w:rsidRPr="00F062E7">
              <w:rPr>
                <w:rFonts w:ascii="Times New Roman" w:hAnsi="Times New Roman" w:cs="Times New Roman"/>
                <w:sz w:val="24"/>
                <w:szCs w:val="24"/>
              </w:rPr>
              <w:t xml:space="preserve">истории охраны природы в России и основных типов организаций, способствующих охране природы </w:t>
            </w:r>
          </w:p>
        </w:tc>
      </w:tr>
    </w:tbl>
    <w:p w14:paraId="62A34EB9" w14:textId="77777777" w:rsidR="00192C1F" w:rsidRDefault="00192C1F" w:rsidP="00192C1F">
      <w:pPr>
        <w:spacing w:after="0" w:line="240" w:lineRule="auto"/>
        <w:rPr>
          <w:rFonts w:ascii="Times New Roman" w:eastAsia="Calibri" w:hAnsi="Times New Roman" w:cs="Times New Roman"/>
          <w:b/>
          <w:sz w:val="24"/>
          <w:szCs w:val="24"/>
        </w:rPr>
      </w:pPr>
    </w:p>
    <w:p w14:paraId="1C4D58D5" w14:textId="77777777" w:rsidR="00F062E7" w:rsidRDefault="00F062E7">
      <w:pPr>
        <w:rPr>
          <w:rFonts w:ascii="Times New Roman" w:hAnsi="Times New Roman" w:cs="Times New Roman"/>
          <w:b/>
          <w:sz w:val="24"/>
          <w:szCs w:val="24"/>
        </w:rPr>
      </w:pPr>
      <w:r>
        <w:rPr>
          <w:rFonts w:ascii="Times New Roman" w:hAnsi="Times New Roman" w:cs="Times New Roman"/>
          <w:b/>
          <w:sz w:val="24"/>
          <w:szCs w:val="24"/>
        </w:rPr>
        <w:br w:type="page"/>
      </w:r>
    </w:p>
    <w:p w14:paraId="2E0FFE67" w14:textId="239EC08B"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369F7E2D"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4AA529A8" w14:textId="77777777" w:rsidTr="00192C1F">
        <w:trPr>
          <w:trHeight w:val="490"/>
        </w:trPr>
        <w:tc>
          <w:tcPr>
            <w:tcW w:w="3685" w:type="pct"/>
            <w:vAlign w:val="center"/>
          </w:tcPr>
          <w:p w14:paraId="1FB84623"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B67729F"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0C9C827A" w14:textId="77777777" w:rsidTr="00192C1F">
        <w:trPr>
          <w:trHeight w:val="490"/>
        </w:trPr>
        <w:tc>
          <w:tcPr>
            <w:tcW w:w="3685" w:type="pct"/>
            <w:vAlign w:val="center"/>
          </w:tcPr>
          <w:p w14:paraId="3D3C0173"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107670" w14:textId="3B2F6144" w:rsidR="00192C1F" w:rsidRPr="00314663" w:rsidRDefault="008A0296"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72AA5B95" w14:textId="77777777" w:rsidTr="00192C1F">
        <w:trPr>
          <w:trHeight w:val="490"/>
        </w:trPr>
        <w:tc>
          <w:tcPr>
            <w:tcW w:w="3685" w:type="pct"/>
            <w:shd w:val="clear" w:color="auto" w:fill="auto"/>
            <w:vAlign w:val="center"/>
          </w:tcPr>
          <w:p w14:paraId="6B46495A"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278E308" w14:textId="23B3485E" w:rsidR="00192C1F" w:rsidRPr="00314663" w:rsidRDefault="008A0296"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192C1F" w:rsidRPr="00985111" w14:paraId="640D625F" w14:textId="77777777" w:rsidTr="00192C1F">
        <w:trPr>
          <w:trHeight w:val="336"/>
        </w:trPr>
        <w:tc>
          <w:tcPr>
            <w:tcW w:w="5000" w:type="pct"/>
            <w:gridSpan w:val="2"/>
            <w:vAlign w:val="center"/>
          </w:tcPr>
          <w:p w14:paraId="0C884D62"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23E5F91A" w14:textId="77777777" w:rsidTr="00192C1F">
        <w:trPr>
          <w:trHeight w:val="490"/>
        </w:trPr>
        <w:tc>
          <w:tcPr>
            <w:tcW w:w="3685" w:type="pct"/>
            <w:vAlign w:val="center"/>
          </w:tcPr>
          <w:p w14:paraId="7083B212"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7535B65" w14:textId="0B913699" w:rsidR="00192C1F" w:rsidRPr="00314663" w:rsidRDefault="008A0296"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22-26</w:t>
            </w:r>
          </w:p>
        </w:tc>
      </w:tr>
      <w:tr w:rsidR="00192C1F" w:rsidRPr="00985111" w14:paraId="2E62E267" w14:textId="77777777" w:rsidTr="00192C1F">
        <w:trPr>
          <w:trHeight w:val="490"/>
        </w:trPr>
        <w:tc>
          <w:tcPr>
            <w:tcW w:w="3685" w:type="pct"/>
            <w:vAlign w:val="center"/>
          </w:tcPr>
          <w:p w14:paraId="14387BF6" w14:textId="5E55B007" w:rsidR="00192C1F" w:rsidRPr="00985111" w:rsidRDefault="00192C1F" w:rsidP="00F062E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5F83700" w14:textId="386AAB8C" w:rsidR="00192C1F" w:rsidRPr="00314663" w:rsidRDefault="008A0296"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192C1F" w:rsidRPr="00985111" w14:paraId="6DC75D32" w14:textId="77777777" w:rsidTr="00192C1F">
        <w:trPr>
          <w:trHeight w:val="267"/>
        </w:trPr>
        <w:tc>
          <w:tcPr>
            <w:tcW w:w="3685" w:type="pct"/>
            <w:vAlign w:val="center"/>
          </w:tcPr>
          <w:p w14:paraId="20BED904"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5"/>
            </w:r>
          </w:p>
        </w:tc>
        <w:tc>
          <w:tcPr>
            <w:tcW w:w="1315" w:type="pct"/>
            <w:vAlign w:val="center"/>
          </w:tcPr>
          <w:p w14:paraId="5498321D"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02A75B95" w14:textId="77777777" w:rsidTr="00192C1F">
        <w:trPr>
          <w:trHeight w:val="331"/>
        </w:trPr>
        <w:tc>
          <w:tcPr>
            <w:tcW w:w="3685" w:type="pct"/>
            <w:vAlign w:val="center"/>
          </w:tcPr>
          <w:p w14:paraId="144F3F2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F35811F"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C2695B8" w14:textId="77777777" w:rsidR="00DD24A9" w:rsidRDefault="00DD24A9" w:rsidP="00EA62AC">
      <w:pPr>
        <w:spacing w:after="0" w:line="240" w:lineRule="auto"/>
        <w:jc w:val="both"/>
        <w:rPr>
          <w:rFonts w:ascii="Times New Roman" w:hAnsi="Times New Roman" w:cs="Times New Roman"/>
          <w:b/>
          <w:i/>
          <w:sz w:val="24"/>
          <w:szCs w:val="24"/>
          <w:u w:val="single"/>
        </w:rPr>
      </w:pPr>
    </w:p>
    <w:p w14:paraId="6BF36934" w14:textId="77777777" w:rsidR="00EA62AC" w:rsidRPr="0031305E" w:rsidRDefault="00EA62AC" w:rsidP="00EA6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3A49EB9E" w14:textId="77777777" w:rsidR="00EA62AC" w:rsidRPr="00F062E7" w:rsidRDefault="00EA62AC" w:rsidP="00F062E7"/>
    <w:p w14:paraId="40E0D441" w14:textId="77777777" w:rsidR="00EA62AC" w:rsidRPr="0031305E" w:rsidRDefault="00EA62AC" w:rsidP="00EA62AC">
      <w:pPr>
        <w:spacing w:after="0" w:line="240" w:lineRule="auto"/>
        <w:rPr>
          <w:rFonts w:ascii="Times New Roman" w:hAnsi="Times New Roman" w:cs="Times New Roman"/>
          <w:b/>
          <w:sz w:val="24"/>
          <w:szCs w:val="24"/>
        </w:rPr>
        <w:sectPr w:rsidR="00EA62AC" w:rsidRPr="0031305E" w:rsidSect="00192C1F">
          <w:pgSz w:w="11906" w:h="16838"/>
          <w:pgMar w:top="1134" w:right="851" w:bottom="851" w:left="1134" w:header="709" w:footer="709" w:gutter="0"/>
          <w:cols w:space="720"/>
        </w:sectPr>
      </w:pPr>
    </w:p>
    <w:p w14:paraId="572D3220" w14:textId="0C962662" w:rsidR="00EA62AC" w:rsidRPr="0031305E" w:rsidRDefault="00EA62AC" w:rsidP="00D85B87">
      <w:pPr>
        <w:spacing w:after="120"/>
        <w:rPr>
          <w:rFonts w:ascii="Times New Roman" w:hAnsi="Times New Roman" w:cs="Times New Roman"/>
          <w:bCs/>
          <w:sz w:val="24"/>
          <w:szCs w:val="24"/>
        </w:rPr>
      </w:pPr>
      <w:r w:rsidRPr="00D85B87">
        <w:rPr>
          <w:rFonts w:ascii="Times New Roman" w:hAnsi="Times New Roman" w:cs="Times New Roman"/>
          <w:b/>
          <w:sz w:val="24"/>
        </w:rPr>
        <w:lastRenderedPageBreak/>
        <w:t>2.2. Тематический план и содержание учебной дисциплины</w:t>
      </w:r>
    </w:p>
    <w:tbl>
      <w:tblPr>
        <w:tblpPr w:leftFromText="180" w:rightFromText="180" w:bottomFromText="200" w:vertAnchor="text" w:tblpY="1"/>
        <w:tblOverlap w:val="neve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8782"/>
        <w:gridCol w:w="1748"/>
        <w:gridCol w:w="1901"/>
      </w:tblGrid>
      <w:tr w:rsidR="00EA62AC" w:rsidRPr="008A0296" w14:paraId="748AE6C4" w14:textId="77777777" w:rsidTr="008A0296">
        <w:tc>
          <w:tcPr>
            <w:tcW w:w="0" w:type="auto"/>
            <w:tcBorders>
              <w:top w:val="single" w:sz="4" w:space="0" w:color="auto"/>
              <w:left w:val="single" w:sz="4" w:space="0" w:color="auto"/>
              <w:bottom w:val="single" w:sz="4" w:space="0" w:color="auto"/>
              <w:right w:val="single" w:sz="4" w:space="0" w:color="auto"/>
            </w:tcBorders>
            <w:vAlign w:val="center"/>
            <w:hideMark/>
          </w:tcPr>
          <w:p w14:paraId="7BE8E8F0" w14:textId="77777777" w:rsidR="00EA62AC" w:rsidRPr="008A0296" w:rsidRDefault="00EA62AC"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A0296">
              <w:rPr>
                <w:rFonts w:ascii="Times New Roman" w:hAnsi="Times New Roman" w:cs="Times New Roman"/>
                <w:b/>
                <w:bCs/>
              </w:rPr>
              <w:t>Наименование разделов и тем</w:t>
            </w:r>
          </w:p>
        </w:tc>
        <w:tc>
          <w:tcPr>
            <w:tcW w:w="8782" w:type="dxa"/>
            <w:tcBorders>
              <w:top w:val="single" w:sz="4" w:space="0" w:color="auto"/>
              <w:left w:val="single" w:sz="4" w:space="0" w:color="auto"/>
              <w:bottom w:val="single" w:sz="4" w:space="0" w:color="auto"/>
              <w:right w:val="single" w:sz="4" w:space="0" w:color="auto"/>
            </w:tcBorders>
            <w:vAlign w:val="center"/>
            <w:hideMark/>
          </w:tcPr>
          <w:p w14:paraId="313D2DEF" w14:textId="0A76E38A" w:rsidR="00EA62AC" w:rsidRPr="008A0296" w:rsidRDefault="0026228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A0296">
              <w:rPr>
                <w:rFonts w:ascii="Times New Roman" w:hAnsi="Times New Roman" w:cs="Times New Roman"/>
                <w:b/>
                <w:bCs/>
                <w:color w:val="000000"/>
              </w:rPr>
              <w:t>Содержание</w:t>
            </w:r>
            <w:r w:rsidR="00EA62AC" w:rsidRPr="008A0296">
              <w:rPr>
                <w:rFonts w:ascii="Times New Roman" w:hAnsi="Times New Roman" w:cs="Times New Roman"/>
                <w:b/>
                <w:bCs/>
                <w:color w:val="000000"/>
              </w:rPr>
              <w:t xml:space="preserve"> и форма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vAlign w:val="center"/>
            <w:hideMark/>
          </w:tcPr>
          <w:p w14:paraId="1317EF49" w14:textId="287606D6" w:rsidR="00EA62AC"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A0296">
              <w:rPr>
                <w:rFonts w:ascii="Times New Roman" w:eastAsia="Times New Roman" w:hAnsi="Times New Roman" w:cs="Times New Roman"/>
                <w:b/>
                <w:bCs/>
                <w:lang w:eastAsia="ru-RU"/>
              </w:rPr>
              <w:t xml:space="preserve">Объем, акад. ч / в том числе </w:t>
            </w:r>
            <w:r w:rsidRPr="008A0296">
              <w:rPr>
                <w:rFonts w:ascii="Times New Roman" w:eastAsia="Times New Roman" w:hAnsi="Times New Roman" w:cs="Times New Roman"/>
                <w:b/>
                <w:bCs/>
                <w:lang w:eastAsia="ru-RU"/>
              </w:rPr>
              <w:br/>
              <w:t>в форме практической подготовки, акад. ч</w:t>
            </w:r>
            <w:r w:rsidRPr="008A0296">
              <w:rPr>
                <w:rStyle w:val="af8"/>
                <w:rFonts w:eastAsia="Times New Roman"/>
                <w:b/>
                <w:bCs/>
                <w:lang w:eastAsia="ru-RU"/>
              </w:rPr>
              <w:footnoteReference w:id="16"/>
            </w:r>
          </w:p>
        </w:tc>
        <w:tc>
          <w:tcPr>
            <w:tcW w:w="1901" w:type="dxa"/>
            <w:tcBorders>
              <w:top w:val="single" w:sz="4" w:space="0" w:color="auto"/>
              <w:left w:val="single" w:sz="4" w:space="0" w:color="auto"/>
              <w:bottom w:val="single" w:sz="4" w:space="0" w:color="auto"/>
              <w:right w:val="single" w:sz="4" w:space="0" w:color="auto"/>
            </w:tcBorders>
            <w:hideMark/>
          </w:tcPr>
          <w:p w14:paraId="1843859C" w14:textId="77777777" w:rsidR="00EA62AC" w:rsidRPr="008A0296" w:rsidRDefault="00EA62AC"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A0296">
              <w:rPr>
                <w:rFonts w:ascii="Times New Roman" w:hAnsi="Times New Roman" w:cs="Times New Roman"/>
                <w:b/>
                <w:bCs/>
              </w:rPr>
              <w:t>Коды компетенций,</w:t>
            </w:r>
          </w:p>
          <w:p w14:paraId="71696D16" w14:textId="77777777" w:rsidR="00EA62AC" w:rsidRPr="008A0296" w:rsidRDefault="00EA62AC"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A0296">
              <w:rPr>
                <w:rFonts w:ascii="Times New Roman" w:hAnsi="Times New Roman" w:cs="Times New Roman"/>
                <w:b/>
                <w:bCs/>
              </w:rPr>
              <w:t>формированию которых способствует элемент программы</w:t>
            </w:r>
          </w:p>
        </w:tc>
      </w:tr>
      <w:tr w:rsidR="008A0296" w:rsidRPr="008A0296" w14:paraId="0E5E4C57" w14:textId="77777777" w:rsidTr="008A0296">
        <w:tc>
          <w:tcPr>
            <w:tcW w:w="0" w:type="auto"/>
            <w:vMerge w:val="restart"/>
            <w:tcBorders>
              <w:top w:val="single" w:sz="4" w:space="0" w:color="auto"/>
              <w:left w:val="single" w:sz="4" w:space="0" w:color="auto"/>
              <w:bottom w:val="single" w:sz="4" w:space="0" w:color="auto"/>
              <w:right w:val="single" w:sz="4" w:space="0" w:color="auto"/>
            </w:tcBorders>
          </w:tcPr>
          <w:p w14:paraId="21DCB2EE"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 xml:space="preserve">Тема 1 </w:t>
            </w:r>
          </w:p>
          <w:p w14:paraId="2AC920BD"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 xml:space="preserve">Основы общей </w:t>
            </w:r>
          </w:p>
          <w:p w14:paraId="00F9C90F"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color w:val="C0C0C0"/>
              </w:rPr>
            </w:pPr>
            <w:r w:rsidRPr="008A0296">
              <w:rPr>
                <w:rFonts w:ascii="Times New Roman" w:hAnsi="Times New Roman" w:cs="Times New Roman"/>
                <w:b/>
                <w:bCs/>
              </w:rPr>
              <w:t>экологии</w:t>
            </w:r>
          </w:p>
        </w:tc>
        <w:tc>
          <w:tcPr>
            <w:tcW w:w="8782" w:type="dxa"/>
            <w:tcBorders>
              <w:top w:val="single" w:sz="4" w:space="0" w:color="auto"/>
              <w:left w:val="single" w:sz="4" w:space="0" w:color="auto"/>
              <w:bottom w:val="single" w:sz="4" w:space="0" w:color="auto"/>
              <w:right w:val="single" w:sz="4" w:space="0" w:color="auto"/>
            </w:tcBorders>
            <w:hideMark/>
          </w:tcPr>
          <w:p w14:paraId="09A2E220" w14:textId="5C4D862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C0C0C0"/>
              </w:rPr>
            </w:pPr>
            <w:r w:rsidRPr="008A0296">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hideMark/>
          </w:tcPr>
          <w:p w14:paraId="48C99667" w14:textId="4A32BE26"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val="restart"/>
            <w:tcBorders>
              <w:top w:val="single" w:sz="4" w:space="0" w:color="auto"/>
              <w:left w:val="single" w:sz="4" w:space="0" w:color="auto"/>
              <w:right w:val="single" w:sz="4" w:space="0" w:color="auto"/>
            </w:tcBorders>
          </w:tcPr>
          <w:p w14:paraId="2DAFD015"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06</w:t>
            </w:r>
          </w:p>
          <w:p w14:paraId="4CCE8367"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07</w:t>
            </w:r>
          </w:p>
          <w:p w14:paraId="2993F517"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1.3</w:t>
            </w:r>
          </w:p>
          <w:p w14:paraId="2C2E31B3"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3.2</w:t>
            </w:r>
          </w:p>
          <w:p w14:paraId="789BDC45" w14:textId="0335584D"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062E7">
              <w:rPr>
                <w:rFonts w:ascii="Times New Roman" w:eastAsia="Times New Roman" w:hAnsi="Times New Roman" w:cs="Times New Roman"/>
                <w:bCs/>
                <w:sz w:val="24"/>
                <w:szCs w:val="24"/>
                <w:lang w:eastAsia="ru-RU"/>
              </w:rPr>
              <w:t>ПК 3.5</w:t>
            </w:r>
          </w:p>
        </w:tc>
      </w:tr>
      <w:tr w:rsidR="008A0296" w:rsidRPr="008A0296" w14:paraId="4D57FFD8"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73E6FB9C" w14:textId="77777777" w:rsidR="008A0296" w:rsidRPr="008A0296" w:rsidRDefault="008A0296" w:rsidP="008A0296">
            <w:pPr>
              <w:spacing w:after="0" w:line="240" w:lineRule="auto"/>
              <w:rPr>
                <w:rFonts w:ascii="Times New Roman" w:eastAsia="Times New Roman" w:hAnsi="Times New Roman" w:cs="Times New Roman"/>
                <w:b/>
                <w:bCs/>
                <w:color w:val="C0C0C0"/>
              </w:rPr>
            </w:pPr>
          </w:p>
        </w:tc>
        <w:tc>
          <w:tcPr>
            <w:tcW w:w="8782" w:type="dxa"/>
            <w:tcBorders>
              <w:top w:val="single" w:sz="4" w:space="0" w:color="auto"/>
              <w:left w:val="single" w:sz="4" w:space="0" w:color="auto"/>
              <w:bottom w:val="single" w:sz="4" w:space="0" w:color="auto"/>
              <w:right w:val="single" w:sz="4" w:space="0" w:color="auto"/>
            </w:tcBorders>
            <w:hideMark/>
          </w:tcPr>
          <w:p w14:paraId="7F4F90FF"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C0C0C0"/>
              </w:rPr>
            </w:pPr>
            <w:r w:rsidRPr="008A0296">
              <w:rPr>
                <w:rFonts w:ascii="Times New Roman" w:hAnsi="Times New Roman" w:cs="Times New Roman"/>
                <w:bCs/>
              </w:rPr>
              <w:t>Введение в предмет. Задачи, термины и понятия.</w:t>
            </w:r>
          </w:p>
          <w:p w14:paraId="2A7A7442"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C0C0C0"/>
              </w:rPr>
            </w:pPr>
            <w:r w:rsidRPr="008A0296">
              <w:rPr>
                <w:rFonts w:ascii="Times New Roman" w:hAnsi="Times New Roman" w:cs="Times New Roman"/>
                <w:bCs/>
              </w:rPr>
              <w:t>Место экологии в научном знании.</w:t>
            </w:r>
          </w:p>
          <w:p w14:paraId="36CAD7ED"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color w:val="C0C0C0"/>
              </w:rPr>
            </w:pPr>
            <w:r w:rsidRPr="008A0296">
              <w:rPr>
                <w:rFonts w:ascii="Times New Roman" w:hAnsi="Times New Roman" w:cs="Times New Roman"/>
                <w:bCs/>
              </w:rPr>
              <w:t>Структура биосферы.</w:t>
            </w:r>
          </w:p>
          <w:p w14:paraId="1ECA71AC"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napToGrid w:val="0"/>
              </w:rPr>
            </w:pPr>
            <w:r w:rsidRPr="008A0296">
              <w:rPr>
                <w:rFonts w:ascii="Times New Roman" w:hAnsi="Times New Roman" w:cs="Times New Roman"/>
                <w:bCs/>
              </w:rPr>
              <w:t xml:space="preserve">Взаимоотношение организма и среды обитания. </w:t>
            </w:r>
          </w:p>
          <w:p w14:paraId="57778D67"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C0C0C0"/>
              </w:rPr>
            </w:pPr>
            <w:r w:rsidRPr="008A0296">
              <w:rPr>
                <w:rFonts w:ascii="Times New Roman" w:hAnsi="Times New Roman" w:cs="Times New Roman"/>
                <w:bCs/>
              </w:rPr>
              <w:t>Экология и здоровье человека</w:t>
            </w:r>
          </w:p>
        </w:tc>
        <w:tc>
          <w:tcPr>
            <w:tcW w:w="1748" w:type="dxa"/>
            <w:tcBorders>
              <w:top w:val="single" w:sz="4" w:space="0" w:color="auto"/>
              <w:left w:val="single" w:sz="4" w:space="0" w:color="auto"/>
              <w:bottom w:val="single" w:sz="4" w:space="0" w:color="auto"/>
              <w:right w:val="single" w:sz="4" w:space="0" w:color="auto"/>
            </w:tcBorders>
            <w:vAlign w:val="center"/>
          </w:tcPr>
          <w:p w14:paraId="207891EB" w14:textId="77777777" w:rsidR="008A0296" w:rsidRPr="008A0296" w:rsidRDefault="008A0296" w:rsidP="008A0296">
            <w:pPr>
              <w:spacing w:after="0" w:line="240" w:lineRule="auto"/>
              <w:rPr>
                <w:rFonts w:ascii="Times New Roman" w:eastAsia="Times New Roman" w:hAnsi="Times New Roman" w:cs="Times New Roman"/>
                <w:b/>
                <w:bCs/>
              </w:rPr>
            </w:pPr>
          </w:p>
        </w:tc>
        <w:tc>
          <w:tcPr>
            <w:tcW w:w="0" w:type="auto"/>
            <w:vMerge/>
            <w:tcBorders>
              <w:left w:val="single" w:sz="4" w:space="0" w:color="auto"/>
              <w:right w:val="single" w:sz="4" w:space="0" w:color="auto"/>
            </w:tcBorders>
            <w:vAlign w:val="center"/>
            <w:hideMark/>
          </w:tcPr>
          <w:p w14:paraId="4C82B49E" w14:textId="77777777" w:rsidR="008A0296" w:rsidRPr="008A0296" w:rsidRDefault="008A0296" w:rsidP="008A0296">
            <w:pPr>
              <w:spacing w:after="0" w:line="240" w:lineRule="auto"/>
              <w:jc w:val="center"/>
              <w:rPr>
                <w:rFonts w:ascii="Times New Roman" w:eastAsia="Times New Roman" w:hAnsi="Times New Roman" w:cs="Times New Roman"/>
                <w:b/>
                <w:bCs/>
              </w:rPr>
            </w:pPr>
          </w:p>
        </w:tc>
      </w:tr>
      <w:tr w:rsidR="008A0296" w:rsidRPr="008A0296" w14:paraId="2ED167C0"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43FED144" w14:textId="77777777" w:rsidR="008A0296" w:rsidRPr="008A0296" w:rsidRDefault="008A0296" w:rsidP="008A0296">
            <w:pPr>
              <w:spacing w:after="0" w:line="240" w:lineRule="auto"/>
              <w:rPr>
                <w:rFonts w:ascii="Times New Roman" w:eastAsia="Times New Roman" w:hAnsi="Times New Roman" w:cs="Times New Roman"/>
                <w:b/>
                <w:bCs/>
                <w:color w:val="C0C0C0"/>
              </w:rPr>
            </w:pPr>
          </w:p>
        </w:tc>
        <w:tc>
          <w:tcPr>
            <w:tcW w:w="8782" w:type="dxa"/>
            <w:tcBorders>
              <w:top w:val="single" w:sz="4" w:space="0" w:color="auto"/>
              <w:left w:val="single" w:sz="4" w:space="0" w:color="auto"/>
              <w:bottom w:val="single" w:sz="4" w:space="0" w:color="auto"/>
              <w:right w:val="single" w:sz="4" w:space="0" w:color="auto"/>
            </w:tcBorders>
            <w:hideMark/>
          </w:tcPr>
          <w:p w14:paraId="21AF08B4" w14:textId="7F240E7D"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color w:val="000000"/>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52EDA38D" w14:textId="04B1AEDA"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p>
        </w:tc>
        <w:tc>
          <w:tcPr>
            <w:tcW w:w="1901" w:type="dxa"/>
            <w:vMerge/>
            <w:tcBorders>
              <w:left w:val="single" w:sz="4" w:space="0" w:color="auto"/>
              <w:right w:val="single" w:sz="4" w:space="0" w:color="auto"/>
            </w:tcBorders>
          </w:tcPr>
          <w:p w14:paraId="01A840FA"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8A0296" w:rsidRPr="008A0296" w14:paraId="4725051F"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3285FBAE" w14:textId="77777777" w:rsidR="008A0296" w:rsidRPr="008A0296" w:rsidRDefault="008A0296" w:rsidP="008A0296">
            <w:pPr>
              <w:spacing w:after="0" w:line="240" w:lineRule="auto"/>
              <w:rPr>
                <w:rFonts w:ascii="Times New Roman" w:eastAsia="Times New Roman" w:hAnsi="Times New Roman" w:cs="Times New Roman"/>
                <w:b/>
                <w:bCs/>
                <w:color w:val="C0C0C0"/>
              </w:rPr>
            </w:pPr>
          </w:p>
        </w:tc>
        <w:tc>
          <w:tcPr>
            <w:tcW w:w="8782" w:type="dxa"/>
            <w:tcBorders>
              <w:top w:val="single" w:sz="4" w:space="0" w:color="auto"/>
              <w:left w:val="single" w:sz="4" w:space="0" w:color="auto"/>
              <w:bottom w:val="single" w:sz="4" w:space="0" w:color="auto"/>
              <w:right w:val="single" w:sz="4" w:space="0" w:color="auto"/>
            </w:tcBorders>
            <w:hideMark/>
          </w:tcPr>
          <w:p w14:paraId="591519C3"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1.</w:t>
            </w:r>
            <w:r w:rsidRPr="008A0296">
              <w:rPr>
                <w:rFonts w:ascii="Times New Roman" w:hAnsi="Times New Roman" w:cs="Times New Roman"/>
                <w:bCs/>
              </w:rPr>
              <w:t xml:space="preserve"> «Основные понятия природоохранной деятельности на современном этапе развития цивилизации».</w:t>
            </w:r>
          </w:p>
          <w:p w14:paraId="198A4457"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2.</w:t>
            </w:r>
            <w:r w:rsidRPr="008A0296">
              <w:rPr>
                <w:rFonts w:ascii="Times New Roman" w:hAnsi="Times New Roman" w:cs="Times New Roman"/>
                <w:bCs/>
              </w:rPr>
              <w:t xml:space="preserve"> «Цели и направление реализации природоохранной деятельности».</w:t>
            </w:r>
          </w:p>
          <w:p w14:paraId="686C8E60"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3.</w:t>
            </w:r>
            <w:r w:rsidRPr="008A0296">
              <w:rPr>
                <w:rFonts w:ascii="Times New Roman" w:hAnsi="Times New Roman" w:cs="Times New Roman"/>
                <w:bCs/>
              </w:rPr>
              <w:t xml:space="preserve"> «Основные понятия факторов среды».</w:t>
            </w:r>
          </w:p>
          <w:p w14:paraId="279EF1BC"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rPr>
              <w:t>№ 4.</w:t>
            </w:r>
            <w:r w:rsidRPr="008A0296">
              <w:rPr>
                <w:rFonts w:ascii="Times New Roman" w:hAnsi="Times New Roman" w:cs="Times New Roman"/>
                <w:bCs/>
              </w:rPr>
              <w:t xml:space="preserve"> «Экология и здоровье».</w:t>
            </w:r>
          </w:p>
        </w:tc>
        <w:tc>
          <w:tcPr>
            <w:tcW w:w="1748" w:type="dxa"/>
            <w:tcBorders>
              <w:top w:val="single" w:sz="4" w:space="0" w:color="auto"/>
              <w:left w:val="single" w:sz="4" w:space="0" w:color="auto"/>
              <w:bottom w:val="single" w:sz="4" w:space="0" w:color="auto"/>
              <w:right w:val="single" w:sz="4" w:space="0" w:color="auto"/>
            </w:tcBorders>
          </w:tcPr>
          <w:p w14:paraId="17AC929D" w14:textId="2F8D86D0"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vAlign w:val="center"/>
            <w:hideMark/>
          </w:tcPr>
          <w:p w14:paraId="5281584B"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4F152D4A" w14:textId="77777777" w:rsidTr="008A0296">
        <w:tc>
          <w:tcPr>
            <w:tcW w:w="2703" w:type="dxa"/>
            <w:vMerge w:val="restart"/>
            <w:tcBorders>
              <w:top w:val="single" w:sz="4" w:space="0" w:color="auto"/>
              <w:left w:val="single" w:sz="4" w:space="0" w:color="auto"/>
              <w:bottom w:val="single" w:sz="4" w:space="0" w:color="auto"/>
              <w:right w:val="single" w:sz="4" w:space="0" w:color="auto"/>
            </w:tcBorders>
          </w:tcPr>
          <w:p w14:paraId="2AD795A9"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8A0296">
              <w:rPr>
                <w:rFonts w:ascii="Times New Roman" w:hAnsi="Times New Roman" w:cs="Times New Roman"/>
                <w:b/>
                <w:bCs/>
              </w:rPr>
              <w:t>Тема 2</w:t>
            </w:r>
            <w:r w:rsidRPr="008A0296">
              <w:rPr>
                <w:rFonts w:ascii="Times New Roman" w:hAnsi="Times New Roman" w:cs="Times New Roman"/>
                <w:bCs/>
              </w:rPr>
              <w:t xml:space="preserve"> </w:t>
            </w:r>
          </w:p>
          <w:p w14:paraId="2B9531C3"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Особенности взаимодействия природы и общества</w:t>
            </w:r>
          </w:p>
        </w:tc>
        <w:tc>
          <w:tcPr>
            <w:tcW w:w="8782" w:type="dxa"/>
            <w:tcBorders>
              <w:top w:val="single" w:sz="4" w:space="0" w:color="auto"/>
              <w:left w:val="single" w:sz="4" w:space="0" w:color="auto"/>
              <w:bottom w:val="single" w:sz="4" w:space="0" w:color="auto"/>
              <w:right w:val="single" w:sz="4" w:space="0" w:color="auto"/>
            </w:tcBorders>
            <w:hideMark/>
          </w:tcPr>
          <w:p w14:paraId="15A2D69E" w14:textId="69B3547F"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tcPr>
          <w:p w14:paraId="23101789" w14:textId="63799414"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val="restart"/>
            <w:tcBorders>
              <w:top w:val="single" w:sz="4" w:space="0" w:color="auto"/>
              <w:left w:val="single" w:sz="4" w:space="0" w:color="auto"/>
              <w:right w:val="single" w:sz="4" w:space="0" w:color="auto"/>
            </w:tcBorders>
          </w:tcPr>
          <w:p w14:paraId="30894542"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06</w:t>
            </w:r>
          </w:p>
          <w:p w14:paraId="1D32D32B"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07</w:t>
            </w:r>
          </w:p>
          <w:p w14:paraId="41DBC91A"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1.3</w:t>
            </w:r>
          </w:p>
          <w:p w14:paraId="27BEB1EE"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3.2</w:t>
            </w:r>
          </w:p>
          <w:p w14:paraId="7F57318F" w14:textId="59BCB5E0"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062E7">
              <w:rPr>
                <w:rFonts w:ascii="Times New Roman" w:eastAsia="Times New Roman" w:hAnsi="Times New Roman" w:cs="Times New Roman"/>
                <w:bCs/>
                <w:sz w:val="24"/>
                <w:szCs w:val="24"/>
                <w:lang w:eastAsia="ru-RU"/>
              </w:rPr>
              <w:t>ПК 3.5</w:t>
            </w:r>
          </w:p>
        </w:tc>
      </w:tr>
      <w:tr w:rsidR="008A0296" w:rsidRPr="008A0296" w14:paraId="19DC668F"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7D67F33B"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17EB22AF"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 xml:space="preserve">Загрязнение окружающей среды. </w:t>
            </w:r>
          </w:p>
          <w:p w14:paraId="329E5DFB"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Основные источники техногенного воздействия на окружающую среду</w:t>
            </w:r>
          </w:p>
          <w:p w14:paraId="008827D3"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Глобальные экологические проблемы.</w:t>
            </w:r>
          </w:p>
          <w:p w14:paraId="026C81A1" w14:textId="77777777" w:rsidR="008A0296" w:rsidRPr="008A0296" w:rsidRDefault="008A0296" w:rsidP="008A0296">
            <w:pPr>
              <w:tabs>
                <w:tab w:val="num"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Экологический кризис и его последствия</w:t>
            </w:r>
          </w:p>
        </w:tc>
        <w:tc>
          <w:tcPr>
            <w:tcW w:w="1748" w:type="dxa"/>
            <w:tcBorders>
              <w:top w:val="single" w:sz="4" w:space="0" w:color="auto"/>
              <w:left w:val="single" w:sz="4" w:space="0" w:color="auto"/>
              <w:bottom w:val="single" w:sz="4" w:space="0" w:color="auto"/>
              <w:right w:val="single" w:sz="4" w:space="0" w:color="auto"/>
            </w:tcBorders>
            <w:vAlign w:val="center"/>
          </w:tcPr>
          <w:p w14:paraId="17B5A4E8" w14:textId="77777777" w:rsidR="008A0296" w:rsidRPr="008A0296" w:rsidRDefault="008A0296" w:rsidP="008A0296">
            <w:pPr>
              <w:spacing w:after="0" w:line="240" w:lineRule="auto"/>
              <w:rPr>
                <w:rFonts w:ascii="Times New Roman" w:eastAsia="Times New Roman" w:hAnsi="Times New Roman" w:cs="Times New Roman"/>
                <w:b/>
                <w:bCs/>
              </w:rPr>
            </w:pPr>
          </w:p>
        </w:tc>
        <w:tc>
          <w:tcPr>
            <w:tcW w:w="1901" w:type="dxa"/>
            <w:vMerge/>
            <w:tcBorders>
              <w:left w:val="single" w:sz="4" w:space="0" w:color="auto"/>
              <w:right w:val="single" w:sz="4" w:space="0" w:color="auto"/>
            </w:tcBorders>
            <w:vAlign w:val="center"/>
            <w:hideMark/>
          </w:tcPr>
          <w:p w14:paraId="2E8405B9" w14:textId="77777777" w:rsidR="008A0296" w:rsidRPr="008A0296" w:rsidRDefault="008A0296" w:rsidP="008A0296">
            <w:pPr>
              <w:spacing w:after="0" w:line="240" w:lineRule="auto"/>
              <w:jc w:val="center"/>
              <w:rPr>
                <w:rFonts w:ascii="Times New Roman" w:eastAsia="Times New Roman" w:hAnsi="Times New Roman" w:cs="Times New Roman"/>
                <w:b/>
                <w:bCs/>
              </w:rPr>
            </w:pPr>
          </w:p>
        </w:tc>
      </w:tr>
      <w:tr w:rsidR="008A0296" w:rsidRPr="008A0296" w14:paraId="648A5A6C"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37573DB3"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28E6D1A2" w14:textId="0DC4D4CA"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color w:val="000000"/>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3A050EAA" w14:textId="7302AF9E"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901" w:type="dxa"/>
            <w:vMerge/>
            <w:tcBorders>
              <w:left w:val="single" w:sz="4" w:space="0" w:color="auto"/>
              <w:right w:val="single" w:sz="4" w:space="0" w:color="auto"/>
            </w:tcBorders>
          </w:tcPr>
          <w:p w14:paraId="6F106F4A"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8A0296" w:rsidRPr="008A0296" w14:paraId="3A2162AA"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2ABBDAD8"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03C762BE"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5.</w:t>
            </w:r>
            <w:r w:rsidRPr="008A0296">
              <w:rPr>
                <w:rFonts w:ascii="Times New Roman" w:hAnsi="Times New Roman" w:cs="Times New Roman"/>
                <w:bCs/>
              </w:rPr>
              <w:t xml:space="preserve"> «Антропогенные факторы разрушения и загрязнения природных ландшафтов. Характеристика экологических зон риска»</w:t>
            </w:r>
          </w:p>
        </w:tc>
        <w:tc>
          <w:tcPr>
            <w:tcW w:w="1748" w:type="dxa"/>
            <w:tcBorders>
              <w:top w:val="single" w:sz="4" w:space="0" w:color="auto"/>
              <w:left w:val="single" w:sz="4" w:space="0" w:color="auto"/>
              <w:bottom w:val="single" w:sz="4" w:space="0" w:color="auto"/>
              <w:right w:val="single" w:sz="4" w:space="0" w:color="auto"/>
            </w:tcBorders>
          </w:tcPr>
          <w:p w14:paraId="1323D770" w14:textId="49182E2B"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901" w:type="dxa"/>
            <w:vMerge/>
            <w:tcBorders>
              <w:left w:val="single" w:sz="4" w:space="0" w:color="auto"/>
              <w:bottom w:val="single" w:sz="4" w:space="0" w:color="auto"/>
              <w:right w:val="single" w:sz="4" w:space="0" w:color="auto"/>
            </w:tcBorders>
            <w:vAlign w:val="center"/>
            <w:hideMark/>
          </w:tcPr>
          <w:p w14:paraId="610C90F1"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014D5DE0" w14:textId="77777777" w:rsidTr="008A0296">
        <w:tc>
          <w:tcPr>
            <w:tcW w:w="2703" w:type="dxa"/>
            <w:vMerge w:val="restart"/>
            <w:tcBorders>
              <w:top w:val="single" w:sz="4" w:space="0" w:color="auto"/>
              <w:left w:val="single" w:sz="4" w:space="0" w:color="auto"/>
              <w:bottom w:val="single" w:sz="4" w:space="0" w:color="auto"/>
              <w:right w:val="single" w:sz="4" w:space="0" w:color="auto"/>
            </w:tcBorders>
          </w:tcPr>
          <w:p w14:paraId="79F79E86"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8A0296">
              <w:rPr>
                <w:rFonts w:ascii="Times New Roman" w:hAnsi="Times New Roman" w:cs="Times New Roman"/>
                <w:b/>
                <w:bCs/>
              </w:rPr>
              <w:t>Тема 3</w:t>
            </w:r>
            <w:r w:rsidRPr="008A0296">
              <w:rPr>
                <w:rFonts w:ascii="Times New Roman" w:hAnsi="Times New Roman" w:cs="Times New Roman"/>
                <w:bCs/>
              </w:rPr>
              <w:t xml:space="preserve"> </w:t>
            </w:r>
          </w:p>
          <w:p w14:paraId="2B89793C"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Природные ресурсы и рациональное природопользование</w:t>
            </w:r>
          </w:p>
        </w:tc>
        <w:tc>
          <w:tcPr>
            <w:tcW w:w="8782" w:type="dxa"/>
            <w:tcBorders>
              <w:top w:val="single" w:sz="4" w:space="0" w:color="auto"/>
              <w:left w:val="single" w:sz="4" w:space="0" w:color="auto"/>
              <w:bottom w:val="single" w:sz="4" w:space="0" w:color="auto"/>
              <w:right w:val="single" w:sz="4" w:space="0" w:color="auto"/>
            </w:tcBorders>
            <w:hideMark/>
          </w:tcPr>
          <w:p w14:paraId="53FCC4B1" w14:textId="410C2D56"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tcPr>
          <w:p w14:paraId="2312A899" w14:textId="3FB00582"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val="restart"/>
            <w:tcBorders>
              <w:top w:val="single" w:sz="4" w:space="0" w:color="auto"/>
              <w:left w:val="single" w:sz="4" w:space="0" w:color="auto"/>
              <w:right w:val="single" w:sz="4" w:space="0" w:color="auto"/>
            </w:tcBorders>
          </w:tcPr>
          <w:p w14:paraId="379A37FB"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06</w:t>
            </w:r>
          </w:p>
          <w:p w14:paraId="32625759"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07</w:t>
            </w:r>
          </w:p>
          <w:p w14:paraId="01BDCFE5"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1.3</w:t>
            </w:r>
          </w:p>
          <w:p w14:paraId="69DD4082"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3.2</w:t>
            </w:r>
          </w:p>
          <w:p w14:paraId="57E4D85D" w14:textId="68009D88"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062E7">
              <w:rPr>
                <w:rFonts w:ascii="Times New Roman" w:eastAsia="Times New Roman" w:hAnsi="Times New Roman" w:cs="Times New Roman"/>
                <w:bCs/>
                <w:sz w:val="24"/>
                <w:szCs w:val="24"/>
                <w:lang w:eastAsia="ru-RU"/>
              </w:rPr>
              <w:lastRenderedPageBreak/>
              <w:t>ПК 3.5</w:t>
            </w:r>
          </w:p>
        </w:tc>
      </w:tr>
      <w:tr w:rsidR="008A0296" w:rsidRPr="008A0296" w14:paraId="4C29798B"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60F57A73"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4467703C" w14:textId="77777777" w:rsidR="008A0296" w:rsidRPr="008A0296" w:rsidRDefault="008A0296" w:rsidP="008A029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color w:val="000000"/>
              </w:rPr>
              <w:t>Природные ресурсы и их классификация</w:t>
            </w:r>
            <w:r w:rsidRPr="008A0296">
              <w:rPr>
                <w:rFonts w:ascii="Times New Roman" w:hAnsi="Times New Roman" w:cs="Times New Roman"/>
                <w:bCs/>
              </w:rPr>
              <w:t xml:space="preserve">. </w:t>
            </w:r>
            <w:r w:rsidRPr="008A0296">
              <w:rPr>
                <w:rFonts w:ascii="Times New Roman" w:hAnsi="Times New Roman" w:cs="Times New Roman"/>
              </w:rPr>
              <w:t xml:space="preserve"> </w:t>
            </w:r>
          </w:p>
          <w:p w14:paraId="4F497B32" w14:textId="77777777" w:rsidR="008A0296" w:rsidRPr="008A0296" w:rsidRDefault="008A0296" w:rsidP="008A029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 xml:space="preserve">Пищевые ресурсы человечества. </w:t>
            </w:r>
          </w:p>
          <w:p w14:paraId="51081F5B" w14:textId="77777777" w:rsidR="008A0296" w:rsidRPr="008A0296" w:rsidRDefault="008A0296" w:rsidP="008A029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Проблемы питания и производства сельскохозяйственной продукции.</w:t>
            </w:r>
          </w:p>
          <w:p w14:paraId="3FA7B901" w14:textId="77777777" w:rsidR="008A0296" w:rsidRPr="008A0296" w:rsidRDefault="008A0296" w:rsidP="008A029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 xml:space="preserve">Понятие природ ресурсного потенциала, принципы и методы рационального </w:t>
            </w:r>
            <w:r w:rsidRPr="008A0296">
              <w:rPr>
                <w:rFonts w:ascii="Times New Roman" w:hAnsi="Times New Roman" w:cs="Times New Roman"/>
                <w:bCs/>
              </w:rPr>
              <w:lastRenderedPageBreak/>
              <w:t>природопользования. Природ ресурсный потенциал РФ.</w:t>
            </w:r>
          </w:p>
          <w:p w14:paraId="20713820" w14:textId="77777777" w:rsidR="008A0296" w:rsidRPr="008A0296" w:rsidRDefault="008A0296" w:rsidP="008A029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8A0296">
              <w:rPr>
                <w:rFonts w:ascii="Times New Roman" w:hAnsi="Times New Roman" w:cs="Times New Roman"/>
                <w:color w:val="000000"/>
              </w:rPr>
              <w:t>Проблемы использования и воспроизводства природных ресурсов, их взаимосвязь с размещением производства.</w:t>
            </w:r>
            <w:r w:rsidRPr="008A0296">
              <w:rPr>
                <w:rFonts w:ascii="Times New Roman" w:hAnsi="Times New Roman" w:cs="Times New Roman"/>
              </w:rPr>
              <w:t xml:space="preserve"> </w:t>
            </w:r>
            <w:r w:rsidRPr="008A0296">
              <w:rPr>
                <w:rFonts w:ascii="Times New Roman" w:hAnsi="Times New Roman" w:cs="Times New Roman"/>
                <w:color w:val="000000"/>
              </w:rPr>
              <w:t>Отходы, их классификация.</w:t>
            </w:r>
          </w:p>
          <w:p w14:paraId="3282F885" w14:textId="77777777" w:rsidR="008A0296" w:rsidRPr="008A0296" w:rsidRDefault="008A0296" w:rsidP="008A029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rPr>
            </w:pPr>
            <w:r w:rsidRPr="008A0296">
              <w:rPr>
                <w:rFonts w:ascii="Times New Roman" w:hAnsi="Times New Roman" w:cs="Times New Roman"/>
                <w:color w:val="000000"/>
              </w:rPr>
              <w:t>Проблемы сохранения человеческих ресурсов.</w:t>
            </w:r>
          </w:p>
        </w:tc>
        <w:tc>
          <w:tcPr>
            <w:tcW w:w="1748" w:type="dxa"/>
            <w:tcBorders>
              <w:top w:val="single" w:sz="4" w:space="0" w:color="auto"/>
              <w:left w:val="single" w:sz="4" w:space="0" w:color="auto"/>
              <w:bottom w:val="single" w:sz="4" w:space="0" w:color="auto"/>
              <w:right w:val="single" w:sz="4" w:space="0" w:color="auto"/>
            </w:tcBorders>
            <w:vAlign w:val="center"/>
          </w:tcPr>
          <w:p w14:paraId="6584D870" w14:textId="77777777" w:rsidR="008A0296" w:rsidRPr="008A0296" w:rsidRDefault="008A0296" w:rsidP="008A0296">
            <w:pPr>
              <w:spacing w:after="0" w:line="240" w:lineRule="auto"/>
              <w:rPr>
                <w:rFonts w:ascii="Times New Roman" w:eastAsia="Times New Roman" w:hAnsi="Times New Roman" w:cs="Times New Roman"/>
                <w:b/>
                <w:bCs/>
              </w:rPr>
            </w:pPr>
          </w:p>
        </w:tc>
        <w:tc>
          <w:tcPr>
            <w:tcW w:w="1901" w:type="dxa"/>
            <w:vMerge/>
            <w:tcBorders>
              <w:left w:val="single" w:sz="4" w:space="0" w:color="auto"/>
              <w:right w:val="single" w:sz="4" w:space="0" w:color="auto"/>
            </w:tcBorders>
            <w:vAlign w:val="center"/>
            <w:hideMark/>
          </w:tcPr>
          <w:p w14:paraId="34701D86" w14:textId="77777777" w:rsidR="008A0296" w:rsidRPr="008A0296" w:rsidRDefault="008A0296" w:rsidP="008A0296">
            <w:pPr>
              <w:spacing w:after="0" w:line="240" w:lineRule="auto"/>
              <w:jc w:val="center"/>
              <w:rPr>
                <w:rFonts w:ascii="Times New Roman" w:eastAsia="Times New Roman" w:hAnsi="Times New Roman" w:cs="Times New Roman"/>
                <w:b/>
                <w:bCs/>
              </w:rPr>
            </w:pPr>
          </w:p>
        </w:tc>
      </w:tr>
      <w:tr w:rsidR="008A0296" w:rsidRPr="008A0296" w14:paraId="77B4559B"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6E28977E"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2648C059" w14:textId="24890E0A"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color w:val="000000"/>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vAlign w:val="center"/>
          </w:tcPr>
          <w:p w14:paraId="5007EEAC" w14:textId="25E1951D"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tcBorders>
              <w:left w:val="single" w:sz="4" w:space="0" w:color="auto"/>
              <w:right w:val="single" w:sz="4" w:space="0" w:color="auto"/>
            </w:tcBorders>
          </w:tcPr>
          <w:p w14:paraId="5B5C1C3E" w14:textId="77777777" w:rsidR="008A0296" w:rsidRPr="008A0296" w:rsidRDefault="008A0296" w:rsidP="008A0296">
            <w:pPr>
              <w:spacing w:after="0" w:line="240" w:lineRule="auto"/>
              <w:jc w:val="center"/>
              <w:rPr>
                <w:rFonts w:ascii="Times New Roman" w:hAnsi="Times New Roman" w:cs="Times New Roman"/>
                <w:bCs/>
              </w:rPr>
            </w:pPr>
          </w:p>
        </w:tc>
      </w:tr>
      <w:tr w:rsidR="008A0296" w:rsidRPr="008A0296" w14:paraId="61B7FC23" w14:textId="77777777" w:rsidTr="008A0296">
        <w:tc>
          <w:tcPr>
            <w:tcW w:w="0" w:type="auto"/>
            <w:vMerge/>
            <w:tcBorders>
              <w:top w:val="single" w:sz="4" w:space="0" w:color="auto"/>
              <w:left w:val="single" w:sz="4" w:space="0" w:color="auto"/>
              <w:bottom w:val="single" w:sz="4" w:space="0" w:color="auto"/>
              <w:right w:val="single" w:sz="4" w:space="0" w:color="auto"/>
            </w:tcBorders>
            <w:vAlign w:val="center"/>
            <w:hideMark/>
          </w:tcPr>
          <w:p w14:paraId="5C450867"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5F60433D"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6</w:t>
            </w:r>
            <w:r w:rsidRPr="008A0296">
              <w:rPr>
                <w:rFonts w:ascii="Times New Roman" w:hAnsi="Times New Roman" w:cs="Times New Roman"/>
                <w:bCs/>
              </w:rPr>
              <w:t xml:space="preserve"> «Характеристика особенностей охраны растений. Характеристика охраны животных».</w:t>
            </w:r>
          </w:p>
          <w:p w14:paraId="0B00639D"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rPr>
              <w:t>№ 7</w:t>
            </w:r>
            <w:r w:rsidRPr="008A0296">
              <w:rPr>
                <w:rFonts w:ascii="Times New Roman" w:hAnsi="Times New Roman" w:cs="Times New Roman"/>
                <w:bCs/>
              </w:rPr>
              <w:t xml:space="preserve"> «Особые воздействия на биосферу».</w:t>
            </w:r>
          </w:p>
        </w:tc>
        <w:tc>
          <w:tcPr>
            <w:tcW w:w="1748" w:type="dxa"/>
            <w:tcBorders>
              <w:top w:val="single" w:sz="4" w:space="0" w:color="auto"/>
              <w:left w:val="single" w:sz="4" w:space="0" w:color="auto"/>
              <w:bottom w:val="single" w:sz="4" w:space="0" w:color="auto"/>
              <w:right w:val="single" w:sz="4" w:space="0" w:color="auto"/>
            </w:tcBorders>
            <w:vAlign w:val="center"/>
          </w:tcPr>
          <w:p w14:paraId="28FA3974"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901" w:type="dxa"/>
            <w:vMerge/>
            <w:tcBorders>
              <w:left w:val="single" w:sz="4" w:space="0" w:color="auto"/>
              <w:bottom w:val="single" w:sz="4" w:space="0" w:color="auto"/>
              <w:right w:val="single" w:sz="4" w:space="0" w:color="auto"/>
            </w:tcBorders>
            <w:vAlign w:val="center"/>
            <w:hideMark/>
          </w:tcPr>
          <w:p w14:paraId="227AF28E"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72D85DEC" w14:textId="77777777" w:rsidTr="00D44557">
        <w:tc>
          <w:tcPr>
            <w:tcW w:w="2703" w:type="dxa"/>
            <w:vMerge w:val="restart"/>
            <w:tcBorders>
              <w:top w:val="single" w:sz="4" w:space="0" w:color="auto"/>
              <w:left w:val="single" w:sz="4" w:space="0" w:color="auto"/>
              <w:bottom w:val="single" w:sz="4" w:space="0" w:color="auto"/>
              <w:right w:val="single" w:sz="4" w:space="0" w:color="auto"/>
            </w:tcBorders>
          </w:tcPr>
          <w:p w14:paraId="36FB9CC3"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Тема 4</w:t>
            </w:r>
          </w:p>
          <w:p w14:paraId="6DB9B35D"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 xml:space="preserve">Охрана окружающей среды. </w:t>
            </w:r>
          </w:p>
        </w:tc>
        <w:tc>
          <w:tcPr>
            <w:tcW w:w="8782" w:type="dxa"/>
            <w:tcBorders>
              <w:top w:val="single" w:sz="4" w:space="0" w:color="auto"/>
              <w:left w:val="single" w:sz="4" w:space="0" w:color="auto"/>
              <w:bottom w:val="single" w:sz="4" w:space="0" w:color="auto"/>
              <w:right w:val="single" w:sz="4" w:space="0" w:color="auto"/>
            </w:tcBorders>
            <w:hideMark/>
          </w:tcPr>
          <w:p w14:paraId="0822DE6A" w14:textId="679EFC8A"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tcPr>
          <w:p w14:paraId="3CBB4414" w14:textId="5A222FEF"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val="restart"/>
            <w:tcBorders>
              <w:top w:val="single" w:sz="4" w:space="0" w:color="auto"/>
              <w:left w:val="single" w:sz="4" w:space="0" w:color="auto"/>
              <w:right w:val="single" w:sz="4" w:space="0" w:color="auto"/>
            </w:tcBorders>
          </w:tcPr>
          <w:p w14:paraId="0C38AA59"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06</w:t>
            </w:r>
          </w:p>
          <w:p w14:paraId="74EBC4D6"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07</w:t>
            </w:r>
          </w:p>
          <w:p w14:paraId="13EB41E7"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1.3</w:t>
            </w:r>
          </w:p>
          <w:p w14:paraId="434BEDA5"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3.2</w:t>
            </w:r>
          </w:p>
          <w:p w14:paraId="772F7640" w14:textId="52E8ABA8"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062E7">
              <w:rPr>
                <w:rFonts w:ascii="Times New Roman" w:eastAsia="Times New Roman" w:hAnsi="Times New Roman" w:cs="Times New Roman"/>
                <w:bCs/>
                <w:sz w:val="24"/>
                <w:szCs w:val="24"/>
                <w:lang w:eastAsia="ru-RU"/>
              </w:rPr>
              <w:t>ПК 3.5</w:t>
            </w:r>
          </w:p>
        </w:tc>
      </w:tr>
      <w:tr w:rsidR="008A0296" w:rsidRPr="008A0296" w14:paraId="7D58B25C" w14:textId="77777777" w:rsidTr="00D44557">
        <w:tc>
          <w:tcPr>
            <w:tcW w:w="0" w:type="auto"/>
            <w:vMerge/>
            <w:tcBorders>
              <w:top w:val="single" w:sz="4" w:space="0" w:color="auto"/>
              <w:left w:val="single" w:sz="4" w:space="0" w:color="auto"/>
              <w:bottom w:val="single" w:sz="4" w:space="0" w:color="auto"/>
              <w:right w:val="single" w:sz="4" w:space="0" w:color="auto"/>
            </w:tcBorders>
            <w:vAlign w:val="center"/>
            <w:hideMark/>
          </w:tcPr>
          <w:p w14:paraId="26A2F625"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54C9A156" w14:textId="77777777" w:rsidR="008A0296" w:rsidRPr="008A0296" w:rsidRDefault="008A0296" w:rsidP="008A0296">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Основные загрязнители биосферы и их классификация</w:t>
            </w:r>
          </w:p>
          <w:p w14:paraId="563F4D69" w14:textId="77777777" w:rsidR="008A0296" w:rsidRPr="008A0296" w:rsidRDefault="008A0296" w:rsidP="008A0296">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Понятие мониторинга окружающей среды</w:t>
            </w:r>
          </w:p>
          <w:p w14:paraId="5589A7EF" w14:textId="77777777" w:rsidR="008A0296" w:rsidRPr="008A0296" w:rsidRDefault="008A0296" w:rsidP="008A0296">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 xml:space="preserve">Охраняемые природные территории России. </w:t>
            </w:r>
          </w:p>
          <w:p w14:paraId="1CFC6028" w14:textId="77777777" w:rsidR="008A0296" w:rsidRPr="008A0296" w:rsidRDefault="008A0296" w:rsidP="008A0296">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 xml:space="preserve">Экологически неблагополучные регионы России, причины. </w:t>
            </w:r>
          </w:p>
          <w:p w14:paraId="19019A54" w14:textId="77777777" w:rsidR="008A0296" w:rsidRPr="008A0296" w:rsidRDefault="008A0296" w:rsidP="008A0296">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 xml:space="preserve">Карта загрязнения региона. </w:t>
            </w:r>
          </w:p>
          <w:p w14:paraId="6D8A3A0A" w14:textId="77777777" w:rsidR="008A0296" w:rsidRPr="008A0296" w:rsidRDefault="008A0296" w:rsidP="008A0296">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Cs/>
              </w:rPr>
              <w:t>Международное сотрудничество в области природопользования и охраны окружающей среды.</w:t>
            </w:r>
          </w:p>
        </w:tc>
        <w:tc>
          <w:tcPr>
            <w:tcW w:w="1748" w:type="dxa"/>
            <w:tcBorders>
              <w:top w:val="single" w:sz="4" w:space="0" w:color="auto"/>
              <w:left w:val="single" w:sz="4" w:space="0" w:color="auto"/>
              <w:bottom w:val="single" w:sz="4" w:space="0" w:color="auto"/>
              <w:right w:val="single" w:sz="4" w:space="0" w:color="auto"/>
            </w:tcBorders>
            <w:vAlign w:val="center"/>
          </w:tcPr>
          <w:p w14:paraId="6AE1944E" w14:textId="77777777" w:rsidR="008A0296" w:rsidRPr="008A0296" w:rsidRDefault="008A0296" w:rsidP="008A0296">
            <w:pPr>
              <w:spacing w:after="0" w:line="240" w:lineRule="auto"/>
              <w:rPr>
                <w:rFonts w:ascii="Times New Roman" w:eastAsia="Times New Roman" w:hAnsi="Times New Roman" w:cs="Times New Roman"/>
                <w:b/>
                <w:bCs/>
              </w:rPr>
            </w:pPr>
          </w:p>
        </w:tc>
        <w:tc>
          <w:tcPr>
            <w:tcW w:w="1901" w:type="dxa"/>
            <w:vMerge/>
            <w:tcBorders>
              <w:left w:val="single" w:sz="4" w:space="0" w:color="auto"/>
              <w:right w:val="single" w:sz="4" w:space="0" w:color="auto"/>
            </w:tcBorders>
            <w:vAlign w:val="center"/>
            <w:hideMark/>
          </w:tcPr>
          <w:p w14:paraId="6B036C25"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6ACAE2E6" w14:textId="77777777" w:rsidTr="00D44557">
        <w:tc>
          <w:tcPr>
            <w:tcW w:w="0" w:type="auto"/>
            <w:vMerge/>
            <w:tcBorders>
              <w:top w:val="single" w:sz="4" w:space="0" w:color="auto"/>
              <w:left w:val="single" w:sz="4" w:space="0" w:color="auto"/>
              <w:bottom w:val="single" w:sz="4" w:space="0" w:color="auto"/>
              <w:right w:val="single" w:sz="4" w:space="0" w:color="auto"/>
            </w:tcBorders>
            <w:vAlign w:val="center"/>
            <w:hideMark/>
          </w:tcPr>
          <w:p w14:paraId="4EBF7B6B"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22EE856D" w14:textId="5D69D593"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color w:val="000000"/>
              </w:rPr>
              <w:t>В том числе практических занятий и лабораторных работ</w:t>
            </w:r>
          </w:p>
        </w:tc>
        <w:tc>
          <w:tcPr>
            <w:tcW w:w="1748" w:type="dxa"/>
            <w:tcBorders>
              <w:top w:val="single" w:sz="4" w:space="0" w:color="auto"/>
              <w:left w:val="single" w:sz="4" w:space="0" w:color="auto"/>
              <w:bottom w:val="single" w:sz="4" w:space="0" w:color="auto"/>
              <w:right w:val="single" w:sz="4" w:space="0" w:color="auto"/>
            </w:tcBorders>
          </w:tcPr>
          <w:p w14:paraId="33815A00" w14:textId="6C95B8B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tcBorders>
              <w:left w:val="single" w:sz="4" w:space="0" w:color="auto"/>
              <w:right w:val="single" w:sz="4" w:space="0" w:color="auto"/>
            </w:tcBorders>
          </w:tcPr>
          <w:p w14:paraId="04667CB5"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8A0296" w:rsidRPr="008A0296" w14:paraId="6E5E0E62" w14:textId="77777777" w:rsidTr="00D44557">
        <w:tc>
          <w:tcPr>
            <w:tcW w:w="0" w:type="auto"/>
            <w:vMerge/>
            <w:tcBorders>
              <w:top w:val="single" w:sz="4" w:space="0" w:color="auto"/>
              <w:left w:val="single" w:sz="4" w:space="0" w:color="auto"/>
              <w:bottom w:val="single" w:sz="4" w:space="0" w:color="auto"/>
              <w:right w:val="single" w:sz="4" w:space="0" w:color="auto"/>
            </w:tcBorders>
            <w:vAlign w:val="center"/>
            <w:hideMark/>
          </w:tcPr>
          <w:p w14:paraId="046F85C6"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456BA5EA"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8</w:t>
            </w:r>
            <w:r w:rsidRPr="008A0296">
              <w:rPr>
                <w:rFonts w:ascii="Times New Roman" w:hAnsi="Times New Roman" w:cs="Times New Roman"/>
                <w:bCs/>
              </w:rPr>
              <w:t xml:space="preserve"> «Воздействие транспортных средств на биосферу».</w:t>
            </w:r>
          </w:p>
          <w:p w14:paraId="4DC8E98F"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9</w:t>
            </w:r>
            <w:r w:rsidRPr="008A0296">
              <w:rPr>
                <w:rFonts w:ascii="Times New Roman" w:hAnsi="Times New Roman" w:cs="Times New Roman"/>
                <w:bCs/>
              </w:rPr>
              <w:t xml:space="preserve"> «Шумовые загрязнения».</w:t>
            </w:r>
          </w:p>
          <w:p w14:paraId="2FB4EDD7"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
                <w:bCs/>
              </w:rPr>
              <w:t>№ 10</w:t>
            </w:r>
            <w:r w:rsidRPr="008A0296">
              <w:rPr>
                <w:rFonts w:ascii="Times New Roman" w:hAnsi="Times New Roman" w:cs="Times New Roman"/>
                <w:bCs/>
              </w:rPr>
              <w:t xml:space="preserve"> «Электромагнитные загрязнения».</w:t>
            </w:r>
          </w:p>
        </w:tc>
        <w:tc>
          <w:tcPr>
            <w:tcW w:w="1748" w:type="dxa"/>
            <w:tcBorders>
              <w:top w:val="single" w:sz="4" w:space="0" w:color="auto"/>
              <w:left w:val="single" w:sz="4" w:space="0" w:color="auto"/>
              <w:bottom w:val="single" w:sz="4" w:space="0" w:color="auto"/>
              <w:right w:val="single" w:sz="4" w:space="0" w:color="auto"/>
            </w:tcBorders>
          </w:tcPr>
          <w:p w14:paraId="4B15113E"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1901" w:type="dxa"/>
            <w:vMerge/>
            <w:tcBorders>
              <w:left w:val="single" w:sz="4" w:space="0" w:color="auto"/>
              <w:bottom w:val="single" w:sz="4" w:space="0" w:color="auto"/>
              <w:right w:val="single" w:sz="4" w:space="0" w:color="auto"/>
            </w:tcBorders>
            <w:vAlign w:val="center"/>
            <w:hideMark/>
          </w:tcPr>
          <w:p w14:paraId="024363F3"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783D89E5" w14:textId="77777777" w:rsidTr="00D44557">
        <w:tc>
          <w:tcPr>
            <w:tcW w:w="2703" w:type="dxa"/>
            <w:vMerge w:val="restart"/>
            <w:tcBorders>
              <w:top w:val="single" w:sz="4" w:space="0" w:color="auto"/>
              <w:left w:val="single" w:sz="4" w:space="0" w:color="auto"/>
              <w:bottom w:val="single" w:sz="4" w:space="0" w:color="auto"/>
              <w:right w:val="single" w:sz="4" w:space="0" w:color="auto"/>
            </w:tcBorders>
          </w:tcPr>
          <w:p w14:paraId="31266156"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Тема 5</w:t>
            </w:r>
          </w:p>
          <w:p w14:paraId="2870DEE2" w14:textId="7777777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A0296">
              <w:rPr>
                <w:rFonts w:ascii="Times New Roman" w:hAnsi="Times New Roman" w:cs="Times New Roman"/>
                <w:b/>
                <w:bCs/>
              </w:rPr>
              <w:t>Нормативно-правовые вопросы охраны окружающей среды и природопользования</w:t>
            </w:r>
          </w:p>
        </w:tc>
        <w:tc>
          <w:tcPr>
            <w:tcW w:w="8782" w:type="dxa"/>
            <w:tcBorders>
              <w:top w:val="single" w:sz="4" w:space="0" w:color="auto"/>
              <w:left w:val="single" w:sz="4" w:space="0" w:color="auto"/>
              <w:bottom w:val="single" w:sz="4" w:space="0" w:color="auto"/>
              <w:right w:val="single" w:sz="4" w:space="0" w:color="auto"/>
            </w:tcBorders>
            <w:hideMark/>
          </w:tcPr>
          <w:p w14:paraId="0D235840" w14:textId="360F86A8"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A0296">
              <w:rPr>
                <w:rFonts w:ascii="Times New Roman" w:hAnsi="Times New Roman" w:cs="Times New Roman"/>
                <w:b/>
                <w:bCs/>
              </w:rPr>
              <w:t>Содержание</w:t>
            </w:r>
          </w:p>
        </w:tc>
        <w:tc>
          <w:tcPr>
            <w:tcW w:w="1748" w:type="dxa"/>
            <w:tcBorders>
              <w:top w:val="single" w:sz="4" w:space="0" w:color="auto"/>
              <w:left w:val="single" w:sz="4" w:space="0" w:color="auto"/>
              <w:bottom w:val="single" w:sz="4" w:space="0" w:color="auto"/>
              <w:right w:val="single" w:sz="4" w:space="0" w:color="auto"/>
            </w:tcBorders>
          </w:tcPr>
          <w:p w14:paraId="1FFD420E" w14:textId="46DC3CF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1901" w:type="dxa"/>
            <w:vMerge w:val="restart"/>
            <w:tcBorders>
              <w:top w:val="single" w:sz="4" w:space="0" w:color="auto"/>
              <w:left w:val="single" w:sz="4" w:space="0" w:color="auto"/>
              <w:right w:val="single" w:sz="4" w:space="0" w:color="auto"/>
            </w:tcBorders>
          </w:tcPr>
          <w:p w14:paraId="41087733"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06</w:t>
            </w:r>
          </w:p>
          <w:p w14:paraId="7CD1C9C6" w14:textId="77777777" w:rsidR="008A0296" w:rsidRPr="00F062E7" w:rsidRDefault="008A0296" w:rsidP="008A0296">
            <w:pPr>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ОК 07</w:t>
            </w:r>
          </w:p>
          <w:p w14:paraId="1736A080"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1.3</w:t>
            </w:r>
          </w:p>
          <w:p w14:paraId="25B813D0" w14:textId="77777777" w:rsidR="008A0296" w:rsidRPr="00F062E7" w:rsidRDefault="008A0296" w:rsidP="008A0296">
            <w:pPr>
              <w:suppressAutoHyphens/>
              <w:spacing w:after="0"/>
              <w:jc w:val="center"/>
              <w:rPr>
                <w:rFonts w:ascii="Times New Roman" w:eastAsia="Times New Roman" w:hAnsi="Times New Roman" w:cs="Times New Roman"/>
                <w:bCs/>
                <w:sz w:val="24"/>
                <w:szCs w:val="24"/>
                <w:lang w:eastAsia="ru-RU"/>
              </w:rPr>
            </w:pPr>
            <w:r w:rsidRPr="00F062E7">
              <w:rPr>
                <w:rFonts w:ascii="Times New Roman" w:eastAsia="Times New Roman" w:hAnsi="Times New Roman" w:cs="Times New Roman"/>
                <w:bCs/>
                <w:sz w:val="24"/>
                <w:szCs w:val="24"/>
                <w:lang w:eastAsia="ru-RU"/>
              </w:rPr>
              <w:t>ПК 3.2</w:t>
            </w:r>
          </w:p>
          <w:p w14:paraId="51DBCC68" w14:textId="21DCC6B7" w:rsidR="008A0296" w:rsidRPr="008A0296" w:rsidRDefault="008A0296" w:rsidP="008A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062E7">
              <w:rPr>
                <w:rFonts w:ascii="Times New Roman" w:eastAsia="Times New Roman" w:hAnsi="Times New Roman" w:cs="Times New Roman"/>
                <w:bCs/>
                <w:sz w:val="24"/>
                <w:szCs w:val="24"/>
                <w:lang w:eastAsia="ru-RU"/>
              </w:rPr>
              <w:t>ПК 3.5</w:t>
            </w:r>
          </w:p>
        </w:tc>
      </w:tr>
      <w:tr w:rsidR="008A0296" w:rsidRPr="008A0296" w14:paraId="6EB1586E" w14:textId="77777777" w:rsidTr="00D44557">
        <w:tc>
          <w:tcPr>
            <w:tcW w:w="0" w:type="auto"/>
            <w:vMerge/>
            <w:tcBorders>
              <w:top w:val="single" w:sz="4" w:space="0" w:color="auto"/>
              <w:left w:val="single" w:sz="4" w:space="0" w:color="auto"/>
              <w:bottom w:val="single" w:sz="4" w:space="0" w:color="auto"/>
              <w:right w:val="single" w:sz="4" w:space="0" w:color="auto"/>
            </w:tcBorders>
            <w:vAlign w:val="center"/>
            <w:hideMark/>
          </w:tcPr>
          <w:p w14:paraId="37ABB386" w14:textId="77777777" w:rsidR="008A0296" w:rsidRPr="008A0296" w:rsidRDefault="008A0296" w:rsidP="008A0296">
            <w:pPr>
              <w:spacing w:after="0" w:line="240" w:lineRule="auto"/>
              <w:rPr>
                <w:rFonts w:ascii="Times New Roman" w:eastAsia="Times New Roman" w:hAnsi="Times New Roman" w:cs="Times New Roman"/>
                <w:b/>
                <w:bCs/>
              </w:rPr>
            </w:pPr>
          </w:p>
        </w:tc>
        <w:tc>
          <w:tcPr>
            <w:tcW w:w="8782" w:type="dxa"/>
            <w:tcBorders>
              <w:top w:val="single" w:sz="4" w:space="0" w:color="auto"/>
              <w:left w:val="single" w:sz="4" w:space="0" w:color="auto"/>
              <w:bottom w:val="single" w:sz="4" w:space="0" w:color="auto"/>
              <w:right w:val="single" w:sz="4" w:space="0" w:color="auto"/>
            </w:tcBorders>
            <w:hideMark/>
          </w:tcPr>
          <w:p w14:paraId="5112EED9" w14:textId="77777777"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A0296">
              <w:rPr>
                <w:rFonts w:ascii="Times New Roman" w:hAnsi="Times New Roman" w:cs="Times New Roman"/>
                <w:bCs/>
              </w:rPr>
              <w:t>Экологическое регулирование и прогнозирование последствий природопользования.</w:t>
            </w:r>
            <w:r w:rsidRPr="008A0296">
              <w:rPr>
                <w:rFonts w:ascii="Times New Roman" w:hAnsi="Times New Roman" w:cs="Times New Roman"/>
              </w:rPr>
              <w:t xml:space="preserve"> </w:t>
            </w:r>
          </w:p>
          <w:p w14:paraId="5E61EC7F" w14:textId="77777777"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bCs/>
              </w:rPr>
              <w:t>Экологические принципы рационального использования природных ресурсов и охраны природы.</w:t>
            </w:r>
          </w:p>
          <w:p w14:paraId="6DBAB307" w14:textId="77777777"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napToGrid w:val="0"/>
              </w:rPr>
            </w:pPr>
            <w:r w:rsidRPr="008A0296">
              <w:rPr>
                <w:rFonts w:ascii="Times New Roman" w:hAnsi="Times New Roman" w:cs="Times New Roman"/>
                <w:snapToGrid w:val="0"/>
              </w:rPr>
              <w:t xml:space="preserve">Основы экологического права. </w:t>
            </w:r>
          </w:p>
          <w:p w14:paraId="2E730D27" w14:textId="77777777"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A0296">
              <w:rPr>
                <w:rFonts w:ascii="Times New Roman" w:hAnsi="Times New Roman" w:cs="Times New Roman"/>
                <w:snapToGrid w:val="0"/>
              </w:rPr>
              <w:t>Профессиональная ответственность.</w:t>
            </w:r>
            <w:r w:rsidRPr="008A0296">
              <w:rPr>
                <w:rFonts w:ascii="Times New Roman" w:hAnsi="Times New Roman" w:cs="Times New Roman"/>
              </w:rPr>
              <w:t xml:space="preserve"> </w:t>
            </w:r>
          </w:p>
          <w:p w14:paraId="0ECC6384" w14:textId="77777777"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snapToGrid w:val="0"/>
              </w:rPr>
              <w:t xml:space="preserve">Социальные вопросы экологического воспитания и образования </w:t>
            </w:r>
          </w:p>
          <w:p w14:paraId="52128A55" w14:textId="77777777"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A0296">
              <w:rPr>
                <w:rFonts w:ascii="Times New Roman" w:hAnsi="Times New Roman" w:cs="Times New Roman"/>
                <w:snapToGrid w:val="0"/>
              </w:rPr>
              <w:t>подрастающего поколения.</w:t>
            </w:r>
          </w:p>
        </w:tc>
        <w:tc>
          <w:tcPr>
            <w:tcW w:w="1748" w:type="dxa"/>
            <w:tcBorders>
              <w:top w:val="single" w:sz="4" w:space="0" w:color="auto"/>
              <w:left w:val="single" w:sz="4" w:space="0" w:color="auto"/>
              <w:bottom w:val="single" w:sz="4" w:space="0" w:color="auto"/>
              <w:right w:val="single" w:sz="4" w:space="0" w:color="auto"/>
            </w:tcBorders>
            <w:vAlign w:val="center"/>
          </w:tcPr>
          <w:p w14:paraId="2C51AE61" w14:textId="77777777" w:rsidR="008A0296" w:rsidRPr="008A0296" w:rsidRDefault="008A0296" w:rsidP="008A0296">
            <w:pPr>
              <w:spacing w:after="0" w:line="240" w:lineRule="auto"/>
              <w:rPr>
                <w:rFonts w:ascii="Times New Roman" w:eastAsia="Times New Roman" w:hAnsi="Times New Roman" w:cs="Times New Roman"/>
                <w:b/>
                <w:bCs/>
              </w:rPr>
            </w:pPr>
          </w:p>
        </w:tc>
        <w:tc>
          <w:tcPr>
            <w:tcW w:w="1901" w:type="dxa"/>
            <w:vMerge/>
            <w:tcBorders>
              <w:left w:val="single" w:sz="4" w:space="0" w:color="auto"/>
              <w:bottom w:val="single" w:sz="4" w:space="0" w:color="auto"/>
              <w:right w:val="single" w:sz="4" w:space="0" w:color="auto"/>
            </w:tcBorders>
            <w:vAlign w:val="center"/>
            <w:hideMark/>
          </w:tcPr>
          <w:p w14:paraId="549B8E5D"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10C98129" w14:textId="77777777" w:rsidTr="008A0296">
        <w:tc>
          <w:tcPr>
            <w:tcW w:w="11485" w:type="dxa"/>
            <w:gridSpan w:val="2"/>
            <w:tcBorders>
              <w:top w:val="single" w:sz="4" w:space="0" w:color="auto"/>
              <w:left w:val="single" w:sz="4" w:space="0" w:color="auto"/>
              <w:bottom w:val="single" w:sz="4" w:space="0" w:color="auto"/>
              <w:right w:val="single" w:sz="4" w:space="0" w:color="auto"/>
            </w:tcBorders>
            <w:vAlign w:val="center"/>
          </w:tcPr>
          <w:p w14:paraId="2CB59D6E" w14:textId="30912B51"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8A0296">
              <w:rPr>
                <w:rFonts w:ascii="Times New Roman" w:hAnsi="Times New Roman" w:cs="Times New Roman"/>
                <w:b/>
              </w:rPr>
              <w:t>Промежуточная аттестация</w:t>
            </w:r>
          </w:p>
        </w:tc>
        <w:tc>
          <w:tcPr>
            <w:tcW w:w="1748" w:type="dxa"/>
            <w:tcBorders>
              <w:top w:val="single" w:sz="4" w:space="0" w:color="auto"/>
              <w:left w:val="single" w:sz="4" w:space="0" w:color="auto"/>
              <w:bottom w:val="single" w:sz="4" w:space="0" w:color="auto"/>
              <w:right w:val="single" w:sz="4" w:space="0" w:color="auto"/>
            </w:tcBorders>
            <w:vAlign w:val="center"/>
          </w:tcPr>
          <w:p w14:paraId="4E653DAE" w14:textId="77777777" w:rsidR="008A0296" w:rsidRPr="008A0296" w:rsidRDefault="008A0296" w:rsidP="008A0296">
            <w:pPr>
              <w:spacing w:after="0" w:line="240" w:lineRule="auto"/>
              <w:rPr>
                <w:rFonts w:ascii="Times New Roman" w:eastAsia="Times New Roman" w:hAnsi="Times New Roman" w:cs="Times New Roman"/>
                <w:b/>
                <w:bCs/>
              </w:rPr>
            </w:pPr>
          </w:p>
        </w:tc>
        <w:tc>
          <w:tcPr>
            <w:tcW w:w="1901" w:type="dxa"/>
            <w:tcBorders>
              <w:top w:val="single" w:sz="4" w:space="0" w:color="auto"/>
              <w:left w:val="single" w:sz="4" w:space="0" w:color="auto"/>
              <w:bottom w:val="single" w:sz="4" w:space="0" w:color="auto"/>
              <w:right w:val="single" w:sz="4" w:space="0" w:color="auto"/>
            </w:tcBorders>
            <w:vAlign w:val="center"/>
          </w:tcPr>
          <w:p w14:paraId="1CFC294F" w14:textId="77777777" w:rsidR="008A0296" w:rsidRPr="008A0296" w:rsidRDefault="008A0296" w:rsidP="008A0296">
            <w:pPr>
              <w:spacing w:after="0" w:line="240" w:lineRule="auto"/>
              <w:jc w:val="center"/>
              <w:rPr>
                <w:rFonts w:ascii="Times New Roman" w:eastAsia="Times New Roman" w:hAnsi="Times New Roman" w:cs="Times New Roman"/>
                <w:bCs/>
              </w:rPr>
            </w:pPr>
          </w:p>
        </w:tc>
      </w:tr>
      <w:tr w:rsidR="008A0296" w:rsidRPr="008A0296" w14:paraId="463B07BF" w14:textId="77777777" w:rsidTr="008A0296">
        <w:tc>
          <w:tcPr>
            <w:tcW w:w="11485" w:type="dxa"/>
            <w:gridSpan w:val="2"/>
            <w:tcBorders>
              <w:top w:val="single" w:sz="4" w:space="0" w:color="auto"/>
              <w:left w:val="single" w:sz="4" w:space="0" w:color="auto"/>
              <w:bottom w:val="single" w:sz="4" w:space="0" w:color="auto"/>
              <w:right w:val="single" w:sz="4" w:space="0" w:color="auto"/>
            </w:tcBorders>
            <w:vAlign w:val="center"/>
          </w:tcPr>
          <w:p w14:paraId="7BA898B5" w14:textId="7C39E7FB" w:rsidR="008A0296" w:rsidRPr="008A0296" w:rsidRDefault="008A0296" w:rsidP="008A0296">
            <w:pPr>
              <w:tabs>
                <w:tab w:val="left" w:pos="8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8A0296">
              <w:rPr>
                <w:rFonts w:ascii="Times New Roman" w:hAnsi="Times New Roman" w:cs="Times New Roman"/>
                <w:b/>
              </w:rPr>
              <w:t>Всего</w:t>
            </w:r>
          </w:p>
        </w:tc>
        <w:tc>
          <w:tcPr>
            <w:tcW w:w="1748" w:type="dxa"/>
            <w:tcBorders>
              <w:top w:val="single" w:sz="4" w:space="0" w:color="auto"/>
              <w:left w:val="single" w:sz="4" w:space="0" w:color="auto"/>
              <w:bottom w:val="single" w:sz="4" w:space="0" w:color="auto"/>
              <w:right w:val="single" w:sz="4" w:space="0" w:color="auto"/>
            </w:tcBorders>
            <w:vAlign w:val="center"/>
          </w:tcPr>
          <w:p w14:paraId="0DF74CA5" w14:textId="548583E4" w:rsidR="008A0296" w:rsidRPr="008A0296" w:rsidRDefault="008A0296" w:rsidP="008A0296">
            <w:pPr>
              <w:spacing w:after="0" w:line="240" w:lineRule="auto"/>
              <w:rPr>
                <w:rFonts w:ascii="Times New Roman" w:eastAsia="Times New Roman" w:hAnsi="Times New Roman" w:cs="Times New Roman"/>
                <w:b/>
                <w:bCs/>
              </w:rPr>
            </w:pPr>
            <w:r w:rsidRPr="008A0296">
              <w:rPr>
                <w:rFonts w:ascii="Times New Roman" w:eastAsia="Times New Roman" w:hAnsi="Times New Roman" w:cs="Times New Roman"/>
                <w:b/>
                <w:bCs/>
              </w:rPr>
              <w:t>32-36</w:t>
            </w:r>
          </w:p>
        </w:tc>
        <w:tc>
          <w:tcPr>
            <w:tcW w:w="1901" w:type="dxa"/>
            <w:tcBorders>
              <w:top w:val="single" w:sz="4" w:space="0" w:color="auto"/>
              <w:left w:val="single" w:sz="4" w:space="0" w:color="auto"/>
              <w:bottom w:val="single" w:sz="4" w:space="0" w:color="auto"/>
              <w:right w:val="single" w:sz="4" w:space="0" w:color="auto"/>
            </w:tcBorders>
            <w:vAlign w:val="center"/>
          </w:tcPr>
          <w:p w14:paraId="63441734" w14:textId="77777777" w:rsidR="008A0296" w:rsidRPr="008A0296" w:rsidRDefault="008A0296" w:rsidP="008A0296">
            <w:pPr>
              <w:spacing w:after="0" w:line="240" w:lineRule="auto"/>
              <w:jc w:val="center"/>
              <w:rPr>
                <w:rFonts w:ascii="Times New Roman" w:eastAsia="Times New Roman" w:hAnsi="Times New Roman" w:cs="Times New Roman"/>
                <w:bCs/>
              </w:rPr>
            </w:pPr>
          </w:p>
        </w:tc>
      </w:tr>
    </w:tbl>
    <w:p w14:paraId="424C3039" w14:textId="77777777" w:rsidR="00EA62AC" w:rsidRPr="0031305E" w:rsidRDefault="00EA62AC" w:rsidP="00EA62AC">
      <w:pPr>
        <w:spacing w:after="0" w:line="240" w:lineRule="auto"/>
        <w:rPr>
          <w:rFonts w:ascii="Times New Roman" w:eastAsia="Times New Roman" w:hAnsi="Times New Roman" w:cs="Times New Roman"/>
          <w:sz w:val="24"/>
          <w:szCs w:val="24"/>
          <w:lang w:eastAsia="ru-RU"/>
        </w:rPr>
      </w:pPr>
      <w:r w:rsidRPr="0031305E">
        <w:rPr>
          <w:rFonts w:ascii="Times New Roman" w:hAnsi="Times New Roman" w:cs="Times New Roman"/>
          <w:sz w:val="24"/>
          <w:szCs w:val="24"/>
        </w:rPr>
        <w:t xml:space="preserve"> </w:t>
      </w:r>
      <w:r w:rsidRPr="0031305E">
        <w:rPr>
          <w:rFonts w:ascii="Times New Roman" w:hAnsi="Times New Roman" w:cs="Times New Roman"/>
          <w:sz w:val="24"/>
          <w:szCs w:val="24"/>
        </w:rPr>
        <w:br w:type="page"/>
      </w:r>
    </w:p>
    <w:p w14:paraId="7FE2E597" w14:textId="77777777" w:rsidR="00EA62AC" w:rsidRPr="0031305E" w:rsidRDefault="00EA62AC" w:rsidP="00EA62AC">
      <w:pPr>
        <w:spacing w:after="0" w:line="240" w:lineRule="auto"/>
        <w:rPr>
          <w:rFonts w:ascii="Times New Roman" w:hAnsi="Times New Roman" w:cs="Times New Roman"/>
          <w:sz w:val="24"/>
          <w:szCs w:val="24"/>
        </w:rPr>
        <w:sectPr w:rsidR="00EA62AC" w:rsidRPr="0031305E">
          <w:pgSz w:w="16838" w:h="11906" w:orient="landscape"/>
          <w:pgMar w:top="851" w:right="851" w:bottom="1701" w:left="1134" w:header="709" w:footer="709" w:gutter="0"/>
          <w:cols w:space="720"/>
        </w:sectPr>
      </w:pPr>
    </w:p>
    <w:p w14:paraId="42B4B92A" w14:textId="77777777" w:rsidR="00D85B87" w:rsidRPr="00202C04" w:rsidRDefault="00D85B87" w:rsidP="00D85B87">
      <w:pPr>
        <w:spacing w:after="200" w:line="276" w:lineRule="auto"/>
        <w:ind w:left="1353"/>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1E1F6A2F" w14:textId="77777777" w:rsidR="00D85B87" w:rsidRPr="00202C04" w:rsidRDefault="00D85B87" w:rsidP="00D85B87">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63956BB" w14:textId="77777777" w:rsidR="00D85B87" w:rsidRPr="00202C04" w:rsidRDefault="00D85B87" w:rsidP="00D85B87">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Pr>
          <w:rFonts w:ascii="Times New Roman" w:hAnsi="Times New Roman"/>
          <w:bCs/>
          <w:sz w:val="24"/>
          <w:szCs w:val="24"/>
        </w:rPr>
        <w:t>Математических и естественнонаучных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50C10C9D" w14:textId="77777777" w:rsidR="00D85B87" w:rsidRPr="00202C04" w:rsidRDefault="00D85B87" w:rsidP="00D85B87">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90DC438" w14:textId="77777777" w:rsidR="00D85B87" w:rsidRPr="00202C04" w:rsidRDefault="00D85B87" w:rsidP="00D85B87">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402D6260" w14:textId="77777777" w:rsidR="00D85B87" w:rsidRPr="00202C04" w:rsidRDefault="00D85B87" w:rsidP="00D85B87">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23C209" w14:textId="77777777" w:rsidR="00D85B87" w:rsidRPr="00202C04" w:rsidRDefault="00D85B87" w:rsidP="00D85B87">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7ED79FD8" w14:textId="40504800" w:rsidR="00D85B87" w:rsidRPr="00BB2FB7" w:rsidRDefault="00D85B87" w:rsidP="00D85B87">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BB2FB7">
        <w:rPr>
          <w:rFonts w:ascii="Times New Roman" w:eastAsia="Times New Roman" w:hAnsi="Times New Roman" w:cs="Times New Roman"/>
          <w:b/>
          <w:bCs/>
          <w:sz w:val="24"/>
          <w:szCs w:val="24"/>
          <w:lang w:eastAsia="ru-RU"/>
        </w:rPr>
        <w:t>3.2.1. Основные печатные издания</w:t>
      </w:r>
    </w:p>
    <w:p w14:paraId="55613CA5" w14:textId="1FEC1E3A" w:rsidR="00EA62AC" w:rsidRDefault="00D85B87" w:rsidP="00EA62AC">
      <w:pPr>
        <w:tabs>
          <w:tab w:val="left" w:pos="18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Константинов В.М. </w:t>
      </w:r>
      <w:r w:rsidR="00EA62AC" w:rsidRPr="0031305E">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 </w:t>
      </w:r>
      <w:r w:rsidRPr="00D85B87">
        <w:rPr>
          <w:rFonts w:ascii="Times New Roman" w:hAnsi="Times New Roman" w:cs="Times New Roman"/>
          <w:sz w:val="24"/>
          <w:szCs w:val="24"/>
        </w:rPr>
        <w:t xml:space="preserve">В.М. Константинов, Ю.Б. </w:t>
      </w:r>
      <w:proofErr w:type="spellStart"/>
      <w:r w:rsidRPr="00D85B87">
        <w:rPr>
          <w:rFonts w:ascii="Times New Roman" w:hAnsi="Times New Roman" w:cs="Times New Roman"/>
          <w:sz w:val="24"/>
          <w:szCs w:val="24"/>
        </w:rPr>
        <w:t>Челидзе</w:t>
      </w:r>
      <w:proofErr w:type="spellEnd"/>
      <w:r w:rsidR="00EA62AC" w:rsidRPr="0031305E">
        <w:rPr>
          <w:rFonts w:ascii="Times New Roman" w:hAnsi="Times New Roman" w:cs="Times New Roman"/>
          <w:sz w:val="24"/>
          <w:szCs w:val="24"/>
        </w:rPr>
        <w:t>. – М</w:t>
      </w:r>
      <w:r>
        <w:rPr>
          <w:rFonts w:ascii="Times New Roman" w:hAnsi="Times New Roman" w:cs="Times New Roman"/>
          <w:sz w:val="24"/>
          <w:szCs w:val="24"/>
        </w:rPr>
        <w:t>осква</w:t>
      </w:r>
      <w:r w:rsidR="00EA62AC" w:rsidRPr="0031305E">
        <w:rPr>
          <w:rFonts w:ascii="Times New Roman" w:hAnsi="Times New Roman" w:cs="Times New Roman"/>
          <w:sz w:val="24"/>
          <w:szCs w:val="24"/>
        </w:rPr>
        <w:t>: Академия, 202</w:t>
      </w:r>
      <w:r>
        <w:rPr>
          <w:rFonts w:ascii="Times New Roman" w:hAnsi="Times New Roman" w:cs="Times New Roman"/>
          <w:sz w:val="24"/>
          <w:szCs w:val="24"/>
        </w:rPr>
        <w:t>2. – 240 с.</w:t>
      </w:r>
    </w:p>
    <w:p w14:paraId="78D2CE8E" w14:textId="77777777" w:rsidR="004B2EDD" w:rsidRPr="004B2EDD" w:rsidRDefault="004B2EDD" w:rsidP="004B2EDD">
      <w:pPr>
        <w:tabs>
          <w:tab w:val="left" w:pos="180"/>
        </w:tabs>
        <w:spacing w:after="0" w:line="240" w:lineRule="auto"/>
        <w:ind w:firstLine="709"/>
        <w:jc w:val="both"/>
        <w:rPr>
          <w:rFonts w:ascii="Times New Roman" w:hAnsi="Times New Roman" w:cs="Times New Roman"/>
          <w:sz w:val="24"/>
          <w:szCs w:val="24"/>
        </w:rPr>
      </w:pPr>
      <w:r w:rsidRPr="004B2EDD">
        <w:rPr>
          <w:rFonts w:ascii="Times New Roman" w:hAnsi="Times New Roman" w:cs="Times New Roman"/>
          <w:sz w:val="24"/>
          <w:szCs w:val="24"/>
        </w:rPr>
        <w:t xml:space="preserve">2. Корытный, Л. М.  Экологические основы природопользования : учебное пособие для среднего профессионального образования / Л. М. Корытный, Е. В. Потапова. — 3-е изд., </w:t>
      </w:r>
      <w:proofErr w:type="spellStart"/>
      <w:r w:rsidRPr="004B2EDD">
        <w:rPr>
          <w:rFonts w:ascii="Times New Roman" w:hAnsi="Times New Roman" w:cs="Times New Roman"/>
          <w:sz w:val="24"/>
          <w:szCs w:val="24"/>
        </w:rPr>
        <w:t>перераб</w:t>
      </w:r>
      <w:proofErr w:type="spellEnd"/>
      <w:r w:rsidRPr="004B2EDD">
        <w:rPr>
          <w:rFonts w:ascii="Times New Roman" w:hAnsi="Times New Roman" w:cs="Times New Roman"/>
          <w:sz w:val="24"/>
          <w:szCs w:val="24"/>
        </w:rPr>
        <w:t xml:space="preserve">. и доп. — Москва : Издательство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2024. — 379 с. — (Профессиональное образование). — ISBN 978-5-534-18010-7. — Текст : электронный // Образовательная платформа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[сайт]. — URL: </w:t>
      </w:r>
      <w:hyperlink r:id="rId23" w:history="1">
        <w:r w:rsidRPr="004B2EDD">
          <w:rPr>
            <w:rStyle w:val="a7"/>
            <w:rFonts w:ascii="Times New Roman" w:hAnsi="Times New Roman" w:cs="Times New Roman"/>
            <w:sz w:val="24"/>
            <w:szCs w:val="24"/>
          </w:rPr>
          <w:t>https://urait.ru/bcode/534133</w:t>
        </w:r>
      </w:hyperlink>
      <w:r w:rsidRPr="004B2EDD">
        <w:rPr>
          <w:rFonts w:ascii="Times New Roman" w:hAnsi="Times New Roman" w:cs="Times New Roman"/>
          <w:sz w:val="24"/>
          <w:szCs w:val="24"/>
        </w:rPr>
        <w:t xml:space="preserve"> </w:t>
      </w:r>
    </w:p>
    <w:p w14:paraId="4A4B1000" w14:textId="77777777" w:rsidR="004B2EDD" w:rsidRPr="004B2EDD" w:rsidRDefault="004B2EDD" w:rsidP="004B2EDD">
      <w:pPr>
        <w:tabs>
          <w:tab w:val="left" w:pos="180"/>
        </w:tabs>
        <w:spacing w:after="0" w:line="240" w:lineRule="auto"/>
        <w:ind w:firstLine="709"/>
        <w:jc w:val="both"/>
        <w:rPr>
          <w:rFonts w:ascii="Times New Roman" w:hAnsi="Times New Roman" w:cs="Times New Roman"/>
          <w:sz w:val="24"/>
          <w:szCs w:val="24"/>
        </w:rPr>
      </w:pPr>
      <w:r w:rsidRPr="004B2EDD">
        <w:rPr>
          <w:rFonts w:ascii="Times New Roman" w:hAnsi="Times New Roman" w:cs="Times New Roman"/>
          <w:sz w:val="24"/>
          <w:szCs w:val="24"/>
        </w:rPr>
        <w:t xml:space="preserve">3. 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Pr="004B2EDD">
        <w:rPr>
          <w:rFonts w:ascii="Times New Roman" w:hAnsi="Times New Roman" w:cs="Times New Roman"/>
          <w:sz w:val="24"/>
          <w:szCs w:val="24"/>
        </w:rPr>
        <w:t>Питрюк</w:t>
      </w:r>
      <w:proofErr w:type="spellEnd"/>
      <w:r w:rsidRPr="004B2EDD">
        <w:rPr>
          <w:rFonts w:ascii="Times New Roman" w:hAnsi="Times New Roman" w:cs="Times New Roman"/>
          <w:sz w:val="24"/>
          <w:szCs w:val="24"/>
        </w:rPr>
        <w:t xml:space="preserve">. — 2-е изд., </w:t>
      </w:r>
      <w:proofErr w:type="spellStart"/>
      <w:r w:rsidRPr="004B2EDD">
        <w:rPr>
          <w:rFonts w:ascii="Times New Roman" w:hAnsi="Times New Roman" w:cs="Times New Roman"/>
          <w:sz w:val="24"/>
          <w:szCs w:val="24"/>
        </w:rPr>
        <w:t>испр</w:t>
      </w:r>
      <w:proofErr w:type="spellEnd"/>
      <w:r w:rsidRPr="004B2EDD">
        <w:rPr>
          <w:rFonts w:ascii="Times New Roman" w:hAnsi="Times New Roman" w:cs="Times New Roman"/>
          <w:sz w:val="24"/>
          <w:szCs w:val="24"/>
        </w:rPr>
        <w:t xml:space="preserve">. и доп. — Москва : Издательство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2023. — 376 с. — (Профессиональное образование). — ISBN 978-5-534-15994-3. — Текст : электронный // Образовательная платформа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[сайт]. — URL: </w:t>
      </w:r>
      <w:hyperlink r:id="rId24" w:history="1">
        <w:r w:rsidRPr="004B2EDD">
          <w:rPr>
            <w:rStyle w:val="a7"/>
            <w:rFonts w:ascii="Times New Roman" w:hAnsi="Times New Roman" w:cs="Times New Roman"/>
            <w:sz w:val="24"/>
            <w:szCs w:val="24"/>
          </w:rPr>
          <w:t>https://urait.ru/bcode/523597</w:t>
        </w:r>
      </w:hyperlink>
      <w:r w:rsidRPr="004B2EDD">
        <w:rPr>
          <w:rFonts w:ascii="Times New Roman" w:hAnsi="Times New Roman" w:cs="Times New Roman"/>
          <w:sz w:val="24"/>
          <w:szCs w:val="24"/>
        </w:rPr>
        <w:t xml:space="preserve"> </w:t>
      </w:r>
    </w:p>
    <w:p w14:paraId="3CB1B7ED" w14:textId="77777777" w:rsidR="004B2EDD" w:rsidRPr="004B2EDD" w:rsidRDefault="004B2EDD" w:rsidP="004B2EDD">
      <w:pPr>
        <w:tabs>
          <w:tab w:val="left" w:pos="180"/>
        </w:tabs>
        <w:spacing w:after="0" w:line="240" w:lineRule="auto"/>
        <w:ind w:firstLine="709"/>
        <w:jc w:val="both"/>
        <w:rPr>
          <w:rFonts w:ascii="Times New Roman" w:hAnsi="Times New Roman" w:cs="Times New Roman"/>
          <w:sz w:val="24"/>
          <w:szCs w:val="24"/>
        </w:rPr>
      </w:pPr>
      <w:r w:rsidRPr="004B2EDD">
        <w:rPr>
          <w:rFonts w:ascii="Times New Roman" w:hAnsi="Times New Roman" w:cs="Times New Roman"/>
          <w:sz w:val="24"/>
          <w:szCs w:val="24"/>
        </w:rPr>
        <w:t xml:space="preserve">4. </w:t>
      </w:r>
      <w:proofErr w:type="spellStart"/>
      <w:r w:rsidRPr="004B2EDD">
        <w:rPr>
          <w:rFonts w:ascii="Times New Roman" w:hAnsi="Times New Roman" w:cs="Times New Roman"/>
          <w:sz w:val="24"/>
          <w:szCs w:val="24"/>
        </w:rPr>
        <w:t>Хван</w:t>
      </w:r>
      <w:proofErr w:type="spellEnd"/>
      <w:r w:rsidRPr="004B2EDD">
        <w:rPr>
          <w:rFonts w:ascii="Times New Roman" w:hAnsi="Times New Roman" w:cs="Times New Roman"/>
          <w:sz w:val="24"/>
          <w:szCs w:val="24"/>
        </w:rPr>
        <w:t xml:space="preserve">, Т. А.  Экологические основы природопользования : учебник для среднего профессионального образования / Т. А. </w:t>
      </w:r>
      <w:proofErr w:type="spellStart"/>
      <w:r w:rsidRPr="004B2EDD">
        <w:rPr>
          <w:rFonts w:ascii="Times New Roman" w:hAnsi="Times New Roman" w:cs="Times New Roman"/>
          <w:sz w:val="24"/>
          <w:szCs w:val="24"/>
        </w:rPr>
        <w:t>Хван</w:t>
      </w:r>
      <w:proofErr w:type="spellEnd"/>
      <w:r w:rsidRPr="004B2EDD">
        <w:rPr>
          <w:rFonts w:ascii="Times New Roman" w:hAnsi="Times New Roman" w:cs="Times New Roman"/>
          <w:sz w:val="24"/>
          <w:szCs w:val="24"/>
        </w:rPr>
        <w:t xml:space="preserve">. — 7-е изд., </w:t>
      </w:r>
      <w:proofErr w:type="spellStart"/>
      <w:r w:rsidRPr="004B2EDD">
        <w:rPr>
          <w:rFonts w:ascii="Times New Roman" w:hAnsi="Times New Roman" w:cs="Times New Roman"/>
          <w:sz w:val="24"/>
          <w:szCs w:val="24"/>
        </w:rPr>
        <w:t>перераб</w:t>
      </w:r>
      <w:proofErr w:type="spellEnd"/>
      <w:r w:rsidRPr="004B2EDD">
        <w:rPr>
          <w:rFonts w:ascii="Times New Roman" w:hAnsi="Times New Roman" w:cs="Times New Roman"/>
          <w:sz w:val="24"/>
          <w:szCs w:val="24"/>
        </w:rPr>
        <w:t xml:space="preserve">. и доп. — Москва : Издательство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2023. — 278 с. — (Профессиональное образование). — ISBN 978-5-534-16564-7. — Текст : электронный // Образовательная платформа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[сайт]. — URL: </w:t>
      </w:r>
      <w:hyperlink r:id="rId25" w:history="1">
        <w:r w:rsidRPr="004B2EDD">
          <w:rPr>
            <w:rStyle w:val="a7"/>
            <w:rFonts w:ascii="Times New Roman" w:hAnsi="Times New Roman" w:cs="Times New Roman"/>
            <w:sz w:val="24"/>
            <w:szCs w:val="24"/>
          </w:rPr>
          <w:t>https://urait.ru/bcode/531290</w:t>
        </w:r>
      </w:hyperlink>
    </w:p>
    <w:p w14:paraId="08E9D678" w14:textId="77777777" w:rsidR="004B2EDD" w:rsidRPr="004B2EDD" w:rsidRDefault="004B2EDD" w:rsidP="004B2EDD">
      <w:pPr>
        <w:tabs>
          <w:tab w:val="left" w:pos="180"/>
        </w:tabs>
        <w:spacing w:after="0" w:line="240" w:lineRule="auto"/>
        <w:ind w:firstLine="709"/>
        <w:jc w:val="both"/>
        <w:rPr>
          <w:rFonts w:ascii="Times New Roman" w:hAnsi="Times New Roman" w:cs="Times New Roman"/>
          <w:sz w:val="24"/>
          <w:szCs w:val="24"/>
        </w:rPr>
      </w:pPr>
      <w:r w:rsidRPr="004B2EDD">
        <w:rPr>
          <w:rFonts w:ascii="Times New Roman" w:hAnsi="Times New Roman" w:cs="Times New Roman"/>
          <w:sz w:val="24"/>
          <w:szCs w:val="24"/>
        </w:rPr>
        <w:t xml:space="preserve">5. 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2023. — 334 с. — (Профессиональное образование). — ISBN 978-5-534-17671-1. — Текст : электронный // Образовательная платформа </w:t>
      </w:r>
      <w:proofErr w:type="spellStart"/>
      <w:r w:rsidRPr="004B2EDD">
        <w:rPr>
          <w:rFonts w:ascii="Times New Roman" w:hAnsi="Times New Roman" w:cs="Times New Roman"/>
          <w:sz w:val="24"/>
          <w:szCs w:val="24"/>
        </w:rPr>
        <w:t>Юрайт</w:t>
      </w:r>
      <w:proofErr w:type="spellEnd"/>
      <w:r w:rsidRPr="004B2EDD">
        <w:rPr>
          <w:rFonts w:ascii="Times New Roman" w:hAnsi="Times New Roman" w:cs="Times New Roman"/>
          <w:sz w:val="24"/>
          <w:szCs w:val="24"/>
        </w:rPr>
        <w:t xml:space="preserve"> [сайт]. — URL: </w:t>
      </w:r>
      <w:hyperlink r:id="rId26" w:history="1">
        <w:r w:rsidRPr="004B2EDD">
          <w:rPr>
            <w:rStyle w:val="a7"/>
            <w:rFonts w:ascii="Times New Roman" w:hAnsi="Times New Roman" w:cs="Times New Roman"/>
            <w:sz w:val="24"/>
            <w:szCs w:val="24"/>
          </w:rPr>
          <w:t>https://urait.ru/bcode/533518</w:t>
        </w:r>
      </w:hyperlink>
      <w:r w:rsidRPr="004B2EDD">
        <w:rPr>
          <w:rFonts w:ascii="Times New Roman" w:hAnsi="Times New Roman" w:cs="Times New Roman"/>
          <w:sz w:val="24"/>
          <w:szCs w:val="24"/>
        </w:rPr>
        <w:t>   </w:t>
      </w:r>
    </w:p>
    <w:p w14:paraId="4602E473" w14:textId="47D5CBDC" w:rsidR="00D85B87" w:rsidRDefault="00D85B87" w:rsidP="00EA62AC">
      <w:pPr>
        <w:tabs>
          <w:tab w:val="left" w:pos="180"/>
        </w:tabs>
        <w:spacing w:after="0" w:line="240" w:lineRule="auto"/>
        <w:ind w:firstLine="709"/>
        <w:jc w:val="both"/>
        <w:rPr>
          <w:rFonts w:ascii="Times New Roman" w:hAnsi="Times New Roman" w:cs="Times New Roman"/>
          <w:sz w:val="24"/>
          <w:szCs w:val="24"/>
        </w:rPr>
      </w:pPr>
    </w:p>
    <w:p w14:paraId="6FFA8525" w14:textId="77777777" w:rsidR="004B2EDD" w:rsidRPr="0031305E" w:rsidRDefault="004B2EDD" w:rsidP="00EA62AC">
      <w:pPr>
        <w:tabs>
          <w:tab w:val="left" w:pos="180"/>
        </w:tabs>
        <w:spacing w:after="0" w:line="240" w:lineRule="auto"/>
        <w:ind w:firstLine="709"/>
        <w:jc w:val="both"/>
        <w:rPr>
          <w:rFonts w:ascii="Times New Roman" w:hAnsi="Times New Roman" w:cs="Times New Roman"/>
          <w:sz w:val="24"/>
          <w:szCs w:val="24"/>
        </w:rPr>
      </w:pPr>
    </w:p>
    <w:p w14:paraId="0E607956" w14:textId="77777777" w:rsidR="00EA62AC" w:rsidRPr="0083637B" w:rsidRDefault="00EA62AC" w:rsidP="00EA62AC">
      <w:pPr>
        <w:widowControl w:val="0"/>
        <w:shd w:val="clear" w:color="auto" w:fill="FFFFFF"/>
        <w:tabs>
          <w:tab w:val="left" w:pos="180"/>
        </w:tabs>
        <w:autoSpaceDE w:val="0"/>
        <w:autoSpaceDN w:val="0"/>
        <w:adjustRightInd w:val="0"/>
        <w:spacing w:after="0" w:line="240" w:lineRule="auto"/>
        <w:ind w:firstLine="709"/>
        <w:jc w:val="both"/>
        <w:rPr>
          <w:rFonts w:ascii="Times New Roman" w:hAnsi="Times New Roman" w:cs="Times New Roman"/>
          <w:sz w:val="24"/>
          <w:szCs w:val="24"/>
        </w:rPr>
      </w:pPr>
      <w:r w:rsidRPr="0083637B">
        <w:rPr>
          <w:rFonts w:ascii="Times New Roman" w:hAnsi="Times New Roman" w:cs="Times New Roman"/>
          <w:b/>
          <w:sz w:val="24"/>
          <w:szCs w:val="24"/>
        </w:rPr>
        <w:t xml:space="preserve">3.2.2. </w:t>
      </w:r>
      <w:r w:rsidRPr="0083637B">
        <w:rPr>
          <w:rFonts w:ascii="Times New Roman" w:hAnsi="Times New Roman" w:cs="Times New Roman"/>
          <w:b/>
          <w:bCs/>
          <w:sz w:val="24"/>
          <w:szCs w:val="24"/>
        </w:rPr>
        <w:t>Дополнительные источники</w:t>
      </w:r>
      <w:r w:rsidRPr="0083637B">
        <w:rPr>
          <w:rFonts w:ascii="Times New Roman" w:hAnsi="Times New Roman" w:cs="Times New Roman"/>
          <w:sz w:val="24"/>
          <w:szCs w:val="24"/>
        </w:rPr>
        <w:t xml:space="preserve"> </w:t>
      </w:r>
    </w:p>
    <w:p w14:paraId="261B813B" w14:textId="77777777" w:rsidR="00EA62AC" w:rsidRPr="0031305E" w:rsidRDefault="00EA62AC" w:rsidP="00726AFD">
      <w:pPr>
        <w:numPr>
          <w:ilvl w:val="0"/>
          <w:numId w:val="16"/>
        </w:numPr>
        <w:tabs>
          <w:tab w:val="left" w:pos="426"/>
        </w:tabs>
        <w:spacing w:after="0" w:line="240" w:lineRule="auto"/>
        <w:ind w:left="0" w:firstLine="709"/>
        <w:jc w:val="both"/>
        <w:rPr>
          <w:rFonts w:ascii="Times New Roman" w:hAnsi="Times New Roman" w:cs="Times New Roman"/>
          <w:sz w:val="24"/>
          <w:szCs w:val="24"/>
        </w:rPr>
      </w:pPr>
      <w:r w:rsidRPr="0031305E">
        <w:rPr>
          <w:rFonts w:ascii="Times New Roman" w:hAnsi="Times New Roman" w:cs="Times New Roman"/>
          <w:sz w:val="24"/>
          <w:szCs w:val="24"/>
        </w:rPr>
        <w:t xml:space="preserve">Федеральный закон Российской Федерации от 10 января </w:t>
      </w:r>
      <w:smartTag w:uri="urn:schemas-microsoft-com:office:smarttags" w:element="metricconverter">
        <w:smartTagPr>
          <w:attr w:name="ProductID" w:val="2002 г"/>
        </w:smartTagPr>
        <w:r w:rsidRPr="0031305E">
          <w:rPr>
            <w:rFonts w:ascii="Times New Roman" w:hAnsi="Times New Roman" w:cs="Times New Roman"/>
            <w:sz w:val="24"/>
            <w:szCs w:val="24"/>
          </w:rPr>
          <w:t>2002 г</w:t>
        </w:r>
      </w:smartTag>
      <w:r w:rsidRPr="0031305E">
        <w:rPr>
          <w:rFonts w:ascii="Times New Roman" w:hAnsi="Times New Roman" w:cs="Times New Roman"/>
          <w:sz w:val="24"/>
          <w:szCs w:val="24"/>
        </w:rPr>
        <w:t xml:space="preserve"> № 7-ФЗ «Об охране окружающей среды».</w:t>
      </w:r>
    </w:p>
    <w:p w14:paraId="083975A0" w14:textId="77777777" w:rsidR="00EA62AC" w:rsidRPr="0031305E" w:rsidRDefault="00EA62AC" w:rsidP="00726AFD">
      <w:pPr>
        <w:numPr>
          <w:ilvl w:val="0"/>
          <w:numId w:val="16"/>
        </w:numPr>
        <w:tabs>
          <w:tab w:val="left" w:pos="426"/>
        </w:tabs>
        <w:spacing w:after="0" w:line="240" w:lineRule="auto"/>
        <w:ind w:left="0" w:firstLine="709"/>
        <w:jc w:val="both"/>
        <w:rPr>
          <w:rFonts w:ascii="Times New Roman" w:hAnsi="Times New Roman" w:cs="Times New Roman"/>
          <w:sz w:val="24"/>
          <w:szCs w:val="24"/>
        </w:rPr>
      </w:pPr>
      <w:r w:rsidRPr="0031305E">
        <w:rPr>
          <w:rFonts w:ascii="Times New Roman" w:hAnsi="Times New Roman" w:cs="Times New Roman"/>
          <w:sz w:val="24"/>
          <w:szCs w:val="24"/>
        </w:rPr>
        <w:t xml:space="preserve">Федеральный закон Российской Федерации от 24 июня </w:t>
      </w:r>
      <w:smartTag w:uri="urn:schemas-microsoft-com:office:smarttags" w:element="metricconverter">
        <w:smartTagPr>
          <w:attr w:name="ProductID" w:val="1998 г"/>
        </w:smartTagPr>
        <w:r w:rsidRPr="0031305E">
          <w:rPr>
            <w:rFonts w:ascii="Times New Roman" w:hAnsi="Times New Roman" w:cs="Times New Roman"/>
            <w:sz w:val="24"/>
            <w:szCs w:val="24"/>
          </w:rPr>
          <w:t>1998 г</w:t>
        </w:r>
      </w:smartTag>
      <w:r w:rsidRPr="0031305E">
        <w:rPr>
          <w:rFonts w:ascii="Times New Roman" w:hAnsi="Times New Roman" w:cs="Times New Roman"/>
          <w:sz w:val="24"/>
          <w:szCs w:val="24"/>
        </w:rPr>
        <w:t xml:space="preserve"> № 89-ФЗ «Об отходах производства и потребления».</w:t>
      </w:r>
    </w:p>
    <w:p w14:paraId="1F622FA7" w14:textId="77777777" w:rsidR="00EA62AC" w:rsidRPr="0031305E" w:rsidRDefault="00EA62AC" w:rsidP="00726AFD">
      <w:pPr>
        <w:numPr>
          <w:ilvl w:val="0"/>
          <w:numId w:val="16"/>
        </w:numPr>
        <w:tabs>
          <w:tab w:val="left" w:pos="426"/>
        </w:tabs>
        <w:spacing w:after="0" w:line="240" w:lineRule="auto"/>
        <w:ind w:left="0" w:firstLine="709"/>
        <w:jc w:val="both"/>
        <w:rPr>
          <w:rFonts w:ascii="Times New Roman" w:hAnsi="Times New Roman" w:cs="Times New Roman"/>
          <w:sz w:val="24"/>
          <w:szCs w:val="24"/>
        </w:rPr>
      </w:pPr>
      <w:r w:rsidRPr="0031305E">
        <w:rPr>
          <w:rFonts w:ascii="Times New Roman" w:hAnsi="Times New Roman" w:cs="Times New Roman"/>
          <w:sz w:val="24"/>
          <w:szCs w:val="24"/>
        </w:rPr>
        <w:t>Федеральный закон от 30 марта 1999г. № 52-ФЗ «О санитарно-эпидемиологическом благополучии населения».</w:t>
      </w:r>
    </w:p>
    <w:p w14:paraId="14CAD9CF" w14:textId="77777777" w:rsidR="00EA62AC" w:rsidRPr="0031305E" w:rsidRDefault="00EA62AC" w:rsidP="00726AFD">
      <w:pPr>
        <w:numPr>
          <w:ilvl w:val="0"/>
          <w:numId w:val="16"/>
        </w:numPr>
        <w:tabs>
          <w:tab w:val="left" w:pos="426"/>
        </w:tabs>
        <w:spacing w:after="0" w:line="240" w:lineRule="auto"/>
        <w:ind w:left="0" w:firstLine="709"/>
        <w:jc w:val="both"/>
        <w:rPr>
          <w:rFonts w:ascii="Times New Roman" w:hAnsi="Times New Roman" w:cs="Times New Roman"/>
          <w:sz w:val="24"/>
          <w:szCs w:val="24"/>
        </w:rPr>
      </w:pPr>
      <w:r w:rsidRPr="0031305E">
        <w:rPr>
          <w:rFonts w:ascii="Times New Roman" w:hAnsi="Times New Roman" w:cs="Times New Roman"/>
          <w:sz w:val="24"/>
          <w:szCs w:val="24"/>
        </w:rPr>
        <w:t>Федеральный закон от 04.05.1999№ 96-ФЗ «Об охране атмосферного воздуха».</w:t>
      </w:r>
    </w:p>
    <w:p w14:paraId="4512A042" w14:textId="77777777" w:rsidR="00EA62AC"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pPr>
      <w:r w:rsidRPr="00E23A73">
        <w:t>Стандарты ISO серии 14000 (Система экологического менеджмента).</w:t>
      </w:r>
    </w:p>
    <w:p w14:paraId="769AD772" w14:textId="77777777" w:rsidR="00EA62AC"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pPr>
      <w:r w:rsidRPr="00E23A73">
        <w:t>Интернет-ресурс. Универсальная энциклопедия «</w:t>
      </w:r>
      <w:proofErr w:type="spellStart"/>
      <w:r w:rsidRPr="00E23A73">
        <w:t>Кругосвет</w:t>
      </w:r>
      <w:proofErr w:type="spellEnd"/>
      <w:r w:rsidRPr="00E23A73">
        <w:t xml:space="preserve">». [Электронный ресурс].  </w:t>
      </w:r>
      <w:r w:rsidRPr="00E23A73">
        <w:rPr>
          <w:lang w:val="en-US"/>
        </w:rPr>
        <w:lastRenderedPageBreak/>
        <w:t>URL</w:t>
      </w:r>
      <w:r w:rsidRPr="00E23A73">
        <w:t xml:space="preserve">: </w:t>
      </w:r>
      <w:hyperlink r:id="rId27" w:history="1">
        <w:r w:rsidRPr="00FA4766">
          <w:rPr>
            <w:rStyle w:val="a7"/>
          </w:rPr>
          <w:t>www.krugosvet.ru</w:t>
        </w:r>
      </w:hyperlink>
      <w:r w:rsidRPr="00E23A73">
        <w:t>.</w:t>
      </w:r>
    </w:p>
    <w:p w14:paraId="2D481797" w14:textId="77777777" w:rsidR="00EA62AC"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pPr>
      <w:r w:rsidRPr="00E23A73">
        <w:t xml:space="preserve">Интернет-ресурс. Библиотека института «Открытое общество». [Электронный ресурс].  </w:t>
      </w:r>
      <w:r w:rsidRPr="00E23A73">
        <w:rPr>
          <w:lang w:val="en-US"/>
        </w:rPr>
        <w:t>URL</w:t>
      </w:r>
      <w:r w:rsidRPr="00E23A73">
        <w:t xml:space="preserve">:  </w:t>
      </w:r>
      <w:hyperlink r:id="rId28" w:history="1">
        <w:r w:rsidRPr="00FA4766">
          <w:rPr>
            <w:rStyle w:val="a7"/>
          </w:rPr>
          <w:t>www.anditorium.ru</w:t>
        </w:r>
      </w:hyperlink>
      <w:r w:rsidRPr="00E23A73">
        <w:t>.</w:t>
      </w:r>
    </w:p>
    <w:p w14:paraId="41BDDA57" w14:textId="77777777" w:rsidR="00EA62AC"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pPr>
      <w:r w:rsidRPr="00E23A73">
        <w:t xml:space="preserve">Справочник естествознания [Электронный ресурс]. </w:t>
      </w:r>
      <w:r w:rsidRPr="00E23A73">
        <w:rPr>
          <w:lang w:val="en-US"/>
        </w:rPr>
        <w:t>URL</w:t>
      </w:r>
      <w:r w:rsidRPr="00E23A73">
        <w:t xml:space="preserve">: </w:t>
      </w:r>
      <w:hyperlink r:id="rId29" w:history="1">
        <w:r w:rsidRPr="00FA4766">
          <w:rPr>
            <w:rStyle w:val="a7"/>
          </w:rPr>
          <w:t>http://www.naturalscience.ru</w:t>
        </w:r>
      </w:hyperlink>
      <w:r w:rsidRPr="00E23A73">
        <w:t>.</w:t>
      </w:r>
    </w:p>
    <w:p w14:paraId="2B6E1752" w14:textId="77777777" w:rsidR="00EA62AC" w:rsidRPr="00E23A73"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pPr>
      <w:r w:rsidRPr="00E23A73">
        <w:t xml:space="preserve">Сайт, содержащий открытые учебники по естественнонаучным дисциплинам [Электронный ресурс].  </w:t>
      </w:r>
      <w:r w:rsidRPr="00E23A73">
        <w:rPr>
          <w:lang w:val="en-US"/>
        </w:rPr>
        <w:t>URL</w:t>
      </w:r>
      <w:r w:rsidRPr="00E23A73">
        <w:t xml:space="preserve">:  </w:t>
      </w:r>
      <w:hyperlink r:id="rId30" w:history="1">
        <w:r w:rsidRPr="00E23A73">
          <w:rPr>
            <w:rStyle w:val="a7"/>
          </w:rPr>
          <w:t>http://www.college.ru</w:t>
        </w:r>
      </w:hyperlink>
      <w:r w:rsidRPr="00E23A73">
        <w:t>.</w:t>
      </w:r>
    </w:p>
    <w:p w14:paraId="398164DA" w14:textId="77777777" w:rsidR="00EA62AC" w:rsidRPr="004A7011"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rPr>
          <w:lang w:val="en-US"/>
        </w:rPr>
      </w:pPr>
      <w:r w:rsidRPr="00E23A73">
        <w:t xml:space="preserve">Сайт, посвященный вопросам экологии [Электронный ресурс].  </w:t>
      </w:r>
      <w:r w:rsidRPr="00E23A73">
        <w:rPr>
          <w:lang w:val="en-US"/>
        </w:rPr>
        <w:t>URL</w:t>
      </w:r>
      <w:r w:rsidRPr="004A7011">
        <w:rPr>
          <w:lang w:val="en-US"/>
        </w:rPr>
        <w:t xml:space="preserve">:  </w:t>
      </w:r>
      <w:hyperlink r:id="rId31" w:history="1">
        <w:r w:rsidRPr="00FA4766">
          <w:rPr>
            <w:rStyle w:val="a7"/>
            <w:lang w:val="en-US"/>
          </w:rPr>
          <w:t>http</w:t>
        </w:r>
        <w:r w:rsidRPr="004A7011">
          <w:rPr>
            <w:rStyle w:val="a7"/>
            <w:lang w:val="en-US"/>
          </w:rPr>
          <w:t>://</w:t>
        </w:r>
        <w:r w:rsidRPr="00FA4766">
          <w:rPr>
            <w:rStyle w:val="a7"/>
            <w:lang w:val="en-US"/>
          </w:rPr>
          <w:t>www</w:t>
        </w:r>
        <w:r w:rsidRPr="004A7011">
          <w:rPr>
            <w:rStyle w:val="a7"/>
            <w:lang w:val="en-US"/>
          </w:rPr>
          <w:t>.</w:t>
        </w:r>
        <w:r w:rsidRPr="00FA4766">
          <w:rPr>
            <w:rStyle w:val="a7"/>
            <w:lang w:val="en-US"/>
          </w:rPr>
          <w:t>ecologylife</w:t>
        </w:r>
        <w:r w:rsidRPr="004A7011">
          <w:rPr>
            <w:rStyle w:val="a7"/>
            <w:lang w:val="en-US"/>
          </w:rPr>
          <w:t>.</w:t>
        </w:r>
        <w:r w:rsidRPr="00FA4766">
          <w:rPr>
            <w:rStyle w:val="a7"/>
            <w:lang w:val="en-US"/>
          </w:rPr>
          <w:t>ru</w:t>
        </w:r>
      </w:hyperlink>
      <w:r w:rsidRPr="004A7011">
        <w:rPr>
          <w:lang w:val="en-US"/>
        </w:rPr>
        <w:t>.</w:t>
      </w:r>
    </w:p>
    <w:p w14:paraId="3406E4A6" w14:textId="77777777" w:rsidR="00EA62AC" w:rsidRPr="004A7011"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rPr>
          <w:lang w:val="en-US"/>
        </w:rPr>
      </w:pPr>
      <w:r w:rsidRPr="00E23A73">
        <w:t xml:space="preserve">Сайт, посвященный вопросам экологии [Электронный ресурс].  </w:t>
      </w:r>
      <w:r w:rsidRPr="00E23A73">
        <w:rPr>
          <w:lang w:val="en-US"/>
        </w:rPr>
        <w:t>URL</w:t>
      </w:r>
      <w:r w:rsidRPr="004A7011">
        <w:rPr>
          <w:lang w:val="en-US"/>
        </w:rPr>
        <w:t xml:space="preserve">:  </w:t>
      </w:r>
      <w:hyperlink r:id="rId32" w:history="1">
        <w:r w:rsidRPr="00FA4766">
          <w:rPr>
            <w:rStyle w:val="a7"/>
            <w:lang w:val="en-US"/>
          </w:rPr>
          <w:t>http</w:t>
        </w:r>
        <w:r w:rsidRPr="004A7011">
          <w:rPr>
            <w:rStyle w:val="a7"/>
            <w:lang w:val="en-US"/>
          </w:rPr>
          <w:t>://</w:t>
        </w:r>
        <w:r w:rsidRPr="00FA4766">
          <w:rPr>
            <w:rStyle w:val="a7"/>
            <w:lang w:val="en-US"/>
          </w:rPr>
          <w:t>www</w:t>
        </w:r>
        <w:r w:rsidRPr="004A7011">
          <w:rPr>
            <w:rStyle w:val="a7"/>
            <w:lang w:val="en-US"/>
          </w:rPr>
          <w:t>.</w:t>
        </w:r>
        <w:r w:rsidRPr="00FA4766">
          <w:rPr>
            <w:rStyle w:val="a7"/>
            <w:lang w:val="en-US"/>
          </w:rPr>
          <w:t>ecologam</w:t>
        </w:r>
        <w:r w:rsidRPr="004A7011">
          <w:rPr>
            <w:rStyle w:val="a7"/>
            <w:lang w:val="en-US"/>
          </w:rPr>
          <w:t>.</w:t>
        </w:r>
        <w:r w:rsidRPr="00FA4766">
          <w:rPr>
            <w:rStyle w:val="a7"/>
            <w:lang w:val="en-US"/>
          </w:rPr>
          <w:t>ru</w:t>
        </w:r>
      </w:hyperlink>
      <w:r w:rsidRPr="004A7011">
        <w:rPr>
          <w:lang w:val="en-US"/>
        </w:rPr>
        <w:t>.</w:t>
      </w:r>
    </w:p>
    <w:p w14:paraId="077E8BE6" w14:textId="77777777" w:rsidR="00EA62AC" w:rsidRPr="004A7011" w:rsidRDefault="00EA62AC" w:rsidP="00726AFD">
      <w:pPr>
        <w:pStyle w:val="a5"/>
        <w:widowControl w:val="0"/>
        <w:numPr>
          <w:ilvl w:val="0"/>
          <w:numId w:val="16"/>
        </w:numPr>
        <w:shd w:val="clear" w:color="auto" w:fill="FFFFFF"/>
        <w:tabs>
          <w:tab w:val="left" w:pos="180"/>
        </w:tabs>
        <w:autoSpaceDE w:val="0"/>
        <w:autoSpaceDN w:val="0"/>
        <w:adjustRightInd w:val="0"/>
        <w:ind w:left="0" w:firstLine="709"/>
        <w:jc w:val="both"/>
        <w:rPr>
          <w:b/>
          <w:caps/>
          <w:lang w:val="en-US"/>
        </w:rPr>
      </w:pPr>
      <w:r w:rsidRPr="00E23A73">
        <w:t>Сетевая энциклопедия «</w:t>
      </w:r>
      <w:proofErr w:type="spellStart"/>
      <w:r w:rsidRPr="00E23A73">
        <w:t>Кругосвет</w:t>
      </w:r>
      <w:proofErr w:type="spellEnd"/>
      <w:r w:rsidRPr="00E23A73">
        <w:t xml:space="preserve">» [Электронный ресурс].  </w:t>
      </w:r>
      <w:r w:rsidRPr="00E23A73">
        <w:rPr>
          <w:lang w:val="en-US"/>
        </w:rPr>
        <w:t>URL:  http://www.krugosvet.ru.</w:t>
      </w:r>
    </w:p>
    <w:p w14:paraId="1CC9B6FF" w14:textId="77777777" w:rsidR="00EA62AC" w:rsidRPr="004A7011" w:rsidRDefault="00EA62AC" w:rsidP="00EA62AC">
      <w:pPr>
        <w:spacing w:after="0" w:line="240" w:lineRule="auto"/>
        <w:jc w:val="both"/>
        <w:rPr>
          <w:rFonts w:ascii="Times New Roman" w:hAnsi="Times New Roman" w:cs="Times New Roman"/>
          <w:b/>
          <w:caps/>
          <w:sz w:val="24"/>
          <w:szCs w:val="24"/>
          <w:lang w:val="en-US"/>
        </w:rPr>
      </w:pPr>
    </w:p>
    <w:p w14:paraId="017E1035" w14:textId="77777777" w:rsidR="00EA62AC" w:rsidRPr="004A7011" w:rsidRDefault="00EA62AC" w:rsidP="00EA62AC">
      <w:pPr>
        <w:spacing w:after="0" w:line="240" w:lineRule="auto"/>
        <w:jc w:val="both"/>
        <w:rPr>
          <w:rFonts w:ascii="Times New Roman" w:hAnsi="Times New Roman" w:cs="Times New Roman"/>
          <w:b/>
          <w:caps/>
          <w:sz w:val="24"/>
          <w:szCs w:val="24"/>
          <w:lang w:val="en-US"/>
        </w:rPr>
      </w:pPr>
    </w:p>
    <w:p w14:paraId="5C40843D" w14:textId="77777777" w:rsidR="00EA62AC" w:rsidRPr="004A7011" w:rsidRDefault="00EA62AC" w:rsidP="00EA62AC">
      <w:pPr>
        <w:spacing w:after="0" w:line="240" w:lineRule="auto"/>
        <w:jc w:val="both"/>
        <w:rPr>
          <w:rFonts w:ascii="Times New Roman" w:hAnsi="Times New Roman" w:cs="Times New Roman"/>
          <w:b/>
          <w:caps/>
          <w:sz w:val="24"/>
          <w:szCs w:val="24"/>
          <w:lang w:val="en-US"/>
        </w:rPr>
      </w:pPr>
    </w:p>
    <w:p w14:paraId="321E00D6" w14:textId="77777777" w:rsidR="00EA62AC" w:rsidRPr="004A7011" w:rsidRDefault="00EA62AC" w:rsidP="00EA62AC">
      <w:pPr>
        <w:spacing w:after="0" w:line="240" w:lineRule="auto"/>
        <w:jc w:val="both"/>
        <w:rPr>
          <w:rFonts w:ascii="Times New Roman" w:hAnsi="Times New Roman" w:cs="Times New Roman"/>
          <w:b/>
          <w:caps/>
          <w:sz w:val="24"/>
          <w:szCs w:val="24"/>
          <w:lang w:val="en-US"/>
        </w:rPr>
      </w:pPr>
    </w:p>
    <w:p w14:paraId="22368AAB" w14:textId="77777777" w:rsidR="00D85B87" w:rsidRPr="008C0EB7" w:rsidRDefault="00D85B87">
      <w:pPr>
        <w:rPr>
          <w:rFonts w:ascii="Times New Roman" w:hAnsi="Times New Roman" w:cs="Times New Roman"/>
          <w:b/>
          <w:caps/>
          <w:sz w:val="24"/>
          <w:szCs w:val="24"/>
          <w:lang w:val="en-US"/>
        </w:rPr>
      </w:pPr>
      <w:r w:rsidRPr="008C0EB7">
        <w:rPr>
          <w:rFonts w:ascii="Times New Roman" w:hAnsi="Times New Roman" w:cs="Times New Roman"/>
          <w:b/>
          <w:caps/>
          <w:sz w:val="24"/>
          <w:szCs w:val="24"/>
          <w:lang w:val="en-US"/>
        </w:rPr>
        <w:br w:type="page"/>
      </w:r>
    </w:p>
    <w:p w14:paraId="4412ED88" w14:textId="21728795" w:rsidR="00EA62AC" w:rsidRDefault="00EA62AC" w:rsidP="00D85B87">
      <w:pPr>
        <w:spacing w:after="0" w:line="240" w:lineRule="auto"/>
        <w:jc w:val="center"/>
        <w:rPr>
          <w:rFonts w:ascii="Times New Roman" w:hAnsi="Times New Roman" w:cs="Times New Roman"/>
          <w:b/>
          <w:caps/>
          <w:sz w:val="24"/>
          <w:szCs w:val="24"/>
        </w:rPr>
      </w:pPr>
      <w:r w:rsidRPr="0031305E">
        <w:rPr>
          <w:rFonts w:ascii="Times New Roman" w:hAnsi="Times New Roman" w:cs="Times New Roman"/>
          <w:b/>
          <w:caps/>
          <w:sz w:val="24"/>
          <w:szCs w:val="24"/>
        </w:rPr>
        <w:lastRenderedPageBreak/>
        <w:t xml:space="preserve">4. Контроль и оценка результатов освоения </w:t>
      </w:r>
      <w:r w:rsidR="00D85B87">
        <w:rPr>
          <w:rFonts w:ascii="Times New Roman" w:hAnsi="Times New Roman" w:cs="Times New Roman"/>
          <w:b/>
          <w:caps/>
          <w:sz w:val="24"/>
          <w:szCs w:val="24"/>
        </w:rPr>
        <w:br/>
      </w:r>
      <w:r w:rsidRPr="0031305E">
        <w:rPr>
          <w:rFonts w:ascii="Times New Roman" w:hAnsi="Times New Roman" w:cs="Times New Roman"/>
          <w:b/>
          <w:caps/>
          <w:sz w:val="24"/>
          <w:szCs w:val="24"/>
        </w:rPr>
        <w:t>учебной Дисциплины</w:t>
      </w:r>
    </w:p>
    <w:tbl>
      <w:tblPr>
        <w:tblStyle w:val="a6"/>
        <w:tblW w:w="0" w:type="auto"/>
        <w:tblLook w:val="04A0" w:firstRow="1" w:lastRow="0" w:firstColumn="1" w:lastColumn="0" w:noHBand="0" w:noVBand="1"/>
      </w:tblPr>
      <w:tblGrid>
        <w:gridCol w:w="3652"/>
        <w:gridCol w:w="4111"/>
        <w:gridCol w:w="2126"/>
      </w:tblGrid>
      <w:tr w:rsidR="00EA62AC" w:rsidRPr="00D85B87" w14:paraId="320575F0" w14:textId="77777777" w:rsidTr="00D45ACE">
        <w:tc>
          <w:tcPr>
            <w:tcW w:w="3652" w:type="dxa"/>
            <w:tcBorders>
              <w:top w:val="single" w:sz="4" w:space="0" w:color="auto"/>
              <w:left w:val="single" w:sz="4" w:space="0" w:color="auto"/>
              <w:bottom w:val="single" w:sz="4" w:space="0" w:color="auto"/>
              <w:right w:val="single" w:sz="4" w:space="0" w:color="auto"/>
            </w:tcBorders>
            <w:hideMark/>
          </w:tcPr>
          <w:p w14:paraId="252F4171" w14:textId="4A884120" w:rsidR="00EA62AC" w:rsidRPr="00D85B87" w:rsidRDefault="00EA62AC" w:rsidP="00D85B87">
            <w:pPr>
              <w:jc w:val="center"/>
              <w:rPr>
                <w:b/>
                <w:i/>
                <w:sz w:val="24"/>
                <w:szCs w:val="24"/>
              </w:rPr>
            </w:pPr>
            <w:r w:rsidRPr="00D85B87">
              <w:rPr>
                <w:b/>
                <w:i/>
                <w:sz w:val="24"/>
                <w:szCs w:val="24"/>
              </w:rPr>
              <w:t>Результаты обучения</w:t>
            </w:r>
          </w:p>
        </w:tc>
        <w:tc>
          <w:tcPr>
            <w:tcW w:w="4111" w:type="dxa"/>
            <w:tcBorders>
              <w:top w:val="single" w:sz="4" w:space="0" w:color="auto"/>
              <w:left w:val="single" w:sz="4" w:space="0" w:color="auto"/>
              <w:bottom w:val="single" w:sz="4" w:space="0" w:color="auto"/>
              <w:right w:val="single" w:sz="4" w:space="0" w:color="auto"/>
            </w:tcBorders>
            <w:hideMark/>
          </w:tcPr>
          <w:p w14:paraId="20EE4706" w14:textId="16D02781" w:rsidR="00EA62AC" w:rsidRPr="00D85B87" w:rsidRDefault="00EA62AC" w:rsidP="00D85B87">
            <w:pPr>
              <w:jc w:val="center"/>
              <w:rPr>
                <w:b/>
                <w:i/>
                <w:sz w:val="24"/>
                <w:szCs w:val="24"/>
              </w:rPr>
            </w:pPr>
            <w:r w:rsidRPr="00D85B87">
              <w:rPr>
                <w:b/>
                <w:i/>
                <w:sz w:val="24"/>
                <w:szCs w:val="24"/>
              </w:rPr>
              <w:t>Критерии оценки</w:t>
            </w:r>
          </w:p>
        </w:tc>
        <w:tc>
          <w:tcPr>
            <w:tcW w:w="2126" w:type="dxa"/>
            <w:tcBorders>
              <w:top w:val="single" w:sz="4" w:space="0" w:color="auto"/>
              <w:left w:val="single" w:sz="4" w:space="0" w:color="auto"/>
              <w:bottom w:val="single" w:sz="4" w:space="0" w:color="auto"/>
              <w:right w:val="single" w:sz="4" w:space="0" w:color="auto"/>
            </w:tcBorders>
            <w:hideMark/>
          </w:tcPr>
          <w:p w14:paraId="702762C8" w14:textId="577DF941" w:rsidR="00EA62AC" w:rsidRPr="00D85B87" w:rsidRDefault="00EA62AC" w:rsidP="00D85B87">
            <w:pPr>
              <w:jc w:val="center"/>
              <w:rPr>
                <w:b/>
                <w:i/>
                <w:sz w:val="24"/>
                <w:szCs w:val="24"/>
              </w:rPr>
            </w:pPr>
            <w:r w:rsidRPr="00D85B87">
              <w:rPr>
                <w:b/>
                <w:i/>
                <w:sz w:val="24"/>
                <w:szCs w:val="24"/>
              </w:rPr>
              <w:t>Методы оценки</w:t>
            </w:r>
          </w:p>
        </w:tc>
      </w:tr>
      <w:tr w:rsidR="00D85B87" w:rsidRPr="00D85B87" w14:paraId="7AFEF048" w14:textId="77777777" w:rsidTr="00C40EF6">
        <w:tc>
          <w:tcPr>
            <w:tcW w:w="9889" w:type="dxa"/>
            <w:gridSpan w:val="3"/>
            <w:tcBorders>
              <w:top w:val="single" w:sz="4" w:space="0" w:color="auto"/>
              <w:left w:val="single" w:sz="4" w:space="0" w:color="auto"/>
              <w:bottom w:val="single" w:sz="4" w:space="0" w:color="auto"/>
              <w:right w:val="single" w:sz="4" w:space="0" w:color="auto"/>
            </w:tcBorders>
          </w:tcPr>
          <w:p w14:paraId="13F6B809" w14:textId="2DE9AC76" w:rsidR="00D85B87" w:rsidRPr="00D85B87" w:rsidRDefault="00D45ACE" w:rsidP="00D45ACE">
            <w:pPr>
              <w:rPr>
                <w:sz w:val="24"/>
                <w:szCs w:val="24"/>
              </w:rPr>
            </w:pPr>
            <w:r w:rsidRPr="0071014C">
              <w:rPr>
                <w:bCs/>
                <w:i/>
                <w:sz w:val="24"/>
                <w:szCs w:val="24"/>
              </w:rPr>
              <w:t xml:space="preserve">Перечень </w:t>
            </w:r>
            <w:r>
              <w:rPr>
                <w:bCs/>
                <w:i/>
                <w:sz w:val="24"/>
                <w:szCs w:val="24"/>
              </w:rPr>
              <w:t>знаний</w:t>
            </w:r>
            <w:r w:rsidRPr="0071014C">
              <w:rPr>
                <w:bCs/>
                <w:i/>
                <w:sz w:val="24"/>
                <w:szCs w:val="24"/>
              </w:rPr>
              <w:t>, осваиваемых в рамках дисциплины</w:t>
            </w:r>
          </w:p>
        </w:tc>
      </w:tr>
      <w:tr w:rsidR="00D85B87" w:rsidRPr="00D85B87" w14:paraId="375DE84F" w14:textId="77777777" w:rsidTr="00D45ACE">
        <w:tc>
          <w:tcPr>
            <w:tcW w:w="3652" w:type="dxa"/>
            <w:tcBorders>
              <w:top w:val="single" w:sz="4" w:space="0" w:color="auto"/>
              <w:left w:val="single" w:sz="4" w:space="0" w:color="auto"/>
              <w:bottom w:val="single" w:sz="4" w:space="0" w:color="auto"/>
              <w:right w:val="single" w:sz="4" w:space="0" w:color="auto"/>
            </w:tcBorders>
          </w:tcPr>
          <w:p w14:paraId="411C779A" w14:textId="6100C7CF" w:rsidR="00D85B87" w:rsidRPr="00D85B87" w:rsidRDefault="00D85B87" w:rsidP="00D85B87">
            <w:pPr>
              <w:rPr>
                <w:sz w:val="24"/>
                <w:szCs w:val="24"/>
              </w:rPr>
            </w:pPr>
            <w:r>
              <w:rPr>
                <w:sz w:val="24"/>
                <w:szCs w:val="24"/>
              </w:rPr>
              <w:t xml:space="preserve">- </w:t>
            </w:r>
            <w:r w:rsidRPr="00D85B87">
              <w:rPr>
                <w:sz w:val="24"/>
                <w:szCs w:val="24"/>
              </w:rPr>
              <w:t xml:space="preserve">основных экологических требований к компонентам окружающей человека среды. </w:t>
            </w:r>
          </w:p>
          <w:p w14:paraId="7C251E97" w14:textId="35BEAF5A" w:rsidR="00D85B87" w:rsidRPr="00D85B87" w:rsidRDefault="00D85B87" w:rsidP="00D85B87">
            <w:pPr>
              <w:rPr>
                <w:sz w:val="24"/>
                <w:szCs w:val="24"/>
              </w:rPr>
            </w:pPr>
            <w:r>
              <w:rPr>
                <w:sz w:val="24"/>
                <w:szCs w:val="24"/>
              </w:rPr>
              <w:t>-</w:t>
            </w:r>
            <w:r w:rsidRPr="00D85B87">
              <w:rPr>
                <w:sz w:val="24"/>
                <w:szCs w:val="24"/>
              </w:rPr>
              <w:t xml:space="preserve"> экологических требований к уровню шума, вибрации, организации строительства жилых и нежилых помещений, автомобильных дорог в условиях города.</w:t>
            </w:r>
          </w:p>
          <w:p w14:paraId="37138A48" w14:textId="6818F62A" w:rsidR="00D85B87" w:rsidRPr="00D85B87" w:rsidRDefault="00D85B87" w:rsidP="00D85B87">
            <w:pPr>
              <w:rPr>
                <w:sz w:val="24"/>
                <w:szCs w:val="24"/>
              </w:rPr>
            </w:pPr>
            <w:r>
              <w:rPr>
                <w:sz w:val="24"/>
                <w:szCs w:val="24"/>
              </w:rPr>
              <w:t>-</w:t>
            </w:r>
            <w:r w:rsidRPr="00D85B87">
              <w:rPr>
                <w:sz w:val="24"/>
                <w:szCs w:val="24"/>
              </w:rPr>
              <w:t xml:space="preserve"> основных экологических характеристик среды обитания человека в условиях сельской местности. </w:t>
            </w:r>
          </w:p>
          <w:p w14:paraId="03ACB690" w14:textId="7C60E040" w:rsidR="00D85B87" w:rsidRPr="00D85B87" w:rsidRDefault="00D85B87" w:rsidP="00D85B87">
            <w:pPr>
              <w:rPr>
                <w:sz w:val="24"/>
                <w:szCs w:val="24"/>
              </w:rPr>
            </w:pPr>
            <w:r>
              <w:rPr>
                <w:sz w:val="24"/>
                <w:szCs w:val="24"/>
              </w:rPr>
              <w:t>-</w:t>
            </w:r>
            <w:r w:rsidRPr="00D85B87">
              <w:rPr>
                <w:sz w:val="24"/>
                <w:szCs w:val="24"/>
              </w:rPr>
              <w:t xml:space="preserve"> основных положений концепции устойчивого развития и причин ее возникновения. </w:t>
            </w:r>
          </w:p>
          <w:p w14:paraId="74977674" w14:textId="18C87EED" w:rsidR="00D85B87" w:rsidRPr="00D85B87" w:rsidRDefault="00D85B87" w:rsidP="00D85B87">
            <w:pPr>
              <w:rPr>
                <w:b/>
                <w:i/>
                <w:sz w:val="24"/>
                <w:szCs w:val="24"/>
              </w:rPr>
            </w:pPr>
            <w:r>
              <w:rPr>
                <w:sz w:val="24"/>
                <w:szCs w:val="24"/>
              </w:rPr>
              <w:t>-</w:t>
            </w:r>
            <w:r w:rsidRPr="00D85B87">
              <w:rPr>
                <w:sz w:val="24"/>
                <w:szCs w:val="24"/>
              </w:rPr>
              <w:t xml:space="preserve"> истории охраны природы в России и основных типов организаций, способствующих охране природы.</w:t>
            </w:r>
          </w:p>
        </w:tc>
        <w:tc>
          <w:tcPr>
            <w:tcW w:w="4111" w:type="dxa"/>
            <w:tcBorders>
              <w:top w:val="single" w:sz="4" w:space="0" w:color="auto"/>
              <w:left w:val="single" w:sz="4" w:space="0" w:color="auto"/>
              <w:bottom w:val="single" w:sz="4" w:space="0" w:color="auto"/>
              <w:right w:val="single" w:sz="4" w:space="0" w:color="auto"/>
            </w:tcBorders>
          </w:tcPr>
          <w:p w14:paraId="59430880" w14:textId="186E5041" w:rsidR="00D85B87" w:rsidRPr="00D85B87" w:rsidRDefault="00D85B87" w:rsidP="00D85B87">
            <w:pPr>
              <w:rPr>
                <w:sz w:val="24"/>
                <w:szCs w:val="24"/>
              </w:rPr>
            </w:pPr>
            <w:r w:rsidRPr="00D85B87">
              <w:rPr>
                <w:sz w:val="24"/>
                <w:szCs w:val="24"/>
              </w:rPr>
              <w:t>Формулир</w:t>
            </w:r>
            <w:r>
              <w:rPr>
                <w:sz w:val="24"/>
                <w:szCs w:val="24"/>
              </w:rPr>
              <w:t>ует</w:t>
            </w:r>
            <w:r w:rsidRPr="00D85B87">
              <w:rPr>
                <w:sz w:val="24"/>
                <w:szCs w:val="24"/>
              </w:rPr>
              <w:t xml:space="preserve"> точное определение и истолкование основных понятий, законов; теорий. </w:t>
            </w:r>
          </w:p>
          <w:p w14:paraId="7BA9FF9F" w14:textId="7DF04823" w:rsidR="00D85B87" w:rsidRPr="00D85B87" w:rsidRDefault="00D85B87" w:rsidP="00D85B87">
            <w:pPr>
              <w:rPr>
                <w:sz w:val="24"/>
                <w:szCs w:val="24"/>
              </w:rPr>
            </w:pPr>
            <w:r w:rsidRPr="00D85B87">
              <w:rPr>
                <w:sz w:val="24"/>
                <w:szCs w:val="24"/>
              </w:rPr>
              <w:t>Самостоятельно и рационально использ</w:t>
            </w:r>
            <w:r>
              <w:rPr>
                <w:sz w:val="24"/>
                <w:szCs w:val="24"/>
              </w:rPr>
              <w:t>ует</w:t>
            </w:r>
            <w:r w:rsidRPr="00D85B87">
              <w:rPr>
                <w:sz w:val="24"/>
                <w:szCs w:val="24"/>
              </w:rPr>
              <w:t xml:space="preserve"> наглядные пособия, справочные материалы, учебник и дополнительную литературу. </w:t>
            </w:r>
          </w:p>
          <w:p w14:paraId="43C070E5" w14:textId="4B56CF39" w:rsidR="00D85B87" w:rsidRPr="00D85B87" w:rsidRDefault="00D85B87" w:rsidP="00D85B87">
            <w:pPr>
              <w:rPr>
                <w:sz w:val="24"/>
                <w:szCs w:val="24"/>
              </w:rPr>
            </w:pPr>
            <w:r w:rsidRPr="00D85B87">
              <w:rPr>
                <w:sz w:val="24"/>
                <w:szCs w:val="24"/>
              </w:rPr>
              <w:t>Применя</w:t>
            </w:r>
            <w:r>
              <w:rPr>
                <w:sz w:val="24"/>
                <w:szCs w:val="24"/>
              </w:rPr>
              <w:t>ет</w:t>
            </w:r>
            <w:r w:rsidRPr="00D85B87">
              <w:rPr>
                <w:sz w:val="24"/>
                <w:szCs w:val="24"/>
              </w:rPr>
              <w:t xml:space="preserve"> систему условных обозначений при ведении записей, сопровождающих ответ. </w:t>
            </w:r>
          </w:p>
          <w:p w14:paraId="48B7DDE1" w14:textId="0705399C" w:rsidR="00D85B87" w:rsidRPr="00D85B87" w:rsidRDefault="00D85B87" w:rsidP="00D85B87">
            <w:pPr>
              <w:rPr>
                <w:sz w:val="24"/>
                <w:szCs w:val="24"/>
              </w:rPr>
            </w:pPr>
            <w:r w:rsidRPr="00D85B87">
              <w:rPr>
                <w:sz w:val="24"/>
                <w:szCs w:val="24"/>
              </w:rPr>
              <w:t>Устанавлива</w:t>
            </w:r>
            <w:r>
              <w:rPr>
                <w:sz w:val="24"/>
                <w:szCs w:val="24"/>
              </w:rPr>
              <w:t>ет</w:t>
            </w:r>
            <w:r w:rsidRPr="00D85B87">
              <w:rPr>
                <w:sz w:val="24"/>
                <w:szCs w:val="24"/>
              </w:rPr>
              <w:t xml:space="preserve"> межпредметные (на основе ранее приобретенных знаний) и </w:t>
            </w:r>
            <w:proofErr w:type="spellStart"/>
            <w:r w:rsidRPr="00D85B87">
              <w:rPr>
                <w:sz w:val="24"/>
                <w:szCs w:val="24"/>
              </w:rPr>
              <w:t>внутрипредметные</w:t>
            </w:r>
            <w:proofErr w:type="spellEnd"/>
            <w:r w:rsidRPr="00D85B87">
              <w:rPr>
                <w:sz w:val="24"/>
                <w:szCs w:val="24"/>
              </w:rPr>
              <w:t xml:space="preserve"> связи, творчески применять полученные знания </w:t>
            </w:r>
          </w:p>
          <w:p w14:paraId="71A83D6B" w14:textId="6CAED7CA" w:rsidR="00D85B87" w:rsidRPr="00D85B87" w:rsidRDefault="00D85B87" w:rsidP="00D85B87">
            <w:pPr>
              <w:rPr>
                <w:sz w:val="24"/>
                <w:szCs w:val="24"/>
              </w:rPr>
            </w:pPr>
            <w:r w:rsidRPr="00D85B87">
              <w:rPr>
                <w:sz w:val="24"/>
                <w:szCs w:val="24"/>
              </w:rPr>
              <w:t>Выделя</w:t>
            </w:r>
            <w:r>
              <w:rPr>
                <w:sz w:val="24"/>
                <w:szCs w:val="24"/>
              </w:rPr>
              <w:t>ет</w:t>
            </w:r>
            <w:r w:rsidRPr="00D85B87">
              <w:rPr>
                <w:sz w:val="24"/>
                <w:szCs w:val="24"/>
              </w:rPr>
              <w:t xml:space="preserve"> главные положения, самостоятельно подтверждать ответ конкретными примерами, фактами.</w:t>
            </w:r>
          </w:p>
        </w:tc>
        <w:tc>
          <w:tcPr>
            <w:tcW w:w="2126" w:type="dxa"/>
            <w:tcBorders>
              <w:top w:val="single" w:sz="4" w:space="0" w:color="auto"/>
              <w:left w:val="single" w:sz="4" w:space="0" w:color="auto"/>
              <w:bottom w:val="single" w:sz="4" w:space="0" w:color="auto"/>
              <w:right w:val="single" w:sz="4" w:space="0" w:color="auto"/>
            </w:tcBorders>
          </w:tcPr>
          <w:p w14:paraId="5E4926AF" w14:textId="489F64C0" w:rsidR="00D85B87" w:rsidRPr="00D85B87" w:rsidRDefault="00D85B87" w:rsidP="00D85B87">
            <w:pPr>
              <w:rPr>
                <w:b/>
                <w:i/>
                <w:sz w:val="24"/>
                <w:szCs w:val="24"/>
              </w:rPr>
            </w:pPr>
            <w:r w:rsidRPr="00D85B87">
              <w:rPr>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D85B87" w:rsidRPr="00D85B87" w14:paraId="18BBA25F" w14:textId="77777777" w:rsidTr="00C40EF6">
        <w:tc>
          <w:tcPr>
            <w:tcW w:w="9889" w:type="dxa"/>
            <w:gridSpan w:val="3"/>
            <w:tcBorders>
              <w:top w:val="single" w:sz="4" w:space="0" w:color="auto"/>
              <w:left w:val="single" w:sz="4" w:space="0" w:color="auto"/>
              <w:bottom w:val="single" w:sz="4" w:space="0" w:color="auto"/>
              <w:right w:val="single" w:sz="4" w:space="0" w:color="auto"/>
            </w:tcBorders>
          </w:tcPr>
          <w:p w14:paraId="4EF1439C" w14:textId="2B348B5E" w:rsidR="00D85B87" w:rsidRPr="00D85B87" w:rsidRDefault="00D45ACE" w:rsidP="00D85B87">
            <w:pPr>
              <w:rPr>
                <w:b/>
                <w:i/>
                <w:sz w:val="24"/>
                <w:szCs w:val="24"/>
              </w:rPr>
            </w:pPr>
            <w:r w:rsidRPr="0071014C">
              <w:rPr>
                <w:bCs/>
                <w:i/>
                <w:sz w:val="24"/>
                <w:szCs w:val="24"/>
              </w:rPr>
              <w:t>Перечень умений, осваиваемых в рамках дисциплины</w:t>
            </w:r>
          </w:p>
        </w:tc>
      </w:tr>
      <w:tr w:rsidR="00D85B87" w:rsidRPr="00D85B87" w14:paraId="22049E28" w14:textId="77777777" w:rsidTr="00D45ACE">
        <w:tc>
          <w:tcPr>
            <w:tcW w:w="3652" w:type="dxa"/>
            <w:tcBorders>
              <w:top w:val="single" w:sz="4" w:space="0" w:color="auto"/>
              <w:left w:val="single" w:sz="4" w:space="0" w:color="auto"/>
              <w:bottom w:val="single" w:sz="4" w:space="0" w:color="auto"/>
              <w:right w:val="single" w:sz="4" w:space="0" w:color="auto"/>
            </w:tcBorders>
          </w:tcPr>
          <w:p w14:paraId="2BE86B81" w14:textId="7AA3E721" w:rsidR="00D85B87" w:rsidRPr="00D85B87" w:rsidRDefault="00D85B87" w:rsidP="00D85B87">
            <w:pPr>
              <w:rPr>
                <w:sz w:val="24"/>
                <w:szCs w:val="24"/>
              </w:rPr>
            </w:pPr>
            <w:r>
              <w:rPr>
                <w:sz w:val="24"/>
                <w:szCs w:val="24"/>
              </w:rPr>
              <w:t>-</w:t>
            </w:r>
            <w:r w:rsidRPr="00D85B87">
              <w:rPr>
                <w:sz w:val="24"/>
                <w:szCs w:val="24"/>
              </w:rPr>
              <w:t xml:space="preserve"> выявлять общие закономерности действия факторов среды на организм.</w:t>
            </w:r>
          </w:p>
          <w:p w14:paraId="0E70F07C" w14:textId="408F693D" w:rsidR="00D85B87" w:rsidRPr="00D85B87" w:rsidRDefault="00D85B87" w:rsidP="00D85B87">
            <w:pPr>
              <w:rPr>
                <w:sz w:val="24"/>
                <w:szCs w:val="24"/>
              </w:rPr>
            </w:pPr>
            <w:r>
              <w:rPr>
                <w:sz w:val="24"/>
                <w:szCs w:val="24"/>
              </w:rPr>
              <w:t>-</w:t>
            </w:r>
            <w:r w:rsidRPr="00D85B87">
              <w:rPr>
                <w:sz w:val="24"/>
                <w:szCs w:val="24"/>
              </w:rPr>
              <w:t xml:space="preserve"> выделять основные черты среды, окружающей человека. </w:t>
            </w:r>
          </w:p>
          <w:p w14:paraId="1DC67681" w14:textId="1AA0ADEC" w:rsidR="00D85B87" w:rsidRPr="00D85B87" w:rsidRDefault="00D85B87" w:rsidP="00D85B87">
            <w:pPr>
              <w:rPr>
                <w:sz w:val="24"/>
                <w:szCs w:val="24"/>
              </w:rPr>
            </w:pPr>
            <w:r>
              <w:rPr>
                <w:sz w:val="24"/>
                <w:szCs w:val="24"/>
              </w:rPr>
              <w:t>-</w:t>
            </w:r>
            <w:r w:rsidRPr="00D85B87">
              <w:rPr>
                <w:sz w:val="24"/>
                <w:szCs w:val="24"/>
              </w:rPr>
              <w:t xml:space="preserve"> выявлять региональные экологические проблемы и указывать причины их возникновения, а также возможные пути снижения последствий на окружающую среду. </w:t>
            </w:r>
          </w:p>
          <w:p w14:paraId="61BCE1D7" w14:textId="3884B034" w:rsidR="00D85B87" w:rsidRPr="00D85B87" w:rsidRDefault="00D85B87" w:rsidP="00D85B87">
            <w:pPr>
              <w:rPr>
                <w:sz w:val="24"/>
                <w:szCs w:val="24"/>
              </w:rPr>
            </w:pPr>
            <w:r>
              <w:rPr>
                <w:sz w:val="24"/>
                <w:szCs w:val="24"/>
              </w:rPr>
              <w:t>-</w:t>
            </w:r>
            <w:r w:rsidRPr="00D85B87">
              <w:rPr>
                <w:sz w:val="24"/>
                <w:szCs w:val="24"/>
              </w:rPr>
              <w:t xml:space="preserve"> 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  </w:t>
            </w:r>
          </w:p>
          <w:p w14:paraId="1D460810" w14:textId="288616F4" w:rsidR="00D85B87" w:rsidRDefault="00D85B87" w:rsidP="00D85B87">
            <w:pPr>
              <w:rPr>
                <w:sz w:val="24"/>
                <w:szCs w:val="24"/>
              </w:rPr>
            </w:pPr>
            <w:r>
              <w:rPr>
                <w:sz w:val="24"/>
                <w:szCs w:val="24"/>
              </w:rPr>
              <w:t>-</w:t>
            </w:r>
            <w:r w:rsidRPr="00D85B87">
              <w:rPr>
                <w:sz w:val="24"/>
                <w:szCs w:val="24"/>
              </w:rPr>
              <w:t xml:space="preserve"> различать экономическую, социальную, культурную и экологическую устойчивость   </w:t>
            </w:r>
          </w:p>
        </w:tc>
        <w:tc>
          <w:tcPr>
            <w:tcW w:w="4111" w:type="dxa"/>
            <w:tcBorders>
              <w:top w:val="single" w:sz="4" w:space="0" w:color="auto"/>
              <w:left w:val="single" w:sz="4" w:space="0" w:color="auto"/>
              <w:bottom w:val="single" w:sz="4" w:space="0" w:color="auto"/>
              <w:right w:val="single" w:sz="4" w:space="0" w:color="auto"/>
            </w:tcBorders>
          </w:tcPr>
          <w:p w14:paraId="71199849" w14:textId="77777777" w:rsidR="00D85B87" w:rsidRPr="00D85B87" w:rsidRDefault="00D85B87" w:rsidP="00D85B87">
            <w:pPr>
              <w:rPr>
                <w:sz w:val="24"/>
                <w:szCs w:val="24"/>
              </w:rPr>
            </w:pPr>
            <w:r w:rsidRPr="00D85B87">
              <w:rPr>
                <w:sz w:val="24"/>
                <w:szCs w:val="24"/>
              </w:rPr>
              <w:t>Показывает глубокое и полное знание и понимание всего объема программного материала.</w:t>
            </w:r>
          </w:p>
          <w:p w14:paraId="7DF4298C" w14:textId="77777777" w:rsidR="00D85B87" w:rsidRPr="00D85B87" w:rsidRDefault="00D85B87" w:rsidP="00D85B87">
            <w:pPr>
              <w:rPr>
                <w:sz w:val="24"/>
                <w:szCs w:val="24"/>
              </w:rPr>
            </w:pPr>
            <w:r w:rsidRPr="00D85B87">
              <w:rPr>
                <w:sz w:val="24"/>
                <w:szCs w:val="24"/>
              </w:rPr>
              <w:t xml:space="preserve">Полное понимание сущности рассматриваемых понятий, явлений и закономерностей, теорий, взаимосвязей. </w:t>
            </w:r>
          </w:p>
          <w:p w14:paraId="1AEAC863" w14:textId="77777777" w:rsidR="00D85B87" w:rsidRPr="00D85B87" w:rsidRDefault="00D85B87" w:rsidP="00D85B87">
            <w:pPr>
              <w:rPr>
                <w:sz w:val="24"/>
                <w:szCs w:val="24"/>
              </w:rPr>
            </w:pPr>
            <w:r w:rsidRPr="00D85B87">
              <w:rPr>
                <w:sz w:val="24"/>
                <w:szCs w:val="24"/>
              </w:rPr>
              <w:t xml:space="preserve">Самостоятельно и аргументированно делать анализ, обобщения, выводы   </w:t>
            </w:r>
          </w:p>
          <w:p w14:paraId="3C16406D" w14:textId="77777777" w:rsidR="00D85B87" w:rsidRPr="00D85B87" w:rsidRDefault="00D85B87" w:rsidP="00D85B87">
            <w:pPr>
              <w:rPr>
                <w:sz w:val="24"/>
                <w:szCs w:val="24"/>
              </w:rPr>
            </w:pPr>
            <w:r w:rsidRPr="00D85B87">
              <w:rPr>
                <w:sz w:val="24"/>
                <w:szCs w:val="24"/>
              </w:rPr>
              <w:t xml:space="preserve">Последовательно, четко, связно, обоснованно и безошибочно излагать учебный материал. </w:t>
            </w:r>
          </w:p>
          <w:p w14:paraId="22B00D81" w14:textId="3CB273DC" w:rsidR="00D85B87" w:rsidRPr="00D85B87" w:rsidRDefault="00D85B87" w:rsidP="00D85B87">
            <w:pPr>
              <w:rPr>
                <w:sz w:val="24"/>
                <w:szCs w:val="24"/>
              </w:rPr>
            </w:pPr>
            <w:r w:rsidRPr="00D85B87">
              <w:rPr>
                <w:sz w:val="24"/>
                <w:szCs w:val="24"/>
              </w:rPr>
              <w:t>Давать ответ в логической последовательности с использованием принятой терминологии.</w:t>
            </w:r>
          </w:p>
        </w:tc>
        <w:tc>
          <w:tcPr>
            <w:tcW w:w="2126" w:type="dxa"/>
            <w:tcBorders>
              <w:top w:val="single" w:sz="4" w:space="0" w:color="auto"/>
              <w:left w:val="single" w:sz="4" w:space="0" w:color="auto"/>
              <w:bottom w:val="single" w:sz="4" w:space="0" w:color="auto"/>
              <w:right w:val="single" w:sz="4" w:space="0" w:color="auto"/>
            </w:tcBorders>
          </w:tcPr>
          <w:p w14:paraId="5702D079" w14:textId="25E8FBFC" w:rsidR="00D85B87" w:rsidRPr="00D85B87" w:rsidRDefault="00D85B87" w:rsidP="00D85B87">
            <w:pPr>
              <w:rPr>
                <w:b/>
                <w:i/>
                <w:sz w:val="24"/>
                <w:szCs w:val="24"/>
              </w:rPr>
            </w:pPr>
            <w:r w:rsidRPr="00D85B87">
              <w:rPr>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6E6D46D7" w14:textId="77777777" w:rsidR="00EA62AC" w:rsidRDefault="00EA62AC" w:rsidP="00EA62AC">
      <w:pPr>
        <w:spacing w:after="0" w:line="240" w:lineRule="auto"/>
        <w:jc w:val="center"/>
        <w:rPr>
          <w:rFonts w:ascii="Times New Roman" w:hAnsi="Times New Roman" w:cs="Times New Roman"/>
          <w:b/>
          <w:sz w:val="24"/>
          <w:szCs w:val="24"/>
        </w:rPr>
      </w:pPr>
    </w:p>
    <w:p w14:paraId="7143A9E7" w14:textId="77777777" w:rsidR="00EA62AC" w:rsidRDefault="00EA62AC" w:rsidP="00EA62AC"/>
    <w:p w14:paraId="412DD505" w14:textId="77777777" w:rsidR="00EA62AC" w:rsidRDefault="00EA62AC">
      <w:pPr>
        <w:rPr>
          <w:rFonts w:ascii="Times New Roman" w:eastAsia="Times New Roman" w:hAnsi="Times New Roman" w:cs="Times New Roman"/>
          <w:b/>
          <w:sz w:val="24"/>
          <w:szCs w:val="24"/>
          <w:lang w:eastAsia="ru-RU"/>
        </w:rPr>
      </w:pPr>
      <w:r>
        <w:rPr>
          <w:b/>
        </w:rPr>
        <w:br w:type="page"/>
      </w:r>
    </w:p>
    <w:p w14:paraId="1662A7C0" w14:textId="43F7F1A4" w:rsidR="00236A86" w:rsidRPr="0096590F" w:rsidRDefault="00236A86" w:rsidP="005234D7">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sidR="005234D7">
        <w:rPr>
          <w:b/>
        </w:rPr>
        <w:t>3</w:t>
      </w:r>
      <w:r w:rsidRPr="0096590F">
        <w:rPr>
          <w:b/>
        </w:rPr>
        <w:t>.</w:t>
      </w:r>
      <w:r w:rsidR="005B03C0">
        <w:rPr>
          <w:b/>
        </w:rPr>
        <w:t>9</w:t>
      </w:r>
    </w:p>
    <w:p w14:paraId="61CA1B62" w14:textId="72A41916" w:rsidR="00236A86" w:rsidRPr="005234D7" w:rsidRDefault="00236A86" w:rsidP="00523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sidR="005234D7">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21896601"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2F1B0151"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3A0E48CF"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510BF282"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52633FBD"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44911FAF"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0E79573E"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601490C1"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100234E7" w14:textId="77777777" w:rsidR="00236A86" w:rsidRPr="0096590F" w:rsidRDefault="00236A86" w:rsidP="005B03C0">
      <w:pPr>
        <w:spacing w:after="0" w:line="360" w:lineRule="auto"/>
        <w:ind w:firstLine="851"/>
        <w:jc w:val="right"/>
        <w:rPr>
          <w:rFonts w:ascii="Times New Roman" w:hAnsi="Times New Roman" w:cs="Times New Roman"/>
          <w:b/>
          <w:sz w:val="24"/>
          <w:szCs w:val="24"/>
        </w:rPr>
      </w:pPr>
    </w:p>
    <w:p w14:paraId="52D8DA5F" w14:textId="77777777" w:rsidR="00236A86" w:rsidRPr="0096590F" w:rsidRDefault="00236A86" w:rsidP="005B03C0">
      <w:pPr>
        <w:spacing w:after="0" w:line="360" w:lineRule="auto"/>
        <w:jc w:val="center"/>
        <w:rPr>
          <w:rFonts w:ascii="Times New Roman" w:hAnsi="Times New Roman" w:cs="Times New Roman"/>
          <w:b/>
          <w:sz w:val="24"/>
          <w:szCs w:val="24"/>
        </w:rPr>
      </w:pPr>
    </w:p>
    <w:p w14:paraId="643E4820" w14:textId="77777777" w:rsidR="00236A86" w:rsidRPr="0096590F" w:rsidRDefault="00236A86" w:rsidP="005B03C0">
      <w:pPr>
        <w:spacing w:after="0" w:line="360" w:lineRule="auto"/>
        <w:jc w:val="center"/>
        <w:rPr>
          <w:rFonts w:ascii="Times New Roman" w:hAnsi="Times New Roman" w:cs="Times New Roman"/>
          <w:b/>
          <w:sz w:val="24"/>
          <w:szCs w:val="24"/>
        </w:rPr>
      </w:pPr>
    </w:p>
    <w:p w14:paraId="4461D6C1" w14:textId="77777777" w:rsidR="00236A86" w:rsidRPr="0096590F" w:rsidRDefault="00236A86" w:rsidP="005B03C0">
      <w:pPr>
        <w:spacing w:after="0" w:line="360" w:lineRule="auto"/>
        <w:jc w:val="center"/>
        <w:rPr>
          <w:rFonts w:ascii="Times New Roman" w:hAnsi="Times New Roman" w:cs="Times New Roman"/>
          <w:bCs/>
          <w:sz w:val="24"/>
          <w:szCs w:val="24"/>
        </w:rPr>
      </w:pPr>
      <w:r w:rsidRPr="0096590F">
        <w:rPr>
          <w:rFonts w:ascii="Times New Roman" w:hAnsi="Times New Roman" w:cs="Times New Roman"/>
          <w:b/>
          <w:sz w:val="24"/>
          <w:szCs w:val="24"/>
        </w:rPr>
        <w:t>ПРИМЕРНАЯ РАБОЧАЯ ПРОГРАММА УЧЕБНОЙ ДИСЦИПЛИНЫ</w:t>
      </w:r>
    </w:p>
    <w:p w14:paraId="443404C0" w14:textId="2DA9068C" w:rsidR="00236A86" w:rsidRPr="00D50242" w:rsidRDefault="005B03C0" w:rsidP="005B03C0">
      <w:pPr>
        <w:spacing w:after="0" w:line="360" w:lineRule="auto"/>
        <w:jc w:val="center"/>
        <w:rPr>
          <w:rFonts w:ascii="Times New Roman" w:hAnsi="Times New Roman" w:cs="Times New Roman"/>
          <w:b/>
          <w:caps/>
          <w:sz w:val="24"/>
          <w:szCs w:val="24"/>
        </w:rPr>
      </w:pPr>
      <w:r>
        <w:rPr>
          <w:rFonts w:ascii="Times New Roman" w:hAnsi="Times New Roman" w:cs="Times New Roman"/>
          <w:b/>
          <w:bCs/>
          <w:caps/>
          <w:sz w:val="24"/>
          <w:szCs w:val="24"/>
        </w:rPr>
        <w:t>«</w:t>
      </w:r>
      <w:r w:rsidR="00236A86" w:rsidRPr="0096590F">
        <w:rPr>
          <w:rFonts w:ascii="Times New Roman" w:hAnsi="Times New Roman" w:cs="Times New Roman"/>
          <w:b/>
          <w:bCs/>
          <w:caps/>
          <w:sz w:val="24"/>
          <w:szCs w:val="24"/>
        </w:rPr>
        <w:t>ОП.01</w:t>
      </w:r>
      <w:r>
        <w:rPr>
          <w:rFonts w:ascii="Times New Roman" w:hAnsi="Times New Roman" w:cs="Times New Roman"/>
          <w:b/>
          <w:bCs/>
          <w:caps/>
          <w:sz w:val="24"/>
          <w:szCs w:val="24"/>
        </w:rPr>
        <w:t xml:space="preserve"> </w:t>
      </w:r>
      <w:r w:rsidR="00236A86" w:rsidRPr="00D50242">
        <w:rPr>
          <w:rFonts w:ascii="Times New Roman" w:hAnsi="Times New Roman" w:cs="Times New Roman"/>
          <w:b/>
          <w:caps/>
          <w:sz w:val="24"/>
          <w:szCs w:val="24"/>
        </w:rPr>
        <w:t>Инженерная графика»</w:t>
      </w:r>
    </w:p>
    <w:p w14:paraId="047D2C3A"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51165B0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1ADF619"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9C71AE2"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65F4F55"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17333B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B92CF8A"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A30AA7C"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8095094"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48652F6F"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CD97DDA"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EBE0DCD"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0C246A3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C0A5886"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3F30982"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7DC0B1BD"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646FA6FB"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2A65C6D3"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D8945C0"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364599F6"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27304996"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0283C375"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13EE0951"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2DE8298B"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3E8E7E0E"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7B86C0A4" w14:textId="77777777" w:rsidR="00236A86" w:rsidRPr="0096590F" w:rsidRDefault="00236A86" w:rsidP="00236A86">
      <w:pPr>
        <w:spacing w:after="0" w:line="240" w:lineRule="auto"/>
        <w:jc w:val="center"/>
        <w:rPr>
          <w:rFonts w:ascii="Times New Roman" w:hAnsi="Times New Roman" w:cs="Times New Roman"/>
          <w:b/>
          <w:caps/>
          <w:sz w:val="24"/>
          <w:szCs w:val="24"/>
          <w:u w:val="single"/>
        </w:rPr>
      </w:pPr>
    </w:p>
    <w:p w14:paraId="414A52C5" w14:textId="59A7B81C" w:rsidR="00236A86" w:rsidRPr="0096590F" w:rsidRDefault="00236A86" w:rsidP="00236A86">
      <w:pPr>
        <w:spacing w:after="0" w:line="240" w:lineRule="auto"/>
        <w:jc w:val="center"/>
        <w:rPr>
          <w:rFonts w:ascii="Times New Roman" w:hAnsi="Times New Roman" w:cs="Times New Roman"/>
          <w:b/>
          <w:caps/>
          <w:sz w:val="24"/>
          <w:szCs w:val="24"/>
          <w:u w:val="single"/>
        </w:rPr>
      </w:pPr>
      <w:r w:rsidRPr="0096590F">
        <w:rPr>
          <w:rFonts w:ascii="Times New Roman" w:hAnsi="Times New Roman" w:cs="Times New Roman"/>
          <w:b/>
          <w:caps/>
          <w:sz w:val="24"/>
          <w:szCs w:val="24"/>
        </w:rPr>
        <w:t>202</w:t>
      </w:r>
      <w:r w:rsidR="005B03C0">
        <w:rPr>
          <w:rFonts w:ascii="Times New Roman" w:hAnsi="Times New Roman" w:cs="Times New Roman"/>
          <w:b/>
          <w:caps/>
          <w:sz w:val="24"/>
          <w:szCs w:val="24"/>
        </w:rPr>
        <w:t xml:space="preserve">3 </w:t>
      </w:r>
      <w:r w:rsidR="005B03C0" w:rsidRPr="005B03C0">
        <w:rPr>
          <w:rFonts w:ascii="Times New Roman Полужирный" w:hAnsi="Times New Roman Полужирный" w:cs="Times New Roman"/>
          <w:b/>
          <w:sz w:val="24"/>
          <w:szCs w:val="24"/>
        </w:rPr>
        <w:t>г</w:t>
      </w:r>
      <w:r w:rsidR="005B03C0">
        <w:rPr>
          <w:rFonts w:ascii="Times New Roman" w:hAnsi="Times New Roman" w:cs="Times New Roman"/>
          <w:b/>
          <w:caps/>
          <w:sz w:val="24"/>
          <w:szCs w:val="24"/>
        </w:rPr>
        <w:t>.</w:t>
      </w:r>
    </w:p>
    <w:p w14:paraId="5B56250F"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48F38732"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196588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738D163B" w14:textId="77777777" w:rsidTr="00192C1F">
        <w:tc>
          <w:tcPr>
            <w:tcW w:w="7501" w:type="dxa"/>
          </w:tcPr>
          <w:p w14:paraId="3FCE8124" w14:textId="77777777" w:rsidR="00DD24A9" w:rsidRPr="005F59C7" w:rsidRDefault="00DD24A9" w:rsidP="00726AFD">
            <w:pPr>
              <w:numPr>
                <w:ilvl w:val="0"/>
                <w:numId w:val="2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03D1CF7" w14:textId="77777777" w:rsidR="00DD24A9" w:rsidRPr="005F59C7" w:rsidRDefault="00DD24A9" w:rsidP="00192C1F">
            <w:pPr>
              <w:rPr>
                <w:rFonts w:ascii="Times New Roman" w:hAnsi="Times New Roman" w:cs="Times New Roman"/>
                <w:b/>
                <w:sz w:val="24"/>
                <w:szCs w:val="24"/>
              </w:rPr>
            </w:pPr>
          </w:p>
        </w:tc>
      </w:tr>
      <w:tr w:rsidR="00DD24A9" w:rsidRPr="00985111" w14:paraId="2F07744C" w14:textId="77777777" w:rsidTr="00192C1F">
        <w:tc>
          <w:tcPr>
            <w:tcW w:w="7501" w:type="dxa"/>
          </w:tcPr>
          <w:p w14:paraId="069AC1DC" w14:textId="77777777" w:rsidR="00DD24A9" w:rsidRPr="00314663" w:rsidRDefault="00DD24A9" w:rsidP="00726AFD">
            <w:pPr>
              <w:numPr>
                <w:ilvl w:val="0"/>
                <w:numId w:val="2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A0BC21A" w14:textId="77777777" w:rsidR="00DD24A9" w:rsidRPr="005F59C7" w:rsidRDefault="00DD24A9" w:rsidP="00726AFD">
            <w:pPr>
              <w:numPr>
                <w:ilvl w:val="0"/>
                <w:numId w:val="2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0224D97" w14:textId="77777777" w:rsidR="00DD24A9" w:rsidRPr="005F59C7" w:rsidRDefault="00DD24A9" w:rsidP="00192C1F">
            <w:pPr>
              <w:rPr>
                <w:rFonts w:ascii="Times New Roman" w:hAnsi="Times New Roman" w:cs="Times New Roman"/>
                <w:b/>
                <w:sz w:val="24"/>
                <w:szCs w:val="24"/>
              </w:rPr>
            </w:pPr>
          </w:p>
        </w:tc>
      </w:tr>
      <w:tr w:rsidR="00DD24A9" w:rsidRPr="00985111" w14:paraId="393D1BF9" w14:textId="77777777" w:rsidTr="00192C1F">
        <w:tc>
          <w:tcPr>
            <w:tcW w:w="7501" w:type="dxa"/>
          </w:tcPr>
          <w:p w14:paraId="4C05444D" w14:textId="77777777" w:rsidR="00DD24A9" w:rsidRPr="00314663" w:rsidRDefault="00DD24A9" w:rsidP="00726AFD">
            <w:pPr>
              <w:numPr>
                <w:ilvl w:val="0"/>
                <w:numId w:val="2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11A1CC3"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61CE0FB2" w14:textId="77777777" w:rsidR="00DD24A9" w:rsidRPr="005F59C7" w:rsidRDefault="00DD24A9" w:rsidP="00192C1F">
            <w:pPr>
              <w:rPr>
                <w:rFonts w:ascii="Times New Roman" w:hAnsi="Times New Roman" w:cs="Times New Roman"/>
                <w:b/>
                <w:sz w:val="24"/>
                <w:szCs w:val="24"/>
              </w:rPr>
            </w:pPr>
          </w:p>
        </w:tc>
      </w:tr>
    </w:tbl>
    <w:p w14:paraId="18D72DB4"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12E3C4EC"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7065C96" w14:textId="2F63ACF8"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Pr>
          <w:rFonts w:ascii="Times New Roman" w:eastAsia="Times New Roman" w:hAnsi="Times New Roman" w:cs="Times New Roman"/>
          <w:b/>
          <w:bCs/>
          <w:iCs/>
          <w:sz w:val="24"/>
          <w:szCs w:val="24"/>
          <w:lang w:eastAsia="ru-RU"/>
        </w:rPr>
        <w:t>ОП.01 Инженерная графика</w:t>
      </w:r>
      <w:r w:rsidRPr="00985111">
        <w:rPr>
          <w:rFonts w:ascii="Times New Roman" w:eastAsia="Times New Roman" w:hAnsi="Times New Roman" w:cs="Times New Roman"/>
          <w:b/>
          <w:iCs/>
          <w:sz w:val="24"/>
          <w:szCs w:val="24"/>
          <w:lang w:eastAsia="ru-RU"/>
        </w:rPr>
        <w:t>»</w:t>
      </w:r>
    </w:p>
    <w:p w14:paraId="5A1AD1F0"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51F4D029"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E284EB" w14:textId="6285A8EF"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Pr>
          <w:rFonts w:ascii="Times New Roman" w:eastAsia="Times New Roman" w:hAnsi="Times New Roman" w:cs="Times New Roman"/>
          <w:sz w:val="24"/>
          <w:szCs w:val="24"/>
          <w:lang w:eastAsia="ru-RU"/>
        </w:rPr>
        <w:t>ОП.01 Инженерная графика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специальности 26.02.02 Судостроение.</w:t>
      </w:r>
    </w:p>
    <w:p w14:paraId="081204EA" w14:textId="40677C33"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F062E7">
        <w:rPr>
          <w:rFonts w:ascii="Times New Roman" w:eastAsia="Times New Roman" w:hAnsi="Times New Roman" w:cs="Times New Roman"/>
          <w:sz w:val="24"/>
          <w:szCs w:val="24"/>
          <w:lang w:eastAsia="ru-RU"/>
        </w:rPr>
        <w:t>01, ОК 02, 0К 03, ОК 05, ОК 09</w:t>
      </w:r>
      <w:r w:rsidRPr="00985111">
        <w:rPr>
          <w:rFonts w:ascii="Times New Roman" w:eastAsia="Times New Roman" w:hAnsi="Times New Roman" w:cs="Times New Roman"/>
          <w:i/>
          <w:sz w:val="24"/>
          <w:szCs w:val="24"/>
          <w:lang w:eastAsia="ru-RU"/>
        </w:rPr>
        <w:t>.</w:t>
      </w:r>
    </w:p>
    <w:p w14:paraId="36533ACF"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FB42A0F"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DBE3DB1"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4E50E5" w14:paraId="538B4D5C" w14:textId="77777777" w:rsidTr="00192C1F">
        <w:trPr>
          <w:trHeight w:val="20"/>
        </w:trPr>
        <w:tc>
          <w:tcPr>
            <w:tcW w:w="1101" w:type="dxa"/>
            <w:hideMark/>
          </w:tcPr>
          <w:p w14:paraId="76518AA3"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Код ПК, ОК</w:t>
            </w:r>
          </w:p>
        </w:tc>
        <w:tc>
          <w:tcPr>
            <w:tcW w:w="4423" w:type="dxa"/>
            <w:hideMark/>
          </w:tcPr>
          <w:p w14:paraId="3140792A"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Умения</w:t>
            </w:r>
          </w:p>
        </w:tc>
        <w:tc>
          <w:tcPr>
            <w:tcW w:w="4649" w:type="dxa"/>
            <w:hideMark/>
          </w:tcPr>
          <w:p w14:paraId="117513F5"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Знания</w:t>
            </w:r>
          </w:p>
        </w:tc>
      </w:tr>
      <w:tr w:rsidR="00F062E7" w:rsidRPr="004E50E5" w14:paraId="707CD5CA" w14:textId="77777777" w:rsidTr="00184323">
        <w:trPr>
          <w:trHeight w:val="20"/>
        </w:trPr>
        <w:tc>
          <w:tcPr>
            <w:tcW w:w="1101" w:type="dxa"/>
            <w:vMerge w:val="restart"/>
          </w:tcPr>
          <w:p w14:paraId="0689AFDB" w14:textId="4653F9C0" w:rsidR="00F062E7" w:rsidRPr="004E50E5" w:rsidRDefault="00F062E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ОК 01</w:t>
            </w:r>
          </w:p>
          <w:p w14:paraId="6B2C0BD2" w14:textId="4F5994F2" w:rsidR="00F062E7" w:rsidRPr="004E50E5" w:rsidRDefault="00F062E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ОК 02</w:t>
            </w:r>
          </w:p>
          <w:p w14:paraId="3AB3D817" w14:textId="77777777" w:rsidR="00F062E7" w:rsidRPr="004E50E5" w:rsidRDefault="00F062E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ОК 03</w:t>
            </w:r>
          </w:p>
          <w:p w14:paraId="5D3FEE83" w14:textId="77777777" w:rsidR="00F062E7" w:rsidRPr="004E50E5" w:rsidRDefault="00F062E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ОК 05</w:t>
            </w:r>
          </w:p>
          <w:p w14:paraId="4697BDAA" w14:textId="1EA1102C" w:rsidR="00F062E7" w:rsidRPr="004E50E5" w:rsidRDefault="00F062E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ОК 09</w:t>
            </w:r>
          </w:p>
          <w:p w14:paraId="5C12821B" w14:textId="77777777" w:rsidR="00F062E7" w:rsidRPr="004E50E5" w:rsidRDefault="00F062E7" w:rsidP="00F062E7">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1.2</w:t>
            </w:r>
          </w:p>
          <w:p w14:paraId="4D163A9F" w14:textId="77777777" w:rsidR="00F062E7" w:rsidRPr="004E50E5" w:rsidRDefault="00F062E7" w:rsidP="00F062E7">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1.3</w:t>
            </w:r>
          </w:p>
          <w:p w14:paraId="68D3C66B" w14:textId="77777777" w:rsidR="00F062E7" w:rsidRPr="004E50E5" w:rsidRDefault="00F062E7" w:rsidP="00F062E7">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2.1</w:t>
            </w:r>
          </w:p>
          <w:p w14:paraId="1F6FDCDA" w14:textId="77777777" w:rsidR="00F062E7" w:rsidRPr="004E50E5" w:rsidRDefault="00F062E7" w:rsidP="00F062E7">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2.2</w:t>
            </w:r>
          </w:p>
          <w:p w14:paraId="217852D7" w14:textId="77777777" w:rsidR="00F062E7" w:rsidRPr="004E50E5" w:rsidRDefault="00F062E7" w:rsidP="00F062E7">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2.3</w:t>
            </w:r>
          </w:p>
          <w:p w14:paraId="13CE5806" w14:textId="200ECC10" w:rsidR="00F062E7" w:rsidRPr="004E50E5" w:rsidRDefault="00F062E7" w:rsidP="00F062E7">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3.3</w:t>
            </w:r>
          </w:p>
        </w:tc>
        <w:tc>
          <w:tcPr>
            <w:tcW w:w="4423" w:type="dxa"/>
            <w:vAlign w:val="center"/>
          </w:tcPr>
          <w:p w14:paraId="6E13A4D6" w14:textId="59F2CA38"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читать конструкторскую и технологическую документацию по профилю специальности</w:t>
            </w:r>
          </w:p>
        </w:tc>
        <w:tc>
          <w:tcPr>
            <w:tcW w:w="4649" w:type="dxa"/>
            <w:vAlign w:val="center"/>
          </w:tcPr>
          <w:p w14:paraId="02A78A9A" w14:textId="5E4A9642"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правила чтения конструкторской и технологической документации</w:t>
            </w:r>
          </w:p>
        </w:tc>
      </w:tr>
      <w:tr w:rsidR="00F062E7" w:rsidRPr="004E50E5" w14:paraId="43478A1F" w14:textId="77777777" w:rsidTr="00184323">
        <w:trPr>
          <w:trHeight w:val="20"/>
        </w:trPr>
        <w:tc>
          <w:tcPr>
            <w:tcW w:w="1101" w:type="dxa"/>
            <w:vMerge/>
          </w:tcPr>
          <w:p w14:paraId="002287CC" w14:textId="77777777" w:rsidR="00F062E7" w:rsidRPr="004E50E5" w:rsidRDefault="00F062E7"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47C0463F" w14:textId="5244ACD8"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4649" w:type="dxa"/>
            <w:vAlign w:val="center"/>
          </w:tcPr>
          <w:p w14:paraId="3653AE03" w14:textId="6E7346E7"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eastAsia="Times New Roman" w:hAnsi="Times New Roman" w:cs="Times New Roman"/>
                <w:sz w:val="24"/>
                <w:szCs w:val="24"/>
                <w:lang w:eastAsia="ar-SA"/>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r w:rsidR="00F062E7" w:rsidRPr="004E50E5" w14:paraId="7474B86C" w14:textId="77777777" w:rsidTr="00184323">
        <w:trPr>
          <w:trHeight w:val="20"/>
        </w:trPr>
        <w:tc>
          <w:tcPr>
            <w:tcW w:w="1101" w:type="dxa"/>
            <w:vMerge/>
          </w:tcPr>
          <w:p w14:paraId="2A8AA9B8" w14:textId="77777777" w:rsidR="00F062E7" w:rsidRPr="004E50E5" w:rsidRDefault="00F062E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249DC53F" w14:textId="2FA7C6E4"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выполнять спецификации, эскизы, технические рисунки и чертежи деталей, их элементов, узлов в ручной и машинной графике</w:t>
            </w:r>
          </w:p>
        </w:tc>
        <w:tc>
          <w:tcPr>
            <w:tcW w:w="4649" w:type="dxa"/>
            <w:vAlign w:val="center"/>
          </w:tcPr>
          <w:p w14:paraId="53A4CDB7" w14:textId="5773FF75"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 xml:space="preserve">правила выполнения чертежей, технических рисунков, эскизов, </w:t>
            </w:r>
            <w:r w:rsidRPr="004E50E5">
              <w:rPr>
                <w:rFonts w:ascii="Times New Roman" w:eastAsia="Times New Roman" w:hAnsi="Times New Roman" w:cs="Times New Roman"/>
                <w:sz w:val="24"/>
                <w:szCs w:val="24"/>
                <w:lang w:eastAsia="ar-SA"/>
              </w:rPr>
              <w:t>спецификаций</w:t>
            </w:r>
            <w:r w:rsidRPr="004E50E5">
              <w:rPr>
                <w:rFonts w:ascii="Times New Roman" w:hAnsi="Times New Roman" w:cs="Times New Roman"/>
                <w:sz w:val="24"/>
                <w:szCs w:val="24"/>
              </w:rPr>
              <w:t xml:space="preserve"> и схем</w:t>
            </w:r>
          </w:p>
        </w:tc>
      </w:tr>
      <w:tr w:rsidR="00F062E7" w:rsidRPr="004E50E5" w14:paraId="0E1118B3" w14:textId="77777777" w:rsidTr="00184323">
        <w:trPr>
          <w:trHeight w:val="20"/>
        </w:trPr>
        <w:tc>
          <w:tcPr>
            <w:tcW w:w="1101" w:type="dxa"/>
            <w:vMerge/>
          </w:tcPr>
          <w:p w14:paraId="3CD40A5C" w14:textId="77777777" w:rsidR="00F062E7" w:rsidRPr="004E50E5" w:rsidRDefault="00F062E7"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2D9E4051" w14:textId="5285EC4C"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выполнять графические изображения технологического оборудования и технологических схем в ручной и машинной графике</w:t>
            </w:r>
          </w:p>
        </w:tc>
        <w:tc>
          <w:tcPr>
            <w:tcW w:w="4649" w:type="dxa"/>
            <w:vAlign w:val="center"/>
          </w:tcPr>
          <w:p w14:paraId="2B16358C" w14:textId="181C08CB"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eastAsia="Times New Roman" w:hAnsi="Times New Roman" w:cs="Times New Roman"/>
                <w:sz w:val="24"/>
                <w:szCs w:val="24"/>
                <w:lang w:eastAsia="ar-SA"/>
              </w:rPr>
              <w:t>способы графического представления объектов, пространственных образов, технологического оборудования и схем</w:t>
            </w:r>
          </w:p>
        </w:tc>
      </w:tr>
      <w:tr w:rsidR="00F062E7" w:rsidRPr="004E50E5" w14:paraId="5D03B198" w14:textId="77777777" w:rsidTr="00184323">
        <w:trPr>
          <w:trHeight w:val="20"/>
        </w:trPr>
        <w:tc>
          <w:tcPr>
            <w:tcW w:w="1101" w:type="dxa"/>
            <w:vMerge/>
          </w:tcPr>
          <w:p w14:paraId="40ED4087" w14:textId="77777777" w:rsidR="00F062E7" w:rsidRPr="004E50E5" w:rsidRDefault="00F062E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68D1490B" w14:textId="76C706C8"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выполнять комплексные чертежи геометрических тел и проекции точек, лежащих на их поверхности, в ручной и машинной графике</w:t>
            </w:r>
          </w:p>
        </w:tc>
        <w:tc>
          <w:tcPr>
            <w:tcW w:w="4649" w:type="dxa"/>
            <w:vAlign w:val="center"/>
          </w:tcPr>
          <w:p w14:paraId="3FEC0835" w14:textId="068A0CB2" w:rsidR="00F062E7" w:rsidRPr="004E50E5" w:rsidRDefault="00F062E7" w:rsidP="00192C1F">
            <w:pPr>
              <w:spacing w:after="0"/>
              <w:rPr>
                <w:rFonts w:ascii="Times New Roman" w:eastAsia="Times New Roman" w:hAnsi="Times New Roman" w:cs="Times New Roman"/>
                <w:i/>
                <w:sz w:val="24"/>
                <w:szCs w:val="24"/>
                <w:lang w:eastAsia="ru-RU"/>
              </w:rPr>
            </w:pPr>
            <w:r w:rsidRPr="004E50E5">
              <w:rPr>
                <w:rFonts w:ascii="Times New Roman" w:eastAsia="Times New Roman" w:hAnsi="Times New Roman" w:cs="Times New Roman"/>
                <w:sz w:val="24"/>
                <w:szCs w:val="24"/>
                <w:lang w:eastAsia="ar-SA"/>
              </w:rPr>
              <w:t>способы графического представления объектов, пространственных образов, технологического оборудования и схем</w:t>
            </w:r>
          </w:p>
        </w:tc>
      </w:tr>
    </w:tbl>
    <w:p w14:paraId="11EECEFF" w14:textId="77777777" w:rsidR="00192C1F" w:rsidRDefault="00192C1F" w:rsidP="00192C1F">
      <w:pPr>
        <w:spacing w:after="0" w:line="240" w:lineRule="auto"/>
        <w:rPr>
          <w:rFonts w:ascii="Times New Roman" w:eastAsia="Calibri" w:hAnsi="Times New Roman" w:cs="Times New Roman"/>
          <w:b/>
          <w:sz w:val="24"/>
          <w:szCs w:val="24"/>
        </w:rPr>
      </w:pPr>
    </w:p>
    <w:p w14:paraId="79603A8F" w14:textId="77777777" w:rsidR="00F062E7" w:rsidRDefault="00F062E7">
      <w:pPr>
        <w:rPr>
          <w:rFonts w:ascii="Times New Roman" w:hAnsi="Times New Roman" w:cs="Times New Roman"/>
          <w:b/>
          <w:sz w:val="24"/>
          <w:szCs w:val="24"/>
        </w:rPr>
      </w:pPr>
      <w:r>
        <w:rPr>
          <w:rFonts w:ascii="Times New Roman" w:hAnsi="Times New Roman" w:cs="Times New Roman"/>
          <w:b/>
          <w:sz w:val="24"/>
          <w:szCs w:val="24"/>
        </w:rPr>
        <w:br w:type="page"/>
      </w:r>
    </w:p>
    <w:p w14:paraId="1187B853" w14:textId="5D149335"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1EB6F7A9"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73C5300" w14:textId="77777777" w:rsidTr="00192C1F">
        <w:trPr>
          <w:trHeight w:val="490"/>
        </w:trPr>
        <w:tc>
          <w:tcPr>
            <w:tcW w:w="3685" w:type="pct"/>
            <w:vAlign w:val="center"/>
          </w:tcPr>
          <w:p w14:paraId="6C47C803"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8D10F15"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637DA2C8" w14:textId="77777777" w:rsidTr="00192C1F">
        <w:trPr>
          <w:trHeight w:val="490"/>
        </w:trPr>
        <w:tc>
          <w:tcPr>
            <w:tcW w:w="3685" w:type="pct"/>
            <w:vAlign w:val="center"/>
          </w:tcPr>
          <w:p w14:paraId="5048ED9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8CF4B04" w14:textId="69019C23"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36-66</w:t>
            </w:r>
          </w:p>
        </w:tc>
      </w:tr>
      <w:tr w:rsidR="00192C1F" w:rsidRPr="00985111" w14:paraId="48087518" w14:textId="77777777" w:rsidTr="00192C1F">
        <w:trPr>
          <w:trHeight w:val="490"/>
        </w:trPr>
        <w:tc>
          <w:tcPr>
            <w:tcW w:w="3685" w:type="pct"/>
            <w:shd w:val="clear" w:color="auto" w:fill="auto"/>
            <w:vAlign w:val="center"/>
          </w:tcPr>
          <w:p w14:paraId="65DAB3B0"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22C4965"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76F2FECD" w14:textId="77777777" w:rsidTr="00192C1F">
        <w:trPr>
          <w:trHeight w:val="336"/>
        </w:trPr>
        <w:tc>
          <w:tcPr>
            <w:tcW w:w="5000" w:type="pct"/>
            <w:gridSpan w:val="2"/>
            <w:vAlign w:val="center"/>
          </w:tcPr>
          <w:p w14:paraId="0780E58D"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C7C5D70" w14:textId="77777777" w:rsidTr="00192C1F">
        <w:trPr>
          <w:trHeight w:val="490"/>
        </w:trPr>
        <w:tc>
          <w:tcPr>
            <w:tcW w:w="3685" w:type="pct"/>
            <w:vAlign w:val="center"/>
          </w:tcPr>
          <w:p w14:paraId="63260198"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4181F7A" w14:textId="69DFC6A4"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14-26</w:t>
            </w:r>
          </w:p>
        </w:tc>
      </w:tr>
      <w:tr w:rsidR="00192C1F" w:rsidRPr="00985111" w14:paraId="150B10EA" w14:textId="77777777" w:rsidTr="00192C1F">
        <w:trPr>
          <w:trHeight w:val="490"/>
        </w:trPr>
        <w:tc>
          <w:tcPr>
            <w:tcW w:w="3685" w:type="pct"/>
            <w:vAlign w:val="center"/>
          </w:tcPr>
          <w:p w14:paraId="13C906EE" w14:textId="5654291D"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21B86B2" w14:textId="7D1CB9D7"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22-40</w:t>
            </w:r>
          </w:p>
        </w:tc>
      </w:tr>
      <w:tr w:rsidR="00192C1F" w:rsidRPr="00985111" w14:paraId="08186F8E" w14:textId="77777777" w:rsidTr="00192C1F">
        <w:trPr>
          <w:trHeight w:val="267"/>
        </w:trPr>
        <w:tc>
          <w:tcPr>
            <w:tcW w:w="3685" w:type="pct"/>
            <w:vAlign w:val="center"/>
          </w:tcPr>
          <w:p w14:paraId="6CCA76BD"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7"/>
            </w:r>
          </w:p>
        </w:tc>
        <w:tc>
          <w:tcPr>
            <w:tcW w:w="1315" w:type="pct"/>
            <w:vAlign w:val="center"/>
          </w:tcPr>
          <w:p w14:paraId="2E3A27DF"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1867A0B" w14:textId="77777777" w:rsidTr="00192C1F">
        <w:trPr>
          <w:trHeight w:val="331"/>
        </w:trPr>
        <w:tc>
          <w:tcPr>
            <w:tcW w:w="3685" w:type="pct"/>
            <w:vAlign w:val="center"/>
          </w:tcPr>
          <w:p w14:paraId="2C7C5063"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824A97A"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DF7340D" w14:textId="77777777" w:rsidR="00DD24A9" w:rsidRDefault="00DD24A9" w:rsidP="00236A86">
      <w:pPr>
        <w:spacing w:after="0" w:line="240" w:lineRule="auto"/>
        <w:jc w:val="both"/>
        <w:rPr>
          <w:rFonts w:ascii="Times New Roman" w:hAnsi="Times New Roman" w:cs="Times New Roman"/>
          <w:b/>
          <w:i/>
          <w:sz w:val="24"/>
          <w:szCs w:val="24"/>
          <w:u w:val="single"/>
        </w:rPr>
      </w:pPr>
    </w:p>
    <w:p w14:paraId="24C1B748"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36A11E66" w14:textId="7889EA1B"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788"/>
        <w:gridCol w:w="1985"/>
        <w:gridCol w:w="2268"/>
      </w:tblGrid>
      <w:tr w:rsidR="00236A86" w:rsidRPr="001E749A" w14:paraId="5068D3D4" w14:textId="77777777" w:rsidTr="001E749A">
        <w:tc>
          <w:tcPr>
            <w:tcW w:w="2235" w:type="dxa"/>
            <w:tcBorders>
              <w:top w:val="single" w:sz="4" w:space="0" w:color="auto"/>
              <w:left w:val="single" w:sz="4" w:space="0" w:color="auto"/>
              <w:bottom w:val="single" w:sz="4" w:space="0" w:color="auto"/>
              <w:right w:val="single" w:sz="4" w:space="0" w:color="auto"/>
            </w:tcBorders>
            <w:vAlign w:val="center"/>
            <w:hideMark/>
          </w:tcPr>
          <w:p w14:paraId="5E17EF57" w14:textId="77777777" w:rsidR="00236A86" w:rsidRPr="001E749A" w:rsidRDefault="00236A86" w:rsidP="001E749A">
            <w:pPr>
              <w:spacing w:after="0" w:line="240" w:lineRule="auto"/>
              <w:jc w:val="center"/>
              <w:rPr>
                <w:rFonts w:ascii="Times New Roman" w:hAnsi="Times New Roman" w:cs="Times New Roman"/>
                <w:b/>
                <w:bCs/>
              </w:rPr>
            </w:pPr>
            <w:r w:rsidRPr="001E749A">
              <w:rPr>
                <w:rFonts w:ascii="Times New Roman" w:hAnsi="Times New Roman" w:cs="Times New Roman"/>
                <w:b/>
                <w:bCs/>
                <w:iCs/>
              </w:rPr>
              <w:t>Наименование разделов и тем</w:t>
            </w:r>
          </w:p>
        </w:tc>
        <w:tc>
          <w:tcPr>
            <w:tcW w:w="8788" w:type="dxa"/>
            <w:tcBorders>
              <w:top w:val="single" w:sz="4" w:space="0" w:color="auto"/>
              <w:left w:val="single" w:sz="4" w:space="0" w:color="auto"/>
              <w:bottom w:val="single" w:sz="4" w:space="0" w:color="auto"/>
              <w:right w:val="single" w:sz="4" w:space="0" w:color="auto"/>
            </w:tcBorders>
            <w:vAlign w:val="center"/>
            <w:hideMark/>
          </w:tcPr>
          <w:p w14:paraId="5745D6F6" w14:textId="07E12370" w:rsidR="00236A86" w:rsidRPr="001E749A" w:rsidRDefault="00262286" w:rsidP="001E749A">
            <w:pPr>
              <w:spacing w:after="0" w:line="240" w:lineRule="auto"/>
              <w:jc w:val="center"/>
              <w:rPr>
                <w:rFonts w:ascii="Times New Roman" w:hAnsi="Times New Roman" w:cs="Times New Roman"/>
                <w:b/>
                <w:bCs/>
              </w:rPr>
            </w:pPr>
            <w:r w:rsidRPr="001E749A">
              <w:rPr>
                <w:rFonts w:ascii="Times New Roman" w:hAnsi="Times New Roman" w:cs="Times New Roman"/>
                <w:b/>
                <w:bCs/>
              </w:rPr>
              <w:t>Содержание</w:t>
            </w:r>
            <w:r w:rsidR="00236A86" w:rsidRPr="001E749A">
              <w:rPr>
                <w:rFonts w:ascii="Times New Roman" w:hAnsi="Times New Roman" w:cs="Times New Roman"/>
                <w:b/>
                <w:bCs/>
              </w:rPr>
              <w:t xml:space="preserve"> и формы организации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D548CF6" w14:textId="13D6181B" w:rsidR="00236A86" w:rsidRPr="001E749A" w:rsidRDefault="001E749A" w:rsidP="001E749A">
            <w:pPr>
              <w:spacing w:after="0" w:line="240" w:lineRule="auto"/>
              <w:jc w:val="center"/>
              <w:rPr>
                <w:rFonts w:ascii="Times New Roman" w:hAnsi="Times New Roman" w:cs="Times New Roman"/>
                <w:b/>
                <w:bCs/>
              </w:rPr>
            </w:pPr>
            <w:r w:rsidRPr="001E749A">
              <w:rPr>
                <w:rFonts w:ascii="Times New Roman" w:eastAsia="Times New Roman" w:hAnsi="Times New Roman" w:cs="Times New Roman"/>
                <w:b/>
                <w:bCs/>
                <w:lang w:eastAsia="ru-RU"/>
              </w:rPr>
              <w:t xml:space="preserve">Объем, акад. ч / в том числе </w:t>
            </w:r>
            <w:r w:rsidRPr="001E749A">
              <w:rPr>
                <w:rFonts w:ascii="Times New Roman" w:eastAsia="Times New Roman" w:hAnsi="Times New Roman" w:cs="Times New Roman"/>
                <w:b/>
                <w:bCs/>
                <w:lang w:eastAsia="ru-RU"/>
              </w:rPr>
              <w:br/>
              <w:t>в форме практической подготовки, акад. ч</w:t>
            </w:r>
            <w:r w:rsidRPr="001E749A">
              <w:rPr>
                <w:rStyle w:val="af8"/>
                <w:rFonts w:eastAsia="Times New Roman"/>
                <w:b/>
                <w:bCs/>
                <w:lang w:eastAsia="ru-RU"/>
              </w:rPr>
              <w:footnoteReference w:id="18"/>
            </w:r>
          </w:p>
        </w:tc>
        <w:tc>
          <w:tcPr>
            <w:tcW w:w="2268" w:type="dxa"/>
            <w:tcBorders>
              <w:top w:val="single" w:sz="4" w:space="0" w:color="auto"/>
              <w:left w:val="single" w:sz="4" w:space="0" w:color="auto"/>
              <w:bottom w:val="single" w:sz="4" w:space="0" w:color="auto"/>
              <w:right w:val="single" w:sz="4" w:space="0" w:color="auto"/>
            </w:tcBorders>
            <w:vAlign w:val="center"/>
            <w:hideMark/>
          </w:tcPr>
          <w:p w14:paraId="1FB07AEF" w14:textId="77777777" w:rsidR="00236A86" w:rsidRPr="001E749A" w:rsidRDefault="00236A86" w:rsidP="001E749A">
            <w:pPr>
              <w:spacing w:after="0" w:line="240" w:lineRule="auto"/>
              <w:jc w:val="center"/>
              <w:rPr>
                <w:rFonts w:ascii="Times New Roman" w:hAnsi="Times New Roman" w:cs="Times New Roman"/>
                <w:b/>
                <w:bCs/>
              </w:rPr>
            </w:pPr>
            <w:r w:rsidRPr="001E749A">
              <w:rPr>
                <w:rFonts w:ascii="Times New Roman" w:hAnsi="Times New Roman" w:cs="Times New Roman"/>
                <w:b/>
                <w:bCs/>
              </w:rPr>
              <w:t>Коды компетенций, формированию которых способствует элемент программы</w:t>
            </w:r>
          </w:p>
        </w:tc>
      </w:tr>
      <w:tr w:rsidR="00236A86" w:rsidRPr="001E749A" w14:paraId="25465496"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0882C0AC" w14:textId="77777777" w:rsidR="00236A86" w:rsidRPr="001E749A" w:rsidRDefault="00236A86" w:rsidP="001E749A">
            <w:pPr>
              <w:spacing w:after="0" w:line="240" w:lineRule="auto"/>
              <w:rPr>
                <w:rFonts w:ascii="Times New Roman" w:hAnsi="Times New Roman" w:cs="Times New Roman"/>
                <w:b/>
              </w:rPr>
            </w:pPr>
            <w:r w:rsidRPr="001E749A">
              <w:rPr>
                <w:rFonts w:ascii="Times New Roman" w:hAnsi="Times New Roman" w:cs="Times New Roman"/>
                <w:b/>
              </w:rPr>
              <w:t>Раздел 1.Геометрическое черчение</w:t>
            </w:r>
          </w:p>
        </w:tc>
        <w:tc>
          <w:tcPr>
            <w:tcW w:w="1985" w:type="dxa"/>
            <w:tcBorders>
              <w:top w:val="single" w:sz="4" w:space="0" w:color="auto"/>
              <w:left w:val="single" w:sz="4" w:space="0" w:color="auto"/>
              <w:bottom w:val="single" w:sz="4" w:space="0" w:color="auto"/>
              <w:right w:val="single" w:sz="4" w:space="0" w:color="auto"/>
            </w:tcBorders>
          </w:tcPr>
          <w:p w14:paraId="1B263A43" w14:textId="6CB43CA0" w:rsidR="00236A86" w:rsidRPr="001E749A" w:rsidRDefault="00236A86" w:rsidP="001E749A">
            <w:pPr>
              <w:spacing w:after="0" w:line="240" w:lineRule="auto"/>
              <w:jc w:val="center"/>
              <w:rPr>
                <w:rFonts w:ascii="Times New Roman" w:hAnsi="Times New Roman" w:cs="Times New Roman"/>
                <w:b/>
                <w:bCs/>
                <w:i/>
              </w:rPr>
            </w:pPr>
          </w:p>
        </w:tc>
        <w:tc>
          <w:tcPr>
            <w:tcW w:w="2268" w:type="dxa"/>
            <w:tcBorders>
              <w:top w:val="single" w:sz="4" w:space="0" w:color="auto"/>
              <w:left w:val="single" w:sz="4" w:space="0" w:color="auto"/>
              <w:bottom w:val="single" w:sz="4" w:space="0" w:color="auto"/>
              <w:right w:val="single" w:sz="4" w:space="0" w:color="auto"/>
            </w:tcBorders>
          </w:tcPr>
          <w:p w14:paraId="2495E386" w14:textId="77777777" w:rsidR="00236A86" w:rsidRPr="001E749A" w:rsidRDefault="00236A86" w:rsidP="001E749A">
            <w:pPr>
              <w:spacing w:after="0" w:line="240" w:lineRule="auto"/>
              <w:rPr>
                <w:rFonts w:ascii="Times New Roman" w:hAnsi="Times New Roman" w:cs="Times New Roman"/>
                <w:b/>
                <w:bCs/>
              </w:rPr>
            </w:pPr>
          </w:p>
        </w:tc>
      </w:tr>
      <w:tr w:rsidR="00236A86" w:rsidRPr="001E749A" w14:paraId="2935D6A2"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1627CE38"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1.1</w:t>
            </w:r>
          </w:p>
          <w:p w14:paraId="101EF803" w14:textId="77777777" w:rsidR="00236A86" w:rsidRPr="001E749A" w:rsidRDefault="00236A86" w:rsidP="001E749A">
            <w:pPr>
              <w:spacing w:after="0" w:line="240" w:lineRule="auto"/>
              <w:rPr>
                <w:rFonts w:ascii="Times New Roman" w:hAnsi="Times New Roman" w:cs="Times New Roman"/>
                <w:iCs/>
              </w:rPr>
            </w:pPr>
            <w:r w:rsidRPr="001E749A">
              <w:rPr>
                <w:rFonts w:ascii="Times New Roman" w:hAnsi="Times New Roman" w:cs="Times New Roman"/>
                <w:iCs/>
              </w:rPr>
              <w:t xml:space="preserve">Основные правила </w:t>
            </w:r>
          </w:p>
          <w:p w14:paraId="0F1D5160"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iCs/>
              </w:rPr>
              <w:t>оформления чертежей</w:t>
            </w:r>
          </w:p>
        </w:tc>
        <w:tc>
          <w:tcPr>
            <w:tcW w:w="8788" w:type="dxa"/>
            <w:tcBorders>
              <w:top w:val="single" w:sz="4" w:space="0" w:color="auto"/>
              <w:left w:val="single" w:sz="4" w:space="0" w:color="auto"/>
              <w:bottom w:val="single" w:sz="4" w:space="0" w:color="auto"/>
              <w:right w:val="single" w:sz="4" w:space="0" w:color="auto"/>
            </w:tcBorders>
            <w:hideMark/>
          </w:tcPr>
          <w:p w14:paraId="72C791E2" w14:textId="5B1FA928"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6D348C47" w14:textId="5986AD9A" w:rsidR="00236A86" w:rsidRPr="001E749A" w:rsidRDefault="00236A86"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13F65F54" w14:textId="21E8BCF0" w:rsidR="00236A86" w:rsidRPr="001E749A" w:rsidRDefault="00236A86" w:rsidP="001E749A">
            <w:pPr>
              <w:spacing w:after="0" w:line="240" w:lineRule="auto"/>
              <w:jc w:val="center"/>
              <w:rPr>
                <w:rFonts w:ascii="Times New Roman" w:hAnsi="Times New Roman" w:cs="Times New Roman"/>
              </w:rPr>
            </w:pPr>
            <w:r w:rsidRPr="001E749A">
              <w:rPr>
                <w:rFonts w:ascii="Times New Roman" w:hAnsi="Times New Roman" w:cs="Times New Roman"/>
              </w:rPr>
              <w:t>ПК 2.1</w:t>
            </w:r>
            <w:r w:rsidR="001E749A" w:rsidRPr="001E749A">
              <w:rPr>
                <w:rFonts w:ascii="Times New Roman" w:hAnsi="Times New Roman" w:cs="Times New Roman"/>
              </w:rPr>
              <w:t>,</w:t>
            </w:r>
            <w:r w:rsidRPr="001E749A">
              <w:rPr>
                <w:rFonts w:ascii="Times New Roman" w:hAnsi="Times New Roman" w:cs="Times New Roman"/>
              </w:rPr>
              <w:t xml:space="preserve"> ПК 1.2</w:t>
            </w:r>
          </w:p>
          <w:p w14:paraId="29426BF9" w14:textId="3EA8E1F4"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2D90A9E0" w14:textId="133677D5"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6DB3E3C4" w14:textId="171D79BA" w:rsidR="00236A86" w:rsidRPr="001E749A" w:rsidRDefault="001E749A" w:rsidP="001E749A">
            <w:pPr>
              <w:spacing w:after="0" w:line="240" w:lineRule="auto"/>
              <w:jc w:val="center"/>
              <w:rPr>
                <w:rFonts w:ascii="Times New Roman" w:hAnsi="Times New Roman" w:cs="Times New Roman"/>
              </w:rPr>
            </w:pPr>
            <w:r w:rsidRPr="001E749A">
              <w:rPr>
                <w:rFonts w:ascii="Times New Roman" w:eastAsia="Times New Roman" w:hAnsi="Times New Roman" w:cs="Times New Roman"/>
                <w:bCs/>
                <w:lang w:eastAsia="ru-RU"/>
              </w:rPr>
              <w:t>ОК 09</w:t>
            </w:r>
          </w:p>
        </w:tc>
      </w:tr>
      <w:tr w:rsidR="00236A86" w:rsidRPr="001E749A" w14:paraId="16CC4ABF"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177C538"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3AD5A9F2"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Общие сведения о чертежах; масштаб; чтение чертежа</w:t>
            </w:r>
          </w:p>
        </w:tc>
        <w:tc>
          <w:tcPr>
            <w:tcW w:w="1985" w:type="dxa"/>
            <w:tcBorders>
              <w:top w:val="single" w:sz="4" w:space="0" w:color="auto"/>
              <w:left w:val="single" w:sz="4" w:space="0" w:color="auto"/>
              <w:bottom w:val="single" w:sz="4" w:space="0" w:color="auto"/>
              <w:right w:val="single" w:sz="4" w:space="0" w:color="auto"/>
            </w:tcBorders>
          </w:tcPr>
          <w:p w14:paraId="31E57006" w14:textId="1EBEC0F1"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A07581E" w14:textId="77777777" w:rsidR="00236A86" w:rsidRPr="001E749A" w:rsidRDefault="00236A86" w:rsidP="001E749A">
            <w:pPr>
              <w:spacing w:after="0" w:line="240" w:lineRule="auto"/>
              <w:jc w:val="center"/>
              <w:rPr>
                <w:rFonts w:ascii="Times New Roman" w:hAnsi="Times New Roman" w:cs="Times New Roman"/>
              </w:rPr>
            </w:pPr>
          </w:p>
        </w:tc>
      </w:tr>
      <w:tr w:rsidR="00236A86" w:rsidRPr="001E749A" w14:paraId="414E9776"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65C3EAE"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BDD6305"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472C6712" w14:textId="16FCA8C8"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D7AF67B" w14:textId="77777777" w:rsidR="00236A86" w:rsidRPr="001E749A" w:rsidRDefault="00236A86" w:rsidP="001E749A">
            <w:pPr>
              <w:spacing w:after="0" w:line="240" w:lineRule="auto"/>
              <w:jc w:val="center"/>
              <w:rPr>
                <w:rFonts w:ascii="Times New Roman" w:hAnsi="Times New Roman" w:cs="Times New Roman"/>
              </w:rPr>
            </w:pPr>
          </w:p>
        </w:tc>
      </w:tr>
      <w:tr w:rsidR="00236A86" w:rsidRPr="001E749A" w14:paraId="0A67C48D"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F156E58"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7437160F"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 </w:t>
            </w:r>
            <w:r w:rsidRPr="001E749A">
              <w:rPr>
                <w:rFonts w:ascii="Times New Roman" w:hAnsi="Times New Roman" w:cs="Times New Roman"/>
              </w:rPr>
              <w:t>Проведение различных линий</w:t>
            </w:r>
          </w:p>
          <w:p w14:paraId="00563377"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№2. </w:t>
            </w:r>
            <w:r w:rsidRPr="001E749A">
              <w:rPr>
                <w:rFonts w:ascii="Times New Roman" w:hAnsi="Times New Roman" w:cs="Times New Roman"/>
              </w:rPr>
              <w:t>Оформление титульного листа</w:t>
            </w:r>
          </w:p>
        </w:tc>
        <w:tc>
          <w:tcPr>
            <w:tcW w:w="1985" w:type="dxa"/>
            <w:vMerge/>
            <w:tcBorders>
              <w:top w:val="single" w:sz="4" w:space="0" w:color="auto"/>
              <w:left w:val="single" w:sz="4" w:space="0" w:color="auto"/>
              <w:bottom w:val="single" w:sz="4" w:space="0" w:color="auto"/>
              <w:right w:val="single" w:sz="4" w:space="0" w:color="auto"/>
            </w:tcBorders>
            <w:vAlign w:val="center"/>
          </w:tcPr>
          <w:p w14:paraId="06011302"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242DEBC" w14:textId="77777777" w:rsidR="00236A86" w:rsidRPr="001E749A" w:rsidRDefault="00236A86" w:rsidP="001E749A">
            <w:pPr>
              <w:spacing w:after="0" w:line="240" w:lineRule="auto"/>
              <w:jc w:val="center"/>
              <w:rPr>
                <w:rFonts w:ascii="Times New Roman" w:hAnsi="Times New Roman" w:cs="Times New Roman"/>
              </w:rPr>
            </w:pPr>
          </w:p>
        </w:tc>
      </w:tr>
      <w:tr w:rsidR="00236A86" w:rsidRPr="001E749A" w14:paraId="54BB9F79"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49EC1848"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 xml:space="preserve">Тема 1.2 </w:t>
            </w:r>
          </w:p>
          <w:p w14:paraId="016C71CE" w14:textId="77777777" w:rsidR="00236A86" w:rsidRPr="001E749A" w:rsidRDefault="00236A86" w:rsidP="001E749A">
            <w:pPr>
              <w:spacing w:after="0" w:line="240" w:lineRule="auto"/>
              <w:rPr>
                <w:rFonts w:ascii="Times New Roman" w:hAnsi="Times New Roman" w:cs="Times New Roman"/>
              </w:rPr>
            </w:pPr>
            <w:r w:rsidRPr="001E749A">
              <w:rPr>
                <w:rFonts w:ascii="Times New Roman" w:hAnsi="Times New Roman" w:cs="Times New Roman"/>
                <w:iCs/>
              </w:rPr>
              <w:t>Основные приемы техники черчения</w:t>
            </w:r>
          </w:p>
        </w:tc>
        <w:tc>
          <w:tcPr>
            <w:tcW w:w="8788" w:type="dxa"/>
            <w:tcBorders>
              <w:top w:val="single" w:sz="4" w:space="0" w:color="auto"/>
              <w:left w:val="single" w:sz="4" w:space="0" w:color="auto"/>
              <w:bottom w:val="single" w:sz="4" w:space="0" w:color="auto"/>
              <w:right w:val="single" w:sz="4" w:space="0" w:color="auto"/>
            </w:tcBorders>
            <w:hideMark/>
          </w:tcPr>
          <w:p w14:paraId="385691AD" w14:textId="43F6E565"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6C1F6945" w14:textId="75E3C237"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0C16760E"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218C9973"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CE1BB20" w14:textId="77777777" w:rsidR="00236A86" w:rsidRPr="001E749A" w:rsidRDefault="00236A86" w:rsidP="001E749A">
            <w:pPr>
              <w:spacing w:after="0" w:line="240" w:lineRule="auto"/>
              <w:rPr>
                <w:rFonts w:ascii="Times New Roman" w:hAnsi="Times New Roman" w:cs="Times New Roman"/>
              </w:rPr>
            </w:pPr>
          </w:p>
        </w:tc>
        <w:tc>
          <w:tcPr>
            <w:tcW w:w="8788" w:type="dxa"/>
            <w:tcBorders>
              <w:top w:val="single" w:sz="4" w:space="0" w:color="auto"/>
              <w:left w:val="single" w:sz="4" w:space="0" w:color="auto"/>
              <w:bottom w:val="single" w:sz="4" w:space="0" w:color="auto"/>
              <w:right w:val="single" w:sz="4" w:space="0" w:color="auto"/>
            </w:tcBorders>
            <w:hideMark/>
          </w:tcPr>
          <w:p w14:paraId="3AD4901E"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Выполнение геометрических построений: деление отрезков и построение углов, деление окружности на равные части; сопряжения, лекальные кривые</w:t>
            </w:r>
          </w:p>
        </w:tc>
        <w:tc>
          <w:tcPr>
            <w:tcW w:w="1985" w:type="dxa"/>
            <w:tcBorders>
              <w:top w:val="single" w:sz="4" w:space="0" w:color="auto"/>
              <w:left w:val="single" w:sz="4" w:space="0" w:color="auto"/>
              <w:bottom w:val="single" w:sz="4" w:space="0" w:color="auto"/>
              <w:right w:val="single" w:sz="4" w:space="0" w:color="auto"/>
            </w:tcBorders>
          </w:tcPr>
          <w:p w14:paraId="07A9B268" w14:textId="3D9EB5B6"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142DFBA7" w14:textId="78A4FE14" w:rsidR="00236A86" w:rsidRPr="001E749A" w:rsidRDefault="00236A86" w:rsidP="001E749A">
            <w:pPr>
              <w:spacing w:after="0" w:line="240" w:lineRule="auto"/>
              <w:jc w:val="center"/>
              <w:rPr>
                <w:rFonts w:ascii="Times New Roman" w:hAnsi="Times New Roman" w:cs="Times New Roman"/>
              </w:rPr>
            </w:pPr>
            <w:r w:rsidRPr="001E749A">
              <w:rPr>
                <w:rFonts w:ascii="Times New Roman" w:hAnsi="Times New Roman" w:cs="Times New Roman"/>
              </w:rPr>
              <w:t>ПК 2.1</w:t>
            </w:r>
            <w:r w:rsidR="001E749A" w:rsidRPr="001E749A">
              <w:rPr>
                <w:rFonts w:ascii="Times New Roman" w:hAnsi="Times New Roman" w:cs="Times New Roman"/>
              </w:rPr>
              <w:t>,</w:t>
            </w:r>
            <w:r w:rsidRPr="001E749A">
              <w:rPr>
                <w:rFonts w:ascii="Times New Roman" w:hAnsi="Times New Roman" w:cs="Times New Roman"/>
              </w:rPr>
              <w:t xml:space="preserve"> ПК 2.3</w:t>
            </w:r>
          </w:p>
          <w:p w14:paraId="44B782E2"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4F24E667"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431BEE2A" w14:textId="55A7D023" w:rsidR="00236A86"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236A86" w:rsidRPr="001E749A" w14:paraId="39A22735"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9E7A29A" w14:textId="77777777" w:rsidR="00236A86" w:rsidRPr="001E749A" w:rsidRDefault="00236A86" w:rsidP="001E749A">
            <w:pPr>
              <w:spacing w:after="0" w:line="240" w:lineRule="auto"/>
              <w:rPr>
                <w:rFonts w:ascii="Times New Roman" w:hAnsi="Times New Roman" w:cs="Times New Roman"/>
              </w:rPr>
            </w:pPr>
          </w:p>
        </w:tc>
        <w:tc>
          <w:tcPr>
            <w:tcW w:w="8788" w:type="dxa"/>
            <w:tcBorders>
              <w:top w:val="single" w:sz="4" w:space="0" w:color="auto"/>
              <w:left w:val="single" w:sz="4" w:space="0" w:color="auto"/>
              <w:bottom w:val="single" w:sz="4" w:space="0" w:color="auto"/>
              <w:right w:val="single" w:sz="4" w:space="0" w:color="auto"/>
            </w:tcBorders>
            <w:hideMark/>
          </w:tcPr>
          <w:p w14:paraId="3655AEE9"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023E6A1" w14:textId="0CADD904"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C537AFD"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0A36993E"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CC6FA4B" w14:textId="77777777" w:rsidR="00236A86" w:rsidRPr="001E749A" w:rsidRDefault="00236A86" w:rsidP="001E749A">
            <w:pPr>
              <w:spacing w:after="0" w:line="240" w:lineRule="auto"/>
              <w:rPr>
                <w:rFonts w:ascii="Times New Roman" w:hAnsi="Times New Roman" w:cs="Times New Roman"/>
              </w:rPr>
            </w:pPr>
          </w:p>
        </w:tc>
        <w:tc>
          <w:tcPr>
            <w:tcW w:w="8788" w:type="dxa"/>
            <w:tcBorders>
              <w:top w:val="single" w:sz="4" w:space="0" w:color="auto"/>
              <w:left w:val="single" w:sz="4" w:space="0" w:color="auto"/>
              <w:bottom w:val="single" w:sz="4" w:space="0" w:color="auto"/>
              <w:right w:val="single" w:sz="4" w:space="0" w:color="auto"/>
            </w:tcBorders>
            <w:hideMark/>
          </w:tcPr>
          <w:p w14:paraId="187CC127"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№3. </w:t>
            </w:r>
            <w:r w:rsidRPr="001E749A">
              <w:rPr>
                <w:rFonts w:ascii="Times New Roman" w:hAnsi="Times New Roman" w:cs="Times New Roman"/>
              </w:rPr>
              <w:t>Выполнение чертежа детали с применением геометрических построений</w:t>
            </w:r>
          </w:p>
          <w:p w14:paraId="050AA799"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
                <w:bCs/>
              </w:rPr>
              <w:t xml:space="preserve">№4. </w:t>
            </w:r>
            <w:r w:rsidRPr="001E749A">
              <w:rPr>
                <w:rFonts w:ascii="Times New Roman" w:hAnsi="Times New Roman" w:cs="Times New Roman"/>
                <w:bCs/>
              </w:rPr>
              <w:t>Выполнение чертежа детали с применением правил построения сопряжений</w:t>
            </w:r>
          </w:p>
          <w:p w14:paraId="04CC556E"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№5.</w:t>
            </w:r>
            <w:r w:rsidRPr="001E749A">
              <w:rPr>
                <w:rFonts w:ascii="Times New Roman" w:hAnsi="Times New Roman" w:cs="Times New Roman"/>
              </w:rPr>
              <w:t xml:space="preserve"> </w:t>
            </w:r>
            <w:r w:rsidRPr="001E749A">
              <w:rPr>
                <w:rFonts w:ascii="Times New Roman" w:hAnsi="Times New Roman" w:cs="Times New Roman"/>
                <w:bCs/>
              </w:rPr>
              <w:t>Выполнение чертежа детали с применением правил построения конусности и уклонов</w:t>
            </w:r>
          </w:p>
        </w:tc>
        <w:tc>
          <w:tcPr>
            <w:tcW w:w="1985" w:type="dxa"/>
            <w:vMerge/>
            <w:tcBorders>
              <w:top w:val="single" w:sz="4" w:space="0" w:color="auto"/>
              <w:left w:val="single" w:sz="4" w:space="0" w:color="auto"/>
              <w:bottom w:val="single" w:sz="4" w:space="0" w:color="auto"/>
              <w:right w:val="single" w:sz="4" w:space="0" w:color="auto"/>
            </w:tcBorders>
            <w:vAlign w:val="center"/>
          </w:tcPr>
          <w:p w14:paraId="2DF5FCF5"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0F60BFC"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5F555AE5"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6BA19911" w14:textId="77777777" w:rsidR="00236A86" w:rsidRPr="001E749A" w:rsidRDefault="00236A86" w:rsidP="001E749A">
            <w:pPr>
              <w:spacing w:after="0" w:line="240" w:lineRule="auto"/>
              <w:jc w:val="both"/>
              <w:rPr>
                <w:rFonts w:ascii="Times New Roman" w:hAnsi="Times New Roman" w:cs="Times New Roman"/>
                <w:b/>
                <w:iCs/>
              </w:rPr>
            </w:pPr>
            <w:r w:rsidRPr="001E749A">
              <w:rPr>
                <w:rFonts w:ascii="Times New Roman" w:hAnsi="Times New Roman" w:cs="Times New Roman"/>
                <w:b/>
                <w:iCs/>
              </w:rPr>
              <w:t>Раздел 2.</w:t>
            </w:r>
            <w:r w:rsidRPr="001E749A">
              <w:rPr>
                <w:rFonts w:ascii="Times New Roman" w:hAnsi="Times New Roman" w:cs="Times New Roman"/>
                <w:b/>
              </w:rPr>
              <w:t xml:space="preserve"> </w:t>
            </w:r>
            <w:r w:rsidRPr="001E749A">
              <w:rPr>
                <w:rFonts w:ascii="Times New Roman" w:hAnsi="Times New Roman" w:cs="Times New Roman"/>
                <w:b/>
                <w:iCs/>
              </w:rPr>
              <w:t>Проекционное черчение</w:t>
            </w:r>
          </w:p>
        </w:tc>
        <w:tc>
          <w:tcPr>
            <w:tcW w:w="1985" w:type="dxa"/>
            <w:tcBorders>
              <w:top w:val="single" w:sz="4" w:space="0" w:color="auto"/>
              <w:left w:val="single" w:sz="4" w:space="0" w:color="auto"/>
              <w:bottom w:val="single" w:sz="4" w:space="0" w:color="auto"/>
              <w:right w:val="single" w:sz="4" w:space="0" w:color="auto"/>
            </w:tcBorders>
          </w:tcPr>
          <w:p w14:paraId="317A0E33" w14:textId="046B3663"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327F7918" w14:textId="77777777" w:rsidR="00236A86" w:rsidRPr="001E749A" w:rsidRDefault="00236A86" w:rsidP="001E749A">
            <w:pPr>
              <w:spacing w:after="0" w:line="240" w:lineRule="auto"/>
              <w:rPr>
                <w:rFonts w:ascii="Times New Roman" w:hAnsi="Times New Roman" w:cs="Times New Roman"/>
                <w:b/>
                <w:i/>
              </w:rPr>
            </w:pPr>
          </w:p>
        </w:tc>
      </w:tr>
      <w:tr w:rsidR="001E749A" w:rsidRPr="001E749A" w14:paraId="02001411"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688CE07A"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t xml:space="preserve">Тема 2.1 </w:t>
            </w:r>
          </w:p>
          <w:p w14:paraId="7F8C87A0" w14:textId="77777777" w:rsidR="001E749A" w:rsidRPr="001E749A" w:rsidRDefault="001E749A" w:rsidP="001E749A">
            <w:pPr>
              <w:spacing w:after="0" w:line="240" w:lineRule="auto"/>
              <w:rPr>
                <w:rFonts w:ascii="Times New Roman" w:hAnsi="Times New Roman" w:cs="Times New Roman"/>
                <w:iCs/>
              </w:rPr>
            </w:pPr>
            <w:r w:rsidRPr="001E749A">
              <w:rPr>
                <w:rFonts w:ascii="Times New Roman" w:hAnsi="Times New Roman" w:cs="Times New Roman"/>
                <w:iCs/>
              </w:rPr>
              <w:t>Основы</w:t>
            </w:r>
          </w:p>
          <w:p w14:paraId="4D3C0720"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iCs/>
              </w:rPr>
              <w:t>начертательной геометрии</w:t>
            </w:r>
          </w:p>
        </w:tc>
        <w:tc>
          <w:tcPr>
            <w:tcW w:w="8788" w:type="dxa"/>
            <w:tcBorders>
              <w:top w:val="single" w:sz="4" w:space="0" w:color="auto"/>
              <w:left w:val="single" w:sz="4" w:space="0" w:color="auto"/>
              <w:bottom w:val="single" w:sz="4" w:space="0" w:color="auto"/>
              <w:right w:val="single" w:sz="4" w:space="0" w:color="auto"/>
            </w:tcBorders>
            <w:hideMark/>
          </w:tcPr>
          <w:p w14:paraId="12EA3629" w14:textId="187F4486"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3E2C8D13" w14:textId="201235D4" w:rsidR="001E749A" w:rsidRPr="001E749A" w:rsidRDefault="001E749A"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right w:val="single" w:sz="4" w:space="0" w:color="auto"/>
            </w:tcBorders>
          </w:tcPr>
          <w:p w14:paraId="2B59F556" w14:textId="09ACBC66"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2.1, ПК 2.3</w:t>
            </w:r>
          </w:p>
          <w:p w14:paraId="01612116"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063F0BAF"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3525B0E5" w14:textId="3BAFDF04" w:rsidR="001E749A"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1E749A" w:rsidRPr="001E749A" w14:paraId="2409898C"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80E7F9B"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3F423653" w14:textId="77777777" w:rsidR="001E749A" w:rsidRPr="001E749A" w:rsidRDefault="001E749A" w:rsidP="001E749A">
            <w:pPr>
              <w:spacing w:after="0" w:line="240" w:lineRule="auto"/>
              <w:jc w:val="both"/>
              <w:rPr>
                <w:rFonts w:ascii="Times New Roman" w:hAnsi="Times New Roman" w:cs="Times New Roman"/>
                <w:bCs/>
              </w:rPr>
            </w:pPr>
            <w:r w:rsidRPr="001E749A">
              <w:rPr>
                <w:rFonts w:ascii="Times New Roman" w:hAnsi="Times New Roman" w:cs="Times New Roman"/>
                <w:bCs/>
              </w:rPr>
              <w:t>Метод проекций. Способы проецирования. Метод Монжа. Образование чертежа точки в системе двух и трех плоскостей проекций.</w:t>
            </w:r>
            <w:r w:rsidRPr="001E749A">
              <w:rPr>
                <w:rFonts w:ascii="Times New Roman" w:hAnsi="Times New Roman" w:cs="Times New Roman"/>
              </w:rPr>
              <w:t xml:space="preserve"> </w:t>
            </w:r>
            <w:r w:rsidRPr="001E749A">
              <w:rPr>
                <w:rFonts w:ascii="Times New Roman" w:hAnsi="Times New Roman" w:cs="Times New Roman"/>
                <w:bCs/>
              </w:rPr>
              <w:t>Проекции прямой.</w:t>
            </w:r>
            <w:r w:rsidRPr="001E749A">
              <w:rPr>
                <w:rFonts w:ascii="Times New Roman" w:hAnsi="Times New Roman" w:cs="Times New Roman"/>
              </w:rPr>
              <w:t xml:space="preserve"> </w:t>
            </w:r>
            <w:r w:rsidRPr="001E749A">
              <w:rPr>
                <w:rFonts w:ascii="Times New Roman" w:hAnsi="Times New Roman" w:cs="Times New Roman"/>
                <w:bCs/>
              </w:rPr>
              <w:t>Общее и частные положения плоскости в пространстве.</w:t>
            </w:r>
            <w:r w:rsidRPr="001E749A">
              <w:rPr>
                <w:rFonts w:ascii="Times New Roman" w:hAnsi="Times New Roman" w:cs="Times New Roman"/>
              </w:rPr>
              <w:t xml:space="preserve"> </w:t>
            </w:r>
            <w:r w:rsidRPr="001E749A">
              <w:rPr>
                <w:rFonts w:ascii="Times New Roman" w:hAnsi="Times New Roman" w:cs="Times New Roman"/>
                <w:bCs/>
              </w:rPr>
              <w:t>Проекции плоскостей и построение недостающих точек на них</w:t>
            </w:r>
          </w:p>
        </w:tc>
        <w:tc>
          <w:tcPr>
            <w:tcW w:w="1985" w:type="dxa"/>
            <w:tcBorders>
              <w:top w:val="single" w:sz="4" w:space="0" w:color="auto"/>
              <w:left w:val="single" w:sz="4" w:space="0" w:color="auto"/>
              <w:bottom w:val="single" w:sz="4" w:space="0" w:color="auto"/>
              <w:right w:val="single" w:sz="4" w:space="0" w:color="auto"/>
            </w:tcBorders>
          </w:tcPr>
          <w:p w14:paraId="6A2AF6E6" w14:textId="75A7D2E4" w:rsidR="001E749A" w:rsidRPr="001E749A" w:rsidRDefault="001E749A" w:rsidP="001E749A">
            <w:pPr>
              <w:spacing w:after="0" w:line="240" w:lineRule="auto"/>
              <w:jc w:val="center"/>
              <w:rPr>
                <w:rFonts w:ascii="Times New Roman" w:hAnsi="Times New Roman" w:cs="Times New Roman"/>
                <w:bCs/>
                <w:iCs/>
              </w:rPr>
            </w:pPr>
          </w:p>
        </w:tc>
        <w:tc>
          <w:tcPr>
            <w:tcW w:w="2268" w:type="dxa"/>
            <w:vMerge/>
            <w:tcBorders>
              <w:left w:val="single" w:sz="4" w:space="0" w:color="auto"/>
              <w:right w:val="single" w:sz="4" w:space="0" w:color="auto"/>
            </w:tcBorders>
            <w:vAlign w:val="center"/>
            <w:hideMark/>
          </w:tcPr>
          <w:p w14:paraId="0D4ED336"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533C02F0"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CEE8BEA"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67A5180"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D95458A" w14:textId="42525C9B" w:rsidR="001E749A" w:rsidRPr="001E749A" w:rsidRDefault="001E749A" w:rsidP="001E749A">
            <w:pPr>
              <w:spacing w:after="0" w:line="240" w:lineRule="auto"/>
              <w:jc w:val="center"/>
              <w:rPr>
                <w:rFonts w:ascii="Times New Roman" w:hAnsi="Times New Roman" w:cs="Times New Roman"/>
                <w:bCs/>
                <w:iCs/>
              </w:rPr>
            </w:pPr>
          </w:p>
        </w:tc>
        <w:tc>
          <w:tcPr>
            <w:tcW w:w="2268" w:type="dxa"/>
            <w:vMerge/>
            <w:tcBorders>
              <w:left w:val="single" w:sz="4" w:space="0" w:color="auto"/>
              <w:right w:val="single" w:sz="4" w:space="0" w:color="auto"/>
            </w:tcBorders>
          </w:tcPr>
          <w:p w14:paraId="02996ECB"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645BE000"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40499CF0"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6316754F"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№6.</w:t>
            </w:r>
            <w:r w:rsidRPr="001E749A">
              <w:rPr>
                <w:rFonts w:ascii="Times New Roman" w:hAnsi="Times New Roman" w:cs="Times New Roman"/>
                <w:b/>
              </w:rPr>
              <w:t xml:space="preserve"> </w:t>
            </w:r>
            <w:r w:rsidRPr="001E749A">
              <w:rPr>
                <w:rFonts w:ascii="Times New Roman" w:hAnsi="Times New Roman" w:cs="Times New Roman"/>
                <w:bCs/>
              </w:rPr>
              <w:t>Построение комплексных чертежей геометрических тел</w:t>
            </w:r>
            <w:r w:rsidRPr="001E749A">
              <w:rPr>
                <w:rFonts w:ascii="Times New Roman" w:hAnsi="Times New Roman" w:cs="Times New Roman"/>
                <w:b/>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tcPr>
          <w:p w14:paraId="6F9F3488" w14:textId="77777777" w:rsidR="001E749A" w:rsidRPr="001E749A" w:rsidRDefault="001E749A" w:rsidP="001E749A">
            <w:pPr>
              <w:spacing w:after="0" w:line="240" w:lineRule="auto"/>
              <w:rPr>
                <w:rFonts w:ascii="Times New Roman" w:hAnsi="Times New Roman" w:cs="Times New Roman"/>
                <w:bCs/>
                <w:iCs/>
              </w:rPr>
            </w:pPr>
          </w:p>
        </w:tc>
        <w:tc>
          <w:tcPr>
            <w:tcW w:w="2268" w:type="dxa"/>
            <w:vMerge/>
            <w:tcBorders>
              <w:left w:val="single" w:sz="4" w:space="0" w:color="auto"/>
              <w:bottom w:val="single" w:sz="4" w:space="0" w:color="auto"/>
              <w:right w:val="single" w:sz="4" w:space="0" w:color="auto"/>
            </w:tcBorders>
            <w:vAlign w:val="center"/>
            <w:hideMark/>
          </w:tcPr>
          <w:p w14:paraId="49AF47A2" w14:textId="77777777" w:rsidR="001E749A" w:rsidRPr="001E749A" w:rsidRDefault="001E749A" w:rsidP="001E749A">
            <w:pPr>
              <w:spacing w:after="0" w:line="240" w:lineRule="auto"/>
              <w:jc w:val="center"/>
              <w:rPr>
                <w:rFonts w:ascii="Times New Roman" w:hAnsi="Times New Roman" w:cs="Times New Roman"/>
                <w:b/>
                <w:i/>
              </w:rPr>
            </w:pPr>
          </w:p>
        </w:tc>
      </w:tr>
      <w:tr w:rsidR="00236A86" w:rsidRPr="001E749A" w14:paraId="6728C1EB" w14:textId="77777777" w:rsidTr="001E749A">
        <w:tc>
          <w:tcPr>
            <w:tcW w:w="2235" w:type="dxa"/>
            <w:vMerge w:val="restart"/>
            <w:tcBorders>
              <w:top w:val="single" w:sz="4" w:space="0" w:color="auto"/>
              <w:left w:val="single" w:sz="4" w:space="0" w:color="auto"/>
              <w:bottom w:val="single" w:sz="4" w:space="0" w:color="auto"/>
              <w:right w:val="single" w:sz="4" w:space="0" w:color="auto"/>
            </w:tcBorders>
          </w:tcPr>
          <w:p w14:paraId="33AD4B26"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2.2</w:t>
            </w:r>
          </w:p>
          <w:p w14:paraId="1A28C0E8" w14:textId="77777777" w:rsidR="00236A86" w:rsidRPr="001E749A" w:rsidRDefault="00236A86" w:rsidP="001E749A">
            <w:pPr>
              <w:spacing w:after="0" w:line="240" w:lineRule="auto"/>
              <w:rPr>
                <w:rFonts w:ascii="Times New Roman" w:hAnsi="Times New Roman" w:cs="Times New Roman"/>
              </w:rPr>
            </w:pPr>
            <w:r w:rsidRPr="001E749A">
              <w:rPr>
                <w:rFonts w:ascii="Times New Roman" w:hAnsi="Times New Roman" w:cs="Times New Roman"/>
                <w:iCs/>
              </w:rPr>
              <w:t>Аксонометрические проекции</w:t>
            </w:r>
          </w:p>
          <w:p w14:paraId="287D3E6D"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67D0B3A3" w14:textId="427B08CE"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4C885E76" w14:textId="6CB76FD0" w:rsidR="00236A86" w:rsidRPr="001E749A" w:rsidRDefault="00236A86" w:rsidP="001E749A">
            <w:pPr>
              <w:spacing w:after="0" w:line="240" w:lineRule="auto"/>
              <w:jc w:val="center"/>
              <w:rPr>
                <w:rFonts w:ascii="Times New Roman" w:hAnsi="Times New Roman" w:cs="Times New Roman"/>
                <w:b/>
                <w:bCs/>
                <w:iCs/>
              </w:rPr>
            </w:pPr>
          </w:p>
        </w:tc>
        <w:tc>
          <w:tcPr>
            <w:tcW w:w="2268" w:type="dxa"/>
            <w:tcBorders>
              <w:top w:val="single" w:sz="4" w:space="0" w:color="auto"/>
              <w:left w:val="single" w:sz="4" w:space="0" w:color="auto"/>
              <w:bottom w:val="single" w:sz="4" w:space="0" w:color="auto"/>
              <w:right w:val="single" w:sz="4" w:space="0" w:color="auto"/>
            </w:tcBorders>
          </w:tcPr>
          <w:p w14:paraId="269CC470"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3DF640F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1A44E48"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375BE7F0"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Общие сведения об аксонометрических проекция, понятие об изображении окружностей в аксонометрических проекция, построение аксонометрических проекций деталей. Технический рисунок</w:t>
            </w:r>
          </w:p>
        </w:tc>
        <w:tc>
          <w:tcPr>
            <w:tcW w:w="1985" w:type="dxa"/>
            <w:tcBorders>
              <w:top w:val="single" w:sz="4" w:space="0" w:color="auto"/>
              <w:left w:val="single" w:sz="4" w:space="0" w:color="auto"/>
              <w:bottom w:val="single" w:sz="4" w:space="0" w:color="auto"/>
              <w:right w:val="single" w:sz="4" w:space="0" w:color="auto"/>
            </w:tcBorders>
          </w:tcPr>
          <w:p w14:paraId="5BDDBC7A" w14:textId="00DED874"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64946970" w14:textId="77777777" w:rsidR="00236A86" w:rsidRPr="001E749A" w:rsidRDefault="00236A86" w:rsidP="001E749A">
            <w:pPr>
              <w:spacing w:after="0" w:line="240" w:lineRule="auto"/>
              <w:jc w:val="center"/>
              <w:rPr>
                <w:rFonts w:ascii="Times New Roman" w:hAnsi="Times New Roman" w:cs="Times New Roman"/>
              </w:rPr>
            </w:pPr>
            <w:r w:rsidRPr="001E749A">
              <w:rPr>
                <w:rFonts w:ascii="Times New Roman" w:hAnsi="Times New Roman" w:cs="Times New Roman"/>
              </w:rPr>
              <w:t>ПК 2.1</w:t>
            </w:r>
          </w:p>
          <w:p w14:paraId="00CABF4C"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7D196AB9"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2C9DD4B7" w14:textId="53202A2D" w:rsidR="00236A86"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236A86" w:rsidRPr="001E749A" w14:paraId="14C04FC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B26ADA1"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5DFBCED"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735F95DA" w14:textId="002294BD"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3504D085"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3A9DAC8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0C0D6B0" w14:textId="77777777" w:rsidR="00236A86" w:rsidRPr="001E749A" w:rsidRDefault="00236A86"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70F8F886"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№7. </w:t>
            </w:r>
            <w:r w:rsidRPr="001E749A">
              <w:rPr>
                <w:rFonts w:ascii="Times New Roman" w:hAnsi="Times New Roman" w:cs="Times New Roman"/>
              </w:rPr>
              <w:t>Построение аксонометрической проекции детали</w:t>
            </w:r>
          </w:p>
        </w:tc>
        <w:tc>
          <w:tcPr>
            <w:tcW w:w="1985" w:type="dxa"/>
            <w:vMerge/>
            <w:tcBorders>
              <w:top w:val="single" w:sz="4" w:space="0" w:color="auto"/>
              <w:left w:val="single" w:sz="4" w:space="0" w:color="auto"/>
              <w:bottom w:val="single" w:sz="4" w:space="0" w:color="auto"/>
              <w:right w:val="single" w:sz="4" w:space="0" w:color="auto"/>
            </w:tcBorders>
            <w:vAlign w:val="center"/>
          </w:tcPr>
          <w:p w14:paraId="1A631DAD"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7762606"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6D1C4A84" w14:textId="77777777" w:rsidTr="001E749A">
        <w:tc>
          <w:tcPr>
            <w:tcW w:w="2235" w:type="dxa"/>
            <w:vMerge w:val="restart"/>
            <w:tcBorders>
              <w:top w:val="single" w:sz="4" w:space="0" w:color="auto"/>
              <w:left w:val="single" w:sz="4" w:space="0" w:color="auto"/>
              <w:bottom w:val="single" w:sz="4" w:space="0" w:color="auto"/>
              <w:right w:val="single" w:sz="4" w:space="0" w:color="auto"/>
            </w:tcBorders>
          </w:tcPr>
          <w:p w14:paraId="4DF012DA"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2.3</w:t>
            </w:r>
          </w:p>
          <w:p w14:paraId="0E10194E" w14:textId="77777777" w:rsidR="00236A86" w:rsidRPr="001E749A" w:rsidRDefault="00236A86" w:rsidP="001E749A">
            <w:pPr>
              <w:spacing w:after="0" w:line="240" w:lineRule="auto"/>
              <w:rPr>
                <w:rFonts w:ascii="Times New Roman" w:hAnsi="Times New Roman" w:cs="Times New Roman"/>
              </w:rPr>
            </w:pPr>
            <w:r w:rsidRPr="001E749A">
              <w:rPr>
                <w:rFonts w:ascii="Times New Roman" w:hAnsi="Times New Roman" w:cs="Times New Roman"/>
                <w:iCs/>
              </w:rPr>
              <w:lastRenderedPageBreak/>
              <w:t>Чертежи в системе прямоугольных проекций</w:t>
            </w:r>
          </w:p>
          <w:p w14:paraId="1AA76C3A"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3EFAAF7" w14:textId="7621E6CB"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tcPr>
          <w:p w14:paraId="3C7E7A8E" w14:textId="49B0CBC9"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5B307599"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055CDE10"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163A548"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6C8BAC3"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Прямоугольное проецирование, комплексный чертеж предмета, проекции геометрических тел, последовательность построения чертежей деталей в системе прямоугольных проекций, построение третьей проекции по двум данным, построение разверток поверхностей геометрических тел, взаимное пересечение поверхностей геометрических тел</w:t>
            </w:r>
          </w:p>
        </w:tc>
        <w:tc>
          <w:tcPr>
            <w:tcW w:w="1985" w:type="dxa"/>
            <w:tcBorders>
              <w:top w:val="single" w:sz="4" w:space="0" w:color="auto"/>
              <w:left w:val="single" w:sz="4" w:space="0" w:color="auto"/>
              <w:bottom w:val="single" w:sz="4" w:space="0" w:color="auto"/>
              <w:right w:val="single" w:sz="4" w:space="0" w:color="auto"/>
            </w:tcBorders>
          </w:tcPr>
          <w:p w14:paraId="2DB18B34" w14:textId="1E86BB0B"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hideMark/>
          </w:tcPr>
          <w:p w14:paraId="0F3624DB" w14:textId="77777777" w:rsidR="00236A86" w:rsidRPr="001E749A" w:rsidRDefault="00236A86" w:rsidP="001E749A">
            <w:pPr>
              <w:spacing w:after="0" w:line="240" w:lineRule="auto"/>
              <w:jc w:val="center"/>
              <w:rPr>
                <w:rFonts w:ascii="Times New Roman" w:hAnsi="Times New Roman" w:cs="Times New Roman"/>
              </w:rPr>
            </w:pPr>
            <w:r w:rsidRPr="001E749A">
              <w:rPr>
                <w:rFonts w:ascii="Times New Roman" w:hAnsi="Times New Roman" w:cs="Times New Roman"/>
              </w:rPr>
              <w:t>ПК 1.3 ПК 2.1</w:t>
            </w:r>
          </w:p>
          <w:p w14:paraId="34CB60AD"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7948A748"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2B30ACAB" w14:textId="73467E92" w:rsidR="00236A86"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236A86" w:rsidRPr="001E749A" w14:paraId="04D2F299"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6BFB94B"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43455E7"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36D048B9" w14:textId="31C25AFB"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F82B7D2"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7626709A"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BB17C13"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2F1A9FC"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№8. </w:t>
            </w:r>
            <w:r w:rsidRPr="001E749A">
              <w:rPr>
                <w:rFonts w:ascii="Times New Roman" w:hAnsi="Times New Roman" w:cs="Times New Roman"/>
              </w:rPr>
              <w:t>Выполнение чертежа деталей в системе прямоугольных проекций по их наглядным изображениям</w:t>
            </w:r>
          </w:p>
          <w:p w14:paraId="1C131485"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№9. </w:t>
            </w:r>
            <w:r w:rsidRPr="001E749A">
              <w:rPr>
                <w:rFonts w:ascii="Times New Roman" w:hAnsi="Times New Roman" w:cs="Times New Roman"/>
              </w:rPr>
              <w:t>Выполнение чертежа третьей проекции по двум данным</w:t>
            </w:r>
          </w:p>
        </w:tc>
        <w:tc>
          <w:tcPr>
            <w:tcW w:w="1985" w:type="dxa"/>
            <w:vMerge/>
            <w:tcBorders>
              <w:top w:val="single" w:sz="4" w:space="0" w:color="auto"/>
              <w:left w:val="single" w:sz="4" w:space="0" w:color="auto"/>
              <w:bottom w:val="single" w:sz="4" w:space="0" w:color="auto"/>
              <w:right w:val="single" w:sz="4" w:space="0" w:color="auto"/>
            </w:tcBorders>
            <w:vAlign w:val="center"/>
          </w:tcPr>
          <w:p w14:paraId="23070258"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EF19D25"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74D3CDCE"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3BBAADD2" w14:textId="77777777" w:rsidR="00236A86" w:rsidRPr="001E749A" w:rsidRDefault="00236A86" w:rsidP="001E749A">
            <w:pPr>
              <w:spacing w:after="0" w:line="240" w:lineRule="auto"/>
              <w:jc w:val="both"/>
              <w:rPr>
                <w:rFonts w:ascii="Times New Roman" w:hAnsi="Times New Roman" w:cs="Times New Roman"/>
                <w:b/>
                <w:iCs/>
              </w:rPr>
            </w:pPr>
            <w:r w:rsidRPr="001E749A">
              <w:rPr>
                <w:rFonts w:ascii="Times New Roman" w:hAnsi="Times New Roman" w:cs="Times New Roman"/>
                <w:b/>
                <w:iCs/>
              </w:rPr>
              <w:t>Раздел 3.Машиностроительное черчение</w:t>
            </w:r>
          </w:p>
        </w:tc>
        <w:tc>
          <w:tcPr>
            <w:tcW w:w="1985" w:type="dxa"/>
            <w:tcBorders>
              <w:top w:val="single" w:sz="4" w:space="0" w:color="auto"/>
              <w:left w:val="single" w:sz="4" w:space="0" w:color="auto"/>
              <w:bottom w:val="single" w:sz="4" w:space="0" w:color="auto"/>
              <w:right w:val="single" w:sz="4" w:space="0" w:color="auto"/>
            </w:tcBorders>
          </w:tcPr>
          <w:p w14:paraId="03AB1E18" w14:textId="08291BB0"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56AE3929"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27FD4A0B"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7C8B57F6"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3.1</w:t>
            </w:r>
          </w:p>
          <w:p w14:paraId="08BA6996"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iCs/>
              </w:rPr>
              <w:t>Сечения и разрезы</w:t>
            </w:r>
          </w:p>
        </w:tc>
        <w:tc>
          <w:tcPr>
            <w:tcW w:w="8788" w:type="dxa"/>
            <w:tcBorders>
              <w:top w:val="single" w:sz="4" w:space="0" w:color="auto"/>
              <w:left w:val="single" w:sz="4" w:space="0" w:color="auto"/>
              <w:bottom w:val="single" w:sz="4" w:space="0" w:color="auto"/>
              <w:right w:val="single" w:sz="4" w:space="0" w:color="auto"/>
            </w:tcBorders>
            <w:hideMark/>
          </w:tcPr>
          <w:p w14:paraId="727164A6" w14:textId="4C7B7A14"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032F2740" w14:textId="2C17F3E0"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430167F0"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52C12E17"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B0E4909"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E14AB39"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Се</w:t>
            </w:r>
            <w:r w:rsidRPr="001E749A">
              <w:rPr>
                <w:rFonts w:ascii="Times New Roman" w:hAnsi="Times New Roman" w:cs="Times New Roman"/>
              </w:rPr>
              <w:t>чения, построение разрезов,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особые случаи разрезов, сложные разрезы</w:t>
            </w:r>
          </w:p>
        </w:tc>
        <w:tc>
          <w:tcPr>
            <w:tcW w:w="1985" w:type="dxa"/>
            <w:tcBorders>
              <w:top w:val="single" w:sz="4" w:space="0" w:color="auto"/>
              <w:left w:val="single" w:sz="4" w:space="0" w:color="auto"/>
              <w:bottom w:val="single" w:sz="4" w:space="0" w:color="auto"/>
              <w:right w:val="single" w:sz="4" w:space="0" w:color="auto"/>
            </w:tcBorders>
          </w:tcPr>
          <w:p w14:paraId="69F97216" w14:textId="2DF3900C"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19AA1AB" w14:textId="2F030AC3" w:rsidR="00236A86"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1.3,</w:t>
            </w:r>
            <w:r w:rsidR="00236A86" w:rsidRPr="001E749A">
              <w:rPr>
                <w:rFonts w:ascii="Times New Roman" w:hAnsi="Times New Roman" w:cs="Times New Roman"/>
              </w:rPr>
              <w:t xml:space="preserve"> ПК 2.1</w:t>
            </w:r>
          </w:p>
          <w:p w14:paraId="567E61C5"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49799F7A"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4438D145" w14:textId="59E7EE26" w:rsidR="00236A86"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236A86" w:rsidRPr="001E749A" w14:paraId="1E13789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8120304"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460AA86A"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21EBBCEE" w14:textId="73E9F49F"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BBBC8CE"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62F158B5"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6C059569"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D41E092"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№10. </w:t>
            </w:r>
            <w:r w:rsidRPr="001E749A">
              <w:rPr>
                <w:rFonts w:ascii="Times New Roman" w:hAnsi="Times New Roman" w:cs="Times New Roman"/>
              </w:rPr>
              <w:t>Выполнение сечения</w:t>
            </w:r>
          </w:p>
          <w:p w14:paraId="53510B98"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№11. </w:t>
            </w:r>
            <w:r w:rsidRPr="001E749A">
              <w:rPr>
                <w:rFonts w:ascii="Times New Roman" w:hAnsi="Times New Roman" w:cs="Times New Roman"/>
              </w:rPr>
              <w:t>Выполнение простого разреза</w:t>
            </w:r>
          </w:p>
          <w:p w14:paraId="673695CA"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№12. </w:t>
            </w:r>
            <w:r w:rsidRPr="001E749A">
              <w:rPr>
                <w:rFonts w:ascii="Times New Roman" w:hAnsi="Times New Roman" w:cs="Times New Roman"/>
              </w:rPr>
              <w:t>Выполнение чертежа детали, содержащего половину вида и разреза</w:t>
            </w:r>
          </w:p>
          <w:p w14:paraId="341D62D7"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№13. </w:t>
            </w:r>
            <w:r w:rsidRPr="001E749A">
              <w:rPr>
                <w:rFonts w:ascii="Times New Roman" w:hAnsi="Times New Roman" w:cs="Times New Roman"/>
              </w:rPr>
              <w:t>Выполнение разреза вдоль тонкой стенки</w:t>
            </w:r>
          </w:p>
          <w:p w14:paraId="6665A0A1"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№14. </w:t>
            </w:r>
            <w:r w:rsidRPr="001E749A">
              <w:rPr>
                <w:rFonts w:ascii="Times New Roman" w:hAnsi="Times New Roman" w:cs="Times New Roman"/>
              </w:rPr>
              <w:t>Выполнение сложного разреза</w:t>
            </w:r>
          </w:p>
        </w:tc>
        <w:tc>
          <w:tcPr>
            <w:tcW w:w="1985" w:type="dxa"/>
            <w:vMerge/>
            <w:tcBorders>
              <w:top w:val="single" w:sz="4" w:space="0" w:color="auto"/>
              <w:left w:val="single" w:sz="4" w:space="0" w:color="auto"/>
              <w:bottom w:val="single" w:sz="4" w:space="0" w:color="auto"/>
              <w:right w:val="single" w:sz="4" w:space="0" w:color="auto"/>
            </w:tcBorders>
            <w:vAlign w:val="center"/>
          </w:tcPr>
          <w:p w14:paraId="63D0281D"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39FC264"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7CA831D5"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5FE5048C" w14:textId="77777777" w:rsidR="00236A86" w:rsidRPr="001E749A" w:rsidRDefault="00236A86" w:rsidP="001E749A">
            <w:pPr>
              <w:spacing w:after="0" w:line="240" w:lineRule="auto"/>
              <w:rPr>
                <w:rFonts w:ascii="Times New Roman" w:hAnsi="Times New Roman" w:cs="Times New Roman"/>
                <w:b/>
                <w:iCs/>
              </w:rPr>
            </w:pPr>
            <w:r w:rsidRPr="001E749A">
              <w:rPr>
                <w:rFonts w:ascii="Times New Roman" w:hAnsi="Times New Roman" w:cs="Times New Roman"/>
                <w:b/>
                <w:iCs/>
              </w:rPr>
              <w:t>Тема 3.2</w:t>
            </w:r>
          </w:p>
          <w:p w14:paraId="6FEC652B"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iCs/>
              </w:rPr>
              <w:t>Рабочие чертежи</w:t>
            </w:r>
          </w:p>
        </w:tc>
        <w:tc>
          <w:tcPr>
            <w:tcW w:w="8788" w:type="dxa"/>
            <w:tcBorders>
              <w:top w:val="single" w:sz="4" w:space="0" w:color="auto"/>
              <w:left w:val="single" w:sz="4" w:space="0" w:color="auto"/>
              <w:bottom w:val="single" w:sz="4" w:space="0" w:color="auto"/>
              <w:right w:val="single" w:sz="4" w:space="0" w:color="auto"/>
            </w:tcBorders>
            <w:hideMark/>
          </w:tcPr>
          <w:p w14:paraId="5AF21B8E" w14:textId="0444710C" w:rsidR="00236A86" w:rsidRPr="001E749A" w:rsidRDefault="00262286"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1517F706" w14:textId="715A76EA" w:rsidR="00236A86" w:rsidRPr="001E749A" w:rsidRDefault="00236A86" w:rsidP="001E749A">
            <w:pPr>
              <w:spacing w:after="0" w:line="240" w:lineRule="auto"/>
              <w:jc w:val="center"/>
              <w:rPr>
                <w:rFonts w:ascii="Times New Roman" w:hAnsi="Times New Roman" w:cs="Times New Roman"/>
                <w:b/>
                <w:bCs/>
                <w:i/>
                <w:iCs/>
              </w:rPr>
            </w:pPr>
          </w:p>
        </w:tc>
        <w:tc>
          <w:tcPr>
            <w:tcW w:w="2268" w:type="dxa"/>
            <w:tcBorders>
              <w:top w:val="single" w:sz="4" w:space="0" w:color="auto"/>
              <w:left w:val="single" w:sz="4" w:space="0" w:color="auto"/>
              <w:bottom w:val="single" w:sz="4" w:space="0" w:color="auto"/>
              <w:right w:val="single" w:sz="4" w:space="0" w:color="auto"/>
            </w:tcBorders>
          </w:tcPr>
          <w:p w14:paraId="536C4BE3"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6056A56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B8CA792"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3E057B28" w14:textId="77777777" w:rsidR="00236A86" w:rsidRPr="001E749A" w:rsidRDefault="00236A86" w:rsidP="001E749A">
            <w:pPr>
              <w:spacing w:after="0" w:line="240" w:lineRule="auto"/>
              <w:jc w:val="both"/>
              <w:rPr>
                <w:rFonts w:ascii="Times New Roman" w:hAnsi="Times New Roman" w:cs="Times New Roman"/>
              </w:rPr>
            </w:pPr>
            <w:r w:rsidRPr="001E749A">
              <w:rPr>
                <w:rFonts w:ascii="Times New Roman" w:hAnsi="Times New Roman" w:cs="Times New Roman"/>
              </w:rPr>
              <w:t xml:space="preserve">Виды изделий и конструкторских документов, дополнительные и местные виды, выносные элементы, </w:t>
            </w:r>
            <w:proofErr w:type="spellStart"/>
            <w:r w:rsidRPr="001E749A">
              <w:rPr>
                <w:rFonts w:ascii="Times New Roman" w:hAnsi="Times New Roman" w:cs="Times New Roman"/>
              </w:rPr>
              <w:t>компановка</w:t>
            </w:r>
            <w:proofErr w:type="spellEnd"/>
            <w:r w:rsidRPr="001E749A">
              <w:rPr>
                <w:rFonts w:ascii="Times New Roman" w:hAnsi="Times New Roman" w:cs="Times New Roman"/>
              </w:rPr>
              <w:t xml:space="preserve"> чертежа, условности и упрощения на чертежах деталей, обозначения на чертежах шероховатости поверхности, обозначения на чертежах допусков и посадок, эскизы. </w:t>
            </w:r>
          </w:p>
        </w:tc>
        <w:tc>
          <w:tcPr>
            <w:tcW w:w="1985" w:type="dxa"/>
            <w:tcBorders>
              <w:top w:val="single" w:sz="4" w:space="0" w:color="auto"/>
              <w:left w:val="single" w:sz="4" w:space="0" w:color="auto"/>
              <w:bottom w:val="single" w:sz="4" w:space="0" w:color="auto"/>
              <w:right w:val="single" w:sz="4" w:space="0" w:color="auto"/>
            </w:tcBorders>
          </w:tcPr>
          <w:p w14:paraId="735295AE" w14:textId="3690D24A" w:rsidR="00236A86" w:rsidRPr="001E749A" w:rsidRDefault="00236A86" w:rsidP="001E749A">
            <w:pPr>
              <w:spacing w:after="0" w:line="240" w:lineRule="auto"/>
              <w:jc w:val="center"/>
              <w:rPr>
                <w:rFonts w:ascii="Times New Roman" w:hAnsi="Times New Roman" w:cs="Times New Roman"/>
              </w:rPr>
            </w:pPr>
          </w:p>
        </w:tc>
        <w:tc>
          <w:tcPr>
            <w:tcW w:w="2268" w:type="dxa"/>
            <w:vMerge w:val="restart"/>
            <w:tcBorders>
              <w:top w:val="single" w:sz="4" w:space="0" w:color="auto"/>
              <w:left w:val="single" w:sz="4" w:space="0" w:color="auto"/>
              <w:bottom w:val="single" w:sz="4" w:space="0" w:color="auto"/>
              <w:right w:val="single" w:sz="4" w:space="0" w:color="auto"/>
            </w:tcBorders>
          </w:tcPr>
          <w:p w14:paraId="4245207C" w14:textId="77777777" w:rsidR="00236A86" w:rsidRPr="001E749A" w:rsidRDefault="00236A86" w:rsidP="001E749A">
            <w:pPr>
              <w:spacing w:after="0" w:line="240" w:lineRule="auto"/>
              <w:jc w:val="center"/>
              <w:rPr>
                <w:rFonts w:ascii="Times New Roman" w:hAnsi="Times New Roman" w:cs="Times New Roman"/>
              </w:rPr>
            </w:pPr>
            <w:r w:rsidRPr="001E749A">
              <w:rPr>
                <w:rFonts w:ascii="Times New Roman" w:hAnsi="Times New Roman" w:cs="Times New Roman"/>
              </w:rPr>
              <w:t>ПК 1.2 ПК1.3</w:t>
            </w:r>
          </w:p>
          <w:p w14:paraId="70FBFAA7" w14:textId="77777777" w:rsidR="00236A86" w:rsidRPr="001E749A" w:rsidRDefault="00236A86" w:rsidP="001E749A">
            <w:pPr>
              <w:spacing w:after="0" w:line="240" w:lineRule="auto"/>
              <w:jc w:val="center"/>
              <w:rPr>
                <w:rFonts w:ascii="Times New Roman" w:hAnsi="Times New Roman" w:cs="Times New Roman"/>
              </w:rPr>
            </w:pPr>
            <w:r w:rsidRPr="001E749A">
              <w:rPr>
                <w:rFonts w:ascii="Times New Roman" w:hAnsi="Times New Roman" w:cs="Times New Roman"/>
              </w:rPr>
              <w:t>ПК 2.1</w:t>
            </w:r>
          </w:p>
          <w:p w14:paraId="31A8180C"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18AF61F3"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65574749" w14:textId="1B4D55BC" w:rsidR="00236A86"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236A86" w:rsidRPr="001E749A" w14:paraId="777E230B"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713E06A"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09542B6"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092D11DE" w14:textId="6CE02E48" w:rsidR="00236A86" w:rsidRPr="001E749A" w:rsidRDefault="00236A86" w:rsidP="001E749A">
            <w:pPr>
              <w:spacing w:after="0" w:line="240" w:lineRule="auto"/>
              <w:jc w:val="center"/>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1132BA5" w14:textId="77777777" w:rsidR="00236A86" w:rsidRPr="001E749A" w:rsidRDefault="00236A86" w:rsidP="001E749A">
            <w:pPr>
              <w:spacing w:after="0" w:line="240" w:lineRule="auto"/>
              <w:jc w:val="center"/>
              <w:rPr>
                <w:rFonts w:ascii="Times New Roman" w:hAnsi="Times New Roman" w:cs="Times New Roman"/>
                <w:b/>
                <w:i/>
              </w:rPr>
            </w:pPr>
          </w:p>
        </w:tc>
      </w:tr>
      <w:tr w:rsidR="00236A86" w:rsidRPr="001E749A" w14:paraId="721A4CF6"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D134F7D" w14:textId="77777777" w:rsidR="00236A86" w:rsidRPr="001E749A" w:rsidRDefault="00236A86"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28DD36DE"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№15. </w:t>
            </w:r>
            <w:r w:rsidRPr="001E749A">
              <w:rPr>
                <w:rFonts w:ascii="Times New Roman" w:hAnsi="Times New Roman" w:cs="Times New Roman"/>
              </w:rPr>
              <w:t>Выполнение чертежа, содержащего дополнительные и местные виды.</w:t>
            </w:r>
          </w:p>
          <w:p w14:paraId="498EAEED"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№16. </w:t>
            </w:r>
            <w:r w:rsidRPr="001E749A">
              <w:rPr>
                <w:rFonts w:ascii="Times New Roman" w:hAnsi="Times New Roman" w:cs="Times New Roman"/>
              </w:rPr>
              <w:t>Выполнение чертежа с шероховатостью</w:t>
            </w:r>
          </w:p>
          <w:p w14:paraId="01D9907E" w14:textId="77777777" w:rsidR="00236A86" w:rsidRPr="001E749A" w:rsidRDefault="00236A86"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№17. </w:t>
            </w:r>
            <w:r w:rsidRPr="001E749A">
              <w:rPr>
                <w:rFonts w:ascii="Times New Roman" w:hAnsi="Times New Roman" w:cs="Times New Roman"/>
              </w:rPr>
              <w:t>Чтение чертежей с допусками формы и расположения поверхностей и различными покрытиями</w:t>
            </w:r>
          </w:p>
        </w:tc>
        <w:tc>
          <w:tcPr>
            <w:tcW w:w="1985" w:type="dxa"/>
            <w:vMerge/>
            <w:tcBorders>
              <w:top w:val="single" w:sz="4" w:space="0" w:color="auto"/>
              <w:left w:val="single" w:sz="4" w:space="0" w:color="auto"/>
              <w:bottom w:val="single" w:sz="4" w:space="0" w:color="auto"/>
              <w:right w:val="single" w:sz="4" w:space="0" w:color="auto"/>
            </w:tcBorders>
            <w:vAlign w:val="center"/>
          </w:tcPr>
          <w:p w14:paraId="1288F5D0" w14:textId="77777777" w:rsidR="00236A86" w:rsidRPr="001E749A" w:rsidRDefault="00236A86" w:rsidP="001E749A">
            <w:pPr>
              <w:spacing w:after="0" w:line="240" w:lineRule="auto"/>
              <w:rPr>
                <w:rFonts w:ascii="Times New Roman"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B4ADD58" w14:textId="77777777" w:rsidR="00236A86" w:rsidRPr="001E749A" w:rsidRDefault="00236A86" w:rsidP="001E749A">
            <w:pPr>
              <w:spacing w:after="0" w:line="240" w:lineRule="auto"/>
              <w:jc w:val="center"/>
              <w:rPr>
                <w:rFonts w:ascii="Times New Roman" w:hAnsi="Times New Roman" w:cs="Times New Roman"/>
                <w:b/>
                <w:i/>
              </w:rPr>
            </w:pPr>
          </w:p>
        </w:tc>
      </w:tr>
      <w:tr w:rsidR="001E749A" w:rsidRPr="001E749A" w14:paraId="3032129E"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76076AF5"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t>Тема 3. 3</w:t>
            </w:r>
          </w:p>
          <w:p w14:paraId="159F20EF"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iCs/>
              </w:rPr>
              <w:t xml:space="preserve">Изображения и обозначения </w:t>
            </w:r>
            <w:proofErr w:type="spellStart"/>
            <w:r w:rsidRPr="001E749A">
              <w:rPr>
                <w:rFonts w:ascii="Times New Roman" w:hAnsi="Times New Roman" w:cs="Times New Roman"/>
                <w:b/>
                <w:iCs/>
              </w:rPr>
              <w:t>резьб</w:t>
            </w:r>
            <w:proofErr w:type="spellEnd"/>
          </w:p>
        </w:tc>
        <w:tc>
          <w:tcPr>
            <w:tcW w:w="8788" w:type="dxa"/>
            <w:tcBorders>
              <w:top w:val="single" w:sz="4" w:space="0" w:color="auto"/>
              <w:left w:val="single" w:sz="4" w:space="0" w:color="auto"/>
              <w:bottom w:val="single" w:sz="4" w:space="0" w:color="auto"/>
              <w:right w:val="single" w:sz="4" w:space="0" w:color="auto"/>
            </w:tcBorders>
            <w:hideMark/>
          </w:tcPr>
          <w:p w14:paraId="14BF21E8" w14:textId="46D95AE3"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038473C9" w14:textId="6F5C7258" w:rsidR="001E749A" w:rsidRPr="001E749A" w:rsidRDefault="001E749A"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right w:val="single" w:sz="4" w:space="0" w:color="auto"/>
            </w:tcBorders>
          </w:tcPr>
          <w:p w14:paraId="5FC11319"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1.2 ПК 1.3</w:t>
            </w:r>
          </w:p>
          <w:p w14:paraId="0D068458"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2.1</w:t>
            </w:r>
          </w:p>
          <w:p w14:paraId="7AAC5523"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404B1DF8"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5380EF5E" w14:textId="77777777" w:rsidR="001E749A" w:rsidRDefault="001E749A" w:rsidP="001E749A">
            <w:pPr>
              <w:spacing w:after="0" w:line="240" w:lineRule="auto"/>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09</w:t>
            </w:r>
          </w:p>
          <w:p w14:paraId="0B5AA9D5" w14:textId="1CC98F7C" w:rsidR="001E749A" w:rsidRPr="001E749A" w:rsidRDefault="001E749A" w:rsidP="001E749A">
            <w:pPr>
              <w:spacing w:after="0" w:line="240" w:lineRule="auto"/>
              <w:jc w:val="center"/>
              <w:rPr>
                <w:rFonts w:ascii="Times New Roman" w:hAnsi="Times New Roman" w:cs="Times New Roman"/>
                <w:b/>
                <w:i/>
              </w:rPr>
            </w:pPr>
          </w:p>
        </w:tc>
      </w:tr>
      <w:tr w:rsidR="001E749A" w:rsidRPr="001E749A" w14:paraId="00CB253A"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C0100C2"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D86BF49"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rPr>
              <w:t xml:space="preserve">Классификация </w:t>
            </w:r>
            <w:proofErr w:type="spellStart"/>
            <w:r w:rsidRPr="001E749A">
              <w:rPr>
                <w:rFonts w:ascii="Times New Roman" w:hAnsi="Times New Roman" w:cs="Times New Roman"/>
              </w:rPr>
              <w:t>резьб</w:t>
            </w:r>
            <w:proofErr w:type="spellEnd"/>
            <w:r w:rsidRPr="001E749A">
              <w:rPr>
                <w:rFonts w:ascii="Times New Roman" w:hAnsi="Times New Roman" w:cs="Times New Roman"/>
              </w:rPr>
              <w:t xml:space="preserve">, изображения </w:t>
            </w:r>
            <w:proofErr w:type="spellStart"/>
            <w:r w:rsidRPr="001E749A">
              <w:rPr>
                <w:rFonts w:ascii="Times New Roman" w:hAnsi="Times New Roman" w:cs="Times New Roman"/>
              </w:rPr>
              <w:t>резьб</w:t>
            </w:r>
            <w:proofErr w:type="spellEnd"/>
            <w:r w:rsidRPr="001E749A">
              <w:rPr>
                <w:rFonts w:ascii="Times New Roman" w:hAnsi="Times New Roman" w:cs="Times New Roman"/>
              </w:rPr>
              <w:t xml:space="preserve">, обозначения </w:t>
            </w:r>
            <w:proofErr w:type="spellStart"/>
            <w:r w:rsidRPr="001E749A">
              <w:rPr>
                <w:rFonts w:ascii="Times New Roman" w:hAnsi="Times New Roman" w:cs="Times New Roman"/>
              </w:rPr>
              <w:t>резьб</w:t>
            </w:r>
            <w:proofErr w:type="spellEnd"/>
          </w:p>
        </w:tc>
        <w:tc>
          <w:tcPr>
            <w:tcW w:w="1985" w:type="dxa"/>
            <w:tcBorders>
              <w:top w:val="single" w:sz="4" w:space="0" w:color="auto"/>
              <w:left w:val="single" w:sz="4" w:space="0" w:color="auto"/>
              <w:bottom w:val="single" w:sz="4" w:space="0" w:color="auto"/>
              <w:right w:val="single" w:sz="4" w:space="0" w:color="auto"/>
            </w:tcBorders>
          </w:tcPr>
          <w:p w14:paraId="55651ED2" w14:textId="489B9347"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3F963710" w14:textId="2270E2FF" w:rsidR="001E749A" w:rsidRPr="001E749A" w:rsidRDefault="001E749A" w:rsidP="001E749A">
            <w:pPr>
              <w:spacing w:after="0" w:line="240" w:lineRule="auto"/>
              <w:jc w:val="center"/>
              <w:rPr>
                <w:rFonts w:ascii="Times New Roman" w:hAnsi="Times New Roman" w:cs="Times New Roman"/>
                <w:b/>
                <w:i/>
              </w:rPr>
            </w:pPr>
          </w:p>
        </w:tc>
      </w:tr>
      <w:tr w:rsidR="001E749A" w:rsidRPr="001E749A" w14:paraId="5A0E34A6"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C5FCF55"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2A19844"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C5B4A60" w14:textId="136DE7A2"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7541029D"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164AC092"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6E06A8A2"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0803103" w14:textId="77777777"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№18. </w:t>
            </w:r>
            <w:r w:rsidRPr="001E749A">
              <w:rPr>
                <w:rFonts w:ascii="Times New Roman" w:hAnsi="Times New Roman" w:cs="Times New Roman"/>
              </w:rPr>
              <w:t>Вычерчивание деталей с резьбой</w:t>
            </w:r>
          </w:p>
          <w:p w14:paraId="20E4F1C5"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b/>
              </w:rPr>
              <w:t xml:space="preserve">№19. </w:t>
            </w:r>
            <w:r w:rsidRPr="001E749A">
              <w:rPr>
                <w:rFonts w:ascii="Times New Roman" w:hAnsi="Times New Roman" w:cs="Times New Roman"/>
              </w:rPr>
              <w:t>Выполнение чертежей стандартных изделий</w:t>
            </w:r>
          </w:p>
        </w:tc>
        <w:tc>
          <w:tcPr>
            <w:tcW w:w="1985" w:type="dxa"/>
            <w:vMerge/>
            <w:tcBorders>
              <w:top w:val="single" w:sz="4" w:space="0" w:color="auto"/>
              <w:left w:val="single" w:sz="4" w:space="0" w:color="auto"/>
              <w:bottom w:val="single" w:sz="4" w:space="0" w:color="auto"/>
              <w:right w:val="single" w:sz="4" w:space="0" w:color="auto"/>
            </w:tcBorders>
            <w:vAlign w:val="center"/>
          </w:tcPr>
          <w:p w14:paraId="0A1BD674"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68FEE958"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3EE72F11"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4CCA4E38"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lastRenderedPageBreak/>
              <w:t>Тема 3.4.</w:t>
            </w:r>
          </w:p>
          <w:p w14:paraId="0827A87E" w14:textId="77777777" w:rsidR="001E749A" w:rsidRPr="001E749A" w:rsidRDefault="001E749A" w:rsidP="001E749A">
            <w:pPr>
              <w:spacing w:after="0" w:line="240" w:lineRule="auto"/>
              <w:rPr>
                <w:rFonts w:ascii="Times New Roman" w:hAnsi="Times New Roman" w:cs="Times New Roman"/>
                <w:b/>
                <w:iCs/>
              </w:rPr>
            </w:pPr>
            <w:r w:rsidRPr="001E749A">
              <w:rPr>
                <w:rFonts w:ascii="Times New Roman" w:hAnsi="Times New Roman" w:cs="Times New Roman"/>
                <w:b/>
                <w:iCs/>
              </w:rPr>
              <w:t>Общие сведения о сборочных чертежах</w:t>
            </w:r>
          </w:p>
        </w:tc>
        <w:tc>
          <w:tcPr>
            <w:tcW w:w="8788" w:type="dxa"/>
            <w:tcBorders>
              <w:top w:val="single" w:sz="4" w:space="0" w:color="auto"/>
              <w:left w:val="single" w:sz="4" w:space="0" w:color="auto"/>
              <w:bottom w:val="single" w:sz="4" w:space="0" w:color="auto"/>
              <w:right w:val="single" w:sz="4" w:space="0" w:color="auto"/>
            </w:tcBorders>
            <w:hideMark/>
          </w:tcPr>
          <w:p w14:paraId="74779DB2" w14:textId="2F7D22E1"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2BE9B126" w14:textId="7A5BE759" w:rsidR="001E749A" w:rsidRPr="001E749A" w:rsidRDefault="001E749A" w:rsidP="001E749A">
            <w:pPr>
              <w:spacing w:after="0" w:line="240" w:lineRule="auto"/>
              <w:jc w:val="center"/>
              <w:rPr>
                <w:rFonts w:ascii="Times New Roman" w:hAnsi="Times New Roman" w:cs="Times New Roman"/>
                <w:b/>
                <w:bCs/>
                <w:i/>
                <w:iCs/>
              </w:rPr>
            </w:pPr>
          </w:p>
        </w:tc>
        <w:tc>
          <w:tcPr>
            <w:tcW w:w="2268" w:type="dxa"/>
            <w:vMerge w:val="restart"/>
            <w:tcBorders>
              <w:top w:val="single" w:sz="4" w:space="0" w:color="auto"/>
              <w:left w:val="single" w:sz="4" w:space="0" w:color="auto"/>
              <w:right w:val="single" w:sz="4" w:space="0" w:color="auto"/>
            </w:tcBorders>
          </w:tcPr>
          <w:p w14:paraId="0C89D6C5"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3.3 ПК 2.2</w:t>
            </w:r>
          </w:p>
          <w:p w14:paraId="1F00F5B2"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1.3</w:t>
            </w:r>
          </w:p>
          <w:p w14:paraId="2B3B317B"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18E6032C"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3F3DBF78" w14:textId="4B145E0A" w:rsidR="001E749A"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1E749A" w:rsidRPr="001E749A" w14:paraId="2D941F65"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46057C29"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5B791AB1"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rPr>
              <w:t xml:space="preserve">Содержание сборочного чертежа, спецификация, разрезы на сборочных чертежах, размеры на сборочных чертежах, порядок чтения сборочного чертежа, условности и упрощения на сборочных чертежах, разъемные и неразъемные соединения; изображение пружин, </w:t>
            </w:r>
            <w:proofErr w:type="spellStart"/>
            <w:r w:rsidRPr="001E749A">
              <w:rPr>
                <w:rFonts w:ascii="Times New Roman" w:hAnsi="Times New Roman" w:cs="Times New Roman"/>
              </w:rPr>
              <w:t>деталирование</w:t>
            </w:r>
            <w:proofErr w:type="spellEnd"/>
          </w:p>
        </w:tc>
        <w:tc>
          <w:tcPr>
            <w:tcW w:w="1985" w:type="dxa"/>
            <w:tcBorders>
              <w:top w:val="single" w:sz="4" w:space="0" w:color="auto"/>
              <w:left w:val="single" w:sz="4" w:space="0" w:color="auto"/>
              <w:bottom w:val="single" w:sz="4" w:space="0" w:color="auto"/>
              <w:right w:val="single" w:sz="4" w:space="0" w:color="auto"/>
            </w:tcBorders>
          </w:tcPr>
          <w:p w14:paraId="5001E46C" w14:textId="32C735B2"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tcPr>
          <w:p w14:paraId="352D7FFF"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113B2A07"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68543A7"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61812EF7"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33F396A5" w14:textId="1F63CAF4"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22E6F469"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70A5D27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25C805C4" w14:textId="77777777" w:rsidR="001E749A" w:rsidRPr="001E749A" w:rsidRDefault="001E749A" w:rsidP="001E749A">
            <w:pPr>
              <w:spacing w:after="0" w:line="240" w:lineRule="auto"/>
              <w:rPr>
                <w:rFonts w:ascii="Times New Roman" w:hAnsi="Times New Roman" w:cs="Times New Roman"/>
                <w:b/>
                <w:iCs/>
              </w:rPr>
            </w:pPr>
          </w:p>
        </w:tc>
        <w:tc>
          <w:tcPr>
            <w:tcW w:w="8788" w:type="dxa"/>
            <w:tcBorders>
              <w:top w:val="single" w:sz="4" w:space="0" w:color="auto"/>
              <w:left w:val="single" w:sz="4" w:space="0" w:color="auto"/>
              <w:bottom w:val="single" w:sz="4" w:space="0" w:color="auto"/>
              <w:right w:val="single" w:sz="4" w:space="0" w:color="auto"/>
            </w:tcBorders>
            <w:hideMark/>
          </w:tcPr>
          <w:p w14:paraId="05920507" w14:textId="77777777" w:rsidR="001E749A" w:rsidRPr="001E749A" w:rsidRDefault="001E749A" w:rsidP="001E749A">
            <w:pPr>
              <w:spacing w:after="0" w:line="240" w:lineRule="auto"/>
              <w:jc w:val="both"/>
              <w:rPr>
                <w:rFonts w:ascii="Times New Roman" w:hAnsi="Times New Roman" w:cs="Times New Roman"/>
              </w:rPr>
            </w:pPr>
            <w:r w:rsidRPr="001E749A">
              <w:rPr>
                <w:rFonts w:ascii="Times New Roman" w:hAnsi="Times New Roman" w:cs="Times New Roman"/>
                <w:b/>
              </w:rPr>
              <w:t xml:space="preserve">№20. </w:t>
            </w:r>
            <w:r w:rsidRPr="001E749A">
              <w:rPr>
                <w:rFonts w:ascii="Times New Roman" w:hAnsi="Times New Roman" w:cs="Times New Roman"/>
              </w:rPr>
              <w:t>Выполнение сборочного чертежа</w:t>
            </w:r>
          </w:p>
          <w:p w14:paraId="4DD78255" w14:textId="77777777"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№21 </w:t>
            </w:r>
            <w:r w:rsidRPr="001E749A">
              <w:rPr>
                <w:rFonts w:ascii="Times New Roman" w:hAnsi="Times New Roman" w:cs="Times New Roman"/>
              </w:rPr>
              <w:t>Выполнение чертежей с различными видами соединений</w:t>
            </w:r>
          </w:p>
          <w:p w14:paraId="5FAFD7D6" w14:textId="77777777" w:rsidR="001E749A" w:rsidRPr="001E749A" w:rsidRDefault="001E749A" w:rsidP="001E749A">
            <w:pPr>
              <w:spacing w:after="0" w:line="240" w:lineRule="auto"/>
              <w:jc w:val="both"/>
              <w:rPr>
                <w:rFonts w:ascii="Times New Roman" w:hAnsi="Times New Roman" w:cs="Times New Roman"/>
                <w:b/>
              </w:rPr>
            </w:pPr>
            <w:r w:rsidRPr="001E749A">
              <w:rPr>
                <w:rFonts w:ascii="Times New Roman" w:hAnsi="Times New Roman" w:cs="Times New Roman"/>
                <w:b/>
              </w:rPr>
              <w:t xml:space="preserve">№22. </w:t>
            </w:r>
            <w:r w:rsidRPr="001E749A">
              <w:rPr>
                <w:rFonts w:ascii="Times New Roman" w:hAnsi="Times New Roman" w:cs="Times New Roman"/>
              </w:rPr>
              <w:t xml:space="preserve">Выполнение </w:t>
            </w:r>
            <w:proofErr w:type="spellStart"/>
            <w:r w:rsidRPr="001E749A">
              <w:rPr>
                <w:rFonts w:ascii="Times New Roman" w:hAnsi="Times New Roman" w:cs="Times New Roman"/>
              </w:rPr>
              <w:t>деталирования</w:t>
            </w:r>
            <w:proofErr w:type="spellEnd"/>
            <w:r w:rsidRPr="001E749A">
              <w:rPr>
                <w:rFonts w:ascii="Times New Roman" w:hAnsi="Times New Roman" w:cs="Times New Roman"/>
              </w:rPr>
              <w:t xml:space="preserve"> сборочного чертежа</w:t>
            </w:r>
            <w:r w:rsidRPr="001E749A">
              <w:rPr>
                <w:rFonts w:ascii="Times New Roman" w:hAnsi="Times New Roman" w:cs="Times New Roman"/>
                <w:b/>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tcPr>
          <w:p w14:paraId="77F8083A"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016090F6"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101EEE83"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2487A8F9"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Тема 3.5 </w:t>
            </w:r>
          </w:p>
          <w:p w14:paraId="036A2F01"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Схемы</w:t>
            </w:r>
          </w:p>
        </w:tc>
        <w:tc>
          <w:tcPr>
            <w:tcW w:w="8788" w:type="dxa"/>
            <w:tcBorders>
              <w:top w:val="single" w:sz="4" w:space="0" w:color="auto"/>
              <w:left w:val="single" w:sz="4" w:space="0" w:color="auto"/>
              <w:bottom w:val="single" w:sz="4" w:space="0" w:color="auto"/>
              <w:right w:val="single" w:sz="4" w:space="0" w:color="auto"/>
            </w:tcBorders>
            <w:hideMark/>
          </w:tcPr>
          <w:p w14:paraId="1B99E4F9" w14:textId="6A97A4D8"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79F1F35A" w14:textId="526DAB96" w:rsidR="001E749A" w:rsidRPr="001E749A" w:rsidRDefault="001E749A" w:rsidP="001E749A">
            <w:pPr>
              <w:spacing w:after="0" w:line="240" w:lineRule="auto"/>
              <w:jc w:val="center"/>
              <w:rPr>
                <w:rFonts w:ascii="Times New Roman" w:hAnsi="Times New Roman" w:cs="Times New Roman"/>
                <w:b/>
                <w:i/>
              </w:rPr>
            </w:pPr>
          </w:p>
        </w:tc>
        <w:tc>
          <w:tcPr>
            <w:tcW w:w="2268" w:type="dxa"/>
            <w:vMerge w:val="restart"/>
            <w:tcBorders>
              <w:top w:val="single" w:sz="4" w:space="0" w:color="auto"/>
              <w:left w:val="single" w:sz="4" w:space="0" w:color="auto"/>
              <w:right w:val="single" w:sz="4" w:space="0" w:color="auto"/>
            </w:tcBorders>
          </w:tcPr>
          <w:p w14:paraId="408D4A90"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2.2 ПК 1.2</w:t>
            </w:r>
          </w:p>
          <w:p w14:paraId="125E1A44"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3F224B64"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5211CE29" w14:textId="21B30702" w:rsidR="001E749A"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1E749A" w:rsidRPr="001E749A" w14:paraId="053CC3BE"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DB0D57C"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3FAAADF" w14:textId="77777777" w:rsidR="001E749A" w:rsidRPr="001E749A" w:rsidRDefault="001E749A" w:rsidP="001E749A">
            <w:pPr>
              <w:spacing w:after="0" w:line="240" w:lineRule="auto"/>
              <w:jc w:val="both"/>
              <w:rPr>
                <w:rFonts w:ascii="Times New Roman" w:hAnsi="Times New Roman" w:cs="Times New Roman"/>
                <w:bCs/>
              </w:rPr>
            </w:pPr>
            <w:r w:rsidRPr="001E749A">
              <w:rPr>
                <w:rFonts w:ascii="Times New Roman" w:hAnsi="Times New Roman" w:cs="Times New Roman"/>
                <w:bCs/>
              </w:rPr>
              <w:t xml:space="preserve">Классификация схем и их кодирование, общие правила оформления схем, гидравлические и пневматические схемы, электрические схемы, кинематические схемы </w:t>
            </w:r>
          </w:p>
        </w:tc>
        <w:tc>
          <w:tcPr>
            <w:tcW w:w="1985" w:type="dxa"/>
            <w:tcBorders>
              <w:top w:val="single" w:sz="4" w:space="0" w:color="auto"/>
              <w:left w:val="single" w:sz="4" w:space="0" w:color="auto"/>
              <w:bottom w:val="single" w:sz="4" w:space="0" w:color="auto"/>
              <w:right w:val="single" w:sz="4" w:space="0" w:color="auto"/>
            </w:tcBorders>
          </w:tcPr>
          <w:p w14:paraId="527A0906" w14:textId="545C7521"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0B52DEDF" w14:textId="2161D0A0" w:rsidR="001E749A" w:rsidRPr="001E749A" w:rsidRDefault="001E749A" w:rsidP="001E749A">
            <w:pPr>
              <w:spacing w:after="0" w:line="240" w:lineRule="auto"/>
              <w:jc w:val="center"/>
              <w:rPr>
                <w:rFonts w:ascii="Times New Roman" w:hAnsi="Times New Roman" w:cs="Times New Roman"/>
                <w:b/>
                <w:i/>
              </w:rPr>
            </w:pPr>
          </w:p>
        </w:tc>
      </w:tr>
      <w:tr w:rsidR="001E749A" w:rsidRPr="001E749A" w14:paraId="4CE10BAA"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072E0261"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0B1DF91E"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7EA9804" w14:textId="7A065272"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1DD69A10"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0AD5E2FB"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708946E8"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5D721D6D" w14:textId="77777777"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 xml:space="preserve">№ 23. </w:t>
            </w:r>
            <w:r w:rsidRPr="001E749A">
              <w:rPr>
                <w:rFonts w:ascii="Times New Roman" w:hAnsi="Times New Roman" w:cs="Times New Roman"/>
                <w:bCs/>
              </w:rPr>
              <w:t>Выполнение различного вида схем</w:t>
            </w:r>
          </w:p>
        </w:tc>
        <w:tc>
          <w:tcPr>
            <w:tcW w:w="1985" w:type="dxa"/>
            <w:vMerge/>
            <w:tcBorders>
              <w:top w:val="single" w:sz="4" w:space="0" w:color="auto"/>
              <w:left w:val="single" w:sz="4" w:space="0" w:color="auto"/>
              <w:bottom w:val="single" w:sz="4" w:space="0" w:color="auto"/>
              <w:right w:val="single" w:sz="4" w:space="0" w:color="auto"/>
            </w:tcBorders>
            <w:vAlign w:val="center"/>
          </w:tcPr>
          <w:p w14:paraId="7DDFD535"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0F0340B4" w14:textId="77777777" w:rsidR="001E749A" w:rsidRPr="001E749A" w:rsidRDefault="001E749A" w:rsidP="001E749A">
            <w:pPr>
              <w:spacing w:after="0" w:line="240" w:lineRule="auto"/>
              <w:jc w:val="center"/>
              <w:rPr>
                <w:rFonts w:ascii="Times New Roman" w:hAnsi="Times New Roman" w:cs="Times New Roman"/>
                <w:b/>
                <w:i/>
              </w:rPr>
            </w:pPr>
          </w:p>
        </w:tc>
      </w:tr>
      <w:tr w:rsidR="00236A86" w:rsidRPr="001E749A" w14:paraId="0784C6E2" w14:textId="77777777" w:rsidTr="001E749A">
        <w:tc>
          <w:tcPr>
            <w:tcW w:w="11023" w:type="dxa"/>
            <w:gridSpan w:val="2"/>
            <w:tcBorders>
              <w:top w:val="single" w:sz="4" w:space="0" w:color="auto"/>
              <w:left w:val="single" w:sz="4" w:space="0" w:color="auto"/>
              <w:bottom w:val="single" w:sz="4" w:space="0" w:color="auto"/>
              <w:right w:val="single" w:sz="4" w:space="0" w:color="auto"/>
            </w:tcBorders>
            <w:hideMark/>
          </w:tcPr>
          <w:p w14:paraId="7AFED39C" w14:textId="6C209CBC"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Раздел 4.</w:t>
            </w:r>
            <w:r w:rsidRPr="001E749A">
              <w:rPr>
                <w:rFonts w:ascii="Times New Roman" w:hAnsi="Times New Roman" w:cs="Times New Roman"/>
                <w:b/>
              </w:rPr>
              <w:t xml:space="preserve"> </w:t>
            </w:r>
            <w:r w:rsidRPr="001E749A">
              <w:rPr>
                <w:rFonts w:ascii="Times New Roman" w:hAnsi="Times New Roman" w:cs="Times New Roman"/>
                <w:b/>
                <w:bCs/>
              </w:rPr>
              <w:t>Общие сведения о машинной графике</w:t>
            </w:r>
          </w:p>
        </w:tc>
        <w:tc>
          <w:tcPr>
            <w:tcW w:w="1985" w:type="dxa"/>
            <w:tcBorders>
              <w:top w:val="single" w:sz="4" w:space="0" w:color="auto"/>
              <w:left w:val="single" w:sz="4" w:space="0" w:color="auto"/>
              <w:bottom w:val="single" w:sz="4" w:space="0" w:color="auto"/>
              <w:right w:val="single" w:sz="4" w:space="0" w:color="auto"/>
            </w:tcBorders>
          </w:tcPr>
          <w:p w14:paraId="1D08F12C" w14:textId="5F95C8FD" w:rsidR="00236A86" w:rsidRPr="001E749A" w:rsidRDefault="00236A86" w:rsidP="001E749A">
            <w:pPr>
              <w:spacing w:after="0" w:line="240" w:lineRule="auto"/>
              <w:jc w:val="center"/>
              <w:rPr>
                <w:rFonts w:ascii="Times New Roman" w:hAnsi="Times New Roman" w:cs="Times New Roman"/>
                <w:b/>
                <w:i/>
              </w:rPr>
            </w:pPr>
          </w:p>
        </w:tc>
        <w:tc>
          <w:tcPr>
            <w:tcW w:w="2268" w:type="dxa"/>
            <w:tcBorders>
              <w:top w:val="single" w:sz="4" w:space="0" w:color="auto"/>
              <w:left w:val="single" w:sz="4" w:space="0" w:color="auto"/>
              <w:bottom w:val="single" w:sz="4" w:space="0" w:color="auto"/>
              <w:right w:val="single" w:sz="4" w:space="0" w:color="auto"/>
            </w:tcBorders>
          </w:tcPr>
          <w:p w14:paraId="7B18F53B" w14:textId="77777777" w:rsidR="00236A86" w:rsidRPr="001E749A" w:rsidRDefault="00236A86" w:rsidP="001E749A">
            <w:pPr>
              <w:spacing w:after="0" w:line="240" w:lineRule="auto"/>
              <w:jc w:val="center"/>
              <w:rPr>
                <w:rFonts w:ascii="Times New Roman" w:hAnsi="Times New Roman" w:cs="Times New Roman"/>
                <w:b/>
                <w:i/>
              </w:rPr>
            </w:pPr>
          </w:p>
        </w:tc>
      </w:tr>
      <w:tr w:rsidR="001E749A" w:rsidRPr="001E749A" w14:paraId="70B12617" w14:textId="77777777" w:rsidTr="001E749A">
        <w:tc>
          <w:tcPr>
            <w:tcW w:w="2235" w:type="dxa"/>
            <w:vMerge w:val="restart"/>
            <w:tcBorders>
              <w:top w:val="single" w:sz="4" w:space="0" w:color="auto"/>
              <w:left w:val="single" w:sz="4" w:space="0" w:color="auto"/>
              <w:bottom w:val="single" w:sz="4" w:space="0" w:color="auto"/>
              <w:right w:val="single" w:sz="4" w:space="0" w:color="auto"/>
            </w:tcBorders>
          </w:tcPr>
          <w:p w14:paraId="0BCE75B1"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Тема 4.1. </w:t>
            </w:r>
          </w:p>
          <w:p w14:paraId="2EB91130" w14:textId="59F43CD1"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Cs/>
              </w:rPr>
              <w:t>Построение изображений в КОМПАС 2D</w:t>
            </w:r>
          </w:p>
        </w:tc>
        <w:tc>
          <w:tcPr>
            <w:tcW w:w="8788" w:type="dxa"/>
            <w:tcBorders>
              <w:top w:val="single" w:sz="4" w:space="0" w:color="auto"/>
              <w:left w:val="single" w:sz="4" w:space="0" w:color="auto"/>
              <w:bottom w:val="single" w:sz="4" w:space="0" w:color="auto"/>
              <w:right w:val="single" w:sz="4" w:space="0" w:color="auto"/>
            </w:tcBorders>
            <w:hideMark/>
          </w:tcPr>
          <w:p w14:paraId="0CD535BB" w14:textId="371E4924" w:rsidR="001E749A" w:rsidRPr="001E749A" w:rsidRDefault="001E749A"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6A7B11DC" w14:textId="104C6934" w:rsidR="001E749A" w:rsidRPr="001E749A" w:rsidRDefault="001E749A" w:rsidP="001E749A">
            <w:pPr>
              <w:spacing w:after="0" w:line="240" w:lineRule="auto"/>
              <w:jc w:val="center"/>
              <w:rPr>
                <w:rFonts w:ascii="Times New Roman" w:hAnsi="Times New Roman" w:cs="Times New Roman"/>
                <w:b/>
                <w:i/>
              </w:rPr>
            </w:pPr>
          </w:p>
        </w:tc>
        <w:tc>
          <w:tcPr>
            <w:tcW w:w="2268" w:type="dxa"/>
            <w:vMerge w:val="restart"/>
            <w:tcBorders>
              <w:top w:val="single" w:sz="4" w:space="0" w:color="auto"/>
              <w:left w:val="single" w:sz="4" w:space="0" w:color="auto"/>
              <w:right w:val="single" w:sz="4" w:space="0" w:color="auto"/>
            </w:tcBorders>
          </w:tcPr>
          <w:p w14:paraId="5B6EFD2F"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1.2 ПК 2.1</w:t>
            </w:r>
          </w:p>
          <w:p w14:paraId="4BF3DB2D"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2.2 ПК 3.3</w:t>
            </w:r>
          </w:p>
          <w:p w14:paraId="652C24C9"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698C323F"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0E691757" w14:textId="4270850F" w:rsidR="001E749A"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1E749A" w:rsidRPr="001E749A" w14:paraId="433F35A8"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70F371E"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7DC24FFD" w14:textId="77777777" w:rsidR="001E749A" w:rsidRPr="001E749A" w:rsidRDefault="001E749A" w:rsidP="001E749A">
            <w:pPr>
              <w:spacing w:after="0" w:line="240" w:lineRule="auto"/>
              <w:jc w:val="both"/>
              <w:rPr>
                <w:rFonts w:ascii="Times New Roman" w:hAnsi="Times New Roman" w:cs="Times New Roman"/>
                <w:bCs/>
              </w:rPr>
            </w:pPr>
            <w:r w:rsidRPr="001E749A">
              <w:rPr>
                <w:rFonts w:ascii="Times New Roman" w:hAnsi="Times New Roman" w:cs="Times New Roman"/>
                <w:bCs/>
              </w:rPr>
              <w:t>Общие сведения о системе автоматизированного проектирования (САПР).</w:t>
            </w:r>
            <w:r w:rsidRPr="001E749A">
              <w:rPr>
                <w:rFonts w:ascii="Times New Roman" w:hAnsi="Times New Roman" w:cs="Times New Roman"/>
              </w:rPr>
              <w:t xml:space="preserve"> </w:t>
            </w:r>
            <w:r w:rsidRPr="001E749A">
              <w:rPr>
                <w:rFonts w:ascii="Times New Roman" w:hAnsi="Times New Roman" w:cs="Times New Roman"/>
                <w:bCs/>
              </w:rPr>
              <w:t xml:space="preserve">Ознакомление с современными тенденциями автоматизации и механизации чертежно-графических и проектно-конструкторских работ. </w:t>
            </w:r>
          </w:p>
        </w:tc>
        <w:tc>
          <w:tcPr>
            <w:tcW w:w="1985" w:type="dxa"/>
            <w:tcBorders>
              <w:top w:val="single" w:sz="4" w:space="0" w:color="auto"/>
              <w:left w:val="single" w:sz="4" w:space="0" w:color="auto"/>
              <w:bottom w:val="single" w:sz="4" w:space="0" w:color="auto"/>
              <w:right w:val="single" w:sz="4" w:space="0" w:color="auto"/>
            </w:tcBorders>
          </w:tcPr>
          <w:p w14:paraId="228391CD" w14:textId="180BF94E"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3E61A68D" w14:textId="37A1F634" w:rsidR="001E749A" w:rsidRPr="001E749A" w:rsidRDefault="001E749A" w:rsidP="001E749A">
            <w:pPr>
              <w:spacing w:after="0" w:line="240" w:lineRule="auto"/>
              <w:jc w:val="center"/>
              <w:rPr>
                <w:rFonts w:ascii="Times New Roman" w:hAnsi="Times New Roman" w:cs="Times New Roman"/>
                <w:b/>
                <w:i/>
              </w:rPr>
            </w:pPr>
          </w:p>
        </w:tc>
      </w:tr>
      <w:tr w:rsidR="001E749A" w:rsidRPr="001E749A" w14:paraId="6E917BD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6AFA3DFA"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D2898C2"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3979048C" w14:textId="1E67D8D0"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72B03FEE"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607356E4"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E486348" w14:textId="77777777" w:rsidR="001E749A" w:rsidRPr="001E749A" w:rsidRDefault="001E749A" w:rsidP="001E749A">
            <w:pPr>
              <w:spacing w:after="0" w:line="240" w:lineRule="auto"/>
              <w:rPr>
                <w:rFonts w:ascii="Times New Roman" w:hAnsi="Times New Roman" w:cs="Times New Roman"/>
                <w:b/>
                <w:bCs/>
              </w:rPr>
            </w:pPr>
          </w:p>
        </w:tc>
        <w:tc>
          <w:tcPr>
            <w:tcW w:w="8788" w:type="dxa"/>
            <w:tcBorders>
              <w:top w:val="single" w:sz="4" w:space="0" w:color="auto"/>
              <w:left w:val="single" w:sz="4" w:space="0" w:color="auto"/>
              <w:bottom w:val="single" w:sz="4" w:space="0" w:color="auto"/>
              <w:right w:val="single" w:sz="4" w:space="0" w:color="auto"/>
            </w:tcBorders>
            <w:hideMark/>
          </w:tcPr>
          <w:p w14:paraId="1A15B752"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№24. </w:t>
            </w:r>
            <w:r w:rsidRPr="001E749A">
              <w:rPr>
                <w:rFonts w:ascii="Times New Roman" w:hAnsi="Times New Roman" w:cs="Times New Roman"/>
                <w:bCs/>
              </w:rPr>
              <w:t>Выполнение титульный листа в СПДС КОМПАС</w:t>
            </w:r>
            <w:r w:rsidRPr="001E749A">
              <w:rPr>
                <w:rFonts w:ascii="Times New Roman" w:hAnsi="Times New Roman" w:cs="Times New Roman"/>
                <w:b/>
                <w:bCs/>
              </w:rPr>
              <w:t xml:space="preserve"> </w:t>
            </w:r>
          </w:p>
          <w:p w14:paraId="4E26896C"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№25. </w:t>
            </w:r>
            <w:r w:rsidRPr="001E749A">
              <w:rPr>
                <w:rFonts w:ascii="Times New Roman" w:hAnsi="Times New Roman" w:cs="Times New Roman"/>
                <w:bCs/>
              </w:rPr>
              <w:t>Изучение основных элементов и настройка интерфейса Компас</w:t>
            </w:r>
          </w:p>
          <w:p w14:paraId="3772DCC3"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№26. </w:t>
            </w:r>
            <w:r w:rsidRPr="001E749A">
              <w:rPr>
                <w:rFonts w:ascii="Times New Roman" w:hAnsi="Times New Roman" w:cs="Times New Roman"/>
                <w:bCs/>
              </w:rPr>
              <w:t>Построение чертежа плоских деталей</w:t>
            </w:r>
            <w:r w:rsidRPr="001E749A">
              <w:rPr>
                <w:rFonts w:ascii="Times New Roman" w:hAnsi="Times New Roman" w:cs="Times New Roman"/>
                <w:b/>
                <w:bCs/>
              </w:rPr>
              <w:t xml:space="preserve"> </w:t>
            </w:r>
          </w:p>
          <w:p w14:paraId="4C8BE73A"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№27. </w:t>
            </w:r>
            <w:r w:rsidRPr="001E749A">
              <w:rPr>
                <w:rFonts w:ascii="Times New Roman" w:hAnsi="Times New Roman" w:cs="Times New Roman"/>
                <w:bCs/>
              </w:rPr>
              <w:t>Простановка размеров чертежа детали</w:t>
            </w:r>
          </w:p>
          <w:p w14:paraId="2E32735D"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№28. </w:t>
            </w:r>
            <w:r w:rsidRPr="001E749A">
              <w:rPr>
                <w:rFonts w:ascii="Times New Roman" w:hAnsi="Times New Roman" w:cs="Times New Roman"/>
                <w:bCs/>
              </w:rPr>
              <w:t xml:space="preserve">Построение комплексного чертежа геометрических тел </w:t>
            </w:r>
          </w:p>
          <w:p w14:paraId="608081B6"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№29. </w:t>
            </w:r>
            <w:r w:rsidRPr="001E749A">
              <w:rPr>
                <w:rFonts w:ascii="Times New Roman" w:hAnsi="Times New Roman" w:cs="Times New Roman"/>
                <w:bCs/>
              </w:rPr>
              <w:t>Выполнение сечений и разрезов в программе Компас-График</w:t>
            </w:r>
          </w:p>
          <w:p w14:paraId="3CFD1588"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№30. </w:t>
            </w:r>
            <w:r w:rsidRPr="001E749A">
              <w:rPr>
                <w:rFonts w:ascii="Times New Roman" w:hAnsi="Times New Roman" w:cs="Times New Roman"/>
                <w:bCs/>
              </w:rPr>
              <w:t>Редактирование чертежа детали</w:t>
            </w:r>
          </w:p>
        </w:tc>
        <w:tc>
          <w:tcPr>
            <w:tcW w:w="1985" w:type="dxa"/>
            <w:vMerge/>
            <w:tcBorders>
              <w:top w:val="single" w:sz="4" w:space="0" w:color="auto"/>
              <w:left w:val="single" w:sz="4" w:space="0" w:color="auto"/>
              <w:bottom w:val="single" w:sz="4" w:space="0" w:color="auto"/>
              <w:right w:val="single" w:sz="4" w:space="0" w:color="auto"/>
            </w:tcBorders>
            <w:vAlign w:val="center"/>
          </w:tcPr>
          <w:p w14:paraId="542FEA42"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4D3AB660" w14:textId="77777777" w:rsidR="001E749A" w:rsidRPr="001E749A" w:rsidRDefault="001E749A" w:rsidP="001E749A">
            <w:pPr>
              <w:spacing w:after="0" w:line="240" w:lineRule="auto"/>
              <w:jc w:val="center"/>
              <w:rPr>
                <w:rFonts w:ascii="Times New Roman" w:hAnsi="Times New Roman" w:cs="Times New Roman"/>
                <w:b/>
                <w:i/>
              </w:rPr>
            </w:pPr>
          </w:p>
        </w:tc>
      </w:tr>
      <w:tr w:rsidR="001E749A" w:rsidRPr="001E749A" w14:paraId="40BC4C3D" w14:textId="77777777" w:rsidTr="001E749A">
        <w:tc>
          <w:tcPr>
            <w:tcW w:w="2235" w:type="dxa"/>
            <w:vMerge w:val="restart"/>
            <w:tcBorders>
              <w:top w:val="single" w:sz="4" w:space="0" w:color="auto"/>
              <w:left w:val="single" w:sz="4" w:space="0" w:color="auto"/>
              <w:bottom w:val="single" w:sz="4" w:space="0" w:color="auto"/>
              <w:right w:val="single" w:sz="4" w:space="0" w:color="auto"/>
            </w:tcBorders>
            <w:hideMark/>
          </w:tcPr>
          <w:p w14:paraId="43D956BF"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Тема 4.2</w:t>
            </w:r>
          </w:p>
          <w:p w14:paraId="03E1C923" w14:textId="77777777" w:rsidR="001E749A" w:rsidRPr="001E749A" w:rsidRDefault="001E749A" w:rsidP="001E749A">
            <w:pPr>
              <w:spacing w:after="0" w:line="240" w:lineRule="auto"/>
              <w:rPr>
                <w:rFonts w:ascii="Times New Roman" w:hAnsi="Times New Roman" w:cs="Times New Roman"/>
                <w:bCs/>
              </w:rPr>
            </w:pPr>
            <w:r w:rsidRPr="001E749A">
              <w:rPr>
                <w:rFonts w:ascii="Times New Roman" w:hAnsi="Times New Roman" w:cs="Times New Roman"/>
                <w:bCs/>
              </w:rPr>
              <w:t>Графический редактор КОМПАС-3D</w:t>
            </w:r>
          </w:p>
        </w:tc>
        <w:tc>
          <w:tcPr>
            <w:tcW w:w="8788" w:type="dxa"/>
            <w:tcBorders>
              <w:top w:val="single" w:sz="4" w:space="0" w:color="auto"/>
              <w:left w:val="single" w:sz="4" w:space="0" w:color="auto"/>
              <w:bottom w:val="single" w:sz="4" w:space="0" w:color="auto"/>
              <w:right w:val="single" w:sz="4" w:space="0" w:color="auto"/>
            </w:tcBorders>
            <w:hideMark/>
          </w:tcPr>
          <w:p w14:paraId="07EDFED6" w14:textId="3E7A6E03"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tcPr>
          <w:p w14:paraId="50561748" w14:textId="10F5753D" w:rsidR="001E749A" w:rsidRPr="001E749A" w:rsidRDefault="001E749A" w:rsidP="001E749A">
            <w:pPr>
              <w:spacing w:after="0" w:line="240" w:lineRule="auto"/>
              <w:jc w:val="center"/>
              <w:rPr>
                <w:rFonts w:ascii="Times New Roman" w:hAnsi="Times New Roman" w:cs="Times New Roman"/>
                <w:b/>
                <w:i/>
              </w:rPr>
            </w:pPr>
          </w:p>
        </w:tc>
        <w:tc>
          <w:tcPr>
            <w:tcW w:w="2268" w:type="dxa"/>
            <w:vMerge w:val="restart"/>
            <w:tcBorders>
              <w:top w:val="single" w:sz="4" w:space="0" w:color="auto"/>
              <w:left w:val="single" w:sz="4" w:space="0" w:color="auto"/>
              <w:right w:val="single" w:sz="4" w:space="0" w:color="auto"/>
            </w:tcBorders>
          </w:tcPr>
          <w:p w14:paraId="68D437DE"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ПК2.3 ПК 2.2</w:t>
            </w:r>
          </w:p>
          <w:p w14:paraId="30703224" w14:textId="77777777" w:rsidR="001E749A" w:rsidRPr="001E749A" w:rsidRDefault="001E749A" w:rsidP="001E749A">
            <w:pPr>
              <w:spacing w:after="0" w:line="240" w:lineRule="auto"/>
              <w:jc w:val="center"/>
              <w:rPr>
                <w:rFonts w:ascii="Times New Roman" w:hAnsi="Times New Roman" w:cs="Times New Roman"/>
              </w:rPr>
            </w:pPr>
            <w:r w:rsidRPr="001E749A">
              <w:rPr>
                <w:rFonts w:ascii="Times New Roman" w:hAnsi="Times New Roman" w:cs="Times New Roman"/>
              </w:rPr>
              <w:t>ПК 1.2</w:t>
            </w:r>
          </w:p>
          <w:p w14:paraId="5B405788"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01, ОК 02</w:t>
            </w:r>
          </w:p>
          <w:p w14:paraId="4E6AEF0C" w14:textId="77777777" w:rsidR="001E749A" w:rsidRPr="001E749A" w:rsidRDefault="001E749A" w:rsidP="001E749A">
            <w:pPr>
              <w:spacing w:after="0"/>
              <w:jc w:val="center"/>
              <w:rPr>
                <w:rFonts w:ascii="Times New Roman" w:eastAsia="Times New Roman" w:hAnsi="Times New Roman" w:cs="Times New Roman"/>
                <w:bCs/>
                <w:lang w:eastAsia="ru-RU"/>
              </w:rPr>
            </w:pPr>
            <w:r w:rsidRPr="001E749A">
              <w:rPr>
                <w:rFonts w:ascii="Times New Roman" w:eastAsia="Times New Roman" w:hAnsi="Times New Roman" w:cs="Times New Roman"/>
                <w:bCs/>
                <w:lang w:eastAsia="ru-RU"/>
              </w:rPr>
              <w:t>ОК 03, ОК 05</w:t>
            </w:r>
          </w:p>
          <w:p w14:paraId="11C80033" w14:textId="776175C0" w:rsidR="001E749A" w:rsidRPr="001E749A" w:rsidRDefault="001E749A" w:rsidP="001E749A">
            <w:pPr>
              <w:spacing w:after="0" w:line="240" w:lineRule="auto"/>
              <w:jc w:val="center"/>
              <w:rPr>
                <w:rFonts w:ascii="Times New Roman" w:hAnsi="Times New Roman" w:cs="Times New Roman"/>
                <w:b/>
                <w:i/>
              </w:rPr>
            </w:pPr>
            <w:r w:rsidRPr="001E749A">
              <w:rPr>
                <w:rFonts w:ascii="Times New Roman" w:eastAsia="Times New Roman" w:hAnsi="Times New Roman" w:cs="Times New Roman"/>
                <w:bCs/>
                <w:lang w:eastAsia="ru-RU"/>
              </w:rPr>
              <w:t>ОК 09</w:t>
            </w:r>
          </w:p>
        </w:tc>
      </w:tr>
      <w:tr w:rsidR="001E749A" w:rsidRPr="001E749A" w14:paraId="696EA78F"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12C5A458" w14:textId="77777777" w:rsidR="001E749A" w:rsidRPr="001E749A" w:rsidRDefault="001E749A" w:rsidP="001E749A">
            <w:pPr>
              <w:spacing w:after="0" w:line="240" w:lineRule="auto"/>
              <w:rPr>
                <w:rFonts w:ascii="Times New Roman" w:hAnsi="Times New Roman" w:cs="Times New Roman"/>
                <w:bCs/>
              </w:rPr>
            </w:pPr>
          </w:p>
        </w:tc>
        <w:tc>
          <w:tcPr>
            <w:tcW w:w="8788" w:type="dxa"/>
            <w:tcBorders>
              <w:top w:val="single" w:sz="4" w:space="0" w:color="auto"/>
              <w:left w:val="single" w:sz="4" w:space="0" w:color="auto"/>
              <w:bottom w:val="single" w:sz="4" w:space="0" w:color="auto"/>
              <w:right w:val="single" w:sz="4" w:space="0" w:color="auto"/>
            </w:tcBorders>
            <w:hideMark/>
          </w:tcPr>
          <w:p w14:paraId="433E71D3" w14:textId="77777777" w:rsidR="001E749A" w:rsidRPr="001E749A" w:rsidRDefault="001E749A" w:rsidP="001E749A">
            <w:pPr>
              <w:spacing w:after="0" w:line="240" w:lineRule="auto"/>
              <w:rPr>
                <w:rFonts w:ascii="Times New Roman" w:hAnsi="Times New Roman" w:cs="Times New Roman"/>
              </w:rPr>
            </w:pPr>
            <w:r w:rsidRPr="001E749A">
              <w:rPr>
                <w:rFonts w:ascii="Times New Roman" w:hAnsi="Times New Roman" w:cs="Times New Roman"/>
                <w:bCs/>
              </w:rPr>
              <w:t>Геометрическое моделирование трехмерных объектов, формообразующие операции, дополнительные конструктивные элементы</w:t>
            </w:r>
          </w:p>
        </w:tc>
        <w:tc>
          <w:tcPr>
            <w:tcW w:w="1985" w:type="dxa"/>
            <w:tcBorders>
              <w:top w:val="single" w:sz="4" w:space="0" w:color="auto"/>
              <w:left w:val="single" w:sz="4" w:space="0" w:color="auto"/>
              <w:bottom w:val="single" w:sz="4" w:space="0" w:color="auto"/>
              <w:right w:val="single" w:sz="4" w:space="0" w:color="auto"/>
            </w:tcBorders>
          </w:tcPr>
          <w:p w14:paraId="4DA18BC9" w14:textId="339F5830"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hideMark/>
          </w:tcPr>
          <w:p w14:paraId="0E839819" w14:textId="1EE24094" w:rsidR="001E749A" w:rsidRPr="001E749A" w:rsidRDefault="001E749A" w:rsidP="001E749A">
            <w:pPr>
              <w:spacing w:after="0" w:line="240" w:lineRule="auto"/>
              <w:jc w:val="center"/>
              <w:rPr>
                <w:rFonts w:ascii="Times New Roman" w:hAnsi="Times New Roman" w:cs="Times New Roman"/>
                <w:b/>
                <w:i/>
              </w:rPr>
            </w:pPr>
          </w:p>
        </w:tc>
      </w:tr>
      <w:tr w:rsidR="001E749A" w:rsidRPr="001E749A" w14:paraId="2A486B23"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551F06CB" w14:textId="77777777" w:rsidR="001E749A" w:rsidRPr="001E749A" w:rsidRDefault="001E749A" w:rsidP="001E749A">
            <w:pPr>
              <w:spacing w:after="0" w:line="240" w:lineRule="auto"/>
              <w:rPr>
                <w:rFonts w:ascii="Times New Roman" w:hAnsi="Times New Roman" w:cs="Times New Roman"/>
                <w:bCs/>
              </w:rPr>
            </w:pPr>
          </w:p>
        </w:tc>
        <w:tc>
          <w:tcPr>
            <w:tcW w:w="8788" w:type="dxa"/>
            <w:tcBorders>
              <w:top w:val="single" w:sz="4" w:space="0" w:color="auto"/>
              <w:left w:val="single" w:sz="4" w:space="0" w:color="auto"/>
              <w:bottom w:val="single" w:sz="4" w:space="0" w:color="auto"/>
              <w:right w:val="single" w:sz="4" w:space="0" w:color="auto"/>
            </w:tcBorders>
            <w:hideMark/>
          </w:tcPr>
          <w:p w14:paraId="22547E87"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В том числе практических и лабораторных занятий</w:t>
            </w:r>
          </w:p>
        </w:tc>
        <w:tc>
          <w:tcPr>
            <w:tcW w:w="1985" w:type="dxa"/>
            <w:vMerge w:val="restart"/>
            <w:tcBorders>
              <w:top w:val="single" w:sz="4" w:space="0" w:color="auto"/>
              <w:left w:val="single" w:sz="4" w:space="0" w:color="auto"/>
              <w:bottom w:val="single" w:sz="4" w:space="0" w:color="auto"/>
              <w:right w:val="single" w:sz="4" w:space="0" w:color="auto"/>
            </w:tcBorders>
          </w:tcPr>
          <w:p w14:paraId="1E86C049" w14:textId="0306F7AB" w:rsidR="001E749A" w:rsidRPr="001E749A" w:rsidRDefault="001E749A" w:rsidP="001E749A">
            <w:pPr>
              <w:spacing w:after="0" w:line="240" w:lineRule="auto"/>
              <w:jc w:val="center"/>
              <w:rPr>
                <w:rFonts w:ascii="Times New Roman" w:hAnsi="Times New Roman" w:cs="Times New Roman"/>
              </w:rPr>
            </w:pPr>
          </w:p>
        </w:tc>
        <w:tc>
          <w:tcPr>
            <w:tcW w:w="2268" w:type="dxa"/>
            <w:vMerge/>
            <w:tcBorders>
              <w:left w:val="single" w:sz="4" w:space="0" w:color="auto"/>
              <w:right w:val="single" w:sz="4" w:space="0" w:color="auto"/>
            </w:tcBorders>
            <w:vAlign w:val="center"/>
            <w:hideMark/>
          </w:tcPr>
          <w:p w14:paraId="328B6FAF" w14:textId="77777777" w:rsidR="001E749A" w:rsidRPr="001E749A" w:rsidRDefault="001E749A" w:rsidP="001E749A">
            <w:pPr>
              <w:spacing w:after="0" w:line="240" w:lineRule="auto"/>
              <w:rPr>
                <w:rFonts w:ascii="Times New Roman" w:hAnsi="Times New Roman" w:cs="Times New Roman"/>
                <w:b/>
                <w:i/>
              </w:rPr>
            </w:pPr>
          </w:p>
        </w:tc>
      </w:tr>
      <w:tr w:rsidR="001E749A" w:rsidRPr="001E749A" w14:paraId="5156D842" w14:textId="77777777" w:rsidTr="001E749A">
        <w:tc>
          <w:tcPr>
            <w:tcW w:w="2235" w:type="dxa"/>
            <w:vMerge/>
            <w:tcBorders>
              <w:top w:val="single" w:sz="4" w:space="0" w:color="auto"/>
              <w:left w:val="single" w:sz="4" w:space="0" w:color="auto"/>
              <w:bottom w:val="single" w:sz="4" w:space="0" w:color="auto"/>
              <w:right w:val="single" w:sz="4" w:space="0" w:color="auto"/>
            </w:tcBorders>
            <w:vAlign w:val="center"/>
            <w:hideMark/>
          </w:tcPr>
          <w:p w14:paraId="3742DA08" w14:textId="77777777" w:rsidR="001E749A" w:rsidRPr="001E749A" w:rsidRDefault="001E749A" w:rsidP="001E749A">
            <w:pPr>
              <w:spacing w:after="0" w:line="240" w:lineRule="auto"/>
              <w:rPr>
                <w:rFonts w:ascii="Times New Roman" w:hAnsi="Times New Roman" w:cs="Times New Roman"/>
                <w:bCs/>
              </w:rPr>
            </w:pPr>
          </w:p>
        </w:tc>
        <w:tc>
          <w:tcPr>
            <w:tcW w:w="8788" w:type="dxa"/>
            <w:tcBorders>
              <w:top w:val="single" w:sz="4" w:space="0" w:color="auto"/>
              <w:left w:val="single" w:sz="4" w:space="0" w:color="auto"/>
              <w:bottom w:val="single" w:sz="4" w:space="0" w:color="auto"/>
              <w:right w:val="single" w:sz="4" w:space="0" w:color="auto"/>
            </w:tcBorders>
            <w:hideMark/>
          </w:tcPr>
          <w:p w14:paraId="1AB34737"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№31. </w:t>
            </w:r>
            <w:r w:rsidRPr="001E749A">
              <w:rPr>
                <w:rFonts w:ascii="Times New Roman" w:hAnsi="Times New Roman" w:cs="Times New Roman"/>
                <w:bCs/>
              </w:rPr>
              <w:t>Выполнение трехмерной модели в программе Компас-3</w:t>
            </w:r>
            <w:r w:rsidRPr="001E749A">
              <w:rPr>
                <w:rFonts w:ascii="Times New Roman" w:hAnsi="Times New Roman" w:cs="Times New Roman"/>
                <w:bCs/>
                <w:lang w:val="en-US"/>
              </w:rPr>
              <w:t>D</w:t>
            </w:r>
          </w:p>
          <w:p w14:paraId="6ABFC871"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№32. </w:t>
            </w:r>
            <w:r w:rsidRPr="001E749A">
              <w:rPr>
                <w:rFonts w:ascii="Times New Roman" w:hAnsi="Times New Roman" w:cs="Times New Roman"/>
                <w:bCs/>
              </w:rPr>
              <w:t>Выполнение сборочного чертежа в программе Компас-3</w:t>
            </w:r>
            <w:r w:rsidRPr="001E749A">
              <w:rPr>
                <w:rFonts w:ascii="Times New Roman" w:hAnsi="Times New Roman" w:cs="Times New Roman"/>
                <w:bCs/>
                <w:lang w:val="en-US"/>
              </w:rPr>
              <w:t>D</w:t>
            </w:r>
          </w:p>
          <w:p w14:paraId="5A79917B" w14:textId="77777777" w:rsidR="001E749A" w:rsidRPr="001E749A" w:rsidRDefault="001E749A" w:rsidP="001E749A">
            <w:pPr>
              <w:spacing w:after="0" w:line="240" w:lineRule="auto"/>
              <w:rPr>
                <w:rFonts w:ascii="Times New Roman" w:hAnsi="Times New Roman" w:cs="Times New Roman"/>
                <w:b/>
                <w:bCs/>
              </w:rPr>
            </w:pPr>
            <w:r w:rsidRPr="001E749A">
              <w:rPr>
                <w:rFonts w:ascii="Times New Roman" w:hAnsi="Times New Roman" w:cs="Times New Roman"/>
                <w:b/>
                <w:bCs/>
              </w:rPr>
              <w:t xml:space="preserve">№33. </w:t>
            </w:r>
            <w:r w:rsidRPr="001E749A">
              <w:rPr>
                <w:rFonts w:ascii="Times New Roman" w:hAnsi="Times New Roman" w:cs="Times New Roman"/>
                <w:bCs/>
              </w:rPr>
              <w:t>Составление спецификации к сборочному чертежу</w:t>
            </w:r>
          </w:p>
        </w:tc>
        <w:tc>
          <w:tcPr>
            <w:tcW w:w="1985" w:type="dxa"/>
            <w:vMerge/>
            <w:tcBorders>
              <w:top w:val="single" w:sz="4" w:space="0" w:color="auto"/>
              <w:left w:val="single" w:sz="4" w:space="0" w:color="auto"/>
              <w:bottom w:val="single" w:sz="4" w:space="0" w:color="auto"/>
              <w:right w:val="single" w:sz="4" w:space="0" w:color="auto"/>
            </w:tcBorders>
            <w:vAlign w:val="center"/>
          </w:tcPr>
          <w:p w14:paraId="04CF143F" w14:textId="77777777" w:rsidR="001E749A" w:rsidRPr="001E749A" w:rsidRDefault="001E749A" w:rsidP="001E749A">
            <w:pPr>
              <w:spacing w:after="0" w:line="240" w:lineRule="auto"/>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vAlign w:val="center"/>
            <w:hideMark/>
          </w:tcPr>
          <w:p w14:paraId="17487255" w14:textId="77777777" w:rsidR="001E749A" w:rsidRPr="001E749A" w:rsidRDefault="001E749A" w:rsidP="001E749A">
            <w:pPr>
              <w:spacing w:after="0" w:line="240" w:lineRule="auto"/>
              <w:rPr>
                <w:rFonts w:ascii="Times New Roman" w:hAnsi="Times New Roman" w:cs="Times New Roman"/>
                <w:b/>
                <w:i/>
              </w:rPr>
            </w:pPr>
          </w:p>
        </w:tc>
      </w:tr>
      <w:tr w:rsidR="00236A86" w:rsidRPr="001E749A" w14:paraId="2260BD51" w14:textId="77777777" w:rsidTr="001E749A">
        <w:tc>
          <w:tcPr>
            <w:tcW w:w="11023" w:type="dxa"/>
            <w:gridSpan w:val="2"/>
            <w:tcBorders>
              <w:top w:val="single" w:sz="4" w:space="0" w:color="auto"/>
              <w:left w:val="single" w:sz="4" w:space="0" w:color="auto"/>
              <w:bottom w:val="single" w:sz="4" w:space="0" w:color="auto"/>
              <w:right w:val="single" w:sz="4" w:space="0" w:color="auto"/>
            </w:tcBorders>
          </w:tcPr>
          <w:p w14:paraId="0BB32A5B"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
                <w:bCs/>
              </w:rPr>
              <w:t>Самостоятельная учебная работа обучающихся:</w:t>
            </w:r>
          </w:p>
          <w:p w14:paraId="736C9862"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Cs/>
              </w:rPr>
              <w:t>Отработка практических навыков вычерчивания линий чертежа, надписей на чертежах;</w:t>
            </w:r>
            <w:r w:rsidRPr="001E749A">
              <w:rPr>
                <w:rFonts w:ascii="Times New Roman" w:eastAsia="Calibri" w:hAnsi="Times New Roman" w:cs="Times New Roman"/>
                <w:lang w:eastAsia="ar-SA"/>
              </w:rPr>
              <w:t xml:space="preserve"> </w:t>
            </w:r>
            <w:r w:rsidRPr="001E749A">
              <w:rPr>
                <w:rFonts w:ascii="Times New Roman" w:hAnsi="Times New Roman" w:cs="Times New Roman"/>
                <w:bCs/>
              </w:rPr>
              <w:t>ознакомиться с ГОСТами: ГОСТ 2.301 – 68 Размеры основных форматов чертежных листов;</w:t>
            </w:r>
          </w:p>
          <w:p w14:paraId="281ED1B4"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Cs/>
              </w:rPr>
              <w:lastRenderedPageBreak/>
              <w:t>ГОСТ 2.307 - 68 Определения и стандартные масштабы;</w:t>
            </w:r>
          </w:p>
          <w:p w14:paraId="415FA1A9" w14:textId="77777777" w:rsidR="00236A86" w:rsidRPr="001E749A" w:rsidRDefault="00236A86" w:rsidP="001E749A">
            <w:pPr>
              <w:spacing w:after="0" w:line="240" w:lineRule="auto"/>
              <w:jc w:val="both"/>
              <w:rPr>
                <w:rFonts w:ascii="Times New Roman" w:hAnsi="Times New Roman" w:cs="Times New Roman"/>
                <w:bCs/>
              </w:rPr>
            </w:pPr>
            <w:r w:rsidRPr="001E749A">
              <w:rPr>
                <w:rFonts w:ascii="Times New Roman" w:hAnsi="Times New Roman" w:cs="Times New Roman"/>
                <w:bCs/>
              </w:rPr>
              <w:t>ГОСТ 2.104 - 68 Форма, содержание и размеры граф основной надписи;</w:t>
            </w:r>
          </w:p>
          <w:p w14:paraId="0CC99DE0" w14:textId="77777777" w:rsidR="00236A86" w:rsidRPr="001E749A" w:rsidRDefault="00236A86" w:rsidP="001E749A">
            <w:pPr>
              <w:spacing w:after="0" w:line="240" w:lineRule="auto"/>
              <w:jc w:val="both"/>
              <w:rPr>
                <w:rFonts w:ascii="Times New Roman" w:hAnsi="Times New Roman" w:cs="Times New Roman"/>
                <w:b/>
                <w:bCs/>
              </w:rPr>
            </w:pPr>
            <w:r w:rsidRPr="001E749A">
              <w:rPr>
                <w:rFonts w:ascii="Times New Roman" w:hAnsi="Times New Roman" w:cs="Times New Roman"/>
                <w:bCs/>
              </w:rPr>
              <w:t>Выполнение презентаций по темам: «Способы проецирования», «Элементы проецирования»;</w:t>
            </w:r>
            <w:r w:rsidRPr="001E749A">
              <w:rPr>
                <w:rFonts w:ascii="Times New Roman" w:hAnsi="Times New Roman" w:cs="Times New Roman"/>
              </w:rPr>
              <w:t xml:space="preserve"> </w:t>
            </w:r>
            <w:r w:rsidRPr="001E749A">
              <w:rPr>
                <w:rFonts w:ascii="Times New Roman" w:hAnsi="Times New Roman" w:cs="Times New Roman"/>
                <w:bCs/>
              </w:rPr>
              <w:t>Решение проекционных задач по предложенным условиям</w:t>
            </w:r>
          </w:p>
        </w:tc>
        <w:tc>
          <w:tcPr>
            <w:tcW w:w="1985" w:type="dxa"/>
            <w:tcBorders>
              <w:top w:val="single" w:sz="4" w:space="0" w:color="auto"/>
              <w:left w:val="single" w:sz="4" w:space="0" w:color="auto"/>
              <w:bottom w:val="single" w:sz="4" w:space="0" w:color="auto"/>
              <w:right w:val="single" w:sz="4" w:space="0" w:color="auto"/>
            </w:tcBorders>
          </w:tcPr>
          <w:p w14:paraId="2DBA46CF" w14:textId="2709B114" w:rsidR="00236A86" w:rsidRPr="001E749A" w:rsidRDefault="00236A86" w:rsidP="001E749A">
            <w:pPr>
              <w:spacing w:after="0" w:line="240" w:lineRule="auto"/>
              <w:jc w:val="center"/>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5E3B4206"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7AEC13E2" w14:textId="77777777" w:rsidTr="001E749A">
        <w:tc>
          <w:tcPr>
            <w:tcW w:w="11023" w:type="dxa"/>
            <w:gridSpan w:val="2"/>
            <w:tcBorders>
              <w:top w:val="single" w:sz="4" w:space="0" w:color="auto"/>
              <w:left w:val="single" w:sz="4" w:space="0" w:color="auto"/>
              <w:bottom w:val="single" w:sz="4" w:space="0" w:color="auto"/>
              <w:right w:val="single" w:sz="4" w:space="0" w:color="auto"/>
            </w:tcBorders>
          </w:tcPr>
          <w:p w14:paraId="744B9DCC"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bCs/>
              </w:rPr>
              <w:t>Промежуточная аттестация</w:t>
            </w:r>
          </w:p>
        </w:tc>
        <w:tc>
          <w:tcPr>
            <w:tcW w:w="1985" w:type="dxa"/>
            <w:tcBorders>
              <w:top w:val="single" w:sz="4" w:space="0" w:color="auto"/>
              <w:left w:val="single" w:sz="4" w:space="0" w:color="auto"/>
              <w:bottom w:val="single" w:sz="4" w:space="0" w:color="auto"/>
              <w:right w:val="single" w:sz="4" w:space="0" w:color="auto"/>
            </w:tcBorders>
          </w:tcPr>
          <w:p w14:paraId="13F17EFE" w14:textId="39DB1F83" w:rsidR="00236A86" w:rsidRPr="001E749A" w:rsidRDefault="00236A86" w:rsidP="001E749A">
            <w:pPr>
              <w:spacing w:after="0" w:line="240" w:lineRule="auto"/>
              <w:jc w:val="center"/>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14:paraId="32A18EB2" w14:textId="77777777" w:rsidR="00236A86" w:rsidRPr="001E749A" w:rsidRDefault="00236A86" w:rsidP="001E749A">
            <w:pPr>
              <w:spacing w:after="0" w:line="240" w:lineRule="auto"/>
              <w:rPr>
                <w:rFonts w:ascii="Times New Roman" w:hAnsi="Times New Roman" w:cs="Times New Roman"/>
                <w:b/>
                <w:i/>
              </w:rPr>
            </w:pPr>
          </w:p>
        </w:tc>
      </w:tr>
      <w:tr w:rsidR="00236A86" w:rsidRPr="001E749A" w14:paraId="57352578" w14:textId="77777777" w:rsidTr="001E749A">
        <w:tc>
          <w:tcPr>
            <w:tcW w:w="11023" w:type="dxa"/>
            <w:gridSpan w:val="2"/>
            <w:tcBorders>
              <w:top w:val="single" w:sz="4" w:space="0" w:color="auto"/>
              <w:left w:val="single" w:sz="4" w:space="0" w:color="auto"/>
              <w:bottom w:val="single" w:sz="4" w:space="0" w:color="auto"/>
              <w:right w:val="single" w:sz="4" w:space="0" w:color="auto"/>
            </w:tcBorders>
          </w:tcPr>
          <w:p w14:paraId="4DC3C168" w14:textId="77777777" w:rsidR="00236A86" w:rsidRPr="001E749A" w:rsidRDefault="00236A86" w:rsidP="001E749A">
            <w:pPr>
              <w:spacing w:after="0" w:line="240" w:lineRule="auto"/>
              <w:rPr>
                <w:rFonts w:ascii="Times New Roman" w:hAnsi="Times New Roman" w:cs="Times New Roman"/>
                <w:b/>
                <w:bCs/>
              </w:rPr>
            </w:pPr>
            <w:r w:rsidRPr="001E749A">
              <w:rPr>
                <w:rFonts w:ascii="Times New Roman" w:hAnsi="Times New Roman" w:cs="Times New Roman"/>
                <w:b/>
                <w:bCs/>
              </w:rPr>
              <w:t>Всего:</w:t>
            </w:r>
          </w:p>
        </w:tc>
        <w:tc>
          <w:tcPr>
            <w:tcW w:w="1985" w:type="dxa"/>
            <w:tcBorders>
              <w:top w:val="single" w:sz="4" w:space="0" w:color="auto"/>
              <w:left w:val="single" w:sz="4" w:space="0" w:color="auto"/>
              <w:bottom w:val="single" w:sz="4" w:space="0" w:color="auto"/>
              <w:right w:val="single" w:sz="4" w:space="0" w:color="auto"/>
            </w:tcBorders>
          </w:tcPr>
          <w:p w14:paraId="69DF99CE" w14:textId="1AF800B3" w:rsidR="00236A86" w:rsidRPr="001E749A" w:rsidRDefault="001E749A" w:rsidP="001E749A">
            <w:pPr>
              <w:spacing w:after="0" w:line="240" w:lineRule="auto"/>
              <w:jc w:val="center"/>
              <w:rPr>
                <w:rFonts w:ascii="Times New Roman" w:hAnsi="Times New Roman" w:cs="Times New Roman"/>
                <w:b/>
              </w:rPr>
            </w:pPr>
            <w:r w:rsidRPr="001E749A">
              <w:rPr>
                <w:rFonts w:ascii="Times New Roman" w:hAnsi="Times New Roman" w:cs="Times New Roman"/>
                <w:b/>
              </w:rPr>
              <w:t>36-66</w:t>
            </w:r>
          </w:p>
        </w:tc>
        <w:tc>
          <w:tcPr>
            <w:tcW w:w="2268" w:type="dxa"/>
            <w:tcBorders>
              <w:top w:val="single" w:sz="4" w:space="0" w:color="auto"/>
              <w:left w:val="single" w:sz="4" w:space="0" w:color="auto"/>
              <w:bottom w:val="single" w:sz="4" w:space="0" w:color="auto"/>
              <w:right w:val="single" w:sz="4" w:space="0" w:color="auto"/>
            </w:tcBorders>
          </w:tcPr>
          <w:p w14:paraId="421C6AAC" w14:textId="77777777" w:rsidR="00236A86" w:rsidRPr="001E749A" w:rsidRDefault="00236A86" w:rsidP="001E749A">
            <w:pPr>
              <w:spacing w:after="0" w:line="240" w:lineRule="auto"/>
              <w:rPr>
                <w:rFonts w:ascii="Times New Roman" w:hAnsi="Times New Roman" w:cs="Times New Roman"/>
                <w:b/>
                <w:i/>
              </w:rPr>
            </w:pPr>
          </w:p>
        </w:tc>
      </w:tr>
    </w:tbl>
    <w:p w14:paraId="2CEB5665"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175A16DA" w14:textId="77777777" w:rsidR="00D45ACE" w:rsidRPr="00202C04" w:rsidRDefault="00D45ACE" w:rsidP="00C20889">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762B5CE5" w14:textId="77777777" w:rsidR="00D45ACE" w:rsidRPr="00202C04" w:rsidRDefault="00D45ACE" w:rsidP="00D45ACE">
      <w:pPr>
        <w:suppressAutoHyphens/>
        <w:spacing w:after="0" w:line="276" w:lineRule="auto"/>
        <w:ind w:firstLine="709"/>
        <w:jc w:val="both"/>
        <w:rPr>
          <w:rFonts w:ascii="Times New Roman" w:eastAsia="Times New Roman" w:hAnsi="Times New Roman" w:cs="Times New Roman"/>
          <w:bCs/>
          <w:sz w:val="24"/>
          <w:szCs w:val="24"/>
          <w:lang w:eastAsia="ru-RU"/>
        </w:rPr>
      </w:pPr>
    </w:p>
    <w:p w14:paraId="7897A3C4" w14:textId="77777777" w:rsidR="00D45ACE" w:rsidRPr="00202C04" w:rsidRDefault="00D45ACE" w:rsidP="00D45ACE">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C7289AA" w14:textId="243846C3" w:rsidR="00D45ACE" w:rsidRPr="00202C04" w:rsidRDefault="00D45ACE" w:rsidP="00D45ACE">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Pr="00D45ACE">
        <w:rPr>
          <w:rFonts w:ascii="Times New Roman" w:hAnsi="Times New Roman"/>
          <w:bCs/>
          <w:sz w:val="24"/>
          <w:szCs w:val="24"/>
        </w:rPr>
        <w:t>Общепрофессиональных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01183B85" w14:textId="77777777" w:rsidR="00D45ACE" w:rsidRPr="00202C04" w:rsidRDefault="00D45ACE" w:rsidP="00D45ACE">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9AFFB11" w14:textId="77777777" w:rsidR="00D45ACE" w:rsidRPr="00202C04" w:rsidRDefault="00D45ACE" w:rsidP="00D45ACE">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0F3F72ED" w14:textId="77777777" w:rsidR="00D45ACE" w:rsidRPr="00202C04" w:rsidRDefault="00D45ACE" w:rsidP="00D45ACE">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F6BB4" w14:textId="77777777" w:rsidR="00D45ACE" w:rsidRDefault="00D45ACE" w:rsidP="00D45ACE">
      <w:pPr>
        <w:pStyle w:val="a5"/>
        <w:tabs>
          <w:tab w:val="left" w:pos="1276"/>
          <w:tab w:val="left" w:pos="1418"/>
          <w:tab w:val="left" w:pos="1701"/>
        </w:tabs>
        <w:suppressAutoHyphens/>
        <w:ind w:left="0" w:firstLine="709"/>
        <w:jc w:val="both"/>
        <w:rPr>
          <w:b/>
          <w:bCs/>
        </w:rPr>
      </w:pPr>
    </w:p>
    <w:p w14:paraId="779E5814" w14:textId="545BB8C7" w:rsidR="00236A86" w:rsidRPr="0096590F" w:rsidRDefault="00236A86" w:rsidP="00D45ACE">
      <w:pPr>
        <w:pStyle w:val="a5"/>
        <w:tabs>
          <w:tab w:val="left" w:pos="1276"/>
          <w:tab w:val="left" w:pos="1418"/>
          <w:tab w:val="left" w:pos="1701"/>
        </w:tabs>
        <w:suppressAutoHyphens/>
        <w:ind w:left="0" w:firstLine="709"/>
        <w:jc w:val="both"/>
        <w:rPr>
          <w:b/>
          <w:bCs/>
        </w:rPr>
      </w:pPr>
      <w:r w:rsidRPr="0096590F">
        <w:rPr>
          <w:b/>
          <w:bCs/>
        </w:rPr>
        <w:t xml:space="preserve">3.2.1. </w:t>
      </w:r>
      <w:r>
        <w:rPr>
          <w:b/>
          <w:bCs/>
        </w:rPr>
        <w:t>Основные</w:t>
      </w:r>
      <w:r w:rsidRPr="0096590F">
        <w:rPr>
          <w:b/>
          <w:bCs/>
        </w:rPr>
        <w:t xml:space="preserve"> печатные </w:t>
      </w:r>
      <w:r w:rsidR="00D45ACE">
        <w:rPr>
          <w:b/>
          <w:bCs/>
        </w:rPr>
        <w:t xml:space="preserve">и электронные </w:t>
      </w:r>
      <w:r w:rsidRPr="0096590F">
        <w:rPr>
          <w:b/>
          <w:bCs/>
        </w:rPr>
        <w:t>издания</w:t>
      </w:r>
    </w:p>
    <w:p w14:paraId="4A474603" w14:textId="6E532DCF" w:rsidR="00236A86" w:rsidRPr="0096590F" w:rsidRDefault="00D45ACE" w:rsidP="00726AFD">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D45ACE">
        <w:t xml:space="preserve">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 (дата обращения: 05.09.2023). — Режим доступа: для </w:t>
      </w:r>
      <w:proofErr w:type="spellStart"/>
      <w:r w:rsidRPr="00D45ACE">
        <w:t>авториз</w:t>
      </w:r>
      <w:proofErr w:type="spellEnd"/>
      <w:r w:rsidRPr="00D45ACE">
        <w:t>. пользователей.</w:t>
      </w:r>
    </w:p>
    <w:p w14:paraId="2B55C3FF" w14:textId="1D11F7CF" w:rsidR="00236A86" w:rsidRPr="0096590F" w:rsidRDefault="00D45ACE" w:rsidP="00726AFD">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D45ACE">
        <w:t>Серга</w:t>
      </w:r>
      <w:proofErr w:type="spellEnd"/>
      <w:r w:rsidRPr="00D45ACE">
        <w:t xml:space="preserve">, Г. В. Инженерная графика для машиностроительных специальностей : учебник для </w:t>
      </w:r>
      <w:proofErr w:type="spellStart"/>
      <w:r w:rsidRPr="00D45ACE">
        <w:t>спо</w:t>
      </w:r>
      <w:proofErr w:type="spellEnd"/>
      <w:r w:rsidRPr="00D45ACE">
        <w:t xml:space="preserve"> / Г. В. </w:t>
      </w:r>
      <w:proofErr w:type="spellStart"/>
      <w:r w:rsidRPr="00D45ACE">
        <w:t>Серга</w:t>
      </w:r>
      <w:proofErr w:type="spellEnd"/>
      <w:r w:rsidRPr="00D45ACE">
        <w:t xml:space="preserve">, И. И. </w:t>
      </w:r>
      <w:proofErr w:type="spellStart"/>
      <w:r w:rsidRPr="00D45ACE">
        <w:t>Табачук</w:t>
      </w:r>
      <w:proofErr w:type="spellEnd"/>
      <w:r w:rsidRPr="00D45ACE">
        <w:t xml:space="preserve">, Н. Н. Кузнецова ; Под общей редакцией д. т. н., профессора Г. В. Серги. — 3-е изд., стер. — Санкт-Петербург : Лань, 2022. — 276 с. — ISBN 978-5-507-44203-4. — Текст : электронный // Лань : электронно-библиотечная система. — URL: https://e.lanbook.com/book/217451 (дата обращения: 05.09.2023). — Режим доступа: для </w:t>
      </w:r>
      <w:proofErr w:type="spellStart"/>
      <w:r w:rsidRPr="00D45ACE">
        <w:t>авториз</w:t>
      </w:r>
      <w:proofErr w:type="spellEnd"/>
      <w:r w:rsidRPr="00D45ACE">
        <w:t>. пользователей.</w:t>
      </w:r>
    </w:p>
    <w:p w14:paraId="144CDE7D" w14:textId="2CDE5FD6" w:rsidR="00236A86" w:rsidRPr="0096590F" w:rsidRDefault="00D45ACE" w:rsidP="00726AFD">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D45ACE">
        <w:t xml:space="preserve">Компьютерная графика в САПР / А. В. </w:t>
      </w:r>
      <w:proofErr w:type="spellStart"/>
      <w:r w:rsidRPr="00D45ACE">
        <w:t>Приемышев</w:t>
      </w:r>
      <w:proofErr w:type="spellEnd"/>
      <w:r w:rsidRPr="00D45ACE">
        <w:t xml:space="preserve">, В. Н. Крутов, В. А. </w:t>
      </w:r>
      <w:proofErr w:type="spellStart"/>
      <w:r w:rsidRPr="00D45ACE">
        <w:t>Треяль</w:t>
      </w:r>
      <w:proofErr w:type="spellEnd"/>
      <w:r w:rsidRPr="00D45ACE">
        <w:t xml:space="preserve">, О. А. </w:t>
      </w:r>
      <w:proofErr w:type="spellStart"/>
      <w:r w:rsidRPr="00D45ACE">
        <w:t>Коршакова</w:t>
      </w:r>
      <w:proofErr w:type="spellEnd"/>
      <w:r w:rsidRPr="00D45ACE">
        <w:t xml:space="preserve">. — 3-е изд., стер. — Санкт-Петербург : Лань, 2022. — 196 с. — ISBN 978-5-507-44106-8. — Текст : электронный // Лань : электронно-библиотечная система. — URL: https://e.lanbook.com/book/235676 (дата обращения: 05.09.2023). — Режим доступа: для </w:t>
      </w:r>
      <w:proofErr w:type="spellStart"/>
      <w:r w:rsidRPr="00D45ACE">
        <w:t>авториз</w:t>
      </w:r>
      <w:proofErr w:type="spellEnd"/>
      <w:r w:rsidRPr="00D45ACE">
        <w:t>. пользователей.</w:t>
      </w:r>
    </w:p>
    <w:p w14:paraId="64001482" w14:textId="662F4761" w:rsidR="00236A86" w:rsidRDefault="00D45ACE" w:rsidP="00726AFD">
      <w:pPr>
        <w:pStyle w:val="a5"/>
        <w:numPr>
          <w:ilvl w:val="0"/>
          <w:numId w:val="1"/>
        </w:num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D45ACE">
        <w:t xml:space="preserve">Инженерная графика. Принципы рационального конструирования : учебное пособие для </w:t>
      </w:r>
      <w:proofErr w:type="spellStart"/>
      <w:r w:rsidRPr="00D45ACE">
        <w:t>спо</w:t>
      </w:r>
      <w:proofErr w:type="spellEnd"/>
      <w:r w:rsidRPr="00D45ACE">
        <w:t xml:space="preserve"> / В. Н. Крутов, Ю. М. Зубарев, И. В. Демидович, В. А. </w:t>
      </w:r>
      <w:proofErr w:type="spellStart"/>
      <w:r w:rsidRPr="00D45ACE">
        <w:t>Треяль</w:t>
      </w:r>
      <w:proofErr w:type="spellEnd"/>
      <w:r w:rsidRPr="00D45ACE">
        <w:t xml:space="preserve">. — Санкт-Петербург : Лань, 2021. — 204 с. — ISBN 978-5-8114-7019-8. — Текст : электронный // Лань : электронно-библиотечная система. — URL: https://e.lanbook.com/book/153958 (дата обращения: 05.09.2023). — Режим доступа: для </w:t>
      </w:r>
      <w:proofErr w:type="spellStart"/>
      <w:r w:rsidRPr="00D45ACE">
        <w:t>авториз</w:t>
      </w:r>
      <w:proofErr w:type="spellEnd"/>
      <w:r w:rsidRPr="00D45ACE">
        <w:t>. пользователей.</w:t>
      </w:r>
    </w:p>
    <w:p w14:paraId="664D25AD" w14:textId="77777777" w:rsidR="004B2EDD" w:rsidRDefault="004B2EDD" w:rsidP="004B2EDD">
      <w:pPr>
        <w:pStyle w:val="a5"/>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 xml:space="preserve">5. </w:t>
      </w:r>
      <w:proofErr w:type="spellStart"/>
      <w:r>
        <w:t>Колошкина</w:t>
      </w:r>
      <w:proofErr w:type="spellEnd"/>
      <w:r>
        <w:t xml:space="preserve">, И. Е.  Компьютерная графика : учебник и практикум для среднего профессионального образования / И. Е. </w:t>
      </w:r>
      <w:proofErr w:type="spellStart"/>
      <w:r>
        <w:t>Колошкина</w:t>
      </w:r>
      <w:proofErr w:type="spellEnd"/>
      <w:r>
        <w:t xml:space="preserve">, В. А. Селезнев, С. А. Дмитроченко. — 3-е изд., </w:t>
      </w:r>
      <w:proofErr w:type="spellStart"/>
      <w:r>
        <w:t>испр</w:t>
      </w:r>
      <w:proofErr w:type="spellEnd"/>
      <w:r>
        <w:t xml:space="preserve">. и доп. — Москва : Издательство </w:t>
      </w:r>
      <w:proofErr w:type="spellStart"/>
      <w:r>
        <w:t>Юрайт</w:t>
      </w:r>
      <w:proofErr w:type="spellEnd"/>
      <w:r>
        <w:t xml:space="preserve">, 2023. — 233 с. — (Профессиональное образование). — ISBN 978-5-534-15862-5. — Текст : электронный // Образовательная платформа </w:t>
      </w:r>
      <w:proofErr w:type="spellStart"/>
      <w:r>
        <w:t>Юрайт</w:t>
      </w:r>
      <w:proofErr w:type="spellEnd"/>
      <w:r>
        <w:t xml:space="preserve"> [сайт]. — URL: https://urait.ru/bcode/510043  </w:t>
      </w:r>
    </w:p>
    <w:p w14:paraId="38AB4D57" w14:textId="77777777" w:rsidR="004B2EDD" w:rsidRDefault="004B2EDD" w:rsidP="004B2EDD">
      <w:pPr>
        <w:pStyle w:val="a5"/>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 xml:space="preserve">6. Боресков, А. В.  Компьютерная графика : учебник и практикум для среднего профессионального образования / А. В. Боресков, Е. В. </w:t>
      </w:r>
      <w:proofErr w:type="spellStart"/>
      <w:r>
        <w:t>Шикин</w:t>
      </w:r>
      <w:proofErr w:type="spellEnd"/>
      <w:r>
        <w:t xml:space="preserve">. — Москва : Издательство </w:t>
      </w:r>
      <w:proofErr w:type="spellStart"/>
      <w:r>
        <w:t>Юрайт</w:t>
      </w:r>
      <w:proofErr w:type="spellEnd"/>
      <w:r>
        <w:t xml:space="preserve">, 2023. — 219 с. — (Профессиональное образование). — ISBN 978-5-534-11630-4. — Текст : электронный // Образовательная платформа </w:t>
      </w:r>
      <w:proofErr w:type="spellStart"/>
      <w:r>
        <w:t>Юрайт</w:t>
      </w:r>
      <w:proofErr w:type="spellEnd"/>
      <w:r>
        <w:t xml:space="preserve"> [сайт]. — URL: https://urait.ru/bcode/518504  </w:t>
      </w:r>
    </w:p>
    <w:p w14:paraId="1EC2E73D" w14:textId="77777777" w:rsidR="004B2EDD" w:rsidRDefault="004B2EDD" w:rsidP="004B2EDD">
      <w:pPr>
        <w:pStyle w:val="a5"/>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t xml:space="preserve">7. Инженерная и компьютерная графика : учебник и практикум для среднего профессионального образования / Р. Р. </w:t>
      </w:r>
      <w:proofErr w:type="spellStart"/>
      <w:r>
        <w:t>Анамова</w:t>
      </w:r>
      <w:proofErr w:type="spellEnd"/>
      <w:r>
        <w:t xml:space="preserve"> [и др.] ; под общей редакцией Р. Р. </w:t>
      </w:r>
      <w:proofErr w:type="spellStart"/>
      <w:r>
        <w:t>Анамовой</w:t>
      </w:r>
      <w:proofErr w:type="spellEnd"/>
      <w:r>
        <w:t xml:space="preserve">, С. А. Леоновой, Н. В. </w:t>
      </w:r>
      <w:proofErr w:type="spellStart"/>
      <w:r>
        <w:t>Пшеничновой</w:t>
      </w:r>
      <w:proofErr w:type="spellEnd"/>
      <w:r>
        <w:t xml:space="preserve">. — 2-е изд., </w:t>
      </w:r>
      <w:proofErr w:type="spellStart"/>
      <w:r>
        <w:t>перераб</w:t>
      </w:r>
      <w:proofErr w:type="spellEnd"/>
      <w:r>
        <w:t xml:space="preserve">. и доп. — Москва : Издательство </w:t>
      </w:r>
      <w:proofErr w:type="spellStart"/>
      <w:r>
        <w:t>Юрайт</w:t>
      </w:r>
      <w:proofErr w:type="spellEnd"/>
      <w:r>
        <w:t xml:space="preserve">, 2023. — 226 с. — (Профессиональное образование). — ISBN 978-5-534-16834-1. — </w:t>
      </w:r>
      <w:r>
        <w:lastRenderedPageBreak/>
        <w:t xml:space="preserve">Текст : электронный // Образовательная платформа </w:t>
      </w:r>
      <w:proofErr w:type="spellStart"/>
      <w:r>
        <w:t>Юрайт</w:t>
      </w:r>
      <w:proofErr w:type="spellEnd"/>
      <w:r>
        <w:t xml:space="preserve"> [сайт]. — URL: https://urait.ru/bcode/531858  </w:t>
      </w:r>
    </w:p>
    <w:p w14:paraId="3ED247EE" w14:textId="77777777" w:rsidR="004B2EDD" w:rsidRPr="0096590F" w:rsidRDefault="004B2EDD" w:rsidP="004B2EDD">
      <w:pPr>
        <w:pStyle w:val="a5"/>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pPr>
    </w:p>
    <w:p w14:paraId="721FBAC8" w14:textId="77777777" w:rsidR="00236A86" w:rsidRPr="0096590F" w:rsidRDefault="00236A86" w:rsidP="00D45ACE">
      <w:p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FF0000"/>
          <w:sz w:val="24"/>
          <w:szCs w:val="24"/>
        </w:rPr>
      </w:pPr>
    </w:p>
    <w:p w14:paraId="464D78A7" w14:textId="5171DD2E" w:rsidR="00236A86" w:rsidRPr="0096590F" w:rsidRDefault="00236A86" w:rsidP="00D45ACE">
      <w:pPr>
        <w:tabs>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3.2.2</w:t>
      </w:r>
      <w:r w:rsidR="005378EE">
        <w:rPr>
          <w:rFonts w:ascii="Times New Roman" w:hAnsi="Times New Roman" w:cs="Times New Roman"/>
          <w:b/>
          <w:sz w:val="24"/>
          <w:szCs w:val="24"/>
        </w:rPr>
        <w:t>. Дополнительные источники</w:t>
      </w:r>
    </w:p>
    <w:p w14:paraId="251A6B06" w14:textId="0009C2E2" w:rsidR="00236A86" w:rsidRPr="0096590F" w:rsidRDefault="00D45ACE" w:rsidP="00726AFD">
      <w:pPr>
        <w:pStyle w:val="a5"/>
        <w:numPr>
          <w:ilvl w:val="0"/>
          <w:numId w:val="2"/>
        </w:numPr>
        <w:tabs>
          <w:tab w:val="left" w:pos="1276"/>
          <w:tab w:val="left" w:pos="1418"/>
          <w:tab w:val="left" w:pos="1701"/>
        </w:tabs>
        <w:ind w:left="0" w:firstLine="709"/>
        <w:jc w:val="both"/>
      </w:pPr>
      <w:proofErr w:type="spellStart"/>
      <w:r w:rsidRPr="00D45ACE">
        <w:t>Вышнепольский</w:t>
      </w:r>
      <w:proofErr w:type="spellEnd"/>
      <w:r w:rsidRPr="00D45ACE">
        <w:t>, И. С.  Техническое черчение : учебник для среднего профессионального образования / И. С. </w:t>
      </w:r>
      <w:proofErr w:type="spellStart"/>
      <w:r w:rsidRPr="00D45ACE">
        <w:t>Вышнепольский</w:t>
      </w:r>
      <w:proofErr w:type="spellEnd"/>
      <w:r w:rsidRPr="00D45ACE">
        <w:t xml:space="preserve">. — 10-е изд., </w:t>
      </w:r>
      <w:proofErr w:type="spellStart"/>
      <w:r w:rsidRPr="00D45ACE">
        <w:t>перераб</w:t>
      </w:r>
      <w:proofErr w:type="spellEnd"/>
      <w:r w:rsidRPr="00D45ACE">
        <w:t xml:space="preserve">. и доп. — Москва : Издательство </w:t>
      </w:r>
      <w:proofErr w:type="spellStart"/>
      <w:r w:rsidRPr="00D45ACE">
        <w:t>Юрайт</w:t>
      </w:r>
      <w:proofErr w:type="spellEnd"/>
      <w:r w:rsidRPr="00D45ACE">
        <w:t xml:space="preserve">, 2023. — 319 с. — (Профессиональное образование). — ISBN 978-5-9916-5337-4. — Текст : электронный // Образовательная платформа </w:t>
      </w:r>
      <w:proofErr w:type="spellStart"/>
      <w:r w:rsidRPr="00D45ACE">
        <w:t>Юрайт</w:t>
      </w:r>
      <w:proofErr w:type="spellEnd"/>
      <w:r w:rsidRPr="00D45ACE">
        <w:t xml:space="preserve"> [сайт]. — URL: https://urait.ru/bcode/511791 (дата обращения: 05.09.2023).</w:t>
      </w:r>
    </w:p>
    <w:p w14:paraId="6C10B09F" w14:textId="77777777" w:rsidR="00236A86" w:rsidRPr="0096590F" w:rsidRDefault="00236A86" w:rsidP="00D45ACE">
      <w:p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6590F">
        <w:rPr>
          <w:rFonts w:ascii="Times New Roman" w:hAnsi="Times New Roman" w:cs="Times New Roman"/>
          <w:sz w:val="24"/>
          <w:szCs w:val="24"/>
        </w:rPr>
        <w:t>Стандарты ЕСКД</w:t>
      </w:r>
    </w:p>
    <w:p w14:paraId="5754C1A4"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2.001-70 Общие положения.</w:t>
      </w:r>
    </w:p>
    <w:p w14:paraId="69959BF3"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2.101-68 Виды изделий.</w:t>
      </w:r>
    </w:p>
    <w:p w14:paraId="2B8C9E48"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 xml:space="preserve">ГОСТ 2.102-68 Виды и комплектность конструкторских документов. </w:t>
      </w:r>
    </w:p>
    <w:p w14:paraId="4CA1044D"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2.104-68 Основные надписи.</w:t>
      </w:r>
    </w:p>
    <w:p w14:paraId="582ED723"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2.105-79 Общие требования к текстовым документам.</w:t>
      </w:r>
    </w:p>
    <w:p w14:paraId="18003967"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2.106-68 Текстовые документы.</w:t>
      </w:r>
    </w:p>
    <w:p w14:paraId="5BA6D62B"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2.108-68 Спецификация.</w:t>
      </w:r>
    </w:p>
    <w:p w14:paraId="2A7320D7"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2.201-80 Обозначение изделий и конструкторских документов.</w:t>
      </w:r>
    </w:p>
    <w:p w14:paraId="1DBF9D31"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2.301-68 Форматы.</w:t>
      </w:r>
    </w:p>
    <w:p w14:paraId="5AFE2668"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2.302-68 Масштабы.</w:t>
      </w:r>
    </w:p>
    <w:p w14:paraId="63145A2B"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2.303-68 Линии.</w:t>
      </w:r>
    </w:p>
    <w:p w14:paraId="1ED3FD2A"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2.304-81 Шрифты.</w:t>
      </w:r>
    </w:p>
    <w:p w14:paraId="45A3EA0E"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2.305-68 Изображения – виды, разрезы, сечения.</w:t>
      </w:r>
    </w:p>
    <w:p w14:paraId="3C5704F6"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2.306-68 Обозначения графических материалов и правила их нанесения на чертежах.</w:t>
      </w:r>
    </w:p>
    <w:p w14:paraId="71661E17"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2.307-68 Нанесение размеров и предельных отклонений.</w:t>
      </w:r>
    </w:p>
    <w:p w14:paraId="759D588E"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2.311-68 Изображения резьбы.</w:t>
      </w:r>
    </w:p>
    <w:p w14:paraId="305B37B3"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2.312-72 Условные изображения и обозначения швов и сварных соединений.</w:t>
      </w:r>
    </w:p>
    <w:p w14:paraId="36748819"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2.312-82 Условные изображения и обозначения швов неразъемных соединений.</w:t>
      </w:r>
    </w:p>
    <w:p w14:paraId="2F95F828"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 xml:space="preserve">ГОСТ 2.315-68 Изображения упрощенные и условные крепежных деталей. </w:t>
      </w:r>
    </w:p>
    <w:p w14:paraId="275DDE8A"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2.317-69 Аксонометрические проекции.</w:t>
      </w:r>
    </w:p>
    <w:p w14:paraId="572F1CF6" w14:textId="77777777" w:rsidR="00236A86" w:rsidRPr="0096590F" w:rsidRDefault="00236A86" w:rsidP="00726AFD">
      <w:pPr>
        <w:pStyle w:val="a5"/>
        <w:numPr>
          <w:ilvl w:val="0"/>
          <w:numId w:val="3"/>
        </w:numPr>
        <w:tabs>
          <w:tab w:val="num" w:pos="709"/>
          <w:tab w:val="left" w:pos="916"/>
          <w:tab w:val="left" w:pos="1276"/>
          <w:tab w:val="left" w:pos="1418"/>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ГОСТ 2.318-81 Правила упрощенного нанесения размеров отверстий.</w:t>
      </w:r>
    </w:p>
    <w:p w14:paraId="4576F87C" w14:textId="77777777" w:rsidR="00236A86" w:rsidRDefault="00236A86" w:rsidP="00236A86">
      <w:pPr>
        <w:suppressAutoHyphens/>
        <w:spacing w:after="0" w:line="240" w:lineRule="auto"/>
        <w:rPr>
          <w:rFonts w:ascii="Times New Roman" w:hAnsi="Times New Roman" w:cs="Times New Roman"/>
          <w:sz w:val="24"/>
          <w:szCs w:val="24"/>
        </w:rPr>
      </w:pPr>
    </w:p>
    <w:p w14:paraId="7AB7779B" w14:textId="77777777" w:rsidR="00D45ACE" w:rsidRPr="00985111" w:rsidRDefault="00D45ACE" w:rsidP="00D45ACE">
      <w:pPr>
        <w:spacing w:after="0"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6B746613" w14:textId="77777777" w:rsidR="00D45ACE" w:rsidRPr="00985111" w:rsidRDefault="00D45ACE" w:rsidP="00D45ACE">
      <w:pPr>
        <w:spacing w:after="0"/>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0279534" w14:textId="2E1D3233" w:rsidR="00236A86" w:rsidRPr="0096590F" w:rsidRDefault="00236A86" w:rsidP="00D45ACE">
      <w:pPr>
        <w:pStyle w:val="a5"/>
        <w:tabs>
          <w:tab w:val="left" w:pos="405"/>
        </w:tabs>
        <w:ind w:left="0"/>
        <w:jc w:val="both"/>
        <w:rPr>
          <w:b/>
        </w:rPr>
      </w:pPr>
    </w:p>
    <w:tbl>
      <w:tblPr>
        <w:tblW w:w="9599" w:type="dxa"/>
        <w:jc w:val="center"/>
        <w:tblLayout w:type="fixed"/>
        <w:tblCellMar>
          <w:left w:w="40" w:type="dxa"/>
          <w:right w:w="40" w:type="dxa"/>
        </w:tblCellMar>
        <w:tblLook w:val="04A0" w:firstRow="1" w:lastRow="0" w:firstColumn="1" w:lastColumn="0" w:noHBand="0" w:noVBand="1"/>
      </w:tblPr>
      <w:tblGrid>
        <w:gridCol w:w="3111"/>
        <w:gridCol w:w="3795"/>
        <w:gridCol w:w="2693"/>
      </w:tblGrid>
      <w:tr w:rsidR="00236A86" w:rsidRPr="0096590F" w14:paraId="31E6FDBC" w14:textId="77777777" w:rsidTr="00D45ACE">
        <w:trPr>
          <w:jc w:val="center"/>
        </w:trPr>
        <w:tc>
          <w:tcPr>
            <w:tcW w:w="3111" w:type="dxa"/>
            <w:tcBorders>
              <w:top w:val="single" w:sz="6" w:space="0" w:color="auto"/>
              <w:left w:val="single" w:sz="6" w:space="0" w:color="auto"/>
              <w:bottom w:val="single" w:sz="6" w:space="0" w:color="auto"/>
              <w:right w:val="single" w:sz="6" w:space="0" w:color="auto"/>
            </w:tcBorders>
            <w:hideMark/>
          </w:tcPr>
          <w:p w14:paraId="09938B70" w14:textId="77777777" w:rsidR="00236A86" w:rsidRPr="0096590F" w:rsidRDefault="00236A86" w:rsidP="00D45ACE">
            <w:pPr>
              <w:spacing w:after="0" w:line="240" w:lineRule="auto"/>
              <w:jc w:val="center"/>
              <w:rPr>
                <w:rFonts w:ascii="Times New Roman" w:hAnsi="Times New Roman" w:cs="Times New Roman"/>
                <w:b/>
                <w:bCs/>
                <w:sz w:val="24"/>
                <w:szCs w:val="24"/>
              </w:rPr>
            </w:pPr>
            <w:r w:rsidRPr="0096590F">
              <w:rPr>
                <w:rFonts w:ascii="Times New Roman" w:hAnsi="Times New Roman" w:cs="Times New Roman"/>
                <w:b/>
                <w:bCs/>
                <w:sz w:val="24"/>
                <w:szCs w:val="24"/>
              </w:rPr>
              <w:t>Результаты обучения</w:t>
            </w:r>
          </w:p>
        </w:tc>
        <w:tc>
          <w:tcPr>
            <w:tcW w:w="3795" w:type="dxa"/>
            <w:tcBorders>
              <w:top w:val="single" w:sz="6" w:space="0" w:color="auto"/>
              <w:left w:val="single" w:sz="6" w:space="0" w:color="auto"/>
              <w:bottom w:val="single" w:sz="6" w:space="0" w:color="auto"/>
              <w:right w:val="single" w:sz="6" w:space="0" w:color="auto"/>
            </w:tcBorders>
            <w:hideMark/>
          </w:tcPr>
          <w:p w14:paraId="7C590D38" w14:textId="77777777" w:rsidR="00236A86" w:rsidRPr="0096590F" w:rsidRDefault="00236A86" w:rsidP="00D45ACE">
            <w:pPr>
              <w:spacing w:after="0" w:line="240" w:lineRule="auto"/>
              <w:jc w:val="center"/>
              <w:rPr>
                <w:rFonts w:ascii="Times New Roman" w:hAnsi="Times New Roman" w:cs="Times New Roman"/>
                <w:b/>
                <w:bCs/>
                <w:sz w:val="24"/>
                <w:szCs w:val="24"/>
              </w:rPr>
            </w:pPr>
            <w:r w:rsidRPr="0096590F">
              <w:rPr>
                <w:rFonts w:ascii="Times New Roman" w:hAnsi="Times New Roman" w:cs="Times New Roman"/>
                <w:b/>
                <w:bCs/>
                <w:sz w:val="24"/>
                <w:szCs w:val="24"/>
              </w:rPr>
              <w:t>Критерии оценки</w:t>
            </w:r>
          </w:p>
        </w:tc>
        <w:tc>
          <w:tcPr>
            <w:tcW w:w="2693" w:type="dxa"/>
            <w:tcBorders>
              <w:top w:val="single" w:sz="6" w:space="0" w:color="auto"/>
              <w:left w:val="single" w:sz="6" w:space="0" w:color="auto"/>
              <w:bottom w:val="single" w:sz="6" w:space="0" w:color="auto"/>
              <w:right w:val="single" w:sz="6" w:space="0" w:color="auto"/>
            </w:tcBorders>
            <w:hideMark/>
          </w:tcPr>
          <w:p w14:paraId="7F5D1B23" w14:textId="77777777" w:rsidR="00236A86" w:rsidRPr="0096590F" w:rsidRDefault="00236A86" w:rsidP="00D45ACE">
            <w:pPr>
              <w:spacing w:after="0" w:line="240" w:lineRule="auto"/>
              <w:jc w:val="center"/>
              <w:rPr>
                <w:rFonts w:ascii="Times New Roman" w:hAnsi="Times New Roman" w:cs="Times New Roman"/>
                <w:b/>
                <w:bCs/>
                <w:sz w:val="24"/>
                <w:szCs w:val="24"/>
              </w:rPr>
            </w:pPr>
            <w:r w:rsidRPr="0096590F">
              <w:rPr>
                <w:rFonts w:ascii="Times New Roman" w:hAnsi="Times New Roman" w:cs="Times New Roman"/>
                <w:b/>
                <w:bCs/>
                <w:sz w:val="24"/>
                <w:szCs w:val="24"/>
              </w:rPr>
              <w:t>Методы оценки</w:t>
            </w:r>
          </w:p>
        </w:tc>
      </w:tr>
      <w:tr w:rsidR="00D45ACE" w:rsidRPr="0096590F" w14:paraId="30066EED" w14:textId="77777777" w:rsidTr="00D45ACE">
        <w:trPr>
          <w:jc w:val="center"/>
        </w:trPr>
        <w:tc>
          <w:tcPr>
            <w:tcW w:w="9599" w:type="dxa"/>
            <w:gridSpan w:val="3"/>
            <w:tcBorders>
              <w:top w:val="single" w:sz="6" w:space="0" w:color="auto"/>
              <w:left w:val="single" w:sz="6" w:space="0" w:color="auto"/>
              <w:bottom w:val="single" w:sz="6" w:space="0" w:color="auto"/>
              <w:right w:val="single" w:sz="6" w:space="0" w:color="auto"/>
            </w:tcBorders>
          </w:tcPr>
          <w:p w14:paraId="62E616D2" w14:textId="2CFC0293" w:rsidR="00D45ACE" w:rsidRPr="0096590F" w:rsidRDefault="00D45ACE" w:rsidP="00D45ACE">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D45ACE" w:rsidRPr="0096590F" w14:paraId="0D5DBCC3" w14:textId="77777777" w:rsidTr="00D45ACE">
        <w:trPr>
          <w:jc w:val="center"/>
        </w:trPr>
        <w:tc>
          <w:tcPr>
            <w:tcW w:w="3111" w:type="dxa"/>
            <w:tcBorders>
              <w:top w:val="single" w:sz="6" w:space="0" w:color="auto"/>
              <w:left w:val="single" w:sz="6" w:space="0" w:color="auto"/>
              <w:bottom w:val="single" w:sz="6" w:space="0" w:color="auto"/>
              <w:right w:val="single" w:sz="6" w:space="0" w:color="auto"/>
            </w:tcBorders>
          </w:tcPr>
          <w:p w14:paraId="12437AFC" w14:textId="5C2BEC67" w:rsidR="00D45ACE" w:rsidRPr="00D45ACE" w:rsidRDefault="00D45ACE"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D45ACE">
              <w:rPr>
                <w:rFonts w:ascii="Times New Roman" w:hAnsi="Times New Roman" w:cs="Times New Roman"/>
                <w:bCs/>
                <w:sz w:val="24"/>
                <w:szCs w:val="24"/>
              </w:rPr>
              <w:t xml:space="preserve"> правила чтения конструкторской и технологической документации</w:t>
            </w:r>
          </w:p>
          <w:p w14:paraId="41D1C43A" w14:textId="094A0B5D" w:rsidR="00D45ACE" w:rsidRPr="00D45ACE" w:rsidRDefault="00D45ACE"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D45ACE">
              <w:rPr>
                <w:rFonts w:ascii="Times New Roman" w:hAnsi="Times New Roman" w:cs="Times New Roman"/>
                <w:bCs/>
                <w:sz w:val="24"/>
                <w:szCs w:val="24"/>
              </w:rPr>
              <w:t xml:space="preserve"> требования государственных стандартов Единой системы конструкторской документации (далее - ЕСКД) и Единой системы технологической документации (далее - </w:t>
            </w:r>
            <w:r w:rsidRPr="00D45ACE">
              <w:rPr>
                <w:rFonts w:ascii="Times New Roman" w:hAnsi="Times New Roman" w:cs="Times New Roman"/>
                <w:bCs/>
                <w:sz w:val="24"/>
                <w:szCs w:val="24"/>
              </w:rPr>
              <w:lastRenderedPageBreak/>
              <w:t>ЕСТД)</w:t>
            </w:r>
          </w:p>
          <w:p w14:paraId="2761C521" w14:textId="141200AD" w:rsidR="00D45ACE" w:rsidRPr="00D45ACE" w:rsidRDefault="00D45ACE"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D45ACE">
              <w:rPr>
                <w:rFonts w:ascii="Times New Roman" w:hAnsi="Times New Roman" w:cs="Times New Roman"/>
                <w:bCs/>
                <w:sz w:val="24"/>
                <w:szCs w:val="24"/>
              </w:rPr>
              <w:t xml:space="preserve"> правила выполнения чертежей, технических рисунков, эскизов, спецификаций и схем</w:t>
            </w:r>
          </w:p>
          <w:p w14:paraId="6CD45794" w14:textId="418A503C" w:rsidR="00D45ACE" w:rsidRPr="00D45ACE" w:rsidRDefault="00D45ACE"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D45ACE">
              <w:rPr>
                <w:rFonts w:ascii="Times New Roman" w:hAnsi="Times New Roman" w:cs="Times New Roman"/>
                <w:bCs/>
                <w:sz w:val="24"/>
                <w:szCs w:val="24"/>
              </w:rPr>
              <w:t xml:space="preserve"> способы графического представления объектов, пространственных образов, технологического оборудования и схем</w:t>
            </w:r>
          </w:p>
          <w:p w14:paraId="3092DC4D" w14:textId="71371359" w:rsidR="00D45ACE" w:rsidRPr="0096590F" w:rsidRDefault="00C20889" w:rsidP="00D45ACE">
            <w:pPr>
              <w:spacing w:after="0" w:line="240" w:lineRule="auto"/>
              <w:rPr>
                <w:rFonts w:ascii="Times New Roman" w:hAnsi="Times New Roman" w:cs="Times New Roman"/>
                <w:b/>
                <w:bCs/>
                <w:sz w:val="24"/>
                <w:szCs w:val="24"/>
              </w:rPr>
            </w:pPr>
            <w:r>
              <w:rPr>
                <w:rFonts w:ascii="Times New Roman" w:hAnsi="Times New Roman" w:cs="Times New Roman"/>
                <w:bCs/>
                <w:sz w:val="24"/>
                <w:szCs w:val="24"/>
              </w:rPr>
              <w:t>-</w:t>
            </w:r>
            <w:r w:rsidR="00D45ACE" w:rsidRPr="00D45ACE">
              <w:rPr>
                <w:rFonts w:ascii="Times New Roman" w:hAnsi="Times New Roman" w:cs="Times New Roman"/>
                <w:bCs/>
                <w:sz w:val="24"/>
                <w:szCs w:val="24"/>
              </w:rPr>
              <w:t xml:space="preserve"> способы графического представления объектов, пространственных образов, технологического оборудования и схем; законы, методы и приемы проекционного черчения</w:t>
            </w:r>
          </w:p>
        </w:tc>
        <w:tc>
          <w:tcPr>
            <w:tcW w:w="3795" w:type="dxa"/>
            <w:tcBorders>
              <w:top w:val="single" w:sz="6" w:space="0" w:color="auto"/>
              <w:left w:val="single" w:sz="6" w:space="0" w:color="auto"/>
              <w:bottom w:val="single" w:sz="6" w:space="0" w:color="auto"/>
              <w:right w:val="single" w:sz="6" w:space="0" w:color="auto"/>
            </w:tcBorders>
          </w:tcPr>
          <w:p w14:paraId="5A7C8A70"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lastRenderedPageBreak/>
              <w:t>Применение на практике правил чтения конструкторской и технологической документации</w:t>
            </w:r>
          </w:p>
          <w:p w14:paraId="76D7D528"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Применение на практике требований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51196401"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 xml:space="preserve">Применение на практике правил выполнения чертежей, технических </w:t>
            </w:r>
            <w:r w:rsidRPr="00D45ACE">
              <w:rPr>
                <w:rFonts w:ascii="Times New Roman" w:hAnsi="Times New Roman" w:cs="Times New Roman"/>
                <w:bCs/>
                <w:sz w:val="24"/>
                <w:szCs w:val="24"/>
              </w:rPr>
              <w:lastRenderedPageBreak/>
              <w:t>рисунков, эскизов, спецификаций и схем</w:t>
            </w:r>
          </w:p>
          <w:p w14:paraId="65601740"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Применение на практике способов графического представления объектов, пространственных образов, технологического оборудования и схем</w:t>
            </w:r>
          </w:p>
          <w:p w14:paraId="0D1A4267" w14:textId="3268D5D5" w:rsidR="00D45ACE" w:rsidRPr="0096590F" w:rsidRDefault="00D45ACE" w:rsidP="00D45ACE">
            <w:pPr>
              <w:spacing w:after="0" w:line="240" w:lineRule="auto"/>
              <w:rPr>
                <w:rFonts w:ascii="Times New Roman" w:hAnsi="Times New Roman" w:cs="Times New Roman"/>
                <w:b/>
                <w:bCs/>
                <w:sz w:val="24"/>
                <w:szCs w:val="24"/>
              </w:rPr>
            </w:pPr>
            <w:r w:rsidRPr="00D45ACE">
              <w:rPr>
                <w:rFonts w:ascii="Times New Roman" w:hAnsi="Times New Roman" w:cs="Times New Roman"/>
                <w:bCs/>
                <w:sz w:val="24"/>
                <w:szCs w:val="24"/>
              </w:rPr>
              <w:t>Применение на практике способов графического представления объектов, пространственных образов, технологического оборудования и схем</w:t>
            </w:r>
          </w:p>
        </w:tc>
        <w:tc>
          <w:tcPr>
            <w:tcW w:w="2693" w:type="dxa"/>
            <w:tcBorders>
              <w:top w:val="single" w:sz="6" w:space="0" w:color="auto"/>
              <w:left w:val="single" w:sz="6" w:space="0" w:color="auto"/>
              <w:bottom w:val="single" w:sz="6" w:space="0" w:color="auto"/>
              <w:right w:val="single" w:sz="6" w:space="0" w:color="auto"/>
            </w:tcBorders>
          </w:tcPr>
          <w:p w14:paraId="43722762" w14:textId="0E66D9DA" w:rsidR="00D45ACE" w:rsidRPr="0096590F" w:rsidRDefault="00D45ACE" w:rsidP="00D45ACE">
            <w:pPr>
              <w:spacing w:after="0" w:line="240" w:lineRule="auto"/>
              <w:rPr>
                <w:rFonts w:ascii="Times New Roman" w:hAnsi="Times New Roman" w:cs="Times New Roman"/>
                <w:b/>
                <w:bCs/>
                <w:sz w:val="24"/>
                <w:szCs w:val="24"/>
              </w:rPr>
            </w:pPr>
            <w:r w:rsidRPr="0096590F">
              <w:rPr>
                <w:rStyle w:val="FontStyle53"/>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D45ACE" w:rsidRPr="0096590F" w14:paraId="102D7FCF" w14:textId="77777777" w:rsidTr="00D45ACE">
        <w:trPr>
          <w:jc w:val="center"/>
        </w:trPr>
        <w:tc>
          <w:tcPr>
            <w:tcW w:w="9599" w:type="dxa"/>
            <w:gridSpan w:val="3"/>
            <w:tcBorders>
              <w:top w:val="single" w:sz="6" w:space="0" w:color="auto"/>
              <w:left w:val="single" w:sz="6" w:space="0" w:color="auto"/>
              <w:bottom w:val="single" w:sz="6" w:space="0" w:color="auto"/>
              <w:right w:val="single" w:sz="6" w:space="0" w:color="auto"/>
            </w:tcBorders>
          </w:tcPr>
          <w:p w14:paraId="3A55FF3C" w14:textId="51D329EB" w:rsidR="00D45ACE" w:rsidRPr="0096590F" w:rsidRDefault="00D45ACE" w:rsidP="00C20889">
            <w:pPr>
              <w:spacing w:after="0" w:line="240" w:lineRule="auto"/>
              <w:rPr>
                <w:rFonts w:ascii="Times New Roman" w:hAnsi="Times New Roman" w:cs="Times New Roman"/>
                <w:b/>
                <w:bCs/>
                <w:sz w:val="24"/>
                <w:szCs w:val="24"/>
              </w:rPr>
            </w:pPr>
            <w:r w:rsidRPr="0071014C">
              <w:rPr>
                <w:rFonts w:ascii="Times New Roman" w:hAnsi="Times New Roman" w:cs="Times New Roman"/>
                <w:bCs/>
                <w:i/>
                <w:sz w:val="24"/>
                <w:szCs w:val="24"/>
              </w:rPr>
              <w:t>Перечень умений, осваиваемых в рамках дисциплины</w:t>
            </w:r>
          </w:p>
        </w:tc>
      </w:tr>
      <w:tr w:rsidR="00D45ACE" w:rsidRPr="0096590F" w14:paraId="5E3D2578" w14:textId="77777777" w:rsidTr="00D45ACE">
        <w:trPr>
          <w:jc w:val="center"/>
        </w:trPr>
        <w:tc>
          <w:tcPr>
            <w:tcW w:w="3111" w:type="dxa"/>
            <w:tcBorders>
              <w:top w:val="single" w:sz="6" w:space="0" w:color="auto"/>
              <w:left w:val="single" w:sz="6" w:space="0" w:color="auto"/>
              <w:bottom w:val="single" w:sz="6" w:space="0" w:color="auto"/>
              <w:right w:val="single" w:sz="6" w:space="0" w:color="auto"/>
            </w:tcBorders>
          </w:tcPr>
          <w:p w14:paraId="53D3D42A" w14:textId="17343D16" w:rsidR="00D45ACE" w:rsidRPr="00D45ACE" w:rsidRDefault="00C20889"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45ACE" w:rsidRPr="00D45ACE">
              <w:rPr>
                <w:rFonts w:ascii="Times New Roman" w:hAnsi="Times New Roman" w:cs="Times New Roman"/>
                <w:bCs/>
                <w:sz w:val="24"/>
                <w:szCs w:val="24"/>
              </w:rPr>
              <w:t xml:space="preserve"> читать конструкторскую и технологическую документацию по профилю специальности</w:t>
            </w:r>
          </w:p>
          <w:p w14:paraId="007F3D55" w14:textId="1F9E09AF" w:rsidR="00D45ACE" w:rsidRPr="00D45ACE" w:rsidRDefault="00C20889"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45ACE" w:rsidRPr="00D45ACE">
              <w:rPr>
                <w:rFonts w:ascii="Times New Roman" w:hAnsi="Times New Roman" w:cs="Times New Roman"/>
                <w:bCs/>
                <w:sz w:val="24"/>
                <w:szCs w:val="24"/>
              </w:rPr>
              <w:t xml:space="preserve"> оформлять проектно-конструкторскую, технологическую и другую техническую документацию в соответствии с действующей нормативной базой</w:t>
            </w:r>
          </w:p>
          <w:p w14:paraId="2C6092D6" w14:textId="7AA15A46" w:rsidR="00D45ACE" w:rsidRPr="00D45ACE" w:rsidRDefault="00C20889"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45ACE" w:rsidRPr="00D45ACE">
              <w:rPr>
                <w:rFonts w:ascii="Times New Roman" w:hAnsi="Times New Roman" w:cs="Times New Roman"/>
                <w:bCs/>
                <w:sz w:val="24"/>
                <w:szCs w:val="24"/>
              </w:rPr>
              <w:t xml:space="preserve"> выполнять спецификации, эскизы, технические рисунки и чертежи деталей, их элементов, узлов в ручной и машинной графике</w:t>
            </w:r>
          </w:p>
          <w:p w14:paraId="0FEDF4FC" w14:textId="7B9F9F91" w:rsidR="00D45ACE" w:rsidRPr="00D45ACE" w:rsidRDefault="00C20889"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45ACE" w:rsidRPr="00D45ACE">
              <w:rPr>
                <w:rFonts w:ascii="Times New Roman" w:hAnsi="Times New Roman" w:cs="Times New Roman"/>
                <w:bCs/>
                <w:sz w:val="24"/>
                <w:szCs w:val="24"/>
              </w:rPr>
              <w:t xml:space="preserve"> выполнять графические изображения технологического оборудования и технологических схем в ручной и машинной графике</w:t>
            </w:r>
          </w:p>
          <w:p w14:paraId="59070F3B" w14:textId="260B2A56" w:rsidR="00D45ACE" w:rsidRPr="00D45ACE" w:rsidRDefault="00C20889" w:rsidP="00D45AC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45ACE" w:rsidRPr="00D45ACE">
              <w:rPr>
                <w:rFonts w:ascii="Times New Roman" w:hAnsi="Times New Roman" w:cs="Times New Roman"/>
                <w:bCs/>
                <w:sz w:val="24"/>
                <w:szCs w:val="24"/>
              </w:rPr>
              <w:t xml:space="preserve"> выполнять комплексные чертежи геометрических тел и проекции точек, лежащих на их поверхности, в ручной и машинной графике</w:t>
            </w:r>
          </w:p>
        </w:tc>
        <w:tc>
          <w:tcPr>
            <w:tcW w:w="3795" w:type="dxa"/>
            <w:tcBorders>
              <w:top w:val="single" w:sz="6" w:space="0" w:color="auto"/>
              <w:left w:val="single" w:sz="6" w:space="0" w:color="auto"/>
              <w:bottom w:val="single" w:sz="6" w:space="0" w:color="auto"/>
              <w:right w:val="single" w:sz="6" w:space="0" w:color="auto"/>
            </w:tcBorders>
          </w:tcPr>
          <w:p w14:paraId="279298AF"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Точность и скорость чтения конструкторской и технологической документации по профилю специальности</w:t>
            </w:r>
          </w:p>
          <w:p w14:paraId="3DF8462B"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Правильность оформления проектно-конструкторской, технологической и другой технической документации в соответствии с действующей нормативной базой</w:t>
            </w:r>
          </w:p>
          <w:p w14:paraId="78A8BC3B"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Правильность выполнения спецификаций, эскизов, технических рисунков и чертежей деталей, их элементов, узлов в ручной и машинной графике</w:t>
            </w:r>
          </w:p>
          <w:p w14:paraId="7C4A10C0" w14:textId="77777777" w:rsidR="00D45ACE" w:rsidRPr="00D45ACE" w:rsidRDefault="00D45ACE" w:rsidP="00D45ACE">
            <w:pPr>
              <w:spacing w:after="0" w:line="240" w:lineRule="auto"/>
              <w:rPr>
                <w:rFonts w:ascii="Times New Roman" w:hAnsi="Times New Roman" w:cs="Times New Roman"/>
                <w:bCs/>
                <w:sz w:val="24"/>
                <w:szCs w:val="24"/>
              </w:rPr>
            </w:pPr>
            <w:r w:rsidRPr="00D45ACE">
              <w:rPr>
                <w:rFonts w:ascii="Times New Roman" w:hAnsi="Times New Roman" w:cs="Times New Roman"/>
                <w:bCs/>
                <w:sz w:val="24"/>
                <w:szCs w:val="24"/>
              </w:rPr>
              <w:t>Правильность выполнения графических изображений технологического оборудования и технологических схем в ручной и машинной графике</w:t>
            </w:r>
          </w:p>
          <w:p w14:paraId="7EE03A73" w14:textId="4071968D" w:rsidR="00D45ACE" w:rsidRPr="0096590F" w:rsidRDefault="00D45ACE" w:rsidP="00D45ACE">
            <w:pPr>
              <w:spacing w:after="0" w:line="240" w:lineRule="auto"/>
              <w:rPr>
                <w:rFonts w:ascii="Times New Roman" w:hAnsi="Times New Roman" w:cs="Times New Roman"/>
                <w:b/>
                <w:bCs/>
                <w:sz w:val="24"/>
                <w:szCs w:val="24"/>
              </w:rPr>
            </w:pPr>
            <w:r w:rsidRPr="00D45ACE">
              <w:rPr>
                <w:rFonts w:ascii="Times New Roman" w:hAnsi="Times New Roman" w:cs="Times New Roman"/>
                <w:bCs/>
                <w:sz w:val="24"/>
                <w:szCs w:val="24"/>
              </w:rPr>
              <w:t>Правильность выполнения комплексных чертежей геометрических тел и проекций точек, лежащих на их поверхности, в ручной и машинной графике</w:t>
            </w:r>
          </w:p>
        </w:tc>
        <w:tc>
          <w:tcPr>
            <w:tcW w:w="2693" w:type="dxa"/>
            <w:tcBorders>
              <w:top w:val="single" w:sz="6" w:space="0" w:color="auto"/>
              <w:left w:val="single" w:sz="6" w:space="0" w:color="auto"/>
              <w:bottom w:val="single" w:sz="6" w:space="0" w:color="auto"/>
              <w:right w:val="single" w:sz="6" w:space="0" w:color="auto"/>
            </w:tcBorders>
          </w:tcPr>
          <w:p w14:paraId="7B2F3CD1" w14:textId="110FB441" w:rsidR="00D45ACE" w:rsidRPr="0096590F" w:rsidRDefault="00D45ACE" w:rsidP="00D45ACE">
            <w:pPr>
              <w:spacing w:after="0" w:line="240" w:lineRule="auto"/>
              <w:rPr>
                <w:rFonts w:ascii="Times New Roman" w:hAnsi="Times New Roman" w:cs="Times New Roman"/>
                <w:b/>
                <w:bCs/>
                <w:sz w:val="24"/>
                <w:szCs w:val="24"/>
              </w:rPr>
            </w:pPr>
            <w:r w:rsidRPr="0096590F">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21D288A0" w14:textId="77777777" w:rsidR="00236A86" w:rsidRPr="0096590F" w:rsidRDefault="00236A86" w:rsidP="00236A86">
      <w:pPr>
        <w:spacing w:after="0" w:line="240" w:lineRule="auto"/>
        <w:rPr>
          <w:rFonts w:ascii="Times New Roman" w:hAnsi="Times New Roman" w:cs="Times New Roman"/>
          <w:i/>
          <w:sz w:val="24"/>
          <w:szCs w:val="24"/>
        </w:rPr>
      </w:pPr>
    </w:p>
    <w:p w14:paraId="78277B2F" w14:textId="77777777" w:rsidR="00236A86" w:rsidRPr="0096590F" w:rsidRDefault="00236A86" w:rsidP="00236A86">
      <w:pPr>
        <w:spacing w:after="0" w:line="240" w:lineRule="auto"/>
        <w:jc w:val="right"/>
        <w:rPr>
          <w:rFonts w:ascii="Times New Roman" w:hAnsi="Times New Roman" w:cs="Times New Roman"/>
          <w:b/>
          <w:sz w:val="24"/>
          <w:szCs w:val="24"/>
        </w:rPr>
      </w:pPr>
    </w:p>
    <w:p w14:paraId="1DADC106" w14:textId="77777777" w:rsidR="00236A86" w:rsidRPr="0096590F" w:rsidRDefault="00236A86" w:rsidP="00236A86">
      <w:pPr>
        <w:spacing w:after="0" w:line="240" w:lineRule="auto"/>
        <w:jc w:val="right"/>
        <w:rPr>
          <w:rFonts w:ascii="Times New Roman" w:hAnsi="Times New Roman" w:cs="Times New Roman"/>
          <w:b/>
          <w:sz w:val="24"/>
          <w:szCs w:val="24"/>
        </w:rPr>
      </w:pPr>
    </w:p>
    <w:p w14:paraId="2DD2BBE7"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124F2979" w14:textId="4693BD68"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10</w:t>
      </w:r>
    </w:p>
    <w:p w14:paraId="01F6D51D"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2D53FB14" w14:textId="77777777" w:rsidR="00236A86" w:rsidRPr="0096590F" w:rsidRDefault="00236A86" w:rsidP="00236A86">
      <w:pPr>
        <w:spacing w:after="0" w:line="240" w:lineRule="auto"/>
        <w:jc w:val="right"/>
        <w:rPr>
          <w:rFonts w:ascii="Times New Roman" w:hAnsi="Times New Roman" w:cs="Times New Roman"/>
          <w:b/>
          <w:sz w:val="24"/>
          <w:szCs w:val="24"/>
        </w:rPr>
      </w:pPr>
    </w:p>
    <w:p w14:paraId="09D3E9B0"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37C72DFD"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6F3C042C"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6C78EDD7"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64933A2"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14EC8A8"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674CA24"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797BC3AE"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1C0EED1D" w14:textId="77777777" w:rsidR="00236A86" w:rsidRPr="0096590F" w:rsidRDefault="00236A86" w:rsidP="005B03C0">
      <w:pPr>
        <w:spacing w:after="0" w:line="360" w:lineRule="auto"/>
        <w:jc w:val="center"/>
        <w:rPr>
          <w:rFonts w:ascii="Times New Roman" w:hAnsi="Times New Roman" w:cs="Times New Roman"/>
          <w:b/>
          <w:caps/>
          <w:sz w:val="24"/>
          <w:szCs w:val="24"/>
        </w:rPr>
      </w:pPr>
    </w:p>
    <w:p w14:paraId="03AB319A"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1BFA50DD" w14:textId="1002904D" w:rsidR="00236A86" w:rsidRPr="00D50242"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 xml:space="preserve">ОП.02 </w:t>
      </w:r>
      <w:r w:rsidR="00236A86" w:rsidRPr="00D50242">
        <w:rPr>
          <w:rFonts w:ascii="Times New Roman" w:hAnsi="Times New Roman" w:cs="Times New Roman"/>
          <w:b/>
          <w:sz w:val="24"/>
          <w:szCs w:val="24"/>
        </w:rPr>
        <w:t>МЕХАНИКА»</w:t>
      </w:r>
    </w:p>
    <w:p w14:paraId="6CFCEEB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E5F112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021552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9CC0F5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47608A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F35B19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9EC164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11E67E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2EE7E0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2669A4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53982A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A568AA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512DD4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FC08D4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8F84FD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91B6808"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B72E9F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285F09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76C68A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4F718A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6794D3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693A6DE"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97590D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E41EA5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1C8A0F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8D4F46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CB031B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E6FF25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7B13B5D" w14:textId="5B10FB76"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4BABF115"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1DD349D1"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DC39484"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342B2FC" w14:textId="77777777" w:rsidTr="00192C1F">
        <w:tc>
          <w:tcPr>
            <w:tcW w:w="7501" w:type="dxa"/>
          </w:tcPr>
          <w:p w14:paraId="632571A1" w14:textId="77777777" w:rsidR="00DD24A9" w:rsidRPr="005F59C7" w:rsidRDefault="00DD24A9" w:rsidP="00726AFD">
            <w:pPr>
              <w:numPr>
                <w:ilvl w:val="0"/>
                <w:numId w:val="2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E8519FC" w14:textId="77777777" w:rsidR="00DD24A9" w:rsidRPr="005F59C7" w:rsidRDefault="00DD24A9" w:rsidP="00192C1F">
            <w:pPr>
              <w:rPr>
                <w:rFonts w:ascii="Times New Roman" w:hAnsi="Times New Roman" w:cs="Times New Roman"/>
                <w:b/>
                <w:sz w:val="24"/>
                <w:szCs w:val="24"/>
              </w:rPr>
            </w:pPr>
          </w:p>
        </w:tc>
      </w:tr>
      <w:tr w:rsidR="00DD24A9" w:rsidRPr="00985111" w14:paraId="5A776158" w14:textId="77777777" w:rsidTr="00192C1F">
        <w:tc>
          <w:tcPr>
            <w:tcW w:w="7501" w:type="dxa"/>
          </w:tcPr>
          <w:p w14:paraId="70D95099" w14:textId="77777777" w:rsidR="00DD24A9" w:rsidRPr="00314663" w:rsidRDefault="00DD24A9" w:rsidP="00726AFD">
            <w:pPr>
              <w:numPr>
                <w:ilvl w:val="0"/>
                <w:numId w:val="2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BF602BA" w14:textId="77777777" w:rsidR="00DD24A9" w:rsidRPr="005F59C7" w:rsidRDefault="00DD24A9" w:rsidP="00726AFD">
            <w:pPr>
              <w:numPr>
                <w:ilvl w:val="0"/>
                <w:numId w:val="2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7D3913C" w14:textId="77777777" w:rsidR="00DD24A9" w:rsidRPr="005F59C7" w:rsidRDefault="00DD24A9" w:rsidP="00192C1F">
            <w:pPr>
              <w:rPr>
                <w:rFonts w:ascii="Times New Roman" w:hAnsi="Times New Roman" w:cs="Times New Roman"/>
                <w:b/>
                <w:sz w:val="24"/>
                <w:szCs w:val="24"/>
              </w:rPr>
            </w:pPr>
          </w:p>
        </w:tc>
      </w:tr>
      <w:tr w:rsidR="00DD24A9" w:rsidRPr="00985111" w14:paraId="0E38EDFA" w14:textId="77777777" w:rsidTr="00192C1F">
        <w:tc>
          <w:tcPr>
            <w:tcW w:w="7501" w:type="dxa"/>
          </w:tcPr>
          <w:p w14:paraId="30DE4FCD" w14:textId="77777777" w:rsidR="00DD24A9" w:rsidRPr="00314663" w:rsidRDefault="00DD24A9" w:rsidP="00726AFD">
            <w:pPr>
              <w:numPr>
                <w:ilvl w:val="0"/>
                <w:numId w:val="2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BA8355A"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5F139B47" w14:textId="77777777" w:rsidR="00DD24A9" w:rsidRPr="005F59C7" w:rsidRDefault="00DD24A9" w:rsidP="00192C1F">
            <w:pPr>
              <w:rPr>
                <w:rFonts w:ascii="Times New Roman" w:hAnsi="Times New Roman" w:cs="Times New Roman"/>
                <w:b/>
                <w:sz w:val="24"/>
                <w:szCs w:val="24"/>
              </w:rPr>
            </w:pPr>
          </w:p>
        </w:tc>
      </w:tr>
    </w:tbl>
    <w:p w14:paraId="30F9645F"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5C3C4BF6"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03AF0E4" w14:textId="7D2E320A"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Pr>
          <w:rFonts w:ascii="Times New Roman" w:eastAsia="Times New Roman" w:hAnsi="Times New Roman" w:cs="Times New Roman"/>
          <w:b/>
          <w:bCs/>
          <w:iCs/>
          <w:sz w:val="24"/>
          <w:szCs w:val="24"/>
          <w:lang w:eastAsia="ru-RU"/>
        </w:rPr>
        <w:t>ОП.02 Механика</w:t>
      </w:r>
      <w:r w:rsidRPr="00985111">
        <w:rPr>
          <w:rFonts w:ascii="Times New Roman" w:eastAsia="Times New Roman" w:hAnsi="Times New Roman" w:cs="Times New Roman"/>
          <w:b/>
          <w:iCs/>
          <w:sz w:val="24"/>
          <w:szCs w:val="24"/>
          <w:lang w:eastAsia="ru-RU"/>
        </w:rPr>
        <w:t>»</w:t>
      </w:r>
    </w:p>
    <w:p w14:paraId="40380A1C" w14:textId="77777777" w:rsidR="00DD24A9" w:rsidRPr="00247442" w:rsidRDefault="00DD24A9" w:rsidP="00BD455F">
      <w:pPr>
        <w:spacing w:after="0" w:line="276" w:lineRule="auto"/>
        <w:ind w:firstLine="709"/>
        <w:jc w:val="center"/>
        <w:rPr>
          <w:rFonts w:ascii="Times New Roman" w:eastAsia="Times New Roman" w:hAnsi="Times New Roman" w:cs="Times New Roman"/>
          <w:sz w:val="16"/>
          <w:szCs w:val="24"/>
          <w:vertAlign w:val="superscript"/>
          <w:lang w:eastAsia="ru-RU"/>
        </w:rPr>
      </w:pPr>
    </w:p>
    <w:p w14:paraId="40E89F40"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732343D" w14:textId="06F7321E"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Pr>
          <w:rFonts w:ascii="Times New Roman" w:eastAsia="Times New Roman" w:hAnsi="Times New Roman" w:cs="Times New Roman"/>
          <w:sz w:val="24"/>
          <w:szCs w:val="24"/>
          <w:lang w:eastAsia="ru-RU"/>
        </w:rPr>
        <w:t>ОП.02 Механика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специальности 26.02.02 Судостроение.</w:t>
      </w:r>
      <w:r w:rsidRPr="00985111">
        <w:rPr>
          <w:rFonts w:ascii="Times New Roman" w:eastAsia="Times New Roman" w:hAnsi="Times New Roman" w:cs="Times New Roman"/>
          <w:sz w:val="24"/>
          <w:szCs w:val="24"/>
          <w:lang w:eastAsia="ru-RU"/>
        </w:rPr>
        <w:t xml:space="preserve"> </w:t>
      </w:r>
    </w:p>
    <w:p w14:paraId="1C0AE7C5" w14:textId="4B77A0A2"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4E50E5">
        <w:rPr>
          <w:rFonts w:ascii="Times New Roman" w:eastAsia="Times New Roman" w:hAnsi="Times New Roman" w:cs="Times New Roman"/>
          <w:sz w:val="24"/>
          <w:szCs w:val="24"/>
          <w:lang w:eastAsia="ru-RU"/>
        </w:rPr>
        <w:t>01, ОК 02, ОК 05</w:t>
      </w:r>
      <w:r w:rsidRPr="00985111">
        <w:rPr>
          <w:rFonts w:ascii="Times New Roman" w:eastAsia="Times New Roman" w:hAnsi="Times New Roman" w:cs="Times New Roman"/>
          <w:i/>
          <w:sz w:val="24"/>
          <w:szCs w:val="24"/>
          <w:lang w:eastAsia="ru-RU"/>
        </w:rPr>
        <w:t>.</w:t>
      </w:r>
    </w:p>
    <w:p w14:paraId="696A41B6" w14:textId="77777777" w:rsidR="00DD24A9" w:rsidRPr="00247442"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16"/>
          <w:szCs w:val="24"/>
          <w:lang w:eastAsia="ru-RU"/>
        </w:rPr>
      </w:pPr>
    </w:p>
    <w:p w14:paraId="0CB28E47"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908F3CA"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4536"/>
      </w:tblGrid>
      <w:tr w:rsidR="00192C1F" w:rsidRPr="00247442" w14:paraId="4BDDF822" w14:textId="77777777" w:rsidTr="00247442">
        <w:trPr>
          <w:trHeight w:val="20"/>
        </w:trPr>
        <w:tc>
          <w:tcPr>
            <w:tcW w:w="1101" w:type="dxa"/>
            <w:hideMark/>
          </w:tcPr>
          <w:p w14:paraId="277D567D" w14:textId="77777777" w:rsidR="00192C1F" w:rsidRPr="00247442" w:rsidRDefault="00192C1F" w:rsidP="00192C1F">
            <w:pPr>
              <w:suppressAutoHyphens/>
              <w:spacing w:after="0"/>
              <w:jc w:val="center"/>
              <w:rPr>
                <w:rFonts w:ascii="Times New Roman" w:eastAsia="Times New Roman" w:hAnsi="Times New Roman" w:cs="Times New Roman"/>
                <w:sz w:val="24"/>
                <w:szCs w:val="24"/>
                <w:lang w:eastAsia="ru-RU"/>
              </w:rPr>
            </w:pPr>
            <w:r w:rsidRPr="00247442">
              <w:rPr>
                <w:rFonts w:ascii="Times New Roman" w:eastAsia="Times New Roman" w:hAnsi="Times New Roman" w:cs="Times New Roman"/>
                <w:sz w:val="24"/>
                <w:szCs w:val="24"/>
                <w:lang w:eastAsia="ru-RU"/>
              </w:rPr>
              <w:t>Код ПК, ОК</w:t>
            </w:r>
          </w:p>
        </w:tc>
        <w:tc>
          <w:tcPr>
            <w:tcW w:w="4536" w:type="dxa"/>
            <w:hideMark/>
          </w:tcPr>
          <w:p w14:paraId="0E6BC58A" w14:textId="77777777" w:rsidR="00192C1F" w:rsidRPr="00247442" w:rsidRDefault="00192C1F" w:rsidP="00192C1F">
            <w:pPr>
              <w:suppressAutoHyphens/>
              <w:spacing w:after="0"/>
              <w:jc w:val="center"/>
              <w:rPr>
                <w:rFonts w:ascii="Times New Roman" w:eastAsia="Times New Roman" w:hAnsi="Times New Roman" w:cs="Times New Roman"/>
                <w:sz w:val="24"/>
                <w:szCs w:val="24"/>
                <w:lang w:eastAsia="ru-RU"/>
              </w:rPr>
            </w:pPr>
            <w:r w:rsidRPr="00247442">
              <w:rPr>
                <w:rFonts w:ascii="Times New Roman" w:eastAsia="Times New Roman" w:hAnsi="Times New Roman" w:cs="Times New Roman"/>
                <w:sz w:val="24"/>
                <w:szCs w:val="24"/>
                <w:lang w:eastAsia="ru-RU"/>
              </w:rPr>
              <w:t>Умения</w:t>
            </w:r>
          </w:p>
        </w:tc>
        <w:tc>
          <w:tcPr>
            <w:tcW w:w="4536" w:type="dxa"/>
            <w:hideMark/>
          </w:tcPr>
          <w:p w14:paraId="57860796" w14:textId="77777777" w:rsidR="00192C1F" w:rsidRPr="00247442" w:rsidRDefault="00192C1F" w:rsidP="00192C1F">
            <w:pPr>
              <w:suppressAutoHyphens/>
              <w:spacing w:after="0"/>
              <w:jc w:val="center"/>
              <w:rPr>
                <w:rFonts w:ascii="Times New Roman" w:eastAsia="Times New Roman" w:hAnsi="Times New Roman" w:cs="Times New Roman"/>
                <w:sz w:val="24"/>
                <w:szCs w:val="24"/>
                <w:lang w:eastAsia="ru-RU"/>
              </w:rPr>
            </w:pPr>
            <w:r w:rsidRPr="00247442">
              <w:rPr>
                <w:rFonts w:ascii="Times New Roman" w:eastAsia="Times New Roman" w:hAnsi="Times New Roman" w:cs="Times New Roman"/>
                <w:sz w:val="24"/>
                <w:szCs w:val="24"/>
                <w:lang w:eastAsia="ru-RU"/>
              </w:rPr>
              <w:t>Знания</w:t>
            </w:r>
          </w:p>
        </w:tc>
      </w:tr>
      <w:tr w:rsidR="00247442" w:rsidRPr="00247442" w14:paraId="36F479DB" w14:textId="77777777" w:rsidTr="00247442">
        <w:trPr>
          <w:trHeight w:val="20"/>
        </w:trPr>
        <w:tc>
          <w:tcPr>
            <w:tcW w:w="1101" w:type="dxa"/>
            <w:vMerge w:val="restart"/>
          </w:tcPr>
          <w:p w14:paraId="1D8506BF" w14:textId="3ECFBEB0" w:rsidR="00247442" w:rsidRPr="00247442" w:rsidRDefault="00247442" w:rsidP="00192C1F">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ОК 01</w:t>
            </w:r>
          </w:p>
          <w:p w14:paraId="1360916D" w14:textId="73351467" w:rsidR="00247442" w:rsidRPr="00247442" w:rsidRDefault="00247442" w:rsidP="00192C1F">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ОК 02</w:t>
            </w:r>
          </w:p>
          <w:p w14:paraId="7AB7B35F" w14:textId="752BC110" w:rsidR="00247442" w:rsidRPr="00247442" w:rsidRDefault="00247442" w:rsidP="00192C1F">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ОК 05</w:t>
            </w:r>
          </w:p>
          <w:p w14:paraId="360EA106" w14:textId="77777777" w:rsidR="00247442" w:rsidRPr="00247442" w:rsidRDefault="00247442" w:rsidP="004E50E5">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ПК 1.1</w:t>
            </w:r>
          </w:p>
          <w:p w14:paraId="6A442F88" w14:textId="77777777" w:rsidR="00247442" w:rsidRPr="00247442" w:rsidRDefault="00247442" w:rsidP="004E50E5">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ПК 1.2</w:t>
            </w:r>
          </w:p>
          <w:p w14:paraId="54E051C4" w14:textId="77777777" w:rsidR="00247442" w:rsidRPr="00247442" w:rsidRDefault="00247442" w:rsidP="004E50E5">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ПК 2.3</w:t>
            </w:r>
          </w:p>
          <w:p w14:paraId="3CADB27B" w14:textId="77777777" w:rsidR="00247442" w:rsidRPr="00247442" w:rsidRDefault="00247442" w:rsidP="004E50E5">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ПК 3.2</w:t>
            </w:r>
          </w:p>
          <w:p w14:paraId="7A93053B" w14:textId="6EA4F033" w:rsidR="00247442" w:rsidRPr="00247442" w:rsidRDefault="00247442" w:rsidP="004E50E5">
            <w:pPr>
              <w:spacing w:after="0"/>
              <w:rPr>
                <w:rFonts w:ascii="Times New Roman" w:eastAsia="Times New Roman" w:hAnsi="Times New Roman" w:cs="Times New Roman"/>
                <w:bCs/>
                <w:sz w:val="24"/>
                <w:szCs w:val="24"/>
                <w:lang w:eastAsia="ru-RU"/>
              </w:rPr>
            </w:pPr>
            <w:r w:rsidRPr="00247442">
              <w:rPr>
                <w:rFonts w:ascii="Times New Roman" w:eastAsia="Times New Roman" w:hAnsi="Times New Roman" w:cs="Times New Roman"/>
                <w:bCs/>
                <w:sz w:val="24"/>
                <w:szCs w:val="24"/>
                <w:lang w:eastAsia="ru-RU"/>
              </w:rPr>
              <w:t>ПК 3.6</w:t>
            </w:r>
          </w:p>
          <w:p w14:paraId="06C4A4BB" w14:textId="77777777" w:rsidR="00247442" w:rsidRPr="00247442" w:rsidRDefault="00247442" w:rsidP="00192C1F">
            <w:pPr>
              <w:suppressAutoHyphens/>
              <w:spacing w:after="0"/>
              <w:jc w:val="center"/>
              <w:rPr>
                <w:rFonts w:ascii="Times New Roman" w:eastAsia="Times New Roman" w:hAnsi="Times New Roman" w:cs="Times New Roman"/>
                <w:bCs/>
                <w:i/>
                <w:sz w:val="24"/>
                <w:szCs w:val="24"/>
                <w:u w:val="single"/>
                <w:lang w:eastAsia="ru-RU"/>
              </w:rPr>
            </w:pPr>
          </w:p>
        </w:tc>
        <w:tc>
          <w:tcPr>
            <w:tcW w:w="4536" w:type="dxa"/>
          </w:tcPr>
          <w:p w14:paraId="40F05ABF" w14:textId="2C0052C0"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проводить расчет и проектировать детали и сборочные единицы общего назначения</w:t>
            </w:r>
          </w:p>
        </w:tc>
        <w:tc>
          <w:tcPr>
            <w:tcW w:w="4536" w:type="dxa"/>
          </w:tcPr>
          <w:p w14:paraId="5FD62FCB" w14:textId="3D83B58F"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методы расчета элементов машин и сооружений на прочность, жесткость и устойчивость</w:t>
            </w:r>
          </w:p>
        </w:tc>
      </w:tr>
      <w:tr w:rsidR="00247442" w:rsidRPr="00247442" w14:paraId="3A2A82FE" w14:textId="77777777" w:rsidTr="00247442">
        <w:trPr>
          <w:trHeight w:val="20"/>
        </w:trPr>
        <w:tc>
          <w:tcPr>
            <w:tcW w:w="1101" w:type="dxa"/>
            <w:vMerge/>
          </w:tcPr>
          <w:p w14:paraId="5BF38ABE" w14:textId="77777777" w:rsidR="00247442" w:rsidRPr="00247442" w:rsidRDefault="00247442" w:rsidP="00192C1F">
            <w:pPr>
              <w:suppressAutoHyphens/>
              <w:spacing w:after="0"/>
              <w:jc w:val="center"/>
              <w:rPr>
                <w:rFonts w:ascii="Times New Roman" w:eastAsia="Times New Roman" w:hAnsi="Times New Roman" w:cs="Times New Roman"/>
                <w:i/>
                <w:sz w:val="24"/>
                <w:szCs w:val="24"/>
                <w:lang w:eastAsia="ru-RU"/>
              </w:rPr>
            </w:pPr>
          </w:p>
        </w:tc>
        <w:tc>
          <w:tcPr>
            <w:tcW w:w="4536" w:type="dxa"/>
          </w:tcPr>
          <w:p w14:paraId="291E801A" w14:textId="23735283"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проводить сборочно-разборочные работы в соответствии с характером соединений деталей и сборочных единиц</w:t>
            </w:r>
          </w:p>
        </w:tc>
        <w:tc>
          <w:tcPr>
            <w:tcW w:w="4536" w:type="dxa"/>
          </w:tcPr>
          <w:p w14:paraId="12254090" w14:textId="00D8FE4D"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типы соединений деталей и машин; основные сборочные единицы и детали, характер соединения деталей и сборочных единиц</w:t>
            </w:r>
          </w:p>
        </w:tc>
      </w:tr>
      <w:tr w:rsidR="00247442" w:rsidRPr="00247442" w14:paraId="5FB998FF" w14:textId="77777777" w:rsidTr="00247442">
        <w:trPr>
          <w:trHeight w:val="20"/>
        </w:trPr>
        <w:tc>
          <w:tcPr>
            <w:tcW w:w="1101" w:type="dxa"/>
            <w:vMerge/>
          </w:tcPr>
          <w:p w14:paraId="0BF02A56" w14:textId="77777777" w:rsidR="00247442" w:rsidRPr="00247442" w:rsidRDefault="00247442" w:rsidP="00192C1F">
            <w:pPr>
              <w:suppressAutoHyphens/>
              <w:spacing w:after="0"/>
              <w:jc w:val="center"/>
              <w:rPr>
                <w:rFonts w:ascii="Times New Roman" w:eastAsia="Times New Roman" w:hAnsi="Times New Roman" w:cs="Times New Roman"/>
                <w:b/>
                <w:bCs/>
                <w:i/>
                <w:sz w:val="24"/>
                <w:szCs w:val="24"/>
                <w:u w:val="single"/>
                <w:lang w:eastAsia="ru-RU"/>
              </w:rPr>
            </w:pPr>
          </w:p>
        </w:tc>
        <w:tc>
          <w:tcPr>
            <w:tcW w:w="4536" w:type="dxa"/>
          </w:tcPr>
          <w:p w14:paraId="1794D37A" w14:textId="1A313F5D"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определять характер нагрузки, напряженного состояния деталей и узлов и проводить расчеты при проектировании и проверке на прочность механических систем</w:t>
            </w:r>
          </w:p>
        </w:tc>
        <w:tc>
          <w:tcPr>
            <w:tcW w:w="4536" w:type="dxa"/>
          </w:tcPr>
          <w:p w14:paraId="4381A592" w14:textId="1FA0912A"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виды движений и преобразующие движения механизмы; виды передач; их устройство, назначение, преимущества и недостатки</w:t>
            </w:r>
          </w:p>
        </w:tc>
      </w:tr>
      <w:tr w:rsidR="00247442" w:rsidRPr="00247442" w14:paraId="79600745" w14:textId="77777777" w:rsidTr="00247442">
        <w:trPr>
          <w:trHeight w:val="20"/>
        </w:trPr>
        <w:tc>
          <w:tcPr>
            <w:tcW w:w="1101" w:type="dxa"/>
            <w:vMerge/>
          </w:tcPr>
          <w:p w14:paraId="6E2F48FF" w14:textId="77777777" w:rsidR="00247442" w:rsidRPr="00247442" w:rsidRDefault="00247442" w:rsidP="00192C1F">
            <w:pPr>
              <w:suppressAutoHyphens/>
              <w:spacing w:after="0"/>
              <w:jc w:val="center"/>
              <w:rPr>
                <w:rFonts w:ascii="Times New Roman" w:eastAsia="Times New Roman" w:hAnsi="Times New Roman" w:cs="Times New Roman"/>
                <w:i/>
                <w:sz w:val="24"/>
                <w:szCs w:val="24"/>
                <w:lang w:eastAsia="ru-RU"/>
              </w:rPr>
            </w:pPr>
          </w:p>
        </w:tc>
        <w:tc>
          <w:tcPr>
            <w:tcW w:w="4536" w:type="dxa"/>
          </w:tcPr>
          <w:p w14:paraId="27106117" w14:textId="6E58891B"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производить расчеты элементов конструкций на прочность, жесткость и устойчивость</w:t>
            </w:r>
          </w:p>
        </w:tc>
        <w:tc>
          <w:tcPr>
            <w:tcW w:w="4536" w:type="dxa"/>
          </w:tcPr>
          <w:p w14:paraId="3A696BF9" w14:textId="6DEDACC8" w:rsidR="00247442" w:rsidRPr="00247442" w:rsidRDefault="00247442" w:rsidP="00192C1F">
            <w:pPr>
              <w:spacing w:after="0"/>
              <w:rPr>
                <w:rFonts w:ascii="Times New Roman" w:eastAsia="Times New Roman" w:hAnsi="Times New Roman" w:cs="Times New Roman"/>
                <w:i/>
                <w:sz w:val="24"/>
                <w:szCs w:val="24"/>
                <w:lang w:eastAsia="ru-RU"/>
              </w:rPr>
            </w:pPr>
            <w:r w:rsidRPr="00247442">
              <w:rPr>
                <w:rFonts w:ascii="Times New Roman" w:hAnsi="Times New Roman" w:cs="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r>
    </w:tbl>
    <w:p w14:paraId="3B195F51" w14:textId="77777777" w:rsidR="00192C1F" w:rsidRDefault="00192C1F" w:rsidP="00192C1F">
      <w:pPr>
        <w:spacing w:after="0" w:line="240" w:lineRule="auto"/>
        <w:rPr>
          <w:rFonts w:ascii="Times New Roman" w:eastAsia="Calibri" w:hAnsi="Times New Roman" w:cs="Times New Roman"/>
          <w:b/>
          <w:sz w:val="24"/>
          <w:szCs w:val="24"/>
        </w:rPr>
      </w:pPr>
    </w:p>
    <w:p w14:paraId="576A8270"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C1ADEA0"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29AC7EB" w14:textId="77777777" w:rsidTr="00247442">
        <w:trPr>
          <w:trHeight w:val="323"/>
        </w:trPr>
        <w:tc>
          <w:tcPr>
            <w:tcW w:w="3685" w:type="pct"/>
            <w:vAlign w:val="center"/>
          </w:tcPr>
          <w:p w14:paraId="1DDB7519"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727F2D0"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6A0845C0" w14:textId="77777777" w:rsidTr="00247442">
        <w:trPr>
          <w:trHeight w:val="399"/>
        </w:trPr>
        <w:tc>
          <w:tcPr>
            <w:tcW w:w="3685" w:type="pct"/>
            <w:vAlign w:val="center"/>
          </w:tcPr>
          <w:p w14:paraId="26F4383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021E935F" w14:textId="08D5EB0A"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36-66</w:t>
            </w:r>
          </w:p>
        </w:tc>
      </w:tr>
      <w:tr w:rsidR="00192C1F" w:rsidRPr="00985111" w14:paraId="07B60035" w14:textId="77777777" w:rsidTr="00247442">
        <w:trPr>
          <w:trHeight w:val="418"/>
        </w:trPr>
        <w:tc>
          <w:tcPr>
            <w:tcW w:w="3685" w:type="pct"/>
            <w:shd w:val="clear" w:color="auto" w:fill="auto"/>
            <w:vAlign w:val="center"/>
          </w:tcPr>
          <w:p w14:paraId="5A68D754"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31996AC" w14:textId="11A6848D"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12-22</w:t>
            </w:r>
          </w:p>
        </w:tc>
      </w:tr>
      <w:tr w:rsidR="00192C1F" w:rsidRPr="00985111" w14:paraId="6C9071FD" w14:textId="77777777" w:rsidTr="00192C1F">
        <w:trPr>
          <w:trHeight w:val="336"/>
        </w:trPr>
        <w:tc>
          <w:tcPr>
            <w:tcW w:w="5000" w:type="pct"/>
            <w:gridSpan w:val="2"/>
            <w:vAlign w:val="center"/>
          </w:tcPr>
          <w:p w14:paraId="6C329BD0"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38D307EB" w14:textId="77777777" w:rsidTr="00247442">
        <w:trPr>
          <w:trHeight w:val="345"/>
        </w:trPr>
        <w:tc>
          <w:tcPr>
            <w:tcW w:w="3685" w:type="pct"/>
            <w:vAlign w:val="center"/>
          </w:tcPr>
          <w:p w14:paraId="7C71D5FE"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62B5E72" w14:textId="6EAE3105"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24-44</w:t>
            </w:r>
          </w:p>
        </w:tc>
      </w:tr>
      <w:tr w:rsidR="00192C1F" w:rsidRPr="00985111" w14:paraId="7C0C5019" w14:textId="77777777" w:rsidTr="00192C1F">
        <w:trPr>
          <w:trHeight w:val="490"/>
        </w:trPr>
        <w:tc>
          <w:tcPr>
            <w:tcW w:w="3685" w:type="pct"/>
            <w:vAlign w:val="center"/>
          </w:tcPr>
          <w:p w14:paraId="37001015" w14:textId="475A5153"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875D8D6" w14:textId="38B34172" w:rsidR="00192C1F" w:rsidRPr="00314663" w:rsidRDefault="001E749A"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12-22</w:t>
            </w:r>
          </w:p>
        </w:tc>
      </w:tr>
      <w:tr w:rsidR="00192C1F" w:rsidRPr="00985111" w14:paraId="5493F9D7" w14:textId="77777777" w:rsidTr="00192C1F">
        <w:trPr>
          <w:trHeight w:val="267"/>
        </w:trPr>
        <w:tc>
          <w:tcPr>
            <w:tcW w:w="3685" w:type="pct"/>
            <w:vAlign w:val="center"/>
          </w:tcPr>
          <w:p w14:paraId="5C4AB246"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9"/>
            </w:r>
          </w:p>
        </w:tc>
        <w:tc>
          <w:tcPr>
            <w:tcW w:w="1315" w:type="pct"/>
            <w:vAlign w:val="center"/>
          </w:tcPr>
          <w:p w14:paraId="38A6082A"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4F4B80FA" w14:textId="77777777" w:rsidTr="00192C1F">
        <w:trPr>
          <w:trHeight w:val="331"/>
        </w:trPr>
        <w:tc>
          <w:tcPr>
            <w:tcW w:w="3685" w:type="pct"/>
            <w:vAlign w:val="center"/>
          </w:tcPr>
          <w:p w14:paraId="4BE48AFD"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9B4FC9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27C79125" w14:textId="77777777" w:rsidR="00DD24A9" w:rsidRDefault="00DD24A9" w:rsidP="00236A86">
      <w:pPr>
        <w:spacing w:after="0" w:line="240" w:lineRule="auto"/>
        <w:jc w:val="both"/>
        <w:rPr>
          <w:rFonts w:ascii="Times New Roman" w:hAnsi="Times New Roman" w:cs="Times New Roman"/>
          <w:b/>
          <w:i/>
          <w:sz w:val="24"/>
          <w:szCs w:val="24"/>
          <w:u w:val="single"/>
        </w:rPr>
      </w:pPr>
    </w:p>
    <w:p w14:paraId="5CC68165" w14:textId="77777777" w:rsidR="00236A86" w:rsidRPr="0096590F" w:rsidRDefault="00236A86" w:rsidP="00236A86">
      <w:pPr>
        <w:spacing w:after="0" w:line="240" w:lineRule="auto"/>
        <w:rPr>
          <w:rFonts w:ascii="Times New Roman" w:hAnsi="Times New Roman" w:cs="Times New Roman"/>
          <w:b/>
          <w:sz w:val="24"/>
          <w:szCs w:val="24"/>
        </w:rPr>
        <w:sectPr w:rsidR="00236A86" w:rsidRPr="0096590F">
          <w:pgSz w:w="11906" w:h="16838"/>
          <w:pgMar w:top="1134" w:right="851" w:bottom="1134" w:left="1134" w:header="709" w:footer="0" w:gutter="0"/>
          <w:cols w:space="720"/>
        </w:sectPr>
      </w:pPr>
    </w:p>
    <w:p w14:paraId="465EEC0A"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9288"/>
        <w:gridCol w:w="1749"/>
        <w:gridCol w:w="2309"/>
      </w:tblGrid>
      <w:tr w:rsidR="00236A86" w:rsidRPr="00247442" w14:paraId="6808A5AC" w14:textId="77777777" w:rsidTr="00247442">
        <w:tc>
          <w:tcPr>
            <w:tcW w:w="659" w:type="pct"/>
            <w:tcBorders>
              <w:top w:val="single" w:sz="4" w:space="0" w:color="auto"/>
              <w:left w:val="single" w:sz="4" w:space="0" w:color="auto"/>
              <w:bottom w:val="single" w:sz="4" w:space="0" w:color="auto"/>
              <w:right w:val="single" w:sz="4" w:space="0" w:color="auto"/>
            </w:tcBorders>
            <w:vAlign w:val="center"/>
            <w:hideMark/>
          </w:tcPr>
          <w:p w14:paraId="42920823" w14:textId="77777777"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247442">
              <w:rPr>
                <w:rFonts w:ascii="Times New Roman" w:hAnsi="Times New Roman" w:cs="Times New Roman"/>
                <w:b/>
                <w:bCs/>
              </w:rPr>
              <w:t>Наименование разделов и тем</w:t>
            </w:r>
          </w:p>
        </w:tc>
        <w:tc>
          <w:tcPr>
            <w:tcW w:w="3021" w:type="pct"/>
            <w:tcBorders>
              <w:top w:val="single" w:sz="4" w:space="0" w:color="auto"/>
              <w:left w:val="single" w:sz="4" w:space="0" w:color="auto"/>
              <w:bottom w:val="single" w:sz="4" w:space="0" w:color="auto"/>
              <w:right w:val="single" w:sz="4" w:space="0" w:color="auto"/>
            </w:tcBorders>
            <w:vAlign w:val="center"/>
            <w:hideMark/>
          </w:tcPr>
          <w:p w14:paraId="774EEBA5" w14:textId="6947D14A" w:rsidR="00236A86" w:rsidRPr="00247442" w:rsidRDefault="002622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247442">
              <w:rPr>
                <w:rFonts w:ascii="Times New Roman" w:hAnsi="Times New Roman" w:cs="Times New Roman"/>
                <w:b/>
                <w:bCs/>
              </w:rPr>
              <w:t>Содержание</w:t>
            </w:r>
            <w:r w:rsidR="00236A86" w:rsidRPr="00247442">
              <w:rPr>
                <w:rFonts w:ascii="Times New Roman" w:hAnsi="Times New Roman" w:cs="Times New Roman"/>
                <w:b/>
                <w:bCs/>
              </w:rPr>
              <w:t xml:space="preserve"> форма организации деятельности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29B31D57" w14:textId="3A6D09B7" w:rsidR="00236A86" w:rsidRPr="00247442" w:rsidRDefault="001E749A"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247442">
              <w:rPr>
                <w:rFonts w:ascii="Times New Roman" w:eastAsia="Times New Roman" w:hAnsi="Times New Roman" w:cs="Times New Roman"/>
                <w:b/>
                <w:bCs/>
                <w:lang w:eastAsia="ru-RU"/>
              </w:rPr>
              <w:t xml:space="preserve">Объем, акад. ч / в том числе </w:t>
            </w:r>
            <w:r w:rsidRPr="00247442">
              <w:rPr>
                <w:rFonts w:ascii="Times New Roman" w:eastAsia="Times New Roman" w:hAnsi="Times New Roman" w:cs="Times New Roman"/>
                <w:b/>
                <w:bCs/>
                <w:lang w:eastAsia="ru-RU"/>
              </w:rPr>
              <w:br/>
              <w:t>в форме практической подготовки, акад. ч</w:t>
            </w:r>
            <w:r w:rsidRPr="00247442">
              <w:rPr>
                <w:rStyle w:val="af8"/>
                <w:rFonts w:eastAsia="Times New Roman"/>
                <w:b/>
                <w:bCs/>
                <w:lang w:eastAsia="ru-RU"/>
              </w:rPr>
              <w:footnoteReference w:id="20"/>
            </w:r>
          </w:p>
        </w:tc>
        <w:tc>
          <w:tcPr>
            <w:tcW w:w="751" w:type="pct"/>
            <w:tcBorders>
              <w:top w:val="single" w:sz="4" w:space="0" w:color="auto"/>
              <w:left w:val="single" w:sz="4" w:space="0" w:color="auto"/>
              <w:bottom w:val="single" w:sz="4" w:space="0" w:color="auto"/>
              <w:right w:val="single" w:sz="4" w:space="0" w:color="auto"/>
            </w:tcBorders>
            <w:vAlign w:val="center"/>
            <w:hideMark/>
          </w:tcPr>
          <w:p w14:paraId="57796AF2" w14:textId="77777777"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247442">
              <w:rPr>
                <w:rFonts w:ascii="Times New Roman" w:hAnsi="Times New Roman" w:cs="Times New Roman"/>
                <w:b/>
                <w:bCs/>
              </w:rPr>
              <w:t>Коды компетенций, формированию которых способствует элемент программы</w:t>
            </w:r>
          </w:p>
        </w:tc>
      </w:tr>
      <w:tr w:rsidR="00247442" w:rsidRPr="00247442" w14:paraId="251029F7" w14:textId="77777777" w:rsidTr="00247442">
        <w:tc>
          <w:tcPr>
            <w:tcW w:w="659" w:type="pct"/>
            <w:vMerge w:val="restart"/>
            <w:tcBorders>
              <w:top w:val="single" w:sz="4" w:space="0" w:color="auto"/>
              <w:left w:val="single" w:sz="4" w:space="0" w:color="auto"/>
              <w:bottom w:val="single" w:sz="4" w:space="0" w:color="auto"/>
              <w:right w:val="single" w:sz="4" w:space="0" w:color="auto"/>
            </w:tcBorders>
          </w:tcPr>
          <w:p w14:paraId="7F483429" w14:textId="77777777" w:rsidR="00247442" w:rsidRPr="00247442" w:rsidRDefault="00247442" w:rsidP="00247442">
            <w:pPr>
              <w:snapToGrid w:val="0"/>
              <w:spacing w:after="0" w:line="240" w:lineRule="auto"/>
              <w:jc w:val="center"/>
              <w:rPr>
                <w:rFonts w:ascii="Times New Roman" w:hAnsi="Times New Roman" w:cs="Times New Roman"/>
                <w:b/>
              </w:rPr>
            </w:pPr>
            <w:r w:rsidRPr="00247442">
              <w:rPr>
                <w:rFonts w:ascii="Times New Roman" w:hAnsi="Times New Roman" w:cs="Times New Roman"/>
                <w:b/>
              </w:rPr>
              <w:t>Тема 1. Теоретическая механика</w:t>
            </w:r>
          </w:p>
          <w:p w14:paraId="1005FED6" w14:textId="77777777" w:rsidR="00247442" w:rsidRPr="00247442" w:rsidRDefault="00247442" w:rsidP="00247442">
            <w:pPr>
              <w:snapToGrid w:val="0"/>
              <w:spacing w:after="0" w:line="240" w:lineRule="auto"/>
              <w:jc w:val="center"/>
              <w:rPr>
                <w:rFonts w:ascii="Times New Roman"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510E079F" w14:textId="7DB32FAF"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247442">
              <w:rPr>
                <w:rFonts w:ascii="Times New Roman" w:hAnsi="Times New Roman" w:cs="Times New Roman"/>
                <w:b/>
              </w:rPr>
              <w:t>Содержание</w:t>
            </w:r>
          </w:p>
        </w:tc>
        <w:tc>
          <w:tcPr>
            <w:tcW w:w="569" w:type="pct"/>
            <w:tcBorders>
              <w:top w:val="single" w:sz="4" w:space="0" w:color="auto"/>
              <w:left w:val="single" w:sz="4" w:space="0" w:color="auto"/>
              <w:bottom w:val="single" w:sz="4" w:space="0" w:color="auto"/>
              <w:right w:val="single" w:sz="4" w:space="0" w:color="auto"/>
            </w:tcBorders>
            <w:hideMark/>
          </w:tcPr>
          <w:p w14:paraId="22473B3A" w14:textId="6923C876" w:rsidR="00247442" w:rsidRPr="00247442" w:rsidRDefault="00247442" w:rsidP="00247442">
            <w:pPr>
              <w:snapToGrid w:val="0"/>
              <w:spacing w:after="0" w:line="240" w:lineRule="auto"/>
              <w:jc w:val="center"/>
              <w:rPr>
                <w:rFonts w:ascii="Times New Roman" w:hAnsi="Times New Roman" w:cs="Times New Roman"/>
                <w:b/>
              </w:rPr>
            </w:pPr>
          </w:p>
        </w:tc>
        <w:tc>
          <w:tcPr>
            <w:tcW w:w="751" w:type="pct"/>
            <w:vMerge w:val="restart"/>
            <w:tcBorders>
              <w:top w:val="single" w:sz="4" w:space="0" w:color="auto"/>
              <w:left w:val="single" w:sz="4" w:space="0" w:color="auto"/>
              <w:right w:val="single" w:sz="4" w:space="0" w:color="auto"/>
            </w:tcBorders>
          </w:tcPr>
          <w:p w14:paraId="21B7D918" w14:textId="350466EC" w:rsidR="00247442" w:rsidRPr="00247442" w:rsidRDefault="00247442" w:rsidP="00247442">
            <w:pPr>
              <w:spacing w:after="0"/>
              <w:jc w:val="center"/>
              <w:rPr>
                <w:rFonts w:ascii="Times New Roman" w:hAnsi="Times New Roman" w:cs="Times New Roman"/>
              </w:rPr>
            </w:pPr>
            <w:r w:rsidRPr="00247442">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47442">
              <w:rPr>
                <w:rFonts w:ascii="Times New Roman" w:eastAsia="Times New Roman" w:hAnsi="Times New Roman" w:cs="Times New Roman"/>
                <w:bCs/>
                <w:lang w:eastAsia="ru-RU"/>
              </w:rPr>
              <w:t>ОК 02</w:t>
            </w:r>
            <w:r>
              <w:rPr>
                <w:rFonts w:ascii="Times New Roman" w:eastAsia="Times New Roman" w:hAnsi="Times New Roman" w:cs="Times New Roman"/>
                <w:bCs/>
                <w:lang w:eastAsia="ru-RU"/>
              </w:rPr>
              <w:t xml:space="preserve">, </w:t>
            </w:r>
            <w:r w:rsidRPr="00247442">
              <w:rPr>
                <w:rFonts w:ascii="Times New Roman" w:eastAsia="Times New Roman" w:hAnsi="Times New Roman" w:cs="Times New Roman"/>
                <w:bCs/>
                <w:lang w:eastAsia="ru-RU"/>
              </w:rPr>
              <w:t>ОК 05</w:t>
            </w:r>
          </w:p>
        </w:tc>
      </w:tr>
      <w:tr w:rsidR="00247442" w:rsidRPr="00247442" w14:paraId="37641911"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58395B73" w14:textId="77777777" w:rsidR="00247442" w:rsidRPr="00247442" w:rsidRDefault="00247442" w:rsidP="00247442">
            <w:pPr>
              <w:spacing w:after="0" w:line="240" w:lineRule="auto"/>
              <w:rPr>
                <w:rFonts w:ascii="Times New Roman"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2B763866"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lang w:eastAsia="ar-SA"/>
              </w:rPr>
              <w:t xml:space="preserve">Основные понятия и аксиомы статики. Связи и их реакция. Плоская система сил. Элементы теории трения. Пространственная система сил. Определение центра тяжести. Кинематические точки. Простейшие движения твердого тела. Сложное движение точки. Сложение двух вращательных движений. Законы динамики, уравнение движения материальной точки. Силы, действующие на точки механической системы. Теорема о движении центра масс механической системы. Работа сил. Мощность. Коэффициент полезного действия. Моменты инерции твердого тела </w:t>
            </w:r>
          </w:p>
          <w:p w14:paraId="715E70ED" w14:textId="77777777" w:rsidR="00247442" w:rsidRPr="00247442" w:rsidRDefault="00247442" w:rsidP="00247442">
            <w:pPr>
              <w:suppressAutoHyphens/>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lang w:eastAsia="ar-SA"/>
              </w:rPr>
              <w:t xml:space="preserve">Теоремы об изменении количества движения материальной точки и механической системы </w:t>
            </w:r>
          </w:p>
          <w:p w14:paraId="4F1F2610" w14:textId="77777777" w:rsidR="00247442" w:rsidRPr="00247442" w:rsidRDefault="00247442" w:rsidP="00247442">
            <w:pPr>
              <w:suppressAutoHyphens/>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lang w:eastAsia="ar-SA"/>
              </w:rPr>
              <w:t>Теорема об изменении момента количества движения материальной точки</w:t>
            </w:r>
          </w:p>
          <w:p w14:paraId="7904184A" w14:textId="77777777" w:rsidR="00247442" w:rsidRPr="00247442" w:rsidRDefault="00247442" w:rsidP="00247442">
            <w:pPr>
              <w:suppressAutoHyphens/>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lang w:eastAsia="ar-SA"/>
              </w:rPr>
              <w:t xml:space="preserve">Теорема об изменении кинематического момента механической системы </w:t>
            </w:r>
          </w:p>
          <w:p w14:paraId="2D24BEFA" w14:textId="77777777" w:rsidR="00247442" w:rsidRPr="00247442" w:rsidRDefault="00247442" w:rsidP="00247442">
            <w:pPr>
              <w:suppressAutoHyphens/>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lang w:eastAsia="ar-SA"/>
              </w:rPr>
              <w:t xml:space="preserve">Теорема об изменении кинематической энергии материальной точки </w:t>
            </w:r>
          </w:p>
          <w:p w14:paraId="75BF4C77" w14:textId="77777777" w:rsidR="00247442" w:rsidRPr="00247442" w:rsidRDefault="00247442" w:rsidP="00247442">
            <w:pPr>
              <w:spacing w:after="0" w:line="240" w:lineRule="auto"/>
              <w:jc w:val="both"/>
              <w:rPr>
                <w:rFonts w:ascii="Times New Roman" w:hAnsi="Times New Roman" w:cs="Times New Roman"/>
              </w:rPr>
            </w:pPr>
            <w:r w:rsidRPr="00247442">
              <w:rPr>
                <w:rFonts w:ascii="Times New Roman" w:eastAsia="Times New Roman" w:hAnsi="Times New Roman" w:cs="Times New Roman"/>
                <w:lang w:eastAsia="ar-SA"/>
              </w:rPr>
              <w:t>Дифференциальные уравнения поступательного движения твердого тела</w:t>
            </w:r>
          </w:p>
        </w:tc>
        <w:tc>
          <w:tcPr>
            <w:tcW w:w="0" w:type="auto"/>
            <w:tcBorders>
              <w:top w:val="single" w:sz="4" w:space="0" w:color="auto"/>
              <w:left w:val="single" w:sz="4" w:space="0" w:color="auto"/>
              <w:bottom w:val="single" w:sz="4" w:space="0" w:color="auto"/>
              <w:right w:val="single" w:sz="4" w:space="0" w:color="auto"/>
            </w:tcBorders>
          </w:tcPr>
          <w:p w14:paraId="46E574A8" w14:textId="77777777" w:rsidR="00247442" w:rsidRPr="00247442" w:rsidRDefault="00247442" w:rsidP="00247442">
            <w:pPr>
              <w:spacing w:after="0" w:line="240" w:lineRule="auto"/>
              <w:rPr>
                <w:rFonts w:ascii="Times New Roman" w:hAnsi="Times New Roman" w:cs="Times New Roman"/>
              </w:rPr>
            </w:pPr>
          </w:p>
        </w:tc>
        <w:tc>
          <w:tcPr>
            <w:tcW w:w="0" w:type="auto"/>
            <w:vMerge/>
            <w:tcBorders>
              <w:left w:val="single" w:sz="4" w:space="0" w:color="auto"/>
              <w:right w:val="single" w:sz="4" w:space="0" w:color="auto"/>
            </w:tcBorders>
            <w:hideMark/>
          </w:tcPr>
          <w:p w14:paraId="6BB91B95" w14:textId="77777777" w:rsidR="00247442" w:rsidRPr="00247442" w:rsidRDefault="00247442" w:rsidP="00247442">
            <w:pPr>
              <w:spacing w:after="0" w:line="240" w:lineRule="auto"/>
              <w:jc w:val="center"/>
              <w:rPr>
                <w:rFonts w:ascii="Times New Roman" w:hAnsi="Times New Roman" w:cs="Times New Roman"/>
              </w:rPr>
            </w:pPr>
          </w:p>
        </w:tc>
      </w:tr>
      <w:tr w:rsidR="00247442" w:rsidRPr="00247442" w14:paraId="1650F741"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1622776C" w14:textId="77777777" w:rsidR="00247442" w:rsidRPr="00247442" w:rsidRDefault="00247442" w:rsidP="00247442">
            <w:pPr>
              <w:spacing w:after="0" w:line="240" w:lineRule="auto"/>
              <w:rPr>
                <w:rFonts w:ascii="Times New Roman"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434C2055" w14:textId="77777777" w:rsidR="00247442" w:rsidRPr="00247442" w:rsidRDefault="00247442" w:rsidP="00247442">
            <w:pPr>
              <w:snapToGrid w:val="0"/>
              <w:spacing w:after="0" w:line="240" w:lineRule="auto"/>
              <w:jc w:val="both"/>
              <w:rPr>
                <w:rFonts w:ascii="Times New Roman" w:hAnsi="Times New Roman" w:cs="Times New Roman"/>
                <w:b/>
              </w:rPr>
            </w:pPr>
            <w:r w:rsidRPr="00247442">
              <w:rPr>
                <w:rFonts w:ascii="Times New Roman" w:hAnsi="Times New Roman" w:cs="Times New Roman"/>
                <w:b/>
                <w:bCs/>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tcPr>
          <w:p w14:paraId="5A813C43" w14:textId="6D38E387" w:rsidR="00247442" w:rsidRPr="00247442" w:rsidRDefault="00247442" w:rsidP="00247442">
            <w:pPr>
              <w:snapToGrid w:val="0"/>
              <w:spacing w:after="0" w:line="240" w:lineRule="auto"/>
              <w:jc w:val="center"/>
              <w:rPr>
                <w:rFonts w:ascii="Times New Roman" w:hAnsi="Times New Roman" w:cs="Times New Roman"/>
                <w:b/>
              </w:rPr>
            </w:pPr>
          </w:p>
        </w:tc>
        <w:tc>
          <w:tcPr>
            <w:tcW w:w="751" w:type="pct"/>
            <w:vMerge/>
            <w:tcBorders>
              <w:left w:val="single" w:sz="4" w:space="0" w:color="auto"/>
              <w:right w:val="single" w:sz="4" w:space="0" w:color="auto"/>
            </w:tcBorders>
          </w:tcPr>
          <w:p w14:paraId="2AF1B8F2" w14:textId="77777777" w:rsidR="00247442" w:rsidRPr="00247442" w:rsidRDefault="00247442" w:rsidP="00247442">
            <w:pPr>
              <w:snapToGrid w:val="0"/>
              <w:spacing w:after="0" w:line="240" w:lineRule="auto"/>
              <w:jc w:val="center"/>
              <w:rPr>
                <w:rFonts w:ascii="Times New Roman" w:hAnsi="Times New Roman" w:cs="Times New Roman"/>
              </w:rPr>
            </w:pPr>
          </w:p>
        </w:tc>
      </w:tr>
      <w:tr w:rsidR="00247442" w:rsidRPr="00247442" w14:paraId="0F84C154"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3B2A3C33" w14:textId="77777777" w:rsidR="00247442" w:rsidRPr="00247442" w:rsidRDefault="00247442" w:rsidP="00247442">
            <w:pPr>
              <w:spacing w:after="0" w:line="240" w:lineRule="auto"/>
              <w:rPr>
                <w:rFonts w:ascii="Times New Roman"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5E544439"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xml:space="preserve">№1: </w:t>
            </w:r>
            <w:r w:rsidRPr="00247442">
              <w:rPr>
                <w:rFonts w:ascii="Times New Roman" w:eastAsia="Times New Roman" w:hAnsi="Times New Roman" w:cs="Times New Roman"/>
                <w:lang w:eastAsia="ar-SA"/>
              </w:rPr>
              <w:t>«Плоская система сил (решение примеров)»;</w:t>
            </w:r>
          </w:p>
          <w:p w14:paraId="61CA146C"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xml:space="preserve">№2: </w:t>
            </w:r>
            <w:r w:rsidRPr="00247442">
              <w:rPr>
                <w:rFonts w:ascii="Times New Roman" w:eastAsia="Times New Roman" w:hAnsi="Times New Roman" w:cs="Times New Roman"/>
                <w:lang w:eastAsia="ar-SA"/>
              </w:rPr>
              <w:t>«Элементы теории трения (решение примеров)»;</w:t>
            </w:r>
          </w:p>
          <w:p w14:paraId="207E6BA5"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xml:space="preserve">№3: </w:t>
            </w:r>
            <w:r w:rsidRPr="00247442">
              <w:rPr>
                <w:rFonts w:ascii="Times New Roman" w:eastAsia="Times New Roman" w:hAnsi="Times New Roman" w:cs="Times New Roman"/>
                <w:lang w:eastAsia="ar-SA"/>
              </w:rPr>
              <w:t>«Определение центра тяжести (решение примеров)»;</w:t>
            </w:r>
          </w:p>
          <w:p w14:paraId="2CF46ED0" w14:textId="77777777" w:rsidR="00247442" w:rsidRPr="00247442" w:rsidRDefault="00247442" w:rsidP="00247442">
            <w:pPr>
              <w:suppressAutoHyphens/>
              <w:spacing w:after="0" w:line="240" w:lineRule="auto"/>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xml:space="preserve">№4: </w:t>
            </w:r>
            <w:r w:rsidRPr="00247442">
              <w:rPr>
                <w:rFonts w:ascii="Times New Roman" w:eastAsia="Times New Roman" w:hAnsi="Times New Roman" w:cs="Times New Roman"/>
                <w:lang w:eastAsia="ar-SA"/>
              </w:rPr>
              <w:t>«Кинематика точки. Простейшие движения твёрдого тела (решение примеров)»;</w:t>
            </w:r>
          </w:p>
          <w:p w14:paraId="384BDB2F" w14:textId="77777777" w:rsidR="00247442" w:rsidRPr="00247442" w:rsidRDefault="00247442" w:rsidP="00247442">
            <w:pPr>
              <w:snapToGrid w:val="0"/>
              <w:spacing w:after="0" w:line="240" w:lineRule="auto"/>
              <w:jc w:val="both"/>
              <w:rPr>
                <w:rFonts w:ascii="Times New Roman" w:hAnsi="Times New Roman" w:cs="Times New Roman"/>
              </w:rPr>
            </w:pPr>
            <w:r w:rsidRPr="00247442">
              <w:rPr>
                <w:rFonts w:ascii="Times New Roman" w:eastAsia="Times New Roman" w:hAnsi="Times New Roman" w:cs="Times New Roman"/>
                <w:b/>
                <w:lang w:eastAsia="ar-SA"/>
              </w:rPr>
              <w:t xml:space="preserve">№5: </w:t>
            </w:r>
            <w:r w:rsidRPr="00247442">
              <w:rPr>
                <w:rFonts w:ascii="Times New Roman" w:eastAsia="Times New Roman" w:hAnsi="Times New Roman" w:cs="Times New Roman"/>
                <w:lang w:eastAsia="ar-SA"/>
              </w:rPr>
              <w:t>«Законы динамики. Моменты инерции твёрдого тела. Теорема об изменении количества движения механической системы (решение примеров)»</w:t>
            </w:r>
          </w:p>
        </w:tc>
        <w:tc>
          <w:tcPr>
            <w:tcW w:w="569" w:type="pct"/>
            <w:tcBorders>
              <w:top w:val="single" w:sz="4" w:space="0" w:color="auto"/>
              <w:left w:val="single" w:sz="4" w:space="0" w:color="auto"/>
              <w:bottom w:val="single" w:sz="4" w:space="0" w:color="auto"/>
              <w:right w:val="single" w:sz="4" w:space="0" w:color="auto"/>
            </w:tcBorders>
          </w:tcPr>
          <w:p w14:paraId="3396B555" w14:textId="3A7DA06A" w:rsidR="00247442" w:rsidRPr="00247442" w:rsidRDefault="00247442" w:rsidP="00247442">
            <w:pPr>
              <w:snapToGrid w:val="0"/>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37B756AB" w14:textId="77777777" w:rsidR="00247442" w:rsidRPr="00247442" w:rsidRDefault="00247442" w:rsidP="00247442">
            <w:pPr>
              <w:spacing w:after="0" w:line="240" w:lineRule="auto"/>
              <w:jc w:val="center"/>
              <w:rPr>
                <w:rFonts w:ascii="Times New Roman" w:hAnsi="Times New Roman" w:cs="Times New Roman"/>
              </w:rPr>
            </w:pPr>
          </w:p>
        </w:tc>
      </w:tr>
      <w:tr w:rsidR="00247442" w:rsidRPr="00247442" w14:paraId="3FC9530F" w14:textId="77777777" w:rsidTr="00247442">
        <w:tc>
          <w:tcPr>
            <w:tcW w:w="659" w:type="pct"/>
            <w:vMerge w:val="restart"/>
            <w:tcBorders>
              <w:top w:val="single" w:sz="4" w:space="0" w:color="auto"/>
              <w:left w:val="single" w:sz="4" w:space="0" w:color="auto"/>
              <w:bottom w:val="single" w:sz="4" w:space="0" w:color="auto"/>
              <w:right w:val="single" w:sz="4" w:space="0" w:color="auto"/>
            </w:tcBorders>
            <w:hideMark/>
          </w:tcPr>
          <w:p w14:paraId="72F979DF" w14:textId="77777777" w:rsidR="00247442" w:rsidRPr="00247442" w:rsidRDefault="00247442" w:rsidP="00247442">
            <w:pPr>
              <w:suppressAutoHyphens/>
              <w:snapToGrid w:val="0"/>
              <w:spacing w:after="0" w:line="240" w:lineRule="auto"/>
              <w:jc w:val="center"/>
              <w:rPr>
                <w:rFonts w:ascii="Times New Roman" w:eastAsia="Times New Roman" w:hAnsi="Times New Roman" w:cs="Times New Roman"/>
                <w:b/>
                <w:lang w:eastAsia="ar-SA"/>
              </w:rPr>
            </w:pPr>
            <w:r w:rsidRPr="00247442">
              <w:rPr>
                <w:rFonts w:ascii="Times New Roman" w:eastAsia="Times New Roman" w:hAnsi="Times New Roman" w:cs="Times New Roman"/>
                <w:b/>
                <w:lang w:eastAsia="ar-SA"/>
              </w:rPr>
              <w:t>Тема 2.</w:t>
            </w:r>
          </w:p>
          <w:p w14:paraId="67C54F5A" w14:textId="77777777" w:rsidR="00247442" w:rsidRPr="00247442" w:rsidRDefault="00247442" w:rsidP="00247442">
            <w:pPr>
              <w:spacing w:after="0" w:line="240" w:lineRule="auto"/>
              <w:jc w:val="center"/>
              <w:rPr>
                <w:rFonts w:ascii="Times New Roman" w:hAnsi="Times New Roman" w:cs="Times New Roman"/>
                <w:b/>
              </w:rPr>
            </w:pPr>
            <w:r w:rsidRPr="00247442">
              <w:rPr>
                <w:rFonts w:ascii="Times New Roman" w:eastAsia="Times New Roman" w:hAnsi="Times New Roman" w:cs="Times New Roman"/>
                <w:b/>
                <w:lang w:eastAsia="ar-SA"/>
              </w:rPr>
              <w:t>Основы сопротивления материалов</w:t>
            </w:r>
          </w:p>
        </w:tc>
        <w:tc>
          <w:tcPr>
            <w:tcW w:w="3021" w:type="pct"/>
            <w:tcBorders>
              <w:top w:val="single" w:sz="4" w:space="0" w:color="auto"/>
              <w:left w:val="single" w:sz="4" w:space="0" w:color="auto"/>
              <w:bottom w:val="single" w:sz="4" w:space="0" w:color="auto"/>
              <w:right w:val="single" w:sz="4" w:space="0" w:color="auto"/>
            </w:tcBorders>
            <w:hideMark/>
          </w:tcPr>
          <w:p w14:paraId="17822CE7" w14:textId="5418A482"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247442">
              <w:rPr>
                <w:rFonts w:ascii="Times New Roman" w:hAnsi="Times New Roman" w:cs="Times New Roman"/>
                <w:b/>
              </w:rPr>
              <w:t>Содержание</w:t>
            </w:r>
          </w:p>
        </w:tc>
        <w:tc>
          <w:tcPr>
            <w:tcW w:w="569" w:type="pct"/>
            <w:tcBorders>
              <w:top w:val="single" w:sz="4" w:space="0" w:color="auto"/>
              <w:left w:val="single" w:sz="4" w:space="0" w:color="auto"/>
              <w:bottom w:val="single" w:sz="4" w:space="0" w:color="auto"/>
              <w:right w:val="single" w:sz="4" w:space="0" w:color="auto"/>
            </w:tcBorders>
          </w:tcPr>
          <w:p w14:paraId="78016165" w14:textId="007FCB6B" w:rsidR="00247442" w:rsidRPr="00247442" w:rsidRDefault="00247442" w:rsidP="00247442">
            <w:pPr>
              <w:snapToGrid w:val="0"/>
              <w:spacing w:after="0" w:line="240" w:lineRule="auto"/>
              <w:jc w:val="center"/>
              <w:rPr>
                <w:rFonts w:ascii="Times New Roman" w:hAnsi="Times New Roman" w:cs="Times New Roman"/>
                <w:b/>
              </w:rPr>
            </w:pPr>
          </w:p>
        </w:tc>
        <w:tc>
          <w:tcPr>
            <w:tcW w:w="751" w:type="pct"/>
            <w:vMerge w:val="restart"/>
            <w:tcBorders>
              <w:top w:val="single" w:sz="4" w:space="0" w:color="auto"/>
              <w:left w:val="single" w:sz="4" w:space="0" w:color="auto"/>
              <w:right w:val="single" w:sz="4" w:space="0" w:color="auto"/>
            </w:tcBorders>
          </w:tcPr>
          <w:p w14:paraId="68116DC1" w14:textId="2201B4FF" w:rsidR="00247442" w:rsidRPr="00247442" w:rsidRDefault="00247442" w:rsidP="00247442">
            <w:pPr>
              <w:pStyle w:val="Style35"/>
              <w:widowControl/>
              <w:jc w:val="center"/>
              <w:rPr>
                <w:rStyle w:val="FontStyle53"/>
                <w:lang w:eastAsia="en-US"/>
              </w:rPr>
            </w:pPr>
            <w:r w:rsidRPr="00247442">
              <w:rPr>
                <w:rStyle w:val="FontStyle53"/>
                <w:lang w:eastAsia="en-US"/>
              </w:rPr>
              <w:t xml:space="preserve">ПК 1.1, ПК 1.2, </w:t>
            </w:r>
            <w:r>
              <w:rPr>
                <w:rStyle w:val="FontStyle53"/>
                <w:lang w:eastAsia="en-US"/>
              </w:rPr>
              <w:br/>
            </w:r>
            <w:r w:rsidRPr="00247442">
              <w:rPr>
                <w:rStyle w:val="FontStyle53"/>
                <w:lang w:eastAsia="en-US"/>
              </w:rPr>
              <w:t>ПК 2.3 ПК 3.6</w:t>
            </w:r>
          </w:p>
          <w:p w14:paraId="68026AD5" w14:textId="6EDFFD34" w:rsidR="00247442" w:rsidRPr="00247442" w:rsidRDefault="00247442" w:rsidP="00247442">
            <w:pPr>
              <w:spacing w:after="0"/>
              <w:jc w:val="center"/>
              <w:rPr>
                <w:rFonts w:ascii="Times New Roman" w:hAnsi="Times New Roman" w:cs="Times New Roman"/>
              </w:rPr>
            </w:pPr>
            <w:r w:rsidRPr="00247442">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47442">
              <w:rPr>
                <w:rFonts w:ascii="Times New Roman" w:eastAsia="Times New Roman" w:hAnsi="Times New Roman" w:cs="Times New Roman"/>
                <w:bCs/>
                <w:lang w:eastAsia="ru-RU"/>
              </w:rPr>
              <w:t>ОК 02</w:t>
            </w:r>
            <w:r>
              <w:rPr>
                <w:rFonts w:ascii="Times New Roman" w:eastAsia="Times New Roman" w:hAnsi="Times New Roman" w:cs="Times New Roman"/>
                <w:bCs/>
                <w:lang w:eastAsia="ru-RU"/>
              </w:rPr>
              <w:t xml:space="preserve"> </w:t>
            </w:r>
            <w:r w:rsidRPr="00247442">
              <w:rPr>
                <w:rFonts w:ascii="Times New Roman" w:eastAsia="Times New Roman" w:hAnsi="Times New Roman" w:cs="Times New Roman"/>
                <w:bCs/>
                <w:lang w:eastAsia="ru-RU"/>
              </w:rPr>
              <w:t>ОК 05</w:t>
            </w:r>
          </w:p>
        </w:tc>
      </w:tr>
      <w:tr w:rsidR="00247442" w:rsidRPr="00247442" w14:paraId="542CB19A"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1A1A06DA" w14:textId="77777777" w:rsidR="00247442" w:rsidRPr="00247442" w:rsidRDefault="00247442" w:rsidP="00247442">
            <w:pPr>
              <w:spacing w:after="0" w:line="240" w:lineRule="auto"/>
              <w:rPr>
                <w:rFonts w:ascii="Times New Roman" w:hAnsi="Times New Roman" w:cs="Times New Roman"/>
                <w:b/>
              </w:rPr>
            </w:pPr>
          </w:p>
        </w:tc>
        <w:tc>
          <w:tcPr>
            <w:tcW w:w="3021" w:type="pct"/>
            <w:tcBorders>
              <w:top w:val="single" w:sz="4" w:space="0" w:color="auto"/>
              <w:left w:val="single" w:sz="4" w:space="0" w:color="auto"/>
              <w:bottom w:val="single" w:sz="4" w:space="0" w:color="auto"/>
              <w:right w:val="single" w:sz="4" w:space="0" w:color="auto"/>
            </w:tcBorders>
            <w:hideMark/>
          </w:tcPr>
          <w:p w14:paraId="7385A2B2" w14:textId="77777777" w:rsidR="00247442" w:rsidRPr="00247442" w:rsidRDefault="00247442" w:rsidP="00247442">
            <w:pPr>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Основные понятия. Растяжение и сжатие. Основные механические характеристики материалов. Расчеты на прочность при растяжении и сжатии</w:t>
            </w:r>
          </w:p>
          <w:p w14:paraId="68BF8E22" w14:textId="77777777" w:rsidR="00247442" w:rsidRPr="00247442" w:rsidRDefault="00247442" w:rsidP="00247442">
            <w:pPr>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Срез и сжатие. Кручение. Прямой поперечный изгиб. Определение перемещений при изгибе. Теория предельных напряженных состояний. Понятие о сопротивлении усталости. Прочность при динамических нагрузках. Устойчивость при осевом нагружении стержня. Раскрытие статической неопределимости систем.</w:t>
            </w:r>
          </w:p>
        </w:tc>
        <w:tc>
          <w:tcPr>
            <w:tcW w:w="0" w:type="auto"/>
            <w:tcBorders>
              <w:top w:val="single" w:sz="4" w:space="0" w:color="auto"/>
              <w:left w:val="single" w:sz="4" w:space="0" w:color="auto"/>
              <w:bottom w:val="single" w:sz="4" w:space="0" w:color="auto"/>
              <w:right w:val="single" w:sz="4" w:space="0" w:color="auto"/>
            </w:tcBorders>
          </w:tcPr>
          <w:p w14:paraId="17BC97C7" w14:textId="77777777" w:rsidR="00247442" w:rsidRPr="00247442" w:rsidRDefault="00247442" w:rsidP="00247442">
            <w:pPr>
              <w:spacing w:after="0" w:line="240" w:lineRule="auto"/>
              <w:rPr>
                <w:rFonts w:ascii="Times New Roman" w:hAnsi="Times New Roman" w:cs="Times New Roman"/>
              </w:rPr>
            </w:pPr>
          </w:p>
        </w:tc>
        <w:tc>
          <w:tcPr>
            <w:tcW w:w="0" w:type="auto"/>
            <w:vMerge/>
            <w:tcBorders>
              <w:left w:val="single" w:sz="4" w:space="0" w:color="auto"/>
              <w:right w:val="single" w:sz="4" w:space="0" w:color="auto"/>
            </w:tcBorders>
            <w:hideMark/>
          </w:tcPr>
          <w:p w14:paraId="39177693" w14:textId="77777777" w:rsidR="00247442" w:rsidRPr="00247442" w:rsidRDefault="00247442" w:rsidP="00247442">
            <w:pPr>
              <w:spacing w:after="0" w:line="240" w:lineRule="auto"/>
              <w:jc w:val="center"/>
              <w:rPr>
                <w:rFonts w:ascii="Times New Roman" w:hAnsi="Times New Roman" w:cs="Times New Roman"/>
              </w:rPr>
            </w:pPr>
          </w:p>
        </w:tc>
      </w:tr>
      <w:tr w:rsidR="00247442" w:rsidRPr="00247442" w14:paraId="68B0B82C"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51A656BB" w14:textId="77777777" w:rsidR="00247442" w:rsidRPr="00247442" w:rsidRDefault="00247442" w:rsidP="00247442">
            <w:pPr>
              <w:spacing w:after="0" w:line="240" w:lineRule="auto"/>
              <w:rPr>
                <w:rFonts w:ascii="Times New Roman" w:hAnsi="Times New Roman" w:cs="Times New Roman"/>
                <w:b/>
              </w:rPr>
            </w:pPr>
          </w:p>
        </w:tc>
        <w:tc>
          <w:tcPr>
            <w:tcW w:w="3021" w:type="pct"/>
            <w:tcBorders>
              <w:top w:val="single" w:sz="4" w:space="0" w:color="auto"/>
              <w:left w:val="single" w:sz="4" w:space="0" w:color="auto"/>
              <w:bottom w:val="single" w:sz="4" w:space="0" w:color="auto"/>
              <w:right w:val="single" w:sz="4" w:space="0" w:color="auto"/>
            </w:tcBorders>
            <w:hideMark/>
          </w:tcPr>
          <w:p w14:paraId="755A3273" w14:textId="77777777" w:rsidR="00247442" w:rsidRPr="00247442" w:rsidRDefault="00247442" w:rsidP="00247442">
            <w:pPr>
              <w:snapToGrid w:val="0"/>
              <w:spacing w:after="0" w:line="240" w:lineRule="auto"/>
              <w:jc w:val="both"/>
              <w:rPr>
                <w:rFonts w:ascii="Times New Roman" w:hAnsi="Times New Roman" w:cs="Times New Roman"/>
                <w:b/>
              </w:rPr>
            </w:pPr>
            <w:r w:rsidRPr="00247442">
              <w:rPr>
                <w:rFonts w:ascii="Times New Roman" w:hAnsi="Times New Roman" w:cs="Times New Roman"/>
                <w:b/>
                <w:bCs/>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tcPr>
          <w:p w14:paraId="204E62E9" w14:textId="31B8AD2E" w:rsidR="00247442" w:rsidRPr="00247442" w:rsidRDefault="00247442" w:rsidP="00247442">
            <w:pPr>
              <w:snapToGrid w:val="0"/>
              <w:spacing w:after="0" w:line="240" w:lineRule="auto"/>
              <w:jc w:val="center"/>
              <w:rPr>
                <w:rFonts w:ascii="Times New Roman" w:hAnsi="Times New Roman" w:cs="Times New Roman"/>
                <w:b/>
              </w:rPr>
            </w:pPr>
          </w:p>
        </w:tc>
        <w:tc>
          <w:tcPr>
            <w:tcW w:w="751" w:type="pct"/>
            <w:vMerge/>
            <w:tcBorders>
              <w:left w:val="single" w:sz="4" w:space="0" w:color="auto"/>
              <w:right w:val="single" w:sz="4" w:space="0" w:color="auto"/>
            </w:tcBorders>
          </w:tcPr>
          <w:p w14:paraId="7A35454E" w14:textId="77777777" w:rsidR="00247442" w:rsidRPr="00247442" w:rsidRDefault="00247442" w:rsidP="00247442">
            <w:pPr>
              <w:snapToGrid w:val="0"/>
              <w:spacing w:after="0" w:line="240" w:lineRule="auto"/>
              <w:jc w:val="center"/>
              <w:rPr>
                <w:rFonts w:ascii="Times New Roman" w:hAnsi="Times New Roman" w:cs="Times New Roman"/>
              </w:rPr>
            </w:pPr>
          </w:p>
        </w:tc>
      </w:tr>
      <w:tr w:rsidR="00247442" w:rsidRPr="00247442" w14:paraId="3ABFFBAA"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5E964D1E" w14:textId="77777777" w:rsidR="00247442" w:rsidRPr="00247442" w:rsidRDefault="00247442" w:rsidP="00247442">
            <w:pPr>
              <w:spacing w:after="0" w:line="240" w:lineRule="auto"/>
              <w:rPr>
                <w:rFonts w:ascii="Times New Roman" w:hAnsi="Times New Roman" w:cs="Times New Roman"/>
                <w:b/>
              </w:rPr>
            </w:pPr>
          </w:p>
        </w:tc>
        <w:tc>
          <w:tcPr>
            <w:tcW w:w="3021" w:type="pct"/>
            <w:tcBorders>
              <w:top w:val="single" w:sz="4" w:space="0" w:color="auto"/>
              <w:left w:val="single" w:sz="4" w:space="0" w:color="auto"/>
              <w:bottom w:val="single" w:sz="4" w:space="0" w:color="auto"/>
              <w:right w:val="single" w:sz="4" w:space="0" w:color="auto"/>
            </w:tcBorders>
            <w:hideMark/>
          </w:tcPr>
          <w:p w14:paraId="47196FA2"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№6</w:t>
            </w:r>
            <w:r w:rsidRPr="00247442">
              <w:rPr>
                <w:rFonts w:ascii="Times New Roman" w:eastAsia="Times New Roman" w:hAnsi="Times New Roman" w:cs="Times New Roman"/>
                <w:lang w:eastAsia="ar-SA"/>
              </w:rPr>
              <w:t xml:space="preserve">. «Расчеты на прочность при растяжении и сжатии» </w:t>
            </w:r>
          </w:p>
          <w:p w14:paraId="35DC7DBB"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№7</w:t>
            </w:r>
            <w:r w:rsidRPr="00247442">
              <w:rPr>
                <w:rFonts w:ascii="Times New Roman" w:eastAsia="Times New Roman" w:hAnsi="Times New Roman" w:cs="Times New Roman"/>
                <w:lang w:eastAsia="ar-SA"/>
              </w:rPr>
              <w:t>. «Испытания образца на растяжение»</w:t>
            </w:r>
          </w:p>
          <w:p w14:paraId="66D04DA4"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№8</w:t>
            </w:r>
            <w:r w:rsidRPr="00247442">
              <w:rPr>
                <w:rFonts w:ascii="Times New Roman" w:eastAsia="Times New Roman" w:hAnsi="Times New Roman" w:cs="Times New Roman"/>
                <w:lang w:eastAsia="ar-SA"/>
              </w:rPr>
              <w:t xml:space="preserve">. «Расчеты на прочность при срезе и смятии» </w:t>
            </w:r>
          </w:p>
          <w:p w14:paraId="603F7D32"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№9</w:t>
            </w:r>
            <w:r w:rsidRPr="00247442">
              <w:rPr>
                <w:rFonts w:ascii="Times New Roman" w:eastAsia="Times New Roman" w:hAnsi="Times New Roman" w:cs="Times New Roman"/>
                <w:lang w:eastAsia="ar-SA"/>
              </w:rPr>
              <w:t xml:space="preserve">. «Прямой поперечный изгиб (решение примеров)» </w:t>
            </w:r>
          </w:p>
          <w:p w14:paraId="7EB2C139"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№10</w:t>
            </w:r>
            <w:r w:rsidRPr="00247442">
              <w:rPr>
                <w:rFonts w:ascii="Times New Roman" w:eastAsia="Times New Roman" w:hAnsi="Times New Roman" w:cs="Times New Roman"/>
                <w:lang w:eastAsia="ar-SA"/>
              </w:rPr>
              <w:t>. «Построение эпюр изгибающих моментов для одноопорной и двух опорной балок»</w:t>
            </w:r>
          </w:p>
          <w:p w14:paraId="2AABB4A6" w14:textId="77777777" w:rsidR="00247442" w:rsidRPr="00247442" w:rsidRDefault="00247442" w:rsidP="00247442">
            <w:pPr>
              <w:snapToGrid w:val="0"/>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
                <w:lang w:eastAsia="ar-SA"/>
              </w:rPr>
              <w:t xml:space="preserve">№11. </w:t>
            </w:r>
            <w:r w:rsidRPr="00247442">
              <w:rPr>
                <w:rFonts w:ascii="Times New Roman" w:eastAsia="Times New Roman" w:hAnsi="Times New Roman" w:cs="Times New Roman"/>
                <w:lang w:eastAsia="ar-SA"/>
              </w:rPr>
              <w:t>«Устойчивость при осевом нагружении стержня. Раскрытие статической неопределимости стержневых систем (решение примеров)»</w:t>
            </w:r>
          </w:p>
        </w:tc>
        <w:tc>
          <w:tcPr>
            <w:tcW w:w="569" w:type="pct"/>
            <w:tcBorders>
              <w:top w:val="single" w:sz="4" w:space="0" w:color="auto"/>
              <w:left w:val="single" w:sz="4" w:space="0" w:color="auto"/>
              <w:bottom w:val="single" w:sz="4" w:space="0" w:color="auto"/>
              <w:right w:val="single" w:sz="4" w:space="0" w:color="auto"/>
            </w:tcBorders>
          </w:tcPr>
          <w:p w14:paraId="296D3C84" w14:textId="77777777" w:rsidR="00247442" w:rsidRPr="00247442" w:rsidRDefault="00247442" w:rsidP="00247442">
            <w:pPr>
              <w:snapToGrid w:val="0"/>
              <w:spacing w:after="0" w:line="240" w:lineRule="auto"/>
              <w:jc w:val="center"/>
              <w:rPr>
                <w:rFonts w:ascii="Times New Roman" w:hAnsi="Times New Roman" w:cs="Times New Roman"/>
              </w:rPr>
            </w:pPr>
          </w:p>
        </w:tc>
        <w:tc>
          <w:tcPr>
            <w:tcW w:w="751" w:type="pct"/>
            <w:vMerge/>
            <w:tcBorders>
              <w:left w:val="single" w:sz="4" w:space="0" w:color="auto"/>
              <w:bottom w:val="single" w:sz="4" w:space="0" w:color="auto"/>
              <w:right w:val="single" w:sz="4" w:space="0" w:color="auto"/>
            </w:tcBorders>
          </w:tcPr>
          <w:p w14:paraId="5EB75836" w14:textId="77777777" w:rsidR="00247442" w:rsidRPr="00247442" w:rsidRDefault="00247442" w:rsidP="00247442">
            <w:pPr>
              <w:snapToGrid w:val="0"/>
              <w:spacing w:after="0" w:line="240" w:lineRule="auto"/>
              <w:jc w:val="center"/>
              <w:rPr>
                <w:rFonts w:ascii="Times New Roman" w:hAnsi="Times New Roman" w:cs="Times New Roman"/>
              </w:rPr>
            </w:pPr>
          </w:p>
        </w:tc>
      </w:tr>
      <w:tr w:rsidR="00247442" w:rsidRPr="00247442" w14:paraId="30C10A06" w14:textId="77777777" w:rsidTr="00247442">
        <w:tc>
          <w:tcPr>
            <w:tcW w:w="659" w:type="pct"/>
            <w:vMerge w:val="restart"/>
            <w:tcBorders>
              <w:top w:val="single" w:sz="4" w:space="0" w:color="auto"/>
              <w:left w:val="single" w:sz="4" w:space="0" w:color="auto"/>
              <w:bottom w:val="single" w:sz="4" w:space="0" w:color="auto"/>
              <w:right w:val="single" w:sz="4" w:space="0" w:color="auto"/>
            </w:tcBorders>
            <w:hideMark/>
          </w:tcPr>
          <w:p w14:paraId="72267FBF" w14:textId="77777777" w:rsidR="00247442" w:rsidRPr="00247442" w:rsidRDefault="00247442" w:rsidP="00247442">
            <w:pPr>
              <w:snapToGrid w:val="0"/>
              <w:spacing w:after="0" w:line="240" w:lineRule="auto"/>
              <w:jc w:val="center"/>
              <w:rPr>
                <w:rFonts w:ascii="Times New Roman" w:hAnsi="Times New Roman" w:cs="Times New Roman"/>
                <w:b/>
              </w:rPr>
            </w:pPr>
            <w:r w:rsidRPr="00247442">
              <w:rPr>
                <w:rFonts w:ascii="Times New Roman" w:hAnsi="Times New Roman" w:cs="Times New Roman"/>
                <w:b/>
              </w:rPr>
              <w:t>Тема 3.</w:t>
            </w:r>
          </w:p>
          <w:p w14:paraId="49FFBE2B" w14:textId="77777777" w:rsidR="00247442" w:rsidRPr="00247442" w:rsidRDefault="00247442" w:rsidP="00247442">
            <w:pPr>
              <w:pStyle w:val="Style35"/>
              <w:widowControl/>
              <w:jc w:val="center"/>
              <w:rPr>
                <w:rFonts w:ascii="Times New Roman" w:hAnsi="Times New Roman" w:cs="Times New Roman"/>
                <w:b/>
                <w:sz w:val="22"/>
                <w:szCs w:val="22"/>
                <w:lang w:eastAsia="en-US"/>
              </w:rPr>
            </w:pPr>
            <w:r w:rsidRPr="00247442">
              <w:rPr>
                <w:rFonts w:ascii="Times New Roman" w:hAnsi="Times New Roman" w:cs="Times New Roman"/>
                <w:b/>
                <w:sz w:val="22"/>
                <w:szCs w:val="22"/>
                <w:lang w:eastAsia="en-US"/>
              </w:rPr>
              <w:t>Детали и механизмы машин</w:t>
            </w:r>
          </w:p>
        </w:tc>
        <w:tc>
          <w:tcPr>
            <w:tcW w:w="3021" w:type="pct"/>
            <w:tcBorders>
              <w:top w:val="single" w:sz="4" w:space="0" w:color="auto"/>
              <w:left w:val="single" w:sz="4" w:space="0" w:color="auto"/>
              <w:bottom w:val="single" w:sz="4" w:space="0" w:color="auto"/>
              <w:right w:val="single" w:sz="4" w:space="0" w:color="auto"/>
            </w:tcBorders>
            <w:hideMark/>
          </w:tcPr>
          <w:p w14:paraId="732F5428" w14:textId="59824432"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247442">
              <w:rPr>
                <w:rFonts w:ascii="Times New Roman" w:hAnsi="Times New Roman" w:cs="Times New Roman"/>
                <w:b/>
              </w:rPr>
              <w:t>Содержание</w:t>
            </w:r>
          </w:p>
        </w:tc>
        <w:tc>
          <w:tcPr>
            <w:tcW w:w="569" w:type="pct"/>
            <w:tcBorders>
              <w:top w:val="single" w:sz="4" w:space="0" w:color="auto"/>
              <w:left w:val="single" w:sz="4" w:space="0" w:color="auto"/>
              <w:bottom w:val="single" w:sz="4" w:space="0" w:color="auto"/>
              <w:right w:val="single" w:sz="4" w:space="0" w:color="auto"/>
            </w:tcBorders>
          </w:tcPr>
          <w:p w14:paraId="79BC68E1" w14:textId="14D887D1"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51" w:type="pct"/>
            <w:vMerge w:val="restart"/>
            <w:tcBorders>
              <w:top w:val="single" w:sz="4" w:space="0" w:color="auto"/>
              <w:left w:val="single" w:sz="4" w:space="0" w:color="auto"/>
              <w:right w:val="single" w:sz="4" w:space="0" w:color="auto"/>
            </w:tcBorders>
          </w:tcPr>
          <w:p w14:paraId="5DF68B29" w14:textId="181DB960" w:rsidR="00247442" w:rsidRPr="00247442" w:rsidRDefault="00247442" w:rsidP="00247442">
            <w:pPr>
              <w:pStyle w:val="Style35"/>
              <w:widowControl/>
              <w:jc w:val="center"/>
              <w:rPr>
                <w:rStyle w:val="FontStyle53"/>
                <w:lang w:eastAsia="en-US"/>
              </w:rPr>
            </w:pPr>
            <w:r w:rsidRPr="00247442">
              <w:rPr>
                <w:rStyle w:val="FontStyle53"/>
                <w:lang w:eastAsia="en-US"/>
              </w:rPr>
              <w:t xml:space="preserve">ПК 1.1, ПК 1.2, </w:t>
            </w:r>
            <w:r w:rsidRPr="00247442">
              <w:rPr>
                <w:rStyle w:val="FontStyle53"/>
                <w:lang w:eastAsia="en-US"/>
              </w:rPr>
              <w:br/>
              <w:t>ПК 2.3 ПК 3.2</w:t>
            </w:r>
          </w:p>
          <w:p w14:paraId="0E78369C" w14:textId="77777777" w:rsidR="00247442" w:rsidRDefault="00247442" w:rsidP="00247442">
            <w:pPr>
              <w:pStyle w:val="Style35"/>
              <w:jc w:val="center"/>
              <w:rPr>
                <w:rStyle w:val="FontStyle53"/>
                <w:lang w:eastAsia="en-US"/>
              </w:rPr>
            </w:pPr>
            <w:r w:rsidRPr="00247442">
              <w:rPr>
                <w:rStyle w:val="FontStyle53"/>
                <w:lang w:eastAsia="en-US"/>
              </w:rPr>
              <w:t>ПК 3.6</w:t>
            </w:r>
          </w:p>
          <w:p w14:paraId="4C1084BC" w14:textId="34D3BA04" w:rsidR="00247442" w:rsidRPr="00247442" w:rsidRDefault="00247442" w:rsidP="00247442">
            <w:pPr>
              <w:pStyle w:val="Style35"/>
              <w:jc w:val="center"/>
              <w:rPr>
                <w:rFonts w:ascii="Times New Roman" w:hAnsi="Times New Roman" w:cs="Times New Roman"/>
                <w:bCs/>
                <w:i/>
                <w:sz w:val="22"/>
                <w:szCs w:val="22"/>
              </w:rPr>
            </w:pPr>
            <w:r w:rsidRPr="00247442">
              <w:rPr>
                <w:rFonts w:ascii="Times New Roman" w:hAnsi="Times New Roman" w:cs="Times New Roman"/>
                <w:bCs/>
                <w:sz w:val="22"/>
                <w:szCs w:val="22"/>
              </w:rPr>
              <w:t>ОК 01</w:t>
            </w:r>
            <w:r>
              <w:rPr>
                <w:rFonts w:ascii="Times New Roman" w:hAnsi="Times New Roman" w:cs="Times New Roman"/>
                <w:bCs/>
              </w:rPr>
              <w:t xml:space="preserve">, </w:t>
            </w:r>
            <w:r w:rsidRPr="00247442">
              <w:rPr>
                <w:rFonts w:ascii="Times New Roman" w:hAnsi="Times New Roman" w:cs="Times New Roman"/>
                <w:bCs/>
                <w:sz w:val="22"/>
                <w:szCs w:val="22"/>
              </w:rPr>
              <w:t>ОК 02</w:t>
            </w:r>
            <w:r>
              <w:rPr>
                <w:rFonts w:ascii="Times New Roman" w:hAnsi="Times New Roman" w:cs="Times New Roman"/>
                <w:bCs/>
              </w:rPr>
              <w:t xml:space="preserve"> </w:t>
            </w:r>
            <w:r w:rsidRPr="00247442">
              <w:rPr>
                <w:rFonts w:ascii="Times New Roman" w:hAnsi="Times New Roman" w:cs="Times New Roman"/>
                <w:bCs/>
                <w:sz w:val="22"/>
                <w:szCs w:val="22"/>
              </w:rPr>
              <w:t>ОК 05</w:t>
            </w:r>
          </w:p>
        </w:tc>
      </w:tr>
      <w:tr w:rsidR="00247442" w:rsidRPr="00247442" w14:paraId="691DFD8F"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12F537FC" w14:textId="77777777" w:rsidR="00247442" w:rsidRPr="00247442" w:rsidRDefault="00247442" w:rsidP="00247442">
            <w:pPr>
              <w:spacing w:after="0" w:line="240" w:lineRule="auto"/>
              <w:rPr>
                <w:rFonts w:ascii="Times New Roman" w:eastAsiaTheme="minorEastAsia" w:hAnsi="Times New Roman" w:cs="Times New Roman"/>
                <w:b/>
              </w:rPr>
            </w:pPr>
          </w:p>
        </w:tc>
        <w:tc>
          <w:tcPr>
            <w:tcW w:w="3021" w:type="pct"/>
            <w:tcBorders>
              <w:top w:val="single" w:sz="4" w:space="0" w:color="auto"/>
              <w:left w:val="single" w:sz="4" w:space="0" w:color="auto"/>
              <w:bottom w:val="single" w:sz="4" w:space="0" w:color="auto"/>
              <w:right w:val="single" w:sz="4" w:space="0" w:color="auto"/>
            </w:tcBorders>
            <w:hideMark/>
          </w:tcPr>
          <w:p w14:paraId="647179E3"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Машины и их основные элементы. Основные критерии работоспособности и расчета деталей машин.</w:t>
            </w:r>
          </w:p>
          <w:p w14:paraId="705DF445"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 xml:space="preserve">Машиностроительные материалы (Критерии работоспособности и расчеты валов и осей. Расчет осей на статическую прочность. Приближенный расчет валов на прочность. Расчет осей и валов на жесткость.). Корпусные детали </w:t>
            </w:r>
          </w:p>
          <w:p w14:paraId="5F70F01A"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Пружины и рессоры. Неразъемные соединения (Заклепочные, паяные, сварные и клеевые соединения). Разъемные соединения. Подшипники. Муфты</w:t>
            </w:r>
          </w:p>
          <w:p w14:paraId="0AB80B29"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Фрикционные передачи (Цилиндрическая фрикционная передача. Расчет на прочность цилиндрической фрикционной передачи. Коническая фрикционная передача. Расчет на прочность фрикционной передачи.)</w:t>
            </w:r>
          </w:p>
          <w:p w14:paraId="5190E515"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Виды передач. Винт. Реечные передачи. Кривошипно-шатунные механизмы. Кулисные механизмы. Общие сведения о редукторах</w:t>
            </w:r>
          </w:p>
        </w:tc>
        <w:tc>
          <w:tcPr>
            <w:tcW w:w="0" w:type="auto"/>
            <w:tcBorders>
              <w:top w:val="single" w:sz="4" w:space="0" w:color="auto"/>
              <w:left w:val="single" w:sz="4" w:space="0" w:color="auto"/>
              <w:bottom w:val="single" w:sz="4" w:space="0" w:color="auto"/>
              <w:right w:val="single" w:sz="4" w:space="0" w:color="auto"/>
            </w:tcBorders>
          </w:tcPr>
          <w:p w14:paraId="3EB13184" w14:textId="77777777" w:rsidR="00247442" w:rsidRPr="00247442" w:rsidRDefault="00247442" w:rsidP="00247442">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2EC57B75" w14:textId="3F05D62E" w:rsidR="00247442" w:rsidRPr="00247442" w:rsidRDefault="00247442" w:rsidP="00247442">
            <w:pPr>
              <w:pStyle w:val="Style35"/>
              <w:widowControl/>
              <w:jc w:val="center"/>
              <w:rPr>
                <w:rFonts w:ascii="Times New Roman" w:hAnsi="Times New Roman" w:cs="Times New Roman"/>
                <w:sz w:val="22"/>
                <w:szCs w:val="22"/>
              </w:rPr>
            </w:pPr>
          </w:p>
        </w:tc>
      </w:tr>
      <w:tr w:rsidR="00247442" w:rsidRPr="00247442" w14:paraId="3B49AFA3"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3E9550C8" w14:textId="77777777" w:rsidR="00247442" w:rsidRPr="00247442" w:rsidRDefault="00247442" w:rsidP="00247442">
            <w:pPr>
              <w:spacing w:after="0" w:line="240" w:lineRule="auto"/>
              <w:rPr>
                <w:rFonts w:ascii="Times New Roman" w:eastAsiaTheme="minorEastAsia" w:hAnsi="Times New Roman" w:cs="Times New Roman"/>
                <w:b/>
              </w:rPr>
            </w:pPr>
          </w:p>
        </w:tc>
        <w:tc>
          <w:tcPr>
            <w:tcW w:w="3021" w:type="pct"/>
            <w:tcBorders>
              <w:top w:val="single" w:sz="4" w:space="0" w:color="auto"/>
              <w:left w:val="single" w:sz="4" w:space="0" w:color="auto"/>
              <w:bottom w:val="single" w:sz="4" w:space="0" w:color="auto"/>
              <w:right w:val="single" w:sz="4" w:space="0" w:color="auto"/>
            </w:tcBorders>
            <w:hideMark/>
          </w:tcPr>
          <w:p w14:paraId="0148EFD6"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247442">
              <w:rPr>
                <w:rFonts w:ascii="Times New Roman" w:hAnsi="Times New Roman" w:cs="Times New Roman"/>
                <w:b/>
                <w:bCs/>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tcPr>
          <w:p w14:paraId="66259CC9" w14:textId="7936C68A"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51" w:type="pct"/>
            <w:vMerge/>
            <w:tcBorders>
              <w:left w:val="single" w:sz="4" w:space="0" w:color="auto"/>
              <w:right w:val="single" w:sz="4" w:space="0" w:color="auto"/>
            </w:tcBorders>
          </w:tcPr>
          <w:p w14:paraId="4BFCC621"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247442" w14:paraId="0E883494"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14E3DD47" w14:textId="77777777" w:rsidR="00247442" w:rsidRPr="00247442" w:rsidRDefault="00247442" w:rsidP="00247442">
            <w:pPr>
              <w:spacing w:after="0" w:line="240" w:lineRule="auto"/>
              <w:rPr>
                <w:rFonts w:ascii="Times New Roman" w:eastAsiaTheme="minorEastAsia" w:hAnsi="Times New Roman" w:cs="Times New Roman"/>
                <w:b/>
              </w:rPr>
            </w:pPr>
          </w:p>
        </w:tc>
        <w:tc>
          <w:tcPr>
            <w:tcW w:w="3021" w:type="pct"/>
            <w:tcBorders>
              <w:top w:val="single" w:sz="4" w:space="0" w:color="auto"/>
              <w:left w:val="single" w:sz="4" w:space="0" w:color="auto"/>
              <w:bottom w:val="single" w:sz="4" w:space="0" w:color="auto"/>
              <w:right w:val="single" w:sz="4" w:space="0" w:color="auto"/>
            </w:tcBorders>
            <w:hideMark/>
          </w:tcPr>
          <w:p w14:paraId="04ACB733"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12</w:t>
            </w:r>
            <w:r w:rsidRPr="00247442">
              <w:rPr>
                <w:rFonts w:ascii="Times New Roman" w:eastAsia="Times New Roman" w:hAnsi="Times New Roman" w:cs="Times New Roman"/>
                <w:lang w:eastAsia="ar-SA"/>
              </w:rPr>
              <w:t>. «Расчёт осей на статическую прочность (решение примеров)»</w:t>
            </w:r>
          </w:p>
          <w:p w14:paraId="70FCE129"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13</w:t>
            </w:r>
            <w:r w:rsidRPr="00247442">
              <w:rPr>
                <w:rFonts w:ascii="Times New Roman" w:eastAsia="Times New Roman" w:hAnsi="Times New Roman" w:cs="Times New Roman"/>
                <w:lang w:eastAsia="ar-SA"/>
              </w:rPr>
              <w:t>. Расчёт заклёпочных швов</w:t>
            </w:r>
          </w:p>
          <w:p w14:paraId="3056E698"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14</w:t>
            </w:r>
            <w:r w:rsidRPr="00247442">
              <w:rPr>
                <w:rFonts w:ascii="Times New Roman" w:eastAsia="Times New Roman" w:hAnsi="Times New Roman" w:cs="Times New Roman"/>
                <w:lang w:eastAsia="ar-SA"/>
              </w:rPr>
              <w:t xml:space="preserve">. Расчёт сварных стыковых и </w:t>
            </w:r>
            <w:proofErr w:type="spellStart"/>
            <w:r w:rsidRPr="00247442">
              <w:rPr>
                <w:rFonts w:ascii="Times New Roman" w:eastAsia="Times New Roman" w:hAnsi="Times New Roman" w:cs="Times New Roman"/>
                <w:lang w:eastAsia="ar-SA"/>
              </w:rPr>
              <w:t>нахлёсточных</w:t>
            </w:r>
            <w:proofErr w:type="spellEnd"/>
            <w:r w:rsidRPr="00247442">
              <w:rPr>
                <w:rFonts w:ascii="Times New Roman" w:eastAsia="Times New Roman" w:hAnsi="Times New Roman" w:cs="Times New Roman"/>
                <w:lang w:eastAsia="ar-SA"/>
              </w:rPr>
              <w:t xml:space="preserve"> соединений</w:t>
            </w:r>
          </w:p>
          <w:p w14:paraId="10D92313"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15</w:t>
            </w:r>
            <w:r w:rsidRPr="00247442">
              <w:rPr>
                <w:rFonts w:ascii="Times New Roman" w:eastAsia="Times New Roman" w:hAnsi="Times New Roman" w:cs="Times New Roman"/>
                <w:lang w:eastAsia="ar-SA"/>
              </w:rPr>
              <w:t xml:space="preserve"> Расчёт резьбы на прочность</w:t>
            </w:r>
          </w:p>
          <w:p w14:paraId="752338CF"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16</w:t>
            </w:r>
            <w:r w:rsidRPr="00247442">
              <w:rPr>
                <w:rFonts w:ascii="Times New Roman" w:eastAsia="Times New Roman" w:hAnsi="Times New Roman" w:cs="Times New Roman"/>
                <w:lang w:eastAsia="ar-SA"/>
              </w:rPr>
              <w:t>. «Расчёт опор осей и валов (решение примеров)»</w:t>
            </w:r>
          </w:p>
          <w:p w14:paraId="63476425"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17</w:t>
            </w:r>
            <w:r w:rsidRPr="00247442">
              <w:rPr>
                <w:rFonts w:ascii="Times New Roman" w:eastAsia="Times New Roman" w:hAnsi="Times New Roman" w:cs="Times New Roman"/>
                <w:lang w:eastAsia="ar-SA"/>
              </w:rPr>
              <w:t>. Выбор и расчёт муфт</w:t>
            </w:r>
          </w:p>
          <w:p w14:paraId="44D9BE87"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18</w:t>
            </w:r>
            <w:r w:rsidRPr="00247442">
              <w:rPr>
                <w:rFonts w:ascii="Times New Roman" w:eastAsia="Times New Roman" w:hAnsi="Times New Roman" w:cs="Times New Roman"/>
                <w:lang w:eastAsia="ar-SA"/>
              </w:rPr>
              <w:t>. Расчёт на прочность фрикционных передач</w:t>
            </w:r>
          </w:p>
          <w:p w14:paraId="706F07C6"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19</w:t>
            </w:r>
            <w:r w:rsidRPr="00247442">
              <w:rPr>
                <w:rFonts w:ascii="Times New Roman" w:eastAsia="Times New Roman" w:hAnsi="Times New Roman" w:cs="Times New Roman"/>
                <w:lang w:eastAsia="ar-SA"/>
              </w:rPr>
              <w:t>. Расчёт ременных передач</w:t>
            </w:r>
          </w:p>
          <w:p w14:paraId="6E8A22C0"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20</w:t>
            </w:r>
            <w:r w:rsidRPr="00247442">
              <w:rPr>
                <w:rFonts w:ascii="Times New Roman" w:eastAsia="Times New Roman" w:hAnsi="Times New Roman" w:cs="Times New Roman"/>
                <w:lang w:eastAsia="ar-SA"/>
              </w:rPr>
              <w:t>. Расчёт зубчатых передач</w:t>
            </w:r>
          </w:p>
          <w:p w14:paraId="44640846" w14:textId="77777777" w:rsidR="00247442" w:rsidRPr="00247442" w:rsidRDefault="00247442" w:rsidP="00247442">
            <w:pPr>
              <w:suppressAutoHyphens/>
              <w:snapToGrid w:val="0"/>
              <w:spacing w:after="0" w:line="240" w:lineRule="auto"/>
              <w:jc w:val="both"/>
              <w:rPr>
                <w:rFonts w:ascii="Times New Roman" w:eastAsia="Times New Roman" w:hAnsi="Times New Roman" w:cs="Times New Roman"/>
                <w:lang w:eastAsia="ar-SA"/>
              </w:rPr>
            </w:pPr>
            <w:r w:rsidRPr="00247442">
              <w:rPr>
                <w:rFonts w:ascii="Times New Roman" w:eastAsia="Times New Roman" w:hAnsi="Times New Roman" w:cs="Times New Roman"/>
                <w:b/>
                <w:lang w:eastAsia="ar-SA"/>
              </w:rPr>
              <w:t>№ 21</w:t>
            </w:r>
            <w:r w:rsidRPr="00247442">
              <w:rPr>
                <w:rFonts w:ascii="Times New Roman" w:eastAsia="Times New Roman" w:hAnsi="Times New Roman" w:cs="Times New Roman"/>
                <w:lang w:eastAsia="ar-SA"/>
              </w:rPr>
              <w:t>. Основные критерии работоспособности червячных передач</w:t>
            </w:r>
          </w:p>
        </w:tc>
        <w:tc>
          <w:tcPr>
            <w:tcW w:w="569" w:type="pct"/>
            <w:tcBorders>
              <w:top w:val="single" w:sz="4" w:space="0" w:color="auto"/>
              <w:left w:val="single" w:sz="4" w:space="0" w:color="auto"/>
              <w:bottom w:val="single" w:sz="4" w:space="0" w:color="auto"/>
              <w:right w:val="single" w:sz="4" w:space="0" w:color="auto"/>
            </w:tcBorders>
          </w:tcPr>
          <w:p w14:paraId="1477B09B" w14:textId="456B8EC6"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4EBEF34A" w14:textId="77777777" w:rsidR="00247442" w:rsidRPr="00247442" w:rsidRDefault="00247442" w:rsidP="00247442">
            <w:pPr>
              <w:spacing w:after="0" w:line="240" w:lineRule="auto"/>
              <w:jc w:val="center"/>
              <w:rPr>
                <w:rFonts w:ascii="Times New Roman" w:hAnsi="Times New Roman" w:cs="Times New Roman"/>
                <w:bCs/>
                <w:i/>
              </w:rPr>
            </w:pPr>
          </w:p>
        </w:tc>
      </w:tr>
      <w:tr w:rsidR="00236A86" w:rsidRPr="00247442" w14:paraId="721C42D2" w14:textId="77777777" w:rsidTr="00247442">
        <w:tc>
          <w:tcPr>
            <w:tcW w:w="659" w:type="pct"/>
            <w:vMerge w:val="restart"/>
            <w:tcBorders>
              <w:top w:val="single" w:sz="4" w:space="0" w:color="auto"/>
              <w:left w:val="single" w:sz="4" w:space="0" w:color="auto"/>
              <w:bottom w:val="single" w:sz="4" w:space="0" w:color="auto"/>
              <w:right w:val="single" w:sz="4" w:space="0" w:color="auto"/>
            </w:tcBorders>
            <w:hideMark/>
          </w:tcPr>
          <w:p w14:paraId="1A55CB50" w14:textId="77777777"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Times New Roman" w:hAnsi="Times New Roman" w:cs="Times New Roman"/>
                <w:b/>
                <w:bCs/>
                <w:lang w:eastAsia="ar-SA"/>
              </w:rPr>
            </w:pPr>
            <w:r w:rsidRPr="00247442">
              <w:rPr>
                <w:rFonts w:ascii="Times New Roman" w:eastAsia="Times New Roman" w:hAnsi="Times New Roman" w:cs="Times New Roman"/>
                <w:b/>
                <w:bCs/>
                <w:lang w:eastAsia="ar-SA"/>
              </w:rPr>
              <w:t>Тема 4.</w:t>
            </w:r>
          </w:p>
          <w:p w14:paraId="686582B8" w14:textId="77777777" w:rsidR="00236A86" w:rsidRPr="00247442" w:rsidRDefault="00236A86" w:rsidP="00247442">
            <w:pPr>
              <w:pStyle w:val="Style35"/>
              <w:widowControl/>
              <w:jc w:val="center"/>
              <w:rPr>
                <w:rFonts w:ascii="Times New Roman" w:hAnsi="Times New Roman" w:cs="Times New Roman"/>
                <w:sz w:val="22"/>
                <w:szCs w:val="22"/>
                <w:lang w:eastAsia="en-US"/>
              </w:rPr>
            </w:pPr>
            <w:r w:rsidRPr="00247442">
              <w:rPr>
                <w:rFonts w:ascii="Times New Roman" w:hAnsi="Times New Roman" w:cs="Times New Roman"/>
                <w:b/>
                <w:bCs/>
                <w:sz w:val="22"/>
                <w:szCs w:val="22"/>
                <w:lang w:eastAsia="ar-SA"/>
              </w:rPr>
              <w:t xml:space="preserve">Изменение механических свойств материалов </w:t>
            </w:r>
          </w:p>
        </w:tc>
        <w:tc>
          <w:tcPr>
            <w:tcW w:w="3021" w:type="pct"/>
            <w:tcBorders>
              <w:top w:val="single" w:sz="4" w:space="0" w:color="auto"/>
              <w:left w:val="single" w:sz="4" w:space="0" w:color="auto"/>
              <w:bottom w:val="single" w:sz="4" w:space="0" w:color="auto"/>
              <w:right w:val="single" w:sz="4" w:space="0" w:color="auto"/>
            </w:tcBorders>
            <w:hideMark/>
          </w:tcPr>
          <w:p w14:paraId="1954B1B3" w14:textId="290750FD" w:rsidR="00236A86" w:rsidRPr="00247442" w:rsidRDefault="002622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247442">
              <w:rPr>
                <w:rFonts w:ascii="Times New Roman" w:hAnsi="Times New Roman" w:cs="Times New Roman"/>
                <w:b/>
              </w:rPr>
              <w:t>Содержание</w:t>
            </w:r>
          </w:p>
        </w:tc>
        <w:tc>
          <w:tcPr>
            <w:tcW w:w="569" w:type="pct"/>
            <w:tcBorders>
              <w:top w:val="single" w:sz="4" w:space="0" w:color="auto"/>
              <w:left w:val="single" w:sz="4" w:space="0" w:color="auto"/>
              <w:bottom w:val="single" w:sz="4" w:space="0" w:color="auto"/>
              <w:right w:val="single" w:sz="4" w:space="0" w:color="auto"/>
            </w:tcBorders>
          </w:tcPr>
          <w:p w14:paraId="6131E63C" w14:textId="4A511852"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51" w:type="pct"/>
            <w:tcBorders>
              <w:top w:val="single" w:sz="4" w:space="0" w:color="auto"/>
              <w:left w:val="single" w:sz="4" w:space="0" w:color="auto"/>
              <w:bottom w:val="single" w:sz="4" w:space="0" w:color="auto"/>
              <w:right w:val="single" w:sz="4" w:space="0" w:color="auto"/>
            </w:tcBorders>
          </w:tcPr>
          <w:p w14:paraId="525A6D34" w14:textId="77777777"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247442" w14:paraId="78119397"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0FBFC977" w14:textId="77777777" w:rsidR="00247442" w:rsidRPr="00247442" w:rsidRDefault="00247442" w:rsidP="00247442">
            <w:pPr>
              <w:spacing w:after="0" w:line="240" w:lineRule="auto"/>
              <w:rPr>
                <w:rFonts w:ascii="Times New Roman" w:eastAsiaTheme="minorEastAsia"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4BA0950C"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Основные способы изменения механических свойств</w:t>
            </w:r>
          </w:p>
          <w:p w14:paraId="6A82DDC0"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Упрочняющая обработка пластическим деформированием</w:t>
            </w:r>
          </w:p>
          <w:p w14:paraId="3981FA46"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Повышение износостойкости поверхностных слоёв</w:t>
            </w:r>
          </w:p>
          <w:p w14:paraId="4A6B1C02"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Поверхностные покрытия</w:t>
            </w:r>
          </w:p>
          <w:p w14:paraId="0A1E44A2" w14:textId="1F0837F1"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247442">
              <w:rPr>
                <w:rFonts w:ascii="Times New Roman" w:eastAsia="Times New Roman" w:hAnsi="Times New Roman" w:cs="Times New Roman"/>
                <w:bCs/>
                <w:lang w:eastAsia="ar-SA"/>
              </w:rPr>
              <w:t>Упрочнение поверхностных слоёв химико-термической обработкой</w:t>
            </w:r>
          </w:p>
          <w:p w14:paraId="463BAE67"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247442">
              <w:rPr>
                <w:rFonts w:ascii="Times New Roman" w:eastAsia="Times New Roman" w:hAnsi="Times New Roman" w:cs="Times New Roman"/>
                <w:bCs/>
                <w:lang w:eastAsia="ar-SA"/>
              </w:rPr>
              <w:lastRenderedPageBreak/>
              <w:t>Упрочнение ходовых винтов</w:t>
            </w:r>
          </w:p>
        </w:tc>
        <w:tc>
          <w:tcPr>
            <w:tcW w:w="0" w:type="auto"/>
            <w:tcBorders>
              <w:top w:val="single" w:sz="4" w:space="0" w:color="auto"/>
              <w:left w:val="single" w:sz="4" w:space="0" w:color="auto"/>
              <w:bottom w:val="single" w:sz="4" w:space="0" w:color="auto"/>
              <w:right w:val="single" w:sz="4" w:space="0" w:color="auto"/>
            </w:tcBorders>
          </w:tcPr>
          <w:p w14:paraId="7A9E7E0E" w14:textId="77777777" w:rsidR="00247442" w:rsidRPr="00247442" w:rsidRDefault="00247442" w:rsidP="00247442">
            <w:pPr>
              <w:spacing w:after="0" w:line="240" w:lineRule="auto"/>
              <w:rPr>
                <w:rFonts w:ascii="Times New Roman" w:hAnsi="Times New Roman" w:cs="Times New Roman"/>
                <w:bCs/>
              </w:rPr>
            </w:pPr>
          </w:p>
        </w:tc>
        <w:tc>
          <w:tcPr>
            <w:tcW w:w="0" w:type="auto"/>
            <w:vMerge w:val="restart"/>
            <w:tcBorders>
              <w:top w:val="single" w:sz="4" w:space="0" w:color="auto"/>
              <w:left w:val="single" w:sz="4" w:space="0" w:color="auto"/>
              <w:right w:val="single" w:sz="4" w:space="0" w:color="auto"/>
            </w:tcBorders>
            <w:hideMark/>
          </w:tcPr>
          <w:p w14:paraId="2515A37F" w14:textId="475D4F9F" w:rsidR="00247442" w:rsidRPr="00247442" w:rsidRDefault="00247442" w:rsidP="00247442">
            <w:pPr>
              <w:spacing w:after="0" w:line="240" w:lineRule="auto"/>
              <w:jc w:val="center"/>
              <w:rPr>
                <w:rFonts w:ascii="Times New Roman" w:hAnsi="Times New Roman" w:cs="Times New Roman"/>
                <w:bCs/>
              </w:rPr>
            </w:pPr>
            <w:r w:rsidRPr="00247442">
              <w:rPr>
                <w:rFonts w:ascii="Times New Roman" w:hAnsi="Times New Roman" w:cs="Times New Roman"/>
                <w:bCs/>
              </w:rPr>
              <w:t>ПК 1.2, ПК 2.3</w:t>
            </w:r>
          </w:p>
          <w:p w14:paraId="29F41B3C" w14:textId="77777777" w:rsidR="00247442" w:rsidRDefault="00247442" w:rsidP="00247442">
            <w:pPr>
              <w:spacing w:after="0" w:line="240" w:lineRule="auto"/>
              <w:jc w:val="center"/>
              <w:rPr>
                <w:rFonts w:ascii="Times New Roman" w:hAnsi="Times New Roman" w:cs="Times New Roman"/>
                <w:bCs/>
              </w:rPr>
            </w:pPr>
            <w:r w:rsidRPr="00247442">
              <w:rPr>
                <w:rFonts w:ascii="Times New Roman" w:hAnsi="Times New Roman" w:cs="Times New Roman"/>
                <w:bCs/>
              </w:rPr>
              <w:t>ПК 3.2, ПК 3.6</w:t>
            </w:r>
          </w:p>
          <w:p w14:paraId="2D56DAB8" w14:textId="14C58811" w:rsidR="00247442" w:rsidRPr="00247442" w:rsidRDefault="00247442" w:rsidP="00247442">
            <w:pPr>
              <w:spacing w:after="0" w:line="240" w:lineRule="auto"/>
              <w:jc w:val="center"/>
              <w:rPr>
                <w:rFonts w:ascii="Times New Roman" w:hAnsi="Times New Roman" w:cs="Times New Roman"/>
                <w:bCs/>
              </w:rPr>
            </w:pPr>
            <w:r w:rsidRPr="00247442">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47442">
              <w:rPr>
                <w:rFonts w:ascii="Times New Roman" w:eastAsia="Times New Roman" w:hAnsi="Times New Roman" w:cs="Times New Roman"/>
                <w:bCs/>
                <w:lang w:eastAsia="ru-RU"/>
              </w:rPr>
              <w:t>ОК 02</w:t>
            </w:r>
            <w:r>
              <w:rPr>
                <w:rFonts w:ascii="Times New Roman" w:eastAsia="Times New Roman" w:hAnsi="Times New Roman" w:cs="Times New Roman"/>
                <w:bCs/>
                <w:lang w:eastAsia="ru-RU"/>
              </w:rPr>
              <w:t xml:space="preserve"> </w:t>
            </w:r>
            <w:r w:rsidRPr="00247442">
              <w:rPr>
                <w:rFonts w:ascii="Times New Roman" w:eastAsia="Times New Roman" w:hAnsi="Times New Roman" w:cs="Times New Roman"/>
                <w:bCs/>
                <w:lang w:eastAsia="ru-RU"/>
              </w:rPr>
              <w:t>ОК 05</w:t>
            </w:r>
          </w:p>
        </w:tc>
      </w:tr>
      <w:tr w:rsidR="00247442" w:rsidRPr="00247442" w14:paraId="6BA05344"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55580463" w14:textId="77777777" w:rsidR="00247442" w:rsidRPr="00247442" w:rsidRDefault="00247442" w:rsidP="00247442">
            <w:pPr>
              <w:spacing w:after="0" w:line="240" w:lineRule="auto"/>
              <w:rPr>
                <w:rFonts w:ascii="Times New Roman" w:eastAsiaTheme="minorEastAsia"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2CAD1F9C"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247442">
              <w:rPr>
                <w:rFonts w:ascii="Times New Roman" w:hAnsi="Times New Roman" w:cs="Times New Roman"/>
                <w:b/>
                <w:bCs/>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tcPr>
          <w:p w14:paraId="08A26EC1" w14:textId="5157C494"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51" w:type="pct"/>
            <w:vMerge/>
            <w:tcBorders>
              <w:left w:val="single" w:sz="4" w:space="0" w:color="auto"/>
              <w:right w:val="single" w:sz="4" w:space="0" w:color="auto"/>
            </w:tcBorders>
          </w:tcPr>
          <w:p w14:paraId="5A7F95BD"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247442" w14:paraId="327560A7"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00A74F38" w14:textId="77777777" w:rsidR="00247442" w:rsidRPr="00247442" w:rsidRDefault="00247442" w:rsidP="00247442">
            <w:pPr>
              <w:spacing w:after="0" w:line="240" w:lineRule="auto"/>
              <w:rPr>
                <w:rFonts w:ascii="Times New Roman" w:eastAsiaTheme="minorEastAsia"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2D96C008" w14:textId="77777777"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247442">
              <w:rPr>
                <w:rFonts w:ascii="Times New Roman" w:eastAsia="Times New Roman" w:hAnsi="Times New Roman" w:cs="Times New Roman"/>
                <w:b/>
                <w:bCs/>
                <w:lang w:eastAsia="ar-SA"/>
              </w:rPr>
              <w:t xml:space="preserve">№ 24. </w:t>
            </w:r>
            <w:r w:rsidRPr="00247442">
              <w:rPr>
                <w:rFonts w:ascii="Times New Roman" w:eastAsia="Times New Roman" w:hAnsi="Times New Roman" w:cs="Times New Roman"/>
                <w:bCs/>
                <w:lang w:eastAsia="ar-SA"/>
              </w:rPr>
              <w:t>Методы повышения износостойкости поверхностных слоёв</w:t>
            </w:r>
          </w:p>
        </w:tc>
        <w:tc>
          <w:tcPr>
            <w:tcW w:w="569" w:type="pct"/>
            <w:tcBorders>
              <w:top w:val="single" w:sz="4" w:space="0" w:color="auto"/>
              <w:left w:val="single" w:sz="4" w:space="0" w:color="auto"/>
              <w:bottom w:val="single" w:sz="4" w:space="0" w:color="auto"/>
              <w:right w:val="single" w:sz="4" w:space="0" w:color="auto"/>
            </w:tcBorders>
          </w:tcPr>
          <w:p w14:paraId="0B51BE97" w14:textId="2F1D451F" w:rsidR="00247442" w:rsidRPr="00247442" w:rsidRDefault="00247442"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5A095100" w14:textId="77777777" w:rsidR="00247442" w:rsidRPr="00247442" w:rsidRDefault="00247442" w:rsidP="00247442">
            <w:pPr>
              <w:spacing w:after="0" w:line="240" w:lineRule="auto"/>
              <w:jc w:val="center"/>
              <w:rPr>
                <w:rFonts w:ascii="Times New Roman" w:hAnsi="Times New Roman" w:cs="Times New Roman"/>
                <w:bCs/>
                <w:i/>
              </w:rPr>
            </w:pPr>
          </w:p>
        </w:tc>
      </w:tr>
      <w:tr w:rsidR="00236A86" w:rsidRPr="00247442" w14:paraId="5B68CB5F" w14:textId="77777777" w:rsidTr="00247442">
        <w:tc>
          <w:tcPr>
            <w:tcW w:w="0" w:type="auto"/>
            <w:vMerge/>
            <w:tcBorders>
              <w:top w:val="single" w:sz="4" w:space="0" w:color="auto"/>
              <w:left w:val="single" w:sz="4" w:space="0" w:color="auto"/>
              <w:bottom w:val="single" w:sz="4" w:space="0" w:color="auto"/>
              <w:right w:val="single" w:sz="4" w:space="0" w:color="auto"/>
            </w:tcBorders>
            <w:hideMark/>
          </w:tcPr>
          <w:p w14:paraId="5C09BB30" w14:textId="77777777" w:rsidR="00236A86" w:rsidRPr="00247442" w:rsidRDefault="00236A86" w:rsidP="00247442">
            <w:pPr>
              <w:spacing w:after="0" w:line="240" w:lineRule="auto"/>
              <w:rPr>
                <w:rFonts w:ascii="Times New Roman" w:eastAsiaTheme="minorEastAsia" w:hAnsi="Times New Roman" w:cs="Times New Roman"/>
              </w:rPr>
            </w:pPr>
          </w:p>
        </w:tc>
        <w:tc>
          <w:tcPr>
            <w:tcW w:w="3021" w:type="pct"/>
            <w:tcBorders>
              <w:top w:val="single" w:sz="4" w:space="0" w:color="auto"/>
              <w:left w:val="single" w:sz="4" w:space="0" w:color="auto"/>
              <w:bottom w:val="single" w:sz="4" w:space="0" w:color="auto"/>
              <w:right w:val="single" w:sz="4" w:space="0" w:color="auto"/>
            </w:tcBorders>
            <w:hideMark/>
          </w:tcPr>
          <w:p w14:paraId="7C5EF614" w14:textId="77777777"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ar-SA"/>
              </w:rPr>
            </w:pPr>
            <w:r w:rsidRPr="00247442">
              <w:rPr>
                <w:rFonts w:ascii="Times New Roman" w:hAnsi="Times New Roman" w:cs="Times New Roman"/>
                <w:b/>
                <w:color w:val="000000"/>
              </w:rPr>
              <w:t>Самостоятельная работа</w:t>
            </w:r>
          </w:p>
        </w:tc>
        <w:tc>
          <w:tcPr>
            <w:tcW w:w="569" w:type="pct"/>
            <w:tcBorders>
              <w:top w:val="single" w:sz="4" w:space="0" w:color="auto"/>
              <w:left w:val="single" w:sz="4" w:space="0" w:color="auto"/>
              <w:bottom w:val="single" w:sz="4" w:space="0" w:color="auto"/>
              <w:right w:val="single" w:sz="4" w:space="0" w:color="auto"/>
            </w:tcBorders>
          </w:tcPr>
          <w:p w14:paraId="62134EB5" w14:textId="10F18A8F"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51" w:type="pct"/>
            <w:tcBorders>
              <w:top w:val="single" w:sz="4" w:space="0" w:color="auto"/>
              <w:left w:val="single" w:sz="4" w:space="0" w:color="auto"/>
              <w:bottom w:val="single" w:sz="4" w:space="0" w:color="auto"/>
              <w:right w:val="single" w:sz="4" w:space="0" w:color="auto"/>
            </w:tcBorders>
          </w:tcPr>
          <w:p w14:paraId="19BF4FE5" w14:textId="77777777" w:rsidR="00236A86" w:rsidRPr="00247442" w:rsidRDefault="00236A86" w:rsidP="00247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36A86" w:rsidRPr="00247442" w14:paraId="04D5505A" w14:textId="77777777" w:rsidTr="00247442">
        <w:tc>
          <w:tcPr>
            <w:tcW w:w="3680" w:type="pct"/>
            <w:gridSpan w:val="2"/>
            <w:tcBorders>
              <w:top w:val="single" w:sz="4" w:space="0" w:color="auto"/>
              <w:left w:val="single" w:sz="4" w:space="0" w:color="auto"/>
              <w:bottom w:val="single" w:sz="4" w:space="0" w:color="auto"/>
              <w:right w:val="single" w:sz="4" w:space="0" w:color="auto"/>
            </w:tcBorders>
            <w:hideMark/>
          </w:tcPr>
          <w:p w14:paraId="5E4EEAC7" w14:textId="77777777" w:rsidR="00236A86" w:rsidRPr="00247442" w:rsidRDefault="00236A86" w:rsidP="00247442">
            <w:pPr>
              <w:spacing w:after="0" w:line="240" w:lineRule="auto"/>
              <w:jc w:val="both"/>
              <w:rPr>
                <w:rFonts w:ascii="Times New Roman" w:hAnsi="Times New Roman" w:cs="Times New Roman"/>
                <w:b/>
                <w:iCs/>
              </w:rPr>
            </w:pPr>
            <w:r w:rsidRPr="00247442">
              <w:rPr>
                <w:rFonts w:ascii="Times New Roman" w:hAnsi="Times New Roman" w:cs="Times New Roman"/>
                <w:b/>
                <w:iCs/>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tcPr>
          <w:p w14:paraId="1491CA62" w14:textId="1D5D50B1" w:rsidR="00236A86" w:rsidRPr="00247442" w:rsidRDefault="00236A86" w:rsidP="00247442">
            <w:pPr>
              <w:spacing w:after="0" w:line="240" w:lineRule="auto"/>
              <w:jc w:val="center"/>
              <w:rPr>
                <w:rFonts w:ascii="Times New Roman" w:hAnsi="Times New Roman" w:cs="Times New Roman"/>
                <w:b/>
              </w:rPr>
            </w:pPr>
          </w:p>
        </w:tc>
        <w:tc>
          <w:tcPr>
            <w:tcW w:w="751" w:type="pct"/>
            <w:tcBorders>
              <w:top w:val="single" w:sz="4" w:space="0" w:color="auto"/>
              <w:left w:val="single" w:sz="4" w:space="0" w:color="auto"/>
              <w:bottom w:val="single" w:sz="4" w:space="0" w:color="auto"/>
              <w:right w:val="single" w:sz="4" w:space="0" w:color="auto"/>
            </w:tcBorders>
          </w:tcPr>
          <w:p w14:paraId="380DCF45" w14:textId="77777777" w:rsidR="00236A86" w:rsidRPr="00247442" w:rsidRDefault="00236A86" w:rsidP="00247442">
            <w:pPr>
              <w:spacing w:after="0" w:line="240" w:lineRule="auto"/>
              <w:jc w:val="center"/>
              <w:rPr>
                <w:rFonts w:ascii="Times New Roman" w:hAnsi="Times New Roman" w:cs="Times New Roman"/>
              </w:rPr>
            </w:pPr>
          </w:p>
        </w:tc>
      </w:tr>
      <w:tr w:rsidR="00236A86" w:rsidRPr="00247442" w14:paraId="5CC1A3CB" w14:textId="77777777" w:rsidTr="00247442">
        <w:tc>
          <w:tcPr>
            <w:tcW w:w="3680" w:type="pct"/>
            <w:gridSpan w:val="2"/>
            <w:tcBorders>
              <w:top w:val="single" w:sz="4" w:space="0" w:color="auto"/>
              <w:left w:val="single" w:sz="4" w:space="0" w:color="auto"/>
              <w:bottom w:val="single" w:sz="4" w:space="0" w:color="auto"/>
              <w:right w:val="single" w:sz="4" w:space="0" w:color="auto"/>
            </w:tcBorders>
            <w:hideMark/>
          </w:tcPr>
          <w:p w14:paraId="06784EB6" w14:textId="77777777" w:rsidR="00236A86" w:rsidRPr="00247442" w:rsidRDefault="00236A86" w:rsidP="00247442">
            <w:pPr>
              <w:spacing w:after="0" w:line="240" w:lineRule="auto"/>
              <w:jc w:val="right"/>
              <w:rPr>
                <w:rFonts w:ascii="Times New Roman" w:hAnsi="Times New Roman" w:cs="Times New Roman"/>
                <w:b/>
              </w:rPr>
            </w:pPr>
            <w:r w:rsidRPr="00247442">
              <w:rPr>
                <w:rFonts w:ascii="Times New Roman" w:hAnsi="Times New Roman" w:cs="Times New Roman"/>
                <w:b/>
              </w:rPr>
              <w:t>Всего:</w:t>
            </w:r>
          </w:p>
        </w:tc>
        <w:tc>
          <w:tcPr>
            <w:tcW w:w="569" w:type="pct"/>
            <w:tcBorders>
              <w:top w:val="single" w:sz="4" w:space="0" w:color="auto"/>
              <w:left w:val="single" w:sz="4" w:space="0" w:color="auto"/>
              <w:bottom w:val="single" w:sz="4" w:space="0" w:color="auto"/>
              <w:right w:val="single" w:sz="4" w:space="0" w:color="auto"/>
            </w:tcBorders>
            <w:hideMark/>
          </w:tcPr>
          <w:p w14:paraId="50705091" w14:textId="3C47289F" w:rsidR="00236A86" w:rsidRPr="00247442" w:rsidRDefault="00247442" w:rsidP="00247442">
            <w:pPr>
              <w:spacing w:after="0" w:line="240" w:lineRule="auto"/>
              <w:jc w:val="center"/>
              <w:rPr>
                <w:rFonts w:ascii="Times New Roman" w:hAnsi="Times New Roman" w:cs="Times New Roman"/>
                <w:b/>
                <w:color w:val="FF0000"/>
              </w:rPr>
            </w:pPr>
            <w:r w:rsidRPr="00247442">
              <w:rPr>
                <w:rFonts w:ascii="Times New Roman" w:hAnsi="Times New Roman" w:cs="Times New Roman"/>
                <w:b/>
              </w:rPr>
              <w:t>36-66</w:t>
            </w:r>
          </w:p>
        </w:tc>
        <w:tc>
          <w:tcPr>
            <w:tcW w:w="751" w:type="pct"/>
            <w:tcBorders>
              <w:top w:val="single" w:sz="4" w:space="0" w:color="auto"/>
              <w:left w:val="single" w:sz="4" w:space="0" w:color="auto"/>
              <w:bottom w:val="single" w:sz="4" w:space="0" w:color="auto"/>
              <w:right w:val="single" w:sz="4" w:space="0" w:color="auto"/>
            </w:tcBorders>
          </w:tcPr>
          <w:p w14:paraId="7FCFAA35" w14:textId="77777777" w:rsidR="00236A86" w:rsidRPr="00247442" w:rsidRDefault="00236A86" w:rsidP="00247442">
            <w:pPr>
              <w:spacing w:after="0" w:line="240" w:lineRule="auto"/>
              <w:jc w:val="center"/>
              <w:rPr>
                <w:rFonts w:ascii="Times New Roman" w:hAnsi="Times New Roman" w:cs="Times New Roman"/>
              </w:rPr>
            </w:pPr>
          </w:p>
        </w:tc>
      </w:tr>
    </w:tbl>
    <w:p w14:paraId="0BB59C5C"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38B12CFC" w14:textId="77777777" w:rsidR="00C20889" w:rsidRPr="00202C04" w:rsidRDefault="00C20889" w:rsidP="00C20889">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0017A42E" w14:textId="77777777" w:rsidR="00C20889" w:rsidRPr="00202C04" w:rsidRDefault="00C20889" w:rsidP="00C20889">
      <w:pPr>
        <w:suppressAutoHyphens/>
        <w:spacing w:after="0" w:line="276" w:lineRule="auto"/>
        <w:ind w:firstLine="709"/>
        <w:jc w:val="both"/>
        <w:rPr>
          <w:rFonts w:ascii="Times New Roman" w:eastAsia="Times New Roman" w:hAnsi="Times New Roman" w:cs="Times New Roman"/>
          <w:bCs/>
          <w:sz w:val="24"/>
          <w:szCs w:val="24"/>
          <w:lang w:eastAsia="ru-RU"/>
        </w:rPr>
      </w:pPr>
    </w:p>
    <w:p w14:paraId="26022A04" w14:textId="77777777" w:rsidR="00C20889" w:rsidRPr="00202C04" w:rsidRDefault="00C20889" w:rsidP="00C20889">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C12A2DD" w14:textId="77777777" w:rsidR="00C20889" w:rsidRPr="00202C04" w:rsidRDefault="00C20889" w:rsidP="00C20889">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Pr="00D45ACE">
        <w:rPr>
          <w:rFonts w:ascii="Times New Roman" w:hAnsi="Times New Roman"/>
          <w:bCs/>
          <w:sz w:val="24"/>
          <w:szCs w:val="24"/>
        </w:rPr>
        <w:t>Общепрофессиональных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31FEBD5F" w14:textId="77777777" w:rsidR="00C20889" w:rsidRPr="00202C04" w:rsidRDefault="00C20889" w:rsidP="00C20889">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4B3AB20" w14:textId="77777777" w:rsidR="00C20889" w:rsidRPr="00202C04" w:rsidRDefault="00C20889" w:rsidP="00C20889">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4BB89449" w14:textId="77777777" w:rsidR="00C20889" w:rsidRDefault="00C20889" w:rsidP="00C2088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1D8E10" w14:textId="77777777" w:rsidR="00C20889" w:rsidRPr="00202C04" w:rsidRDefault="00C20889" w:rsidP="00C20889">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4E651E16" w14:textId="0FEECD90" w:rsidR="00236A86" w:rsidRPr="0096590F" w:rsidRDefault="00236A86" w:rsidP="00C20889">
      <w:pPr>
        <w:pStyle w:val="a5"/>
        <w:suppressAutoHyphens/>
        <w:spacing w:line="276" w:lineRule="auto"/>
        <w:ind w:left="0" w:firstLine="709"/>
        <w:jc w:val="both"/>
        <w:rPr>
          <w:b/>
          <w:bCs/>
        </w:rPr>
      </w:pPr>
      <w:r w:rsidRPr="0096590F">
        <w:rPr>
          <w:b/>
          <w:bCs/>
        </w:rPr>
        <w:t>3.2.1. Основные печатные</w:t>
      </w:r>
      <w:r w:rsidR="00C20889">
        <w:rPr>
          <w:b/>
          <w:bCs/>
        </w:rPr>
        <w:t xml:space="preserve"> и</w:t>
      </w:r>
      <w:r w:rsidRPr="0096590F">
        <w:rPr>
          <w:b/>
          <w:bCs/>
        </w:rPr>
        <w:t xml:space="preserve"> </w:t>
      </w:r>
      <w:r w:rsidR="00C20889" w:rsidRPr="00FD1261">
        <w:rPr>
          <w:b/>
          <w:bCs/>
          <w:color w:val="000000" w:themeColor="text1"/>
        </w:rPr>
        <w:t xml:space="preserve">электронные </w:t>
      </w:r>
      <w:r w:rsidRPr="0096590F">
        <w:rPr>
          <w:b/>
          <w:bCs/>
        </w:rPr>
        <w:t>издания</w:t>
      </w:r>
    </w:p>
    <w:p w14:paraId="184009E3" w14:textId="4B5DDCDC" w:rsidR="00236A86" w:rsidRPr="0096590F" w:rsidRDefault="00C20889"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r w:rsidRPr="00C20889">
        <w:rPr>
          <w:color w:val="000000" w:themeColor="text1"/>
        </w:rPr>
        <w:t xml:space="preserve">Жуков, В. Г. Механика. Сопротивление материалов : учебное пособие для </w:t>
      </w:r>
      <w:proofErr w:type="spellStart"/>
      <w:r w:rsidRPr="00C20889">
        <w:rPr>
          <w:color w:val="000000" w:themeColor="text1"/>
        </w:rPr>
        <w:t>спо</w:t>
      </w:r>
      <w:proofErr w:type="spellEnd"/>
      <w:r w:rsidRPr="00C20889">
        <w:rPr>
          <w:color w:val="000000" w:themeColor="text1"/>
        </w:rPr>
        <w:t xml:space="preserve"> / В. Г. Жуков. — Санкт-Петербург : Лань, 2020. — 416 с. — ISBN 978-5-8114-6578-1. — Текст : электронный // Лань : электронно-библиотечная система. — URL: https://e.lanbook.com/book/148951 (дата обращения: 05.09.2023). — Режим доступа: для </w:t>
      </w:r>
      <w:proofErr w:type="spellStart"/>
      <w:r w:rsidRPr="00C20889">
        <w:rPr>
          <w:color w:val="000000" w:themeColor="text1"/>
        </w:rPr>
        <w:t>авториз</w:t>
      </w:r>
      <w:proofErr w:type="spellEnd"/>
      <w:r w:rsidRPr="00C20889">
        <w:rPr>
          <w:color w:val="000000" w:themeColor="text1"/>
        </w:rPr>
        <w:t>. пользователей.</w:t>
      </w:r>
      <w:r w:rsidR="00236A86" w:rsidRPr="0096590F">
        <w:rPr>
          <w:color w:val="000000" w:themeColor="text1"/>
        </w:rPr>
        <w:t xml:space="preserve"> </w:t>
      </w:r>
    </w:p>
    <w:p w14:paraId="6BC7FF69" w14:textId="7F072910" w:rsidR="00236A86" w:rsidRDefault="00C20889"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r w:rsidRPr="00C20889">
        <w:rPr>
          <w:color w:val="000000" w:themeColor="text1"/>
        </w:rPr>
        <w:t xml:space="preserve">Куликов, Ю. А. Сопротивление материалов : учебное пособие для </w:t>
      </w:r>
      <w:proofErr w:type="spellStart"/>
      <w:r w:rsidRPr="00C20889">
        <w:rPr>
          <w:color w:val="000000" w:themeColor="text1"/>
        </w:rPr>
        <w:t>спо</w:t>
      </w:r>
      <w:proofErr w:type="spellEnd"/>
      <w:r w:rsidRPr="00C20889">
        <w:rPr>
          <w:color w:val="000000" w:themeColor="text1"/>
        </w:rPr>
        <w:t xml:space="preserve"> / Ю. А. Куликов. — Санкт-Петербург : Лань, 2020. — 272 с. — ISBN 978-5-8114-5889-9. — Текст : электронный // Лань : электронно-библиотечная система. — URL: https://e.lanbook.com/book/148032 (дата обращения: 05.09.2023). — Режим доступа: для </w:t>
      </w:r>
      <w:proofErr w:type="spellStart"/>
      <w:r w:rsidRPr="00C20889">
        <w:rPr>
          <w:color w:val="000000" w:themeColor="text1"/>
        </w:rPr>
        <w:t>авториз</w:t>
      </w:r>
      <w:proofErr w:type="spellEnd"/>
      <w:r w:rsidRPr="00C20889">
        <w:rPr>
          <w:color w:val="000000" w:themeColor="text1"/>
        </w:rPr>
        <w:t>. пользователей.</w:t>
      </w:r>
      <w:r w:rsidR="00236A86" w:rsidRPr="0096590F">
        <w:rPr>
          <w:color w:val="000000" w:themeColor="text1"/>
        </w:rPr>
        <w:t xml:space="preserve"> </w:t>
      </w:r>
    </w:p>
    <w:p w14:paraId="546B0270" w14:textId="32A54314" w:rsidR="00C20889" w:rsidRDefault="00C20889"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proofErr w:type="spellStart"/>
      <w:r w:rsidRPr="00C20889">
        <w:rPr>
          <w:color w:val="000000" w:themeColor="text1"/>
        </w:rPr>
        <w:t>Асадулина</w:t>
      </w:r>
      <w:proofErr w:type="spellEnd"/>
      <w:r w:rsidRPr="00C20889">
        <w:rPr>
          <w:color w:val="000000" w:themeColor="text1"/>
        </w:rPr>
        <w:t>, Е. Ю.  Сопротивление материалов : учебное пособие для среднего профессионального образования / Е. Ю. </w:t>
      </w:r>
      <w:proofErr w:type="spellStart"/>
      <w:r w:rsidRPr="00C20889">
        <w:rPr>
          <w:color w:val="000000" w:themeColor="text1"/>
        </w:rPr>
        <w:t>Асадулина</w:t>
      </w:r>
      <w:proofErr w:type="spellEnd"/>
      <w:r w:rsidRPr="00C20889">
        <w:rPr>
          <w:color w:val="000000" w:themeColor="text1"/>
        </w:rPr>
        <w:t xml:space="preserve">. — 2-е изд., </w:t>
      </w:r>
      <w:proofErr w:type="spellStart"/>
      <w:r w:rsidRPr="00C20889">
        <w:rPr>
          <w:color w:val="000000" w:themeColor="text1"/>
        </w:rPr>
        <w:t>испр</w:t>
      </w:r>
      <w:proofErr w:type="spellEnd"/>
      <w:r w:rsidRPr="00C20889">
        <w:rPr>
          <w:color w:val="000000" w:themeColor="text1"/>
        </w:rPr>
        <w:t xml:space="preserve">. и доп. — Москва : Издательство </w:t>
      </w:r>
      <w:proofErr w:type="spellStart"/>
      <w:r w:rsidRPr="00C20889">
        <w:rPr>
          <w:color w:val="000000" w:themeColor="text1"/>
        </w:rPr>
        <w:t>Юрайт</w:t>
      </w:r>
      <w:proofErr w:type="spellEnd"/>
      <w:r w:rsidRPr="00C20889">
        <w:rPr>
          <w:color w:val="000000" w:themeColor="text1"/>
        </w:rPr>
        <w:t xml:space="preserve">, 2023. — 279 с. — (Профессиональное образование). — ISBN 978-5-534-02803-4. — Текст : электронный // Образовательная платформа </w:t>
      </w:r>
      <w:proofErr w:type="spellStart"/>
      <w:r w:rsidRPr="00C20889">
        <w:rPr>
          <w:color w:val="000000" w:themeColor="text1"/>
        </w:rPr>
        <w:t>Юрайт</w:t>
      </w:r>
      <w:proofErr w:type="spellEnd"/>
      <w:r w:rsidRPr="00C20889">
        <w:rPr>
          <w:color w:val="000000" w:themeColor="text1"/>
        </w:rPr>
        <w:t xml:space="preserve"> [сайт]. — URL: https://urait.ru/bcode/514416 (дата обращения: 05.09.2023).</w:t>
      </w:r>
    </w:p>
    <w:p w14:paraId="31427E29" w14:textId="0F0920C8" w:rsidR="00C20889" w:rsidRDefault="00C20889"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proofErr w:type="spellStart"/>
      <w:r w:rsidRPr="00C20889">
        <w:rPr>
          <w:color w:val="000000" w:themeColor="text1"/>
        </w:rPr>
        <w:t>Атапин</w:t>
      </w:r>
      <w:proofErr w:type="spellEnd"/>
      <w:r w:rsidRPr="00C20889">
        <w:rPr>
          <w:color w:val="000000" w:themeColor="text1"/>
        </w:rPr>
        <w:t>, В. Г.  Сопротивление материалов : учебник и практикум для среднего профессионального образования / В. Г. </w:t>
      </w:r>
      <w:proofErr w:type="spellStart"/>
      <w:r w:rsidRPr="00C20889">
        <w:rPr>
          <w:color w:val="000000" w:themeColor="text1"/>
        </w:rPr>
        <w:t>Атапин</w:t>
      </w:r>
      <w:proofErr w:type="spellEnd"/>
      <w:r w:rsidRPr="00C20889">
        <w:rPr>
          <w:color w:val="000000" w:themeColor="text1"/>
        </w:rPr>
        <w:t xml:space="preserve">. — 3-е изд., </w:t>
      </w:r>
      <w:proofErr w:type="spellStart"/>
      <w:r w:rsidRPr="00C20889">
        <w:rPr>
          <w:color w:val="000000" w:themeColor="text1"/>
        </w:rPr>
        <w:t>перераб</w:t>
      </w:r>
      <w:proofErr w:type="spellEnd"/>
      <w:r w:rsidRPr="00C20889">
        <w:rPr>
          <w:color w:val="000000" w:themeColor="text1"/>
        </w:rPr>
        <w:t xml:space="preserve">. и доп. — Москва : Издательство </w:t>
      </w:r>
      <w:proofErr w:type="spellStart"/>
      <w:r w:rsidRPr="00C20889">
        <w:rPr>
          <w:color w:val="000000" w:themeColor="text1"/>
        </w:rPr>
        <w:t>Юрайт</w:t>
      </w:r>
      <w:proofErr w:type="spellEnd"/>
      <w:r w:rsidRPr="00C20889">
        <w:rPr>
          <w:color w:val="000000" w:themeColor="text1"/>
        </w:rPr>
        <w:t xml:space="preserve">, 2023. — 438 с. — (Профессиональное образование). — ISBN 978-5-534-15971-4. — Текст : электронный // Образовательная платформа </w:t>
      </w:r>
      <w:proofErr w:type="spellStart"/>
      <w:r w:rsidRPr="00C20889">
        <w:rPr>
          <w:color w:val="000000" w:themeColor="text1"/>
        </w:rPr>
        <w:t>Юрайт</w:t>
      </w:r>
      <w:proofErr w:type="spellEnd"/>
      <w:r w:rsidRPr="00C20889">
        <w:rPr>
          <w:color w:val="000000" w:themeColor="text1"/>
        </w:rPr>
        <w:t xml:space="preserve"> [сайт]. — URL: https://urait.ru/bcode/510393 (дата обращения: 05.09.2023).</w:t>
      </w:r>
    </w:p>
    <w:p w14:paraId="5DF53B5C" w14:textId="39903E7D" w:rsidR="00C20889" w:rsidRDefault="00C20889"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proofErr w:type="spellStart"/>
      <w:r w:rsidRPr="00C20889">
        <w:rPr>
          <w:color w:val="000000" w:themeColor="text1"/>
        </w:rPr>
        <w:t>Кривошапко</w:t>
      </w:r>
      <w:proofErr w:type="spellEnd"/>
      <w:r w:rsidRPr="00C20889">
        <w:rPr>
          <w:color w:val="000000" w:themeColor="text1"/>
        </w:rPr>
        <w:t>, С. Н.  Сопротивление материалов : учебник и практикум для среднего профессионального образования / С. Н. </w:t>
      </w:r>
      <w:proofErr w:type="spellStart"/>
      <w:r w:rsidRPr="00C20889">
        <w:rPr>
          <w:color w:val="000000" w:themeColor="text1"/>
        </w:rPr>
        <w:t>Кривошапко</w:t>
      </w:r>
      <w:proofErr w:type="spellEnd"/>
      <w:r w:rsidRPr="00C20889">
        <w:rPr>
          <w:color w:val="000000" w:themeColor="text1"/>
        </w:rPr>
        <w:t xml:space="preserve">. — 2-е изд., </w:t>
      </w:r>
      <w:proofErr w:type="spellStart"/>
      <w:r w:rsidRPr="00C20889">
        <w:rPr>
          <w:color w:val="000000" w:themeColor="text1"/>
        </w:rPr>
        <w:t>перераб</w:t>
      </w:r>
      <w:proofErr w:type="spellEnd"/>
      <w:r w:rsidRPr="00C20889">
        <w:rPr>
          <w:color w:val="000000" w:themeColor="text1"/>
        </w:rPr>
        <w:t xml:space="preserve">. и доп. — Москва : Издательство </w:t>
      </w:r>
      <w:proofErr w:type="spellStart"/>
      <w:r w:rsidRPr="00C20889">
        <w:rPr>
          <w:color w:val="000000" w:themeColor="text1"/>
        </w:rPr>
        <w:t>Юрайт</w:t>
      </w:r>
      <w:proofErr w:type="spellEnd"/>
      <w:r w:rsidRPr="00C20889">
        <w:rPr>
          <w:color w:val="000000" w:themeColor="text1"/>
        </w:rPr>
        <w:t xml:space="preserve">, 2023. — 397 с. — (Профессиональное образование). — ISBN 978-5-534-03862-0. — Текст : электронный // Образовательная платформа </w:t>
      </w:r>
      <w:proofErr w:type="spellStart"/>
      <w:r w:rsidRPr="00C20889">
        <w:rPr>
          <w:color w:val="000000" w:themeColor="text1"/>
        </w:rPr>
        <w:t>Юрайт</w:t>
      </w:r>
      <w:proofErr w:type="spellEnd"/>
      <w:r w:rsidRPr="00C20889">
        <w:rPr>
          <w:color w:val="000000" w:themeColor="text1"/>
        </w:rPr>
        <w:t xml:space="preserve"> [сайт]. — URL: https://urait.ru/bcode/513561 (дата обращения: 05.09.2023).</w:t>
      </w:r>
    </w:p>
    <w:p w14:paraId="29F6B01C" w14:textId="5B069F46" w:rsidR="00C20889" w:rsidRDefault="00C20889"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r w:rsidRPr="00C20889">
        <w:rPr>
          <w:color w:val="000000" w:themeColor="text1"/>
        </w:rPr>
        <w:t xml:space="preserve">Сопротивление материалов. Пособие по решению задач : учебное пособие для </w:t>
      </w:r>
      <w:proofErr w:type="spellStart"/>
      <w:r w:rsidRPr="00C20889">
        <w:rPr>
          <w:color w:val="000000" w:themeColor="text1"/>
        </w:rPr>
        <w:t>спо</w:t>
      </w:r>
      <w:proofErr w:type="spellEnd"/>
      <w:r w:rsidRPr="00C20889">
        <w:rPr>
          <w:color w:val="000000" w:themeColor="text1"/>
        </w:rPr>
        <w:t xml:space="preserve"> / И. Н. Миролюбов, Ф. З. </w:t>
      </w:r>
      <w:proofErr w:type="spellStart"/>
      <w:r w:rsidRPr="00C20889">
        <w:rPr>
          <w:color w:val="000000" w:themeColor="text1"/>
        </w:rPr>
        <w:t>Алмаметов</w:t>
      </w:r>
      <w:proofErr w:type="spellEnd"/>
      <w:r w:rsidRPr="00C20889">
        <w:rPr>
          <w:color w:val="000000" w:themeColor="text1"/>
        </w:rPr>
        <w:t xml:space="preserve">, Н. А. Курицын [и др.]. — Санкт-Петербург : Лань, 2020. — 512 с. — ISBN 978-5-8114-6437-1. — Текст : электронный // Лань : электронно-библиотечная система. — URL: https://e.lanbook.com/book/147350 (дата обращения: 05.09.2023). — Режим доступа: для </w:t>
      </w:r>
      <w:proofErr w:type="spellStart"/>
      <w:r w:rsidRPr="00C20889">
        <w:rPr>
          <w:color w:val="000000" w:themeColor="text1"/>
        </w:rPr>
        <w:t>авториз</w:t>
      </w:r>
      <w:proofErr w:type="spellEnd"/>
      <w:r w:rsidRPr="00C20889">
        <w:rPr>
          <w:color w:val="000000" w:themeColor="text1"/>
        </w:rPr>
        <w:t>. пользователей.</w:t>
      </w:r>
    </w:p>
    <w:p w14:paraId="068AC259" w14:textId="77777777" w:rsidR="004B2EDD" w:rsidRPr="004B2EDD" w:rsidRDefault="004B2EDD" w:rsidP="00726AFD">
      <w:pPr>
        <w:pStyle w:val="a5"/>
        <w:numPr>
          <w:ilvl w:val="0"/>
          <w:numId w:val="4"/>
        </w:numPr>
        <w:tabs>
          <w:tab w:val="left" w:pos="993"/>
          <w:tab w:val="left" w:pos="1276"/>
        </w:tabs>
        <w:ind w:left="0" w:firstLine="710"/>
        <w:jc w:val="both"/>
        <w:rPr>
          <w:color w:val="000000" w:themeColor="text1"/>
        </w:rPr>
      </w:pPr>
      <w:r w:rsidRPr="004B2EDD">
        <w:rPr>
          <w:color w:val="000000" w:themeColor="text1"/>
        </w:rPr>
        <w:lastRenderedPageBreak/>
        <w:t xml:space="preserve">Техническая механика : учебник для среднего профессионального образования / В. В. </w:t>
      </w:r>
      <w:proofErr w:type="spellStart"/>
      <w:r w:rsidRPr="004B2EDD">
        <w:rPr>
          <w:color w:val="000000" w:themeColor="text1"/>
        </w:rPr>
        <w:t>Джамай</w:t>
      </w:r>
      <w:proofErr w:type="spellEnd"/>
      <w:r w:rsidRPr="004B2EDD">
        <w:rPr>
          <w:color w:val="000000" w:themeColor="text1"/>
        </w:rPr>
        <w:t xml:space="preserve">, Е. А. Самойлов, А. И. Станкевич, Т. Ю. Чуркина. — 2-е изд., </w:t>
      </w:r>
      <w:proofErr w:type="spellStart"/>
      <w:r w:rsidRPr="004B2EDD">
        <w:rPr>
          <w:color w:val="000000" w:themeColor="text1"/>
        </w:rPr>
        <w:t>испр</w:t>
      </w:r>
      <w:proofErr w:type="spellEnd"/>
      <w:r w:rsidRPr="004B2EDD">
        <w:rPr>
          <w:color w:val="000000" w:themeColor="text1"/>
        </w:rPr>
        <w:t xml:space="preserve">. и доп. — Москва : Издательство </w:t>
      </w:r>
      <w:proofErr w:type="spellStart"/>
      <w:r w:rsidRPr="004B2EDD">
        <w:rPr>
          <w:color w:val="000000" w:themeColor="text1"/>
        </w:rPr>
        <w:t>Юрайт</w:t>
      </w:r>
      <w:proofErr w:type="spellEnd"/>
      <w:r w:rsidRPr="004B2EDD">
        <w:rPr>
          <w:color w:val="000000" w:themeColor="text1"/>
        </w:rPr>
        <w:t xml:space="preserve">, 2023. — 360 с. — (Профессиональное образование). — ISBN 978-5-534-14636-3. — Текст : электронный // Образовательная платформа </w:t>
      </w:r>
      <w:proofErr w:type="spellStart"/>
      <w:r w:rsidRPr="004B2EDD">
        <w:rPr>
          <w:color w:val="000000" w:themeColor="text1"/>
        </w:rPr>
        <w:t>Юрайт</w:t>
      </w:r>
      <w:proofErr w:type="spellEnd"/>
      <w:r w:rsidRPr="004B2EDD">
        <w:rPr>
          <w:color w:val="000000" w:themeColor="text1"/>
        </w:rPr>
        <w:t xml:space="preserve"> [сайт]. — URL: https://urait.ru/bcode/517739  </w:t>
      </w:r>
    </w:p>
    <w:p w14:paraId="2819322C" w14:textId="77777777" w:rsidR="004B2EDD" w:rsidRDefault="004B2EDD" w:rsidP="00726AFD">
      <w:pPr>
        <w:pStyle w:val="a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olor w:val="000000" w:themeColor="text1"/>
        </w:rPr>
      </w:pPr>
    </w:p>
    <w:p w14:paraId="0CAD7874" w14:textId="77777777" w:rsidR="00236A86" w:rsidRPr="0096590F" w:rsidRDefault="00236A86" w:rsidP="00C20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color w:val="000000" w:themeColor="text1"/>
          <w:sz w:val="24"/>
          <w:szCs w:val="24"/>
        </w:rPr>
      </w:pPr>
      <w:r w:rsidRPr="0096590F">
        <w:rPr>
          <w:rFonts w:ascii="Times New Roman" w:hAnsi="Times New Roman" w:cs="Times New Roman"/>
          <w:b/>
          <w:color w:val="000000" w:themeColor="text1"/>
          <w:sz w:val="24"/>
          <w:szCs w:val="24"/>
        </w:rPr>
        <w:t>3.2.2. Дополнительные источники:</w:t>
      </w:r>
    </w:p>
    <w:p w14:paraId="6F95D0DB" w14:textId="77777777" w:rsidR="00C20889" w:rsidRDefault="00236A86" w:rsidP="00C2088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96590F">
        <w:rPr>
          <w:rFonts w:ascii="Times New Roman" w:eastAsia="Times New Roman" w:hAnsi="Times New Roman" w:cs="Times New Roman"/>
          <w:color w:val="000000" w:themeColor="text1"/>
          <w:sz w:val="24"/>
          <w:szCs w:val="24"/>
          <w:lang w:eastAsia="ru-RU"/>
        </w:rPr>
        <w:t xml:space="preserve">1. </w:t>
      </w:r>
      <w:proofErr w:type="spellStart"/>
      <w:r w:rsidR="00C20889" w:rsidRPr="00C20889">
        <w:rPr>
          <w:rFonts w:ascii="Times New Roman" w:eastAsia="Times New Roman" w:hAnsi="Times New Roman" w:cs="Times New Roman"/>
          <w:color w:val="000000" w:themeColor="text1"/>
          <w:sz w:val="24"/>
          <w:szCs w:val="24"/>
          <w:lang w:eastAsia="ru-RU"/>
        </w:rPr>
        <w:t>Бухгольц</w:t>
      </w:r>
      <w:proofErr w:type="spellEnd"/>
      <w:r w:rsidR="00C20889" w:rsidRPr="00C20889">
        <w:rPr>
          <w:rFonts w:ascii="Times New Roman" w:eastAsia="Times New Roman" w:hAnsi="Times New Roman" w:cs="Times New Roman"/>
          <w:color w:val="000000" w:themeColor="text1"/>
          <w:sz w:val="24"/>
          <w:szCs w:val="24"/>
          <w:lang w:eastAsia="ru-RU"/>
        </w:rPr>
        <w:t xml:space="preserve">, Н. Н. Основной курс теоретической механики. Часть 1. Кинематика, статика, динамика материальной точки / Н. Н. </w:t>
      </w:r>
      <w:proofErr w:type="spellStart"/>
      <w:r w:rsidR="00C20889" w:rsidRPr="00C20889">
        <w:rPr>
          <w:rFonts w:ascii="Times New Roman" w:eastAsia="Times New Roman" w:hAnsi="Times New Roman" w:cs="Times New Roman"/>
          <w:color w:val="000000" w:themeColor="text1"/>
          <w:sz w:val="24"/>
          <w:szCs w:val="24"/>
          <w:lang w:eastAsia="ru-RU"/>
        </w:rPr>
        <w:t>Бухгольц</w:t>
      </w:r>
      <w:proofErr w:type="spellEnd"/>
      <w:r w:rsidR="00C20889" w:rsidRPr="00C20889">
        <w:rPr>
          <w:rFonts w:ascii="Times New Roman" w:eastAsia="Times New Roman" w:hAnsi="Times New Roman" w:cs="Times New Roman"/>
          <w:color w:val="000000" w:themeColor="text1"/>
          <w:sz w:val="24"/>
          <w:szCs w:val="24"/>
          <w:lang w:eastAsia="ru-RU"/>
        </w:rPr>
        <w:t xml:space="preserve">. — 2-е изд., стер. — Санкт-Петербург : Лань, 2023. — 468 с. — ISBN 978-5-507-46857-7. — Текст : электронный // Лань : электронно-библиотечная система. — URL: https://e.lanbook.com/book/322634 (дата обращения: 05.09.2023). — Режим доступа: для </w:t>
      </w:r>
      <w:proofErr w:type="spellStart"/>
      <w:r w:rsidR="00C20889" w:rsidRPr="00C20889">
        <w:rPr>
          <w:rFonts w:ascii="Times New Roman" w:eastAsia="Times New Roman" w:hAnsi="Times New Roman" w:cs="Times New Roman"/>
          <w:color w:val="000000" w:themeColor="text1"/>
          <w:sz w:val="24"/>
          <w:szCs w:val="24"/>
          <w:lang w:eastAsia="ru-RU"/>
        </w:rPr>
        <w:t>авториз</w:t>
      </w:r>
      <w:proofErr w:type="spellEnd"/>
      <w:r w:rsidR="00C20889" w:rsidRPr="00C20889">
        <w:rPr>
          <w:rFonts w:ascii="Times New Roman" w:eastAsia="Times New Roman" w:hAnsi="Times New Roman" w:cs="Times New Roman"/>
          <w:color w:val="000000" w:themeColor="text1"/>
          <w:sz w:val="24"/>
          <w:szCs w:val="24"/>
          <w:lang w:eastAsia="ru-RU"/>
        </w:rPr>
        <w:t xml:space="preserve">. пользователей. </w:t>
      </w:r>
    </w:p>
    <w:p w14:paraId="7A79D260" w14:textId="1208347B" w:rsidR="00236A86" w:rsidRPr="0096590F" w:rsidRDefault="00236A86" w:rsidP="00C2088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96590F">
        <w:rPr>
          <w:rFonts w:ascii="Times New Roman" w:eastAsia="Times New Roman" w:hAnsi="Times New Roman" w:cs="Times New Roman"/>
          <w:color w:val="000000" w:themeColor="text1"/>
          <w:sz w:val="24"/>
          <w:szCs w:val="24"/>
          <w:lang w:eastAsia="ru-RU"/>
        </w:rPr>
        <w:t xml:space="preserve">2. </w:t>
      </w:r>
      <w:proofErr w:type="spellStart"/>
      <w:r w:rsidR="00C20889" w:rsidRPr="00C20889">
        <w:rPr>
          <w:rFonts w:ascii="Times New Roman" w:eastAsia="Times New Roman" w:hAnsi="Times New Roman" w:cs="Times New Roman"/>
          <w:color w:val="000000" w:themeColor="text1"/>
          <w:sz w:val="24"/>
          <w:szCs w:val="24"/>
          <w:lang w:eastAsia="ru-RU"/>
        </w:rPr>
        <w:t>Бухгольц</w:t>
      </w:r>
      <w:proofErr w:type="spellEnd"/>
      <w:r w:rsidR="00C20889" w:rsidRPr="00C20889">
        <w:rPr>
          <w:rFonts w:ascii="Times New Roman" w:eastAsia="Times New Roman" w:hAnsi="Times New Roman" w:cs="Times New Roman"/>
          <w:color w:val="000000" w:themeColor="text1"/>
          <w:sz w:val="24"/>
          <w:szCs w:val="24"/>
          <w:lang w:eastAsia="ru-RU"/>
        </w:rPr>
        <w:t xml:space="preserve">, Н. Н. Основной курс теоретической механики : учебное пособие / Н. Н. </w:t>
      </w:r>
      <w:proofErr w:type="spellStart"/>
      <w:r w:rsidR="00C20889" w:rsidRPr="00C20889">
        <w:rPr>
          <w:rFonts w:ascii="Times New Roman" w:eastAsia="Times New Roman" w:hAnsi="Times New Roman" w:cs="Times New Roman"/>
          <w:color w:val="000000" w:themeColor="text1"/>
          <w:sz w:val="24"/>
          <w:szCs w:val="24"/>
          <w:lang w:eastAsia="ru-RU"/>
        </w:rPr>
        <w:t>Бухгольц</w:t>
      </w:r>
      <w:proofErr w:type="spellEnd"/>
      <w:r w:rsidR="00C20889" w:rsidRPr="00C20889">
        <w:rPr>
          <w:rFonts w:ascii="Times New Roman" w:eastAsia="Times New Roman" w:hAnsi="Times New Roman" w:cs="Times New Roman"/>
          <w:color w:val="000000" w:themeColor="text1"/>
          <w:sz w:val="24"/>
          <w:szCs w:val="24"/>
          <w:lang w:eastAsia="ru-RU"/>
        </w:rPr>
        <w:t xml:space="preserve">. — 8-е изд., стер. — Санкт-Петербург : Лань, 2022 — Часть 2 : Динамика системы материальных точек — 2022. — 336 с. — ISBN 978-5-8114-0926-6. — Текст : электронный // Лань : электронно-библиотечная система. — URL: https://e.lanbook.com/book/212285 (дата обращения: 05.09.2023). — Режим доступа: для </w:t>
      </w:r>
      <w:proofErr w:type="spellStart"/>
      <w:r w:rsidR="00C20889" w:rsidRPr="00C20889">
        <w:rPr>
          <w:rFonts w:ascii="Times New Roman" w:eastAsia="Times New Roman" w:hAnsi="Times New Roman" w:cs="Times New Roman"/>
          <w:color w:val="000000" w:themeColor="text1"/>
          <w:sz w:val="24"/>
          <w:szCs w:val="24"/>
          <w:lang w:eastAsia="ru-RU"/>
        </w:rPr>
        <w:t>авториз</w:t>
      </w:r>
      <w:proofErr w:type="spellEnd"/>
      <w:r w:rsidR="00C20889" w:rsidRPr="00C20889">
        <w:rPr>
          <w:rFonts w:ascii="Times New Roman" w:eastAsia="Times New Roman" w:hAnsi="Times New Roman" w:cs="Times New Roman"/>
          <w:color w:val="000000" w:themeColor="text1"/>
          <w:sz w:val="24"/>
          <w:szCs w:val="24"/>
          <w:lang w:eastAsia="ru-RU"/>
        </w:rPr>
        <w:t>. пользователей.</w:t>
      </w:r>
    </w:p>
    <w:p w14:paraId="4DEB986C" w14:textId="77777777" w:rsidR="00236A86" w:rsidRPr="0096590F" w:rsidRDefault="00236A86" w:rsidP="00236A86">
      <w:pPr>
        <w:suppressAutoHyphens/>
        <w:spacing w:after="0" w:line="240" w:lineRule="auto"/>
        <w:ind w:firstLine="709"/>
        <w:jc w:val="both"/>
        <w:rPr>
          <w:rFonts w:ascii="Times New Roman" w:hAnsi="Times New Roman" w:cs="Times New Roman"/>
          <w:sz w:val="24"/>
          <w:szCs w:val="24"/>
        </w:rPr>
      </w:pPr>
    </w:p>
    <w:p w14:paraId="62435693" w14:textId="1FE6C47A" w:rsidR="00236A86" w:rsidRPr="0096590F" w:rsidRDefault="00236A86" w:rsidP="00C20889">
      <w:pPr>
        <w:tabs>
          <w:tab w:val="left" w:pos="405"/>
        </w:tabs>
        <w:ind w:left="-11"/>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ОСВОЕНИЯ </w:t>
      </w:r>
      <w:r w:rsidR="00C20889">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4088"/>
        <w:gridCol w:w="3559"/>
        <w:gridCol w:w="2228"/>
      </w:tblGrid>
      <w:tr w:rsidR="00236A86" w:rsidRPr="00C20889" w14:paraId="4A9C871C" w14:textId="77777777" w:rsidTr="00C20889">
        <w:trPr>
          <w:jc w:val="center"/>
        </w:trPr>
        <w:tc>
          <w:tcPr>
            <w:tcW w:w="4088" w:type="dxa"/>
            <w:hideMark/>
          </w:tcPr>
          <w:p w14:paraId="4C5D4275" w14:textId="77777777" w:rsidR="00236A86" w:rsidRPr="00C20889" w:rsidRDefault="00236A86" w:rsidP="00C20889">
            <w:pPr>
              <w:spacing w:after="0" w:line="240" w:lineRule="auto"/>
              <w:jc w:val="center"/>
              <w:rPr>
                <w:rFonts w:ascii="Times New Roman" w:hAnsi="Times New Roman" w:cs="Times New Roman"/>
                <w:b/>
                <w:bCs/>
                <w:color w:val="FF0000"/>
                <w:sz w:val="24"/>
                <w:szCs w:val="24"/>
              </w:rPr>
            </w:pPr>
            <w:r w:rsidRPr="00C20889">
              <w:rPr>
                <w:rFonts w:ascii="Times New Roman" w:hAnsi="Times New Roman" w:cs="Times New Roman"/>
                <w:b/>
                <w:bCs/>
                <w:color w:val="000000" w:themeColor="text1"/>
                <w:sz w:val="24"/>
                <w:szCs w:val="24"/>
              </w:rPr>
              <w:t>Результаты обучения</w:t>
            </w:r>
          </w:p>
        </w:tc>
        <w:tc>
          <w:tcPr>
            <w:tcW w:w="3559" w:type="dxa"/>
            <w:hideMark/>
          </w:tcPr>
          <w:p w14:paraId="30CB626A" w14:textId="77777777" w:rsidR="00236A86" w:rsidRPr="00C20889" w:rsidRDefault="00236A86" w:rsidP="00C20889">
            <w:pPr>
              <w:spacing w:after="0" w:line="240" w:lineRule="auto"/>
              <w:jc w:val="center"/>
              <w:rPr>
                <w:rFonts w:ascii="Times New Roman" w:hAnsi="Times New Roman" w:cs="Times New Roman"/>
                <w:b/>
                <w:bCs/>
                <w:color w:val="000000" w:themeColor="text1"/>
                <w:sz w:val="24"/>
                <w:szCs w:val="24"/>
              </w:rPr>
            </w:pPr>
            <w:r w:rsidRPr="00C20889">
              <w:rPr>
                <w:rFonts w:ascii="Times New Roman" w:hAnsi="Times New Roman" w:cs="Times New Roman"/>
                <w:b/>
                <w:bCs/>
                <w:color w:val="000000" w:themeColor="text1"/>
                <w:sz w:val="24"/>
                <w:szCs w:val="24"/>
              </w:rPr>
              <w:t>Критерии оценки</w:t>
            </w:r>
          </w:p>
        </w:tc>
        <w:tc>
          <w:tcPr>
            <w:tcW w:w="2228" w:type="dxa"/>
            <w:hideMark/>
          </w:tcPr>
          <w:p w14:paraId="058B432B" w14:textId="77777777" w:rsidR="00236A86" w:rsidRPr="00C20889" w:rsidRDefault="00236A86" w:rsidP="00C20889">
            <w:pPr>
              <w:spacing w:after="0" w:line="240" w:lineRule="auto"/>
              <w:jc w:val="center"/>
              <w:rPr>
                <w:rFonts w:ascii="Times New Roman" w:hAnsi="Times New Roman" w:cs="Times New Roman"/>
                <w:b/>
                <w:bCs/>
                <w:color w:val="000000" w:themeColor="text1"/>
                <w:sz w:val="24"/>
                <w:szCs w:val="24"/>
              </w:rPr>
            </w:pPr>
            <w:r w:rsidRPr="00C20889">
              <w:rPr>
                <w:rFonts w:ascii="Times New Roman" w:hAnsi="Times New Roman" w:cs="Times New Roman"/>
                <w:b/>
                <w:bCs/>
                <w:color w:val="000000" w:themeColor="text1"/>
                <w:sz w:val="24"/>
                <w:szCs w:val="24"/>
              </w:rPr>
              <w:t>Методы оценки</w:t>
            </w:r>
          </w:p>
        </w:tc>
      </w:tr>
      <w:tr w:rsidR="00C20889" w:rsidRPr="00C20889" w14:paraId="6F9D0D6C" w14:textId="77777777" w:rsidTr="00C20889">
        <w:trPr>
          <w:jc w:val="center"/>
        </w:trPr>
        <w:tc>
          <w:tcPr>
            <w:tcW w:w="9875" w:type="dxa"/>
            <w:gridSpan w:val="3"/>
          </w:tcPr>
          <w:p w14:paraId="2F4E72F6" w14:textId="4D671EEB" w:rsidR="00C20889" w:rsidRPr="00C20889" w:rsidRDefault="00C20889" w:rsidP="00C20889">
            <w:pPr>
              <w:spacing w:after="0" w:line="240" w:lineRule="auto"/>
              <w:rPr>
                <w:rFonts w:ascii="Times New Roman" w:hAnsi="Times New Roman" w:cs="Times New Roman"/>
                <w:b/>
                <w:bCs/>
                <w:color w:val="000000" w:themeColor="text1"/>
                <w:sz w:val="24"/>
                <w:szCs w:val="24"/>
              </w:rPr>
            </w:pPr>
            <w:r w:rsidRPr="00C20889">
              <w:rPr>
                <w:rFonts w:ascii="Times New Roman" w:hAnsi="Times New Roman" w:cs="Times New Roman"/>
                <w:bCs/>
                <w:i/>
                <w:sz w:val="24"/>
                <w:szCs w:val="24"/>
              </w:rPr>
              <w:t>Перечень знаний, осваиваемых в рамках дисциплины</w:t>
            </w:r>
          </w:p>
        </w:tc>
      </w:tr>
      <w:tr w:rsidR="00C20889" w:rsidRPr="00C20889" w14:paraId="4E856A53" w14:textId="77777777" w:rsidTr="00C20889">
        <w:trPr>
          <w:jc w:val="center"/>
        </w:trPr>
        <w:tc>
          <w:tcPr>
            <w:tcW w:w="4088" w:type="dxa"/>
          </w:tcPr>
          <w:p w14:paraId="5E97E740" w14:textId="6EA57182" w:rsidR="00C20889" w:rsidRPr="00C20889" w:rsidRDefault="00C20889" w:rsidP="00C2088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r w:rsidRPr="00C20889">
              <w:rPr>
                <w:rFonts w:ascii="Times New Roman" w:hAnsi="Times New Roman" w:cs="Times New Roman"/>
                <w:bCs/>
                <w:color w:val="000000" w:themeColor="text1"/>
                <w:sz w:val="24"/>
                <w:szCs w:val="24"/>
              </w:rPr>
              <w:t xml:space="preserve"> методы расчета элементов машин и сооружений на прочность, жесткость и устойчивость;</w:t>
            </w:r>
          </w:p>
          <w:p w14:paraId="048F5CD8" w14:textId="17BBC0F6" w:rsidR="00C20889" w:rsidRPr="00C20889" w:rsidRDefault="00C20889" w:rsidP="00C2088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r w:rsidRPr="00C20889">
              <w:rPr>
                <w:rFonts w:ascii="Times New Roman" w:hAnsi="Times New Roman" w:cs="Times New Roman"/>
                <w:bCs/>
                <w:color w:val="000000" w:themeColor="text1"/>
                <w:sz w:val="24"/>
                <w:szCs w:val="24"/>
              </w:rPr>
              <w:t xml:space="preserve"> типы соединений деталей и машин; основные сборочные единицы и детали, характер соединения деталей и сборочных единиц.</w:t>
            </w:r>
          </w:p>
          <w:p w14:paraId="0AE96EBD" w14:textId="5BEE1DE3" w:rsidR="00C20889" w:rsidRPr="00C20889" w:rsidRDefault="00C20889" w:rsidP="00C2088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r w:rsidRPr="00C20889">
              <w:rPr>
                <w:rFonts w:ascii="Times New Roman" w:hAnsi="Times New Roman" w:cs="Times New Roman"/>
                <w:bCs/>
                <w:color w:val="000000" w:themeColor="text1"/>
                <w:sz w:val="24"/>
                <w:szCs w:val="24"/>
              </w:rPr>
              <w:t xml:space="preserve"> виды движений и преобразующие движения механизмы; виды передач; их устройство, назначение, преимущества и недостатки,</w:t>
            </w:r>
          </w:p>
          <w:p w14:paraId="014D490E" w14:textId="0FB8473F" w:rsidR="00C20889" w:rsidRPr="00C20889" w:rsidRDefault="00C20889" w:rsidP="00C20889">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r w:rsidRPr="00C20889">
              <w:rPr>
                <w:rFonts w:ascii="Times New Roman" w:hAnsi="Times New Roman" w:cs="Times New Roman"/>
                <w:bCs/>
                <w:color w:val="000000" w:themeColor="text1"/>
                <w:sz w:val="24"/>
                <w:szCs w:val="24"/>
              </w:rPr>
              <w:t xml:space="preserve"> методику расчета элементов конструкций на прочность, жесткость и устойчивость при различных видах деформации</w:t>
            </w:r>
          </w:p>
        </w:tc>
        <w:tc>
          <w:tcPr>
            <w:tcW w:w="3559" w:type="dxa"/>
          </w:tcPr>
          <w:p w14:paraId="6BB3BC3E" w14:textId="6F2FDDBE" w:rsidR="00C20889" w:rsidRPr="00C20889" w:rsidRDefault="00C20889" w:rsidP="00C20889">
            <w:pPr>
              <w:spacing w:after="0" w:line="240" w:lineRule="auto"/>
              <w:rPr>
                <w:rFonts w:ascii="Times New Roman" w:hAnsi="Times New Roman" w:cs="Times New Roman"/>
                <w:bCs/>
                <w:color w:val="000000" w:themeColor="text1"/>
                <w:sz w:val="24"/>
                <w:szCs w:val="24"/>
              </w:rPr>
            </w:pPr>
            <w:r w:rsidRPr="00C20889">
              <w:rPr>
                <w:rFonts w:ascii="Times New Roman" w:hAnsi="Times New Roman" w:cs="Times New Roman"/>
                <w:bCs/>
                <w:color w:val="000000" w:themeColor="text1"/>
                <w:sz w:val="24"/>
                <w:szCs w:val="24"/>
              </w:rPr>
              <w:t>Примен</w:t>
            </w:r>
            <w:r>
              <w:rPr>
                <w:rFonts w:ascii="Times New Roman" w:hAnsi="Times New Roman" w:cs="Times New Roman"/>
                <w:bCs/>
                <w:color w:val="000000" w:themeColor="text1"/>
                <w:sz w:val="24"/>
                <w:szCs w:val="24"/>
              </w:rPr>
              <w:t>яет</w:t>
            </w:r>
            <w:r w:rsidRPr="00C20889">
              <w:rPr>
                <w:rFonts w:ascii="Times New Roman" w:hAnsi="Times New Roman" w:cs="Times New Roman"/>
                <w:bCs/>
                <w:color w:val="000000" w:themeColor="text1"/>
                <w:sz w:val="24"/>
                <w:szCs w:val="24"/>
              </w:rPr>
              <w:t xml:space="preserve"> на практике метод</w:t>
            </w:r>
            <w:r>
              <w:rPr>
                <w:rFonts w:ascii="Times New Roman" w:hAnsi="Times New Roman" w:cs="Times New Roman"/>
                <w:bCs/>
                <w:color w:val="000000" w:themeColor="text1"/>
                <w:sz w:val="24"/>
                <w:szCs w:val="24"/>
              </w:rPr>
              <w:t>ы</w:t>
            </w:r>
            <w:r w:rsidRPr="00C20889">
              <w:rPr>
                <w:rFonts w:ascii="Times New Roman" w:hAnsi="Times New Roman" w:cs="Times New Roman"/>
                <w:bCs/>
                <w:color w:val="000000" w:themeColor="text1"/>
                <w:sz w:val="24"/>
                <w:szCs w:val="24"/>
              </w:rPr>
              <w:t xml:space="preserve"> расчета элементов машин и сооружений </w:t>
            </w:r>
          </w:p>
          <w:p w14:paraId="69499048" w14:textId="660E574B" w:rsidR="00C20889" w:rsidRPr="00C20889" w:rsidRDefault="00C20889" w:rsidP="00C20889">
            <w:pPr>
              <w:spacing w:after="0" w:line="240" w:lineRule="auto"/>
              <w:rPr>
                <w:rFonts w:ascii="Times New Roman" w:hAnsi="Times New Roman" w:cs="Times New Roman"/>
                <w:bCs/>
                <w:color w:val="000000" w:themeColor="text1"/>
                <w:sz w:val="24"/>
                <w:szCs w:val="24"/>
              </w:rPr>
            </w:pPr>
            <w:r w:rsidRPr="00C20889">
              <w:rPr>
                <w:rFonts w:ascii="Times New Roman" w:hAnsi="Times New Roman" w:cs="Times New Roman"/>
                <w:bCs/>
                <w:color w:val="000000" w:themeColor="text1"/>
                <w:sz w:val="24"/>
                <w:szCs w:val="24"/>
              </w:rPr>
              <w:t>Правильно примен</w:t>
            </w:r>
            <w:r>
              <w:rPr>
                <w:rFonts w:ascii="Times New Roman" w:hAnsi="Times New Roman" w:cs="Times New Roman"/>
                <w:bCs/>
                <w:color w:val="000000" w:themeColor="text1"/>
                <w:sz w:val="24"/>
                <w:szCs w:val="24"/>
              </w:rPr>
              <w:t>ят</w:t>
            </w:r>
            <w:r w:rsidRPr="00C20889">
              <w:rPr>
                <w:rFonts w:ascii="Times New Roman" w:hAnsi="Times New Roman" w:cs="Times New Roman"/>
                <w:bCs/>
                <w:color w:val="000000" w:themeColor="text1"/>
                <w:sz w:val="24"/>
                <w:szCs w:val="24"/>
              </w:rPr>
              <w:t xml:space="preserve"> на практике соединение деталей в сборочных единицах </w:t>
            </w:r>
          </w:p>
          <w:p w14:paraId="0CF8480D" w14:textId="049DC2EE" w:rsidR="00C20889" w:rsidRPr="00C20889" w:rsidRDefault="00C20889" w:rsidP="00C20889">
            <w:pPr>
              <w:spacing w:after="0" w:line="240" w:lineRule="auto"/>
              <w:rPr>
                <w:rFonts w:ascii="Times New Roman" w:hAnsi="Times New Roman" w:cs="Times New Roman"/>
                <w:bCs/>
                <w:color w:val="000000" w:themeColor="text1"/>
                <w:sz w:val="24"/>
                <w:szCs w:val="24"/>
              </w:rPr>
            </w:pPr>
            <w:r w:rsidRPr="00C20889">
              <w:rPr>
                <w:rFonts w:ascii="Times New Roman" w:hAnsi="Times New Roman" w:cs="Times New Roman"/>
                <w:bCs/>
                <w:color w:val="000000" w:themeColor="text1"/>
                <w:sz w:val="24"/>
                <w:szCs w:val="24"/>
              </w:rPr>
              <w:t>Примен</w:t>
            </w:r>
            <w:r>
              <w:rPr>
                <w:rFonts w:ascii="Times New Roman" w:hAnsi="Times New Roman" w:cs="Times New Roman"/>
                <w:bCs/>
                <w:color w:val="000000" w:themeColor="text1"/>
                <w:sz w:val="24"/>
                <w:szCs w:val="24"/>
              </w:rPr>
              <w:t>яет</w:t>
            </w:r>
            <w:r w:rsidRPr="00C20889">
              <w:rPr>
                <w:rFonts w:ascii="Times New Roman" w:hAnsi="Times New Roman" w:cs="Times New Roman"/>
                <w:bCs/>
                <w:color w:val="000000" w:themeColor="text1"/>
                <w:sz w:val="24"/>
                <w:szCs w:val="24"/>
              </w:rPr>
              <w:t xml:space="preserve"> на практике методику расчета элементов конструкции на прочно</w:t>
            </w:r>
            <w:r>
              <w:rPr>
                <w:rFonts w:ascii="Times New Roman" w:hAnsi="Times New Roman" w:cs="Times New Roman"/>
                <w:bCs/>
                <w:color w:val="000000" w:themeColor="text1"/>
                <w:sz w:val="24"/>
                <w:szCs w:val="24"/>
              </w:rPr>
              <w:t xml:space="preserve">сть, жёсткость и устойчивости. </w:t>
            </w:r>
          </w:p>
        </w:tc>
        <w:tc>
          <w:tcPr>
            <w:tcW w:w="2228" w:type="dxa"/>
          </w:tcPr>
          <w:p w14:paraId="2BF0C369" w14:textId="41DF749E" w:rsidR="00C20889" w:rsidRPr="00C20889" w:rsidRDefault="00C20889" w:rsidP="00C20889">
            <w:pPr>
              <w:spacing w:after="0" w:line="240" w:lineRule="auto"/>
              <w:rPr>
                <w:rFonts w:ascii="Times New Roman" w:hAnsi="Times New Roman" w:cs="Times New Roman"/>
                <w:b/>
                <w:bCs/>
                <w:color w:val="000000" w:themeColor="text1"/>
                <w:sz w:val="24"/>
                <w:szCs w:val="24"/>
              </w:rPr>
            </w:pPr>
            <w:r w:rsidRPr="00C20889">
              <w:rPr>
                <w:rStyle w:val="FontStyle53"/>
                <w:color w:val="000000" w:themeColor="text1"/>
                <w:sz w:val="24"/>
                <w:szCs w:val="24"/>
              </w:rPr>
              <w:t>Экспертная оценка результатов деятельности обучающегося при выполнении и защите результатов практических занятий, выполне</w:t>
            </w:r>
            <w:r w:rsidRPr="00C20889">
              <w:rPr>
                <w:rStyle w:val="FontStyle53"/>
                <w:color w:val="000000" w:themeColor="text1"/>
                <w:sz w:val="24"/>
                <w:szCs w:val="24"/>
              </w:rPr>
              <w:softHyphen/>
              <w:t>нии домашних работ, тестирова</w:t>
            </w:r>
            <w:r w:rsidRPr="00C20889">
              <w:rPr>
                <w:rStyle w:val="FontStyle53"/>
                <w:color w:val="000000" w:themeColor="text1"/>
                <w:sz w:val="24"/>
                <w:szCs w:val="24"/>
              </w:rPr>
              <w:softHyphen/>
              <w:t>ния и других видов текущего контроля</w:t>
            </w:r>
          </w:p>
        </w:tc>
      </w:tr>
      <w:tr w:rsidR="00C20889" w:rsidRPr="00C20889" w14:paraId="3509C56D" w14:textId="77777777" w:rsidTr="00C20889">
        <w:trPr>
          <w:jc w:val="center"/>
        </w:trPr>
        <w:tc>
          <w:tcPr>
            <w:tcW w:w="9875" w:type="dxa"/>
            <w:gridSpan w:val="3"/>
          </w:tcPr>
          <w:p w14:paraId="4F957DD9" w14:textId="081A091F" w:rsidR="00C20889" w:rsidRPr="00C20889" w:rsidRDefault="00C20889" w:rsidP="00C20889">
            <w:pPr>
              <w:spacing w:after="0" w:line="240" w:lineRule="auto"/>
              <w:rPr>
                <w:rFonts w:ascii="Times New Roman" w:hAnsi="Times New Roman" w:cs="Times New Roman"/>
                <w:b/>
                <w:bCs/>
                <w:color w:val="000000" w:themeColor="text1"/>
                <w:sz w:val="24"/>
                <w:szCs w:val="24"/>
              </w:rPr>
            </w:pPr>
            <w:r w:rsidRPr="00C20889">
              <w:rPr>
                <w:rFonts w:ascii="Times New Roman" w:hAnsi="Times New Roman" w:cs="Times New Roman"/>
                <w:bCs/>
                <w:i/>
                <w:sz w:val="24"/>
                <w:szCs w:val="24"/>
              </w:rPr>
              <w:t>Перечень умений, осваиваемых в рамках дисциплины</w:t>
            </w:r>
          </w:p>
        </w:tc>
      </w:tr>
      <w:tr w:rsidR="00C20889" w:rsidRPr="00C20889" w14:paraId="35FF595A" w14:textId="77777777" w:rsidTr="00C20889">
        <w:trPr>
          <w:jc w:val="center"/>
        </w:trPr>
        <w:tc>
          <w:tcPr>
            <w:tcW w:w="4088" w:type="dxa"/>
            <w:hideMark/>
          </w:tcPr>
          <w:p w14:paraId="27747A08" w14:textId="1C2AAB55" w:rsidR="00C20889" w:rsidRPr="00C20889" w:rsidRDefault="00C20889" w:rsidP="00C20889">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C20889">
              <w:rPr>
                <w:rFonts w:ascii="Times New Roman" w:hAnsi="Times New Roman" w:cs="Times New Roman"/>
                <w:b/>
                <w:sz w:val="24"/>
                <w:szCs w:val="24"/>
              </w:rPr>
              <w:t xml:space="preserve"> </w:t>
            </w:r>
            <w:r w:rsidRPr="00C20889">
              <w:rPr>
                <w:rFonts w:ascii="Times New Roman" w:hAnsi="Times New Roman" w:cs="Times New Roman"/>
                <w:sz w:val="24"/>
                <w:szCs w:val="24"/>
              </w:rPr>
              <w:t>проводить расчет и проектировать детали и сборочные единицы общего назначения</w:t>
            </w:r>
          </w:p>
          <w:p w14:paraId="3A7A5CDF" w14:textId="717A30E5" w:rsidR="00C20889" w:rsidRPr="00C20889" w:rsidRDefault="00C20889" w:rsidP="00C20889">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C20889">
              <w:rPr>
                <w:rFonts w:ascii="Times New Roman" w:hAnsi="Times New Roman" w:cs="Times New Roman"/>
                <w:sz w:val="24"/>
                <w:szCs w:val="24"/>
              </w:rPr>
              <w:t xml:space="preserve"> проводить сборочно-разборочные работы в соответствии с характером соединений деталей и сборочных единиц</w:t>
            </w:r>
          </w:p>
          <w:p w14:paraId="0349BA4C" w14:textId="1C7BF66E" w:rsidR="00C20889" w:rsidRPr="00C20889" w:rsidRDefault="00C20889" w:rsidP="00C20889">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C20889">
              <w:rPr>
                <w:rFonts w:ascii="Times New Roman" w:hAnsi="Times New Roman" w:cs="Times New Roman"/>
                <w:sz w:val="24"/>
                <w:szCs w:val="24"/>
              </w:rPr>
              <w:t xml:space="preserve"> определять характер нагрузки, напряженного состояния деталей и узлов и проводить расчеты при проектировании и проверке на прочность механических систем;</w:t>
            </w:r>
          </w:p>
          <w:p w14:paraId="71F829BE" w14:textId="35089A58" w:rsidR="00C20889" w:rsidRPr="00C20889" w:rsidRDefault="00C20889" w:rsidP="00C20889">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w:t>
            </w:r>
            <w:r w:rsidRPr="00C20889">
              <w:rPr>
                <w:rFonts w:ascii="Times New Roman" w:hAnsi="Times New Roman" w:cs="Times New Roman"/>
                <w:b/>
                <w:sz w:val="24"/>
                <w:szCs w:val="24"/>
              </w:rPr>
              <w:t xml:space="preserve"> </w:t>
            </w:r>
            <w:r w:rsidRPr="00C20889">
              <w:rPr>
                <w:rFonts w:ascii="Times New Roman" w:hAnsi="Times New Roman" w:cs="Times New Roman"/>
                <w:sz w:val="24"/>
                <w:szCs w:val="24"/>
              </w:rPr>
              <w:t>производить расчеты элементов конструкций на прочность, жесткость и устойчивость</w:t>
            </w:r>
          </w:p>
        </w:tc>
        <w:tc>
          <w:tcPr>
            <w:tcW w:w="3559" w:type="dxa"/>
            <w:hideMark/>
          </w:tcPr>
          <w:p w14:paraId="06007D79" w14:textId="77777777" w:rsidR="00C20889" w:rsidRPr="00C20889" w:rsidRDefault="00C20889" w:rsidP="00C20889">
            <w:pPr>
              <w:spacing w:after="0" w:line="240" w:lineRule="auto"/>
              <w:rPr>
                <w:rStyle w:val="FontStyle53"/>
                <w:rFonts w:eastAsia="Times New Roman"/>
                <w:color w:val="FF0000"/>
                <w:sz w:val="24"/>
                <w:szCs w:val="24"/>
                <w:lang w:eastAsia="ru-RU"/>
              </w:rPr>
            </w:pPr>
            <w:r w:rsidRPr="00C20889">
              <w:rPr>
                <w:rFonts w:ascii="Times New Roman" w:eastAsia="Times New Roman" w:hAnsi="Times New Roman" w:cs="Times New Roman"/>
                <w:color w:val="000000" w:themeColor="text1"/>
                <w:sz w:val="24"/>
                <w:szCs w:val="24"/>
                <w:lang w:eastAsia="ru-RU"/>
              </w:rPr>
              <w:lastRenderedPageBreak/>
              <w:t xml:space="preserve">Самостоятельно выполняет расчёт и проектирует детали </w:t>
            </w:r>
          </w:p>
          <w:p w14:paraId="5BDA3C7C" w14:textId="2615F3B8" w:rsidR="00C20889" w:rsidRPr="00C20889" w:rsidRDefault="00C20889" w:rsidP="00C20889">
            <w:pPr>
              <w:spacing w:after="0" w:line="240" w:lineRule="auto"/>
              <w:rPr>
                <w:rStyle w:val="FontStyle53"/>
                <w:color w:val="FF0000"/>
                <w:sz w:val="24"/>
                <w:szCs w:val="24"/>
              </w:rPr>
            </w:pPr>
            <w:r w:rsidRPr="00C20889">
              <w:rPr>
                <w:rStyle w:val="FontStyle53"/>
                <w:color w:val="000000" w:themeColor="text1"/>
                <w:sz w:val="24"/>
                <w:szCs w:val="24"/>
              </w:rPr>
              <w:t>Проводит сборочно разборочные работы в соответствии с заданными параметрами детали</w:t>
            </w:r>
            <w:r w:rsidRPr="00C20889">
              <w:rPr>
                <w:rStyle w:val="FontStyle53"/>
                <w:color w:val="FF0000"/>
                <w:sz w:val="24"/>
                <w:szCs w:val="24"/>
              </w:rPr>
              <w:t xml:space="preserve">  </w:t>
            </w:r>
          </w:p>
          <w:p w14:paraId="5E4F3D5B" w14:textId="77777777" w:rsidR="00C20889" w:rsidRPr="00C20889" w:rsidRDefault="00C20889" w:rsidP="00C20889">
            <w:pPr>
              <w:spacing w:after="0" w:line="240" w:lineRule="auto"/>
              <w:rPr>
                <w:rStyle w:val="FontStyle53"/>
                <w:color w:val="FF0000"/>
                <w:sz w:val="24"/>
                <w:szCs w:val="24"/>
              </w:rPr>
            </w:pPr>
            <w:r w:rsidRPr="00C20889">
              <w:rPr>
                <w:rFonts w:ascii="Times New Roman" w:hAnsi="Times New Roman" w:cs="Times New Roman"/>
                <w:sz w:val="24"/>
                <w:szCs w:val="24"/>
              </w:rPr>
              <w:t xml:space="preserve">Определяет характер нагрузки, а также произвести расчеты для проверки на прочность механических систем </w:t>
            </w:r>
          </w:p>
          <w:p w14:paraId="58663F6E" w14:textId="20F1C3DF" w:rsidR="00C20889" w:rsidRPr="00C20889" w:rsidRDefault="00C20889" w:rsidP="00C20889">
            <w:pPr>
              <w:spacing w:after="0" w:line="240" w:lineRule="auto"/>
              <w:rPr>
                <w:rStyle w:val="FontStyle53"/>
                <w:rFonts w:eastAsia="Times New Roman"/>
                <w:color w:val="FF0000"/>
                <w:sz w:val="24"/>
                <w:szCs w:val="24"/>
                <w:lang w:eastAsia="ru-RU"/>
              </w:rPr>
            </w:pPr>
            <w:r w:rsidRPr="00C20889">
              <w:rPr>
                <w:rFonts w:ascii="Times New Roman" w:hAnsi="Times New Roman" w:cs="Times New Roman"/>
                <w:sz w:val="24"/>
                <w:szCs w:val="24"/>
              </w:rPr>
              <w:t xml:space="preserve">Правильность выполнения расчетов элементов конструкции на прочность, жесткость и </w:t>
            </w:r>
            <w:r w:rsidRPr="00C20889">
              <w:rPr>
                <w:rFonts w:ascii="Times New Roman" w:hAnsi="Times New Roman" w:cs="Times New Roman"/>
                <w:sz w:val="24"/>
                <w:szCs w:val="24"/>
              </w:rPr>
              <w:lastRenderedPageBreak/>
              <w:t xml:space="preserve">устойчивость </w:t>
            </w:r>
          </w:p>
        </w:tc>
        <w:tc>
          <w:tcPr>
            <w:tcW w:w="2228" w:type="dxa"/>
            <w:hideMark/>
          </w:tcPr>
          <w:p w14:paraId="659C3DE5" w14:textId="77777777" w:rsidR="00C20889" w:rsidRPr="00C20889" w:rsidRDefault="00C20889" w:rsidP="00C20889">
            <w:pPr>
              <w:spacing w:after="0" w:line="240" w:lineRule="auto"/>
              <w:rPr>
                <w:rStyle w:val="FontStyle53"/>
                <w:color w:val="FF0000"/>
                <w:sz w:val="24"/>
                <w:szCs w:val="24"/>
              </w:rPr>
            </w:pPr>
            <w:r w:rsidRPr="00C20889">
              <w:rPr>
                <w:rStyle w:val="FontStyle53"/>
                <w:color w:val="000000" w:themeColor="text1"/>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w:t>
            </w:r>
            <w:r w:rsidRPr="00C20889">
              <w:rPr>
                <w:rStyle w:val="FontStyle53"/>
                <w:color w:val="000000" w:themeColor="text1"/>
                <w:sz w:val="24"/>
                <w:szCs w:val="24"/>
              </w:rPr>
              <w:softHyphen/>
              <w:t>нии домашних работ, тестирова</w:t>
            </w:r>
            <w:r w:rsidRPr="00C20889">
              <w:rPr>
                <w:rStyle w:val="FontStyle53"/>
                <w:color w:val="000000" w:themeColor="text1"/>
                <w:sz w:val="24"/>
                <w:szCs w:val="24"/>
              </w:rPr>
              <w:softHyphen/>
              <w:t>ния и других видов текущего контроля</w:t>
            </w:r>
          </w:p>
        </w:tc>
      </w:tr>
    </w:tbl>
    <w:p w14:paraId="29A2671B" w14:textId="77777777" w:rsidR="00192C1F" w:rsidRDefault="00192C1F">
      <w:pPr>
        <w:rPr>
          <w:rFonts w:ascii="Times New Roman" w:eastAsia="Times New Roman" w:hAnsi="Times New Roman" w:cs="Times New Roman"/>
          <w:b/>
          <w:sz w:val="24"/>
          <w:szCs w:val="24"/>
          <w:lang w:eastAsia="ru-RU"/>
        </w:rPr>
      </w:pPr>
      <w:r>
        <w:rPr>
          <w:b/>
        </w:rPr>
        <w:br w:type="page"/>
      </w:r>
    </w:p>
    <w:p w14:paraId="79E4786A" w14:textId="2CE35E38"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11</w:t>
      </w:r>
    </w:p>
    <w:p w14:paraId="4CEC7889"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58739B3E"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66177ADA"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2DD0FB87"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5C15E358"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4EBF8DB2"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25ABC0A1"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4909A798"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126F5A86"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54F07429"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06AAE708" w14:textId="2DF831C3" w:rsidR="00236A86" w:rsidRPr="0096590F"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ОП.03</w:t>
      </w:r>
      <w:r>
        <w:rPr>
          <w:rFonts w:ascii="Times New Roman" w:hAnsi="Times New Roman" w:cs="Times New Roman"/>
          <w:b/>
          <w:bCs/>
          <w:sz w:val="24"/>
          <w:szCs w:val="24"/>
        </w:rPr>
        <w:t xml:space="preserve"> </w:t>
      </w:r>
      <w:r w:rsidR="00236A86" w:rsidRPr="00BE5670">
        <w:rPr>
          <w:rFonts w:ascii="Times New Roman" w:hAnsi="Times New Roman" w:cs="Times New Roman"/>
          <w:b/>
          <w:sz w:val="24"/>
          <w:szCs w:val="24"/>
        </w:rPr>
        <w:t>ЭЛЕКТРОНИКА И ЭЛЕКТРОТЕХНИКА»</w:t>
      </w:r>
    </w:p>
    <w:p w14:paraId="656DCE28" w14:textId="77777777" w:rsidR="00236A86" w:rsidRPr="0096590F" w:rsidRDefault="00236A86" w:rsidP="00236A86">
      <w:pPr>
        <w:spacing w:after="0" w:line="240" w:lineRule="auto"/>
        <w:jc w:val="right"/>
        <w:rPr>
          <w:rFonts w:ascii="Times New Roman" w:hAnsi="Times New Roman" w:cs="Times New Roman"/>
          <w:b/>
          <w:sz w:val="24"/>
          <w:szCs w:val="24"/>
        </w:rPr>
      </w:pPr>
    </w:p>
    <w:p w14:paraId="408AD3D6" w14:textId="77777777" w:rsidR="00236A86" w:rsidRPr="0096590F" w:rsidRDefault="00236A86" w:rsidP="00236A86">
      <w:pPr>
        <w:spacing w:after="0" w:line="240" w:lineRule="auto"/>
        <w:jc w:val="right"/>
        <w:rPr>
          <w:rFonts w:ascii="Times New Roman" w:hAnsi="Times New Roman" w:cs="Times New Roman"/>
          <w:b/>
          <w:sz w:val="24"/>
          <w:szCs w:val="24"/>
        </w:rPr>
      </w:pPr>
    </w:p>
    <w:p w14:paraId="28ED8386" w14:textId="77777777" w:rsidR="00236A86" w:rsidRPr="0096590F" w:rsidRDefault="00236A86" w:rsidP="00236A86">
      <w:pPr>
        <w:spacing w:after="0" w:line="240" w:lineRule="auto"/>
        <w:jc w:val="right"/>
        <w:rPr>
          <w:rFonts w:ascii="Times New Roman" w:hAnsi="Times New Roman" w:cs="Times New Roman"/>
          <w:b/>
          <w:sz w:val="24"/>
          <w:szCs w:val="24"/>
        </w:rPr>
      </w:pPr>
    </w:p>
    <w:p w14:paraId="3ADB69CC" w14:textId="77777777" w:rsidR="00236A86" w:rsidRPr="0096590F" w:rsidRDefault="00236A86" w:rsidP="00236A86">
      <w:pPr>
        <w:spacing w:after="0" w:line="240" w:lineRule="auto"/>
        <w:jc w:val="right"/>
        <w:rPr>
          <w:rFonts w:ascii="Times New Roman" w:hAnsi="Times New Roman" w:cs="Times New Roman"/>
          <w:b/>
          <w:sz w:val="24"/>
          <w:szCs w:val="24"/>
        </w:rPr>
      </w:pPr>
    </w:p>
    <w:p w14:paraId="0E7680D8" w14:textId="77777777" w:rsidR="00236A86" w:rsidRPr="0096590F" w:rsidRDefault="00236A86" w:rsidP="00236A86">
      <w:pPr>
        <w:spacing w:after="0" w:line="240" w:lineRule="auto"/>
        <w:jc w:val="right"/>
        <w:rPr>
          <w:rFonts w:ascii="Times New Roman" w:hAnsi="Times New Roman" w:cs="Times New Roman"/>
          <w:b/>
          <w:sz w:val="24"/>
          <w:szCs w:val="24"/>
        </w:rPr>
      </w:pPr>
    </w:p>
    <w:p w14:paraId="733987C0" w14:textId="77777777" w:rsidR="00236A86" w:rsidRPr="0096590F" w:rsidRDefault="00236A86" w:rsidP="00236A86">
      <w:pPr>
        <w:spacing w:after="0" w:line="240" w:lineRule="auto"/>
        <w:jc w:val="right"/>
        <w:rPr>
          <w:rFonts w:ascii="Times New Roman" w:hAnsi="Times New Roman" w:cs="Times New Roman"/>
          <w:b/>
          <w:sz w:val="24"/>
          <w:szCs w:val="24"/>
        </w:rPr>
      </w:pPr>
    </w:p>
    <w:p w14:paraId="0119D42E" w14:textId="77777777" w:rsidR="00236A86" w:rsidRPr="0096590F" w:rsidRDefault="00236A86" w:rsidP="00236A86">
      <w:pPr>
        <w:spacing w:after="0" w:line="240" w:lineRule="auto"/>
        <w:jc w:val="right"/>
        <w:rPr>
          <w:rFonts w:ascii="Times New Roman" w:hAnsi="Times New Roman" w:cs="Times New Roman"/>
          <w:b/>
          <w:sz w:val="24"/>
          <w:szCs w:val="24"/>
        </w:rPr>
      </w:pPr>
    </w:p>
    <w:p w14:paraId="56ED8CE6" w14:textId="77777777" w:rsidR="00236A86" w:rsidRPr="0096590F" w:rsidRDefault="00236A86" w:rsidP="00236A86">
      <w:pPr>
        <w:spacing w:after="0" w:line="240" w:lineRule="auto"/>
        <w:jc w:val="right"/>
        <w:rPr>
          <w:rFonts w:ascii="Times New Roman" w:hAnsi="Times New Roman" w:cs="Times New Roman"/>
          <w:b/>
          <w:sz w:val="24"/>
          <w:szCs w:val="24"/>
        </w:rPr>
      </w:pPr>
    </w:p>
    <w:p w14:paraId="7243497E" w14:textId="77777777" w:rsidR="00236A86" w:rsidRPr="0096590F" w:rsidRDefault="00236A86" w:rsidP="00236A86">
      <w:pPr>
        <w:spacing w:after="0" w:line="240" w:lineRule="auto"/>
        <w:jc w:val="right"/>
        <w:rPr>
          <w:rFonts w:ascii="Times New Roman" w:hAnsi="Times New Roman" w:cs="Times New Roman"/>
          <w:b/>
          <w:sz w:val="24"/>
          <w:szCs w:val="24"/>
        </w:rPr>
      </w:pPr>
    </w:p>
    <w:p w14:paraId="1A674855" w14:textId="77777777" w:rsidR="00236A86" w:rsidRPr="0096590F" w:rsidRDefault="00236A86" w:rsidP="00236A86">
      <w:pPr>
        <w:spacing w:after="0" w:line="240" w:lineRule="auto"/>
        <w:jc w:val="right"/>
        <w:rPr>
          <w:rFonts w:ascii="Times New Roman" w:hAnsi="Times New Roman" w:cs="Times New Roman"/>
          <w:b/>
          <w:sz w:val="24"/>
          <w:szCs w:val="24"/>
        </w:rPr>
      </w:pPr>
    </w:p>
    <w:p w14:paraId="074EAB8A" w14:textId="77777777" w:rsidR="00236A86" w:rsidRPr="0096590F" w:rsidRDefault="00236A86" w:rsidP="00236A86">
      <w:pPr>
        <w:spacing w:after="0" w:line="240" w:lineRule="auto"/>
        <w:jc w:val="right"/>
        <w:rPr>
          <w:rFonts w:ascii="Times New Roman" w:hAnsi="Times New Roman" w:cs="Times New Roman"/>
          <w:b/>
          <w:sz w:val="24"/>
          <w:szCs w:val="24"/>
        </w:rPr>
      </w:pPr>
    </w:p>
    <w:p w14:paraId="70178B9F" w14:textId="77777777" w:rsidR="00236A86" w:rsidRPr="0096590F" w:rsidRDefault="00236A86" w:rsidP="00236A86">
      <w:pPr>
        <w:spacing w:after="0" w:line="240" w:lineRule="auto"/>
        <w:jc w:val="right"/>
        <w:rPr>
          <w:rFonts w:ascii="Times New Roman" w:hAnsi="Times New Roman" w:cs="Times New Roman"/>
          <w:b/>
          <w:sz w:val="24"/>
          <w:szCs w:val="24"/>
        </w:rPr>
      </w:pPr>
    </w:p>
    <w:p w14:paraId="52543F55" w14:textId="77777777" w:rsidR="00236A86" w:rsidRPr="0096590F" w:rsidRDefault="00236A86" w:rsidP="00236A86">
      <w:pPr>
        <w:spacing w:after="0" w:line="240" w:lineRule="auto"/>
        <w:jc w:val="right"/>
        <w:rPr>
          <w:rFonts w:ascii="Times New Roman" w:hAnsi="Times New Roman" w:cs="Times New Roman"/>
          <w:b/>
          <w:sz w:val="24"/>
          <w:szCs w:val="24"/>
        </w:rPr>
      </w:pPr>
    </w:p>
    <w:p w14:paraId="050E815D" w14:textId="77777777" w:rsidR="00236A86" w:rsidRPr="0096590F" w:rsidRDefault="00236A86" w:rsidP="00236A86">
      <w:pPr>
        <w:spacing w:after="0" w:line="240" w:lineRule="auto"/>
        <w:jc w:val="right"/>
        <w:rPr>
          <w:rFonts w:ascii="Times New Roman" w:hAnsi="Times New Roman" w:cs="Times New Roman"/>
          <w:b/>
          <w:sz w:val="24"/>
          <w:szCs w:val="24"/>
        </w:rPr>
      </w:pPr>
    </w:p>
    <w:p w14:paraId="18858C54" w14:textId="77777777" w:rsidR="00236A86" w:rsidRPr="0096590F" w:rsidRDefault="00236A86" w:rsidP="00236A86">
      <w:pPr>
        <w:spacing w:after="0" w:line="240" w:lineRule="auto"/>
        <w:jc w:val="right"/>
        <w:rPr>
          <w:rFonts w:ascii="Times New Roman" w:hAnsi="Times New Roman" w:cs="Times New Roman"/>
          <w:b/>
          <w:sz w:val="24"/>
          <w:szCs w:val="24"/>
        </w:rPr>
      </w:pPr>
    </w:p>
    <w:p w14:paraId="56652730" w14:textId="77777777" w:rsidR="00236A86" w:rsidRPr="0096590F" w:rsidRDefault="00236A86" w:rsidP="00236A86">
      <w:pPr>
        <w:spacing w:after="0" w:line="240" w:lineRule="auto"/>
        <w:jc w:val="right"/>
        <w:rPr>
          <w:rFonts w:ascii="Times New Roman" w:hAnsi="Times New Roman" w:cs="Times New Roman"/>
          <w:b/>
          <w:sz w:val="24"/>
          <w:szCs w:val="24"/>
        </w:rPr>
      </w:pPr>
    </w:p>
    <w:p w14:paraId="019D50E1" w14:textId="77777777" w:rsidR="00236A86" w:rsidRPr="0096590F" w:rsidRDefault="00236A86" w:rsidP="00236A86">
      <w:pPr>
        <w:spacing w:after="0" w:line="240" w:lineRule="auto"/>
        <w:jc w:val="right"/>
        <w:rPr>
          <w:rFonts w:ascii="Times New Roman" w:hAnsi="Times New Roman" w:cs="Times New Roman"/>
          <w:b/>
          <w:sz w:val="24"/>
          <w:szCs w:val="24"/>
        </w:rPr>
      </w:pPr>
    </w:p>
    <w:p w14:paraId="0B34858F" w14:textId="77777777" w:rsidR="00236A86" w:rsidRPr="0096590F" w:rsidRDefault="00236A86" w:rsidP="00236A86">
      <w:pPr>
        <w:spacing w:after="0" w:line="240" w:lineRule="auto"/>
        <w:jc w:val="right"/>
        <w:rPr>
          <w:rFonts w:ascii="Times New Roman" w:hAnsi="Times New Roman" w:cs="Times New Roman"/>
          <w:b/>
          <w:sz w:val="24"/>
          <w:szCs w:val="24"/>
        </w:rPr>
      </w:pPr>
    </w:p>
    <w:p w14:paraId="78F46CCE" w14:textId="77777777" w:rsidR="00236A86" w:rsidRPr="0096590F" w:rsidRDefault="00236A86" w:rsidP="00236A86">
      <w:pPr>
        <w:spacing w:after="0" w:line="240" w:lineRule="auto"/>
        <w:jc w:val="right"/>
        <w:rPr>
          <w:rFonts w:ascii="Times New Roman" w:hAnsi="Times New Roman" w:cs="Times New Roman"/>
          <w:b/>
          <w:sz w:val="24"/>
          <w:szCs w:val="24"/>
        </w:rPr>
      </w:pPr>
    </w:p>
    <w:p w14:paraId="53FF0678" w14:textId="61EB6754" w:rsidR="00236A86" w:rsidRDefault="00236A86" w:rsidP="00236A86">
      <w:pPr>
        <w:spacing w:after="0" w:line="240" w:lineRule="auto"/>
        <w:jc w:val="right"/>
        <w:rPr>
          <w:rFonts w:ascii="Times New Roman" w:hAnsi="Times New Roman" w:cs="Times New Roman"/>
          <w:b/>
          <w:sz w:val="24"/>
          <w:szCs w:val="24"/>
        </w:rPr>
      </w:pPr>
    </w:p>
    <w:p w14:paraId="1EE7EF70" w14:textId="42D96112" w:rsidR="005B03C0" w:rsidRDefault="005B03C0" w:rsidP="00236A86">
      <w:pPr>
        <w:spacing w:after="0" w:line="240" w:lineRule="auto"/>
        <w:jc w:val="right"/>
        <w:rPr>
          <w:rFonts w:ascii="Times New Roman" w:hAnsi="Times New Roman" w:cs="Times New Roman"/>
          <w:b/>
          <w:sz w:val="24"/>
          <w:szCs w:val="24"/>
        </w:rPr>
      </w:pPr>
    </w:p>
    <w:p w14:paraId="286DD106" w14:textId="77777777" w:rsidR="005B03C0" w:rsidRPr="0096590F" w:rsidRDefault="005B03C0" w:rsidP="00236A86">
      <w:pPr>
        <w:spacing w:after="0" w:line="240" w:lineRule="auto"/>
        <w:jc w:val="right"/>
        <w:rPr>
          <w:rFonts w:ascii="Times New Roman" w:hAnsi="Times New Roman" w:cs="Times New Roman"/>
          <w:b/>
          <w:sz w:val="24"/>
          <w:szCs w:val="24"/>
        </w:rPr>
      </w:pPr>
    </w:p>
    <w:p w14:paraId="79A813EA" w14:textId="77777777" w:rsidR="00236A86" w:rsidRPr="0096590F" w:rsidRDefault="00236A86" w:rsidP="00236A86">
      <w:pPr>
        <w:spacing w:after="0" w:line="240" w:lineRule="auto"/>
        <w:jc w:val="right"/>
        <w:rPr>
          <w:rFonts w:ascii="Times New Roman" w:hAnsi="Times New Roman" w:cs="Times New Roman"/>
          <w:b/>
          <w:sz w:val="24"/>
          <w:szCs w:val="24"/>
        </w:rPr>
      </w:pPr>
    </w:p>
    <w:p w14:paraId="4010EE8B" w14:textId="77777777" w:rsidR="00236A86" w:rsidRPr="0096590F" w:rsidRDefault="00236A86" w:rsidP="00236A86">
      <w:pPr>
        <w:spacing w:after="0" w:line="240" w:lineRule="auto"/>
        <w:jc w:val="right"/>
        <w:rPr>
          <w:rFonts w:ascii="Times New Roman" w:hAnsi="Times New Roman" w:cs="Times New Roman"/>
          <w:b/>
          <w:sz w:val="24"/>
          <w:szCs w:val="24"/>
        </w:rPr>
      </w:pPr>
    </w:p>
    <w:p w14:paraId="649C321F" w14:textId="77777777" w:rsidR="00236A86" w:rsidRPr="0096590F" w:rsidRDefault="00236A86" w:rsidP="00236A86">
      <w:pPr>
        <w:spacing w:after="0" w:line="240" w:lineRule="auto"/>
        <w:jc w:val="right"/>
        <w:rPr>
          <w:rFonts w:ascii="Times New Roman" w:hAnsi="Times New Roman" w:cs="Times New Roman"/>
          <w:b/>
          <w:sz w:val="24"/>
          <w:szCs w:val="24"/>
        </w:rPr>
      </w:pPr>
    </w:p>
    <w:p w14:paraId="573BB11E" w14:textId="77777777" w:rsidR="00236A86" w:rsidRPr="0096590F" w:rsidRDefault="00236A86" w:rsidP="00236A86">
      <w:pPr>
        <w:spacing w:after="0" w:line="240" w:lineRule="auto"/>
        <w:jc w:val="right"/>
        <w:rPr>
          <w:rFonts w:ascii="Times New Roman" w:hAnsi="Times New Roman" w:cs="Times New Roman"/>
          <w:b/>
          <w:sz w:val="24"/>
          <w:szCs w:val="24"/>
        </w:rPr>
      </w:pPr>
    </w:p>
    <w:p w14:paraId="2806AE48" w14:textId="77777777" w:rsidR="00236A86" w:rsidRPr="0096590F" w:rsidRDefault="00236A86" w:rsidP="00236A86">
      <w:pPr>
        <w:spacing w:after="0" w:line="240" w:lineRule="auto"/>
        <w:jc w:val="right"/>
        <w:rPr>
          <w:rFonts w:ascii="Times New Roman" w:hAnsi="Times New Roman" w:cs="Times New Roman"/>
          <w:b/>
          <w:sz w:val="24"/>
          <w:szCs w:val="24"/>
        </w:rPr>
      </w:pPr>
    </w:p>
    <w:p w14:paraId="2358C697" w14:textId="77777777" w:rsidR="00236A86" w:rsidRPr="0096590F" w:rsidRDefault="00236A86" w:rsidP="00236A86">
      <w:pPr>
        <w:spacing w:after="0" w:line="240" w:lineRule="auto"/>
        <w:jc w:val="right"/>
        <w:rPr>
          <w:rFonts w:ascii="Times New Roman" w:hAnsi="Times New Roman" w:cs="Times New Roman"/>
          <w:b/>
          <w:sz w:val="24"/>
          <w:szCs w:val="24"/>
        </w:rPr>
      </w:pPr>
    </w:p>
    <w:p w14:paraId="1FC75ECE" w14:textId="77777777" w:rsidR="00236A86" w:rsidRPr="0096590F" w:rsidRDefault="00236A86" w:rsidP="00236A86">
      <w:pPr>
        <w:spacing w:after="0" w:line="240" w:lineRule="auto"/>
        <w:jc w:val="right"/>
        <w:rPr>
          <w:rFonts w:ascii="Times New Roman" w:hAnsi="Times New Roman" w:cs="Times New Roman"/>
          <w:b/>
          <w:sz w:val="24"/>
          <w:szCs w:val="24"/>
        </w:rPr>
      </w:pPr>
    </w:p>
    <w:p w14:paraId="3E8CD768" w14:textId="77777777" w:rsidR="00236A86" w:rsidRPr="0096590F" w:rsidRDefault="00236A86" w:rsidP="00236A86">
      <w:pPr>
        <w:spacing w:after="0" w:line="240" w:lineRule="auto"/>
        <w:jc w:val="right"/>
        <w:rPr>
          <w:rFonts w:ascii="Times New Roman" w:hAnsi="Times New Roman" w:cs="Times New Roman"/>
          <w:b/>
          <w:sz w:val="24"/>
          <w:szCs w:val="24"/>
        </w:rPr>
      </w:pPr>
    </w:p>
    <w:p w14:paraId="3C309111" w14:textId="77777777" w:rsidR="00236A86" w:rsidRPr="0096590F" w:rsidRDefault="00236A86" w:rsidP="00236A86">
      <w:pPr>
        <w:spacing w:after="0" w:line="240" w:lineRule="auto"/>
        <w:jc w:val="right"/>
        <w:rPr>
          <w:rFonts w:ascii="Times New Roman" w:hAnsi="Times New Roman" w:cs="Times New Roman"/>
          <w:b/>
          <w:sz w:val="24"/>
          <w:szCs w:val="24"/>
        </w:rPr>
      </w:pPr>
    </w:p>
    <w:p w14:paraId="401C1A25" w14:textId="7A9930A0" w:rsidR="00236A86" w:rsidRPr="0096590F" w:rsidRDefault="00236A86" w:rsidP="005B03C0">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210E115E"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7A5534FE"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1DEEC3C"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A914592" w14:textId="77777777" w:rsidTr="00192C1F">
        <w:tc>
          <w:tcPr>
            <w:tcW w:w="7501" w:type="dxa"/>
          </w:tcPr>
          <w:p w14:paraId="50198C4B" w14:textId="77777777" w:rsidR="00DD24A9" w:rsidRPr="005F59C7" w:rsidRDefault="00DD24A9" w:rsidP="00726AFD">
            <w:pPr>
              <w:numPr>
                <w:ilvl w:val="0"/>
                <w:numId w:val="3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7F27F28F" w14:textId="77777777" w:rsidR="00DD24A9" w:rsidRPr="005F59C7" w:rsidRDefault="00DD24A9" w:rsidP="00192C1F">
            <w:pPr>
              <w:rPr>
                <w:rFonts w:ascii="Times New Roman" w:hAnsi="Times New Roman" w:cs="Times New Roman"/>
                <w:b/>
                <w:sz w:val="24"/>
                <w:szCs w:val="24"/>
              </w:rPr>
            </w:pPr>
          </w:p>
        </w:tc>
      </w:tr>
      <w:tr w:rsidR="00DD24A9" w:rsidRPr="00985111" w14:paraId="435663F9" w14:textId="77777777" w:rsidTr="00192C1F">
        <w:tc>
          <w:tcPr>
            <w:tcW w:w="7501" w:type="dxa"/>
          </w:tcPr>
          <w:p w14:paraId="7226C1FC" w14:textId="77777777" w:rsidR="00DD24A9" w:rsidRPr="00314663" w:rsidRDefault="00DD24A9" w:rsidP="00726AFD">
            <w:pPr>
              <w:numPr>
                <w:ilvl w:val="0"/>
                <w:numId w:val="3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3ECD97B" w14:textId="77777777" w:rsidR="00DD24A9" w:rsidRPr="005F59C7" w:rsidRDefault="00DD24A9" w:rsidP="00726AFD">
            <w:pPr>
              <w:numPr>
                <w:ilvl w:val="0"/>
                <w:numId w:val="30"/>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060241E" w14:textId="77777777" w:rsidR="00DD24A9" w:rsidRPr="005F59C7" w:rsidRDefault="00DD24A9" w:rsidP="00192C1F">
            <w:pPr>
              <w:rPr>
                <w:rFonts w:ascii="Times New Roman" w:hAnsi="Times New Roman" w:cs="Times New Roman"/>
                <w:b/>
                <w:sz w:val="24"/>
                <w:szCs w:val="24"/>
              </w:rPr>
            </w:pPr>
          </w:p>
        </w:tc>
      </w:tr>
      <w:tr w:rsidR="00DD24A9" w:rsidRPr="00985111" w14:paraId="0640B1E8" w14:textId="77777777" w:rsidTr="00192C1F">
        <w:tc>
          <w:tcPr>
            <w:tcW w:w="7501" w:type="dxa"/>
          </w:tcPr>
          <w:p w14:paraId="64460F76" w14:textId="77777777" w:rsidR="00DD24A9" w:rsidRPr="00314663" w:rsidRDefault="00DD24A9" w:rsidP="00726AFD">
            <w:pPr>
              <w:numPr>
                <w:ilvl w:val="0"/>
                <w:numId w:val="30"/>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ECC110F"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25B75B92" w14:textId="77777777" w:rsidR="00DD24A9" w:rsidRPr="005F59C7" w:rsidRDefault="00DD24A9" w:rsidP="00192C1F">
            <w:pPr>
              <w:rPr>
                <w:rFonts w:ascii="Times New Roman" w:hAnsi="Times New Roman" w:cs="Times New Roman"/>
                <w:b/>
                <w:sz w:val="24"/>
                <w:szCs w:val="24"/>
              </w:rPr>
            </w:pPr>
          </w:p>
        </w:tc>
      </w:tr>
    </w:tbl>
    <w:p w14:paraId="5F989F4E" w14:textId="77777777" w:rsidR="00236A86" w:rsidRPr="0096590F" w:rsidRDefault="00236A86" w:rsidP="00236A86">
      <w:pPr>
        <w:spacing w:after="0" w:line="240" w:lineRule="auto"/>
        <w:jc w:val="both"/>
        <w:rPr>
          <w:rFonts w:ascii="Times New Roman" w:hAnsi="Times New Roman" w:cs="Times New Roman"/>
          <w:b/>
          <w:sz w:val="24"/>
          <w:szCs w:val="24"/>
        </w:rPr>
      </w:pPr>
      <w:r w:rsidRPr="0096590F">
        <w:rPr>
          <w:rFonts w:ascii="Times New Roman" w:hAnsi="Times New Roman" w:cs="Times New Roman"/>
          <w:b/>
          <w:i/>
          <w:sz w:val="24"/>
          <w:szCs w:val="24"/>
          <w:u w:val="single"/>
        </w:rPr>
        <w:br w:type="page"/>
      </w:r>
    </w:p>
    <w:p w14:paraId="2C11C250"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05832C8" w14:textId="70E97898"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sidRPr="00BD455F">
        <w:rPr>
          <w:rFonts w:ascii="Times New Roman" w:eastAsia="Times New Roman" w:hAnsi="Times New Roman" w:cs="Times New Roman"/>
          <w:b/>
          <w:bCs/>
          <w:iCs/>
          <w:sz w:val="24"/>
          <w:szCs w:val="24"/>
          <w:lang w:eastAsia="ru-RU"/>
        </w:rPr>
        <w:t>ОП.03 Электроника и электротехника</w:t>
      </w:r>
      <w:r w:rsidRPr="00985111">
        <w:rPr>
          <w:rFonts w:ascii="Times New Roman" w:eastAsia="Times New Roman" w:hAnsi="Times New Roman" w:cs="Times New Roman"/>
          <w:b/>
          <w:iCs/>
          <w:sz w:val="24"/>
          <w:szCs w:val="24"/>
          <w:lang w:eastAsia="ru-RU"/>
        </w:rPr>
        <w:t>»</w:t>
      </w:r>
    </w:p>
    <w:p w14:paraId="12A0F395"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43AD5533"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BAA5699" w14:textId="785EE1B0"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sidRPr="00BD455F">
        <w:rPr>
          <w:rFonts w:ascii="Times New Roman" w:eastAsia="Times New Roman" w:hAnsi="Times New Roman" w:cs="Times New Roman"/>
          <w:sz w:val="24"/>
          <w:szCs w:val="24"/>
          <w:lang w:eastAsia="ru-RU"/>
        </w:rPr>
        <w:t>ОП.03 Электроника и электротехника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специальности 26.02.02 Судостроение.</w:t>
      </w:r>
    </w:p>
    <w:p w14:paraId="00C919F5" w14:textId="1E7FAC96" w:rsidR="00DD24A9" w:rsidRPr="00985111" w:rsidRDefault="00DD24A9" w:rsidP="004E50E5">
      <w:pPr>
        <w:spacing w:after="0"/>
        <w:ind w:firstLine="709"/>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4E50E5">
        <w:rPr>
          <w:rFonts w:ascii="Times New Roman" w:eastAsia="Times New Roman" w:hAnsi="Times New Roman" w:cs="Times New Roman"/>
          <w:bCs/>
          <w:sz w:val="24"/>
          <w:szCs w:val="24"/>
          <w:lang w:eastAsia="ru-RU"/>
        </w:rPr>
        <w:t>О</w:t>
      </w:r>
      <w:r w:rsidR="004E50E5" w:rsidRPr="004E50E5">
        <w:rPr>
          <w:rFonts w:ascii="Times New Roman" w:eastAsia="Times New Roman" w:hAnsi="Times New Roman" w:cs="Times New Roman"/>
          <w:bCs/>
          <w:sz w:val="24"/>
          <w:szCs w:val="24"/>
          <w:lang w:eastAsia="ru-RU"/>
        </w:rPr>
        <w:t xml:space="preserve">К </w:t>
      </w:r>
      <w:r w:rsidR="004E50E5">
        <w:rPr>
          <w:rFonts w:ascii="Times New Roman" w:eastAsia="Times New Roman" w:hAnsi="Times New Roman" w:cs="Times New Roman"/>
          <w:bCs/>
          <w:sz w:val="24"/>
          <w:szCs w:val="24"/>
          <w:lang w:eastAsia="ru-RU"/>
        </w:rPr>
        <w:t>01, О</w:t>
      </w:r>
      <w:r w:rsidR="004E50E5" w:rsidRPr="004E50E5">
        <w:rPr>
          <w:rFonts w:ascii="Times New Roman" w:eastAsia="Times New Roman" w:hAnsi="Times New Roman" w:cs="Times New Roman"/>
          <w:bCs/>
          <w:sz w:val="24"/>
          <w:szCs w:val="24"/>
          <w:lang w:eastAsia="ru-RU"/>
        </w:rPr>
        <w:t xml:space="preserve">К </w:t>
      </w:r>
      <w:r w:rsidR="004E50E5">
        <w:rPr>
          <w:rFonts w:ascii="Times New Roman" w:eastAsia="Times New Roman" w:hAnsi="Times New Roman" w:cs="Times New Roman"/>
          <w:bCs/>
          <w:sz w:val="24"/>
          <w:szCs w:val="24"/>
          <w:lang w:eastAsia="ru-RU"/>
        </w:rPr>
        <w:t xml:space="preserve">02, </w:t>
      </w:r>
      <w:r w:rsidR="004E50E5" w:rsidRPr="004E50E5">
        <w:rPr>
          <w:rFonts w:ascii="Times New Roman" w:eastAsia="Times New Roman" w:hAnsi="Times New Roman" w:cs="Times New Roman"/>
          <w:bCs/>
          <w:sz w:val="24"/>
          <w:szCs w:val="24"/>
          <w:lang w:eastAsia="ru-RU"/>
        </w:rPr>
        <w:t xml:space="preserve">ОК </w:t>
      </w:r>
      <w:r w:rsidR="004E50E5">
        <w:rPr>
          <w:rFonts w:ascii="Times New Roman" w:eastAsia="Times New Roman" w:hAnsi="Times New Roman" w:cs="Times New Roman"/>
          <w:bCs/>
          <w:sz w:val="24"/>
          <w:szCs w:val="24"/>
          <w:lang w:eastAsia="ru-RU"/>
        </w:rPr>
        <w:t xml:space="preserve">03, </w:t>
      </w:r>
      <w:r w:rsidR="004E50E5" w:rsidRPr="004E50E5">
        <w:rPr>
          <w:rFonts w:ascii="Times New Roman" w:eastAsia="Times New Roman" w:hAnsi="Times New Roman" w:cs="Times New Roman"/>
          <w:bCs/>
          <w:sz w:val="24"/>
          <w:szCs w:val="24"/>
          <w:lang w:eastAsia="ru-RU"/>
        </w:rPr>
        <w:t xml:space="preserve">ОК </w:t>
      </w:r>
      <w:r w:rsidR="004E50E5">
        <w:rPr>
          <w:rFonts w:ascii="Times New Roman" w:eastAsia="Times New Roman" w:hAnsi="Times New Roman" w:cs="Times New Roman"/>
          <w:bCs/>
          <w:sz w:val="24"/>
          <w:szCs w:val="24"/>
          <w:lang w:eastAsia="ru-RU"/>
        </w:rPr>
        <w:t>05, ОК 09</w:t>
      </w:r>
    </w:p>
    <w:p w14:paraId="3DF56E8C"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65A4BB4"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1170A83"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4E50E5" w14:paraId="6EA946EE" w14:textId="77777777" w:rsidTr="00192C1F">
        <w:trPr>
          <w:trHeight w:val="20"/>
        </w:trPr>
        <w:tc>
          <w:tcPr>
            <w:tcW w:w="1101" w:type="dxa"/>
            <w:hideMark/>
          </w:tcPr>
          <w:p w14:paraId="4BFB206D"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Код ПК, ОК</w:t>
            </w:r>
          </w:p>
        </w:tc>
        <w:tc>
          <w:tcPr>
            <w:tcW w:w="4423" w:type="dxa"/>
            <w:hideMark/>
          </w:tcPr>
          <w:p w14:paraId="7C17D175"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Умения</w:t>
            </w:r>
          </w:p>
        </w:tc>
        <w:tc>
          <w:tcPr>
            <w:tcW w:w="4649" w:type="dxa"/>
            <w:hideMark/>
          </w:tcPr>
          <w:p w14:paraId="38CB69DE" w14:textId="77777777" w:rsidR="00192C1F" w:rsidRPr="004E50E5" w:rsidRDefault="00192C1F" w:rsidP="00192C1F">
            <w:pPr>
              <w:suppressAutoHyphens/>
              <w:spacing w:after="0"/>
              <w:jc w:val="center"/>
              <w:rPr>
                <w:rFonts w:ascii="Times New Roman" w:eastAsia="Times New Roman" w:hAnsi="Times New Roman" w:cs="Times New Roman"/>
                <w:sz w:val="24"/>
                <w:szCs w:val="24"/>
                <w:lang w:eastAsia="ru-RU"/>
              </w:rPr>
            </w:pPr>
            <w:r w:rsidRPr="004E50E5">
              <w:rPr>
                <w:rFonts w:ascii="Times New Roman" w:eastAsia="Times New Roman" w:hAnsi="Times New Roman" w:cs="Times New Roman"/>
                <w:sz w:val="24"/>
                <w:szCs w:val="24"/>
                <w:lang w:eastAsia="ru-RU"/>
              </w:rPr>
              <w:t>Знания</w:t>
            </w:r>
          </w:p>
        </w:tc>
      </w:tr>
      <w:tr w:rsidR="00D44557" w:rsidRPr="004E50E5" w14:paraId="19FC3BA6" w14:textId="77777777" w:rsidTr="00184323">
        <w:trPr>
          <w:trHeight w:val="20"/>
        </w:trPr>
        <w:tc>
          <w:tcPr>
            <w:tcW w:w="1101" w:type="dxa"/>
            <w:vMerge w:val="restart"/>
          </w:tcPr>
          <w:p w14:paraId="6F131E21" w14:textId="38DDD943" w:rsidR="00D44557" w:rsidRPr="004E50E5" w:rsidRDefault="00D44557"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4E50E5">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01</w:t>
            </w:r>
          </w:p>
          <w:p w14:paraId="4B77D9FD" w14:textId="66200391" w:rsidR="00D44557" w:rsidRPr="004E50E5" w:rsidRDefault="00D44557"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4E50E5">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02</w:t>
            </w:r>
          </w:p>
          <w:p w14:paraId="4FF29E71" w14:textId="73F7BCFC" w:rsidR="00D44557" w:rsidRPr="004E50E5" w:rsidRDefault="00D4455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03</w:t>
            </w:r>
          </w:p>
          <w:p w14:paraId="29B54598" w14:textId="3D4B2561" w:rsidR="00D44557" w:rsidRDefault="00D44557" w:rsidP="00192C1F">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05</w:t>
            </w:r>
          </w:p>
          <w:p w14:paraId="06E5CC5E" w14:textId="31E4B223" w:rsidR="00D44557" w:rsidRPr="004E50E5" w:rsidRDefault="00D44557"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09</w:t>
            </w:r>
          </w:p>
          <w:p w14:paraId="34562AB6"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1.2</w:t>
            </w:r>
          </w:p>
          <w:p w14:paraId="68B1651A"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1.3</w:t>
            </w:r>
          </w:p>
          <w:p w14:paraId="7880803E"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2.1</w:t>
            </w:r>
          </w:p>
          <w:p w14:paraId="74C4B6A4"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2.2</w:t>
            </w:r>
          </w:p>
          <w:p w14:paraId="399FB5FA"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2.3</w:t>
            </w:r>
          </w:p>
          <w:p w14:paraId="3F151029"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3.3</w:t>
            </w:r>
          </w:p>
          <w:p w14:paraId="2619D4A8" w14:textId="77777777"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3.4</w:t>
            </w:r>
          </w:p>
          <w:p w14:paraId="2A3BAB51" w14:textId="47FFE9C0" w:rsidR="00D44557" w:rsidRPr="004E50E5" w:rsidRDefault="00D44557" w:rsidP="004E50E5">
            <w:pPr>
              <w:suppressAutoHyphens/>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3.6</w:t>
            </w:r>
          </w:p>
        </w:tc>
        <w:tc>
          <w:tcPr>
            <w:tcW w:w="4423" w:type="dxa"/>
            <w:vAlign w:val="center"/>
          </w:tcPr>
          <w:p w14:paraId="4E2806C3" w14:textId="0DC0CBC4"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tc>
        <w:tc>
          <w:tcPr>
            <w:tcW w:w="4649" w:type="dxa"/>
            <w:vAlign w:val="center"/>
          </w:tcPr>
          <w:p w14:paraId="7098337D" w14:textId="1AE5D373"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электротехническую терминологию</w:t>
            </w:r>
          </w:p>
        </w:tc>
      </w:tr>
      <w:tr w:rsidR="00D44557" w:rsidRPr="004E50E5" w14:paraId="47C59E8F" w14:textId="77777777" w:rsidTr="00184323">
        <w:trPr>
          <w:trHeight w:val="20"/>
        </w:trPr>
        <w:tc>
          <w:tcPr>
            <w:tcW w:w="1101" w:type="dxa"/>
            <w:vMerge/>
          </w:tcPr>
          <w:p w14:paraId="7C88FEBB"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2EA14B50" w14:textId="3855D008"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читать принципиальные, электрические и монтажные схемы</w:t>
            </w:r>
          </w:p>
        </w:tc>
        <w:tc>
          <w:tcPr>
            <w:tcW w:w="4649" w:type="dxa"/>
            <w:vAlign w:val="center"/>
          </w:tcPr>
          <w:p w14:paraId="7CD30DCE" w14:textId="7DEDA336"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основные законы электротехники</w:t>
            </w:r>
          </w:p>
        </w:tc>
      </w:tr>
      <w:tr w:rsidR="00D44557" w:rsidRPr="004E50E5" w14:paraId="6FBAA5F6" w14:textId="77777777" w:rsidTr="00184323">
        <w:trPr>
          <w:trHeight w:val="20"/>
        </w:trPr>
        <w:tc>
          <w:tcPr>
            <w:tcW w:w="1101" w:type="dxa"/>
            <w:vMerge/>
          </w:tcPr>
          <w:p w14:paraId="03609E0F" w14:textId="77777777" w:rsidR="00D44557" w:rsidRPr="004E50E5" w:rsidRDefault="00D4455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2C9C4B37" w14:textId="4F1A94BA"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рассчитывать и измерять основные параметры электрических, магнитных цепей</w:t>
            </w:r>
          </w:p>
        </w:tc>
        <w:tc>
          <w:tcPr>
            <w:tcW w:w="4649" w:type="dxa"/>
            <w:vAlign w:val="center"/>
          </w:tcPr>
          <w:p w14:paraId="02FE4571" w14:textId="209B56EA"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способы получения, передачи и использования электрической энергии;</w:t>
            </w:r>
            <w:r w:rsidRPr="004E50E5">
              <w:rPr>
                <w:rFonts w:ascii="Times New Roman" w:hAnsi="Times New Roman" w:cs="Times New Roman"/>
                <w:sz w:val="24"/>
                <w:szCs w:val="24"/>
              </w:rPr>
              <w:t xml:space="preserve"> </w:t>
            </w:r>
            <w:r w:rsidRPr="004E50E5">
              <w:rPr>
                <w:rFonts w:ascii="Times New Roman" w:hAnsi="Times New Roman" w:cs="Times New Roman"/>
                <w:sz w:val="24"/>
                <w:szCs w:val="24"/>
                <w:lang w:eastAsia="ar-SA"/>
              </w:rPr>
              <w:t>принципы выбора электрических и электронных устройств и приборов, составления электрических и электронных цепей</w:t>
            </w:r>
          </w:p>
        </w:tc>
      </w:tr>
      <w:tr w:rsidR="00D44557" w:rsidRPr="004E50E5" w14:paraId="6114E78F" w14:textId="77777777" w:rsidTr="00184323">
        <w:trPr>
          <w:trHeight w:val="20"/>
        </w:trPr>
        <w:tc>
          <w:tcPr>
            <w:tcW w:w="1101" w:type="dxa"/>
            <w:vMerge/>
          </w:tcPr>
          <w:p w14:paraId="667DCB20"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02E665AB" w14:textId="49C88AE5"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пользоваться электроизмерительными приборами и приспособлениями</w:t>
            </w:r>
          </w:p>
        </w:tc>
        <w:tc>
          <w:tcPr>
            <w:tcW w:w="4649" w:type="dxa"/>
            <w:vAlign w:val="center"/>
          </w:tcPr>
          <w:p w14:paraId="5BD6F8D5" w14:textId="02621213"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правила эксплуатации электрооборудования</w:t>
            </w:r>
          </w:p>
        </w:tc>
      </w:tr>
      <w:tr w:rsidR="00D44557" w:rsidRPr="004E50E5" w14:paraId="5196B896" w14:textId="77777777" w:rsidTr="00184323">
        <w:trPr>
          <w:trHeight w:val="20"/>
        </w:trPr>
        <w:tc>
          <w:tcPr>
            <w:tcW w:w="1101" w:type="dxa"/>
            <w:vMerge/>
          </w:tcPr>
          <w:p w14:paraId="7A04442B" w14:textId="77777777" w:rsidR="00D44557" w:rsidRPr="004E50E5" w:rsidRDefault="00D4455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10B8230E" w14:textId="2D855F8A"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подбирать устройства электронной техники, электрические приборы и оборудование с определенными параметрами и характеристиками</w:t>
            </w:r>
          </w:p>
        </w:tc>
        <w:tc>
          <w:tcPr>
            <w:tcW w:w="4649" w:type="dxa"/>
            <w:vAlign w:val="center"/>
          </w:tcPr>
          <w:p w14:paraId="0325861D" w14:textId="075C05D3"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rPr>
              <w:t>методы расчета и измерения основных параметров электрических, магнитных цепей; основные законы электротехники</w:t>
            </w:r>
          </w:p>
        </w:tc>
      </w:tr>
      <w:tr w:rsidR="00D44557" w:rsidRPr="004E50E5" w14:paraId="2B9A6092" w14:textId="77777777" w:rsidTr="00184323">
        <w:trPr>
          <w:trHeight w:val="20"/>
        </w:trPr>
        <w:tc>
          <w:tcPr>
            <w:tcW w:w="1101" w:type="dxa"/>
            <w:vMerge/>
          </w:tcPr>
          <w:p w14:paraId="1E343939"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54840B4F" w14:textId="70AEFDA2"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собирать электрические схемы</w:t>
            </w:r>
          </w:p>
        </w:tc>
        <w:tc>
          <w:tcPr>
            <w:tcW w:w="4649" w:type="dxa"/>
            <w:vAlign w:val="center"/>
          </w:tcPr>
          <w:p w14:paraId="68B2BA1A" w14:textId="7058157E"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принципы действия, устройство, основные характеристики электротехнических и электронных устройств и приборов</w:t>
            </w:r>
          </w:p>
        </w:tc>
      </w:tr>
      <w:tr w:rsidR="00D44557" w:rsidRPr="004E50E5" w14:paraId="3DD0A992" w14:textId="77777777" w:rsidTr="00184323">
        <w:trPr>
          <w:trHeight w:val="20"/>
        </w:trPr>
        <w:tc>
          <w:tcPr>
            <w:tcW w:w="1101" w:type="dxa"/>
            <w:vMerge/>
          </w:tcPr>
          <w:p w14:paraId="5C7794CF" w14:textId="77777777" w:rsidR="00D44557" w:rsidRPr="004E50E5" w:rsidRDefault="00D44557"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7294A5E2" w14:textId="77777777" w:rsidR="00D44557" w:rsidRPr="004E50E5" w:rsidRDefault="00D44557" w:rsidP="00192C1F">
            <w:pPr>
              <w:spacing w:after="0"/>
              <w:rPr>
                <w:rFonts w:ascii="Times New Roman" w:eastAsia="Times New Roman" w:hAnsi="Times New Roman" w:cs="Times New Roman"/>
                <w:i/>
                <w:sz w:val="24"/>
                <w:szCs w:val="24"/>
                <w:lang w:eastAsia="ru-RU"/>
              </w:rPr>
            </w:pPr>
          </w:p>
        </w:tc>
        <w:tc>
          <w:tcPr>
            <w:tcW w:w="4649" w:type="dxa"/>
            <w:vAlign w:val="center"/>
          </w:tcPr>
          <w:p w14:paraId="4BACC364" w14:textId="7E3D6930"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принципы выбора электрических и электронных устройств и приборов, составления электрических и электронных цепей</w:t>
            </w:r>
          </w:p>
        </w:tc>
      </w:tr>
      <w:tr w:rsidR="00D44557" w:rsidRPr="004E50E5" w14:paraId="12159A18" w14:textId="77777777" w:rsidTr="00184323">
        <w:trPr>
          <w:trHeight w:val="20"/>
        </w:trPr>
        <w:tc>
          <w:tcPr>
            <w:tcW w:w="1101" w:type="dxa"/>
            <w:vMerge/>
          </w:tcPr>
          <w:p w14:paraId="09062281"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4B6667E2" w14:textId="77777777" w:rsidR="00D44557" w:rsidRPr="004E50E5" w:rsidRDefault="00D44557" w:rsidP="00192C1F">
            <w:pPr>
              <w:spacing w:after="0"/>
              <w:rPr>
                <w:rFonts w:ascii="Times New Roman" w:eastAsia="Times New Roman" w:hAnsi="Times New Roman" w:cs="Times New Roman"/>
                <w:i/>
                <w:sz w:val="24"/>
                <w:szCs w:val="24"/>
                <w:lang w:eastAsia="ru-RU"/>
              </w:rPr>
            </w:pPr>
          </w:p>
        </w:tc>
        <w:tc>
          <w:tcPr>
            <w:tcW w:w="4649" w:type="dxa"/>
            <w:vAlign w:val="center"/>
          </w:tcPr>
          <w:p w14:paraId="32AC2BB5" w14:textId="14F9530C"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принципы действия, устройство, основные характеристики электротехнических и электронных устройств и приборов</w:t>
            </w:r>
          </w:p>
        </w:tc>
      </w:tr>
      <w:tr w:rsidR="00D44557" w:rsidRPr="004E50E5" w14:paraId="04366553" w14:textId="77777777" w:rsidTr="00184323">
        <w:trPr>
          <w:trHeight w:val="20"/>
        </w:trPr>
        <w:tc>
          <w:tcPr>
            <w:tcW w:w="1101" w:type="dxa"/>
            <w:vMerge/>
          </w:tcPr>
          <w:p w14:paraId="0FBBB061"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2E6A2765" w14:textId="77777777" w:rsidR="00D44557" w:rsidRPr="004E50E5" w:rsidRDefault="00D44557" w:rsidP="00192C1F">
            <w:pPr>
              <w:spacing w:after="0"/>
              <w:rPr>
                <w:rFonts w:ascii="Times New Roman" w:eastAsia="Times New Roman" w:hAnsi="Times New Roman" w:cs="Times New Roman"/>
                <w:i/>
                <w:sz w:val="24"/>
                <w:szCs w:val="24"/>
                <w:lang w:eastAsia="ru-RU"/>
              </w:rPr>
            </w:pPr>
          </w:p>
        </w:tc>
        <w:tc>
          <w:tcPr>
            <w:tcW w:w="4649" w:type="dxa"/>
            <w:vAlign w:val="center"/>
          </w:tcPr>
          <w:p w14:paraId="39762356" w14:textId="3BF3A988"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 xml:space="preserve">принципы выбора электрических и электронных устройств и приборов, составления электрических и электронных </w:t>
            </w:r>
            <w:r w:rsidRPr="004E50E5">
              <w:rPr>
                <w:rFonts w:ascii="Times New Roman" w:hAnsi="Times New Roman" w:cs="Times New Roman"/>
                <w:sz w:val="24"/>
                <w:szCs w:val="24"/>
                <w:lang w:eastAsia="ar-SA"/>
              </w:rPr>
              <w:lastRenderedPageBreak/>
              <w:t>цепей</w:t>
            </w:r>
          </w:p>
        </w:tc>
      </w:tr>
      <w:tr w:rsidR="00D44557" w:rsidRPr="004E50E5" w14:paraId="43E40A6E" w14:textId="77777777" w:rsidTr="00184323">
        <w:trPr>
          <w:trHeight w:val="20"/>
        </w:trPr>
        <w:tc>
          <w:tcPr>
            <w:tcW w:w="1101" w:type="dxa"/>
            <w:vMerge/>
          </w:tcPr>
          <w:p w14:paraId="64D7CB26"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45996761" w14:textId="77777777" w:rsidR="00D44557" w:rsidRPr="004E50E5" w:rsidRDefault="00D44557" w:rsidP="00192C1F">
            <w:pPr>
              <w:spacing w:after="0"/>
              <w:rPr>
                <w:rFonts w:ascii="Times New Roman" w:eastAsia="Times New Roman" w:hAnsi="Times New Roman" w:cs="Times New Roman"/>
                <w:i/>
                <w:sz w:val="24"/>
                <w:szCs w:val="24"/>
                <w:lang w:eastAsia="ru-RU"/>
              </w:rPr>
            </w:pPr>
          </w:p>
        </w:tc>
        <w:tc>
          <w:tcPr>
            <w:tcW w:w="4649" w:type="dxa"/>
            <w:vAlign w:val="center"/>
          </w:tcPr>
          <w:p w14:paraId="291FCC0E" w14:textId="0DBBACC3"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способы получения, передачи и использования электрической энергии;</w:t>
            </w:r>
            <w:r w:rsidRPr="004E50E5">
              <w:rPr>
                <w:rFonts w:ascii="Times New Roman" w:hAnsi="Times New Roman" w:cs="Times New Roman"/>
                <w:sz w:val="24"/>
                <w:szCs w:val="24"/>
              </w:rPr>
              <w:t xml:space="preserve"> </w:t>
            </w:r>
            <w:r w:rsidRPr="004E50E5">
              <w:rPr>
                <w:rFonts w:ascii="Times New Roman" w:hAnsi="Times New Roman" w:cs="Times New Roman"/>
                <w:sz w:val="24"/>
                <w:szCs w:val="24"/>
                <w:lang w:eastAsia="ar-SA"/>
              </w:rPr>
              <w:t>принципы выбора электрических и электронных устройств и приборов, составления электрических и электронных цепей</w:t>
            </w:r>
          </w:p>
        </w:tc>
      </w:tr>
      <w:tr w:rsidR="00D44557" w:rsidRPr="004E50E5" w14:paraId="0E5A6C5B" w14:textId="77777777" w:rsidTr="00184323">
        <w:trPr>
          <w:trHeight w:val="20"/>
        </w:trPr>
        <w:tc>
          <w:tcPr>
            <w:tcW w:w="1101" w:type="dxa"/>
            <w:vMerge/>
          </w:tcPr>
          <w:p w14:paraId="4DF35F0C" w14:textId="77777777" w:rsidR="00D44557" w:rsidRPr="004E50E5" w:rsidRDefault="00D44557"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0C92241B" w14:textId="77777777" w:rsidR="00D44557" w:rsidRPr="004E50E5" w:rsidRDefault="00D44557" w:rsidP="00192C1F">
            <w:pPr>
              <w:spacing w:after="0"/>
              <w:rPr>
                <w:rFonts w:ascii="Times New Roman" w:eastAsia="Times New Roman" w:hAnsi="Times New Roman" w:cs="Times New Roman"/>
                <w:i/>
                <w:sz w:val="24"/>
                <w:szCs w:val="24"/>
                <w:lang w:eastAsia="ru-RU"/>
              </w:rPr>
            </w:pPr>
          </w:p>
        </w:tc>
        <w:tc>
          <w:tcPr>
            <w:tcW w:w="4649" w:type="dxa"/>
            <w:vAlign w:val="center"/>
          </w:tcPr>
          <w:p w14:paraId="5D7FE3FE" w14:textId="73DF6CF5" w:rsidR="00D44557" w:rsidRPr="004E50E5" w:rsidRDefault="00D44557" w:rsidP="00192C1F">
            <w:pPr>
              <w:spacing w:after="0"/>
              <w:rPr>
                <w:rFonts w:ascii="Times New Roman" w:eastAsia="Times New Roman" w:hAnsi="Times New Roman" w:cs="Times New Roman"/>
                <w:i/>
                <w:sz w:val="24"/>
                <w:szCs w:val="24"/>
                <w:lang w:eastAsia="ru-RU"/>
              </w:rPr>
            </w:pPr>
            <w:r w:rsidRPr="004E50E5">
              <w:rPr>
                <w:rFonts w:ascii="Times New Roman" w:hAnsi="Times New Roman" w:cs="Times New Roman"/>
                <w:sz w:val="24"/>
                <w:szCs w:val="24"/>
                <w:lang w:eastAsia="ar-SA"/>
              </w:rPr>
              <w:t>правила эксплуатации электрооборудования</w:t>
            </w:r>
          </w:p>
        </w:tc>
      </w:tr>
    </w:tbl>
    <w:p w14:paraId="61C54E4D" w14:textId="77777777" w:rsidR="00192C1F" w:rsidRDefault="00192C1F" w:rsidP="00192C1F">
      <w:pPr>
        <w:spacing w:after="0" w:line="240" w:lineRule="auto"/>
        <w:rPr>
          <w:rFonts w:ascii="Times New Roman" w:eastAsia="Calibri" w:hAnsi="Times New Roman" w:cs="Times New Roman"/>
          <w:b/>
          <w:sz w:val="24"/>
          <w:szCs w:val="24"/>
        </w:rPr>
      </w:pPr>
    </w:p>
    <w:p w14:paraId="6959DA07"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70E3AA0"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0081722F" w14:textId="77777777" w:rsidTr="00192C1F">
        <w:trPr>
          <w:trHeight w:val="490"/>
        </w:trPr>
        <w:tc>
          <w:tcPr>
            <w:tcW w:w="3685" w:type="pct"/>
            <w:vAlign w:val="center"/>
          </w:tcPr>
          <w:p w14:paraId="37EBDE2C"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EB713DA"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693E85CA" w14:textId="77777777" w:rsidTr="00192C1F">
        <w:trPr>
          <w:trHeight w:val="490"/>
        </w:trPr>
        <w:tc>
          <w:tcPr>
            <w:tcW w:w="3685" w:type="pct"/>
            <w:vAlign w:val="center"/>
          </w:tcPr>
          <w:p w14:paraId="01061C6A"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27CCFD8" w14:textId="5EBB4477" w:rsidR="00192C1F" w:rsidRPr="00314663" w:rsidRDefault="0024744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192C1F" w:rsidRPr="00985111" w14:paraId="14EB0456" w14:textId="77777777" w:rsidTr="00192C1F">
        <w:trPr>
          <w:trHeight w:val="490"/>
        </w:trPr>
        <w:tc>
          <w:tcPr>
            <w:tcW w:w="3685" w:type="pct"/>
            <w:shd w:val="clear" w:color="auto" w:fill="auto"/>
            <w:vAlign w:val="center"/>
          </w:tcPr>
          <w:p w14:paraId="1E9F92B1"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ACB50E3" w14:textId="513E6817" w:rsidR="00192C1F" w:rsidRPr="00314663" w:rsidRDefault="0024744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p>
        </w:tc>
      </w:tr>
      <w:tr w:rsidR="00192C1F" w:rsidRPr="00985111" w14:paraId="2B4BB9D8" w14:textId="77777777" w:rsidTr="00192C1F">
        <w:trPr>
          <w:trHeight w:val="336"/>
        </w:trPr>
        <w:tc>
          <w:tcPr>
            <w:tcW w:w="5000" w:type="pct"/>
            <w:gridSpan w:val="2"/>
            <w:vAlign w:val="center"/>
          </w:tcPr>
          <w:p w14:paraId="17121210"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34F18914" w14:textId="77777777" w:rsidTr="00192C1F">
        <w:trPr>
          <w:trHeight w:val="490"/>
        </w:trPr>
        <w:tc>
          <w:tcPr>
            <w:tcW w:w="3685" w:type="pct"/>
            <w:vAlign w:val="center"/>
          </w:tcPr>
          <w:p w14:paraId="132558A1"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AC5E511" w14:textId="069A388A" w:rsidR="00192C1F" w:rsidRPr="00314663" w:rsidRDefault="0024744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w:t>
            </w:r>
          </w:p>
        </w:tc>
      </w:tr>
      <w:tr w:rsidR="00192C1F" w:rsidRPr="00985111" w14:paraId="5A1E6AE8" w14:textId="77777777" w:rsidTr="00192C1F">
        <w:trPr>
          <w:trHeight w:val="490"/>
        </w:trPr>
        <w:tc>
          <w:tcPr>
            <w:tcW w:w="3685" w:type="pct"/>
            <w:vAlign w:val="center"/>
          </w:tcPr>
          <w:p w14:paraId="7EF6BA54" w14:textId="230CBF53"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A57171C" w14:textId="4A2F0A3E" w:rsidR="00192C1F" w:rsidRPr="00314663" w:rsidRDefault="00D4455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w:t>
            </w:r>
          </w:p>
        </w:tc>
      </w:tr>
      <w:tr w:rsidR="00D44557" w:rsidRPr="00985111" w14:paraId="560806F4" w14:textId="77777777" w:rsidTr="00192C1F">
        <w:trPr>
          <w:trHeight w:val="490"/>
        </w:trPr>
        <w:tc>
          <w:tcPr>
            <w:tcW w:w="3685" w:type="pct"/>
            <w:vAlign w:val="center"/>
          </w:tcPr>
          <w:p w14:paraId="552DE56A" w14:textId="40F106B4" w:rsidR="00D44557" w:rsidRPr="00985111" w:rsidRDefault="00D44557" w:rsidP="004E50E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Лабораторные занятия</w:t>
            </w:r>
          </w:p>
        </w:tc>
        <w:tc>
          <w:tcPr>
            <w:tcW w:w="1315" w:type="pct"/>
            <w:vAlign w:val="center"/>
          </w:tcPr>
          <w:p w14:paraId="5CC6E9E6" w14:textId="09A8D6B3" w:rsidR="00D44557" w:rsidRDefault="00D44557"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w:t>
            </w:r>
          </w:p>
        </w:tc>
      </w:tr>
      <w:tr w:rsidR="00192C1F" w:rsidRPr="00985111" w14:paraId="15438F93" w14:textId="77777777" w:rsidTr="00192C1F">
        <w:trPr>
          <w:trHeight w:val="267"/>
        </w:trPr>
        <w:tc>
          <w:tcPr>
            <w:tcW w:w="3685" w:type="pct"/>
            <w:vAlign w:val="center"/>
          </w:tcPr>
          <w:p w14:paraId="71245C55"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1"/>
            </w:r>
          </w:p>
        </w:tc>
        <w:tc>
          <w:tcPr>
            <w:tcW w:w="1315" w:type="pct"/>
            <w:vAlign w:val="center"/>
          </w:tcPr>
          <w:p w14:paraId="1AF71DE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5F26F1DC" w14:textId="77777777" w:rsidTr="00192C1F">
        <w:trPr>
          <w:trHeight w:val="331"/>
        </w:trPr>
        <w:tc>
          <w:tcPr>
            <w:tcW w:w="3685" w:type="pct"/>
            <w:vAlign w:val="center"/>
          </w:tcPr>
          <w:p w14:paraId="5BE7ADA7"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1FDC2C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4294ECD" w14:textId="77777777" w:rsidR="00DD24A9" w:rsidRDefault="00DD24A9" w:rsidP="00236A86">
      <w:pPr>
        <w:spacing w:after="0" w:line="240" w:lineRule="auto"/>
        <w:jc w:val="both"/>
        <w:rPr>
          <w:rFonts w:ascii="Times New Roman" w:hAnsi="Times New Roman" w:cs="Times New Roman"/>
          <w:b/>
          <w:sz w:val="24"/>
          <w:szCs w:val="24"/>
        </w:rPr>
      </w:pPr>
    </w:p>
    <w:p w14:paraId="312917A4" w14:textId="77777777" w:rsidR="00236A86" w:rsidRPr="0096590F" w:rsidRDefault="00236A86" w:rsidP="00236A86">
      <w:pPr>
        <w:spacing w:after="0" w:line="240" w:lineRule="auto"/>
        <w:rPr>
          <w:rFonts w:ascii="Times New Roman" w:hAnsi="Times New Roman" w:cs="Times New Roman"/>
          <w:b/>
          <w:sz w:val="24"/>
          <w:szCs w:val="24"/>
        </w:rPr>
      </w:pPr>
    </w:p>
    <w:p w14:paraId="107CB371"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1AFCA6C2"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0" w:type="pct"/>
        <w:tblInd w:w="-34" w:type="dxa"/>
        <w:tblLook w:val="04A0" w:firstRow="1" w:lastRow="0" w:firstColumn="1" w:lastColumn="0" w:noHBand="0" w:noVBand="1"/>
      </w:tblPr>
      <w:tblGrid>
        <w:gridCol w:w="2825"/>
        <w:gridCol w:w="8892"/>
        <w:gridCol w:w="1748"/>
        <w:gridCol w:w="2058"/>
      </w:tblGrid>
      <w:tr w:rsidR="00236A86" w:rsidRPr="00D44557" w14:paraId="6FBE5F72" w14:textId="77777777" w:rsidTr="00D44557">
        <w:tc>
          <w:tcPr>
            <w:tcW w:w="910" w:type="pct"/>
            <w:tcBorders>
              <w:top w:val="single" w:sz="4" w:space="0" w:color="000000"/>
              <w:left w:val="single" w:sz="4" w:space="0" w:color="000000"/>
              <w:bottom w:val="single" w:sz="4" w:space="0" w:color="000000"/>
              <w:right w:val="nil"/>
            </w:tcBorders>
            <w:vAlign w:val="center"/>
            <w:hideMark/>
          </w:tcPr>
          <w:p w14:paraId="6996167F" w14:textId="77777777" w:rsidR="00236A86" w:rsidRPr="00D44557" w:rsidRDefault="00236A86"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D44557">
              <w:rPr>
                <w:rFonts w:ascii="Times New Roman" w:hAnsi="Times New Roman" w:cs="Times New Roman"/>
                <w:b/>
                <w:bCs/>
              </w:rPr>
              <w:t>Наименование разделов и тем</w:t>
            </w:r>
          </w:p>
        </w:tc>
        <w:tc>
          <w:tcPr>
            <w:tcW w:w="2864" w:type="pct"/>
            <w:tcBorders>
              <w:top w:val="single" w:sz="4" w:space="0" w:color="000000"/>
              <w:left w:val="single" w:sz="4" w:space="0" w:color="000000"/>
              <w:bottom w:val="single" w:sz="4" w:space="0" w:color="000000"/>
              <w:right w:val="nil"/>
            </w:tcBorders>
            <w:vAlign w:val="center"/>
            <w:hideMark/>
          </w:tcPr>
          <w:p w14:paraId="3DEA04EA" w14:textId="779184B0" w:rsidR="00236A86" w:rsidRPr="00D44557" w:rsidRDefault="00262286"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D44557">
              <w:rPr>
                <w:rFonts w:ascii="Times New Roman" w:hAnsi="Times New Roman" w:cs="Times New Roman"/>
                <w:b/>
                <w:bCs/>
              </w:rPr>
              <w:t>Содержание</w:t>
            </w:r>
            <w:r w:rsidR="00236A86" w:rsidRPr="00D44557">
              <w:rPr>
                <w:rFonts w:ascii="Times New Roman" w:hAnsi="Times New Roman" w:cs="Times New Roman"/>
                <w:b/>
                <w:bCs/>
              </w:rPr>
              <w:t xml:space="preserve"> форма организации деятельности обучающихся</w:t>
            </w:r>
          </w:p>
        </w:tc>
        <w:tc>
          <w:tcPr>
            <w:tcW w:w="563" w:type="pct"/>
            <w:tcBorders>
              <w:top w:val="single" w:sz="4" w:space="0" w:color="000000"/>
              <w:left w:val="single" w:sz="4" w:space="0" w:color="000000"/>
              <w:bottom w:val="single" w:sz="4" w:space="0" w:color="000000"/>
              <w:right w:val="single" w:sz="4" w:space="0" w:color="auto"/>
            </w:tcBorders>
            <w:vAlign w:val="center"/>
            <w:hideMark/>
          </w:tcPr>
          <w:p w14:paraId="55CB6BBC" w14:textId="0C054CB3" w:rsidR="00236A86"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D44557">
              <w:rPr>
                <w:rFonts w:ascii="Times New Roman" w:eastAsia="Times New Roman" w:hAnsi="Times New Roman" w:cs="Times New Roman"/>
                <w:b/>
                <w:bCs/>
                <w:lang w:eastAsia="ru-RU"/>
              </w:rPr>
              <w:t xml:space="preserve">Объем, акад. ч / в том числе </w:t>
            </w:r>
            <w:r w:rsidRPr="00D44557">
              <w:rPr>
                <w:rFonts w:ascii="Times New Roman" w:eastAsia="Times New Roman" w:hAnsi="Times New Roman" w:cs="Times New Roman"/>
                <w:b/>
                <w:bCs/>
                <w:lang w:eastAsia="ru-RU"/>
              </w:rPr>
              <w:br/>
              <w:t>в форме практической подготовки, акад. ч</w:t>
            </w:r>
            <w:r w:rsidRPr="00D44557">
              <w:rPr>
                <w:rStyle w:val="af8"/>
                <w:rFonts w:eastAsia="Times New Roman"/>
                <w:b/>
                <w:bCs/>
                <w:lang w:eastAsia="ru-RU"/>
              </w:rPr>
              <w:footnoteReference w:id="22"/>
            </w:r>
          </w:p>
        </w:tc>
        <w:tc>
          <w:tcPr>
            <w:tcW w:w="663" w:type="pct"/>
            <w:tcBorders>
              <w:top w:val="single" w:sz="4" w:space="0" w:color="000000"/>
              <w:left w:val="single" w:sz="4" w:space="0" w:color="000000"/>
              <w:bottom w:val="single" w:sz="4" w:space="0" w:color="000000"/>
              <w:right w:val="single" w:sz="4" w:space="0" w:color="auto"/>
            </w:tcBorders>
            <w:vAlign w:val="center"/>
            <w:hideMark/>
          </w:tcPr>
          <w:p w14:paraId="77F0E642" w14:textId="77777777" w:rsidR="00236A86" w:rsidRPr="00D44557" w:rsidRDefault="00236A86"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D44557">
              <w:rPr>
                <w:rFonts w:ascii="Times New Roman" w:hAnsi="Times New Roman" w:cs="Times New Roman"/>
                <w:b/>
                <w:bCs/>
              </w:rPr>
              <w:t>Коды компетенций, формированию которых способствует элемент программы</w:t>
            </w:r>
          </w:p>
        </w:tc>
      </w:tr>
      <w:tr w:rsidR="00236A86" w:rsidRPr="00D44557" w14:paraId="743FE907" w14:textId="77777777" w:rsidTr="00D44557">
        <w:tc>
          <w:tcPr>
            <w:tcW w:w="3774" w:type="pct"/>
            <w:gridSpan w:val="2"/>
            <w:tcBorders>
              <w:top w:val="single" w:sz="4" w:space="0" w:color="000000"/>
              <w:left w:val="single" w:sz="4" w:space="0" w:color="000000"/>
              <w:bottom w:val="single" w:sz="4" w:space="0" w:color="000000"/>
              <w:right w:val="nil"/>
            </w:tcBorders>
            <w:hideMark/>
          </w:tcPr>
          <w:p w14:paraId="6C275299" w14:textId="77777777" w:rsidR="00236A86" w:rsidRPr="00D44557" w:rsidRDefault="00236A86" w:rsidP="00D44557">
            <w:pPr>
              <w:snapToGrid w:val="0"/>
              <w:spacing w:after="0" w:line="240" w:lineRule="auto"/>
              <w:rPr>
                <w:rFonts w:ascii="Times New Roman" w:hAnsi="Times New Roman" w:cs="Times New Roman"/>
              </w:rPr>
            </w:pPr>
            <w:r w:rsidRPr="00D44557">
              <w:rPr>
                <w:rFonts w:ascii="Times New Roman" w:hAnsi="Times New Roman" w:cs="Times New Roman"/>
                <w:b/>
              </w:rPr>
              <w:t>Раздел 1. Электрические и магнитные цепи</w:t>
            </w:r>
          </w:p>
        </w:tc>
        <w:tc>
          <w:tcPr>
            <w:tcW w:w="563" w:type="pct"/>
            <w:tcBorders>
              <w:top w:val="single" w:sz="4" w:space="0" w:color="000000"/>
              <w:left w:val="single" w:sz="4" w:space="0" w:color="000000"/>
              <w:bottom w:val="single" w:sz="4" w:space="0" w:color="000000"/>
              <w:right w:val="single" w:sz="4" w:space="0" w:color="auto"/>
            </w:tcBorders>
            <w:hideMark/>
          </w:tcPr>
          <w:p w14:paraId="3B98B8D5" w14:textId="79C21BF8" w:rsidR="00236A86" w:rsidRPr="00D44557" w:rsidRDefault="00236A86" w:rsidP="007D1885">
            <w:pPr>
              <w:snapToGrid w:val="0"/>
              <w:spacing w:after="0" w:line="240" w:lineRule="auto"/>
              <w:jc w:val="center"/>
              <w:rPr>
                <w:rFonts w:ascii="Times New Roman" w:hAnsi="Times New Roman" w:cs="Times New Roman"/>
                <w:b/>
              </w:rPr>
            </w:pPr>
          </w:p>
        </w:tc>
        <w:tc>
          <w:tcPr>
            <w:tcW w:w="663" w:type="pct"/>
            <w:tcBorders>
              <w:top w:val="single" w:sz="4" w:space="0" w:color="000000"/>
              <w:left w:val="single" w:sz="4" w:space="0" w:color="000000"/>
              <w:bottom w:val="single" w:sz="4" w:space="0" w:color="000000"/>
              <w:right w:val="single" w:sz="4" w:space="0" w:color="auto"/>
            </w:tcBorders>
          </w:tcPr>
          <w:p w14:paraId="6CF7A9F4" w14:textId="77777777" w:rsidR="00236A86" w:rsidRPr="00D44557" w:rsidRDefault="00236A86" w:rsidP="00D44557">
            <w:pPr>
              <w:snapToGrid w:val="0"/>
              <w:spacing w:after="0" w:line="240" w:lineRule="auto"/>
              <w:jc w:val="center"/>
              <w:rPr>
                <w:rFonts w:ascii="Times New Roman" w:hAnsi="Times New Roman" w:cs="Times New Roman"/>
              </w:rPr>
            </w:pPr>
          </w:p>
        </w:tc>
      </w:tr>
      <w:tr w:rsidR="00247442" w:rsidRPr="00D44557" w14:paraId="48FAC12E" w14:textId="77777777" w:rsidTr="00D44557">
        <w:tc>
          <w:tcPr>
            <w:tcW w:w="910" w:type="pct"/>
            <w:vMerge w:val="restart"/>
            <w:tcBorders>
              <w:top w:val="single" w:sz="4" w:space="0" w:color="auto"/>
              <w:left w:val="single" w:sz="4" w:space="0" w:color="000000"/>
              <w:bottom w:val="nil"/>
              <w:right w:val="single" w:sz="4" w:space="0" w:color="000000"/>
            </w:tcBorders>
          </w:tcPr>
          <w:p w14:paraId="4FAC503D"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
                <w:bCs/>
                <w:lang w:eastAsia="ar-SA"/>
              </w:rPr>
            </w:pPr>
            <w:r w:rsidRPr="00D44557">
              <w:rPr>
                <w:rFonts w:ascii="Times New Roman" w:hAnsi="Times New Roman" w:cs="Times New Roman"/>
                <w:b/>
                <w:bCs/>
                <w:lang w:eastAsia="ar-SA"/>
              </w:rPr>
              <w:t>Тема 1.1. Электрическое поле</w:t>
            </w:r>
          </w:p>
          <w:p w14:paraId="208F1605" w14:textId="77777777" w:rsidR="00247442" w:rsidRPr="00D44557" w:rsidRDefault="00247442" w:rsidP="00D44557">
            <w:pPr>
              <w:snapToGrid w:val="0"/>
              <w:spacing w:after="0" w:line="240" w:lineRule="auto"/>
              <w:jc w:val="center"/>
              <w:rPr>
                <w:rFonts w:ascii="Times New Roman" w:hAnsi="Times New Roman" w:cs="Times New Roman"/>
              </w:rPr>
            </w:pPr>
          </w:p>
        </w:tc>
        <w:tc>
          <w:tcPr>
            <w:tcW w:w="2864" w:type="pct"/>
            <w:tcBorders>
              <w:top w:val="single" w:sz="4" w:space="0" w:color="000000"/>
              <w:left w:val="single" w:sz="4" w:space="0" w:color="000000"/>
              <w:bottom w:val="single" w:sz="4" w:space="0" w:color="000000"/>
              <w:right w:val="single" w:sz="4" w:space="0" w:color="000000"/>
            </w:tcBorders>
            <w:hideMark/>
          </w:tcPr>
          <w:p w14:paraId="2C4C79D6" w14:textId="51A80670"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D44557">
              <w:rPr>
                <w:rFonts w:ascii="Times New Roman" w:hAnsi="Times New Roman" w:cs="Times New Roman"/>
                <w:b/>
              </w:rPr>
              <w:t>Содержание</w:t>
            </w:r>
          </w:p>
        </w:tc>
        <w:tc>
          <w:tcPr>
            <w:tcW w:w="563" w:type="pct"/>
            <w:tcBorders>
              <w:top w:val="single" w:sz="4" w:space="0" w:color="000000"/>
              <w:left w:val="single" w:sz="4" w:space="0" w:color="000000"/>
              <w:bottom w:val="single" w:sz="4" w:space="0" w:color="000000"/>
              <w:right w:val="single" w:sz="4" w:space="0" w:color="auto"/>
            </w:tcBorders>
          </w:tcPr>
          <w:p w14:paraId="0CEACD2E" w14:textId="2772ED4D" w:rsidR="00247442" w:rsidRPr="00D44557" w:rsidRDefault="00247442" w:rsidP="00D44557">
            <w:pPr>
              <w:snapToGrid w:val="0"/>
              <w:spacing w:after="0" w:line="240" w:lineRule="auto"/>
              <w:jc w:val="center"/>
              <w:rPr>
                <w:rFonts w:ascii="Times New Roman" w:hAnsi="Times New Roman" w:cs="Times New Roman"/>
                <w:b/>
              </w:rPr>
            </w:pPr>
          </w:p>
        </w:tc>
        <w:tc>
          <w:tcPr>
            <w:tcW w:w="663" w:type="pct"/>
            <w:vMerge w:val="restart"/>
            <w:tcBorders>
              <w:top w:val="single" w:sz="4" w:space="0" w:color="000000"/>
              <w:left w:val="single" w:sz="4" w:space="0" w:color="000000"/>
              <w:right w:val="single" w:sz="4" w:space="0" w:color="auto"/>
            </w:tcBorders>
          </w:tcPr>
          <w:p w14:paraId="61BECB2C" w14:textId="77777777" w:rsidR="00D44557" w:rsidRPr="00D44557" w:rsidRDefault="00D44557" w:rsidP="00D44557">
            <w:pPr>
              <w:pStyle w:val="Style35"/>
              <w:jc w:val="center"/>
              <w:rPr>
                <w:rStyle w:val="FontStyle53"/>
              </w:rPr>
            </w:pPr>
            <w:r w:rsidRPr="00D44557">
              <w:rPr>
                <w:rStyle w:val="FontStyle53"/>
              </w:rPr>
              <w:t>ПК 1.2; ПК 1.3</w:t>
            </w:r>
          </w:p>
          <w:p w14:paraId="75309B33" w14:textId="6F8545BA" w:rsidR="00247442" w:rsidRPr="00D44557" w:rsidRDefault="00D44557" w:rsidP="00D44557">
            <w:pPr>
              <w:pStyle w:val="Style35"/>
              <w:jc w:val="center"/>
              <w:rPr>
                <w:rStyle w:val="FontStyle53"/>
              </w:rPr>
            </w:pPr>
            <w:r w:rsidRPr="00D44557">
              <w:rPr>
                <w:rStyle w:val="FontStyle53"/>
              </w:rPr>
              <w:t>ПК 3.3, ПК 3.6</w:t>
            </w:r>
          </w:p>
          <w:p w14:paraId="64DD68ED" w14:textId="0E5410F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0B58924F" w14:textId="1299DA12"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26CE074C" w14:textId="334F9000" w:rsidR="00247442" w:rsidRPr="00D44557" w:rsidRDefault="00D44557" w:rsidP="00D44557">
            <w:pPr>
              <w:spacing w:after="0"/>
              <w:jc w:val="center"/>
              <w:rPr>
                <w:rFonts w:ascii="Times New Roman" w:hAnsi="Times New Roman" w:cs="Times New Roman"/>
                <w:b/>
              </w:rPr>
            </w:pPr>
            <w:r w:rsidRPr="00D44557">
              <w:rPr>
                <w:rFonts w:ascii="Times New Roman" w:eastAsia="Times New Roman" w:hAnsi="Times New Roman" w:cs="Times New Roman"/>
                <w:bCs/>
                <w:szCs w:val="24"/>
                <w:lang w:eastAsia="ru-RU"/>
              </w:rPr>
              <w:t>ОК 09</w:t>
            </w:r>
          </w:p>
        </w:tc>
      </w:tr>
      <w:tr w:rsidR="00247442" w:rsidRPr="00D44557" w14:paraId="3FEAA397" w14:textId="77777777" w:rsidTr="00D44557">
        <w:tc>
          <w:tcPr>
            <w:tcW w:w="0" w:type="auto"/>
            <w:vMerge/>
            <w:tcBorders>
              <w:top w:val="single" w:sz="4" w:space="0" w:color="auto"/>
              <w:left w:val="single" w:sz="4" w:space="0" w:color="000000"/>
              <w:bottom w:val="nil"/>
              <w:right w:val="single" w:sz="4" w:space="0" w:color="000000"/>
            </w:tcBorders>
            <w:hideMark/>
          </w:tcPr>
          <w:p w14:paraId="2F7F02DD" w14:textId="77777777" w:rsidR="00247442" w:rsidRPr="00D44557" w:rsidRDefault="00247442" w:rsidP="00D44557">
            <w:pPr>
              <w:spacing w:after="0" w:line="240" w:lineRule="auto"/>
              <w:rPr>
                <w:rFonts w:ascii="Times New Roman" w:hAnsi="Times New Roman" w:cs="Times New Roman"/>
              </w:rPr>
            </w:pPr>
          </w:p>
        </w:tc>
        <w:tc>
          <w:tcPr>
            <w:tcW w:w="2864" w:type="pct"/>
            <w:tcBorders>
              <w:top w:val="single" w:sz="4" w:space="0" w:color="000000"/>
              <w:left w:val="single" w:sz="4" w:space="0" w:color="000000"/>
              <w:bottom w:val="single" w:sz="4" w:space="0" w:color="000000"/>
              <w:right w:val="single" w:sz="4" w:space="0" w:color="000000"/>
            </w:tcBorders>
            <w:hideMark/>
          </w:tcPr>
          <w:p w14:paraId="369DB127" w14:textId="77777777" w:rsidR="00247442" w:rsidRPr="00D44557" w:rsidRDefault="00247442" w:rsidP="00D44557">
            <w:pPr>
              <w:spacing w:after="0" w:line="240" w:lineRule="auto"/>
              <w:jc w:val="both"/>
              <w:rPr>
                <w:rFonts w:ascii="Times New Roman" w:hAnsi="Times New Roman" w:cs="Times New Roman"/>
              </w:rPr>
            </w:pPr>
            <w:r w:rsidRPr="00D44557">
              <w:rPr>
                <w:rFonts w:ascii="Times New Roman" w:hAnsi="Times New Roman" w:cs="Times New Roman"/>
                <w:bCs/>
                <w:lang w:eastAsia="ar-SA"/>
              </w:rPr>
              <w:t xml:space="preserve">Введение. Основные свойства и характеристики электрического поля. Влияние электрического поля на проводники и диэлектрики. Электрическая емкость. Способы соединения конденсаторов. Зарядка и разрядка конденсаторов. </w:t>
            </w:r>
          </w:p>
        </w:tc>
        <w:tc>
          <w:tcPr>
            <w:tcW w:w="0" w:type="auto"/>
            <w:tcBorders>
              <w:top w:val="single" w:sz="4" w:space="0" w:color="000000"/>
              <w:left w:val="single" w:sz="4" w:space="0" w:color="000000"/>
              <w:bottom w:val="single" w:sz="4" w:space="0" w:color="000000"/>
              <w:right w:val="single" w:sz="4" w:space="0" w:color="auto"/>
            </w:tcBorders>
          </w:tcPr>
          <w:p w14:paraId="5AA1E8FA" w14:textId="77777777" w:rsidR="00247442" w:rsidRPr="00D44557" w:rsidRDefault="00247442" w:rsidP="00D44557">
            <w:pPr>
              <w:spacing w:after="0" w:line="240" w:lineRule="auto"/>
              <w:rPr>
                <w:rFonts w:ascii="Times New Roman" w:hAnsi="Times New Roman" w:cs="Times New Roman"/>
              </w:rPr>
            </w:pPr>
          </w:p>
        </w:tc>
        <w:tc>
          <w:tcPr>
            <w:tcW w:w="0" w:type="auto"/>
            <w:vMerge/>
            <w:tcBorders>
              <w:left w:val="single" w:sz="4" w:space="0" w:color="000000"/>
              <w:bottom w:val="single" w:sz="4" w:space="0" w:color="000000"/>
              <w:right w:val="single" w:sz="4" w:space="0" w:color="auto"/>
            </w:tcBorders>
            <w:hideMark/>
          </w:tcPr>
          <w:p w14:paraId="1073A76C" w14:textId="77777777" w:rsidR="00247442" w:rsidRPr="00D44557" w:rsidRDefault="00247442" w:rsidP="00D44557">
            <w:pPr>
              <w:spacing w:after="0" w:line="240" w:lineRule="auto"/>
              <w:jc w:val="center"/>
              <w:rPr>
                <w:rFonts w:ascii="Times New Roman" w:hAnsi="Times New Roman" w:cs="Times New Roman"/>
                <w:b/>
              </w:rPr>
            </w:pPr>
          </w:p>
        </w:tc>
      </w:tr>
      <w:tr w:rsidR="00247442" w:rsidRPr="00D44557" w14:paraId="081ACBFF" w14:textId="77777777" w:rsidTr="00D44557">
        <w:tc>
          <w:tcPr>
            <w:tcW w:w="910" w:type="pct"/>
            <w:vMerge w:val="restart"/>
            <w:tcBorders>
              <w:top w:val="single" w:sz="4" w:space="0" w:color="auto"/>
              <w:left w:val="single" w:sz="4" w:space="0" w:color="000000"/>
              <w:bottom w:val="nil"/>
              <w:right w:val="nil"/>
            </w:tcBorders>
          </w:tcPr>
          <w:p w14:paraId="2792AB07"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
                <w:bCs/>
                <w:lang w:eastAsia="ar-SA"/>
              </w:rPr>
            </w:pPr>
            <w:r w:rsidRPr="00D44557">
              <w:rPr>
                <w:rFonts w:ascii="Times New Roman" w:hAnsi="Times New Roman" w:cs="Times New Roman"/>
                <w:b/>
                <w:bCs/>
                <w:lang w:eastAsia="ar-SA"/>
              </w:rPr>
              <w:t>Тема1.2 Электрические цепи постоянного тока</w:t>
            </w:r>
          </w:p>
          <w:p w14:paraId="40B7F6D9" w14:textId="77777777" w:rsidR="00247442" w:rsidRPr="00D44557" w:rsidRDefault="00247442" w:rsidP="00D44557">
            <w:pPr>
              <w:spacing w:after="0" w:line="240" w:lineRule="auto"/>
              <w:jc w:val="center"/>
              <w:rPr>
                <w:rFonts w:ascii="Times New Roman" w:hAnsi="Times New Roman" w:cs="Times New Roman"/>
                <w:b/>
              </w:rPr>
            </w:pPr>
          </w:p>
        </w:tc>
        <w:tc>
          <w:tcPr>
            <w:tcW w:w="2864" w:type="pct"/>
            <w:tcBorders>
              <w:top w:val="single" w:sz="4" w:space="0" w:color="auto"/>
              <w:left w:val="single" w:sz="4" w:space="0" w:color="000000"/>
              <w:bottom w:val="single" w:sz="4" w:space="0" w:color="000000"/>
              <w:right w:val="nil"/>
            </w:tcBorders>
            <w:hideMark/>
          </w:tcPr>
          <w:p w14:paraId="6C85AB5C" w14:textId="0205F1C8"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D44557">
              <w:rPr>
                <w:rFonts w:ascii="Times New Roman" w:hAnsi="Times New Roman" w:cs="Times New Roman"/>
                <w:b/>
              </w:rPr>
              <w:t>Содержание</w:t>
            </w:r>
          </w:p>
        </w:tc>
        <w:tc>
          <w:tcPr>
            <w:tcW w:w="563" w:type="pct"/>
            <w:tcBorders>
              <w:top w:val="single" w:sz="4" w:space="0" w:color="auto"/>
              <w:left w:val="single" w:sz="4" w:space="0" w:color="000000"/>
              <w:bottom w:val="single" w:sz="4" w:space="0" w:color="000000"/>
              <w:right w:val="single" w:sz="4" w:space="0" w:color="auto"/>
            </w:tcBorders>
          </w:tcPr>
          <w:p w14:paraId="5F0BE207" w14:textId="7F06719B" w:rsidR="00247442" w:rsidRPr="00D44557" w:rsidRDefault="00247442" w:rsidP="00D44557">
            <w:pPr>
              <w:snapToGrid w:val="0"/>
              <w:spacing w:after="0" w:line="240" w:lineRule="auto"/>
              <w:jc w:val="center"/>
              <w:rPr>
                <w:rFonts w:ascii="Times New Roman" w:hAnsi="Times New Roman" w:cs="Times New Roman"/>
                <w:b/>
              </w:rPr>
            </w:pPr>
          </w:p>
        </w:tc>
        <w:tc>
          <w:tcPr>
            <w:tcW w:w="663" w:type="pct"/>
            <w:vMerge w:val="restart"/>
            <w:tcBorders>
              <w:top w:val="single" w:sz="4" w:space="0" w:color="auto"/>
              <w:left w:val="single" w:sz="4" w:space="0" w:color="000000"/>
              <w:right w:val="single" w:sz="4" w:space="0" w:color="auto"/>
            </w:tcBorders>
          </w:tcPr>
          <w:p w14:paraId="4788B8B5" w14:textId="77777777" w:rsidR="00247442" w:rsidRPr="00D44557" w:rsidRDefault="00247442" w:rsidP="00D44557">
            <w:pPr>
              <w:pStyle w:val="Style35"/>
              <w:jc w:val="center"/>
              <w:rPr>
                <w:rStyle w:val="FontStyle53"/>
              </w:rPr>
            </w:pPr>
            <w:r w:rsidRPr="00D44557">
              <w:rPr>
                <w:rStyle w:val="FontStyle53"/>
              </w:rPr>
              <w:t>ПК 1.2; ПК 1.3</w:t>
            </w:r>
          </w:p>
          <w:p w14:paraId="31385089"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D44557">
              <w:rPr>
                <w:rFonts w:ascii="Times New Roman" w:hAnsi="Times New Roman" w:cs="Times New Roman"/>
              </w:rPr>
              <w:t>ПК 2.1-2.3</w:t>
            </w:r>
          </w:p>
          <w:p w14:paraId="52F031E9"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63B78784"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65EB1F40" w14:textId="12D6C4EC"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D44557">
              <w:rPr>
                <w:rFonts w:ascii="Times New Roman" w:eastAsia="Times New Roman" w:hAnsi="Times New Roman" w:cs="Times New Roman"/>
                <w:bCs/>
                <w:szCs w:val="24"/>
                <w:lang w:eastAsia="ru-RU"/>
              </w:rPr>
              <w:t>ОК 09</w:t>
            </w:r>
          </w:p>
        </w:tc>
      </w:tr>
      <w:tr w:rsidR="00247442" w:rsidRPr="00D44557" w14:paraId="1AE574FA" w14:textId="77777777" w:rsidTr="00D44557">
        <w:tc>
          <w:tcPr>
            <w:tcW w:w="0" w:type="auto"/>
            <w:vMerge/>
            <w:tcBorders>
              <w:top w:val="single" w:sz="4" w:space="0" w:color="auto"/>
              <w:left w:val="single" w:sz="4" w:space="0" w:color="000000"/>
              <w:bottom w:val="nil"/>
              <w:right w:val="nil"/>
            </w:tcBorders>
            <w:hideMark/>
          </w:tcPr>
          <w:p w14:paraId="492CFD81"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000000"/>
              <w:left w:val="single" w:sz="4" w:space="0" w:color="000000"/>
              <w:bottom w:val="single" w:sz="4" w:space="0" w:color="auto"/>
              <w:right w:val="nil"/>
            </w:tcBorders>
            <w:hideMark/>
          </w:tcPr>
          <w:p w14:paraId="5E061EAB" w14:textId="77777777" w:rsidR="00247442" w:rsidRPr="00D44557" w:rsidRDefault="00247442" w:rsidP="00D44557">
            <w:pPr>
              <w:spacing w:after="0" w:line="240" w:lineRule="auto"/>
              <w:jc w:val="both"/>
              <w:rPr>
                <w:rFonts w:ascii="Times New Roman" w:hAnsi="Times New Roman" w:cs="Times New Roman"/>
                <w:color w:val="0A0A0A"/>
              </w:rPr>
            </w:pPr>
            <w:r w:rsidRPr="00D44557">
              <w:rPr>
                <w:rFonts w:ascii="Times New Roman" w:hAnsi="Times New Roman" w:cs="Times New Roman"/>
                <w:color w:val="0A0A0A"/>
              </w:rPr>
              <w:t>Основные электрические величины. Источники электрической энергии постоянного тока. ЭДС. Элементы электрической цепи постоянного тока. Основные законы. Расчет простых электрических цепей. Энергетический баланс.</w:t>
            </w:r>
          </w:p>
        </w:tc>
        <w:tc>
          <w:tcPr>
            <w:tcW w:w="0" w:type="auto"/>
            <w:tcBorders>
              <w:top w:val="single" w:sz="4" w:space="0" w:color="000000"/>
              <w:left w:val="single" w:sz="4" w:space="0" w:color="000000"/>
              <w:bottom w:val="single" w:sz="4" w:space="0" w:color="auto"/>
              <w:right w:val="single" w:sz="4" w:space="0" w:color="auto"/>
            </w:tcBorders>
          </w:tcPr>
          <w:p w14:paraId="2BD37A09" w14:textId="77777777" w:rsidR="00247442" w:rsidRPr="00D44557" w:rsidRDefault="00247442" w:rsidP="00D44557">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6AFD8508" w14:textId="77777777" w:rsidR="00247442" w:rsidRPr="00D44557" w:rsidRDefault="00247442" w:rsidP="00D44557">
            <w:pPr>
              <w:spacing w:after="0" w:line="240" w:lineRule="auto"/>
              <w:jc w:val="center"/>
              <w:rPr>
                <w:rFonts w:ascii="Times New Roman" w:hAnsi="Times New Roman" w:cs="Times New Roman"/>
              </w:rPr>
            </w:pPr>
          </w:p>
        </w:tc>
      </w:tr>
      <w:tr w:rsidR="00247442" w:rsidRPr="00D44557" w14:paraId="66395FB5" w14:textId="77777777" w:rsidTr="00D44557">
        <w:tc>
          <w:tcPr>
            <w:tcW w:w="0" w:type="auto"/>
            <w:vMerge/>
            <w:tcBorders>
              <w:top w:val="single" w:sz="4" w:space="0" w:color="auto"/>
              <w:left w:val="single" w:sz="4" w:space="0" w:color="000000"/>
              <w:bottom w:val="nil"/>
              <w:right w:val="nil"/>
            </w:tcBorders>
            <w:hideMark/>
          </w:tcPr>
          <w:p w14:paraId="6FC5520A"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7FE944D0" w14:textId="0D220748" w:rsidR="00247442" w:rsidRPr="00D44557" w:rsidRDefault="00247442" w:rsidP="00D44557">
            <w:pPr>
              <w:snapToGrid w:val="0"/>
              <w:spacing w:after="0" w:line="240" w:lineRule="auto"/>
              <w:jc w:val="both"/>
              <w:rPr>
                <w:rFonts w:ascii="Times New Roman" w:hAnsi="Times New Roman" w:cs="Times New Roman"/>
                <w:b/>
              </w:rPr>
            </w:pPr>
            <w:r w:rsidRPr="00D44557">
              <w:rPr>
                <w:rFonts w:ascii="Times New Roman" w:hAnsi="Times New Roman" w:cs="Times New Roman"/>
                <w:b/>
                <w:bCs/>
              </w:rPr>
              <w:t>В том числе прак</w:t>
            </w:r>
            <w:r w:rsidR="00D44557">
              <w:rPr>
                <w:rFonts w:ascii="Times New Roman" w:hAnsi="Times New Roman" w:cs="Times New Roman"/>
                <w:b/>
                <w:bCs/>
              </w:rPr>
              <w:t>тических и лабораторных занятий</w:t>
            </w:r>
          </w:p>
        </w:tc>
        <w:tc>
          <w:tcPr>
            <w:tcW w:w="563" w:type="pct"/>
            <w:tcBorders>
              <w:top w:val="single" w:sz="4" w:space="0" w:color="auto"/>
              <w:left w:val="single" w:sz="4" w:space="0" w:color="auto"/>
              <w:bottom w:val="single" w:sz="4" w:space="0" w:color="auto"/>
              <w:right w:val="single" w:sz="4" w:space="0" w:color="000000"/>
            </w:tcBorders>
          </w:tcPr>
          <w:p w14:paraId="3301D114" w14:textId="4B58C8D7" w:rsidR="00247442" w:rsidRPr="00D44557" w:rsidRDefault="00247442" w:rsidP="00D44557">
            <w:pPr>
              <w:snapToGrid w:val="0"/>
              <w:spacing w:after="0" w:line="240" w:lineRule="auto"/>
              <w:jc w:val="center"/>
              <w:rPr>
                <w:rFonts w:ascii="Times New Roman" w:hAnsi="Times New Roman" w:cs="Times New Roman"/>
                <w:b/>
              </w:rPr>
            </w:pPr>
          </w:p>
        </w:tc>
        <w:tc>
          <w:tcPr>
            <w:tcW w:w="663" w:type="pct"/>
            <w:vMerge/>
            <w:tcBorders>
              <w:left w:val="single" w:sz="4" w:space="0" w:color="000000"/>
              <w:right w:val="single" w:sz="4" w:space="0" w:color="auto"/>
            </w:tcBorders>
          </w:tcPr>
          <w:p w14:paraId="2A284705" w14:textId="3560BA77" w:rsidR="00247442" w:rsidRPr="00D44557" w:rsidRDefault="00247442" w:rsidP="00D44557">
            <w:pPr>
              <w:snapToGrid w:val="0"/>
              <w:spacing w:after="0" w:line="240" w:lineRule="auto"/>
              <w:jc w:val="center"/>
              <w:rPr>
                <w:rFonts w:ascii="Times New Roman" w:hAnsi="Times New Roman" w:cs="Times New Roman"/>
                <w:b/>
              </w:rPr>
            </w:pPr>
          </w:p>
        </w:tc>
      </w:tr>
      <w:tr w:rsidR="00247442" w:rsidRPr="00D44557" w14:paraId="40C7422A" w14:textId="77777777" w:rsidTr="00D44557">
        <w:tc>
          <w:tcPr>
            <w:tcW w:w="0" w:type="auto"/>
            <w:vMerge/>
            <w:tcBorders>
              <w:top w:val="single" w:sz="4" w:space="0" w:color="auto"/>
              <w:left w:val="single" w:sz="4" w:space="0" w:color="000000"/>
              <w:bottom w:val="nil"/>
              <w:right w:val="nil"/>
            </w:tcBorders>
            <w:hideMark/>
          </w:tcPr>
          <w:p w14:paraId="42199B3D"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6B654FFE"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Л.З.№1 «Активный двухполюсник постоянного тока» на НТЦ-01.01.</w:t>
            </w:r>
          </w:p>
          <w:p w14:paraId="28BAC580"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Л.З.№2 «Линейные цепи постоянного тока» на НТЦ -01.06.</w:t>
            </w:r>
          </w:p>
        </w:tc>
        <w:tc>
          <w:tcPr>
            <w:tcW w:w="563" w:type="pct"/>
            <w:tcBorders>
              <w:top w:val="single" w:sz="4" w:space="0" w:color="auto"/>
              <w:left w:val="single" w:sz="4" w:space="0" w:color="auto"/>
              <w:bottom w:val="single" w:sz="4" w:space="0" w:color="auto"/>
              <w:right w:val="single" w:sz="4" w:space="0" w:color="000000"/>
            </w:tcBorders>
          </w:tcPr>
          <w:p w14:paraId="15B1A63E" w14:textId="281DC7BC" w:rsidR="00247442" w:rsidRPr="00D44557" w:rsidRDefault="00247442" w:rsidP="00D44557">
            <w:pPr>
              <w:snapToGrid w:val="0"/>
              <w:spacing w:after="0" w:line="240" w:lineRule="auto"/>
              <w:jc w:val="center"/>
              <w:rPr>
                <w:rFonts w:ascii="Times New Roman" w:hAnsi="Times New Roman" w:cs="Times New Roman"/>
              </w:rPr>
            </w:pPr>
          </w:p>
        </w:tc>
        <w:tc>
          <w:tcPr>
            <w:tcW w:w="0" w:type="auto"/>
            <w:vMerge/>
            <w:tcBorders>
              <w:left w:val="single" w:sz="4" w:space="0" w:color="000000"/>
              <w:bottom w:val="single" w:sz="4" w:space="0" w:color="auto"/>
              <w:right w:val="single" w:sz="4" w:space="0" w:color="auto"/>
            </w:tcBorders>
            <w:hideMark/>
          </w:tcPr>
          <w:p w14:paraId="5B4352AB" w14:textId="77777777" w:rsidR="00247442" w:rsidRPr="00D44557" w:rsidRDefault="00247442" w:rsidP="00D44557">
            <w:pPr>
              <w:spacing w:after="0" w:line="240" w:lineRule="auto"/>
              <w:jc w:val="center"/>
              <w:rPr>
                <w:rFonts w:ascii="Times New Roman" w:hAnsi="Times New Roman" w:cs="Times New Roman"/>
                <w:b/>
              </w:rPr>
            </w:pPr>
          </w:p>
        </w:tc>
      </w:tr>
      <w:tr w:rsidR="00247442" w:rsidRPr="00D44557" w14:paraId="335C8790"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37420925"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
                <w:bCs/>
                <w:lang w:eastAsia="ar-SA"/>
              </w:rPr>
            </w:pPr>
            <w:r w:rsidRPr="00D44557">
              <w:rPr>
                <w:rFonts w:ascii="Times New Roman" w:hAnsi="Times New Roman" w:cs="Times New Roman"/>
                <w:b/>
                <w:bCs/>
                <w:lang w:eastAsia="ar-SA"/>
              </w:rPr>
              <w:t>Тема 1.3.</w:t>
            </w:r>
          </w:p>
          <w:p w14:paraId="7B6599A5" w14:textId="77777777" w:rsidR="00247442" w:rsidRPr="00D44557" w:rsidRDefault="00247442" w:rsidP="00D44557">
            <w:pPr>
              <w:pStyle w:val="Style35"/>
              <w:widowControl/>
              <w:jc w:val="center"/>
              <w:rPr>
                <w:rFonts w:ascii="Times New Roman" w:hAnsi="Times New Roman" w:cs="Times New Roman"/>
                <w:b/>
                <w:sz w:val="22"/>
                <w:szCs w:val="22"/>
              </w:rPr>
            </w:pPr>
            <w:r w:rsidRPr="00D44557">
              <w:rPr>
                <w:rFonts w:ascii="Times New Roman" w:hAnsi="Times New Roman" w:cs="Times New Roman"/>
                <w:b/>
                <w:bCs/>
                <w:sz w:val="22"/>
                <w:szCs w:val="22"/>
                <w:lang w:eastAsia="ar-SA"/>
              </w:rPr>
              <w:t>Электромагнетизм</w:t>
            </w:r>
          </w:p>
        </w:tc>
        <w:tc>
          <w:tcPr>
            <w:tcW w:w="2864" w:type="pct"/>
            <w:tcBorders>
              <w:top w:val="single" w:sz="4" w:space="0" w:color="auto"/>
              <w:left w:val="single" w:sz="4" w:space="0" w:color="auto"/>
              <w:bottom w:val="single" w:sz="4" w:space="0" w:color="auto"/>
              <w:right w:val="single" w:sz="4" w:space="0" w:color="auto"/>
            </w:tcBorders>
            <w:hideMark/>
          </w:tcPr>
          <w:p w14:paraId="03C43A8B" w14:textId="198EC98F"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1A0693AE" w14:textId="198432CB"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tcPr>
          <w:p w14:paraId="5669F07C" w14:textId="77777777" w:rsidR="00247442" w:rsidRPr="00D44557" w:rsidRDefault="00247442" w:rsidP="00D44557">
            <w:pPr>
              <w:pStyle w:val="Style35"/>
              <w:widowControl/>
              <w:jc w:val="center"/>
              <w:rPr>
                <w:rStyle w:val="FontStyle53"/>
              </w:rPr>
            </w:pPr>
            <w:r w:rsidRPr="00D44557">
              <w:rPr>
                <w:rStyle w:val="FontStyle53"/>
              </w:rPr>
              <w:t>ПК 1.2 ПК 2.1</w:t>
            </w:r>
          </w:p>
          <w:p w14:paraId="393BB84A"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D44557">
              <w:rPr>
                <w:rStyle w:val="FontStyle53"/>
              </w:rPr>
              <w:t>ПК 3.4 ПК 3.2</w:t>
            </w:r>
          </w:p>
          <w:p w14:paraId="34FA480E"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00AB14DC"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095C41FF" w14:textId="3E4BF23F"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247442" w:rsidRPr="00D44557" w14:paraId="570474E5"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6CCA0AFD" w14:textId="77777777" w:rsidR="00247442" w:rsidRPr="00D44557" w:rsidRDefault="00247442" w:rsidP="00D44557">
            <w:pPr>
              <w:spacing w:after="0" w:line="240" w:lineRule="auto"/>
              <w:rPr>
                <w:rFonts w:ascii="Times New Roman" w:eastAsia="Times New Roman" w:hAnsi="Times New Roman" w:cs="Times New Roman"/>
                <w:b/>
                <w:lang w:eastAsia="ru-RU"/>
              </w:rPr>
            </w:pPr>
          </w:p>
        </w:tc>
        <w:tc>
          <w:tcPr>
            <w:tcW w:w="2864" w:type="pct"/>
            <w:tcBorders>
              <w:top w:val="single" w:sz="4" w:space="0" w:color="auto"/>
              <w:left w:val="single" w:sz="4" w:space="0" w:color="auto"/>
              <w:bottom w:val="single" w:sz="4" w:space="0" w:color="auto"/>
              <w:right w:val="single" w:sz="4" w:space="0" w:color="auto"/>
            </w:tcBorders>
            <w:hideMark/>
          </w:tcPr>
          <w:p w14:paraId="1E146CA5"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44557">
              <w:rPr>
                <w:rFonts w:ascii="Times New Roman" w:hAnsi="Times New Roman" w:cs="Times New Roman"/>
                <w:bCs/>
                <w:lang w:eastAsia="ar-SA"/>
              </w:rPr>
              <w:t>Магнитные цепи. Основы теории магнетизма, явление гистерезиса, практическое применение электромагнетизма.  Электромагнитная индукция: явление, закон, правило Ленца. Вихревые токи, самоиндукция, индуктивность.</w:t>
            </w:r>
          </w:p>
        </w:tc>
        <w:tc>
          <w:tcPr>
            <w:tcW w:w="0" w:type="auto"/>
            <w:tcBorders>
              <w:top w:val="single" w:sz="4" w:space="0" w:color="auto"/>
              <w:left w:val="single" w:sz="4" w:space="0" w:color="auto"/>
              <w:bottom w:val="single" w:sz="4" w:space="0" w:color="auto"/>
              <w:right w:val="single" w:sz="4" w:space="0" w:color="auto"/>
            </w:tcBorders>
          </w:tcPr>
          <w:p w14:paraId="1098BC9A" w14:textId="77777777" w:rsidR="00247442" w:rsidRPr="00D44557" w:rsidRDefault="00247442" w:rsidP="00D44557">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4E881E6F" w14:textId="77777777" w:rsidR="00247442" w:rsidRPr="00D44557" w:rsidRDefault="00247442" w:rsidP="00D44557">
            <w:pPr>
              <w:spacing w:after="0" w:line="240" w:lineRule="auto"/>
              <w:jc w:val="center"/>
              <w:rPr>
                <w:rFonts w:ascii="Times New Roman" w:hAnsi="Times New Roman" w:cs="Times New Roman"/>
              </w:rPr>
            </w:pPr>
          </w:p>
        </w:tc>
      </w:tr>
      <w:tr w:rsidR="00247442" w:rsidRPr="00D44557" w14:paraId="5BF25A4B"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61055699" w14:textId="77777777" w:rsidR="00247442" w:rsidRPr="00D44557" w:rsidRDefault="00247442" w:rsidP="00D44557">
            <w:pPr>
              <w:spacing w:after="0" w:line="240" w:lineRule="auto"/>
              <w:rPr>
                <w:rFonts w:ascii="Times New Roman" w:eastAsia="Times New Roman" w:hAnsi="Times New Roman" w:cs="Times New Roman"/>
                <w:b/>
                <w:lang w:eastAsia="ru-RU"/>
              </w:rPr>
            </w:pPr>
          </w:p>
        </w:tc>
        <w:tc>
          <w:tcPr>
            <w:tcW w:w="2864" w:type="pct"/>
            <w:tcBorders>
              <w:top w:val="single" w:sz="4" w:space="0" w:color="auto"/>
              <w:left w:val="single" w:sz="4" w:space="0" w:color="auto"/>
              <w:bottom w:val="single" w:sz="4" w:space="0" w:color="auto"/>
              <w:right w:val="single" w:sz="4" w:space="0" w:color="auto"/>
            </w:tcBorders>
            <w:hideMark/>
          </w:tcPr>
          <w:p w14:paraId="24D80A85" w14:textId="3CCE8801"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0F18491E" w14:textId="7F9D51C3"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73E60FA0" w14:textId="58766B1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595750E7"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7B7EE21C" w14:textId="77777777" w:rsidR="00247442" w:rsidRPr="00D44557" w:rsidRDefault="00247442" w:rsidP="00D44557">
            <w:pPr>
              <w:spacing w:after="0" w:line="240" w:lineRule="auto"/>
              <w:rPr>
                <w:rFonts w:ascii="Times New Roman" w:eastAsia="Times New Roman" w:hAnsi="Times New Roman" w:cs="Times New Roman"/>
                <w:b/>
                <w:lang w:eastAsia="ru-RU"/>
              </w:rPr>
            </w:pPr>
          </w:p>
        </w:tc>
        <w:tc>
          <w:tcPr>
            <w:tcW w:w="2864" w:type="pct"/>
            <w:tcBorders>
              <w:top w:val="single" w:sz="4" w:space="0" w:color="auto"/>
              <w:left w:val="single" w:sz="4" w:space="0" w:color="auto"/>
              <w:bottom w:val="single" w:sz="4" w:space="0" w:color="auto"/>
              <w:right w:val="single" w:sz="4" w:space="0" w:color="auto"/>
            </w:tcBorders>
            <w:hideMark/>
          </w:tcPr>
          <w:p w14:paraId="4DB53778" w14:textId="77777777" w:rsidR="00247442" w:rsidRPr="00D44557" w:rsidRDefault="00247442" w:rsidP="00D44557">
            <w:pPr>
              <w:tabs>
                <w:tab w:val="left" w:pos="504"/>
              </w:tabs>
              <w:spacing w:after="0"/>
              <w:jc w:val="both"/>
              <w:rPr>
                <w:rFonts w:ascii="Times New Roman" w:hAnsi="Times New Roman" w:cs="Times New Roman"/>
              </w:rPr>
            </w:pPr>
            <w:r w:rsidRPr="00D44557">
              <w:rPr>
                <w:rFonts w:ascii="Times New Roman" w:hAnsi="Times New Roman" w:cs="Times New Roman"/>
              </w:rPr>
              <w:t>ПЗ№1 «Расчет магнитной цепи»</w:t>
            </w:r>
          </w:p>
        </w:tc>
        <w:tc>
          <w:tcPr>
            <w:tcW w:w="563" w:type="pct"/>
            <w:tcBorders>
              <w:top w:val="single" w:sz="4" w:space="0" w:color="auto"/>
              <w:left w:val="single" w:sz="4" w:space="0" w:color="auto"/>
              <w:bottom w:val="single" w:sz="4" w:space="0" w:color="auto"/>
              <w:right w:val="single" w:sz="4" w:space="0" w:color="auto"/>
            </w:tcBorders>
          </w:tcPr>
          <w:p w14:paraId="3C1DD4A1" w14:textId="515692A3"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5F72FCC1" w14:textId="77777777" w:rsidR="00247442" w:rsidRPr="00D44557" w:rsidRDefault="00247442" w:rsidP="00D44557">
            <w:pPr>
              <w:spacing w:after="0" w:line="240" w:lineRule="auto"/>
              <w:jc w:val="center"/>
              <w:rPr>
                <w:rFonts w:ascii="Times New Roman" w:hAnsi="Times New Roman" w:cs="Times New Roman"/>
                <w:bCs/>
                <w:i/>
              </w:rPr>
            </w:pPr>
          </w:p>
        </w:tc>
      </w:tr>
      <w:tr w:rsidR="00D44557" w:rsidRPr="00D44557" w14:paraId="65A25B34"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05C79120"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
              </w:rPr>
            </w:pPr>
            <w:r w:rsidRPr="00D44557">
              <w:rPr>
                <w:rFonts w:ascii="Times New Roman" w:hAnsi="Times New Roman" w:cs="Times New Roman"/>
                <w:b/>
              </w:rPr>
              <w:t>Тема 1.4 Электрические цепи переменного тока</w:t>
            </w:r>
          </w:p>
        </w:tc>
        <w:tc>
          <w:tcPr>
            <w:tcW w:w="2864" w:type="pct"/>
            <w:tcBorders>
              <w:top w:val="single" w:sz="4" w:space="0" w:color="auto"/>
              <w:left w:val="single" w:sz="4" w:space="0" w:color="auto"/>
              <w:bottom w:val="single" w:sz="4" w:space="0" w:color="auto"/>
              <w:right w:val="single" w:sz="4" w:space="0" w:color="auto"/>
            </w:tcBorders>
            <w:hideMark/>
          </w:tcPr>
          <w:p w14:paraId="54173EFB" w14:textId="7E426338"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1AD81288" w14:textId="0144472B"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tcPr>
          <w:p w14:paraId="2607D447"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156762D7"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6E4B9BBC" w14:textId="3A478AAD"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D44557" w:rsidRPr="00D44557" w14:paraId="512D5C8B"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0E99952E" w14:textId="77777777" w:rsidR="00D44557" w:rsidRPr="00D44557" w:rsidRDefault="00D44557" w:rsidP="00D44557">
            <w:pPr>
              <w:spacing w:after="0" w:line="240" w:lineRule="auto"/>
              <w:jc w:val="center"/>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34FCB883"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44557">
              <w:rPr>
                <w:rFonts w:ascii="Times New Roman" w:hAnsi="Times New Roman" w:cs="Times New Roman"/>
              </w:rPr>
              <w:t>Электрические цепи переменного тока. Основные характеристики и значения, расчеты цепей. Поверхностный эффект. Получение переменной ЭДС. Активные и реактивные сопротивления в цепях переменного тока, практические расчеты. Резонанс напряжений. Мощность переменного тока. Активная и реактивная мощность. Коэффициент мощности. Треугольник мощностей. Практическое использование коэффициента мощности.</w:t>
            </w:r>
          </w:p>
        </w:tc>
        <w:tc>
          <w:tcPr>
            <w:tcW w:w="563" w:type="pct"/>
            <w:tcBorders>
              <w:top w:val="single" w:sz="4" w:space="0" w:color="auto"/>
              <w:left w:val="single" w:sz="4" w:space="0" w:color="auto"/>
              <w:bottom w:val="single" w:sz="4" w:space="0" w:color="auto"/>
              <w:right w:val="single" w:sz="4" w:space="0" w:color="auto"/>
            </w:tcBorders>
          </w:tcPr>
          <w:p w14:paraId="5E3F5946" w14:textId="336AE8D4"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hideMark/>
          </w:tcPr>
          <w:p w14:paraId="065A4C4A" w14:textId="0CD84D5D"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D44557" w:rsidRPr="00D44557" w14:paraId="2A0B78A9"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54441A09" w14:textId="77777777" w:rsidR="00D44557" w:rsidRPr="00D44557" w:rsidRDefault="00D44557" w:rsidP="00D44557">
            <w:pPr>
              <w:spacing w:after="0" w:line="240" w:lineRule="auto"/>
              <w:jc w:val="center"/>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53A7A76E" w14:textId="490AC258"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61CF10D5" w14:textId="11CA6F9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138D2D31" w14:textId="7F9FE2C5"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D44557" w:rsidRPr="00D44557" w14:paraId="43750549"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1520A64B" w14:textId="77777777" w:rsidR="00D44557" w:rsidRPr="00D44557" w:rsidRDefault="00D44557" w:rsidP="00D44557">
            <w:pPr>
              <w:spacing w:after="0" w:line="240" w:lineRule="auto"/>
              <w:jc w:val="center"/>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209835E2"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44557">
              <w:rPr>
                <w:rFonts w:ascii="Times New Roman" w:hAnsi="Times New Roman" w:cs="Times New Roman"/>
                <w:bCs/>
                <w:lang w:eastAsia="ar-SA"/>
              </w:rPr>
              <w:t xml:space="preserve">Л.З.№3 «Определение параметров и исследование режимов работы электрической цепи </w:t>
            </w:r>
            <w:r w:rsidRPr="00D44557">
              <w:rPr>
                <w:rFonts w:ascii="Times New Roman" w:hAnsi="Times New Roman" w:cs="Times New Roman"/>
                <w:bCs/>
                <w:lang w:eastAsia="ar-SA"/>
              </w:rPr>
              <w:lastRenderedPageBreak/>
              <w:t>переменного тока с последовательным соединением катушки индуктивности, резистора и конденсатора» на НТЦ-01.01.</w:t>
            </w:r>
          </w:p>
        </w:tc>
        <w:tc>
          <w:tcPr>
            <w:tcW w:w="563" w:type="pct"/>
            <w:tcBorders>
              <w:top w:val="single" w:sz="4" w:space="0" w:color="auto"/>
              <w:left w:val="single" w:sz="4" w:space="0" w:color="auto"/>
              <w:bottom w:val="single" w:sz="4" w:space="0" w:color="auto"/>
              <w:right w:val="single" w:sz="4" w:space="0" w:color="auto"/>
            </w:tcBorders>
          </w:tcPr>
          <w:p w14:paraId="0A57E025" w14:textId="1E27A8E8"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683E9207" w14:textId="77777777" w:rsidR="00D44557" w:rsidRPr="00D44557" w:rsidRDefault="00D44557" w:rsidP="00D44557">
            <w:pPr>
              <w:spacing w:after="0" w:line="240" w:lineRule="auto"/>
              <w:jc w:val="center"/>
              <w:rPr>
                <w:rFonts w:ascii="Times New Roman" w:hAnsi="Times New Roman" w:cs="Times New Roman"/>
                <w:bCs/>
                <w:i/>
              </w:rPr>
            </w:pPr>
          </w:p>
        </w:tc>
      </w:tr>
      <w:tr w:rsidR="00D44557" w:rsidRPr="00D44557" w14:paraId="02B913A8"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7B58AD30" w14:textId="77777777" w:rsidR="00D44557" w:rsidRPr="00D44557" w:rsidRDefault="00D44557" w:rsidP="00D44557">
            <w:pPr>
              <w:spacing w:after="0" w:line="240" w:lineRule="auto"/>
              <w:jc w:val="center"/>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13F90B51"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П.З№2 «Расчет простейших электрических цепей переменного тока»</w:t>
            </w:r>
          </w:p>
        </w:tc>
        <w:tc>
          <w:tcPr>
            <w:tcW w:w="563" w:type="pct"/>
            <w:tcBorders>
              <w:top w:val="single" w:sz="4" w:space="0" w:color="auto"/>
              <w:left w:val="single" w:sz="4" w:space="0" w:color="auto"/>
              <w:bottom w:val="single" w:sz="4" w:space="0" w:color="auto"/>
              <w:right w:val="single" w:sz="4" w:space="0" w:color="auto"/>
            </w:tcBorders>
          </w:tcPr>
          <w:p w14:paraId="5433E616" w14:textId="728796D5"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29CB98FE" w14:textId="33CB8D1D"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284214F1"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1133BD2C"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 xml:space="preserve">Тема 1.5 </w:t>
            </w:r>
          </w:p>
          <w:p w14:paraId="08ECE9C0"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Трехфазные электрические цепи</w:t>
            </w:r>
          </w:p>
        </w:tc>
        <w:tc>
          <w:tcPr>
            <w:tcW w:w="2864" w:type="pct"/>
            <w:tcBorders>
              <w:top w:val="single" w:sz="4" w:space="0" w:color="auto"/>
              <w:left w:val="single" w:sz="4" w:space="0" w:color="auto"/>
              <w:bottom w:val="single" w:sz="4" w:space="0" w:color="auto"/>
              <w:right w:val="single" w:sz="4" w:space="0" w:color="auto"/>
            </w:tcBorders>
            <w:hideMark/>
          </w:tcPr>
          <w:p w14:paraId="03D02E0A" w14:textId="1D9A6234"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6482ED74" w14:textId="56B25F51"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hideMark/>
          </w:tcPr>
          <w:p w14:paraId="0DDC6159" w14:textId="1FE4CDFC"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1.3, ПК 3.3,</w:t>
            </w:r>
          </w:p>
          <w:p w14:paraId="5A8F3D84"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3.6</w:t>
            </w:r>
          </w:p>
          <w:p w14:paraId="437A906D"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50038D4C"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01F17C81" w14:textId="3350856F"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247442" w:rsidRPr="00D44557" w14:paraId="3CFCFD8B"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7B88FC41"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51425534" w14:textId="77777777" w:rsidR="00247442" w:rsidRPr="00D44557" w:rsidRDefault="00247442" w:rsidP="00D44557">
            <w:pPr>
              <w:pStyle w:val="3"/>
              <w:spacing w:before="0"/>
              <w:jc w:val="both"/>
              <w:rPr>
                <w:rStyle w:val="a3"/>
                <w:bCs/>
                <w:sz w:val="22"/>
                <w:szCs w:val="22"/>
              </w:rPr>
            </w:pPr>
            <w:r w:rsidRPr="00D44557">
              <w:rPr>
                <w:rFonts w:ascii="Times New Roman" w:hAnsi="Times New Roman" w:cs="Times New Roman"/>
                <w:color w:val="auto"/>
                <w:sz w:val="22"/>
                <w:szCs w:val="22"/>
                <w:lang w:eastAsia="ar-SA"/>
              </w:rPr>
              <w:t>Общие сведения. Соединения фаз источника энергии и приемника «Звездой» и «треугольником». Активная, реактивная и полная мощности трехфазного симметричного приемника. Методы   измерений активной мощности и энергии</w:t>
            </w:r>
          </w:p>
        </w:tc>
        <w:tc>
          <w:tcPr>
            <w:tcW w:w="563" w:type="pct"/>
            <w:tcBorders>
              <w:top w:val="single" w:sz="4" w:space="0" w:color="auto"/>
              <w:left w:val="single" w:sz="4" w:space="0" w:color="auto"/>
              <w:bottom w:val="single" w:sz="4" w:space="0" w:color="auto"/>
              <w:right w:val="single" w:sz="4" w:space="0" w:color="auto"/>
            </w:tcBorders>
          </w:tcPr>
          <w:p w14:paraId="78CB9503" w14:textId="13FF7C85"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35208E39" w14:textId="77777777" w:rsidR="00247442" w:rsidRPr="00D44557" w:rsidRDefault="00247442" w:rsidP="00D44557">
            <w:pPr>
              <w:spacing w:after="0" w:line="240" w:lineRule="auto"/>
              <w:jc w:val="center"/>
              <w:rPr>
                <w:rFonts w:ascii="Times New Roman" w:hAnsi="Times New Roman" w:cs="Times New Roman"/>
                <w:bCs/>
                <w:i/>
              </w:rPr>
            </w:pPr>
          </w:p>
        </w:tc>
      </w:tr>
      <w:tr w:rsidR="00247442" w:rsidRPr="00D44557" w14:paraId="42B12CDF"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5097995C"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62E32C6C" w14:textId="0C202A7D"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402C0872" w14:textId="20B243B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744CD5C0"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4CB5F15A"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2213463F"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587AB38E"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Л.З №4 «Определение параметров и исследование режимов работы трехфазной цепи при соединении потребителей в «звезду» на НТЦ-01.01.</w:t>
            </w:r>
          </w:p>
        </w:tc>
        <w:tc>
          <w:tcPr>
            <w:tcW w:w="563" w:type="pct"/>
            <w:tcBorders>
              <w:top w:val="single" w:sz="4" w:space="0" w:color="auto"/>
              <w:left w:val="single" w:sz="4" w:space="0" w:color="auto"/>
              <w:bottom w:val="single" w:sz="4" w:space="0" w:color="auto"/>
              <w:right w:val="single" w:sz="4" w:space="0" w:color="auto"/>
            </w:tcBorders>
          </w:tcPr>
          <w:p w14:paraId="7647322A" w14:textId="71DC9586"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66C91EF8" w14:textId="5A6A80D4"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3B5C8971" w14:textId="77777777" w:rsidTr="00D44557">
        <w:tc>
          <w:tcPr>
            <w:tcW w:w="3774" w:type="pct"/>
            <w:gridSpan w:val="2"/>
            <w:tcBorders>
              <w:top w:val="single" w:sz="4" w:space="0" w:color="auto"/>
              <w:left w:val="single" w:sz="4" w:space="0" w:color="auto"/>
              <w:bottom w:val="single" w:sz="4" w:space="0" w:color="auto"/>
              <w:right w:val="single" w:sz="4" w:space="0" w:color="auto"/>
            </w:tcBorders>
            <w:hideMark/>
          </w:tcPr>
          <w:p w14:paraId="7AF8DAB1"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
              </w:rPr>
              <w:t>Раздел 2. Электрические устройства</w:t>
            </w:r>
          </w:p>
        </w:tc>
        <w:tc>
          <w:tcPr>
            <w:tcW w:w="563" w:type="pct"/>
            <w:tcBorders>
              <w:top w:val="single" w:sz="4" w:space="0" w:color="auto"/>
              <w:left w:val="single" w:sz="4" w:space="0" w:color="auto"/>
              <w:bottom w:val="single" w:sz="4" w:space="0" w:color="auto"/>
              <w:right w:val="single" w:sz="4" w:space="0" w:color="auto"/>
            </w:tcBorders>
          </w:tcPr>
          <w:p w14:paraId="37EA9FB4" w14:textId="366131E9"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hideMark/>
          </w:tcPr>
          <w:p w14:paraId="3EFD8958"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2.1-2.3</w:t>
            </w:r>
          </w:p>
          <w:p w14:paraId="1F8ABD5A" w14:textId="27BF017C"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3.3, ПК 3.4.,</w:t>
            </w:r>
          </w:p>
          <w:p w14:paraId="288EEB01"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3.6</w:t>
            </w:r>
          </w:p>
          <w:p w14:paraId="4D442E4D"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4BB10C66"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5AD869B7" w14:textId="62358962"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247442" w:rsidRPr="00D44557" w14:paraId="6F3BE158"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68118678"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Тема 2.1</w:t>
            </w:r>
          </w:p>
          <w:p w14:paraId="0360A24F"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Электроизмерительные приборы</w:t>
            </w:r>
          </w:p>
        </w:tc>
        <w:tc>
          <w:tcPr>
            <w:tcW w:w="2864" w:type="pct"/>
            <w:tcBorders>
              <w:top w:val="single" w:sz="4" w:space="0" w:color="auto"/>
              <w:left w:val="single" w:sz="4" w:space="0" w:color="auto"/>
              <w:bottom w:val="single" w:sz="4" w:space="0" w:color="auto"/>
              <w:right w:val="single" w:sz="4" w:space="0" w:color="auto"/>
            </w:tcBorders>
            <w:hideMark/>
          </w:tcPr>
          <w:p w14:paraId="2D3F55B7" w14:textId="536FB8B5"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71C81CFA" w14:textId="49C497A1"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0" w:type="auto"/>
            <w:vMerge/>
            <w:tcBorders>
              <w:left w:val="single" w:sz="4" w:space="0" w:color="auto"/>
              <w:right w:val="single" w:sz="4" w:space="0" w:color="auto"/>
            </w:tcBorders>
            <w:hideMark/>
          </w:tcPr>
          <w:p w14:paraId="250C984F" w14:textId="77777777" w:rsidR="00247442" w:rsidRPr="00D44557" w:rsidRDefault="00247442" w:rsidP="00D44557">
            <w:pPr>
              <w:spacing w:after="0" w:line="240" w:lineRule="auto"/>
              <w:jc w:val="center"/>
              <w:rPr>
                <w:rFonts w:ascii="Times New Roman" w:hAnsi="Times New Roman" w:cs="Times New Roman"/>
                <w:bCs/>
                <w:i/>
              </w:rPr>
            </w:pPr>
          </w:p>
        </w:tc>
      </w:tr>
      <w:tr w:rsidR="00247442" w:rsidRPr="00D44557" w14:paraId="0F591473"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62C87DA1"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408883EC"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Электроизмерительные приборы. Условные обозначения на шкалах. Виды и методы электрических измерений. Схемы подключения приборов. Погрешности электроизмерительных приборов. Электрические измерения неэлектрических величин.</w:t>
            </w:r>
          </w:p>
        </w:tc>
        <w:tc>
          <w:tcPr>
            <w:tcW w:w="563" w:type="pct"/>
            <w:tcBorders>
              <w:top w:val="single" w:sz="4" w:space="0" w:color="auto"/>
              <w:left w:val="single" w:sz="4" w:space="0" w:color="auto"/>
              <w:bottom w:val="single" w:sz="4" w:space="0" w:color="auto"/>
              <w:right w:val="single" w:sz="4" w:space="0" w:color="auto"/>
            </w:tcBorders>
          </w:tcPr>
          <w:p w14:paraId="5039C6EE" w14:textId="15F9C91E"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53917C44" w14:textId="77777777" w:rsidR="00247442" w:rsidRPr="00D44557" w:rsidRDefault="00247442" w:rsidP="00D44557">
            <w:pPr>
              <w:spacing w:after="0" w:line="240" w:lineRule="auto"/>
              <w:jc w:val="center"/>
              <w:rPr>
                <w:rFonts w:ascii="Times New Roman" w:hAnsi="Times New Roman" w:cs="Times New Roman"/>
                <w:bCs/>
                <w:i/>
              </w:rPr>
            </w:pPr>
          </w:p>
        </w:tc>
      </w:tr>
      <w:tr w:rsidR="00247442" w:rsidRPr="00D44557" w14:paraId="31AE9662"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677227C9"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216D4A13" w14:textId="3E277E2C"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78BF7EA2" w14:textId="2AA53E45"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656A14D8"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676DEEFD"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11CC075E"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5B436BDA"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П.З.№3 «Составления паспорта электроизмерительного прибора»</w:t>
            </w:r>
          </w:p>
        </w:tc>
        <w:tc>
          <w:tcPr>
            <w:tcW w:w="563" w:type="pct"/>
            <w:tcBorders>
              <w:top w:val="single" w:sz="4" w:space="0" w:color="auto"/>
              <w:left w:val="single" w:sz="4" w:space="0" w:color="auto"/>
              <w:bottom w:val="single" w:sz="4" w:space="0" w:color="auto"/>
              <w:right w:val="single" w:sz="4" w:space="0" w:color="auto"/>
            </w:tcBorders>
          </w:tcPr>
          <w:p w14:paraId="448D67B5" w14:textId="2052A3A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28F8AF68" w14:textId="1AFA5C2D"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143EA086"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7F764150"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Тема 2.2</w:t>
            </w:r>
          </w:p>
          <w:p w14:paraId="76B49F5B"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Трансформаторы</w:t>
            </w:r>
          </w:p>
        </w:tc>
        <w:tc>
          <w:tcPr>
            <w:tcW w:w="2864" w:type="pct"/>
            <w:tcBorders>
              <w:top w:val="single" w:sz="4" w:space="0" w:color="auto"/>
              <w:left w:val="single" w:sz="4" w:space="0" w:color="auto"/>
              <w:bottom w:val="single" w:sz="4" w:space="0" w:color="auto"/>
              <w:right w:val="single" w:sz="4" w:space="0" w:color="auto"/>
            </w:tcBorders>
            <w:hideMark/>
          </w:tcPr>
          <w:p w14:paraId="0A526BA9" w14:textId="2DA4609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16F8E0C7" w14:textId="1D5CF531"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hideMark/>
          </w:tcPr>
          <w:p w14:paraId="64D3F67A"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2.1-2.3</w:t>
            </w:r>
          </w:p>
          <w:p w14:paraId="32A38B66"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3.3, ПК 3.4, ПК 3.6</w:t>
            </w:r>
          </w:p>
          <w:p w14:paraId="64E1285E"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2CD67A76"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0C00C2D2" w14:textId="3B24D251"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247442" w:rsidRPr="00D44557" w14:paraId="7203FDCB"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33C7ED93"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17F1F9DF"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Трансформаторы. Назначение трансформаторов. Принцип действия трансформаторов и основные параметры. Режим работы трансформаторов. Трехфазные трансформаторы и автотрансформаторы. Схемы и группы соединений обмоток трехфазных трансформаторов. Параллельная работа трансформаторов. Измерительные трансформаторы.</w:t>
            </w:r>
          </w:p>
        </w:tc>
        <w:tc>
          <w:tcPr>
            <w:tcW w:w="563" w:type="pct"/>
            <w:tcBorders>
              <w:top w:val="single" w:sz="4" w:space="0" w:color="auto"/>
              <w:left w:val="single" w:sz="4" w:space="0" w:color="auto"/>
              <w:bottom w:val="single" w:sz="4" w:space="0" w:color="auto"/>
              <w:right w:val="single" w:sz="4" w:space="0" w:color="auto"/>
            </w:tcBorders>
          </w:tcPr>
          <w:p w14:paraId="390B8ED8" w14:textId="12372322"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0B73BC1B" w14:textId="77777777" w:rsidR="00247442" w:rsidRPr="00D44557" w:rsidRDefault="00247442" w:rsidP="00D44557">
            <w:pPr>
              <w:spacing w:after="0" w:line="240" w:lineRule="auto"/>
              <w:jc w:val="center"/>
              <w:rPr>
                <w:rFonts w:ascii="Times New Roman" w:hAnsi="Times New Roman" w:cs="Times New Roman"/>
                <w:bCs/>
                <w:i/>
              </w:rPr>
            </w:pPr>
          </w:p>
        </w:tc>
      </w:tr>
      <w:tr w:rsidR="00247442" w:rsidRPr="00D44557" w14:paraId="36B398D5"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1E2C5879"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264ADA06" w14:textId="7899C500"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209AD746" w14:textId="684B8A05"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6F4149A8"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27C3EA76"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22FB0550"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1307910D"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Л.З.№5 «Определение параметров и основных характеристик однофазного трансформатора» на НТЦ-01.01.</w:t>
            </w:r>
          </w:p>
        </w:tc>
        <w:tc>
          <w:tcPr>
            <w:tcW w:w="563" w:type="pct"/>
            <w:tcBorders>
              <w:top w:val="single" w:sz="4" w:space="0" w:color="auto"/>
              <w:left w:val="single" w:sz="4" w:space="0" w:color="auto"/>
              <w:bottom w:val="single" w:sz="4" w:space="0" w:color="auto"/>
              <w:right w:val="single" w:sz="4" w:space="0" w:color="auto"/>
            </w:tcBorders>
          </w:tcPr>
          <w:p w14:paraId="24546209" w14:textId="34FAC446"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right w:val="single" w:sz="4" w:space="0" w:color="auto"/>
            </w:tcBorders>
          </w:tcPr>
          <w:p w14:paraId="6B4DEE82" w14:textId="47E59A3B"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4B413CB3"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220686D0"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6F6E9A26"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П.З.№4 «Изучение режимов работы однофазного трансформатора»</w:t>
            </w:r>
          </w:p>
        </w:tc>
        <w:tc>
          <w:tcPr>
            <w:tcW w:w="563" w:type="pct"/>
            <w:tcBorders>
              <w:top w:val="single" w:sz="4" w:space="0" w:color="auto"/>
              <w:left w:val="single" w:sz="4" w:space="0" w:color="auto"/>
              <w:bottom w:val="single" w:sz="4" w:space="0" w:color="auto"/>
              <w:right w:val="single" w:sz="4" w:space="0" w:color="auto"/>
            </w:tcBorders>
          </w:tcPr>
          <w:p w14:paraId="011C93AD" w14:textId="13487ED5"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304E69E5" w14:textId="54ADCC2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65F7BCA0"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20C275F2"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Тема 2.3</w:t>
            </w:r>
          </w:p>
          <w:p w14:paraId="5F33935D"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Электрические машины. Основы электропривода</w:t>
            </w:r>
          </w:p>
        </w:tc>
        <w:tc>
          <w:tcPr>
            <w:tcW w:w="2864" w:type="pct"/>
            <w:tcBorders>
              <w:top w:val="single" w:sz="4" w:space="0" w:color="auto"/>
              <w:left w:val="single" w:sz="4" w:space="0" w:color="auto"/>
              <w:bottom w:val="single" w:sz="4" w:space="0" w:color="auto"/>
              <w:right w:val="single" w:sz="4" w:space="0" w:color="auto"/>
            </w:tcBorders>
            <w:hideMark/>
          </w:tcPr>
          <w:p w14:paraId="58A93771" w14:textId="09B1F986"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6EC0D007" w14:textId="5F367D34"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hideMark/>
          </w:tcPr>
          <w:p w14:paraId="75F97E8C"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2.1-2.3</w:t>
            </w:r>
          </w:p>
          <w:p w14:paraId="7F78B12C"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3.3, ПК 3.4, ПК 3.6</w:t>
            </w:r>
          </w:p>
          <w:p w14:paraId="7278923B"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168ED26E"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3DA45FB0" w14:textId="002B7625"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247442" w:rsidRPr="00D44557" w14:paraId="2B41985F"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1EEBF793"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5D859040"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Электрические машины. Принципы преобразования энергии в электрических машинах. Устройство и принцип действия электрических машин переменного тока. Реверсирование электродвигателей. Устройство и принцип действия электрических машин постоянного тока. Принципы управления   и регулирования электрическими машинами. Режимы работы. Общие сведения об электроприводах. Управление электроприводом.</w:t>
            </w:r>
          </w:p>
        </w:tc>
        <w:tc>
          <w:tcPr>
            <w:tcW w:w="563" w:type="pct"/>
            <w:tcBorders>
              <w:top w:val="single" w:sz="4" w:space="0" w:color="auto"/>
              <w:left w:val="single" w:sz="4" w:space="0" w:color="auto"/>
              <w:bottom w:val="single" w:sz="4" w:space="0" w:color="auto"/>
              <w:right w:val="single" w:sz="4" w:space="0" w:color="auto"/>
            </w:tcBorders>
          </w:tcPr>
          <w:p w14:paraId="67FBDCE3" w14:textId="486E2D33"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4455D10C" w14:textId="77777777" w:rsidR="00247442" w:rsidRPr="00D44557" w:rsidRDefault="00247442" w:rsidP="00D44557">
            <w:pPr>
              <w:spacing w:after="0" w:line="240" w:lineRule="auto"/>
              <w:jc w:val="center"/>
              <w:rPr>
                <w:rFonts w:ascii="Times New Roman" w:hAnsi="Times New Roman" w:cs="Times New Roman"/>
                <w:bCs/>
                <w:i/>
              </w:rPr>
            </w:pPr>
          </w:p>
        </w:tc>
      </w:tr>
      <w:tr w:rsidR="00247442" w:rsidRPr="00D44557" w14:paraId="1464B7C4"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0E7F3447"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4105515F" w14:textId="1208D9D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040F9197" w14:textId="45C8DA4A"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64510CCB"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5FA9C7FF"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76EAA2E1"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22779949"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Л.З.№ 6 «Определение параметров и основных характеристик двигателя постоянного тока» на НТЦ-01.01.</w:t>
            </w:r>
          </w:p>
        </w:tc>
        <w:tc>
          <w:tcPr>
            <w:tcW w:w="563" w:type="pct"/>
            <w:tcBorders>
              <w:top w:val="single" w:sz="4" w:space="0" w:color="auto"/>
              <w:left w:val="single" w:sz="4" w:space="0" w:color="auto"/>
              <w:bottom w:val="single" w:sz="4" w:space="0" w:color="auto"/>
              <w:right w:val="single" w:sz="4" w:space="0" w:color="auto"/>
            </w:tcBorders>
          </w:tcPr>
          <w:p w14:paraId="61404F9F" w14:textId="456B1DC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62E754B6" w14:textId="78C39AD6"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3C3BBBB2" w14:textId="77777777" w:rsidTr="00D44557">
        <w:tc>
          <w:tcPr>
            <w:tcW w:w="910" w:type="pct"/>
            <w:vMerge w:val="restart"/>
            <w:tcBorders>
              <w:top w:val="single" w:sz="4" w:space="0" w:color="auto"/>
              <w:left w:val="single" w:sz="4" w:space="0" w:color="auto"/>
              <w:bottom w:val="single" w:sz="4" w:space="0" w:color="auto"/>
              <w:right w:val="single" w:sz="4" w:space="0" w:color="auto"/>
            </w:tcBorders>
            <w:hideMark/>
          </w:tcPr>
          <w:p w14:paraId="0F6A6179"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t>Тема 2.4</w:t>
            </w:r>
          </w:p>
          <w:p w14:paraId="7F2A1EA4" w14:textId="77777777" w:rsidR="00247442" w:rsidRPr="00D44557" w:rsidRDefault="00247442" w:rsidP="00D44557">
            <w:pPr>
              <w:spacing w:after="0" w:line="240" w:lineRule="auto"/>
              <w:jc w:val="center"/>
              <w:rPr>
                <w:rFonts w:ascii="Times New Roman" w:hAnsi="Times New Roman" w:cs="Times New Roman"/>
                <w:b/>
              </w:rPr>
            </w:pPr>
            <w:r w:rsidRPr="00D44557">
              <w:rPr>
                <w:rFonts w:ascii="Times New Roman" w:hAnsi="Times New Roman" w:cs="Times New Roman"/>
                <w:b/>
              </w:rPr>
              <w:lastRenderedPageBreak/>
              <w:t>Электрические аппараты автоматики и управления</w:t>
            </w:r>
          </w:p>
        </w:tc>
        <w:tc>
          <w:tcPr>
            <w:tcW w:w="2864" w:type="pct"/>
            <w:tcBorders>
              <w:top w:val="single" w:sz="4" w:space="0" w:color="auto"/>
              <w:left w:val="single" w:sz="4" w:space="0" w:color="auto"/>
              <w:bottom w:val="single" w:sz="4" w:space="0" w:color="auto"/>
              <w:right w:val="single" w:sz="4" w:space="0" w:color="auto"/>
            </w:tcBorders>
            <w:hideMark/>
          </w:tcPr>
          <w:p w14:paraId="0DE688EB" w14:textId="1BD29DFE"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rPr>
              <w:lastRenderedPageBreak/>
              <w:t>Содержание</w:t>
            </w:r>
          </w:p>
        </w:tc>
        <w:tc>
          <w:tcPr>
            <w:tcW w:w="563" w:type="pct"/>
            <w:tcBorders>
              <w:top w:val="single" w:sz="4" w:space="0" w:color="auto"/>
              <w:left w:val="single" w:sz="4" w:space="0" w:color="auto"/>
              <w:bottom w:val="single" w:sz="4" w:space="0" w:color="auto"/>
              <w:right w:val="single" w:sz="4" w:space="0" w:color="auto"/>
            </w:tcBorders>
          </w:tcPr>
          <w:p w14:paraId="601F6547" w14:textId="39622D6A"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hideMark/>
          </w:tcPr>
          <w:p w14:paraId="2F7D40B1"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2.1-2.3</w:t>
            </w:r>
          </w:p>
          <w:p w14:paraId="73278F5A" w14:textId="65A8A9B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lastRenderedPageBreak/>
              <w:t>ПК 3.3, ПК 3.4,</w:t>
            </w:r>
          </w:p>
          <w:p w14:paraId="4FB373B8"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3.6</w:t>
            </w:r>
          </w:p>
          <w:p w14:paraId="6714629F"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14186041"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1B6CE938" w14:textId="06316613" w:rsidR="00247442"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247442" w:rsidRPr="00D44557" w14:paraId="340CDBE1"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51F5D670"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5F3056C9"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Общие сведения. Механизм электрического контакта. Электромеханическое реле. Электрические аппараты управления и распределения электрической энергией. Расцепители, высоковольтные выключатели.</w:t>
            </w:r>
          </w:p>
        </w:tc>
        <w:tc>
          <w:tcPr>
            <w:tcW w:w="563" w:type="pct"/>
            <w:tcBorders>
              <w:top w:val="single" w:sz="4" w:space="0" w:color="auto"/>
              <w:left w:val="single" w:sz="4" w:space="0" w:color="auto"/>
              <w:bottom w:val="single" w:sz="4" w:space="0" w:color="auto"/>
              <w:right w:val="single" w:sz="4" w:space="0" w:color="auto"/>
            </w:tcBorders>
          </w:tcPr>
          <w:p w14:paraId="5C7E3D87" w14:textId="06751859"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720B3C15" w14:textId="77777777" w:rsidR="00247442" w:rsidRPr="00D44557" w:rsidRDefault="00247442" w:rsidP="00D44557">
            <w:pPr>
              <w:spacing w:after="0" w:line="240" w:lineRule="auto"/>
              <w:jc w:val="center"/>
              <w:rPr>
                <w:rFonts w:ascii="Times New Roman" w:hAnsi="Times New Roman" w:cs="Times New Roman"/>
                <w:bCs/>
                <w:i/>
              </w:rPr>
            </w:pPr>
          </w:p>
        </w:tc>
      </w:tr>
      <w:tr w:rsidR="00247442" w:rsidRPr="00D44557" w14:paraId="0F7A3222"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6C5C1017"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22E23BE4" w14:textId="2AD03EE0"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5C206548"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right w:val="single" w:sz="4" w:space="0" w:color="auto"/>
            </w:tcBorders>
          </w:tcPr>
          <w:p w14:paraId="61DA519F"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47442" w:rsidRPr="00D44557" w14:paraId="1A3F8F27" w14:textId="77777777" w:rsidTr="00D44557">
        <w:tc>
          <w:tcPr>
            <w:tcW w:w="0" w:type="auto"/>
            <w:vMerge/>
            <w:tcBorders>
              <w:top w:val="single" w:sz="4" w:space="0" w:color="auto"/>
              <w:left w:val="single" w:sz="4" w:space="0" w:color="auto"/>
              <w:bottom w:val="single" w:sz="4" w:space="0" w:color="auto"/>
              <w:right w:val="single" w:sz="4" w:space="0" w:color="auto"/>
            </w:tcBorders>
            <w:hideMark/>
          </w:tcPr>
          <w:p w14:paraId="5DE1EF02" w14:textId="77777777" w:rsidR="00247442" w:rsidRPr="00D44557" w:rsidRDefault="00247442"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3F9B0375" w14:textId="77777777"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П.З.№5 «Изучение конструкции плавких предохранителей и магнитных пускателей»</w:t>
            </w:r>
          </w:p>
        </w:tc>
        <w:tc>
          <w:tcPr>
            <w:tcW w:w="563" w:type="pct"/>
            <w:tcBorders>
              <w:top w:val="single" w:sz="4" w:space="0" w:color="auto"/>
              <w:left w:val="single" w:sz="4" w:space="0" w:color="auto"/>
              <w:bottom w:val="single" w:sz="4" w:space="0" w:color="auto"/>
              <w:right w:val="single" w:sz="4" w:space="0" w:color="auto"/>
            </w:tcBorders>
          </w:tcPr>
          <w:p w14:paraId="38E07047" w14:textId="5533C3D4"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77C34BCA" w14:textId="71F2C1C8" w:rsidR="00247442" w:rsidRPr="00D44557" w:rsidRDefault="00247442"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D44557" w:rsidRPr="00D44557" w14:paraId="4748C399" w14:textId="77777777" w:rsidTr="00D44557">
        <w:trPr>
          <w:trHeight w:val="263"/>
        </w:trPr>
        <w:tc>
          <w:tcPr>
            <w:tcW w:w="910" w:type="pct"/>
            <w:vMerge w:val="restart"/>
            <w:tcBorders>
              <w:top w:val="single" w:sz="4" w:space="0" w:color="auto"/>
              <w:left w:val="single" w:sz="4" w:space="0" w:color="auto"/>
              <w:bottom w:val="nil"/>
              <w:right w:val="single" w:sz="4" w:space="0" w:color="auto"/>
            </w:tcBorders>
            <w:hideMark/>
          </w:tcPr>
          <w:p w14:paraId="1B8B332E" w14:textId="77777777" w:rsidR="00D44557" w:rsidRPr="00D44557" w:rsidRDefault="00D44557" w:rsidP="00D44557">
            <w:pPr>
              <w:spacing w:after="0" w:line="240" w:lineRule="auto"/>
              <w:rPr>
                <w:rFonts w:ascii="Times New Roman" w:hAnsi="Times New Roman" w:cs="Times New Roman"/>
                <w:b/>
              </w:rPr>
            </w:pPr>
            <w:r w:rsidRPr="00D44557">
              <w:rPr>
                <w:rFonts w:ascii="Times New Roman" w:hAnsi="Times New Roman" w:cs="Times New Roman"/>
                <w:b/>
              </w:rPr>
              <w:t xml:space="preserve">Тема 2.5 </w:t>
            </w:r>
          </w:p>
          <w:p w14:paraId="22561834" w14:textId="4637307F" w:rsidR="00D44557" w:rsidRPr="00D44557" w:rsidRDefault="00D44557" w:rsidP="00D44557">
            <w:pPr>
              <w:spacing w:after="0" w:line="240" w:lineRule="auto"/>
              <w:rPr>
                <w:rFonts w:ascii="Times New Roman" w:hAnsi="Times New Roman" w:cs="Times New Roman"/>
                <w:bCs/>
                <w:lang w:eastAsia="ar-SA"/>
              </w:rPr>
            </w:pPr>
            <w:r w:rsidRPr="00D44557">
              <w:rPr>
                <w:rFonts w:ascii="Times New Roman" w:hAnsi="Times New Roman" w:cs="Times New Roman"/>
                <w:b/>
              </w:rPr>
              <w:t>Передача и распределение электрической энергии</w:t>
            </w:r>
          </w:p>
        </w:tc>
        <w:tc>
          <w:tcPr>
            <w:tcW w:w="2864" w:type="pct"/>
            <w:tcBorders>
              <w:top w:val="single" w:sz="4" w:space="0" w:color="auto"/>
              <w:left w:val="single" w:sz="4" w:space="0" w:color="auto"/>
              <w:bottom w:val="single" w:sz="4" w:space="0" w:color="auto"/>
              <w:right w:val="single" w:sz="4" w:space="0" w:color="auto"/>
            </w:tcBorders>
          </w:tcPr>
          <w:p w14:paraId="13638DEF" w14:textId="3C1F1172"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6D48B73A" w14:textId="3DEC9061"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bottom w:val="nil"/>
              <w:right w:val="single" w:sz="4" w:space="0" w:color="auto"/>
            </w:tcBorders>
            <w:hideMark/>
          </w:tcPr>
          <w:p w14:paraId="5BEB450D"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2.1-2.3</w:t>
            </w:r>
          </w:p>
          <w:p w14:paraId="6BC4EC78"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3.3, ПК 3.4.,</w:t>
            </w:r>
          </w:p>
          <w:p w14:paraId="7CB0B53F"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3.6</w:t>
            </w:r>
          </w:p>
          <w:p w14:paraId="22262341"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2C2347B6"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3BCD1FC6" w14:textId="6082D573"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D44557" w:rsidRPr="00D44557" w14:paraId="1CC3564B" w14:textId="77777777" w:rsidTr="00D44557">
        <w:tc>
          <w:tcPr>
            <w:tcW w:w="0" w:type="auto"/>
            <w:vMerge/>
            <w:tcBorders>
              <w:left w:val="single" w:sz="4" w:space="0" w:color="auto"/>
              <w:right w:val="single" w:sz="4" w:space="0" w:color="auto"/>
            </w:tcBorders>
            <w:hideMark/>
          </w:tcPr>
          <w:p w14:paraId="01ABA8DC" w14:textId="77777777" w:rsidR="00D44557" w:rsidRPr="00D44557" w:rsidRDefault="00D44557"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3179AE01"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Понятие о системах электроснабжения. Выбор проводов электрической сети. Электрозащита. Технические средства электрозащиты.</w:t>
            </w:r>
          </w:p>
        </w:tc>
        <w:tc>
          <w:tcPr>
            <w:tcW w:w="563" w:type="pct"/>
            <w:tcBorders>
              <w:top w:val="single" w:sz="4" w:space="0" w:color="auto"/>
              <w:left w:val="single" w:sz="4" w:space="0" w:color="auto"/>
              <w:bottom w:val="single" w:sz="4" w:space="0" w:color="auto"/>
              <w:right w:val="single" w:sz="4" w:space="0" w:color="auto"/>
            </w:tcBorders>
          </w:tcPr>
          <w:p w14:paraId="24152B0B" w14:textId="3A43321E"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5B2104D5" w14:textId="77777777" w:rsidR="00D44557" w:rsidRPr="00D44557" w:rsidRDefault="00D44557" w:rsidP="00D44557">
            <w:pPr>
              <w:spacing w:after="0" w:line="240" w:lineRule="auto"/>
              <w:jc w:val="center"/>
              <w:rPr>
                <w:rFonts w:ascii="Times New Roman" w:hAnsi="Times New Roman" w:cs="Times New Roman"/>
                <w:bCs/>
                <w:i/>
              </w:rPr>
            </w:pPr>
          </w:p>
        </w:tc>
      </w:tr>
      <w:tr w:rsidR="00D44557" w:rsidRPr="00D44557" w14:paraId="332A758C" w14:textId="77777777" w:rsidTr="00D44557">
        <w:tc>
          <w:tcPr>
            <w:tcW w:w="0" w:type="auto"/>
            <w:vMerge/>
            <w:tcBorders>
              <w:left w:val="single" w:sz="4" w:space="0" w:color="auto"/>
              <w:right w:val="single" w:sz="4" w:space="0" w:color="auto"/>
            </w:tcBorders>
            <w:hideMark/>
          </w:tcPr>
          <w:p w14:paraId="0CD238D7" w14:textId="77777777" w:rsidR="00D44557" w:rsidRPr="00D44557" w:rsidRDefault="00D44557"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77DB4F6B" w14:textId="19DF691D"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lang w:eastAsia="ar-SA"/>
              </w:rPr>
            </w:pPr>
            <w:r w:rsidRPr="00D44557">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3382A85E" w14:textId="3EE688A8"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tcBorders>
              <w:left w:val="single" w:sz="4" w:space="0" w:color="auto"/>
              <w:right w:val="single" w:sz="4" w:space="0" w:color="auto"/>
            </w:tcBorders>
          </w:tcPr>
          <w:p w14:paraId="3681F896"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D44557" w:rsidRPr="00D44557" w14:paraId="4A1DFF8B" w14:textId="77777777" w:rsidTr="00D44557">
        <w:tc>
          <w:tcPr>
            <w:tcW w:w="0" w:type="auto"/>
            <w:vMerge/>
            <w:tcBorders>
              <w:left w:val="single" w:sz="4" w:space="0" w:color="auto"/>
              <w:bottom w:val="single" w:sz="4" w:space="0" w:color="auto"/>
              <w:right w:val="single" w:sz="4" w:space="0" w:color="auto"/>
            </w:tcBorders>
            <w:hideMark/>
          </w:tcPr>
          <w:p w14:paraId="7EEC5AA4" w14:textId="77777777" w:rsidR="00D44557" w:rsidRPr="00D44557" w:rsidRDefault="00D44557"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4C5E3D2A"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П.З.№6 «Влияние электрического тока на организм человека»</w:t>
            </w:r>
          </w:p>
        </w:tc>
        <w:tc>
          <w:tcPr>
            <w:tcW w:w="563" w:type="pct"/>
            <w:tcBorders>
              <w:top w:val="single" w:sz="4" w:space="0" w:color="auto"/>
              <w:left w:val="single" w:sz="4" w:space="0" w:color="auto"/>
              <w:bottom w:val="single" w:sz="4" w:space="0" w:color="auto"/>
              <w:right w:val="single" w:sz="4" w:space="0" w:color="auto"/>
            </w:tcBorders>
          </w:tcPr>
          <w:p w14:paraId="565D4A33" w14:textId="2D15741E"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63" w:type="pct"/>
            <w:vMerge/>
            <w:tcBorders>
              <w:left w:val="single" w:sz="4" w:space="0" w:color="auto"/>
              <w:bottom w:val="single" w:sz="4" w:space="0" w:color="auto"/>
              <w:right w:val="single" w:sz="4" w:space="0" w:color="auto"/>
            </w:tcBorders>
          </w:tcPr>
          <w:p w14:paraId="6318D130" w14:textId="2D529F5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r>
      <w:tr w:rsidR="00D44557" w:rsidRPr="00D44557" w14:paraId="0907EC33" w14:textId="77777777" w:rsidTr="00D44557">
        <w:trPr>
          <w:trHeight w:val="356"/>
        </w:trPr>
        <w:tc>
          <w:tcPr>
            <w:tcW w:w="910" w:type="pct"/>
            <w:vMerge w:val="restart"/>
            <w:tcBorders>
              <w:top w:val="single" w:sz="4" w:space="0" w:color="auto"/>
              <w:left w:val="single" w:sz="4" w:space="0" w:color="auto"/>
              <w:right w:val="single" w:sz="4" w:space="0" w:color="auto"/>
            </w:tcBorders>
            <w:hideMark/>
          </w:tcPr>
          <w:p w14:paraId="3AD06548" w14:textId="77777777" w:rsidR="00D44557" w:rsidRPr="00D44557" w:rsidRDefault="00D44557" w:rsidP="00D44557">
            <w:pPr>
              <w:spacing w:after="0" w:line="240" w:lineRule="auto"/>
              <w:rPr>
                <w:rFonts w:ascii="Times New Roman" w:hAnsi="Times New Roman" w:cs="Times New Roman"/>
                <w:b/>
              </w:rPr>
            </w:pPr>
            <w:r w:rsidRPr="00D44557">
              <w:rPr>
                <w:rFonts w:ascii="Times New Roman" w:hAnsi="Times New Roman" w:cs="Times New Roman"/>
                <w:b/>
              </w:rPr>
              <w:t>Тема 2.6</w:t>
            </w:r>
          </w:p>
          <w:p w14:paraId="223A9595" w14:textId="67CA5930" w:rsidR="00D44557" w:rsidRPr="00D44557" w:rsidRDefault="00D44557" w:rsidP="00D44557">
            <w:pPr>
              <w:spacing w:after="0" w:line="240" w:lineRule="auto"/>
              <w:rPr>
                <w:rFonts w:ascii="Times New Roman" w:hAnsi="Times New Roman" w:cs="Times New Roman"/>
                <w:bCs/>
                <w:lang w:eastAsia="ar-SA"/>
              </w:rPr>
            </w:pPr>
            <w:r w:rsidRPr="00D44557">
              <w:rPr>
                <w:rFonts w:ascii="Times New Roman" w:hAnsi="Times New Roman" w:cs="Times New Roman"/>
                <w:b/>
              </w:rPr>
              <w:t>Электронные устройства</w:t>
            </w:r>
          </w:p>
        </w:tc>
        <w:tc>
          <w:tcPr>
            <w:tcW w:w="2864" w:type="pct"/>
            <w:tcBorders>
              <w:top w:val="single" w:sz="4" w:space="0" w:color="auto"/>
              <w:left w:val="single" w:sz="4" w:space="0" w:color="auto"/>
              <w:right w:val="single" w:sz="4" w:space="0" w:color="auto"/>
            </w:tcBorders>
          </w:tcPr>
          <w:p w14:paraId="7BE160EB" w14:textId="2DFAA57A"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
              </w:rPr>
              <w:t>Содержание</w:t>
            </w:r>
          </w:p>
        </w:tc>
        <w:tc>
          <w:tcPr>
            <w:tcW w:w="563" w:type="pct"/>
            <w:tcBorders>
              <w:top w:val="single" w:sz="4" w:space="0" w:color="auto"/>
              <w:left w:val="single" w:sz="4" w:space="0" w:color="auto"/>
              <w:right w:val="single" w:sz="4" w:space="0" w:color="auto"/>
            </w:tcBorders>
          </w:tcPr>
          <w:p w14:paraId="10500704" w14:textId="2B1469A2"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63" w:type="pct"/>
            <w:vMerge w:val="restart"/>
            <w:tcBorders>
              <w:top w:val="single" w:sz="4" w:space="0" w:color="auto"/>
              <w:left w:val="single" w:sz="4" w:space="0" w:color="auto"/>
              <w:right w:val="single" w:sz="4" w:space="0" w:color="auto"/>
            </w:tcBorders>
          </w:tcPr>
          <w:p w14:paraId="269A6366"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2.1-2.3</w:t>
            </w:r>
          </w:p>
          <w:p w14:paraId="0BE4097D" w14:textId="65D39AF6"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3.3, ПК 3.4,</w:t>
            </w:r>
          </w:p>
          <w:p w14:paraId="464CB430"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r w:rsidRPr="00D44557">
              <w:rPr>
                <w:rFonts w:ascii="Times New Roman" w:hAnsi="Times New Roman" w:cs="Times New Roman"/>
                <w:bCs/>
              </w:rPr>
              <w:t>ПК 3.6</w:t>
            </w:r>
          </w:p>
          <w:p w14:paraId="6C2BE5BE" w14:textId="77777777" w:rsid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01</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02</w:t>
            </w:r>
            <w:r>
              <w:rPr>
                <w:rFonts w:ascii="Times New Roman" w:eastAsia="Times New Roman" w:hAnsi="Times New Roman" w:cs="Times New Roman"/>
                <w:bCs/>
                <w:szCs w:val="24"/>
                <w:lang w:eastAsia="ru-RU"/>
              </w:rPr>
              <w:t>,</w:t>
            </w:r>
          </w:p>
          <w:p w14:paraId="6B19880E" w14:textId="77777777" w:rsidR="00D44557" w:rsidRPr="00D44557" w:rsidRDefault="00D44557" w:rsidP="00D44557">
            <w:pPr>
              <w:spacing w:after="0"/>
              <w:jc w:val="center"/>
              <w:rPr>
                <w:rFonts w:ascii="Times New Roman" w:eastAsia="Times New Roman" w:hAnsi="Times New Roman" w:cs="Times New Roman"/>
                <w:bCs/>
                <w:szCs w:val="24"/>
                <w:lang w:eastAsia="ru-RU"/>
              </w:rPr>
            </w:pPr>
            <w:r w:rsidRPr="00D44557">
              <w:rPr>
                <w:rFonts w:ascii="Times New Roman" w:eastAsia="Times New Roman" w:hAnsi="Times New Roman" w:cs="Times New Roman"/>
                <w:bCs/>
                <w:szCs w:val="24"/>
                <w:lang w:eastAsia="ru-RU"/>
              </w:rPr>
              <w:t>ОК 03</w:t>
            </w:r>
            <w:r>
              <w:rPr>
                <w:rFonts w:ascii="Times New Roman" w:eastAsia="Times New Roman" w:hAnsi="Times New Roman" w:cs="Times New Roman"/>
                <w:bCs/>
                <w:szCs w:val="24"/>
                <w:lang w:eastAsia="ru-RU"/>
              </w:rPr>
              <w:t xml:space="preserve">, </w:t>
            </w:r>
            <w:r w:rsidRPr="00D44557">
              <w:rPr>
                <w:rFonts w:ascii="Times New Roman" w:eastAsia="Times New Roman" w:hAnsi="Times New Roman" w:cs="Times New Roman"/>
                <w:bCs/>
                <w:szCs w:val="24"/>
                <w:lang w:eastAsia="ru-RU"/>
              </w:rPr>
              <w:t>ОК 05</w:t>
            </w:r>
          </w:p>
          <w:p w14:paraId="6929F0CE" w14:textId="4D857FCA"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D44557">
              <w:rPr>
                <w:rFonts w:ascii="Times New Roman" w:eastAsia="Times New Roman" w:hAnsi="Times New Roman" w:cs="Times New Roman"/>
                <w:bCs/>
                <w:szCs w:val="24"/>
                <w:lang w:eastAsia="ru-RU"/>
              </w:rPr>
              <w:t>ОК 09</w:t>
            </w:r>
          </w:p>
        </w:tc>
      </w:tr>
      <w:tr w:rsidR="00D44557" w:rsidRPr="00D44557" w14:paraId="2F573F96" w14:textId="77777777" w:rsidTr="00D44557">
        <w:tc>
          <w:tcPr>
            <w:tcW w:w="0" w:type="auto"/>
            <w:vMerge/>
            <w:tcBorders>
              <w:left w:val="single" w:sz="4" w:space="0" w:color="auto"/>
              <w:bottom w:val="single" w:sz="4" w:space="0" w:color="auto"/>
              <w:right w:val="single" w:sz="4" w:space="0" w:color="auto"/>
            </w:tcBorders>
            <w:hideMark/>
          </w:tcPr>
          <w:p w14:paraId="01FC0DF4" w14:textId="77777777" w:rsidR="00D44557" w:rsidRPr="00D44557" w:rsidRDefault="00D44557" w:rsidP="00D44557">
            <w:pPr>
              <w:spacing w:after="0" w:line="240" w:lineRule="auto"/>
              <w:rPr>
                <w:rFonts w:ascii="Times New Roman" w:hAnsi="Times New Roman" w:cs="Times New Roman"/>
                <w:b/>
              </w:rPr>
            </w:pPr>
          </w:p>
        </w:tc>
        <w:tc>
          <w:tcPr>
            <w:tcW w:w="2864" w:type="pct"/>
            <w:tcBorders>
              <w:top w:val="single" w:sz="4" w:space="0" w:color="auto"/>
              <w:left w:val="single" w:sz="4" w:space="0" w:color="auto"/>
              <w:bottom w:val="single" w:sz="4" w:space="0" w:color="auto"/>
              <w:right w:val="single" w:sz="4" w:space="0" w:color="auto"/>
            </w:tcBorders>
            <w:hideMark/>
          </w:tcPr>
          <w:p w14:paraId="3DAFF506" w14:textId="77777777"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D44557">
              <w:rPr>
                <w:rFonts w:ascii="Times New Roman" w:hAnsi="Times New Roman" w:cs="Times New Roman"/>
                <w:bCs/>
                <w:lang w:eastAsia="ar-SA"/>
              </w:rPr>
              <w:t>Полупроводник, понятие, типы. Полупроводниковые приборы. Проводимости. Электронно-дырочный переход. Полупроводниковые приборы, понятие, классификация.</w:t>
            </w:r>
          </w:p>
        </w:tc>
        <w:tc>
          <w:tcPr>
            <w:tcW w:w="563" w:type="pct"/>
            <w:tcBorders>
              <w:top w:val="single" w:sz="4" w:space="0" w:color="auto"/>
              <w:left w:val="single" w:sz="4" w:space="0" w:color="auto"/>
              <w:bottom w:val="single" w:sz="4" w:space="0" w:color="auto"/>
              <w:right w:val="single" w:sz="4" w:space="0" w:color="auto"/>
            </w:tcBorders>
          </w:tcPr>
          <w:p w14:paraId="2257C78B" w14:textId="32E18C26" w:rsidR="00D44557" w:rsidRPr="00D44557" w:rsidRDefault="00D44557" w:rsidP="00D4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1C8EDA3E" w14:textId="77777777" w:rsidR="00D44557" w:rsidRPr="00D44557" w:rsidRDefault="00D44557" w:rsidP="00D44557">
            <w:pPr>
              <w:spacing w:after="0" w:line="240" w:lineRule="auto"/>
              <w:jc w:val="center"/>
              <w:rPr>
                <w:rFonts w:ascii="Times New Roman" w:hAnsi="Times New Roman" w:cs="Times New Roman"/>
                <w:bCs/>
                <w:i/>
              </w:rPr>
            </w:pPr>
          </w:p>
        </w:tc>
      </w:tr>
      <w:tr w:rsidR="00236A86" w:rsidRPr="00D44557" w14:paraId="3D817B73" w14:textId="77777777" w:rsidTr="00D44557">
        <w:tc>
          <w:tcPr>
            <w:tcW w:w="3774" w:type="pct"/>
            <w:gridSpan w:val="2"/>
            <w:tcBorders>
              <w:top w:val="single" w:sz="4" w:space="0" w:color="auto"/>
              <w:left w:val="single" w:sz="4" w:space="0" w:color="auto"/>
              <w:bottom w:val="single" w:sz="4" w:space="0" w:color="auto"/>
              <w:right w:val="single" w:sz="4" w:space="0" w:color="auto"/>
            </w:tcBorders>
            <w:hideMark/>
          </w:tcPr>
          <w:p w14:paraId="412F26C6" w14:textId="77777777" w:rsidR="00236A86" w:rsidRPr="00D44557" w:rsidRDefault="00236A86" w:rsidP="00D44557">
            <w:pPr>
              <w:spacing w:after="0" w:line="240" w:lineRule="auto"/>
              <w:jc w:val="both"/>
              <w:rPr>
                <w:rFonts w:ascii="Times New Roman" w:hAnsi="Times New Roman" w:cs="Times New Roman"/>
                <w:b/>
                <w:iCs/>
              </w:rPr>
            </w:pPr>
            <w:r w:rsidRPr="00D44557">
              <w:rPr>
                <w:rFonts w:ascii="Times New Roman" w:hAnsi="Times New Roman" w:cs="Times New Roman"/>
                <w:b/>
                <w:iCs/>
              </w:rPr>
              <w:t>Промежуточная аттестация</w:t>
            </w:r>
          </w:p>
        </w:tc>
        <w:tc>
          <w:tcPr>
            <w:tcW w:w="563" w:type="pct"/>
            <w:tcBorders>
              <w:top w:val="single" w:sz="4" w:space="0" w:color="auto"/>
              <w:left w:val="single" w:sz="4" w:space="0" w:color="auto"/>
              <w:bottom w:val="single" w:sz="4" w:space="0" w:color="auto"/>
              <w:right w:val="single" w:sz="4" w:space="0" w:color="auto"/>
            </w:tcBorders>
            <w:hideMark/>
          </w:tcPr>
          <w:p w14:paraId="48EF4622" w14:textId="1166680C" w:rsidR="00236A86" w:rsidRPr="00D44557" w:rsidRDefault="00236A86" w:rsidP="00D44557">
            <w:pPr>
              <w:spacing w:after="0" w:line="240" w:lineRule="auto"/>
              <w:jc w:val="center"/>
              <w:rPr>
                <w:rFonts w:ascii="Times New Roman" w:hAnsi="Times New Roman" w:cs="Times New Roman"/>
                <w:b/>
              </w:rPr>
            </w:pPr>
          </w:p>
        </w:tc>
        <w:tc>
          <w:tcPr>
            <w:tcW w:w="663" w:type="pct"/>
            <w:tcBorders>
              <w:top w:val="single" w:sz="4" w:space="0" w:color="auto"/>
              <w:left w:val="single" w:sz="4" w:space="0" w:color="auto"/>
              <w:bottom w:val="single" w:sz="4" w:space="0" w:color="auto"/>
              <w:right w:val="single" w:sz="4" w:space="0" w:color="auto"/>
            </w:tcBorders>
          </w:tcPr>
          <w:p w14:paraId="1E6255C7" w14:textId="77777777" w:rsidR="00236A86" w:rsidRPr="00D44557" w:rsidRDefault="00236A86" w:rsidP="00D44557">
            <w:pPr>
              <w:spacing w:after="0" w:line="240" w:lineRule="auto"/>
              <w:jc w:val="center"/>
              <w:rPr>
                <w:rFonts w:ascii="Times New Roman" w:hAnsi="Times New Roman" w:cs="Times New Roman"/>
              </w:rPr>
            </w:pPr>
          </w:p>
        </w:tc>
      </w:tr>
      <w:tr w:rsidR="00236A86" w:rsidRPr="00D44557" w14:paraId="3FDAAA5F" w14:textId="77777777" w:rsidTr="00D44557">
        <w:tc>
          <w:tcPr>
            <w:tcW w:w="3774" w:type="pct"/>
            <w:gridSpan w:val="2"/>
            <w:tcBorders>
              <w:top w:val="single" w:sz="4" w:space="0" w:color="auto"/>
              <w:left w:val="single" w:sz="4" w:space="0" w:color="auto"/>
              <w:bottom w:val="single" w:sz="4" w:space="0" w:color="auto"/>
              <w:right w:val="single" w:sz="4" w:space="0" w:color="auto"/>
            </w:tcBorders>
            <w:hideMark/>
          </w:tcPr>
          <w:p w14:paraId="2B69C18C" w14:textId="77777777" w:rsidR="00236A86" w:rsidRPr="00D44557" w:rsidRDefault="00236A86" w:rsidP="00D44557">
            <w:pPr>
              <w:spacing w:after="0" w:line="240" w:lineRule="auto"/>
              <w:jc w:val="right"/>
              <w:rPr>
                <w:rFonts w:ascii="Times New Roman" w:hAnsi="Times New Roman" w:cs="Times New Roman"/>
                <w:b/>
              </w:rPr>
            </w:pPr>
            <w:r w:rsidRPr="00D44557">
              <w:rPr>
                <w:rFonts w:ascii="Times New Roman" w:hAnsi="Times New Roman" w:cs="Times New Roman"/>
                <w:b/>
              </w:rPr>
              <w:t>Всего:</w:t>
            </w:r>
          </w:p>
        </w:tc>
        <w:tc>
          <w:tcPr>
            <w:tcW w:w="563" w:type="pct"/>
            <w:tcBorders>
              <w:top w:val="single" w:sz="4" w:space="0" w:color="auto"/>
              <w:left w:val="single" w:sz="4" w:space="0" w:color="auto"/>
              <w:bottom w:val="single" w:sz="4" w:space="0" w:color="auto"/>
              <w:right w:val="single" w:sz="4" w:space="0" w:color="auto"/>
            </w:tcBorders>
            <w:hideMark/>
          </w:tcPr>
          <w:p w14:paraId="1332D860" w14:textId="77777777" w:rsidR="00236A86" w:rsidRPr="00D44557" w:rsidRDefault="00236A86" w:rsidP="00D44557">
            <w:pPr>
              <w:spacing w:after="0" w:line="240" w:lineRule="auto"/>
              <w:jc w:val="center"/>
              <w:rPr>
                <w:rFonts w:ascii="Times New Roman" w:hAnsi="Times New Roman" w:cs="Times New Roman"/>
                <w:b/>
              </w:rPr>
            </w:pPr>
            <w:r w:rsidRPr="00D44557">
              <w:rPr>
                <w:rFonts w:ascii="Times New Roman" w:hAnsi="Times New Roman" w:cs="Times New Roman"/>
                <w:b/>
              </w:rPr>
              <w:t>36</w:t>
            </w:r>
          </w:p>
        </w:tc>
        <w:tc>
          <w:tcPr>
            <w:tcW w:w="663" w:type="pct"/>
            <w:tcBorders>
              <w:top w:val="single" w:sz="4" w:space="0" w:color="auto"/>
              <w:left w:val="single" w:sz="4" w:space="0" w:color="auto"/>
              <w:bottom w:val="single" w:sz="4" w:space="0" w:color="auto"/>
              <w:right w:val="single" w:sz="4" w:space="0" w:color="auto"/>
            </w:tcBorders>
          </w:tcPr>
          <w:p w14:paraId="20A39D6A" w14:textId="77777777" w:rsidR="00236A86" w:rsidRPr="00D44557" w:rsidRDefault="00236A86" w:rsidP="00D44557">
            <w:pPr>
              <w:spacing w:after="0" w:line="240" w:lineRule="auto"/>
              <w:jc w:val="center"/>
              <w:rPr>
                <w:rFonts w:ascii="Times New Roman" w:hAnsi="Times New Roman" w:cs="Times New Roman"/>
              </w:rPr>
            </w:pPr>
          </w:p>
        </w:tc>
      </w:tr>
    </w:tbl>
    <w:p w14:paraId="42C6E790"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32C9343F" w14:textId="77777777" w:rsidR="001D0366" w:rsidRPr="00202C04" w:rsidRDefault="001D0366" w:rsidP="001D0366">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6BE630BF" w14:textId="77777777" w:rsidR="001D0366" w:rsidRPr="00202C04" w:rsidRDefault="001D0366" w:rsidP="001D0366">
      <w:pPr>
        <w:suppressAutoHyphens/>
        <w:spacing w:after="0" w:line="276" w:lineRule="auto"/>
        <w:ind w:firstLine="709"/>
        <w:jc w:val="both"/>
        <w:rPr>
          <w:rFonts w:ascii="Times New Roman" w:eastAsia="Times New Roman" w:hAnsi="Times New Roman" w:cs="Times New Roman"/>
          <w:bCs/>
          <w:sz w:val="24"/>
          <w:szCs w:val="24"/>
          <w:lang w:eastAsia="ru-RU"/>
        </w:rPr>
      </w:pPr>
    </w:p>
    <w:p w14:paraId="78E903BF" w14:textId="77777777" w:rsidR="001D0366" w:rsidRPr="00202C04" w:rsidRDefault="001D0366" w:rsidP="001D0366">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E41BA0A" w14:textId="77777777" w:rsidR="001D0366" w:rsidRDefault="001D0366" w:rsidP="001D0366">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Pr="00D45ACE">
        <w:rPr>
          <w:rFonts w:ascii="Times New Roman" w:hAnsi="Times New Roman"/>
          <w:bCs/>
          <w:sz w:val="24"/>
          <w:szCs w:val="24"/>
        </w:rPr>
        <w:t>Общепрофессиональных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1B2C5701" w14:textId="18818ADB" w:rsidR="001D0366" w:rsidRPr="00202C04" w:rsidRDefault="001D0366" w:rsidP="001D0366">
      <w:pPr>
        <w:suppressAutoHyphens/>
        <w:autoSpaceDE w:val="0"/>
        <w:autoSpaceDN w:val="0"/>
        <w:adjustRightInd w:val="0"/>
        <w:spacing w:after="0" w:line="276"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Лаборатория </w:t>
      </w:r>
      <w:r w:rsidR="00DA06D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Электроники и электротехники», оснащенная в соответствии с п. 6.1.2.3 образовательной программы по специальности.</w:t>
      </w:r>
    </w:p>
    <w:p w14:paraId="5A8ACAA7" w14:textId="77777777" w:rsidR="001D0366" w:rsidRPr="00202C04" w:rsidRDefault="001D0366" w:rsidP="001D0366">
      <w:pPr>
        <w:suppressAutoHyphens/>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p>
    <w:p w14:paraId="198D4B47" w14:textId="77777777" w:rsidR="001D0366" w:rsidRPr="00202C04" w:rsidRDefault="001D0366" w:rsidP="001D0366">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5C8D97C4" w14:textId="77777777" w:rsidR="001D0366" w:rsidRPr="00202C04" w:rsidRDefault="001D0366" w:rsidP="001D0366">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DC9AB" w14:textId="77777777" w:rsidR="00236A86" w:rsidRPr="0096590F" w:rsidRDefault="00236A86" w:rsidP="00236A86">
      <w:pPr>
        <w:pStyle w:val="a5"/>
        <w:suppressAutoHyphens/>
        <w:ind w:left="0" w:firstLine="709"/>
        <w:jc w:val="both"/>
        <w:rPr>
          <w:bCs/>
        </w:rPr>
      </w:pPr>
    </w:p>
    <w:p w14:paraId="18DE5CB8" w14:textId="77777777" w:rsidR="00236A86" w:rsidRPr="0096590F" w:rsidRDefault="00236A86" w:rsidP="00236A86">
      <w:pPr>
        <w:pStyle w:val="a5"/>
        <w:suppressAutoHyphens/>
        <w:ind w:left="0" w:firstLine="709"/>
        <w:jc w:val="both"/>
        <w:rPr>
          <w:b/>
          <w:bCs/>
        </w:rPr>
      </w:pPr>
      <w:r w:rsidRPr="0096590F">
        <w:rPr>
          <w:b/>
          <w:bCs/>
        </w:rPr>
        <w:t>3.2.1. Основные печатные издания</w:t>
      </w:r>
    </w:p>
    <w:p w14:paraId="2597D025" w14:textId="74DEA9AC" w:rsidR="00236A86" w:rsidRDefault="00236A86" w:rsidP="00236A86">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96590F">
        <w:t>1.</w:t>
      </w:r>
      <w:r w:rsidRPr="0096590F">
        <w:tab/>
        <w:t xml:space="preserve">Немцов М.В., Немцова М.Л. Электротехника и электроника: учебник для студентов учреждений среднего профессионального образования. </w:t>
      </w:r>
      <w:r w:rsidR="001D0366">
        <w:t>–</w:t>
      </w:r>
      <w:r w:rsidRPr="0096590F">
        <w:t xml:space="preserve"> М</w:t>
      </w:r>
      <w:r w:rsidR="001D0366">
        <w:t xml:space="preserve">осква </w:t>
      </w:r>
      <w:r w:rsidRPr="0096590F">
        <w:t>: Академия, 202</w:t>
      </w:r>
      <w:r w:rsidR="001D0366">
        <w:t>1. –</w:t>
      </w:r>
      <w:r w:rsidRPr="0096590F">
        <w:t xml:space="preserve"> 480 с. </w:t>
      </w:r>
    </w:p>
    <w:p w14:paraId="18EF9772" w14:textId="77777777" w:rsidR="00D05915" w:rsidRPr="00D05915" w:rsidRDefault="00D05915" w:rsidP="00D05915">
      <w:pPr>
        <w:pStyle w:val="a5"/>
        <w:suppressAutoHyphens/>
        <w:ind w:left="0" w:firstLine="709"/>
        <w:jc w:val="both"/>
      </w:pPr>
      <w:r w:rsidRPr="00D05915">
        <w:t xml:space="preserve">2. 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D05915">
        <w:t>Юрайт</w:t>
      </w:r>
      <w:proofErr w:type="spellEnd"/>
      <w:r w:rsidRPr="00D05915">
        <w:t xml:space="preserve">, 2023. — 433 с. — (Профессиональное образование). — ISBN 978-5-534-17711-4. — Текст : электронный // Образовательная платформа </w:t>
      </w:r>
      <w:proofErr w:type="spellStart"/>
      <w:r w:rsidRPr="00D05915">
        <w:t>Юрайт</w:t>
      </w:r>
      <w:proofErr w:type="spellEnd"/>
      <w:r w:rsidRPr="00D05915">
        <w:t xml:space="preserve"> [сайт]. — URL: </w:t>
      </w:r>
      <w:hyperlink r:id="rId33" w:history="1">
        <w:r w:rsidRPr="00D05915">
          <w:rPr>
            <w:rStyle w:val="a7"/>
          </w:rPr>
          <w:t>https://urait.ru/bcode/533600</w:t>
        </w:r>
      </w:hyperlink>
      <w:r w:rsidRPr="00D05915">
        <w:t>   </w:t>
      </w:r>
    </w:p>
    <w:p w14:paraId="3A91BB45" w14:textId="77777777" w:rsidR="00D05915" w:rsidRPr="00D05915" w:rsidRDefault="00D05915" w:rsidP="00D05915">
      <w:pPr>
        <w:pStyle w:val="a5"/>
        <w:suppressAutoHyphens/>
        <w:ind w:left="0" w:firstLine="709"/>
        <w:jc w:val="both"/>
      </w:pPr>
      <w:r w:rsidRPr="00D05915">
        <w:t xml:space="preserve">3. 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D05915">
        <w:t>перераб</w:t>
      </w:r>
      <w:proofErr w:type="spellEnd"/>
      <w:r w:rsidRPr="00D05915">
        <w:t xml:space="preserve">. и доп. — Москва : Издательство </w:t>
      </w:r>
      <w:proofErr w:type="spellStart"/>
      <w:r w:rsidRPr="00D05915">
        <w:t>Юрайт</w:t>
      </w:r>
      <w:proofErr w:type="spellEnd"/>
      <w:r w:rsidRPr="00D05915">
        <w:t xml:space="preserve">, 2023. — 406 с. — (Профессиональное образование). — ISBN 978-5-534-04676-2. — Текст : электронный // Образовательная платформа </w:t>
      </w:r>
      <w:proofErr w:type="spellStart"/>
      <w:r w:rsidRPr="00D05915">
        <w:t>Юрайт</w:t>
      </w:r>
      <w:proofErr w:type="spellEnd"/>
      <w:r w:rsidRPr="00D05915">
        <w:t xml:space="preserve"> [сайт]. — URL: </w:t>
      </w:r>
      <w:hyperlink r:id="rId34" w:history="1">
        <w:r w:rsidRPr="00D05915">
          <w:rPr>
            <w:rStyle w:val="a7"/>
          </w:rPr>
          <w:t>https://urait.ru/bcode/511738</w:t>
        </w:r>
      </w:hyperlink>
      <w:r w:rsidRPr="00D05915">
        <w:t>  </w:t>
      </w:r>
    </w:p>
    <w:p w14:paraId="03CA0B27" w14:textId="77777777" w:rsidR="00D05915" w:rsidRPr="00D05915" w:rsidRDefault="00D05915" w:rsidP="00D05915">
      <w:pPr>
        <w:pStyle w:val="a5"/>
        <w:suppressAutoHyphens/>
        <w:ind w:left="0" w:firstLine="709"/>
        <w:jc w:val="both"/>
      </w:pPr>
      <w:r w:rsidRPr="00D05915">
        <w:t xml:space="preserve">4. Данилов, И. А.  Электротехника в 2 ч. Часть 1 : учебное пособие для среднего профессионального образования / И. А. Данилов. — 2-е изд., </w:t>
      </w:r>
      <w:proofErr w:type="spellStart"/>
      <w:r w:rsidRPr="00D05915">
        <w:t>испр</w:t>
      </w:r>
      <w:proofErr w:type="spellEnd"/>
      <w:r w:rsidRPr="00D05915">
        <w:t xml:space="preserve">. и доп. — Москва : Издательство </w:t>
      </w:r>
      <w:proofErr w:type="spellStart"/>
      <w:r w:rsidRPr="00D05915">
        <w:t>Юрайт</w:t>
      </w:r>
      <w:proofErr w:type="spellEnd"/>
      <w:r w:rsidRPr="00D05915">
        <w:t xml:space="preserve">, 2023. — 426 с. — (Профессиональное образование). — ISBN 978-5-534-09567-8. — Текст : электронный // Образовательная платформа </w:t>
      </w:r>
      <w:proofErr w:type="spellStart"/>
      <w:r w:rsidRPr="00D05915">
        <w:t>Юрайт</w:t>
      </w:r>
      <w:proofErr w:type="spellEnd"/>
      <w:r w:rsidRPr="00D05915">
        <w:t xml:space="preserve"> [сайт]. — URL: </w:t>
      </w:r>
      <w:hyperlink r:id="rId35" w:history="1">
        <w:r w:rsidRPr="00D05915">
          <w:rPr>
            <w:rStyle w:val="a7"/>
          </w:rPr>
          <w:t>https://urait.ru/bcode/516796</w:t>
        </w:r>
      </w:hyperlink>
      <w:r w:rsidRPr="00D05915">
        <w:t>  </w:t>
      </w:r>
    </w:p>
    <w:p w14:paraId="791A9CC6" w14:textId="77777777" w:rsidR="00D05915" w:rsidRPr="00D05915" w:rsidRDefault="00D05915" w:rsidP="00D05915">
      <w:pPr>
        <w:pStyle w:val="a5"/>
        <w:suppressAutoHyphens/>
        <w:ind w:left="0" w:firstLine="709"/>
        <w:jc w:val="both"/>
      </w:pPr>
      <w:r w:rsidRPr="00D05915">
        <w:t xml:space="preserve">5. Данилов, И. А.  Электротехника в 2 ч. Часть 2 : учебное пособие для среднего профессионального образования / И. А. Данилов. — 2-е изд., </w:t>
      </w:r>
      <w:proofErr w:type="spellStart"/>
      <w:r w:rsidRPr="00D05915">
        <w:t>испр</w:t>
      </w:r>
      <w:proofErr w:type="spellEnd"/>
      <w:r w:rsidRPr="00D05915">
        <w:t xml:space="preserve">. и доп. — Москва : Издательство </w:t>
      </w:r>
      <w:proofErr w:type="spellStart"/>
      <w:r w:rsidRPr="00D05915">
        <w:t>Юрайт</w:t>
      </w:r>
      <w:proofErr w:type="spellEnd"/>
      <w:r w:rsidRPr="00D05915">
        <w:t xml:space="preserve">, 2023. — 251 с. — (Профессиональное образование). — ISBN 978-5-534-09565-4. — Текст : электронный // Образовательная платформа </w:t>
      </w:r>
      <w:proofErr w:type="spellStart"/>
      <w:r w:rsidRPr="00D05915">
        <w:t>Юрайт</w:t>
      </w:r>
      <w:proofErr w:type="spellEnd"/>
      <w:r w:rsidRPr="00D05915">
        <w:t xml:space="preserve"> [сайт]. — URL: </w:t>
      </w:r>
      <w:hyperlink r:id="rId36" w:history="1">
        <w:r w:rsidRPr="00D05915">
          <w:rPr>
            <w:rStyle w:val="a7"/>
          </w:rPr>
          <w:t>https://urait.ru/bcode/516797</w:t>
        </w:r>
      </w:hyperlink>
      <w:r w:rsidRPr="00D05915">
        <w:t>  </w:t>
      </w:r>
    </w:p>
    <w:p w14:paraId="4C18D1FD" w14:textId="77777777" w:rsidR="00236A86" w:rsidRDefault="00236A86" w:rsidP="00236A86">
      <w:pPr>
        <w:pStyle w:val="a5"/>
        <w:suppressAutoHyphens/>
        <w:ind w:left="0" w:firstLine="709"/>
        <w:jc w:val="both"/>
        <w:rPr>
          <w:b/>
          <w:bCs/>
        </w:rPr>
      </w:pPr>
    </w:p>
    <w:p w14:paraId="6F3CB9BD" w14:textId="77777777" w:rsidR="00236A86" w:rsidRPr="0096590F" w:rsidRDefault="00236A86" w:rsidP="00236A86">
      <w:pPr>
        <w:pStyle w:val="a5"/>
        <w:suppressAutoHyphens/>
        <w:ind w:left="0" w:firstLine="709"/>
        <w:jc w:val="both"/>
        <w:rPr>
          <w:b/>
          <w:bCs/>
        </w:rPr>
      </w:pPr>
      <w:r w:rsidRPr="0096590F">
        <w:rPr>
          <w:b/>
          <w:bCs/>
        </w:rPr>
        <w:t>3.2.</w:t>
      </w:r>
      <w:r>
        <w:rPr>
          <w:b/>
          <w:bCs/>
        </w:rPr>
        <w:t>2</w:t>
      </w:r>
      <w:r w:rsidRPr="0096590F">
        <w:rPr>
          <w:b/>
          <w:bCs/>
        </w:rPr>
        <w:t xml:space="preserve">. Основные </w:t>
      </w:r>
      <w:r>
        <w:rPr>
          <w:b/>
          <w:bCs/>
        </w:rPr>
        <w:t>электронные</w:t>
      </w:r>
      <w:r w:rsidRPr="0096590F">
        <w:rPr>
          <w:b/>
          <w:bCs/>
        </w:rPr>
        <w:t xml:space="preserve"> издания</w:t>
      </w:r>
    </w:p>
    <w:p w14:paraId="07AE77E8" w14:textId="610A2534" w:rsidR="00236A86" w:rsidRPr="004E7836" w:rsidRDefault="00236A86" w:rsidP="00236A86">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96590F">
        <w:t>1.</w:t>
      </w:r>
      <w:r w:rsidRPr="0096590F">
        <w:tab/>
        <w:t>Немцов М.В., Немцова М.Л. Электротехника и электроника: учебник для студентов учреждений среднего профессионального образования</w:t>
      </w:r>
      <w:r>
        <w:t>: ЭУМК</w:t>
      </w:r>
      <w:r w:rsidRPr="0096590F">
        <w:t xml:space="preserve">. </w:t>
      </w:r>
      <w:r>
        <w:t>–</w:t>
      </w:r>
      <w:r w:rsidRPr="0096590F">
        <w:t xml:space="preserve"> М.: Академия, 20</w:t>
      </w:r>
      <w:r w:rsidR="001D0366">
        <w:t>23</w:t>
      </w:r>
      <w:r>
        <w:t xml:space="preserve">. </w:t>
      </w:r>
    </w:p>
    <w:p w14:paraId="4B3AB6A7" w14:textId="77777777" w:rsidR="00236A86"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267E076D" w14:textId="07163866"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3.2.</w:t>
      </w:r>
      <w:r w:rsidR="00D05915">
        <w:rPr>
          <w:rFonts w:ascii="Times New Roman" w:hAnsi="Times New Roman" w:cs="Times New Roman"/>
          <w:b/>
          <w:sz w:val="24"/>
          <w:szCs w:val="24"/>
        </w:rPr>
        <w:t>3</w:t>
      </w:r>
      <w:r w:rsidRPr="0096590F">
        <w:rPr>
          <w:rFonts w:ascii="Times New Roman" w:hAnsi="Times New Roman" w:cs="Times New Roman"/>
          <w:b/>
          <w:sz w:val="24"/>
          <w:szCs w:val="24"/>
        </w:rPr>
        <w:t>. Дополнительные источники:</w:t>
      </w:r>
    </w:p>
    <w:p w14:paraId="436093EF" w14:textId="5F37D613" w:rsidR="00236A86" w:rsidRPr="00E23BBF" w:rsidRDefault="001D0366" w:rsidP="00236A86">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w:t>
      </w:r>
      <w:r w:rsidR="00236A86" w:rsidRPr="0096590F">
        <w:rPr>
          <w:rFonts w:ascii="Times New Roman" w:hAnsi="Times New Roman" w:cs="Times New Roman"/>
          <w:sz w:val="24"/>
          <w:szCs w:val="24"/>
          <w:lang w:eastAsia="ru-RU"/>
        </w:rPr>
        <w:t>.</w:t>
      </w:r>
      <w:r w:rsidR="00236A86">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Фуфаева</w:t>
      </w:r>
      <w:proofErr w:type="spellEnd"/>
      <w:r>
        <w:rPr>
          <w:rFonts w:ascii="Times New Roman" w:hAnsi="Times New Roman" w:cs="Times New Roman"/>
          <w:sz w:val="24"/>
          <w:szCs w:val="24"/>
          <w:lang w:eastAsia="ru-RU"/>
        </w:rPr>
        <w:t xml:space="preserve"> Л.И</w:t>
      </w:r>
      <w:r w:rsidR="00236A86">
        <w:rPr>
          <w:rFonts w:ascii="Times New Roman" w:hAnsi="Times New Roman" w:cs="Times New Roman"/>
          <w:sz w:val="24"/>
          <w:szCs w:val="24"/>
          <w:lang w:eastAsia="ru-RU"/>
        </w:rPr>
        <w:t xml:space="preserve">. Сборник задач по электротехнике: учеб. пособие для студ. </w:t>
      </w:r>
      <w:r>
        <w:rPr>
          <w:rFonts w:ascii="Times New Roman" w:hAnsi="Times New Roman" w:cs="Times New Roman"/>
          <w:sz w:val="24"/>
          <w:szCs w:val="24"/>
          <w:lang w:eastAsia="ru-RU"/>
        </w:rPr>
        <w:t>у</w:t>
      </w:r>
      <w:r w:rsidR="00236A86">
        <w:rPr>
          <w:rFonts w:ascii="Times New Roman" w:hAnsi="Times New Roman" w:cs="Times New Roman"/>
          <w:sz w:val="24"/>
          <w:szCs w:val="24"/>
          <w:lang w:eastAsia="ru-RU"/>
        </w:rPr>
        <w:t xml:space="preserve">чреждений сред. проф. образования / </w:t>
      </w:r>
      <w:r>
        <w:rPr>
          <w:rFonts w:ascii="Times New Roman" w:hAnsi="Times New Roman" w:cs="Times New Roman"/>
          <w:sz w:val="24"/>
          <w:szCs w:val="24"/>
          <w:lang w:eastAsia="ru-RU"/>
        </w:rPr>
        <w:t xml:space="preserve">Л.И. </w:t>
      </w:r>
      <w:proofErr w:type="spellStart"/>
      <w:r>
        <w:rPr>
          <w:rFonts w:ascii="Times New Roman" w:hAnsi="Times New Roman" w:cs="Times New Roman"/>
          <w:sz w:val="24"/>
          <w:szCs w:val="24"/>
          <w:lang w:eastAsia="ru-RU"/>
        </w:rPr>
        <w:t>Фуфаева</w:t>
      </w:r>
      <w:proofErr w:type="spellEnd"/>
      <w:r w:rsidR="00236A86">
        <w:rPr>
          <w:rFonts w:ascii="Times New Roman" w:hAnsi="Times New Roman" w:cs="Times New Roman"/>
          <w:sz w:val="24"/>
          <w:szCs w:val="24"/>
          <w:lang w:eastAsia="ru-RU"/>
        </w:rPr>
        <w:t>. – Москва : Академия, 20</w:t>
      </w:r>
      <w:r>
        <w:rPr>
          <w:rFonts w:ascii="Times New Roman" w:hAnsi="Times New Roman" w:cs="Times New Roman"/>
          <w:sz w:val="24"/>
          <w:szCs w:val="24"/>
          <w:lang w:eastAsia="ru-RU"/>
        </w:rPr>
        <w:t>23</w:t>
      </w:r>
      <w:r w:rsidR="00236A86">
        <w:rPr>
          <w:rFonts w:ascii="Times New Roman" w:hAnsi="Times New Roman" w:cs="Times New Roman"/>
          <w:sz w:val="24"/>
          <w:szCs w:val="24"/>
          <w:lang w:eastAsia="ru-RU"/>
        </w:rPr>
        <w:t xml:space="preserve">. – </w:t>
      </w:r>
      <w:r>
        <w:rPr>
          <w:rFonts w:ascii="Times New Roman" w:hAnsi="Times New Roman" w:cs="Times New Roman"/>
          <w:sz w:val="24"/>
          <w:szCs w:val="24"/>
          <w:lang w:eastAsia="ru-RU"/>
        </w:rPr>
        <w:t>288</w:t>
      </w:r>
      <w:r w:rsidR="00236A86">
        <w:rPr>
          <w:rFonts w:ascii="Times New Roman" w:hAnsi="Times New Roman" w:cs="Times New Roman"/>
          <w:sz w:val="24"/>
          <w:szCs w:val="24"/>
          <w:lang w:eastAsia="ru-RU"/>
        </w:rPr>
        <w:t xml:space="preserve"> с. </w:t>
      </w:r>
    </w:p>
    <w:p w14:paraId="37A661B4" w14:textId="77777777" w:rsidR="00236A86" w:rsidRDefault="00236A86" w:rsidP="00236A86">
      <w:pPr>
        <w:tabs>
          <w:tab w:val="left" w:pos="405"/>
        </w:tabs>
        <w:ind w:left="360"/>
        <w:jc w:val="both"/>
        <w:rPr>
          <w:rFonts w:ascii="Times New Roman" w:hAnsi="Times New Roman" w:cs="Times New Roman"/>
          <w:b/>
          <w:sz w:val="24"/>
          <w:szCs w:val="24"/>
        </w:rPr>
      </w:pPr>
    </w:p>
    <w:p w14:paraId="04FEF688" w14:textId="7C1C8006" w:rsidR="00236A86" w:rsidRPr="0096590F" w:rsidRDefault="00236A86" w:rsidP="001D0366">
      <w:pPr>
        <w:jc w:val="center"/>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4. КОНТРОЛЬ И ОЦЕНКА РЕЗУЛЬТАТОВ ОСВОЕНИЯ </w:t>
      </w:r>
      <w:r w:rsidR="001D0366">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805"/>
        <w:gridCol w:w="3827"/>
        <w:gridCol w:w="2243"/>
      </w:tblGrid>
      <w:tr w:rsidR="00236A86" w:rsidRPr="001D0366" w14:paraId="1F77BC4D" w14:textId="77777777" w:rsidTr="001D0366">
        <w:trPr>
          <w:jc w:val="center"/>
        </w:trPr>
        <w:tc>
          <w:tcPr>
            <w:tcW w:w="3805" w:type="dxa"/>
            <w:vAlign w:val="center"/>
            <w:hideMark/>
          </w:tcPr>
          <w:p w14:paraId="44448577" w14:textId="77777777" w:rsidR="00236A86" w:rsidRPr="001D0366" w:rsidRDefault="00236A86" w:rsidP="001D0366">
            <w:pPr>
              <w:spacing w:after="0" w:line="240" w:lineRule="auto"/>
              <w:jc w:val="center"/>
              <w:rPr>
                <w:rFonts w:ascii="Times New Roman" w:hAnsi="Times New Roman" w:cs="Times New Roman"/>
                <w:b/>
                <w:bCs/>
                <w:sz w:val="24"/>
                <w:szCs w:val="24"/>
              </w:rPr>
            </w:pPr>
            <w:r w:rsidRPr="001D0366">
              <w:rPr>
                <w:rFonts w:ascii="Times New Roman" w:hAnsi="Times New Roman" w:cs="Times New Roman"/>
                <w:b/>
                <w:bCs/>
                <w:sz w:val="24"/>
                <w:szCs w:val="24"/>
              </w:rPr>
              <w:t>Результаты обучения</w:t>
            </w:r>
          </w:p>
        </w:tc>
        <w:tc>
          <w:tcPr>
            <w:tcW w:w="3827" w:type="dxa"/>
            <w:vAlign w:val="center"/>
            <w:hideMark/>
          </w:tcPr>
          <w:p w14:paraId="13C0F9B4" w14:textId="77777777" w:rsidR="00236A86" w:rsidRPr="001D0366" w:rsidRDefault="00236A86" w:rsidP="001D0366">
            <w:pPr>
              <w:spacing w:after="0" w:line="240" w:lineRule="auto"/>
              <w:jc w:val="center"/>
              <w:rPr>
                <w:rFonts w:ascii="Times New Roman" w:hAnsi="Times New Roman" w:cs="Times New Roman"/>
                <w:b/>
                <w:bCs/>
                <w:sz w:val="24"/>
                <w:szCs w:val="24"/>
              </w:rPr>
            </w:pPr>
            <w:r w:rsidRPr="001D0366">
              <w:rPr>
                <w:rFonts w:ascii="Times New Roman" w:hAnsi="Times New Roman" w:cs="Times New Roman"/>
                <w:b/>
                <w:bCs/>
                <w:sz w:val="24"/>
                <w:szCs w:val="24"/>
              </w:rPr>
              <w:t>Критерии оценки</w:t>
            </w:r>
          </w:p>
        </w:tc>
        <w:tc>
          <w:tcPr>
            <w:tcW w:w="2243" w:type="dxa"/>
            <w:vAlign w:val="center"/>
            <w:hideMark/>
          </w:tcPr>
          <w:p w14:paraId="6D382F33" w14:textId="77777777" w:rsidR="00236A86" w:rsidRPr="001D0366" w:rsidRDefault="00236A86" w:rsidP="001D0366">
            <w:pPr>
              <w:spacing w:after="0" w:line="240" w:lineRule="auto"/>
              <w:jc w:val="center"/>
              <w:rPr>
                <w:rFonts w:ascii="Times New Roman" w:hAnsi="Times New Roman" w:cs="Times New Roman"/>
                <w:b/>
                <w:bCs/>
                <w:sz w:val="24"/>
                <w:szCs w:val="24"/>
              </w:rPr>
            </w:pPr>
            <w:r w:rsidRPr="001D0366">
              <w:rPr>
                <w:rFonts w:ascii="Times New Roman" w:hAnsi="Times New Roman" w:cs="Times New Roman"/>
                <w:b/>
                <w:bCs/>
                <w:sz w:val="24"/>
                <w:szCs w:val="24"/>
              </w:rPr>
              <w:t>Методы оценки</w:t>
            </w:r>
          </w:p>
        </w:tc>
      </w:tr>
      <w:tr w:rsidR="001D0366" w:rsidRPr="001D0366" w14:paraId="6D30DCF2" w14:textId="77777777" w:rsidTr="001D0366">
        <w:trPr>
          <w:jc w:val="center"/>
        </w:trPr>
        <w:tc>
          <w:tcPr>
            <w:tcW w:w="9875" w:type="dxa"/>
            <w:gridSpan w:val="3"/>
            <w:vAlign w:val="center"/>
          </w:tcPr>
          <w:p w14:paraId="775E069E" w14:textId="611F688C" w:rsidR="001D0366" w:rsidRPr="001D0366" w:rsidRDefault="001D0366" w:rsidP="001D0366">
            <w:pPr>
              <w:spacing w:after="0" w:line="240" w:lineRule="auto"/>
              <w:rPr>
                <w:rFonts w:ascii="Times New Roman" w:hAnsi="Times New Roman" w:cs="Times New Roman"/>
                <w:b/>
                <w:bCs/>
                <w:sz w:val="24"/>
                <w:szCs w:val="24"/>
              </w:rPr>
            </w:pPr>
            <w:r w:rsidRPr="001D0366">
              <w:rPr>
                <w:rFonts w:ascii="Times New Roman" w:hAnsi="Times New Roman" w:cs="Times New Roman"/>
                <w:bCs/>
                <w:i/>
                <w:sz w:val="24"/>
                <w:szCs w:val="24"/>
              </w:rPr>
              <w:t>Перечень знаний, осваиваемых в рамках дисциплины</w:t>
            </w:r>
          </w:p>
        </w:tc>
      </w:tr>
      <w:tr w:rsidR="001D0366" w:rsidRPr="001D0366" w14:paraId="72FEAD53" w14:textId="77777777" w:rsidTr="001D0366">
        <w:trPr>
          <w:jc w:val="center"/>
        </w:trPr>
        <w:tc>
          <w:tcPr>
            <w:tcW w:w="3805" w:type="dxa"/>
            <w:vAlign w:val="center"/>
          </w:tcPr>
          <w:p w14:paraId="177ECB44"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классификацию электронных приборов, их устройство и область применения;</w:t>
            </w:r>
          </w:p>
          <w:p w14:paraId="7648A546"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принципы выбора электрических и электронных устройств и приборов;</w:t>
            </w:r>
          </w:p>
          <w:p w14:paraId="5BF969C3"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принципы действия, устройство, основные характеристики электротехнических и электронных устройств и приборов</w:t>
            </w:r>
          </w:p>
          <w:p w14:paraId="0A5B36EF"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методы расчета и измерения основных параметров электрических, магнитных цепей;</w:t>
            </w:r>
          </w:p>
          <w:p w14:paraId="6857212D"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параметры электрических схем и единицы их измерения</w:t>
            </w:r>
          </w:p>
          <w:p w14:paraId="71A09795"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основные законы электротехники;</w:t>
            </w:r>
          </w:p>
          <w:p w14:paraId="38E41FF9"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основы теории электрических машин, принцип работы типовых электрических устройств;</w:t>
            </w:r>
          </w:p>
          <w:p w14:paraId="22AB5C11"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основы физических процессов в проводниках, полупроводниках и диэлектриках;</w:t>
            </w:r>
          </w:p>
          <w:p w14:paraId="22F7AC07"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свойства проводников, полупроводников, электроизоляционных, магнитных материалов;</w:t>
            </w:r>
          </w:p>
          <w:p w14:paraId="128F56B2"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устройство, принцип действия и основные характеристики электротехнических приборов;</w:t>
            </w:r>
          </w:p>
          <w:p w14:paraId="1FFDAF73"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характеристики и параметры электрических и магнитных полей</w:t>
            </w:r>
          </w:p>
          <w:p w14:paraId="62409EE0"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основные правила эксплуатации электрооборудования и методы измерения электрических величин;</w:t>
            </w:r>
          </w:p>
          <w:p w14:paraId="047CBB52" w14:textId="641BD7E1"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способы получения, передачи и использования электрической энергии</w:t>
            </w:r>
          </w:p>
        </w:tc>
        <w:tc>
          <w:tcPr>
            <w:tcW w:w="3827" w:type="dxa"/>
            <w:vAlign w:val="center"/>
          </w:tcPr>
          <w:p w14:paraId="6BA5AC64"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Демонстрирует знания:</w:t>
            </w:r>
          </w:p>
          <w:p w14:paraId="4DD377DB"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классификации электронных приборов, их устройства и области применения;</w:t>
            </w:r>
          </w:p>
          <w:p w14:paraId="44A9EC3E"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принципов выбора электрических и электронных устройств и приборов;</w:t>
            </w:r>
          </w:p>
          <w:p w14:paraId="45D8DEA4"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принципов действия, устройства, основных характеристик электротехнических и электронных устройств и приборов</w:t>
            </w:r>
          </w:p>
          <w:p w14:paraId="2BE2046F"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Демонстрирует знания:</w:t>
            </w:r>
          </w:p>
          <w:p w14:paraId="18D0DB69"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методов расчета и измерения основных параметров электрических, магнитных цепей;</w:t>
            </w:r>
          </w:p>
          <w:p w14:paraId="1F7E10C1"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параметров электрических схем и единицы их измерения</w:t>
            </w:r>
          </w:p>
          <w:p w14:paraId="42558C23"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Демонстрирует знания:</w:t>
            </w:r>
          </w:p>
          <w:p w14:paraId="66EDF441"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основных законов электротехники;</w:t>
            </w:r>
          </w:p>
          <w:p w14:paraId="51C03DC6"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 теории электрических машин, принципов работы типовых электрических устройств;</w:t>
            </w:r>
          </w:p>
          <w:p w14:paraId="570EBECD"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 физических процессов в проводниках, полупроводниках и диэлектриках;</w:t>
            </w:r>
          </w:p>
          <w:p w14:paraId="6BBAB18F"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свойств проводников, полупроводников, электроизоляционных, магнитных материалов;</w:t>
            </w:r>
          </w:p>
          <w:p w14:paraId="743ABB26"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устройств, принципа действия и основных характеристик электротехнических приборов;</w:t>
            </w:r>
          </w:p>
          <w:p w14:paraId="0C2A98EB"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характеристик и параметров электрических и магнитных полей</w:t>
            </w:r>
          </w:p>
          <w:p w14:paraId="59392970"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Демонстрирует знания:</w:t>
            </w:r>
          </w:p>
          <w:p w14:paraId="00F7A521" w14:textId="77777777"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основных правил эксплуатации электрооборудования и методов измерения электрических величин;</w:t>
            </w:r>
          </w:p>
          <w:p w14:paraId="402AEA2B" w14:textId="378684A2"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способов получения, передачи и использования электрической энергии</w:t>
            </w:r>
          </w:p>
        </w:tc>
        <w:tc>
          <w:tcPr>
            <w:tcW w:w="2243" w:type="dxa"/>
            <w:vAlign w:val="center"/>
          </w:tcPr>
          <w:p w14:paraId="496641FF" w14:textId="7C96FC35" w:rsidR="001D0366" w:rsidRPr="001D0366" w:rsidRDefault="001D0366" w:rsidP="001D0366">
            <w:pPr>
              <w:spacing w:after="0" w:line="240" w:lineRule="auto"/>
              <w:rPr>
                <w:rFonts w:ascii="Times New Roman" w:hAnsi="Times New Roman" w:cs="Times New Roman"/>
                <w:bCs/>
                <w:sz w:val="24"/>
                <w:szCs w:val="24"/>
              </w:rPr>
            </w:pPr>
            <w:r w:rsidRPr="001D0366">
              <w:rPr>
                <w:rFonts w:ascii="Times New Roman" w:hAnsi="Times New Roman" w:cs="Times New Roman"/>
                <w:b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1D0366" w:rsidRPr="001D0366" w14:paraId="64C44CA3" w14:textId="77777777" w:rsidTr="001D0366">
        <w:trPr>
          <w:jc w:val="center"/>
        </w:trPr>
        <w:tc>
          <w:tcPr>
            <w:tcW w:w="9875" w:type="dxa"/>
            <w:gridSpan w:val="3"/>
            <w:vAlign w:val="center"/>
          </w:tcPr>
          <w:p w14:paraId="67092459" w14:textId="0CFAA698" w:rsidR="001D0366" w:rsidRPr="001D0366" w:rsidRDefault="001D0366" w:rsidP="001D0366">
            <w:pPr>
              <w:spacing w:after="0" w:line="240" w:lineRule="auto"/>
              <w:rPr>
                <w:rFonts w:ascii="Times New Roman" w:hAnsi="Times New Roman" w:cs="Times New Roman"/>
                <w:b/>
                <w:bCs/>
                <w:sz w:val="24"/>
                <w:szCs w:val="24"/>
              </w:rPr>
            </w:pPr>
            <w:r w:rsidRPr="001D0366">
              <w:rPr>
                <w:rFonts w:ascii="Times New Roman" w:hAnsi="Times New Roman" w:cs="Times New Roman"/>
                <w:bCs/>
                <w:i/>
                <w:sz w:val="24"/>
                <w:szCs w:val="24"/>
              </w:rPr>
              <w:t>Перечень умений, осваиваемых в рамках дисциплины</w:t>
            </w:r>
          </w:p>
        </w:tc>
      </w:tr>
      <w:tr w:rsidR="001D0366" w:rsidRPr="001D0366" w14:paraId="06B46C2A" w14:textId="77777777" w:rsidTr="001D0366">
        <w:trPr>
          <w:jc w:val="center"/>
        </w:trPr>
        <w:tc>
          <w:tcPr>
            <w:tcW w:w="3805" w:type="dxa"/>
            <w:hideMark/>
          </w:tcPr>
          <w:p w14:paraId="57DD781C" w14:textId="77777777" w:rsidR="001D0366" w:rsidRPr="001D0366" w:rsidRDefault="001D0366" w:rsidP="001D0366">
            <w:pPr>
              <w:spacing w:after="0" w:line="240" w:lineRule="auto"/>
              <w:jc w:val="both"/>
              <w:rPr>
                <w:rStyle w:val="FontStyle53"/>
                <w:sz w:val="24"/>
                <w:szCs w:val="24"/>
              </w:rPr>
            </w:pPr>
            <w:r w:rsidRPr="001D0366">
              <w:rPr>
                <w:rFonts w:ascii="Times New Roman" w:hAnsi="Times New Roman" w:cs="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6655B624" w14:textId="77777777" w:rsidR="001D0366" w:rsidRPr="001D0366" w:rsidRDefault="001D0366" w:rsidP="001D0366">
            <w:pPr>
              <w:spacing w:after="0" w:line="240" w:lineRule="auto"/>
              <w:jc w:val="both"/>
              <w:rPr>
                <w:rStyle w:val="FontStyle53"/>
                <w:sz w:val="24"/>
                <w:szCs w:val="24"/>
              </w:rPr>
            </w:pPr>
            <w:r w:rsidRPr="001D0366">
              <w:rPr>
                <w:rFonts w:ascii="Times New Roman" w:hAnsi="Times New Roman" w:cs="Times New Roman"/>
                <w:sz w:val="24"/>
                <w:szCs w:val="24"/>
              </w:rPr>
              <w:t xml:space="preserve">правильно эксплуатировать электрооборудование и механизмы </w:t>
            </w:r>
            <w:r w:rsidRPr="001D0366">
              <w:rPr>
                <w:rFonts w:ascii="Times New Roman" w:hAnsi="Times New Roman" w:cs="Times New Roman"/>
                <w:sz w:val="24"/>
                <w:szCs w:val="24"/>
              </w:rPr>
              <w:lastRenderedPageBreak/>
              <w:t>передачи движения технологических машин и аппаратов</w:t>
            </w:r>
          </w:p>
          <w:p w14:paraId="01397978" w14:textId="77777777" w:rsidR="001D0366" w:rsidRPr="001D0366" w:rsidRDefault="001D0366" w:rsidP="001D0366">
            <w:pPr>
              <w:spacing w:after="0" w:line="240" w:lineRule="auto"/>
              <w:jc w:val="both"/>
              <w:rPr>
                <w:rStyle w:val="FontStyle53"/>
                <w:sz w:val="24"/>
                <w:szCs w:val="24"/>
              </w:rPr>
            </w:pPr>
            <w:r w:rsidRPr="001D0366">
              <w:rPr>
                <w:rFonts w:ascii="Times New Roman" w:hAnsi="Times New Roman" w:cs="Times New Roman"/>
                <w:sz w:val="24"/>
                <w:szCs w:val="24"/>
              </w:rPr>
              <w:t>рассчитывать параметры электрических, магнитных цепей</w:t>
            </w:r>
          </w:p>
          <w:p w14:paraId="14F5A3C6" w14:textId="77777777" w:rsidR="001D0366" w:rsidRPr="001D0366" w:rsidRDefault="001D0366" w:rsidP="001D0366">
            <w:pPr>
              <w:spacing w:after="0" w:line="240" w:lineRule="auto"/>
              <w:jc w:val="both"/>
              <w:rPr>
                <w:rStyle w:val="FontStyle53"/>
                <w:sz w:val="24"/>
                <w:szCs w:val="24"/>
              </w:rPr>
            </w:pPr>
            <w:r w:rsidRPr="001D0366">
              <w:rPr>
                <w:rFonts w:ascii="Times New Roman" w:hAnsi="Times New Roman" w:cs="Times New Roman"/>
                <w:sz w:val="24"/>
                <w:szCs w:val="24"/>
              </w:rPr>
              <w:t>снимать показания электроизмерительных приборов и приспособлений и пользоваться ими; собирать электрические схемы</w:t>
            </w:r>
          </w:p>
          <w:p w14:paraId="0699325E" w14:textId="2E9898BB" w:rsidR="001D0366" w:rsidRPr="001D0366" w:rsidRDefault="001D0366" w:rsidP="001D0366">
            <w:pPr>
              <w:spacing w:after="0" w:line="240" w:lineRule="auto"/>
              <w:jc w:val="both"/>
              <w:rPr>
                <w:rStyle w:val="FontStyle53"/>
                <w:sz w:val="24"/>
                <w:szCs w:val="24"/>
              </w:rPr>
            </w:pPr>
            <w:r w:rsidRPr="001D0366">
              <w:rPr>
                <w:rFonts w:ascii="Times New Roman" w:hAnsi="Times New Roman" w:cs="Times New Roman"/>
                <w:sz w:val="24"/>
                <w:szCs w:val="24"/>
              </w:rPr>
              <w:t>читать принципиальные, электрические и монтажные схемы</w:t>
            </w:r>
          </w:p>
        </w:tc>
        <w:tc>
          <w:tcPr>
            <w:tcW w:w="3827" w:type="dxa"/>
            <w:hideMark/>
          </w:tcPr>
          <w:p w14:paraId="3D86BE96" w14:textId="77777777" w:rsidR="001D0366" w:rsidRPr="001D0366" w:rsidRDefault="001D0366" w:rsidP="001D0366">
            <w:pPr>
              <w:spacing w:after="0" w:line="240" w:lineRule="auto"/>
              <w:jc w:val="both"/>
              <w:rPr>
                <w:rStyle w:val="FontStyle53"/>
                <w:sz w:val="24"/>
                <w:szCs w:val="24"/>
                <w:highlight w:val="yellow"/>
              </w:rPr>
            </w:pPr>
            <w:r w:rsidRPr="001D0366">
              <w:rPr>
                <w:rFonts w:ascii="Times New Roman" w:eastAsia="Calibri" w:hAnsi="Times New Roman" w:cs="Times New Roman"/>
                <w:bCs/>
                <w:sz w:val="24"/>
                <w:szCs w:val="24"/>
              </w:rPr>
              <w:lastRenderedPageBreak/>
              <w:t>Самостоятельно</w:t>
            </w:r>
            <w:r w:rsidRPr="001D0366">
              <w:rPr>
                <w:rFonts w:ascii="Times New Roman" w:eastAsia="Calibri" w:hAnsi="Times New Roman" w:cs="Times New Roman"/>
                <w:sz w:val="24"/>
                <w:szCs w:val="24"/>
              </w:rPr>
              <w:t xml:space="preserve"> </w:t>
            </w:r>
            <w:r w:rsidRPr="001D0366">
              <w:rPr>
                <w:rFonts w:ascii="Times New Roman" w:hAnsi="Times New Roman" w:cs="Times New Roman"/>
                <w:sz w:val="24"/>
                <w:szCs w:val="24"/>
              </w:rPr>
              <w:t>подбирает устройства электронной техники, электрические приборы и оборудование с определенными параметрами и характеристиками</w:t>
            </w:r>
          </w:p>
          <w:p w14:paraId="754A463F" w14:textId="77777777" w:rsidR="001D0366" w:rsidRPr="001D0366" w:rsidRDefault="001D0366" w:rsidP="001D0366">
            <w:pPr>
              <w:spacing w:after="0" w:line="240" w:lineRule="auto"/>
              <w:jc w:val="both"/>
              <w:rPr>
                <w:rStyle w:val="FontStyle53"/>
                <w:sz w:val="24"/>
                <w:szCs w:val="24"/>
                <w:highlight w:val="yellow"/>
              </w:rPr>
            </w:pPr>
            <w:r w:rsidRPr="001D0366">
              <w:rPr>
                <w:rFonts w:ascii="Times New Roman" w:eastAsia="Calibri" w:hAnsi="Times New Roman" w:cs="Times New Roman"/>
                <w:bCs/>
                <w:sz w:val="24"/>
                <w:szCs w:val="24"/>
              </w:rPr>
              <w:t xml:space="preserve">Выполняет </w:t>
            </w:r>
            <w:r w:rsidRPr="001D0366">
              <w:rPr>
                <w:rFonts w:ascii="Times New Roman" w:hAnsi="Times New Roman" w:cs="Times New Roman"/>
                <w:sz w:val="24"/>
                <w:szCs w:val="24"/>
              </w:rPr>
              <w:t xml:space="preserve">эксплуатацию </w:t>
            </w:r>
            <w:r w:rsidRPr="001D0366">
              <w:rPr>
                <w:rFonts w:ascii="Times New Roman" w:hAnsi="Times New Roman" w:cs="Times New Roman"/>
                <w:sz w:val="24"/>
                <w:szCs w:val="24"/>
              </w:rPr>
              <w:lastRenderedPageBreak/>
              <w:t>электрооборудования и механизмов передачи движения технологических машин и аппаратов в соответствии с технологическим регламентом</w:t>
            </w:r>
          </w:p>
          <w:p w14:paraId="3D75E336" w14:textId="77777777" w:rsidR="001D0366" w:rsidRPr="001D0366" w:rsidRDefault="001D0366" w:rsidP="001D0366">
            <w:pPr>
              <w:spacing w:after="0" w:line="240" w:lineRule="auto"/>
              <w:jc w:val="both"/>
              <w:rPr>
                <w:rStyle w:val="FontStyle53"/>
                <w:sz w:val="24"/>
                <w:szCs w:val="24"/>
                <w:highlight w:val="yellow"/>
              </w:rPr>
            </w:pPr>
            <w:r w:rsidRPr="001D0366">
              <w:rPr>
                <w:rFonts w:ascii="Times New Roman" w:hAnsi="Times New Roman" w:cs="Times New Roman"/>
                <w:bCs/>
                <w:sz w:val="24"/>
                <w:szCs w:val="24"/>
              </w:rPr>
              <w:t xml:space="preserve">Самостоятельно выполняет расчеты </w:t>
            </w:r>
            <w:r w:rsidRPr="001D0366">
              <w:rPr>
                <w:rFonts w:ascii="Times New Roman" w:hAnsi="Times New Roman" w:cs="Times New Roman"/>
                <w:sz w:val="24"/>
                <w:szCs w:val="24"/>
              </w:rPr>
              <w:t>параметров электрических, магнитных цепей</w:t>
            </w:r>
          </w:p>
          <w:p w14:paraId="6E9A5FE9" w14:textId="77777777" w:rsidR="001D0366" w:rsidRPr="001D0366" w:rsidRDefault="001D0366" w:rsidP="001D0366">
            <w:pPr>
              <w:spacing w:after="0" w:line="240" w:lineRule="auto"/>
              <w:jc w:val="both"/>
              <w:rPr>
                <w:rStyle w:val="FontStyle53"/>
                <w:sz w:val="24"/>
                <w:szCs w:val="24"/>
                <w:highlight w:val="yellow"/>
              </w:rPr>
            </w:pPr>
            <w:r w:rsidRPr="001D0366">
              <w:rPr>
                <w:rFonts w:ascii="Times New Roman" w:hAnsi="Times New Roman" w:cs="Times New Roman"/>
                <w:sz w:val="24"/>
                <w:szCs w:val="24"/>
              </w:rPr>
              <w:t>Снимает показания электроизмерительных приборов и приспособлений и пользуется ими в соответствии с рекомендациями по эксплуатации</w:t>
            </w:r>
          </w:p>
          <w:p w14:paraId="3E2DFCC4" w14:textId="335E70EC" w:rsidR="001D0366" w:rsidRPr="001D0366" w:rsidRDefault="001D0366" w:rsidP="001D0366">
            <w:pPr>
              <w:spacing w:after="0" w:line="240" w:lineRule="auto"/>
              <w:jc w:val="both"/>
              <w:rPr>
                <w:rStyle w:val="FontStyle53"/>
                <w:sz w:val="24"/>
                <w:szCs w:val="24"/>
                <w:highlight w:val="yellow"/>
              </w:rPr>
            </w:pPr>
            <w:r w:rsidRPr="001D0366">
              <w:rPr>
                <w:rStyle w:val="FontStyle53"/>
                <w:sz w:val="24"/>
                <w:szCs w:val="24"/>
              </w:rPr>
              <w:t xml:space="preserve">Самостоятельно </w:t>
            </w:r>
            <w:r w:rsidRPr="001D0366">
              <w:rPr>
                <w:rFonts w:ascii="Times New Roman" w:hAnsi="Times New Roman" w:cs="Times New Roman"/>
                <w:sz w:val="24"/>
                <w:szCs w:val="24"/>
              </w:rPr>
              <w:t>читает принципиальные, электрические и монтажные схемы</w:t>
            </w:r>
          </w:p>
        </w:tc>
        <w:tc>
          <w:tcPr>
            <w:tcW w:w="2243" w:type="dxa"/>
            <w:vAlign w:val="center"/>
            <w:hideMark/>
          </w:tcPr>
          <w:p w14:paraId="0546C306" w14:textId="77777777" w:rsidR="001D0366" w:rsidRPr="001D0366" w:rsidRDefault="001D0366" w:rsidP="001D0366">
            <w:pPr>
              <w:spacing w:after="0" w:line="240" w:lineRule="auto"/>
              <w:jc w:val="both"/>
              <w:rPr>
                <w:rStyle w:val="FontStyle53"/>
                <w:sz w:val="24"/>
                <w:szCs w:val="24"/>
              </w:rPr>
            </w:pPr>
            <w:r w:rsidRPr="001D0366">
              <w:rPr>
                <w:rStyle w:val="FontStyle53"/>
                <w:sz w:val="24"/>
                <w:szCs w:val="24"/>
              </w:rPr>
              <w:lastRenderedPageBreak/>
              <w:t xml:space="preserve">Экспертная оценка результатов деятельности обучающегося при выполнении и защите результатов </w:t>
            </w:r>
            <w:r w:rsidRPr="001D0366">
              <w:rPr>
                <w:rStyle w:val="FontStyle53"/>
                <w:sz w:val="24"/>
                <w:szCs w:val="24"/>
              </w:rPr>
              <w:lastRenderedPageBreak/>
              <w:t>практических занятий, выполне</w:t>
            </w:r>
            <w:r w:rsidRPr="001D0366">
              <w:rPr>
                <w:rStyle w:val="FontStyle53"/>
                <w:sz w:val="24"/>
                <w:szCs w:val="24"/>
              </w:rPr>
              <w:softHyphen/>
              <w:t>нии домашних работ, тестирова</w:t>
            </w:r>
            <w:r w:rsidRPr="001D0366">
              <w:rPr>
                <w:rStyle w:val="FontStyle53"/>
                <w:sz w:val="24"/>
                <w:szCs w:val="24"/>
              </w:rPr>
              <w:softHyphen/>
              <w:t>ния и других видов текущего контроля</w:t>
            </w:r>
          </w:p>
        </w:tc>
      </w:tr>
    </w:tbl>
    <w:p w14:paraId="568C3A5E" w14:textId="77777777" w:rsidR="00236A86" w:rsidRPr="0096590F" w:rsidRDefault="00236A86" w:rsidP="00236A86">
      <w:pPr>
        <w:spacing w:after="0" w:line="240" w:lineRule="auto"/>
        <w:rPr>
          <w:rFonts w:ascii="Times New Roman" w:hAnsi="Times New Roman" w:cs="Times New Roman"/>
          <w:i/>
          <w:sz w:val="24"/>
          <w:szCs w:val="24"/>
        </w:rPr>
      </w:pPr>
    </w:p>
    <w:p w14:paraId="3B79FD31" w14:textId="77777777" w:rsidR="00D05915" w:rsidRDefault="00D05915" w:rsidP="001C68AC">
      <w:pPr>
        <w:pStyle w:val="1"/>
        <w:tabs>
          <w:tab w:val="left" w:pos="708"/>
          <w:tab w:val="left" w:pos="1276"/>
          <w:tab w:val="left" w:pos="1418"/>
          <w:tab w:val="left" w:pos="1701"/>
        </w:tabs>
        <w:spacing w:line="360" w:lineRule="auto"/>
        <w:ind w:firstLine="709"/>
        <w:jc w:val="right"/>
        <w:rPr>
          <w:b/>
        </w:rPr>
      </w:pPr>
      <w:r>
        <w:rPr>
          <w:b/>
        </w:rPr>
        <w:br w:type="page"/>
      </w:r>
    </w:p>
    <w:p w14:paraId="1CE3A214" w14:textId="5CFEF140"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12</w:t>
      </w:r>
    </w:p>
    <w:p w14:paraId="63CDA9F6"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3D7D7D22" w14:textId="77777777" w:rsidR="00236A86" w:rsidRPr="0096590F" w:rsidRDefault="00236A86" w:rsidP="005B03C0">
      <w:pPr>
        <w:spacing w:after="0" w:line="360" w:lineRule="auto"/>
        <w:jc w:val="right"/>
        <w:rPr>
          <w:rFonts w:ascii="Times New Roman" w:hAnsi="Times New Roman" w:cs="Times New Roman"/>
          <w:b/>
          <w:sz w:val="24"/>
          <w:szCs w:val="24"/>
        </w:rPr>
      </w:pPr>
    </w:p>
    <w:p w14:paraId="12364FCE" w14:textId="77777777" w:rsidR="00236A86" w:rsidRPr="0096590F" w:rsidRDefault="00236A86" w:rsidP="005B03C0">
      <w:pPr>
        <w:spacing w:after="0" w:line="360" w:lineRule="auto"/>
        <w:jc w:val="right"/>
        <w:rPr>
          <w:rFonts w:ascii="Times New Roman" w:hAnsi="Times New Roman" w:cs="Times New Roman"/>
          <w:b/>
          <w:sz w:val="24"/>
          <w:szCs w:val="24"/>
        </w:rPr>
      </w:pPr>
    </w:p>
    <w:p w14:paraId="48A04C21" w14:textId="77777777" w:rsidR="00236A86" w:rsidRPr="0096590F" w:rsidRDefault="00236A86" w:rsidP="005B03C0">
      <w:pPr>
        <w:spacing w:after="0" w:line="360" w:lineRule="auto"/>
        <w:jc w:val="right"/>
        <w:rPr>
          <w:rFonts w:ascii="Times New Roman" w:hAnsi="Times New Roman" w:cs="Times New Roman"/>
          <w:b/>
          <w:sz w:val="24"/>
          <w:szCs w:val="24"/>
        </w:rPr>
      </w:pPr>
    </w:p>
    <w:p w14:paraId="489573F7" w14:textId="77777777" w:rsidR="00236A86" w:rsidRPr="0096590F" w:rsidRDefault="00236A86" w:rsidP="005B03C0">
      <w:pPr>
        <w:spacing w:after="0" w:line="360" w:lineRule="auto"/>
        <w:jc w:val="right"/>
        <w:rPr>
          <w:rFonts w:ascii="Times New Roman" w:hAnsi="Times New Roman" w:cs="Times New Roman"/>
          <w:b/>
          <w:sz w:val="24"/>
          <w:szCs w:val="24"/>
        </w:rPr>
      </w:pPr>
    </w:p>
    <w:p w14:paraId="288EACBD" w14:textId="77777777" w:rsidR="00236A86" w:rsidRPr="0096590F" w:rsidRDefault="00236A86" w:rsidP="005B03C0">
      <w:pPr>
        <w:spacing w:after="0" w:line="360" w:lineRule="auto"/>
        <w:jc w:val="right"/>
        <w:rPr>
          <w:rFonts w:ascii="Times New Roman" w:hAnsi="Times New Roman" w:cs="Times New Roman"/>
          <w:b/>
          <w:sz w:val="24"/>
          <w:szCs w:val="24"/>
        </w:rPr>
      </w:pPr>
    </w:p>
    <w:p w14:paraId="0485989E" w14:textId="77777777" w:rsidR="00236A86" w:rsidRPr="0096590F" w:rsidRDefault="00236A86" w:rsidP="005B03C0">
      <w:pPr>
        <w:spacing w:after="0" w:line="360" w:lineRule="auto"/>
        <w:jc w:val="right"/>
        <w:rPr>
          <w:rFonts w:ascii="Times New Roman" w:hAnsi="Times New Roman" w:cs="Times New Roman"/>
          <w:b/>
          <w:sz w:val="24"/>
          <w:szCs w:val="24"/>
        </w:rPr>
      </w:pPr>
    </w:p>
    <w:p w14:paraId="7EBB1B1C" w14:textId="77777777" w:rsidR="00236A86" w:rsidRPr="0096590F" w:rsidRDefault="00236A86" w:rsidP="005B03C0">
      <w:pPr>
        <w:spacing w:after="0" w:line="360" w:lineRule="auto"/>
        <w:jc w:val="right"/>
        <w:rPr>
          <w:rFonts w:ascii="Times New Roman" w:hAnsi="Times New Roman" w:cs="Times New Roman"/>
          <w:b/>
          <w:sz w:val="24"/>
          <w:szCs w:val="24"/>
        </w:rPr>
      </w:pPr>
    </w:p>
    <w:p w14:paraId="6B0C04F8" w14:textId="77777777" w:rsidR="00236A86" w:rsidRPr="0096590F" w:rsidRDefault="00236A86" w:rsidP="005B03C0">
      <w:pPr>
        <w:spacing w:after="0" w:line="360" w:lineRule="auto"/>
        <w:jc w:val="right"/>
        <w:rPr>
          <w:rFonts w:ascii="Times New Roman" w:hAnsi="Times New Roman" w:cs="Times New Roman"/>
          <w:b/>
          <w:sz w:val="24"/>
          <w:szCs w:val="24"/>
        </w:rPr>
      </w:pPr>
    </w:p>
    <w:p w14:paraId="47278B6A" w14:textId="77777777" w:rsidR="00236A86" w:rsidRPr="0096590F" w:rsidRDefault="00236A86" w:rsidP="005B03C0">
      <w:pPr>
        <w:spacing w:after="0" w:line="360" w:lineRule="auto"/>
        <w:jc w:val="right"/>
        <w:rPr>
          <w:rFonts w:ascii="Times New Roman" w:hAnsi="Times New Roman" w:cs="Times New Roman"/>
          <w:b/>
          <w:sz w:val="24"/>
          <w:szCs w:val="24"/>
        </w:rPr>
      </w:pPr>
    </w:p>
    <w:p w14:paraId="531C3BF2"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656A29E0" w14:textId="2EDF6D40" w:rsidR="00236A86" w:rsidRPr="00BE5670"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ОП.04</w:t>
      </w:r>
      <w:r>
        <w:rPr>
          <w:rFonts w:ascii="Times New Roman" w:hAnsi="Times New Roman" w:cs="Times New Roman"/>
          <w:b/>
          <w:bCs/>
          <w:sz w:val="24"/>
          <w:szCs w:val="24"/>
        </w:rPr>
        <w:t xml:space="preserve"> </w:t>
      </w:r>
      <w:r w:rsidR="00236A86" w:rsidRPr="00BE5670">
        <w:rPr>
          <w:rFonts w:ascii="Times New Roman" w:hAnsi="Times New Roman" w:cs="Times New Roman"/>
          <w:b/>
          <w:sz w:val="24"/>
          <w:szCs w:val="24"/>
        </w:rPr>
        <w:t>МАТЕРИАЛОВЕДЕНИЕ»</w:t>
      </w:r>
    </w:p>
    <w:p w14:paraId="34D56E0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AEB2C2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B0AC38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6FC757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E32A15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7640A9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3F69B4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6B069A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8D3257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750CCE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1D173C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185943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C94BC2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10315C2"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E669B6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16495C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AD31211"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E68EC0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A3441F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1D407D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E3C70E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FC5476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E5155AB"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15068B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4CF493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F39B1E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36AD7B8"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4E2576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A40E98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274BE6B1" w14:textId="1C54644B"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47A89C22"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6437B42F"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808502E"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0815DBD8" w14:textId="77777777" w:rsidTr="00192C1F">
        <w:tc>
          <w:tcPr>
            <w:tcW w:w="7501" w:type="dxa"/>
          </w:tcPr>
          <w:p w14:paraId="01F8DE24" w14:textId="77777777" w:rsidR="00DD24A9" w:rsidRPr="005F59C7" w:rsidRDefault="00DD24A9" w:rsidP="00726AFD">
            <w:pPr>
              <w:numPr>
                <w:ilvl w:val="0"/>
                <w:numId w:val="3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436EADFF" w14:textId="77777777" w:rsidR="00DD24A9" w:rsidRPr="005F59C7" w:rsidRDefault="00DD24A9" w:rsidP="00192C1F">
            <w:pPr>
              <w:rPr>
                <w:rFonts w:ascii="Times New Roman" w:hAnsi="Times New Roman" w:cs="Times New Roman"/>
                <w:b/>
                <w:sz w:val="24"/>
                <w:szCs w:val="24"/>
              </w:rPr>
            </w:pPr>
          </w:p>
        </w:tc>
      </w:tr>
      <w:tr w:rsidR="00DD24A9" w:rsidRPr="00985111" w14:paraId="25931265" w14:textId="77777777" w:rsidTr="00192C1F">
        <w:tc>
          <w:tcPr>
            <w:tcW w:w="7501" w:type="dxa"/>
          </w:tcPr>
          <w:p w14:paraId="499FAD88" w14:textId="77777777" w:rsidR="00DD24A9" w:rsidRPr="00314663" w:rsidRDefault="00DD24A9" w:rsidP="00726AFD">
            <w:pPr>
              <w:numPr>
                <w:ilvl w:val="0"/>
                <w:numId w:val="3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DD11FDD" w14:textId="77777777" w:rsidR="00DD24A9" w:rsidRPr="005F59C7" w:rsidRDefault="00DD24A9" w:rsidP="00726AFD">
            <w:pPr>
              <w:numPr>
                <w:ilvl w:val="0"/>
                <w:numId w:val="3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AC01284" w14:textId="77777777" w:rsidR="00DD24A9" w:rsidRPr="005F59C7" w:rsidRDefault="00DD24A9" w:rsidP="00192C1F">
            <w:pPr>
              <w:rPr>
                <w:rFonts w:ascii="Times New Roman" w:hAnsi="Times New Roman" w:cs="Times New Roman"/>
                <w:b/>
                <w:sz w:val="24"/>
                <w:szCs w:val="24"/>
              </w:rPr>
            </w:pPr>
          </w:p>
        </w:tc>
      </w:tr>
      <w:tr w:rsidR="00DD24A9" w:rsidRPr="00985111" w14:paraId="23FC8A57" w14:textId="77777777" w:rsidTr="00192C1F">
        <w:tc>
          <w:tcPr>
            <w:tcW w:w="7501" w:type="dxa"/>
          </w:tcPr>
          <w:p w14:paraId="16356843" w14:textId="77777777" w:rsidR="00DD24A9" w:rsidRPr="00314663" w:rsidRDefault="00DD24A9" w:rsidP="00726AFD">
            <w:pPr>
              <w:numPr>
                <w:ilvl w:val="0"/>
                <w:numId w:val="3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9ED9554"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4A8679D4" w14:textId="77777777" w:rsidR="00DD24A9" w:rsidRPr="005F59C7" w:rsidRDefault="00DD24A9" w:rsidP="00192C1F">
            <w:pPr>
              <w:rPr>
                <w:rFonts w:ascii="Times New Roman" w:hAnsi="Times New Roman" w:cs="Times New Roman"/>
                <w:b/>
                <w:sz w:val="24"/>
                <w:szCs w:val="24"/>
              </w:rPr>
            </w:pPr>
          </w:p>
        </w:tc>
      </w:tr>
    </w:tbl>
    <w:p w14:paraId="3F0306FF"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608B7186"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08F18F7" w14:textId="078332C9"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sidRPr="00BD455F">
        <w:rPr>
          <w:rFonts w:ascii="Times New Roman" w:eastAsia="Times New Roman" w:hAnsi="Times New Roman" w:cs="Times New Roman"/>
          <w:b/>
          <w:bCs/>
          <w:iCs/>
          <w:sz w:val="24"/>
          <w:szCs w:val="24"/>
          <w:lang w:eastAsia="ru-RU"/>
        </w:rPr>
        <w:t>ОП.04 Материаловедение</w:t>
      </w:r>
      <w:r w:rsidRPr="00985111">
        <w:rPr>
          <w:rFonts w:ascii="Times New Roman" w:eastAsia="Times New Roman" w:hAnsi="Times New Roman" w:cs="Times New Roman"/>
          <w:b/>
          <w:iCs/>
          <w:sz w:val="24"/>
          <w:szCs w:val="24"/>
          <w:lang w:eastAsia="ru-RU"/>
        </w:rPr>
        <w:t>»</w:t>
      </w:r>
    </w:p>
    <w:p w14:paraId="6CBD9C29"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411CC855"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83E2D0A" w14:textId="6831D347"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sidRPr="00BD455F">
        <w:rPr>
          <w:rFonts w:ascii="Times New Roman" w:eastAsia="Times New Roman" w:hAnsi="Times New Roman" w:cs="Times New Roman"/>
          <w:sz w:val="24"/>
          <w:szCs w:val="24"/>
          <w:lang w:eastAsia="ru-RU"/>
        </w:rPr>
        <w:t>ОП.04 Материаловедение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специальности 26.02.02 Судостроение.</w:t>
      </w:r>
    </w:p>
    <w:p w14:paraId="54528909" w14:textId="765D2805"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4E50E5">
        <w:rPr>
          <w:rFonts w:ascii="Times New Roman" w:eastAsia="Times New Roman" w:hAnsi="Times New Roman" w:cs="Times New Roman"/>
          <w:sz w:val="24"/>
          <w:szCs w:val="24"/>
          <w:lang w:eastAsia="ru-RU"/>
        </w:rPr>
        <w:t>01, ОК 02, ОК 03, ОК 05, О 07, ОК 09</w:t>
      </w:r>
      <w:r w:rsidRPr="00985111">
        <w:rPr>
          <w:rFonts w:ascii="Times New Roman" w:eastAsia="Times New Roman" w:hAnsi="Times New Roman" w:cs="Times New Roman"/>
          <w:i/>
          <w:sz w:val="24"/>
          <w:szCs w:val="24"/>
          <w:lang w:eastAsia="ru-RU"/>
        </w:rPr>
        <w:t>.</w:t>
      </w:r>
    </w:p>
    <w:p w14:paraId="7D600525"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02C4449"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D446197"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2C536E1D" w14:textId="77777777" w:rsidTr="00192C1F">
        <w:trPr>
          <w:trHeight w:val="20"/>
        </w:trPr>
        <w:tc>
          <w:tcPr>
            <w:tcW w:w="1101" w:type="dxa"/>
            <w:hideMark/>
          </w:tcPr>
          <w:p w14:paraId="136092C2"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7AEAD917"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1E974589"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E50E5" w:rsidRPr="00985111" w14:paraId="3DAF9CAA" w14:textId="77777777" w:rsidTr="00184323">
        <w:trPr>
          <w:trHeight w:val="20"/>
        </w:trPr>
        <w:tc>
          <w:tcPr>
            <w:tcW w:w="1101" w:type="dxa"/>
            <w:vMerge w:val="restart"/>
          </w:tcPr>
          <w:p w14:paraId="17B4241B" w14:textId="4F3CE6D6" w:rsidR="004E50E5" w:rsidRPr="004E50E5" w:rsidRDefault="004E50E5"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192C1F">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01</w:t>
            </w:r>
          </w:p>
          <w:p w14:paraId="74D9E3EA" w14:textId="41124DD9" w:rsidR="004E50E5" w:rsidRPr="004E50E5" w:rsidRDefault="004E50E5"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192C1F">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02</w:t>
            </w:r>
          </w:p>
          <w:p w14:paraId="66098C7B" w14:textId="24E0227A" w:rsidR="004E50E5" w:rsidRPr="004E50E5" w:rsidRDefault="004E50E5"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03</w:t>
            </w:r>
          </w:p>
          <w:p w14:paraId="175F29EC" w14:textId="5B1F1522" w:rsidR="004E50E5" w:rsidRDefault="004E50E5" w:rsidP="00192C1F">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05</w:t>
            </w:r>
          </w:p>
          <w:p w14:paraId="527A92D1" w14:textId="77777777" w:rsidR="004E50E5" w:rsidRDefault="004E50E5"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07</w:t>
            </w:r>
          </w:p>
          <w:p w14:paraId="35EC39E5" w14:textId="77777777" w:rsidR="004E50E5" w:rsidRDefault="004E50E5"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ОК 09</w:t>
            </w:r>
          </w:p>
          <w:p w14:paraId="15F998FC" w14:textId="77777777" w:rsidR="004E50E5" w:rsidRPr="004E50E5" w:rsidRDefault="004E50E5" w:rsidP="004E50E5">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1.1</w:t>
            </w:r>
          </w:p>
          <w:p w14:paraId="236EC32E" w14:textId="77777777" w:rsidR="004E50E5" w:rsidRPr="004E50E5" w:rsidRDefault="004E50E5" w:rsidP="004E50E5">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1.2</w:t>
            </w:r>
          </w:p>
          <w:p w14:paraId="6B428810" w14:textId="77777777" w:rsidR="004E50E5" w:rsidRPr="004E50E5" w:rsidRDefault="004E50E5" w:rsidP="004E50E5">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 xml:space="preserve">ПК 1.3 </w:t>
            </w:r>
          </w:p>
          <w:p w14:paraId="726AAB2C" w14:textId="77777777" w:rsidR="004E50E5" w:rsidRPr="004E50E5" w:rsidRDefault="004E50E5" w:rsidP="004E50E5">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2.2</w:t>
            </w:r>
          </w:p>
          <w:p w14:paraId="3D1AFBDB" w14:textId="01359D44" w:rsidR="004E50E5" w:rsidRPr="004E50E5" w:rsidRDefault="004E50E5" w:rsidP="004E50E5">
            <w:pPr>
              <w:spacing w:after="0"/>
              <w:rPr>
                <w:rFonts w:ascii="Times New Roman" w:eastAsia="Times New Roman" w:hAnsi="Times New Roman" w:cs="Times New Roman"/>
                <w:bCs/>
                <w:sz w:val="24"/>
                <w:szCs w:val="24"/>
                <w:lang w:eastAsia="ru-RU"/>
              </w:rPr>
            </w:pPr>
            <w:r w:rsidRPr="004E50E5">
              <w:rPr>
                <w:rFonts w:ascii="Times New Roman" w:eastAsia="Times New Roman" w:hAnsi="Times New Roman" w:cs="Times New Roman"/>
                <w:bCs/>
                <w:sz w:val="24"/>
                <w:szCs w:val="24"/>
                <w:lang w:eastAsia="ru-RU"/>
              </w:rPr>
              <w:t>ПК 2.3</w:t>
            </w:r>
          </w:p>
          <w:p w14:paraId="38D7F10A" w14:textId="77777777" w:rsidR="004E50E5" w:rsidRPr="00192C1F" w:rsidRDefault="004E50E5" w:rsidP="00192C1F">
            <w:pPr>
              <w:suppressAutoHyphens/>
              <w:spacing w:after="0"/>
              <w:jc w:val="center"/>
              <w:rPr>
                <w:rFonts w:ascii="Times New Roman" w:eastAsia="Times New Roman" w:hAnsi="Times New Roman" w:cs="Times New Roman"/>
                <w:bCs/>
                <w:i/>
                <w:sz w:val="24"/>
                <w:szCs w:val="24"/>
                <w:u w:val="single"/>
                <w:lang w:eastAsia="ru-RU"/>
              </w:rPr>
            </w:pPr>
          </w:p>
        </w:tc>
        <w:tc>
          <w:tcPr>
            <w:tcW w:w="4423" w:type="dxa"/>
            <w:vAlign w:val="center"/>
          </w:tcPr>
          <w:p w14:paraId="4F46F036" w14:textId="4FFA58D4"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rPr>
              <w:t>выбирать материалы на основе анализа их свойств при проектировании изделий судостроения</w:t>
            </w:r>
          </w:p>
        </w:tc>
        <w:tc>
          <w:tcPr>
            <w:tcW w:w="4649" w:type="dxa"/>
            <w:vAlign w:val="center"/>
          </w:tcPr>
          <w:p w14:paraId="6F7A30D0" w14:textId="65092866"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 xml:space="preserve">основные сведения о назначении и свойствах конструкционных и сырьевых, металлических и неметаллических материалов </w:t>
            </w:r>
          </w:p>
        </w:tc>
      </w:tr>
      <w:tr w:rsidR="004E50E5" w:rsidRPr="00985111" w14:paraId="31B4BE58" w14:textId="77777777" w:rsidTr="00184323">
        <w:trPr>
          <w:trHeight w:val="20"/>
        </w:trPr>
        <w:tc>
          <w:tcPr>
            <w:tcW w:w="1101" w:type="dxa"/>
            <w:vMerge/>
          </w:tcPr>
          <w:p w14:paraId="1519FE67" w14:textId="77777777" w:rsidR="004E50E5" w:rsidRPr="00985111" w:rsidRDefault="004E50E5"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21416453" w14:textId="522EAD2F"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проводить исследования и испытания материалов</w:t>
            </w:r>
          </w:p>
        </w:tc>
        <w:tc>
          <w:tcPr>
            <w:tcW w:w="4649" w:type="dxa"/>
            <w:vAlign w:val="center"/>
          </w:tcPr>
          <w:p w14:paraId="64B292C0" w14:textId="2B5FABF2"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eastAsia="Times New Roman" w:hAnsi="Times New Roman" w:cs="Times New Roman"/>
                <w:sz w:val="24"/>
                <w:szCs w:val="24"/>
                <w:lang w:eastAsia="ar-SA"/>
              </w:rPr>
              <w:t xml:space="preserve">особенности строения металлов и их сплавов, закономерности процессов кристаллизации и структурообразования, </w:t>
            </w:r>
            <w:r w:rsidRPr="0096590F">
              <w:rPr>
                <w:rFonts w:ascii="Times New Roman" w:hAnsi="Times New Roman" w:cs="Times New Roman"/>
                <w:sz w:val="24"/>
                <w:szCs w:val="24"/>
              </w:rPr>
              <w:t>основы термообработки металлов</w:t>
            </w:r>
          </w:p>
        </w:tc>
      </w:tr>
      <w:tr w:rsidR="004E50E5" w:rsidRPr="00985111" w14:paraId="37778D30" w14:textId="77777777" w:rsidTr="00184323">
        <w:trPr>
          <w:trHeight w:val="20"/>
        </w:trPr>
        <w:tc>
          <w:tcPr>
            <w:tcW w:w="1101" w:type="dxa"/>
            <w:vMerge/>
          </w:tcPr>
          <w:p w14:paraId="7DF713B3" w14:textId="77777777" w:rsidR="004E50E5" w:rsidRPr="00985111" w:rsidRDefault="004E50E5"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0ABBC326" w14:textId="63B6BAB1" w:rsidR="004E50E5" w:rsidRPr="00985111" w:rsidRDefault="004E50E5" w:rsidP="00192C1F">
            <w:pPr>
              <w:spacing w:after="0"/>
              <w:rPr>
                <w:rFonts w:ascii="Times New Roman" w:eastAsia="Times New Roman" w:hAnsi="Times New Roman" w:cs="Times New Roman"/>
                <w:i/>
                <w:sz w:val="24"/>
                <w:szCs w:val="24"/>
                <w:lang w:eastAsia="ru-RU"/>
              </w:rPr>
            </w:pPr>
            <w:r w:rsidRPr="0096590F">
              <w:rPr>
                <w:rStyle w:val="FontStyle53"/>
                <w:sz w:val="24"/>
                <w:szCs w:val="24"/>
              </w:rPr>
              <w:t xml:space="preserve">расшифровывать марки </w:t>
            </w:r>
            <w:r w:rsidRPr="0096590F">
              <w:rPr>
                <w:rFonts w:ascii="Times New Roman" w:hAnsi="Times New Roman" w:cs="Times New Roman"/>
                <w:sz w:val="24"/>
                <w:szCs w:val="24"/>
                <w:lang w:eastAsia="ar-SA"/>
              </w:rPr>
              <w:t>и классифицировать конструкционные и сырьевые материалы по внешнему виду, происхождению, свойствам</w:t>
            </w:r>
          </w:p>
        </w:tc>
        <w:tc>
          <w:tcPr>
            <w:tcW w:w="4649" w:type="dxa"/>
            <w:vAlign w:val="center"/>
          </w:tcPr>
          <w:p w14:paraId="603A4BB7" w14:textId="1054230E"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eastAsia="Times New Roman" w:hAnsi="Times New Roman" w:cs="Times New Roman"/>
                <w:sz w:val="24"/>
                <w:szCs w:val="24"/>
                <w:lang w:eastAsia="ar-SA"/>
              </w:rPr>
              <w:t>основные виды конструкционных и сырьевых, металлических и неметаллических материалов</w:t>
            </w:r>
          </w:p>
        </w:tc>
      </w:tr>
      <w:tr w:rsidR="004E50E5" w:rsidRPr="00985111" w14:paraId="3AC485DA" w14:textId="77777777" w:rsidTr="00184323">
        <w:trPr>
          <w:trHeight w:val="20"/>
        </w:trPr>
        <w:tc>
          <w:tcPr>
            <w:tcW w:w="1101" w:type="dxa"/>
            <w:vMerge/>
          </w:tcPr>
          <w:p w14:paraId="00703EE3" w14:textId="77777777" w:rsidR="004E50E5" w:rsidRPr="00985111" w:rsidRDefault="004E50E5"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6D2932C6" w14:textId="7424F13D"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lang w:eastAsia="ar-SA"/>
              </w:rPr>
              <w:t>подбирать материалы по их назначению и условиям эксплуатации для выполнения работ</w:t>
            </w:r>
          </w:p>
        </w:tc>
        <w:tc>
          <w:tcPr>
            <w:tcW w:w="4649" w:type="dxa"/>
            <w:vAlign w:val="center"/>
          </w:tcPr>
          <w:p w14:paraId="608DCB7E" w14:textId="06D19626"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eastAsia="Times New Roman" w:hAnsi="Times New Roman" w:cs="Times New Roman"/>
                <w:sz w:val="24"/>
                <w:szCs w:val="24"/>
                <w:lang w:eastAsia="ar-SA"/>
              </w:rPr>
              <w:t>классификацию, свойства, маркировку и область применения конструкционных материалов, принципы их выбора для применения в производстве</w:t>
            </w:r>
          </w:p>
        </w:tc>
      </w:tr>
      <w:tr w:rsidR="004E50E5" w:rsidRPr="00985111" w14:paraId="646FC539" w14:textId="77777777" w:rsidTr="00184323">
        <w:trPr>
          <w:trHeight w:val="20"/>
        </w:trPr>
        <w:tc>
          <w:tcPr>
            <w:tcW w:w="1101" w:type="dxa"/>
            <w:vMerge/>
          </w:tcPr>
          <w:p w14:paraId="204FD74F" w14:textId="77777777" w:rsidR="004E50E5" w:rsidRPr="00985111" w:rsidRDefault="004E50E5"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3203C6BE" w14:textId="77777777" w:rsidR="004E50E5" w:rsidRPr="00985111" w:rsidRDefault="004E50E5" w:rsidP="00192C1F">
            <w:pPr>
              <w:spacing w:after="0"/>
              <w:rPr>
                <w:rFonts w:ascii="Times New Roman" w:eastAsia="Times New Roman" w:hAnsi="Times New Roman" w:cs="Times New Roman"/>
                <w:i/>
                <w:sz w:val="24"/>
                <w:szCs w:val="24"/>
                <w:lang w:eastAsia="ru-RU"/>
              </w:rPr>
            </w:pPr>
          </w:p>
        </w:tc>
        <w:tc>
          <w:tcPr>
            <w:tcW w:w="4649" w:type="dxa"/>
            <w:vAlign w:val="center"/>
          </w:tcPr>
          <w:p w14:paraId="55EC4715" w14:textId="3179DCEA" w:rsidR="004E50E5" w:rsidRPr="00985111" w:rsidRDefault="004E50E5" w:rsidP="00192C1F">
            <w:pPr>
              <w:spacing w:after="0"/>
              <w:rPr>
                <w:rFonts w:ascii="Times New Roman" w:eastAsia="Times New Roman" w:hAnsi="Times New Roman" w:cs="Times New Roman"/>
                <w:i/>
                <w:sz w:val="24"/>
                <w:szCs w:val="24"/>
                <w:lang w:eastAsia="ru-RU"/>
              </w:rPr>
            </w:pPr>
            <w:r w:rsidRPr="0096590F">
              <w:rPr>
                <w:rFonts w:ascii="Times New Roman" w:eastAsia="Times New Roman" w:hAnsi="Times New Roman" w:cs="Times New Roman"/>
                <w:sz w:val="24"/>
                <w:szCs w:val="24"/>
                <w:lang w:eastAsia="ar-SA"/>
              </w:rPr>
              <w:t>классификацию и способы получения композиционных,</w:t>
            </w:r>
            <w:r w:rsidRPr="0096590F">
              <w:rPr>
                <w:rFonts w:ascii="Times New Roman" w:hAnsi="Times New Roman" w:cs="Times New Roman"/>
                <w:sz w:val="24"/>
                <w:szCs w:val="24"/>
              </w:rPr>
              <w:t xml:space="preserve"> </w:t>
            </w:r>
            <w:r w:rsidRPr="0096590F">
              <w:rPr>
                <w:rFonts w:ascii="Times New Roman" w:eastAsia="Times New Roman" w:hAnsi="Times New Roman" w:cs="Times New Roman"/>
                <w:sz w:val="24"/>
                <w:szCs w:val="24"/>
                <w:lang w:eastAsia="ar-SA"/>
              </w:rPr>
              <w:t>смазочных и абразивных материалов</w:t>
            </w:r>
          </w:p>
        </w:tc>
      </w:tr>
    </w:tbl>
    <w:p w14:paraId="755948AA" w14:textId="77777777" w:rsidR="00192C1F" w:rsidRDefault="00192C1F" w:rsidP="00192C1F">
      <w:pPr>
        <w:spacing w:after="0" w:line="240" w:lineRule="auto"/>
        <w:rPr>
          <w:rFonts w:ascii="Times New Roman" w:eastAsia="Calibri" w:hAnsi="Times New Roman" w:cs="Times New Roman"/>
          <w:b/>
          <w:sz w:val="24"/>
          <w:szCs w:val="24"/>
        </w:rPr>
      </w:pPr>
    </w:p>
    <w:p w14:paraId="080A900D" w14:textId="77777777" w:rsidR="004E50E5" w:rsidRDefault="004E50E5">
      <w:pPr>
        <w:rPr>
          <w:rFonts w:ascii="Times New Roman" w:hAnsi="Times New Roman" w:cs="Times New Roman"/>
          <w:b/>
          <w:sz w:val="24"/>
          <w:szCs w:val="24"/>
        </w:rPr>
      </w:pPr>
      <w:r>
        <w:rPr>
          <w:rFonts w:ascii="Times New Roman" w:hAnsi="Times New Roman" w:cs="Times New Roman"/>
          <w:b/>
          <w:sz w:val="24"/>
          <w:szCs w:val="24"/>
        </w:rPr>
        <w:br w:type="page"/>
      </w:r>
    </w:p>
    <w:p w14:paraId="7D45A7F4" w14:textId="6ED54D7C"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4492D27"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2D4008D7" w14:textId="77777777" w:rsidTr="00192C1F">
        <w:trPr>
          <w:trHeight w:val="490"/>
        </w:trPr>
        <w:tc>
          <w:tcPr>
            <w:tcW w:w="3685" w:type="pct"/>
            <w:vAlign w:val="center"/>
          </w:tcPr>
          <w:p w14:paraId="36563890"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4C4CED8"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51F55C57" w14:textId="77777777" w:rsidTr="00192C1F">
        <w:trPr>
          <w:trHeight w:val="490"/>
        </w:trPr>
        <w:tc>
          <w:tcPr>
            <w:tcW w:w="3685" w:type="pct"/>
            <w:vAlign w:val="center"/>
          </w:tcPr>
          <w:p w14:paraId="0C9FE7D1"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D8CE9E1" w14:textId="6BFE92FD" w:rsidR="00192C1F" w:rsidRPr="00314663" w:rsidRDefault="007D1885"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36-66</w:t>
            </w:r>
          </w:p>
        </w:tc>
      </w:tr>
      <w:tr w:rsidR="00192C1F" w:rsidRPr="00985111" w14:paraId="5B1B3C93" w14:textId="77777777" w:rsidTr="00192C1F">
        <w:trPr>
          <w:trHeight w:val="490"/>
        </w:trPr>
        <w:tc>
          <w:tcPr>
            <w:tcW w:w="3685" w:type="pct"/>
            <w:shd w:val="clear" w:color="auto" w:fill="auto"/>
            <w:vAlign w:val="center"/>
          </w:tcPr>
          <w:p w14:paraId="4CE45C5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FB703D7" w14:textId="1918D288" w:rsidR="00192C1F" w:rsidRPr="00314663" w:rsidRDefault="002843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12-20</w:t>
            </w:r>
          </w:p>
        </w:tc>
      </w:tr>
      <w:tr w:rsidR="00192C1F" w:rsidRPr="00985111" w14:paraId="0E039C1C" w14:textId="77777777" w:rsidTr="00192C1F">
        <w:trPr>
          <w:trHeight w:val="336"/>
        </w:trPr>
        <w:tc>
          <w:tcPr>
            <w:tcW w:w="5000" w:type="pct"/>
            <w:gridSpan w:val="2"/>
            <w:vAlign w:val="center"/>
          </w:tcPr>
          <w:p w14:paraId="3EEFBBC7"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0D57E5E7" w14:textId="77777777" w:rsidTr="00192C1F">
        <w:trPr>
          <w:trHeight w:val="490"/>
        </w:trPr>
        <w:tc>
          <w:tcPr>
            <w:tcW w:w="3685" w:type="pct"/>
            <w:vAlign w:val="center"/>
          </w:tcPr>
          <w:p w14:paraId="3B889758"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222D527" w14:textId="503EED0C" w:rsidR="00192C1F" w:rsidRPr="00314663" w:rsidRDefault="002843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24-46</w:t>
            </w:r>
          </w:p>
        </w:tc>
      </w:tr>
      <w:tr w:rsidR="00192C1F" w:rsidRPr="00985111" w14:paraId="6C6308DF" w14:textId="77777777" w:rsidTr="00192C1F">
        <w:trPr>
          <w:trHeight w:val="490"/>
        </w:trPr>
        <w:tc>
          <w:tcPr>
            <w:tcW w:w="3685" w:type="pct"/>
            <w:vAlign w:val="center"/>
          </w:tcPr>
          <w:p w14:paraId="001B9342" w14:textId="00DEEAEF"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w:t>
            </w:r>
          </w:p>
        </w:tc>
        <w:tc>
          <w:tcPr>
            <w:tcW w:w="1315" w:type="pct"/>
            <w:vAlign w:val="center"/>
          </w:tcPr>
          <w:p w14:paraId="3CED0845" w14:textId="0D20F65E" w:rsidR="00192C1F" w:rsidRPr="00314663" w:rsidRDefault="002843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6-10</w:t>
            </w:r>
          </w:p>
        </w:tc>
      </w:tr>
      <w:tr w:rsidR="00192C1F" w:rsidRPr="00985111" w14:paraId="39CE57BF" w14:textId="77777777" w:rsidTr="00192C1F">
        <w:trPr>
          <w:trHeight w:val="490"/>
        </w:trPr>
        <w:tc>
          <w:tcPr>
            <w:tcW w:w="3685" w:type="pct"/>
            <w:vAlign w:val="center"/>
          </w:tcPr>
          <w:p w14:paraId="2E583804" w14:textId="02E79345" w:rsidR="00192C1F" w:rsidRPr="00985111" w:rsidRDefault="00192C1F" w:rsidP="004E50E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969C59A" w14:textId="71ED551F" w:rsidR="00192C1F" w:rsidRPr="00314663" w:rsidRDefault="002843C1"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6-10</w:t>
            </w:r>
          </w:p>
        </w:tc>
      </w:tr>
      <w:tr w:rsidR="00192C1F" w:rsidRPr="00985111" w14:paraId="2532A97B" w14:textId="77777777" w:rsidTr="00192C1F">
        <w:trPr>
          <w:trHeight w:val="267"/>
        </w:trPr>
        <w:tc>
          <w:tcPr>
            <w:tcW w:w="3685" w:type="pct"/>
            <w:vAlign w:val="center"/>
          </w:tcPr>
          <w:p w14:paraId="7F36608C"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3"/>
            </w:r>
          </w:p>
        </w:tc>
        <w:tc>
          <w:tcPr>
            <w:tcW w:w="1315" w:type="pct"/>
            <w:vAlign w:val="center"/>
          </w:tcPr>
          <w:p w14:paraId="6422C6D4"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5695C155" w14:textId="77777777" w:rsidTr="00192C1F">
        <w:trPr>
          <w:trHeight w:val="331"/>
        </w:trPr>
        <w:tc>
          <w:tcPr>
            <w:tcW w:w="3685" w:type="pct"/>
            <w:vAlign w:val="center"/>
          </w:tcPr>
          <w:p w14:paraId="239C8DD4"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7F9D60E"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D167FCF" w14:textId="77777777" w:rsidR="00DD24A9" w:rsidRDefault="00DD24A9" w:rsidP="00BD455F">
      <w:pPr>
        <w:spacing w:after="0" w:line="240" w:lineRule="auto"/>
        <w:jc w:val="both"/>
        <w:rPr>
          <w:rFonts w:ascii="Times New Roman" w:hAnsi="Times New Roman" w:cs="Times New Roman"/>
          <w:b/>
          <w:i/>
          <w:sz w:val="24"/>
          <w:szCs w:val="24"/>
          <w:u w:val="single"/>
        </w:rPr>
      </w:pPr>
    </w:p>
    <w:p w14:paraId="748D1C4C" w14:textId="77777777" w:rsidR="00236A86" w:rsidRPr="0096590F" w:rsidRDefault="00236A86" w:rsidP="00236A86">
      <w:pPr>
        <w:spacing w:after="0" w:line="240" w:lineRule="auto"/>
        <w:jc w:val="center"/>
        <w:rPr>
          <w:rFonts w:ascii="Times New Roman" w:hAnsi="Times New Roman" w:cs="Times New Roman"/>
          <w:b/>
          <w:sz w:val="24"/>
          <w:szCs w:val="24"/>
        </w:rPr>
      </w:pPr>
    </w:p>
    <w:p w14:paraId="648386BE" w14:textId="77777777" w:rsidR="00236A86" w:rsidRPr="0096590F" w:rsidRDefault="00236A86" w:rsidP="00236A86">
      <w:pPr>
        <w:spacing w:after="0" w:line="240" w:lineRule="auto"/>
        <w:jc w:val="center"/>
        <w:rPr>
          <w:rFonts w:ascii="Times New Roman" w:hAnsi="Times New Roman" w:cs="Times New Roman"/>
          <w:b/>
          <w:sz w:val="24"/>
          <w:szCs w:val="24"/>
        </w:rPr>
        <w:sectPr w:rsidR="00236A86" w:rsidRPr="0096590F" w:rsidSect="00192C1F">
          <w:pgSz w:w="11906" w:h="16838"/>
          <w:pgMar w:top="1134" w:right="851" w:bottom="1134" w:left="1134" w:header="709" w:footer="709" w:gutter="0"/>
          <w:cols w:space="708"/>
          <w:docGrid w:linePitch="360"/>
        </w:sectPr>
      </w:pPr>
    </w:p>
    <w:p w14:paraId="24D52009" w14:textId="1F70436F" w:rsidR="00236A86" w:rsidRPr="0096590F" w:rsidRDefault="0068205A" w:rsidP="00236A86">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2.2.</w:t>
      </w:r>
      <w:r w:rsidR="00236A86" w:rsidRPr="0096590F">
        <w:rPr>
          <w:rFonts w:ascii="Times New Roman" w:hAnsi="Times New Roman" w:cs="Times New Roman"/>
          <w:b/>
          <w:sz w:val="24"/>
          <w:szCs w:val="24"/>
        </w:rPr>
        <w:t xml:space="preserve"> Тематический план и содержание учебной дисциплины </w:t>
      </w:r>
    </w:p>
    <w:p w14:paraId="1F3ABA29" w14:textId="77777777" w:rsidR="00236A86" w:rsidRPr="0096590F" w:rsidRDefault="00236A86" w:rsidP="00236A86">
      <w:pPr>
        <w:spacing w:after="0" w:line="240" w:lineRule="auto"/>
        <w:rPr>
          <w:rFonts w:ascii="Times New Roman" w:hAnsi="Times New Roman" w:cs="Times New Roman"/>
          <w:b/>
          <w:sz w:val="24"/>
          <w:szCs w:val="24"/>
        </w:rPr>
      </w:pPr>
    </w:p>
    <w:tbl>
      <w:tblPr>
        <w:tblW w:w="15396" w:type="dxa"/>
        <w:tblInd w:w="-120" w:type="dxa"/>
        <w:tblLayout w:type="fixed"/>
        <w:tblLook w:val="04A0" w:firstRow="1" w:lastRow="0" w:firstColumn="1" w:lastColumn="0" w:noHBand="0" w:noVBand="1"/>
      </w:tblPr>
      <w:tblGrid>
        <w:gridCol w:w="2922"/>
        <w:gridCol w:w="8788"/>
        <w:gridCol w:w="1701"/>
        <w:gridCol w:w="1985"/>
      </w:tblGrid>
      <w:tr w:rsidR="00236A86" w:rsidRPr="002843C1" w14:paraId="65DCEE3B" w14:textId="77777777" w:rsidTr="002843C1">
        <w:tc>
          <w:tcPr>
            <w:tcW w:w="2922" w:type="dxa"/>
            <w:tcBorders>
              <w:top w:val="single" w:sz="4" w:space="0" w:color="000000"/>
              <w:left w:val="single" w:sz="4" w:space="0" w:color="000000"/>
              <w:bottom w:val="single" w:sz="4" w:space="0" w:color="000000"/>
              <w:right w:val="nil"/>
            </w:tcBorders>
            <w:vAlign w:val="center"/>
            <w:hideMark/>
          </w:tcPr>
          <w:p w14:paraId="2B0475E9"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sidRPr="002843C1">
              <w:rPr>
                <w:rFonts w:ascii="Times New Roman" w:hAnsi="Times New Roman" w:cs="Times New Roman"/>
                <w:b/>
                <w:bCs/>
              </w:rPr>
              <w:t>Наименование разделов и тем</w:t>
            </w:r>
          </w:p>
        </w:tc>
        <w:tc>
          <w:tcPr>
            <w:tcW w:w="8788" w:type="dxa"/>
            <w:tcBorders>
              <w:top w:val="single" w:sz="4" w:space="0" w:color="000000"/>
              <w:left w:val="single" w:sz="4" w:space="0" w:color="000000"/>
              <w:bottom w:val="single" w:sz="4" w:space="0" w:color="000000"/>
              <w:right w:val="nil"/>
            </w:tcBorders>
            <w:vAlign w:val="center"/>
            <w:hideMark/>
          </w:tcPr>
          <w:p w14:paraId="652C3C44" w14:textId="3A0312CE" w:rsidR="00236A86" w:rsidRPr="002843C1" w:rsidRDefault="002622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sidRPr="002843C1">
              <w:rPr>
                <w:rFonts w:ascii="Times New Roman" w:hAnsi="Times New Roman" w:cs="Times New Roman"/>
                <w:b/>
                <w:bCs/>
              </w:rPr>
              <w:t>Содержание</w:t>
            </w:r>
            <w:r w:rsidR="00236A86" w:rsidRPr="002843C1">
              <w:rPr>
                <w:rFonts w:ascii="Times New Roman" w:hAnsi="Times New Roman" w:cs="Times New Roman"/>
                <w:b/>
                <w:bCs/>
              </w:rPr>
              <w:t xml:space="preserve"> форма организации деятельности обучающихся</w:t>
            </w:r>
          </w:p>
        </w:tc>
        <w:tc>
          <w:tcPr>
            <w:tcW w:w="1701" w:type="dxa"/>
            <w:tcBorders>
              <w:top w:val="single" w:sz="4" w:space="0" w:color="000000"/>
              <w:left w:val="single" w:sz="4" w:space="0" w:color="000000"/>
              <w:bottom w:val="single" w:sz="4" w:space="0" w:color="000000"/>
              <w:right w:val="nil"/>
            </w:tcBorders>
            <w:vAlign w:val="center"/>
            <w:hideMark/>
          </w:tcPr>
          <w:p w14:paraId="6D10E7A0" w14:textId="6BDB2E7B" w:rsidR="00236A86"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sidRPr="002843C1">
              <w:rPr>
                <w:rFonts w:ascii="Times New Roman" w:eastAsia="Times New Roman" w:hAnsi="Times New Roman" w:cs="Times New Roman"/>
                <w:b/>
                <w:bCs/>
                <w:lang w:eastAsia="ru-RU"/>
              </w:rPr>
              <w:t xml:space="preserve">Объем, акад. ч / в том числе </w:t>
            </w:r>
            <w:r w:rsidRPr="002843C1">
              <w:rPr>
                <w:rFonts w:ascii="Times New Roman" w:eastAsia="Times New Roman" w:hAnsi="Times New Roman" w:cs="Times New Roman"/>
                <w:b/>
                <w:bCs/>
                <w:lang w:eastAsia="ru-RU"/>
              </w:rPr>
              <w:br/>
              <w:t>в форме практической подготовки, акад. ч</w:t>
            </w:r>
            <w:r w:rsidRPr="002843C1">
              <w:rPr>
                <w:rStyle w:val="af8"/>
                <w:rFonts w:eastAsia="Times New Roman"/>
                <w:b/>
                <w:bCs/>
                <w:lang w:eastAsia="ru-RU"/>
              </w:rPr>
              <w:footnoteReference w:id="24"/>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C92C6AF"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sidRPr="002843C1">
              <w:rPr>
                <w:rFonts w:ascii="Times New Roman" w:hAnsi="Times New Roman" w:cs="Times New Roman"/>
                <w:b/>
                <w:bCs/>
              </w:rPr>
              <w:t>Коды компетенций, формированию которых способствует элемент программы</w:t>
            </w:r>
          </w:p>
        </w:tc>
      </w:tr>
      <w:tr w:rsidR="00236A86" w:rsidRPr="002843C1" w14:paraId="5983CC04" w14:textId="77777777" w:rsidTr="002843C1">
        <w:tc>
          <w:tcPr>
            <w:tcW w:w="2922" w:type="dxa"/>
            <w:tcBorders>
              <w:top w:val="single" w:sz="4" w:space="0" w:color="000000"/>
              <w:left w:val="single" w:sz="4" w:space="0" w:color="000000"/>
              <w:bottom w:val="single" w:sz="4" w:space="0" w:color="000000"/>
              <w:right w:val="nil"/>
            </w:tcBorders>
            <w:hideMark/>
          </w:tcPr>
          <w:p w14:paraId="4EE0240E"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sidRPr="002843C1">
              <w:rPr>
                <w:rFonts w:ascii="Times New Roman" w:hAnsi="Times New Roman" w:cs="Times New Roman"/>
                <w:b/>
                <w:bCs/>
              </w:rPr>
              <w:t>Раздел 1.</w:t>
            </w:r>
          </w:p>
        </w:tc>
        <w:tc>
          <w:tcPr>
            <w:tcW w:w="8788" w:type="dxa"/>
            <w:tcBorders>
              <w:top w:val="single" w:sz="4" w:space="0" w:color="000000"/>
              <w:left w:val="single" w:sz="4" w:space="0" w:color="000000"/>
              <w:bottom w:val="single" w:sz="4" w:space="0" w:color="000000"/>
              <w:right w:val="nil"/>
            </w:tcBorders>
            <w:hideMark/>
          </w:tcPr>
          <w:p w14:paraId="07D414DE"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cs="Times New Roman"/>
                <w:b/>
                <w:bCs/>
              </w:rPr>
            </w:pPr>
            <w:r w:rsidRPr="002843C1">
              <w:rPr>
                <w:rFonts w:ascii="Times New Roman" w:hAnsi="Times New Roman" w:cs="Times New Roman"/>
                <w:b/>
                <w:bCs/>
              </w:rPr>
              <w:t>Черные металлы и их сплавы</w:t>
            </w:r>
          </w:p>
        </w:tc>
        <w:tc>
          <w:tcPr>
            <w:tcW w:w="1701" w:type="dxa"/>
            <w:tcBorders>
              <w:top w:val="single" w:sz="4" w:space="0" w:color="000000"/>
              <w:left w:val="single" w:sz="4" w:space="0" w:color="000000"/>
              <w:bottom w:val="single" w:sz="4" w:space="0" w:color="000000"/>
              <w:right w:val="nil"/>
            </w:tcBorders>
          </w:tcPr>
          <w:p w14:paraId="6E312BB6" w14:textId="34E58BC8"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p>
        </w:tc>
        <w:tc>
          <w:tcPr>
            <w:tcW w:w="1985" w:type="dxa"/>
            <w:tcBorders>
              <w:top w:val="single" w:sz="4" w:space="0" w:color="000000"/>
              <w:left w:val="single" w:sz="4" w:space="0" w:color="000000"/>
              <w:bottom w:val="single" w:sz="4" w:space="0" w:color="auto"/>
              <w:right w:val="single" w:sz="4" w:space="0" w:color="000000"/>
            </w:tcBorders>
          </w:tcPr>
          <w:p w14:paraId="6F66E59E"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rPr>
            </w:pPr>
          </w:p>
        </w:tc>
      </w:tr>
      <w:tr w:rsidR="00236A86" w:rsidRPr="002843C1" w14:paraId="0EC1041B" w14:textId="77777777" w:rsidTr="002843C1">
        <w:tc>
          <w:tcPr>
            <w:tcW w:w="2922" w:type="dxa"/>
            <w:vMerge w:val="restart"/>
            <w:tcBorders>
              <w:top w:val="single" w:sz="4" w:space="0" w:color="000000"/>
              <w:left w:val="single" w:sz="4" w:space="0" w:color="000000"/>
              <w:bottom w:val="single" w:sz="4" w:space="0" w:color="000000"/>
              <w:right w:val="nil"/>
            </w:tcBorders>
            <w:hideMark/>
          </w:tcPr>
          <w:p w14:paraId="3036ABC4"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sidRPr="002843C1">
              <w:rPr>
                <w:rFonts w:ascii="Times New Roman" w:hAnsi="Times New Roman" w:cs="Times New Roman"/>
                <w:b/>
                <w:bCs/>
              </w:rPr>
              <w:t xml:space="preserve">Тема 1.1 </w:t>
            </w:r>
          </w:p>
          <w:p w14:paraId="3C6850C6"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rPr>
            </w:pPr>
            <w:r w:rsidRPr="002843C1">
              <w:rPr>
                <w:rFonts w:ascii="Times New Roman" w:hAnsi="Times New Roman" w:cs="Times New Roman"/>
                <w:b/>
                <w:bCs/>
              </w:rPr>
              <w:t>Основные сведения о строении и свойствах металлов</w:t>
            </w:r>
          </w:p>
        </w:tc>
        <w:tc>
          <w:tcPr>
            <w:tcW w:w="8788" w:type="dxa"/>
            <w:tcBorders>
              <w:top w:val="single" w:sz="4" w:space="0" w:color="000000"/>
              <w:left w:val="single" w:sz="4" w:space="0" w:color="000000"/>
              <w:bottom w:val="single" w:sz="4" w:space="0" w:color="000000"/>
              <w:right w:val="nil"/>
            </w:tcBorders>
            <w:hideMark/>
          </w:tcPr>
          <w:p w14:paraId="08EF9C37" w14:textId="325A0312" w:rsidR="00236A86" w:rsidRPr="002843C1" w:rsidRDefault="002622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cs="Times New Roman"/>
                <w:b/>
                <w:bCs/>
              </w:rPr>
            </w:pPr>
            <w:r w:rsidRPr="002843C1">
              <w:rPr>
                <w:rFonts w:ascii="Times New Roman" w:hAnsi="Times New Roman" w:cs="Times New Roman"/>
                <w:b/>
                <w:bCs/>
              </w:rPr>
              <w:t>Содержание</w:t>
            </w:r>
          </w:p>
        </w:tc>
        <w:tc>
          <w:tcPr>
            <w:tcW w:w="1701" w:type="dxa"/>
            <w:tcBorders>
              <w:top w:val="single" w:sz="4" w:space="0" w:color="000000"/>
              <w:left w:val="single" w:sz="4" w:space="0" w:color="000000"/>
              <w:bottom w:val="single" w:sz="4" w:space="0" w:color="000000"/>
              <w:right w:val="nil"/>
            </w:tcBorders>
          </w:tcPr>
          <w:p w14:paraId="6B48AD1D" w14:textId="65303DDD"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p>
        </w:tc>
        <w:tc>
          <w:tcPr>
            <w:tcW w:w="1985" w:type="dxa"/>
            <w:vMerge w:val="restart"/>
            <w:tcBorders>
              <w:top w:val="single" w:sz="4" w:space="0" w:color="auto"/>
              <w:left w:val="single" w:sz="4" w:space="0" w:color="000000"/>
              <w:bottom w:val="nil"/>
              <w:right w:val="single" w:sz="4" w:space="0" w:color="000000"/>
            </w:tcBorders>
          </w:tcPr>
          <w:p w14:paraId="7EC067CE" w14:textId="035F130A" w:rsidR="002843C1" w:rsidRPr="002843C1" w:rsidRDefault="00236A86" w:rsidP="002843C1">
            <w:pPr>
              <w:spacing w:after="0" w:line="240" w:lineRule="auto"/>
              <w:jc w:val="center"/>
              <w:rPr>
                <w:rFonts w:ascii="Times New Roman" w:hAnsi="Times New Roman" w:cs="Times New Roman"/>
              </w:rPr>
            </w:pPr>
            <w:r w:rsidRPr="002843C1">
              <w:rPr>
                <w:rFonts w:ascii="Times New Roman" w:hAnsi="Times New Roman" w:cs="Times New Roman"/>
              </w:rPr>
              <w:t>ПК 1.1-1.3</w:t>
            </w:r>
          </w:p>
          <w:p w14:paraId="5E262825" w14:textId="365B3C1A" w:rsidR="00236A86" w:rsidRPr="002843C1" w:rsidRDefault="00236A86" w:rsidP="002843C1">
            <w:pPr>
              <w:spacing w:after="0" w:line="240" w:lineRule="auto"/>
              <w:jc w:val="center"/>
              <w:rPr>
                <w:rFonts w:ascii="Times New Roman" w:hAnsi="Times New Roman" w:cs="Times New Roman"/>
              </w:rPr>
            </w:pPr>
            <w:r w:rsidRPr="002843C1">
              <w:rPr>
                <w:rFonts w:ascii="Times New Roman" w:hAnsi="Times New Roman" w:cs="Times New Roman"/>
              </w:rPr>
              <w:t>ПК 2.2-2.3</w:t>
            </w:r>
          </w:p>
          <w:p w14:paraId="5747E169" w14:textId="3990C648"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01, ОК 02</w:t>
            </w:r>
          </w:p>
          <w:p w14:paraId="2CA6838B" w14:textId="41B84D9F"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03, ОК 05</w:t>
            </w:r>
          </w:p>
          <w:p w14:paraId="5C8C55B6" w14:textId="07C07E78" w:rsidR="00236A86" w:rsidRPr="002843C1" w:rsidRDefault="002843C1" w:rsidP="002843C1">
            <w:pPr>
              <w:spacing w:after="0"/>
              <w:jc w:val="center"/>
              <w:rPr>
                <w:rFonts w:ascii="Times New Roman" w:hAnsi="Times New Roman" w:cs="Times New Roman"/>
              </w:rPr>
            </w:pPr>
            <w:r w:rsidRPr="002843C1">
              <w:rPr>
                <w:rFonts w:ascii="Times New Roman" w:eastAsia="Times New Roman" w:hAnsi="Times New Roman" w:cs="Times New Roman"/>
                <w:bCs/>
                <w:lang w:eastAsia="ru-RU"/>
              </w:rPr>
              <w:t>ОК 07, ОК 09</w:t>
            </w:r>
          </w:p>
        </w:tc>
      </w:tr>
      <w:tr w:rsidR="00236A86" w:rsidRPr="002843C1" w14:paraId="7F0AC95A" w14:textId="77777777" w:rsidTr="002843C1">
        <w:tc>
          <w:tcPr>
            <w:tcW w:w="2922" w:type="dxa"/>
            <w:vMerge/>
            <w:tcBorders>
              <w:top w:val="single" w:sz="4" w:space="0" w:color="000000"/>
              <w:left w:val="single" w:sz="4" w:space="0" w:color="000000"/>
              <w:bottom w:val="single" w:sz="4" w:space="0" w:color="000000"/>
              <w:right w:val="nil"/>
            </w:tcBorders>
            <w:vAlign w:val="center"/>
            <w:hideMark/>
          </w:tcPr>
          <w:p w14:paraId="1DC7433F"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auto"/>
              <w:right w:val="nil"/>
            </w:tcBorders>
            <w:hideMark/>
          </w:tcPr>
          <w:p w14:paraId="006B8DA6"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Cs/>
              </w:rPr>
              <w:t>Роль материалов в современной технике. Основные сведения о строение металлов. Классификация конструкционных материалов. Виды кристаллических решеток. Физические и химические свойства металлов. Коррозия металлов.</w:t>
            </w:r>
            <w:r w:rsidRPr="002843C1">
              <w:rPr>
                <w:rFonts w:ascii="Times New Roman" w:hAnsi="Times New Roman" w:cs="Times New Roman"/>
              </w:rPr>
              <w:t xml:space="preserve"> </w:t>
            </w:r>
            <w:r w:rsidRPr="002843C1">
              <w:rPr>
                <w:rFonts w:ascii="Times New Roman" w:hAnsi="Times New Roman" w:cs="Times New Roman"/>
                <w:bCs/>
              </w:rPr>
              <w:t>Способы защиты металлов от коррозии. Механические свойства металлов: твердость, прочность, пластичность, хрупкость, упругость. Методы определения механических свойств. Технологические свойства металлов и способы их испытаний. Эксплуатационные свойства.</w:t>
            </w:r>
          </w:p>
        </w:tc>
        <w:tc>
          <w:tcPr>
            <w:tcW w:w="1701" w:type="dxa"/>
            <w:tcBorders>
              <w:top w:val="single" w:sz="4" w:space="0" w:color="000000"/>
              <w:left w:val="single" w:sz="4" w:space="0" w:color="000000"/>
              <w:bottom w:val="single" w:sz="4" w:space="0" w:color="auto"/>
              <w:right w:val="nil"/>
            </w:tcBorders>
          </w:tcPr>
          <w:p w14:paraId="3925D0E7" w14:textId="06C228B2"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rPr>
            </w:pPr>
          </w:p>
        </w:tc>
        <w:tc>
          <w:tcPr>
            <w:tcW w:w="1985" w:type="dxa"/>
            <w:vMerge/>
            <w:tcBorders>
              <w:top w:val="single" w:sz="4" w:space="0" w:color="auto"/>
              <w:left w:val="single" w:sz="4" w:space="0" w:color="000000"/>
              <w:bottom w:val="nil"/>
              <w:right w:val="single" w:sz="4" w:space="0" w:color="000000"/>
            </w:tcBorders>
            <w:vAlign w:val="center"/>
            <w:hideMark/>
          </w:tcPr>
          <w:p w14:paraId="7ACBFF37" w14:textId="77777777" w:rsidR="00236A86" w:rsidRPr="002843C1" w:rsidRDefault="00236A86" w:rsidP="002843C1">
            <w:pPr>
              <w:spacing w:after="0"/>
              <w:jc w:val="center"/>
              <w:rPr>
                <w:rFonts w:ascii="Times New Roman" w:hAnsi="Times New Roman" w:cs="Times New Roman"/>
              </w:rPr>
            </w:pPr>
          </w:p>
        </w:tc>
      </w:tr>
      <w:tr w:rsidR="00236A86" w:rsidRPr="002843C1" w14:paraId="0FA4FCEB" w14:textId="77777777" w:rsidTr="002843C1">
        <w:tc>
          <w:tcPr>
            <w:tcW w:w="2922" w:type="dxa"/>
            <w:vMerge/>
            <w:tcBorders>
              <w:top w:val="single" w:sz="4" w:space="0" w:color="000000"/>
              <w:left w:val="single" w:sz="4" w:space="0" w:color="000000"/>
              <w:bottom w:val="single" w:sz="4" w:space="0" w:color="000000"/>
              <w:right w:val="nil"/>
            </w:tcBorders>
            <w:vAlign w:val="center"/>
            <w:hideMark/>
          </w:tcPr>
          <w:p w14:paraId="5BDB82F2"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auto"/>
              <w:right w:val="nil"/>
            </w:tcBorders>
            <w:hideMark/>
          </w:tcPr>
          <w:p w14:paraId="0F3B647F"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t>В том числе практических и лабораторных занятий</w:t>
            </w:r>
          </w:p>
        </w:tc>
        <w:tc>
          <w:tcPr>
            <w:tcW w:w="1701" w:type="dxa"/>
            <w:vMerge w:val="restart"/>
            <w:tcBorders>
              <w:top w:val="single" w:sz="4" w:space="0" w:color="auto"/>
              <w:left w:val="single" w:sz="4" w:space="0" w:color="000000"/>
              <w:bottom w:val="single" w:sz="4" w:space="0" w:color="000000"/>
              <w:right w:val="nil"/>
            </w:tcBorders>
          </w:tcPr>
          <w:p w14:paraId="748B02CC" w14:textId="619FED3C"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rPr>
            </w:pPr>
          </w:p>
        </w:tc>
        <w:tc>
          <w:tcPr>
            <w:tcW w:w="1985" w:type="dxa"/>
            <w:vMerge/>
            <w:tcBorders>
              <w:top w:val="single" w:sz="4" w:space="0" w:color="auto"/>
              <w:left w:val="single" w:sz="4" w:space="0" w:color="000000"/>
              <w:bottom w:val="nil"/>
              <w:right w:val="single" w:sz="4" w:space="0" w:color="000000"/>
            </w:tcBorders>
            <w:vAlign w:val="center"/>
            <w:hideMark/>
          </w:tcPr>
          <w:p w14:paraId="13F741D3" w14:textId="77777777" w:rsidR="00236A86" w:rsidRPr="002843C1" w:rsidRDefault="00236A86" w:rsidP="002843C1">
            <w:pPr>
              <w:spacing w:after="0"/>
              <w:jc w:val="center"/>
              <w:rPr>
                <w:rFonts w:ascii="Times New Roman" w:hAnsi="Times New Roman" w:cs="Times New Roman"/>
              </w:rPr>
            </w:pPr>
          </w:p>
        </w:tc>
      </w:tr>
      <w:tr w:rsidR="00236A86" w:rsidRPr="002843C1" w14:paraId="344865E4" w14:textId="77777777" w:rsidTr="002843C1">
        <w:tc>
          <w:tcPr>
            <w:tcW w:w="2922" w:type="dxa"/>
            <w:vMerge/>
            <w:tcBorders>
              <w:top w:val="single" w:sz="4" w:space="0" w:color="000000"/>
              <w:left w:val="single" w:sz="4" w:space="0" w:color="000000"/>
              <w:bottom w:val="single" w:sz="4" w:space="0" w:color="000000"/>
              <w:right w:val="nil"/>
            </w:tcBorders>
            <w:vAlign w:val="center"/>
            <w:hideMark/>
          </w:tcPr>
          <w:p w14:paraId="47877EDD"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000000"/>
              <w:right w:val="nil"/>
            </w:tcBorders>
            <w:hideMark/>
          </w:tcPr>
          <w:p w14:paraId="341AC6AB"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№1.</w:t>
            </w:r>
            <w:r w:rsidRPr="002843C1">
              <w:rPr>
                <w:rFonts w:ascii="Times New Roman" w:hAnsi="Times New Roman" w:cs="Times New Roman"/>
                <w:bCs/>
              </w:rPr>
              <w:t xml:space="preserve"> Изучение строения сплавов</w:t>
            </w:r>
          </w:p>
          <w:p w14:paraId="0244548F"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№2.</w:t>
            </w:r>
            <w:r w:rsidRPr="002843C1">
              <w:rPr>
                <w:rFonts w:ascii="Times New Roman" w:hAnsi="Times New Roman" w:cs="Times New Roman"/>
                <w:b/>
                <w:bCs/>
                <w:lang w:eastAsia="ru-RU"/>
              </w:rPr>
              <w:t xml:space="preserve"> </w:t>
            </w:r>
            <w:r w:rsidRPr="002843C1">
              <w:rPr>
                <w:rFonts w:ascii="Times New Roman" w:hAnsi="Times New Roman" w:cs="Times New Roman"/>
                <w:bCs/>
              </w:rPr>
              <w:t>Изучение механических испытаний</w:t>
            </w:r>
          </w:p>
        </w:tc>
        <w:tc>
          <w:tcPr>
            <w:tcW w:w="1701" w:type="dxa"/>
            <w:vMerge/>
            <w:tcBorders>
              <w:top w:val="single" w:sz="4" w:space="0" w:color="auto"/>
              <w:left w:val="single" w:sz="4" w:space="0" w:color="000000"/>
              <w:bottom w:val="single" w:sz="4" w:space="0" w:color="000000"/>
              <w:right w:val="nil"/>
            </w:tcBorders>
            <w:vAlign w:val="center"/>
          </w:tcPr>
          <w:p w14:paraId="126C9B8A" w14:textId="77777777" w:rsidR="00236A86" w:rsidRPr="002843C1" w:rsidRDefault="00236A86" w:rsidP="002843C1">
            <w:pPr>
              <w:spacing w:after="0"/>
              <w:rPr>
                <w:rFonts w:ascii="Times New Roman" w:hAnsi="Times New Roman" w:cs="Times New Roman"/>
              </w:rPr>
            </w:pPr>
          </w:p>
        </w:tc>
        <w:tc>
          <w:tcPr>
            <w:tcW w:w="1985" w:type="dxa"/>
            <w:vMerge/>
            <w:tcBorders>
              <w:top w:val="single" w:sz="4" w:space="0" w:color="auto"/>
              <w:left w:val="single" w:sz="4" w:space="0" w:color="000000"/>
              <w:bottom w:val="nil"/>
              <w:right w:val="single" w:sz="4" w:space="0" w:color="000000"/>
            </w:tcBorders>
            <w:vAlign w:val="center"/>
            <w:hideMark/>
          </w:tcPr>
          <w:p w14:paraId="6B97A957" w14:textId="77777777" w:rsidR="00236A86" w:rsidRPr="002843C1" w:rsidRDefault="00236A86" w:rsidP="002843C1">
            <w:pPr>
              <w:spacing w:after="0"/>
              <w:jc w:val="center"/>
              <w:rPr>
                <w:rFonts w:ascii="Times New Roman" w:hAnsi="Times New Roman" w:cs="Times New Roman"/>
              </w:rPr>
            </w:pPr>
          </w:p>
        </w:tc>
      </w:tr>
      <w:tr w:rsidR="00236A86" w:rsidRPr="002843C1" w14:paraId="6FD3B814" w14:textId="77777777" w:rsidTr="002843C1">
        <w:tc>
          <w:tcPr>
            <w:tcW w:w="2922" w:type="dxa"/>
            <w:vMerge w:val="restart"/>
            <w:tcBorders>
              <w:top w:val="single" w:sz="4" w:space="0" w:color="auto"/>
              <w:left w:val="single" w:sz="4" w:space="0" w:color="000000"/>
              <w:bottom w:val="single" w:sz="4" w:space="0" w:color="auto"/>
              <w:right w:val="nil"/>
            </w:tcBorders>
            <w:hideMark/>
          </w:tcPr>
          <w:p w14:paraId="5879BC42"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 xml:space="preserve">Тема 1.2. </w:t>
            </w:r>
          </w:p>
          <w:p w14:paraId="51382769"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2843C1">
              <w:rPr>
                <w:rFonts w:ascii="Times New Roman" w:hAnsi="Times New Roman" w:cs="Times New Roman"/>
                <w:b/>
                <w:bCs/>
              </w:rPr>
              <w:t>Железоуглеродистые сплавы</w:t>
            </w:r>
          </w:p>
        </w:tc>
        <w:tc>
          <w:tcPr>
            <w:tcW w:w="8788" w:type="dxa"/>
            <w:tcBorders>
              <w:top w:val="single" w:sz="4" w:space="0" w:color="000000"/>
              <w:left w:val="single" w:sz="4" w:space="0" w:color="000000"/>
              <w:bottom w:val="single" w:sz="4" w:space="0" w:color="000000"/>
              <w:right w:val="nil"/>
            </w:tcBorders>
            <w:hideMark/>
          </w:tcPr>
          <w:p w14:paraId="724CD583" w14:textId="74929E44" w:rsidR="00236A86" w:rsidRPr="002843C1" w:rsidRDefault="002622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t>Содержание</w:t>
            </w:r>
          </w:p>
        </w:tc>
        <w:tc>
          <w:tcPr>
            <w:tcW w:w="1701" w:type="dxa"/>
            <w:tcBorders>
              <w:top w:val="single" w:sz="4" w:space="0" w:color="000000"/>
              <w:left w:val="single" w:sz="4" w:space="0" w:color="000000"/>
              <w:bottom w:val="single" w:sz="4" w:space="0" w:color="000000"/>
              <w:right w:val="nil"/>
            </w:tcBorders>
          </w:tcPr>
          <w:p w14:paraId="08A7F1CA" w14:textId="4F5CF5F5"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
              </w:rPr>
            </w:pPr>
          </w:p>
        </w:tc>
        <w:tc>
          <w:tcPr>
            <w:tcW w:w="1985" w:type="dxa"/>
            <w:tcBorders>
              <w:top w:val="single" w:sz="4" w:space="0" w:color="auto"/>
              <w:left w:val="single" w:sz="4" w:space="0" w:color="000000"/>
              <w:bottom w:val="single" w:sz="4" w:space="0" w:color="000000"/>
              <w:right w:val="single" w:sz="4" w:space="0" w:color="000000"/>
            </w:tcBorders>
          </w:tcPr>
          <w:p w14:paraId="2DF374C7" w14:textId="77777777" w:rsidR="00236A86" w:rsidRPr="002843C1" w:rsidRDefault="00236A86" w:rsidP="002843C1">
            <w:pPr>
              <w:snapToGrid w:val="0"/>
              <w:spacing w:after="0"/>
              <w:jc w:val="center"/>
              <w:rPr>
                <w:rFonts w:ascii="Times New Roman" w:hAnsi="Times New Roman" w:cs="Times New Roman"/>
              </w:rPr>
            </w:pPr>
          </w:p>
        </w:tc>
      </w:tr>
      <w:tr w:rsidR="00236A86" w:rsidRPr="002843C1" w14:paraId="6EEEB9A9" w14:textId="77777777" w:rsidTr="002843C1">
        <w:tc>
          <w:tcPr>
            <w:tcW w:w="2922" w:type="dxa"/>
            <w:vMerge/>
            <w:tcBorders>
              <w:top w:val="single" w:sz="4" w:space="0" w:color="auto"/>
              <w:left w:val="single" w:sz="4" w:space="0" w:color="000000"/>
              <w:bottom w:val="single" w:sz="4" w:space="0" w:color="auto"/>
              <w:right w:val="nil"/>
            </w:tcBorders>
            <w:vAlign w:val="center"/>
            <w:hideMark/>
          </w:tcPr>
          <w:p w14:paraId="2849C38A"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auto"/>
              <w:right w:val="nil"/>
            </w:tcBorders>
            <w:hideMark/>
          </w:tcPr>
          <w:p w14:paraId="30DF4ABE"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Cs/>
              </w:rPr>
              <w:t>Общие сведения о железоуглеродистых сплавах. Фазовые превращения в сплавах. Понятие о диаграммах состояния сплавов. Виды и свойства чугунов: серый чугун, белый чугун, высокопрочный чугун, ковкий чугуны. Маркировка и область применения чугунов. Металлургия стали. Классификация стали по составу, качеству и назначению. Углеродистые стали, их виды, маркировка и применение. Легированные стали, их особенности, правила маркировки и применение. Низколегированные, среднелегированные и высоколегированные стали</w:t>
            </w:r>
          </w:p>
        </w:tc>
        <w:tc>
          <w:tcPr>
            <w:tcW w:w="1701" w:type="dxa"/>
            <w:tcBorders>
              <w:top w:val="single" w:sz="4" w:space="0" w:color="000000"/>
              <w:left w:val="single" w:sz="4" w:space="0" w:color="000000"/>
              <w:bottom w:val="single" w:sz="4" w:space="0" w:color="auto"/>
              <w:right w:val="nil"/>
            </w:tcBorders>
          </w:tcPr>
          <w:p w14:paraId="01432B0D" w14:textId="3C5485B5"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Cs/>
              </w:rPr>
            </w:pPr>
          </w:p>
        </w:tc>
        <w:tc>
          <w:tcPr>
            <w:tcW w:w="1985" w:type="dxa"/>
            <w:vMerge w:val="restart"/>
            <w:tcBorders>
              <w:top w:val="single" w:sz="4" w:space="0" w:color="000000"/>
              <w:left w:val="single" w:sz="4" w:space="0" w:color="000000"/>
              <w:bottom w:val="nil"/>
              <w:right w:val="single" w:sz="4" w:space="0" w:color="000000"/>
            </w:tcBorders>
          </w:tcPr>
          <w:p w14:paraId="76455EE1"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1.1-1.3</w:t>
            </w:r>
          </w:p>
          <w:p w14:paraId="5E55E249"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2.2-2.3</w:t>
            </w:r>
          </w:p>
          <w:p w14:paraId="1FD6F0CD"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01, ОК 02</w:t>
            </w:r>
          </w:p>
          <w:p w14:paraId="13E099A1"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03, ОК 05</w:t>
            </w:r>
          </w:p>
          <w:p w14:paraId="0181E304" w14:textId="2A726EF6" w:rsidR="00236A86"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r w:rsidRPr="002843C1">
              <w:rPr>
                <w:rFonts w:ascii="Times New Roman" w:eastAsia="Times New Roman" w:hAnsi="Times New Roman" w:cs="Times New Roman"/>
                <w:bCs/>
                <w:lang w:eastAsia="ru-RU"/>
              </w:rPr>
              <w:t>ОК 07, ОК 09</w:t>
            </w:r>
          </w:p>
        </w:tc>
      </w:tr>
      <w:tr w:rsidR="00236A86" w:rsidRPr="002843C1" w14:paraId="4288E1A9" w14:textId="77777777" w:rsidTr="002843C1">
        <w:tc>
          <w:tcPr>
            <w:tcW w:w="2922" w:type="dxa"/>
            <w:vMerge/>
            <w:tcBorders>
              <w:top w:val="single" w:sz="4" w:space="0" w:color="auto"/>
              <w:left w:val="single" w:sz="4" w:space="0" w:color="000000"/>
              <w:bottom w:val="single" w:sz="4" w:space="0" w:color="auto"/>
              <w:right w:val="nil"/>
            </w:tcBorders>
            <w:vAlign w:val="center"/>
            <w:hideMark/>
          </w:tcPr>
          <w:p w14:paraId="575584DA"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auto"/>
              <w:right w:val="nil"/>
            </w:tcBorders>
            <w:hideMark/>
          </w:tcPr>
          <w:p w14:paraId="06D67956"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В том числе практических и лабораторных занятий</w:t>
            </w:r>
          </w:p>
        </w:tc>
        <w:tc>
          <w:tcPr>
            <w:tcW w:w="1701" w:type="dxa"/>
            <w:vMerge w:val="restart"/>
            <w:tcBorders>
              <w:top w:val="single" w:sz="4" w:space="0" w:color="auto"/>
              <w:left w:val="single" w:sz="4" w:space="0" w:color="000000"/>
              <w:bottom w:val="single" w:sz="4" w:space="0" w:color="auto"/>
              <w:right w:val="nil"/>
            </w:tcBorders>
          </w:tcPr>
          <w:p w14:paraId="6CF99F6C" w14:textId="119A3218"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Cs/>
              </w:rPr>
            </w:pPr>
          </w:p>
        </w:tc>
        <w:tc>
          <w:tcPr>
            <w:tcW w:w="1985" w:type="dxa"/>
            <w:vMerge/>
            <w:tcBorders>
              <w:top w:val="single" w:sz="4" w:space="0" w:color="000000"/>
              <w:left w:val="single" w:sz="4" w:space="0" w:color="000000"/>
              <w:bottom w:val="nil"/>
              <w:right w:val="single" w:sz="4" w:space="0" w:color="000000"/>
            </w:tcBorders>
            <w:vAlign w:val="center"/>
            <w:hideMark/>
          </w:tcPr>
          <w:p w14:paraId="3F65E181" w14:textId="77777777" w:rsidR="00236A86" w:rsidRPr="002843C1" w:rsidRDefault="00236A86" w:rsidP="002843C1">
            <w:pPr>
              <w:spacing w:after="0"/>
              <w:jc w:val="center"/>
              <w:rPr>
                <w:rFonts w:ascii="Times New Roman" w:hAnsi="Times New Roman" w:cs="Times New Roman"/>
                <w:bCs/>
                <w:i/>
              </w:rPr>
            </w:pPr>
          </w:p>
        </w:tc>
      </w:tr>
      <w:tr w:rsidR="00236A86" w:rsidRPr="002843C1" w14:paraId="06075530" w14:textId="77777777" w:rsidTr="002843C1">
        <w:tc>
          <w:tcPr>
            <w:tcW w:w="2922" w:type="dxa"/>
            <w:vMerge/>
            <w:tcBorders>
              <w:top w:val="single" w:sz="4" w:space="0" w:color="auto"/>
              <w:left w:val="single" w:sz="4" w:space="0" w:color="000000"/>
              <w:bottom w:val="single" w:sz="4" w:space="0" w:color="auto"/>
              <w:right w:val="nil"/>
            </w:tcBorders>
            <w:vAlign w:val="center"/>
            <w:hideMark/>
          </w:tcPr>
          <w:p w14:paraId="1845FB65"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nil"/>
              <w:right w:val="nil"/>
            </w:tcBorders>
            <w:hideMark/>
          </w:tcPr>
          <w:p w14:paraId="4FCA13DA"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№4.</w:t>
            </w:r>
            <w:r w:rsidRPr="002843C1">
              <w:rPr>
                <w:rFonts w:ascii="Times New Roman" w:hAnsi="Times New Roman" w:cs="Times New Roman"/>
                <w:b/>
                <w:bCs/>
                <w:lang w:eastAsia="ru-RU"/>
              </w:rPr>
              <w:t xml:space="preserve"> </w:t>
            </w:r>
            <w:r w:rsidRPr="002843C1">
              <w:rPr>
                <w:rFonts w:ascii="Times New Roman" w:hAnsi="Times New Roman" w:cs="Times New Roman"/>
                <w:bCs/>
              </w:rPr>
              <w:t>Микроскопическое исследование структуры железоуглеродистых сплавов</w:t>
            </w:r>
          </w:p>
        </w:tc>
        <w:tc>
          <w:tcPr>
            <w:tcW w:w="1701" w:type="dxa"/>
            <w:vMerge/>
            <w:tcBorders>
              <w:top w:val="single" w:sz="4" w:space="0" w:color="auto"/>
              <w:left w:val="single" w:sz="4" w:space="0" w:color="000000"/>
              <w:bottom w:val="single" w:sz="4" w:space="0" w:color="auto"/>
              <w:right w:val="nil"/>
            </w:tcBorders>
            <w:vAlign w:val="center"/>
          </w:tcPr>
          <w:p w14:paraId="16687AF3" w14:textId="77777777" w:rsidR="00236A86" w:rsidRPr="002843C1" w:rsidRDefault="00236A86" w:rsidP="002843C1">
            <w:pPr>
              <w:spacing w:after="0"/>
              <w:rPr>
                <w:rFonts w:ascii="Times New Roman" w:hAnsi="Times New Roman" w:cs="Times New Roman"/>
                <w:bCs/>
              </w:rPr>
            </w:pPr>
          </w:p>
        </w:tc>
        <w:tc>
          <w:tcPr>
            <w:tcW w:w="1985" w:type="dxa"/>
            <w:vMerge/>
            <w:tcBorders>
              <w:top w:val="single" w:sz="4" w:space="0" w:color="000000"/>
              <w:left w:val="single" w:sz="4" w:space="0" w:color="000000"/>
              <w:bottom w:val="nil"/>
              <w:right w:val="single" w:sz="4" w:space="0" w:color="000000"/>
            </w:tcBorders>
            <w:vAlign w:val="center"/>
            <w:hideMark/>
          </w:tcPr>
          <w:p w14:paraId="41416D35" w14:textId="77777777" w:rsidR="00236A86" w:rsidRPr="002843C1" w:rsidRDefault="00236A86" w:rsidP="002843C1">
            <w:pPr>
              <w:spacing w:after="0"/>
              <w:jc w:val="center"/>
              <w:rPr>
                <w:rFonts w:ascii="Times New Roman" w:hAnsi="Times New Roman" w:cs="Times New Roman"/>
                <w:bCs/>
                <w:i/>
              </w:rPr>
            </w:pPr>
          </w:p>
        </w:tc>
      </w:tr>
      <w:tr w:rsidR="00236A86" w:rsidRPr="002843C1" w14:paraId="388A1CB7" w14:textId="77777777" w:rsidTr="002843C1">
        <w:tc>
          <w:tcPr>
            <w:tcW w:w="2922" w:type="dxa"/>
            <w:vMerge/>
            <w:tcBorders>
              <w:top w:val="single" w:sz="4" w:space="0" w:color="auto"/>
              <w:left w:val="single" w:sz="4" w:space="0" w:color="000000"/>
              <w:bottom w:val="single" w:sz="4" w:space="0" w:color="auto"/>
              <w:right w:val="nil"/>
            </w:tcBorders>
            <w:vAlign w:val="center"/>
            <w:hideMark/>
          </w:tcPr>
          <w:p w14:paraId="625BB820"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000000"/>
              <w:right w:val="nil"/>
            </w:tcBorders>
            <w:hideMark/>
          </w:tcPr>
          <w:p w14:paraId="73B38B79"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t>Практические занятия</w:t>
            </w:r>
          </w:p>
        </w:tc>
        <w:tc>
          <w:tcPr>
            <w:tcW w:w="1701" w:type="dxa"/>
            <w:vMerge w:val="restart"/>
            <w:tcBorders>
              <w:top w:val="single" w:sz="4" w:space="0" w:color="000000"/>
              <w:left w:val="single" w:sz="4" w:space="0" w:color="000000"/>
              <w:bottom w:val="single" w:sz="4" w:space="0" w:color="auto"/>
              <w:right w:val="nil"/>
            </w:tcBorders>
          </w:tcPr>
          <w:p w14:paraId="49FA97B8" w14:textId="6380852E" w:rsidR="00236A86" w:rsidRPr="002843C1" w:rsidRDefault="00236A86" w:rsidP="002843C1">
            <w:pPr>
              <w:tabs>
                <w:tab w:val="left" w:pos="300"/>
                <w:tab w:val="center" w:pos="5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Cs/>
              </w:rPr>
            </w:pPr>
          </w:p>
        </w:tc>
        <w:tc>
          <w:tcPr>
            <w:tcW w:w="1985" w:type="dxa"/>
            <w:vMerge/>
            <w:tcBorders>
              <w:top w:val="single" w:sz="4" w:space="0" w:color="000000"/>
              <w:left w:val="single" w:sz="4" w:space="0" w:color="000000"/>
              <w:bottom w:val="nil"/>
              <w:right w:val="single" w:sz="4" w:space="0" w:color="000000"/>
            </w:tcBorders>
            <w:vAlign w:val="center"/>
            <w:hideMark/>
          </w:tcPr>
          <w:p w14:paraId="2D9B43F0" w14:textId="77777777" w:rsidR="00236A86" w:rsidRPr="002843C1" w:rsidRDefault="00236A86" w:rsidP="002843C1">
            <w:pPr>
              <w:spacing w:after="0"/>
              <w:jc w:val="center"/>
              <w:rPr>
                <w:rFonts w:ascii="Times New Roman" w:hAnsi="Times New Roman" w:cs="Times New Roman"/>
                <w:bCs/>
                <w:i/>
              </w:rPr>
            </w:pPr>
          </w:p>
        </w:tc>
      </w:tr>
      <w:tr w:rsidR="00236A86" w:rsidRPr="002843C1" w14:paraId="7218B09C" w14:textId="77777777" w:rsidTr="002843C1">
        <w:tc>
          <w:tcPr>
            <w:tcW w:w="2922" w:type="dxa"/>
            <w:vMerge/>
            <w:tcBorders>
              <w:top w:val="single" w:sz="4" w:space="0" w:color="auto"/>
              <w:left w:val="single" w:sz="4" w:space="0" w:color="000000"/>
              <w:bottom w:val="single" w:sz="4" w:space="0" w:color="auto"/>
              <w:right w:val="nil"/>
            </w:tcBorders>
            <w:vAlign w:val="center"/>
            <w:hideMark/>
          </w:tcPr>
          <w:p w14:paraId="257C59BF"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auto"/>
              <w:right w:val="nil"/>
            </w:tcBorders>
            <w:hideMark/>
          </w:tcPr>
          <w:p w14:paraId="2E8BAFE2"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 xml:space="preserve">№2. </w:t>
            </w:r>
            <w:r w:rsidRPr="002843C1">
              <w:rPr>
                <w:rFonts w:ascii="Times New Roman" w:hAnsi="Times New Roman" w:cs="Times New Roman"/>
                <w:bCs/>
              </w:rPr>
              <w:t>Анализ диаграммы состояния железоуглеродистых сплавов</w:t>
            </w:r>
          </w:p>
        </w:tc>
        <w:tc>
          <w:tcPr>
            <w:tcW w:w="1701" w:type="dxa"/>
            <w:vMerge/>
            <w:tcBorders>
              <w:top w:val="single" w:sz="4" w:space="0" w:color="000000"/>
              <w:left w:val="single" w:sz="4" w:space="0" w:color="000000"/>
              <w:bottom w:val="single" w:sz="4" w:space="0" w:color="auto"/>
              <w:right w:val="nil"/>
            </w:tcBorders>
            <w:vAlign w:val="center"/>
          </w:tcPr>
          <w:p w14:paraId="3FE72D1F" w14:textId="77777777" w:rsidR="00236A86" w:rsidRPr="002843C1" w:rsidRDefault="00236A86" w:rsidP="002843C1">
            <w:pPr>
              <w:spacing w:after="0"/>
              <w:rPr>
                <w:rFonts w:ascii="Times New Roman" w:hAnsi="Times New Roman" w:cs="Times New Roman"/>
                <w:bCs/>
              </w:rPr>
            </w:pPr>
          </w:p>
        </w:tc>
        <w:tc>
          <w:tcPr>
            <w:tcW w:w="1985" w:type="dxa"/>
            <w:vMerge/>
            <w:tcBorders>
              <w:top w:val="single" w:sz="4" w:space="0" w:color="000000"/>
              <w:left w:val="single" w:sz="4" w:space="0" w:color="000000"/>
              <w:bottom w:val="nil"/>
              <w:right w:val="single" w:sz="4" w:space="0" w:color="000000"/>
            </w:tcBorders>
            <w:vAlign w:val="center"/>
            <w:hideMark/>
          </w:tcPr>
          <w:p w14:paraId="22BAC4B2" w14:textId="77777777" w:rsidR="00236A86" w:rsidRPr="002843C1" w:rsidRDefault="00236A86" w:rsidP="002843C1">
            <w:pPr>
              <w:spacing w:after="0"/>
              <w:jc w:val="center"/>
              <w:rPr>
                <w:rFonts w:ascii="Times New Roman" w:hAnsi="Times New Roman" w:cs="Times New Roman"/>
                <w:bCs/>
                <w:i/>
              </w:rPr>
            </w:pPr>
          </w:p>
        </w:tc>
      </w:tr>
      <w:tr w:rsidR="00236A86" w:rsidRPr="002843C1" w14:paraId="519EEFF0" w14:textId="77777777" w:rsidTr="002843C1">
        <w:tc>
          <w:tcPr>
            <w:tcW w:w="2922" w:type="dxa"/>
            <w:vMerge w:val="restart"/>
            <w:tcBorders>
              <w:top w:val="single" w:sz="4" w:space="0" w:color="000000"/>
              <w:left w:val="single" w:sz="4" w:space="0" w:color="000000"/>
              <w:bottom w:val="nil"/>
              <w:right w:val="nil"/>
            </w:tcBorders>
            <w:hideMark/>
          </w:tcPr>
          <w:p w14:paraId="383C499B"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 xml:space="preserve">Тема 1.3. </w:t>
            </w:r>
          </w:p>
          <w:p w14:paraId="7BE09FBD"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lastRenderedPageBreak/>
              <w:t xml:space="preserve">Основные сведения о термической и </w:t>
            </w:r>
          </w:p>
          <w:p w14:paraId="735D0D18"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химико-термической обработке</w:t>
            </w:r>
          </w:p>
        </w:tc>
        <w:tc>
          <w:tcPr>
            <w:tcW w:w="8788" w:type="dxa"/>
            <w:tcBorders>
              <w:top w:val="single" w:sz="4" w:space="0" w:color="000000"/>
              <w:left w:val="single" w:sz="4" w:space="0" w:color="000000"/>
              <w:bottom w:val="single" w:sz="4" w:space="0" w:color="000000"/>
              <w:right w:val="nil"/>
            </w:tcBorders>
            <w:hideMark/>
          </w:tcPr>
          <w:p w14:paraId="53CC403D" w14:textId="0A8BBF19" w:rsidR="00236A86" w:rsidRPr="002843C1" w:rsidRDefault="002622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lastRenderedPageBreak/>
              <w:t>Содержание</w:t>
            </w:r>
          </w:p>
        </w:tc>
        <w:tc>
          <w:tcPr>
            <w:tcW w:w="1701" w:type="dxa"/>
            <w:tcBorders>
              <w:top w:val="single" w:sz="4" w:space="0" w:color="000000"/>
              <w:left w:val="single" w:sz="4" w:space="0" w:color="000000"/>
              <w:bottom w:val="single" w:sz="4" w:space="0" w:color="000000"/>
              <w:right w:val="nil"/>
            </w:tcBorders>
          </w:tcPr>
          <w:p w14:paraId="5DC93B00" w14:textId="548213F8"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Cs/>
              </w:rPr>
            </w:pPr>
          </w:p>
        </w:tc>
        <w:tc>
          <w:tcPr>
            <w:tcW w:w="1985" w:type="dxa"/>
            <w:vMerge w:val="restart"/>
            <w:tcBorders>
              <w:top w:val="single" w:sz="4" w:space="0" w:color="000000"/>
              <w:left w:val="single" w:sz="4" w:space="0" w:color="000000"/>
              <w:bottom w:val="nil"/>
              <w:right w:val="single" w:sz="4" w:space="0" w:color="000000"/>
            </w:tcBorders>
          </w:tcPr>
          <w:p w14:paraId="0317930F"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1.1-1.3</w:t>
            </w:r>
          </w:p>
          <w:p w14:paraId="3A716910"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lastRenderedPageBreak/>
              <w:t>ПК 2.2-2.3</w:t>
            </w:r>
          </w:p>
          <w:p w14:paraId="2BD850A6"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01, ОК 02</w:t>
            </w:r>
          </w:p>
          <w:p w14:paraId="249AC5E0"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03, ОК 05</w:t>
            </w:r>
          </w:p>
          <w:p w14:paraId="4E37E6D2" w14:textId="60A5E67C" w:rsidR="00236A86"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r w:rsidRPr="002843C1">
              <w:rPr>
                <w:rFonts w:ascii="Times New Roman" w:eastAsia="Times New Roman" w:hAnsi="Times New Roman" w:cs="Times New Roman"/>
                <w:bCs/>
                <w:lang w:eastAsia="ru-RU"/>
              </w:rPr>
              <w:t>ОК 07, ОК 09</w:t>
            </w:r>
          </w:p>
        </w:tc>
      </w:tr>
      <w:tr w:rsidR="00236A86" w:rsidRPr="002843C1" w14:paraId="7DC3B4AE" w14:textId="77777777" w:rsidTr="002843C1">
        <w:tc>
          <w:tcPr>
            <w:tcW w:w="2922" w:type="dxa"/>
            <w:vMerge/>
            <w:tcBorders>
              <w:top w:val="single" w:sz="4" w:space="0" w:color="000000"/>
              <w:left w:val="single" w:sz="4" w:space="0" w:color="000000"/>
              <w:bottom w:val="nil"/>
              <w:right w:val="nil"/>
            </w:tcBorders>
            <w:vAlign w:val="center"/>
            <w:hideMark/>
          </w:tcPr>
          <w:p w14:paraId="5967A85F"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auto"/>
              <w:right w:val="nil"/>
            </w:tcBorders>
            <w:hideMark/>
          </w:tcPr>
          <w:p w14:paraId="78B32AB6"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Cs/>
              </w:rPr>
              <w:t>Сущность, назначение и виды термообработки. Виды термической обработки (отжиг, нормализация, закалка, отпуск). Химико-термическая и термомеханическая обработка стали. Дефекты</w:t>
            </w:r>
            <w:r w:rsidRPr="002843C1">
              <w:rPr>
                <w:rFonts w:ascii="Times New Roman" w:hAnsi="Times New Roman" w:cs="Times New Roman"/>
              </w:rPr>
              <w:t xml:space="preserve"> </w:t>
            </w:r>
            <w:r w:rsidRPr="002843C1">
              <w:rPr>
                <w:rFonts w:ascii="Times New Roman" w:hAnsi="Times New Roman" w:cs="Times New Roman"/>
                <w:bCs/>
              </w:rPr>
              <w:t>термической обработки.</w:t>
            </w:r>
          </w:p>
        </w:tc>
        <w:tc>
          <w:tcPr>
            <w:tcW w:w="1701" w:type="dxa"/>
            <w:tcBorders>
              <w:top w:val="single" w:sz="4" w:space="0" w:color="000000"/>
              <w:left w:val="single" w:sz="4" w:space="0" w:color="000000"/>
              <w:bottom w:val="single" w:sz="4" w:space="0" w:color="auto"/>
              <w:right w:val="nil"/>
            </w:tcBorders>
          </w:tcPr>
          <w:p w14:paraId="0C7A7F08" w14:textId="1D44FE44"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iCs/>
              </w:rPr>
            </w:pPr>
          </w:p>
        </w:tc>
        <w:tc>
          <w:tcPr>
            <w:tcW w:w="1985" w:type="dxa"/>
            <w:vMerge/>
            <w:tcBorders>
              <w:top w:val="single" w:sz="4" w:space="0" w:color="000000"/>
              <w:left w:val="single" w:sz="4" w:space="0" w:color="000000"/>
              <w:bottom w:val="nil"/>
              <w:right w:val="single" w:sz="4" w:space="0" w:color="000000"/>
            </w:tcBorders>
            <w:vAlign w:val="center"/>
            <w:hideMark/>
          </w:tcPr>
          <w:p w14:paraId="52681392" w14:textId="77777777" w:rsidR="00236A86" w:rsidRPr="002843C1" w:rsidRDefault="00236A86" w:rsidP="002843C1">
            <w:pPr>
              <w:spacing w:after="0"/>
              <w:jc w:val="center"/>
              <w:rPr>
                <w:rFonts w:ascii="Times New Roman" w:hAnsi="Times New Roman" w:cs="Times New Roman"/>
                <w:bCs/>
                <w:i/>
              </w:rPr>
            </w:pPr>
          </w:p>
        </w:tc>
      </w:tr>
      <w:tr w:rsidR="00236A86" w:rsidRPr="002843C1" w14:paraId="1DD7F807" w14:textId="77777777" w:rsidTr="002843C1">
        <w:tc>
          <w:tcPr>
            <w:tcW w:w="2922" w:type="dxa"/>
            <w:vMerge/>
            <w:tcBorders>
              <w:top w:val="single" w:sz="4" w:space="0" w:color="000000"/>
              <w:left w:val="single" w:sz="4" w:space="0" w:color="000000"/>
              <w:bottom w:val="nil"/>
              <w:right w:val="nil"/>
            </w:tcBorders>
            <w:vAlign w:val="center"/>
            <w:hideMark/>
          </w:tcPr>
          <w:p w14:paraId="57F785F3"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auto"/>
              <w:right w:val="nil"/>
            </w:tcBorders>
            <w:hideMark/>
          </w:tcPr>
          <w:p w14:paraId="4DDA962A"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В том числе практических и лабораторных занятий</w:t>
            </w:r>
          </w:p>
        </w:tc>
        <w:tc>
          <w:tcPr>
            <w:tcW w:w="1701" w:type="dxa"/>
            <w:vMerge w:val="restart"/>
            <w:tcBorders>
              <w:top w:val="single" w:sz="4" w:space="0" w:color="auto"/>
              <w:left w:val="single" w:sz="4" w:space="0" w:color="000000"/>
              <w:bottom w:val="single" w:sz="4" w:space="0" w:color="000000"/>
              <w:right w:val="nil"/>
            </w:tcBorders>
          </w:tcPr>
          <w:p w14:paraId="55BFAFC2" w14:textId="7ADB4320"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iCs/>
              </w:rPr>
            </w:pPr>
          </w:p>
        </w:tc>
        <w:tc>
          <w:tcPr>
            <w:tcW w:w="1985" w:type="dxa"/>
            <w:vMerge/>
            <w:tcBorders>
              <w:top w:val="single" w:sz="4" w:space="0" w:color="000000"/>
              <w:left w:val="single" w:sz="4" w:space="0" w:color="000000"/>
              <w:bottom w:val="nil"/>
              <w:right w:val="single" w:sz="4" w:space="0" w:color="000000"/>
            </w:tcBorders>
            <w:vAlign w:val="center"/>
            <w:hideMark/>
          </w:tcPr>
          <w:p w14:paraId="35C691E6" w14:textId="77777777" w:rsidR="00236A86" w:rsidRPr="002843C1" w:rsidRDefault="00236A86" w:rsidP="002843C1">
            <w:pPr>
              <w:spacing w:after="0"/>
              <w:jc w:val="center"/>
              <w:rPr>
                <w:rFonts w:ascii="Times New Roman" w:hAnsi="Times New Roman" w:cs="Times New Roman"/>
                <w:bCs/>
                <w:i/>
              </w:rPr>
            </w:pPr>
          </w:p>
        </w:tc>
      </w:tr>
      <w:tr w:rsidR="00236A86" w:rsidRPr="002843C1" w14:paraId="228E39C0" w14:textId="77777777" w:rsidTr="002843C1">
        <w:tc>
          <w:tcPr>
            <w:tcW w:w="2922" w:type="dxa"/>
            <w:vMerge/>
            <w:tcBorders>
              <w:top w:val="single" w:sz="4" w:space="0" w:color="000000"/>
              <w:left w:val="single" w:sz="4" w:space="0" w:color="000000"/>
              <w:bottom w:val="nil"/>
              <w:right w:val="nil"/>
            </w:tcBorders>
            <w:vAlign w:val="center"/>
            <w:hideMark/>
          </w:tcPr>
          <w:p w14:paraId="0152E55C"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000000"/>
              <w:right w:val="nil"/>
            </w:tcBorders>
            <w:hideMark/>
          </w:tcPr>
          <w:p w14:paraId="6435B277"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№5.</w:t>
            </w:r>
            <w:r w:rsidRPr="002843C1">
              <w:rPr>
                <w:rFonts w:ascii="Times New Roman" w:hAnsi="Times New Roman" w:cs="Times New Roman"/>
                <w:bCs/>
              </w:rPr>
              <w:t xml:space="preserve">  Микроскопическое исследования структуры сплавов после термообработки </w:t>
            </w:r>
          </w:p>
        </w:tc>
        <w:tc>
          <w:tcPr>
            <w:tcW w:w="1701" w:type="dxa"/>
            <w:vMerge/>
            <w:tcBorders>
              <w:top w:val="single" w:sz="4" w:space="0" w:color="auto"/>
              <w:left w:val="single" w:sz="4" w:space="0" w:color="000000"/>
              <w:bottom w:val="single" w:sz="4" w:space="0" w:color="000000"/>
              <w:right w:val="nil"/>
            </w:tcBorders>
            <w:vAlign w:val="center"/>
          </w:tcPr>
          <w:p w14:paraId="7B0C7A56" w14:textId="77777777" w:rsidR="00236A86" w:rsidRPr="002843C1" w:rsidRDefault="00236A86" w:rsidP="002843C1">
            <w:pPr>
              <w:spacing w:after="0"/>
              <w:rPr>
                <w:rFonts w:ascii="Times New Roman" w:hAnsi="Times New Roman" w:cs="Times New Roman"/>
                <w:iCs/>
              </w:rPr>
            </w:pPr>
          </w:p>
        </w:tc>
        <w:tc>
          <w:tcPr>
            <w:tcW w:w="1985" w:type="dxa"/>
            <w:vMerge/>
            <w:tcBorders>
              <w:top w:val="single" w:sz="4" w:space="0" w:color="000000"/>
              <w:left w:val="single" w:sz="4" w:space="0" w:color="000000"/>
              <w:bottom w:val="nil"/>
              <w:right w:val="single" w:sz="4" w:space="0" w:color="000000"/>
            </w:tcBorders>
            <w:vAlign w:val="center"/>
            <w:hideMark/>
          </w:tcPr>
          <w:p w14:paraId="28BE2B42" w14:textId="77777777" w:rsidR="00236A86" w:rsidRPr="002843C1" w:rsidRDefault="00236A86" w:rsidP="002843C1">
            <w:pPr>
              <w:spacing w:after="0"/>
              <w:jc w:val="center"/>
              <w:rPr>
                <w:rFonts w:ascii="Times New Roman" w:hAnsi="Times New Roman" w:cs="Times New Roman"/>
                <w:bCs/>
                <w:i/>
              </w:rPr>
            </w:pPr>
          </w:p>
        </w:tc>
      </w:tr>
      <w:tr w:rsidR="00236A86" w:rsidRPr="002843C1" w14:paraId="336D0E48" w14:textId="77777777" w:rsidTr="002843C1">
        <w:tc>
          <w:tcPr>
            <w:tcW w:w="2922" w:type="dxa"/>
            <w:tcBorders>
              <w:top w:val="single" w:sz="4" w:space="0" w:color="000000"/>
              <w:left w:val="single" w:sz="4" w:space="0" w:color="000000"/>
              <w:bottom w:val="single" w:sz="4" w:space="0" w:color="000000"/>
              <w:right w:val="nil"/>
            </w:tcBorders>
            <w:hideMark/>
          </w:tcPr>
          <w:p w14:paraId="454A4C1F"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Раздел 2.</w:t>
            </w:r>
          </w:p>
        </w:tc>
        <w:tc>
          <w:tcPr>
            <w:tcW w:w="8788" w:type="dxa"/>
            <w:tcBorders>
              <w:top w:val="single" w:sz="4" w:space="0" w:color="000000"/>
              <w:left w:val="single" w:sz="4" w:space="0" w:color="000000"/>
              <w:bottom w:val="single" w:sz="4" w:space="0" w:color="000000"/>
              <w:right w:val="nil"/>
            </w:tcBorders>
            <w:hideMark/>
          </w:tcPr>
          <w:p w14:paraId="4E572524"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i/>
              </w:rPr>
            </w:pPr>
            <w:r w:rsidRPr="002843C1">
              <w:rPr>
                <w:rFonts w:ascii="Times New Roman" w:hAnsi="Times New Roman" w:cs="Times New Roman"/>
                <w:b/>
                <w:bCs/>
                <w:i/>
              </w:rPr>
              <w:t>Цветные металлы и неметаллические материалы</w:t>
            </w:r>
          </w:p>
        </w:tc>
        <w:tc>
          <w:tcPr>
            <w:tcW w:w="1701" w:type="dxa"/>
            <w:tcBorders>
              <w:top w:val="single" w:sz="4" w:space="0" w:color="000000"/>
              <w:left w:val="single" w:sz="4" w:space="0" w:color="000000"/>
              <w:bottom w:val="single" w:sz="4" w:space="0" w:color="000000"/>
              <w:right w:val="nil"/>
            </w:tcBorders>
          </w:tcPr>
          <w:p w14:paraId="0038B4CB" w14:textId="48AB2D51"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
                <w:iCs/>
              </w:rPr>
            </w:pPr>
          </w:p>
        </w:tc>
        <w:tc>
          <w:tcPr>
            <w:tcW w:w="1985" w:type="dxa"/>
            <w:tcBorders>
              <w:top w:val="single" w:sz="4" w:space="0" w:color="auto"/>
              <w:left w:val="single" w:sz="4" w:space="0" w:color="000000"/>
              <w:bottom w:val="single" w:sz="4" w:space="0" w:color="auto"/>
              <w:right w:val="single" w:sz="4" w:space="0" w:color="000000"/>
            </w:tcBorders>
          </w:tcPr>
          <w:p w14:paraId="1A7C73A4" w14:textId="77777777" w:rsidR="00236A86" w:rsidRPr="002843C1" w:rsidRDefault="00236A86" w:rsidP="002843C1">
            <w:pPr>
              <w:snapToGrid w:val="0"/>
              <w:spacing w:after="0"/>
              <w:jc w:val="center"/>
              <w:rPr>
                <w:rFonts w:ascii="Times New Roman" w:hAnsi="Times New Roman" w:cs="Times New Roman"/>
              </w:rPr>
            </w:pPr>
          </w:p>
        </w:tc>
      </w:tr>
      <w:tr w:rsidR="00236A86" w:rsidRPr="002843C1" w14:paraId="72F62B6E" w14:textId="77777777" w:rsidTr="002843C1">
        <w:tc>
          <w:tcPr>
            <w:tcW w:w="2922" w:type="dxa"/>
            <w:vMerge w:val="restart"/>
            <w:tcBorders>
              <w:top w:val="single" w:sz="4" w:space="0" w:color="000000"/>
              <w:left w:val="single" w:sz="4" w:space="0" w:color="000000"/>
              <w:bottom w:val="nil"/>
              <w:right w:val="nil"/>
            </w:tcBorders>
            <w:hideMark/>
          </w:tcPr>
          <w:p w14:paraId="79C9AEBC"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Тема 2.1.</w:t>
            </w:r>
          </w:p>
          <w:p w14:paraId="494158C2"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2843C1">
              <w:rPr>
                <w:rFonts w:ascii="Times New Roman" w:hAnsi="Times New Roman" w:cs="Times New Roman"/>
                <w:b/>
                <w:bCs/>
              </w:rPr>
              <w:t>Цветные металлы и их сплавы</w:t>
            </w:r>
          </w:p>
        </w:tc>
        <w:tc>
          <w:tcPr>
            <w:tcW w:w="8788" w:type="dxa"/>
            <w:tcBorders>
              <w:top w:val="single" w:sz="4" w:space="0" w:color="000000"/>
              <w:left w:val="single" w:sz="4" w:space="0" w:color="000000"/>
              <w:bottom w:val="single" w:sz="4" w:space="0" w:color="000000"/>
              <w:right w:val="nil"/>
            </w:tcBorders>
            <w:hideMark/>
          </w:tcPr>
          <w:p w14:paraId="6AF6EB0F" w14:textId="5889A0AD" w:rsidR="00236A86" w:rsidRPr="002843C1" w:rsidRDefault="002622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t>Содержание</w:t>
            </w:r>
          </w:p>
        </w:tc>
        <w:tc>
          <w:tcPr>
            <w:tcW w:w="1701" w:type="dxa"/>
            <w:tcBorders>
              <w:top w:val="single" w:sz="4" w:space="0" w:color="000000"/>
              <w:left w:val="single" w:sz="4" w:space="0" w:color="000000"/>
              <w:bottom w:val="single" w:sz="4" w:space="0" w:color="000000"/>
              <w:right w:val="nil"/>
            </w:tcBorders>
          </w:tcPr>
          <w:p w14:paraId="1DA47D76" w14:textId="69F65EA8"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p>
        </w:tc>
        <w:tc>
          <w:tcPr>
            <w:tcW w:w="1985" w:type="dxa"/>
            <w:tcBorders>
              <w:top w:val="single" w:sz="4" w:space="0" w:color="auto"/>
              <w:left w:val="single" w:sz="4" w:space="0" w:color="000000"/>
              <w:bottom w:val="single" w:sz="4" w:space="0" w:color="000000"/>
              <w:right w:val="single" w:sz="4" w:space="0" w:color="000000"/>
            </w:tcBorders>
          </w:tcPr>
          <w:p w14:paraId="4A6DD7A1" w14:textId="77777777" w:rsidR="00236A86" w:rsidRPr="002843C1" w:rsidRDefault="00236A86" w:rsidP="002843C1">
            <w:pPr>
              <w:snapToGrid w:val="0"/>
              <w:spacing w:after="0"/>
              <w:jc w:val="center"/>
              <w:rPr>
                <w:rFonts w:ascii="Times New Roman" w:hAnsi="Times New Roman" w:cs="Times New Roman"/>
              </w:rPr>
            </w:pPr>
          </w:p>
        </w:tc>
      </w:tr>
      <w:tr w:rsidR="00236A86" w:rsidRPr="002843C1" w14:paraId="14393CE7" w14:textId="77777777" w:rsidTr="002843C1">
        <w:tc>
          <w:tcPr>
            <w:tcW w:w="2922" w:type="dxa"/>
            <w:vMerge/>
            <w:tcBorders>
              <w:top w:val="single" w:sz="4" w:space="0" w:color="000000"/>
              <w:left w:val="single" w:sz="4" w:space="0" w:color="000000"/>
              <w:bottom w:val="nil"/>
              <w:right w:val="nil"/>
            </w:tcBorders>
            <w:vAlign w:val="center"/>
            <w:hideMark/>
          </w:tcPr>
          <w:p w14:paraId="68ED0309"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auto"/>
              <w:right w:val="nil"/>
            </w:tcBorders>
          </w:tcPr>
          <w:p w14:paraId="679A55A5"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Cs/>
              </w:rPr>
              <w:t xml:space="preserve">Сведения о производстве цветных металлов. Классификация и область применения цветных металлов. Медь, ее свойства и получение. </w:t>
            </w:r>
          </w:p>
          <w:p w14:paraId="26D491EE"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Cs/>
              </w:rPr>
              <w:t>Алюминий, его свойства и получение. Механические и технологические свойства сплавов цветных металлов, их применение. Антифрикционные сплавы. Термическая обработка цветных металлов</w:t>
            </w:r>
          </w:p>
        </w:tc>
        <w:tc>
          <w:tcPr>
            <w:tcW w:w="1701" w:type="dxa"/>
            <w:tcBorders>
              <w:top w:val="single" w:sz="4" w:space="0" w:color="000000"/>
              <w:left w:val="single" w:sz="4" w:space="0" w:color="000000"/>
              <w:bottom w:val="single" w:sz="4" w:space="0" w:color="auto"/>
              <w:right w:val="nil"/>
            </w:tcBorders>
          </w:tcPr>
          <w:p w14:paraId="43EF1C05" w14:textId="2B9A31E4" w:rsidR="00236A86" w:rsidRPr="002843C1" w:rsidRDefault="00236A86" w:rsidP="002843C1">
            <w:pPr>
              <w:tabs>
                <w:tab w:val="left" w:pos="435"/>
                <w:tab w:val="center" w:pos="5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Cs/>
              </w:rPr>
            </w:pPr>
          </w:p>
        </w:tc>
        <w:tc>
          <w:tcPr>
            <w:tcW w:w="1985" w:type="dxa"/>
            <w:vMerge w:val="restart"/>
            <w:tcBorders>
              <w:top w:val="single" w:sz="4" w:space="0" w:color="000000"/>
              <w:left w:val="single" w:sz="4" w:space="0" w:color="000000"/>
              <w:bottom w:val="nil"/>
              <w:right w:val="single" w:sz="4" w:space="0" w:color="000000"/>
            </w:tcBorders>
          </w:tcPr>
          <w:p w14:paraId="57880128"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1.1-1.3</w:t>
            </w:r>
          </w:p>
          <w:p w14:paraId="17A13AC5"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2.2-2.3</w:t>
            </w:r>
          </w:p>
          <w:p w14:paraId="1F5845E0"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01, ОК 02</w:t>
            </w:r>
          </w:p>
          <w:p w14:paraId="187D5F98"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03, ОК 05</w:t>
            </w:r>
          </w:p>
          <w:p w14:paraId="27E4EBDD" w14:textId="1CC90D0F" w:rsidR="00236A86"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r w:rsidRPr="002843C1">
              <w:rPr>
                <w:rFonts w:ascii="Times New Roman" w:eastAsia="Times New Roman" w:hAnsi="Times New Roman" w:cs="Times New Roman"/>
                <w:bCs/>
                <w:lang w:eastAsia="ru-RU"/>
              </w:rPr>
              <w:t>ОК 07, ОК 09</w:t>
            </w:r>
          </w:p>
        </w:tc>
      </w:tr>
      <w:tr w:rsidR="00236A86" w:rsidRPr="002843C1" w14:paraId="2D38665B" w14:textId="77777777" w:rsidTr="002843C1">
        <w:tc>
          <w:tcPr>
            <w:tcW w:w="2922" w:type="dxa"/>
            <w:vMerge/>
            <w:tcBorders>
              <w:top w:val="single" w:sz="4" w:space="0" w:color="000000"/>
              <w:left w:val="single" w:sz="4" w:space="0" w:color="000000"/>
              <w:bottom w:val="nil"/>
              <w:right w:val="nil"/>
            </w:tcBorders>
            <w:vAlign w:val="center"/>
            <w:hideMark/>
          </w:tcPr>
          <w:p w14:paraId="72E2310F"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auto"/>
              <w:right w:val="nil"/>
            </w:tcBorders>
            <w:hideMark/>
          </w:tcPr>
          <w:p w14:paraId="6A810B6A"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В том числе практических и лабораторных занятий</w:t>
            </w:r>
          </w:p>
        </w:tc>
        <w:tc>
          <w:tcPr>
            <w:tcW w:w="1701" w:type="dxa"/>
            <w:vMerge w:val="restart"/>
            <w:tcBorders>
              <w:top w:val="single" w:sz="4" w:space="0" w:color="auto"/>
              <w:left w:val="single" w:sz="4" w:space="0" w:color="000000"/>
              <w:bottom w:val="nil"/>
              <w:right w:val="nil"/>
            </w:tcBorders>
          </w:tcPr>
          <w:p w14:paraId="739FC695" w14:textId="5578D005"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Cs/>
              </w:rPr>
            </w:pPr>
          </w:p>
        </w:tc>
        <w:tc>
          <w:tcPr>
            <w:tcW w:w="1985" w:type="dxa"/>
            <w:vMerge/>
            <w:tcBorders>
              <w:top w:val="single" w:sz="4" w:space="0" w:color="000000"/>
              <w:left w:val="single" w:sz="4" w:space="0" w:color="000000"/>
              <w:bottom w:val="nil"/>
              <w:right w:val="single" w:sz="4" w:space="0" w:color="000000"/>
            </w:tcBorders>
            <w:vAlign w:val="center"/>
            <w:hideMark/>
          </w:tcPr>
          <w:p w14:paraId="5392439B" w14:textId="77777777" w:rsidR="00236A86" w:rsidRPr="002843C1" w:rsidRDefault="00236A86" w:rsidP="002843C1">
            <w:pPr>
              <w:spacing w:after="0"/>
              <w:jc w:val="center"/>
              <w:rPr>
                <w:rFonts w:ascii="Times New Roman" w:hAnsi="Times New Roman" w:cs="Times New Roman"/>
                <w:bCs/>
                <w:i/>
              </w:rPr>
            </w:pPr>
          </w:p>
        </w:tc>
      </w:tr>
      <w:tr w:rsidR="00236A86" w:rsidRPr="002843C1" w14:paraId="098A552D" w14:textId="77777777" w:rsidTr="002843C1">
        <w:tc>
          <w:tcPr>
            <w:tcW w:w="2922" w:type="dxa"/>
            <w:vMerge/>
            <w:tcBorders>
              <w:top w:val="single" w:sz="4" w:space="0" w:color="000000"/>
              <w:left w:val="single" w:sz="4" w:space="0" w:color="000000"/>
              <w:bottom w:val="nil"/>
              <w:right w:val="nil"/>
            </w:tcBorders>
            <w:vAlign w:val="center"/>
            <w:hideMark/>
          </w:tcPr>
          <w:p w14:paraId="67BB6AC0"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auto"/>
              <w:left w:val="single" w:sz="4" w:space="0" w:color="000000"/>
              <w:bottom w:val="single" w:sz="4" w:space="0" w:color="auto"/>
              <w:right w:val="nil"/>
            </w:tcBorders>
            <w:hideMark/>
          </w:tcPr>
          <w:p w14:paraId="1BFB42B6"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 xml:space="preserve">№6. </w:t>
            </w:r>
            <w:r w:rsidRPr="002843C1">
              <w:rPr>
                <w:rFonts w:ascii="Times New Roman" w:hAnsi="Times New Roman" w:cs="Times New Roman"/>
                <w:bCs/>
              </w:rPr>
              <w:t>Микроскопическое исследование структуры цветных металлов</w:t>
            </w:r>
          </w:p>
        </w:tc>
        <w:tc>
          <w:tcPr>
            <w:tcW w:w="1701" w:type="dxa"/>
            <w:vMerge/>
            <w:tcBorders>
              <w:top w:val="single" w:sz="4" w:space="0" w:color="auto"/>
              <w:left w:val="single" w:sz="4" w:space="0" w:color="000000"/>
              <w:bottom w:val="nil"/>
              <w:right w:val="nil"/>
            </w:tcBorders>
            <w:vAlign w:val="center"/>
          </w:tcPr>
          <w:p w14:paraId="113AF65E" w14:textId="77777777" w:rsidR="00236A86" w:rsidRPr="002843C1" w:rsidRDefault="00236A86" w:rsidP="002843C1">
            <w:pPr>
              <w:spacing w:after="0"/>
              <w:rPr>
                <w:rFonts w:ascii="Times New Roman" w:hAnsi="Times New Roman" w:cs="Times New Roman"/>
                <w:bCs/>
              </w:rPr>
            </w:pPr>
          </w:p>
        </w:tc>
        <w:tc>
          <w:tcPr>
            <w:tcW w:w="1985" w:type="dxa"/>
            <w:vMerge/>
            <w:tcBorders>
              <w:top w:val="single" w:sz="4" w:space="0" w:color="000000"/>
              <w:left w:val="single" w:sz="4" w:space="0" w:color="000000"/>
              <w:bottom w:val="nil"/>
              <w:right w:val="single" w:sz="4" w:space="0" w:color="000000"/>
            </w:tcBorders>
            <w:vAlign w:val="center"/>
            <w:hideMark/>
          </w:tcPr>
          <w:p w14:paraId="1E0A3B1C" w14:textId="77777777" w:rsidR="00236A86" w:rsidRPr="002843C1" w:rsidRDefault="00236A86" w:rsidP="002843C1">
            <w:pPr>
              <w:spacing w:after="0"/>
              <w:jc w:val="center"/>
              <w:rPr>
                <w:rFonts w:ascii="Times New Roman" w:hAnsi="Times New Roman" w:cs="Times New Roman"/>
                <w:bCs/>
                <w:i/>
              </w:rPr>
            </w:pPr>
          </w:p>
        </w:tc>
      </w:tr>
      <w:tr w:rsidR="00236A86" w:rsidRPr="002843C1" w14:paraId="13B103F8" w14:textId="77777777" w:rsidTr="002843C1">
        <w:tc>
          <w:tcPr>
            <w:tcW w:w="2922" w:type="dxa"/>
            <w:vMerge w:val="restart"/>
            <w:tcBorders>
              <w:top w:val="single" w:sz="4" w:space="0" w:color="000000"/>
              <w:left w:val="single" w:sz="4" w:space="0" w:color="000000"/>
              <w:bottom w:val="nil"/>
              <w:right w:val="nil"/>
            </w:tcBorders>
            <w:hideMark/>
          </w:tcPr>
          <w:p w14:paraId="1AF25513"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 xml:space="preserve">Тема 2.2. </w:t>
            </w:r>
          </w:p>
          <w:p w14:paraId="5DB67671"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rPr>
            </w:pPr>
            <w:r w:rsidRPr="002843C1">
              <w:rPr>
                <w:rFonts w:ascii="Times New Roman" w:hAnsi="Times New Roman" w:cs="Times New Roman"/>
                <w:b/>
                <w:bCs/>
              </w:rPr>
              <w:t>Неметаллические и другие материалы</w:t>
            </w:r>
          </w:p>
        </w:tc>
        <w:tc>
          <w:tcPr>
            <w:tcW w:w="8788" w:type="dxa"/>
            <w:tcBorders>
              <w:top w:val="single" w:sz="4" w:space="0" w:color="auto"/>
              <w:left w:val="single" w:sz="4" w:space="0" w:color="000000"/>
              <w:bottom w:val="single" w:sz="4" w:space="0" w:color="000000"/>
              <w:right w:val="nil"/>
            </w:tcBorders>
            <w:hideMark/>
          </w:tcPr>
          <w:p w14:paraId="3BEAC443" w14:textId="3B6D817A" w:rsidR="00236A86" w:rsidRPr="002843C1" w:rsidRDefault="002622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t>Содержание</w:t>
            </w:r>
          </w:p>
        </w:tc>
        <w:tc>
          <w:tcPr>
            <w:tcW w:w="1701" w:type="dxa"/>
            <w:tcBorders>
              <w:top w:val="single" w:sz="4" w:space="0" w:color="auto"/>
              <w:left w:val="single" w:sz="4" w:space="0" w:color="000000"/>
              <w:bottom w:val="single" w:sz="4" w:space="0" w:color="000000"/>
              <w:right w:val="nil"/>
            </w:tcBorders>
            <w:vAlign w:val="center"/>
            <w:hideMark/>
          </w:tcPr>
          <w:p w14:paraId="387817CE" w14:textId="16D121A4"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b/>
                <w:bCs/>
                <w:iCs/>
              </w:rPr>
            </w:pPr>
          </w:p>
        </w:tc>
        <w:tc>
          <w:tcPr>
            <w:tcW w:w="1985" w:type="dxa"/>
            <w:vMerge w:val="restart"/>
            <w:tcBorders>
              <w:top w:val="single" w:sz="4" w:space="0" w:color="auto"/>
              <w:left w:val="single" w:sz="4" w:space="0" w:color="000000"/>
              <w:bottom w:val="nil"/>
              <w:right w:val="single" w:sz="4" w:space="0" w:color="000000"/>
            </w:tcBorders>
          </w:tcPr>
          <w:p w14:paraId="6806ACD2"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1.1-1.3</w:t>
            </w:r>
          </w:p>
          <w:p w14:paraId="6320F337" w14:textId="77777777" w:rsidR="002843C1" w:rsidRPr="002843C1" w:rsidRDefault="002843C1" w:rsidP="002843C1">
            <w:pPr>
              <w:spacing w:after="0" w:line="240" w:lineRule="auto"/>
              <w:jc w:val="center"/>
              <w:rPr>
                <w:rFonts w:ascii="Times New Roman" w:hAnsi="Times New Roman" w:cs="Times New Roman"/>
              </w:rPr>
            </w:pPr>
            <w:r w:rsidRPr="002843C1">
              <w:rPr>
                <w:rFonts w:ascii="Times New Roman" w:hAnsi="Times New Roman" w:cs="Times New Roman"/>
              </w:rPr>
              <w:t>ПК 2.2-2.3</w:t>
            </w:r>
          </w:p>
          <w:p w14:paraId="021F79A6"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01, ОК 02</w:t>
            </w:r>
          </w:p>
          <w:p w14:paraId="0C8A81AA" w14:textId="77777777" w:rsidR="002843C1" w:rsidRPr="002843C1" w:rsidRDefault="002843C1" w:rsidP="002843C1">
            <w:pPr>
              <w:spacing w:after="0"/>
              <w:jc w:val="center"/>
              <w:rPr>
                <w:rFonts w:ascii="Times New Roman" w:eastAsia="Times New Roman" w:hAnsi="Times New Roman" w:cs="Times New Roman"/>
                <w:bCs/>
                <w:lang w:eastAsia="ru-RU"/>
              </w:rPr>
            </w:pPr>
            <w:r w:rsidRPr="002843C1">
              <w:rPr>
                <w:rFonts w:ascii="Times New Roman" w:eastAsia="Times New Roman" w:hAnsi="Times New Roman" w:cs="Times New Roman"/>
                <w:bCs/>
                <w:lang w:eastAsia="ru-RU"/>
              </w:rPr>
              <w:t>ОК 03, ОК 05</w:t>
            </w:r>
          </w:p>
          <w:p w14:paraId="0990D110" w14:textId="389D1E9E" w:rsidR="00236A86"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r w:rsidRPr="002843C1">
              <w:rPr>
                <w:rFonts w:ascii="Times New Roman" w:eastAsia="Times New Roman" w:hAnsi="Times New Roman" w:cs="Times New Roman"/>
                <w:bCs/>
                <w:lang w:eastAsia="ru-RU"/>
              </w:rPr>
              <w:t>ОК 07, ОК 09</w:t>
            </w:r>
          </w:p>
        </w:tc>
      </w:tr>
      <w:tr w:rsidR="00236A86" w:rsidRPr="002843C1" w14:paraId="64C70569" w14:textId="77777777" w:rsidTr="002843C1">
        <w:tc>
          <w:tcPr>
            <w:tcW w:w="2922" w:type="dxa"/>
            <w:vMerge/>
            <w:tcBorders>
              <w:top w:val="single" w:sz="4" w:space="0" w:color="000000"/>
              <w:left w:val="single" w:sz="4" w:space="0" w:color="000000"/>
              <w:bottom w:val="nil"/>
              <w:right w:val="nil"/>
            </w:tcBorders>
            <w:vAlign w:val="center"/>
            <w:hideMark/>
          </w:tcPr>
          <w:p w14:paraId="08F1FA91" w14:textId="77777777" w:rsidR="00236A86" w:rsidRPr="002843C1" w:rsidRDefault="00236A86" w:rsidP="002843C1">
            <w:pPr>
              <w:spacing w:after="0"/>
              <w:rPr>
                <w:rFonts w:ascii="Times New Roman" w:hAnsi="Times New Roman" w:cs="Times New Roman"/>
                <w:b/>
                <w:bCs/>
              </w:rPr>
            </w:pPr>
          </w:p>
        </w:tc>
        <w:tc>
          <w:tcPr>
            <w:tcW w:w="8788" w:type="dxa"/>
            <w:tcBorders>
              <w:top w:val="single" w:sz="4" w:space="0" w:color="000000"/>
              <w:left w:val="single" w:sz="4" w:space="0" w:color="000000"/>
              <w:bottom w:val="single" w:sz="4" w:space="0" w:color="auto"/>
              <w:right w:val="nil"/>
            </w:tcBorders>
            <w:hideMark/>
          </w:tcPr>
          <w:p w14:paraId="46264C5D" w14:textId="25D8B7B2"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Cs/>
              </w:rPr>
              <w:t>Пластмассы, состав особенности, свойства</w:t>
            </w:r>
            <w:r w:rsidR="002843C1">
              <w:rPr>
                <w:rFonts w:ascii="Times New Roman" w:hAnsi="Times New Roman" w:cs="Times New Roman"/>
                <w:bCs/>
              </w:rPr>
              <w:t>,</w:t>
            </w:r>
            <w:r w:rsidRPr="002843C1">
              <w:rPr>
                <w:rFonts w:ascii="Times New Roman" w:hAnsi="Times New Roman" w:cs="Times New Roman"/>
                <w:bCs/>
              </w:rPr>
              <w:t xml:space="preserve"> виды и область применение. Слоистые пластмассы. Газонаполненные пластмассы. Резиновые материалы и изделия. Состав, виды и особенности. Абразивные материалы и инструменты. Классификация шлифовальных кругов. Основные лакокрасочные, склеивающие и вспомогательные материалы. Основные электрические материалы и их параметры. Древесина, кожа, войлок. Композитные материалы: классификацию и способы получения</w:t>
            </w:r>
          </w:p>
        </w:tc>
        <w:tc>
          <w:tcPr>
            <w:tcW w:w="1701" w:type="dxa"/>
            <w:tcBorders>
              <w:top w:val="single" w:sz="4" w:space="0" w:color="000000"/>
              <w:left w:val="single" w:sz="4" w:space="0" w:color="000000"/>
              <w:bottom w:val="single" w:sz="4" w:space="0" w:color="auto"/>
              <w:right w:val="nil"/>
            </w:tcBorders>
          </w:tcPr>
          <w:p w14:paraId="464C74C2" w14:textId="7004518A" w:rsidR="00236A86" w:rsidRPr="002843C1" w:rsidRDefault="00236A86" w:rsidP="002843C1">
            <w:pPr>
              <w:tabs>
                <w:tab w:val="left" w:pos="465"/>
                <w:tab w:val="center" w:pos="5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iCs/>
              </w:rPr>
            </w:pPr>
          </w:p>
        </w:tc>
        <w:tc>
          <w:tcPr>
            <w:tcW w:w="1985" w:type="dxa"/>
            <w:vMerge/>
            <w:tcBorders>
              <w:top w:val="single" w:sz="4" w:space="0" w:color="auto"/>
              <w:left w:val="single" w:sz="4" w:space="0" w:color="000000"/>
              <w:bottom w:val="nil"/>
              <w:right w:val="single" w:sz="4" w:space="0" w:color="000000"/>
            </w:tcBorders>
            <w:vAlign w:val="center"/>
            <w:hideMark/>
          </w:tcPr>
          <w:p w14:paraId="7E2822AB" w14:textId="77777777" w:rsidR="00236A86" w:rsidRPr="002843C1" w:rsidRDefault="00236A86" w:rsidP="002843C1">
            <w:pPr>
              <w:spacing w:after="0"/>
              <w:jc w:val="center"/>
              <w:rPr>
                <w:rFonts w:ascii="Times New Roman" w:hAnsi="Times New Roman" w:cs="Times New Roman"/>
                <w:bCs/>
                <w:i/>
              </w:rPr>
            </w:pPr>
          </w:p>
        </w:tc>
      </w:tr>
      <w:tr w:rsidR="00236A86" w:rsidRPr="002843C1" w14:paraId="629038D4" w14:textId="77777777" w:rsidTr="002843C1">
        <w:tc>
          <w:tcPr>
            <w:tcW w:w="2922" w:type="dxa"/>
            <w:vMerge/>
            <w:tcBorders>
              <w:top w:val="single" w:sz="4" w:space="0" w:color="000000"/>
              <w:left w:val="single" w:sz="4" w:space="0" w:color="000000"/>
              <w:bottom w:val="nil"/>
              <w:right w:val="nil"/>
            </w:tcBorders>
            <w:vAlign w:val="center"/>
            <w:hideMark/>
          </w:tcPr>
          <w:p w14:paraId="422780C2" w14:textId="77777777" w:rsidR="00236A86" w:rsidRPr="002843C1" w:rsidRDefault="00236A86" w:rsidP="002843C1">
            <w:pPr>
              <w:spacing w:after="0"/>
              <w:rPr>
                <w:rFonts w:ascii="Times New Roman" w:hAnsi="Times New Roman" w:cs="Times New Roman"/>
                <w:b/>
                <w:bCs/>
              </w:rPr>
            </w:pPr>
          </w:p>
        </w:tc>
        <w:tc>
          <w:tcPr>
            <w:tcW w:w="8788" w:type="dxa"/>
            <w:tcBorders>
              <w:top w:val="nil"/>
              <w:left w:val="single" w:sz="4" w:space="0" w:color="000000"/>
              <w:bottom w:val="single" w:sz="4" w:space="0" w:color="000000"/>
              <w:right w:val="nil"/>
            </w:tcBorders>
            <w:hideMark/>
          </w:tcPr>
          <w:p w14:paraId="008376BC"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В том числе практических и лабораторных занятий</w:t>
            </w:r>
          </w:p>
        </w:tc>
        <w:tc>
          <w:tcPr>
            <w:tcW w:w="1701" w:type="dxa"/>
            <w:tcBorders>
              <w:top w:val="nil"/>
              <w:left w:val="single" w:sz="4" w:space="0" w:color="000000"/>
              <w:bottom w:val="nil"/>
              <w:right w:val="nil"/>
            </w:tcBorders>
          </w:tcPr>
          <w:p w14:paraId="4E6EBF1F" w14:textId="70B9077A"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iCs/>
              </w:rPr>
            </w:pPr>
          </w:p>
        </w:tc>
        <w:tc>
          <w:tcPr>
            <w:tcW w:w="1985" w:type="dxa"/>
            <w:vMerge/>
            <w:tcBorders>
              <w:top w:val="single" w:sz="4" w:space="0" w:color="auto"/>
              <w:left w:val="single" w:sz="4" w:space="0" w:color="000000"/>
              <w:bottom w:val="nil"/>
              <w:right w:val="single" w:sz="4" w:space="0" w:color="000000"/>
            </w:tcBorders>
            <w:vAlign w:val="center"/>
            <w:hideMark/>
          </w:tcPr>
          <w:p w14:paraId="09A6E447" w14:textId="77777777" w:rsidR="00236A86" w:rsidRPr="002843C1" w:rsidRDefault="00236A86" w:rsidP="002843C1">
            <w:pPr>
              <w:spacing w:after="0"/>
              <w:jc w:val="center"/>
              <w:rPr>
                <w:rFonts w:ascii="Times New Roman" w:hAnsi="Times New Roman" w:cs="Times New Roman"/>
                <w:bCs/>
                <w:i/>
              </w:rPr>
            </w:pPr>
          </w:p>
        </w:tc>
      </w:tr>
      <w:tr w:rsidR="00236A86" w:rsidRPr="002843C1" w14:paraId="1ACDFDF4" w14:textId="77777777" w:rsidTr="002843C1">
        <w:tc>
          <w:tcPr>
            <w:tcW w:w="2922" w:type="dxa"/>
            <w:vMerge/>
            <w:tcBorders>
              <w:top w:val="single" w:sz="4" w:space="0" w:color="000000"/>
              <w:left w:val="single" w:sz="4" w:space="0" w:color="000000"/>
              <w:bottom w:val="nil"/>
              <w:right w:val="nil"/>
            </w:tcBorders>
            <w:vAlign w:val="center"/>
            <w:hideMark/>
          </w:tcPr>
          <w:p w14:paraId="51E11054" w14:textId="77777777" w:rsidR="00236A86" w:rsidRPr="002843C1" w:rsidRDefault="00236A86" w:rsidP="002843C1">
            <w:pPr>
              <w:spacing w:after="0"/>
              <w:rPr>
                <w:rFonts w:ascii="Times New Roman" w:hAnsi="Times New Roman" w:cs="Times New Roman"/>
                <w:b/>
                <w:bCs/>
              </w:rPr>
            </w:pPr>
          </w:p>
        </w:tc>
        <w:tc>
          <w:tcPr>
            <w:tcW w:w="8788" w:type="dxa"/>
            <w:tcBorders>
              <w:top w:val="nil"/>
              <w:left w:val="single" w:sz="4" w:space="0" w:color="000000"/>
              <w:bottom w:val="single" w:sz="4" w:space="0" w:color="000000"/>
              <w:right w:val="nil"/>
            </w:tcBorders>
            <w:hideMark/>
          </w:tcPr>
          <w:p w14:paraId="423C5543"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2843C1">
              <w:rPr>
                <w:rFonts w:ascii="Times New Roman" w:hAnsi="Times New Roman" w:cs="Times New Roman"/>
                <w:b/>
                <w:bCs/>
              </w:rPr>
              <w:t xml:space="preserve">№7. </w:t>
            </w:r>
            <w:r w:rsidRPr="002843C1">
              <w:rPr>
                <w:rFonts w:ascii="Times New Roman" w:hAnsi="Times New Roman" w:cs="Times New Roman"/>
                <w:bCs/>
              </w:rPr>
              <w:t>Микроскопическое исследование структуры неметаллических материалов</w:t>
            </w:r>
          </w:p>
        </w:tc>
        <w:tc>
          <w:tcPr>
            <w:tcW w:w="1701" w:type="dxa"/>
            <w:tcBorders>
              <w:top w:val="nil"/>
              <w:left w:val="single" w:sz="4" w:space="0" w:color="000000"/>
              <w:bottom w:val="single" w:sz="4" w:space="0" w:color="auto"/>
              <w:right w:val="nil"/>
            </w:tcBorders>
          </w:tcPr>
          <w:p w14:paraId="1F9FB0A7"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iCs/>
              </w:rPr>
            </w:pPr>
          </w:p>
        </w:tc>
        <w:tc>
          <w:tcPr>
            <w:tcW w:w="1985" w:type="dxa"/>
            <w:tcBorders>
              <w:top w:val="nil"/>
              <w:left w:val="single" w:sz="4" w:space="0" w:color="000000"/>
              <w:bottom w:val="nil"/>
              <w:right w:val="single" w:sz="4" w:space="0" w:color="000000"/>
            </w:tcBorders>
          </w:tcPr>
          <w:p w14:paraId="4C48AAD1"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p>
        </w:tc>
      </w:tr>
      <w:tr w:rsidR="002843C1" w:rsidRPr="002843C1" w14:paraId="4C334BA5" w14:textId="77777777" w:rsidTr="00F96DC2">
        <w:tc>
          <w:tcPr>
            <w:tcW w:w="11710" w:type="dxa"/>
            <w:gridSpan w:val="2"/>
            <w:tcBorders>
              <w:top w:val="single" w:sz="4" w:space="0" w:color="000000"/>
              <w:left w:val="single" w:sz="4" w:space="0" w:color="000000"/>
              <w:bottom w:val="nil"/>
              <w:right w:val="nil"/>
            </w:tcBorders>
            <w:vAlign w:val="center"/>
          </w:tcPr>
          <w:p w14:paraId="39CB1545" w14:textId="6416A73D" w:rsidR="002843C1"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2843C1">
              <w:rPr>
                <w:rFonts w:ascii="Times New Roman" w:hAnsi="Times New Roman" w:cs="Times New Roman"/>
                <w:b/>
                <w:bCs/>
              </w:rPr>
              <w:t>Промежуточная аттестация</w:t>
            </w:r>
          </w:p>
        </w:tc>
        <w:tc>
          <w:tcPr>
            <w:tcW w:w="1701" w:type="dxa"/>
            <w:tcBorders>
              <w:top w:val="single" w:sz="4" w:space="0" w:color="auto"/>
              <w:left w:val="single" w:sz="4" w:space="0" w:color="000000"/>
              <w:bottom w:val="single" w:sz="4" w:space="0" w:color="000000"/>
              <w:right w:val="nil"/>
            </w:tcBorders>
            <w:vAlign w:val="center"/>
          </w:tcPr>
          <w:p w14:paraId="3EFBC1B9" w14:textId="77777777" w:rsidR="002843C1"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cs="Times New Roman"/>
                <w:iCs/>
              </w:rPr>
            </w:pPr>
          </w:p>
        </w:tc>
        <w:tc>
          <w:tcPr>
            <w:tcW w:w="1985" w:type="dxa"/>
            <w:tcBorders>
              <w:top w:val="nil"/>
              <w:left w:val="single" w:sz="4" w:space="0" w:color="000000"/>
              <w:bottom w:val="nil"/>
              <w:right w:val="single" w:sz="4" w:space="0" w:color="000000"/>
            </w:tcBorders>
          </w:tcPr>
          <w:p w14:paraId="5B439EE3" w14:textId="77777777" w:rsidR="002843C1"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p>
        </w:tc>
      </w:tr>
      <w:tr w:rsidR="00236A86" w:rsidRPr="002843C1" w14:paraId="7819646C" w14:textId="77777777" w:rsidTr="002843C1">
        <w:tc>
          <w:tcPr>
            <w:tcW w:w="11710" w:type="dxa"/>
            <w:gridSpan w:val="2"/>
            <w:tcBorders>
              <w:top w:val="single" w:sz="4" w:space="0" w:color="000000"/>
              <w:left w:val="single" w:sz="4" w:space="0" w:color="000000"/>
              <w:bottom w:val="single" w:sz="4" w:space="0" w:color="000000"/>
              <w:right w:val="nil"/>
            </w:tcBorders>
            <w:hideMark/>
          </w:tcPr>
          <w:p w14:paraId="2EC0F207"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cs="Times New Roman"/>
                <w:b/>
                <w:bCs/>
              </w:rPr>
            </w:pPr>
            <w:r w:rsidRPr="002843C1">
              <w:rPr>
                <w:rFonts w:ascii="Times New Roman" w:hAnsi="Times New Roman" w:cs="Times New Roman"/>
                <w:b/>
                <w:bCs/>
              </w:rPr>
              <w:t>Всего:</w:t>
            </w:r>
          </w:p>
        </w:tc>
        <w:tc>
          <w:tcPr>
            <w:tcW w:w="1701" w:type="dxa"/>
            <w:tcBorders>
              <w:top w:val="single" w:sz="4" w:space="0" w:color="000000"/>
              <w:left w:val="single" w:sz="4" w:space="0" w:color="000000"/>
              <w:bottom w:val="single" w:sz="4" w:space="0" w:color="000000"/>
              <w:right w:val="nil"/>
            </w:tcBorders>
            <w:hideMark/>
          </w:tcPr>
          <w:p w14:paraId="3B11C91D" w14:textId="58FAB304" w:rsidR="00236A86" w:rsidRPr="002843C1" w:rsidRDefault="002843C1"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
                <w:bCs/>
              </w:rPr>
            </w:pPr>
            <w:r>
              <w:rPr>
                <w:rFonts w:ascii="Times New Roman" w:hAnsi="Times New Roman" w:cs="Times New Roman"/>
                <w:b/>
                <w:bCs/>
              </w:rPr>
              <w:t>36-66</w:t>
            </w:r>
          </w:p>
        </w:tc>
        <w:tc>
          <w:tcPr>
            <w:tcW w:w="1985" w:type="dxa"/>
            <w:tcBorders>
              <w:top w:val="single" w:sz="4" w:space="0" w:color="000000"/>
              <w:left w:val="single" w:sz="4" w:space="0" w:color="000000"/>
              <w:bottom w:val="single" w:sz="4" w:space="0" w:color="000000"/>
              <w:right w:val="single" w:sz="4" w:space="0" w:color="000000"/>
            </w:tcBorders>
          </w:tcPr>
          <w:p w14:paraId="345D3DD2" w14:textId="77777777" w:rsidR="00236A86" w:rsidRPr="002843C1" w:rsidRDefault="00236A86" w:rsidP="0028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center"/>
              <w:rPr>
                <w:rFonts w:ascii="Times New Roman" w:hAnsi="Times New Roman" w:cs="Times New Roman"/>
                <w:bCs/>
                <w:i/>
              </w:rPr>
            </w:pPr>
          </w:p>
        </w:tc>
      </w:tr>
    </w:tbl>
    <w:p w14:paraId="012E79DA" w14:textId="77777777" w:rsidR="00236A86" w:rsidRPr="0096590F" w:rsidRDefault="00236A86" w:rsidP="00236A86">
      <w:pPr>
        <w:spacing w:after="0" w:line="240" w:lineRule="auto"/>
        <w:rPr>
          <w:rFonts w:ascii="Times New Roman" w:hAnsi="Times New Roman" w:cs="Times New Roman"/>
          <w:i/>
          <w:sz w:val="24"/>
          <w:szCs w:val="24"/>
        </w:rPr>
      </w:pPr>
    </w:p>
    <w:p w14:paraId="09216FCF"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756B998E" w14:textId="77777777" w:rsidR="00DA06D0" w:rsidRPr="00202C04" w:rsidRDefault="00DA06D0" w:rsidP="00DA06D0">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3BEED2E6" w14:textId="77777777" w:rsidR="00DA06D0" w:rsidRPr="00202C04" w:rsidRDefault="00DA06D0" w:rsidP="00DA06D0">
      <w:pPr>
        <w:suppressAutoHyphens/>
        <w:spacing w:after="0" w:line="276" w:lineRule="auto"/>
        <w:ind w:firstLine="709"/>
        <w:jc w:val="both"/>
        <w:rPr>
          <w:rFonts w:ascii="Times New Roman" w:eastAsia="Times New Roman" w:hAnsi="Times New Roman" w:cs="Times New Roman"/>
          <w:bCs/>
          <w:sz w:val="24"/>
          <w:szCs w:val="24"/>
          <w:lang w:eastAsia="ru-RU"/>
        </w:rPr>
      </w:pPr>
    </w:p>
    <w:p w14:paraId="541D9433" w14:textId="77777777" w:rsidR="00DA06D0" w:rsidRPr="00202C04" w:rsidRDefault="00DA06D0" w:rsidP="00DA06D0">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DCB4FC8" w14:textId="77777777" w:rsidR="00DA06D0" w:rsidRDefault="00DA06D0" w:rsidP="00DA06D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Pr="00D45ACE">
        <w:rPr>
          <w:rFonts w:ascii="Times New Roman" w:hAnsi="Times New Roman"/>
          <w:bCs/>
          <w:sz w:val="24"/>
          <w:szCs w:val="24"/>
        </w:rPr>
        <w:t>Общепрофессиональных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2FC9191C" w14:textId="77777777" w:rsidR="00DA06D0" w:rsidRPr="00202C04" w:rsidRDefault="00DA06D0" w:rsidP="00DA06D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0D50BBB" w14:textId="77777777" w:rsidR="00DA06D0" w:rsidRPr="00202C04" w:rsidRDefault="00DA06D0" w:rsidP="00DA06D0">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182FE67E" w14:textId="77777777" w:rsidR="00DA06D0" w:rsidRPr="00202C04" w:rsidRDefault="00DA06D0" w:rsidP="00DA06D0">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01C616" w14:textId="77777777" w:rsidR="00236A86" w:rsidRPr="0096590F" w:rsidRDefault="00236A86" w:rsidP="00DA06D0">
      <w:pPr>
        <w:pStyle w:val="a5"/>
        <w:suppressAutoHyphens/>
        <w:spacing w:line="276" w:lineRule="auto"/>
        <w:ind w:left="0" w:firstLine="709"/>
        <w:jc w:val="both"/>
        <w:rPr>
          <w:bCs/>
        </w:rPr>
      </w:pPr>
    </w:p>
    <w:p w14:paraId="3018F15E" w14:textId="2DB04F46" w:rsidR="00236A86" w:rsidRPr="0096590F" w:rsidRDefault="00236A86" w:rsidP="00DA06D0">
      <w:pPr>
        <w:pStyle w:val="a5"/>
        <w:suppressAutoHyphens/>
        <w:spacing w:line="276" w:lineRule="auto"/>
        <w:ind w:left="0" w:firstLine="709"/>
        <w:jc w:val="both"/>
        <w:rPr>
          <w:b/>
          <w:bCs/>
        </w:rPr>
      </w:pPr>
      <w:r w:rsidRPr="0096590F">
        <w:rPr>
          <w:b/>
          <w:bCs/>
        </w:rPr>
        <w:t xml:space="preserve">3.2.1. </w:t>
      </w:r>
      <w:r>
        <w:rPr>
          <w:b/>
          <w:bCs/>
        </w:rPr>
        <w:t>Основные</w:t>
      </w:r>
      <w:r w:rsidRPr="0096590F">
        <w:rPr>
          <w:b/>
          <w:bCs/>
        </w:rPr>
        <w:t xml:space="preserve"> печатные </w:t>
      </w:r>
      <w:r w:rsidR="00DA06D0">
        <w:rPr>
          <w:b/>
          <w:bCs/>
        </w:rPr>
        <w:t xml:space="preserve">и электронные </w:t>
      </w:r>
      <w:r w:rsidRPr="0096590F">
        <w:rPr>
          <w:b/>
          <w:bCs/>
        </w:rPr>
        <w:t>издания</w:t>
      </w:r>
    </w:p>
    <w:p w14:paraId="6B8E1A68" w14:textId="3F18C4EB" w:rsidR="00236A86" w:rsidRPr="00DA06D0" w:rsidRDefault="00DA06D0" w:rsidP="00726AFD">
      <w:pPr>
        <w:pStyle w:val="a5"/>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DA06D0">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 (дата обращения: 05.09.2023). — Режим доступа: для </w:t>
      </w:r>
      <w:proofErr w:type="spellStart"/>
      <w:r w:rsidRPr="00DA06D0">
        <w:t>авториз</w:t>
      </w:r>
      <w:proofErr w:type="spellEnd"/>
      <w:r w:rsidRPr="00DA06D0">
        <w:t>. пользователей.</w:t>
      </w:r>
      <w:r w:rsidR="00236A86" w:rsidRPr="00DA06D0">
        <w:t xml:space="preserve"> </w:t>
      </w:r>
    </w:p>
    <w:p w14:paraId="4597E97D" w14:textId="75C96677" w:rsidR="00236A86" w:rsidRPr="00DA06D0" w:rsidRDefault="00DA06D0" w:rsidP="00726AFD">
      <w:pPr>
        <w:pStyle w:val="a5"/>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u w:val="single"/>
        </w:rPr>
      </w:pPr>
      <w:r w:rsidRPr="00DA06D0">
        <w:t xml:space="preserve">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 (дата обращения: 05.09.2023). — Режим доступа: для </w:t>
      </w:r>
      <w:proofErr w:type="spellStart"/>
      <w:r w:rsidRPr="00DA06D0">
        <w:t>авториз</w:t>
      </w:r>
      <w:proofErr w:type="spellEnd"/>
      <w:r w:rsidRPr="00DA06D0">
        <w:t>. пользователей.</w:t>
      </w:r>
    </w:p>
    <w:p w14:paraId="37CA0C14" w14:textId="638C94DB" w:rsidR="00DA06D0" w:rsidRPr="00DA06D0" w:rsidRDefault="00DA06D0" w:rsidP="00726AFD">
      <w:pPr>
        <w:pStyle w:val="a5"/>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u w:val="single"/>
        </w:rPr>
      </w:pPr>
      <w:r w:rsidRPr="00DA06D0">
        <w:t>Моряков О.С. Материаловедение: учебник для студ. учреждений сред. проф. образования. – Москва: Академия, 2023. – 288 с.</w:t>
      </w:r>
    </w:p>
    <w:p w14:paraId="2337879A" w14:textId="7EE5F05F" w:rsidR="00DA06D0" w:rsidRPr="00726AFD" w:rsidRDefault="00DA06D0" w:rsidP="00726AFD">
      <w:pPr>
        <w:pStyle w:val="a5"/>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i/>
          <w:u w:val="single"/>
        </w:rPr>
      </w:pPr>
      <w:r w:rsidRPr="00DA06D0">
        <w:t>Вологжанина С.А., Иголкин А.Ф. Материаловедение / С.А. Вологжанина, А.Ф.</w:t>
      </w:r>
      <w:r>
        <w:t xml:space="preserve"> Иголкин. – Москва: </w:t>
      </w:r>
      <w:r w:rsidRPr="0096590F">
        <w:t>Академия, 20</w:t>
      </w:r>
      <w:r>
        <w:t>20</w:t>
      </w:r>
      <w:r w:rsidRPr="0096590F">
        <w:t xml:space="preserve">. </w:t>
      </w:r>
      <w:r>
        <w:t>– 496 с.</w:t>
      </w:r>
    </w:p>
    <w:p w14:paraId="632469C7" w14:textId="77777777" w:rsidR="00726AFD" w:rsidRPr="00726AFD" w:rsidRDefault="00726AFD" w:rsidP="00726AF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iCs/>
        </w:rPr>
      </w:pPr>
      <w:r w:rsidRPr="00726AFD">
        <w:rPr>
          <w:iCs/>
        </w:rPr>
        <w:t>5.</w:t>
      </w:r>
      <w:r w:rsidRPr="00726AFD">
        <w:rPr>
          <w:iCs/>
        </w:rPr>
        <w:tab/>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726AFD">
        <w:rPr>
          <w:iCs/>
        </w:rPr>
        <w:t>Юрайт</w:t>
      </w:r>
      <w:proofErr w:type="spellEnd"/>
      <w:r w:rsidRPr="00726AFD">
        <w:rPr>
          <w:iCs/>
        </w:rPr>
        <w:t xml:space="preserve">, 2023. — 329 с. — (Профессиональное образование). — ISBN 978-5-534-08682-9. — Текст : электронный // Образовательная платформа </w:t>
      </w:r>
      <w:proofErr w:type="spellStart"/>
      <w:r w:rsidRPr="00726AFD">
        <w:rPr>
          <w:iCs/>
        </w:rPr>
        <w:t>Юрайт</w:t>
      </w:r>
      <w:proofErr w:type="spellEnd"/>
      <w:r w:rsidRPr="00726AFD">
        <w:rPr>
          <w:iCs/>
        </w:rPr>
        <w:t xml:space="preserve"> [сайт]. — URL: https://urait.ru/bcode/512209  </w:t>
      </w:r>
    </w:p>
    <w:p w14:paraId="06FAF4A7" w14:textId="77777777" w:rsidR="00726AFD" w:rsidRPr="00726AFD" w:rsidRDefault="00726AFD" w:rsidP="00726AF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iCs/>
        </w:rPr>
      </w:pPr>
      <w:r w:rsidRPr="00726AFD">
        <w:rPr>
          <w:iCs/>
        </w:rPr>
        <w:t>6.</w:t>
      </w:r>
      <w:r w:rsidRPr="00726AFD">
        <w:rPr>
          <w:iCs/>
        </w:rPr>
        <w:tab/>
      </w:r>
      <w:proofErr w:type="spellStart"/>
      <w:r w:rsidRPr="00726AFD">
        <w:rPr>
          <w:iCs/>
        </w:rPr>
        <w:t>Плошкин</w:t>
      </w:r>
      <w:proofErr w:type="spellEnd"/>
      <w:r w:rsidRPr="00726AFD">
        <w:rPr>
          <w:iCs/>
        </w:rPr>
        <w:t xml:space="preserve">, В. В.  Материаловедение : учебник для среднего профессионального образования / В. В. </w:t>
      </w:r>
      <w:proofErr w:type="spellStart"/>
      <w:r w:rsidRPr="00726AFD">
        <w:rPr>
          <w:iCs/>
        </w:rPr>
        <w:t>Плошкин</w:t>
      </w:r>
      <w:proofErr w:type="spellEnd"/>
      <w:r w:rsidRPr="00726AFD">
        <w:rPr>
          <w:iCs/>
        </w:rPr>
        <w:t xml:space="preserve">. — 3-е изд., </w:t>
      </w:r>
      <w:proofErr w:type="spellStart"/>
      <w:r w:rsidRPr="00726AFD">
        <w:rPr>
          <w:iCs/>
        </w:rPr>
        <w:t>перераб</w:t>
      </w:r>
      <w:proofErr w:type="spellEnd"/>
      <w:r w:rsidRPr="00726AFD">
        <w:rPr>
          <w:iCs/>
        </w:rPr>
        <w:t xml:space="preserve">. и доп. — Москва : Издательство </w:t>
      </w:r>
      <w:proofErr w:type="spellStart"/>
      <w:r w:rsidRPr="00726AFD">
        <w:rPr>
          <w:iCs/>
        </w:rPr>
        <w:t>Юрайт</w:t>
      </w:r>
      <w:proofErr w:type="spellEnd"/>
      <w:r w:rsidRPr="00726AFD">
        <w:rPr>
          <w:iCs/>
        </w:rPr>
        <w:t xml:space="preserve">, 2023. — 408 с. — (Профессиональное образование). — ISBN 978-5-534-15697-3. — Текст : электронный // Образовательная платформа </w:t>
      </w:r>
      <w:proofErr w:type="spellStart"/>
      <w:r w:rsidRPr="00726AFD">
        <w:rPr>
          <w:iCs/>
        </w:rPr>
        <w:t>Юрайт</w:t>
      </w:r>
      <w:proofErr w:type="spellEnd"/>
      <w:r w:rsidRPr="00726AFD">
        <w:rPr>
          <w:iCs/>
        </w:rPr>
        <w:t xml:space="preserve"> [сайт]. — URL: https://urait.ru/bcode/512210  </w:t>
      </w:r>
    </w:p>
    <w:p w14:paraId="648859B9" w14:textId="77777777" w:rsidR="00726AFD" w:rsidRPr="00726AFD" w:rsidRDefault="00726AFD" w:rsidP="00726AF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iCs/>
        </w:rPr>
      </w:pPr>
      <w:r w:rsidRPr="00726AFD">
        <w:rPr>
          <w:iCs/>
        </w:rPr>
        <w:t>7.</w:t>
      </w:r>
      <w:r w:rsidRPr="00726AFD">
        <w:rPr>
          <w:iCs/>
        </w:rPr>
        <w:tab/>
        <w:t xml:space="preserve">Материаловедение машиностроительного производства. В 2 ч. Часть 1 : учебник для среднего профессионального образования / А. М. </w:t>
      </w:r>
      <w:proofErr w:type="spellStart"/>
      <w:r w:rsidRPr="00726AFD">
        <w:rPr>
          <w:iCs/>
        </w:rPr>
        <w:t>Адаскин</w:t>
      </w:r>
      <w:proofErr w:type="spellEnd"/>
      <w:r w:rsidRPr="00726AFD">
        <w:rPr>
          <w:iCs/>
        </w:rPr>
        <w:t xml:space="preserve">, Ю. Е. Седов, А. К. Онегина, В. Н. Климов. — 2-е изд., </w:t>
      </w:r>
      <w:proofErr w:type="spellStart"/>
      <w:r w:rsidRPr="00726AFD">
        <w:rPr>
          <w:iCs/>
        </w:rPr>
        <w:t>испр</w:t>
      </w:r>
      <w:proofErr w:type="spellEnd"/>
      <w:r w:rsidRPr="00726AFD">
        <w:rPr>
          <w:iCs/>
        </w:rPr>
        <w:t xml:space="preserve">. и доп. — Москва : Издательство </w:t>
      </w:r>
      <w:proofErr w:type="spellStart"/>
      <w:r w:rsidRPr="00726AFD">
        <w:rPr>
          <w:iCs/>
        </w:rPr>
        <w:t>Юрайт</w:t>
      </w:r>
      <w:proofErr w:type="spellEnd"/>
      <w:r w:rsidRPr="00726AFD">
        <w:rPr>
          <w:iCs/>
        </w:rPr>
        <w:t xml:space="preserve">, 2023. — 258 с. — (Профессиональное образование). — ISBN 978-5-534-08154-1. — Текст : электронный // Образовательная платформа </w:t>
      </w:r>
      <w:proofErr w:type="spellStart"/>
      <w:r w:rsidRPr="00726AFD">
        <w:rPr>
          <w:iCs/>
        </w:rPr>
        <w:t>Юрайт</w:t>
      </w:r>
      <w:proofErr w:type="spellEnd"/>
      <w:r w:rsidRPr="00726AFD">
        <w:rPr>
          <w:iCs/>
        </w:rPr>
        <w:t xml:space="preserve"> [сайт]. — URL: https://urait.ru/bcode/516851  </w:t>
      </w:r>
    </w:p>
    <w:p w14:paraId="5643631F" w14:textId="5DE6EABE" w:rsidR="00726AFD" w:rsidRPr="00726AFD" w:rsidRDefault="00726AFD" w:rsidP="00726AF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iCs/>
        </w:rPr>
      </w:pPr>
      <w:r w:rsidRPr="00726AFD">
        <w:rPr>
          <w:iCs/>
        </w:rPr>
        <w:t>8.</w:t>
      </w:r>
      <w:r w:rsidRPr="00726AFD">
        <w:rPr>
          <w:iCs/>
        </w:rPr>
        <w:tab/>
        <w:t xml:space="preserve">Материаловедение машиностроительного производства. В 2 ч. Часть 2 : учебник для среднего профессионального образования / А. М. </w:t>
      </w:r>
      <w:proofErr w:type="spellStart"/>
      <w:r w:rsidRPr="00726AFD">
        <w:rPr>
          <w:iCs/>
        </w:rPr>
        <w:t>Адаскин</w:t>
      </w:r>
      <w:proofErr w:type="spellEnd"/>
      <w:r w:rsidRPr="00726AFD">
        <w:rPr>
          <w:iCs/>
        </w:rPr>
        <w:t xml:space="preserve">, Ю. Е. Седов, А. К. Онегина, В. Н. </w:t>
      </w:r>
      <w:r w:rsidRPr="00726AFD">
        <w:rPr>
          <w:iCs/>
        </w:rPr>
        <w:lastRenderedPageBreak/>
        <w:t xml:space="preserve">Климов. — 2-е изд., </w:t>
      </w:r>
      <w:proofErr w:type="spellStart"/>
      <w:r w:rsidRPr="00726AFD">
        <w:rPr>
          <w:iCs/>
        </w:rPr>
        <w:t>испр</w:t>
      </w:r>
      <w:proofErr w:type="spellEnd"/>
      <w:r w:rsidRPr="00726AFD">
        <w:rPr>
          <w:iCs/>
        </w:rPr>
        <w:t xml:space="preserve">. и доп. — Москва : Издательство </w:t>
      </w:r>
      <w:proofErr w:type="spellStart"/>
      <w:r w:rsidRPr="00726AFD">
        <w:rPr>
          <w:iCs/>
        </w:rPr>
        <w:t>Юрайт</w:t>
      </w:r>
      <w:proofErr w:type="spellEnd"/>
      <w:r w:rsidRPr="00726AFD">
        <w:rPr>
          <w:iCs/>
        </w:rPr>
        <w:t xml:space="preserve">, 2023. — 291 с. — (Профессиональное образование). — ISBN 978-5-534-08156-5. — Текст : электронный // Образовательная платформа </w:t>
      </w:r>
      <w:proofErr w:type="spellStart"/>
      <w:r w:rsidRPr="00726AFD">
        <w:rPr>
          <w:iCs/>
        </w:rPr>
        <w:t>Юрайт</w:t>
      </w:r>
      <w:proofErr w:type="spellEnd"/>
      <w:r w:rsidRPr="00726AFD">
        <w:rPr>
          <w:iCs/>
        </w:rPr>
        <w:t xml:space="preserve"> [сайт]. — URL: https://urait.ru/bcode/516853</w:t>
      </w:r>
    </w:p>
    <w:p w14:paraId="5CAF9D8B" w14:textId="77777777" w:rsidR="00236A86" w:rsidRPr="0096590F" w:rsidRDefault="00236A86" w:rsidP="00236A86">
      <w:pPr>
        <w:suppressAutoHyphens/>
        <w:spacing w:after="0" w:line="240" w:lineRule="auto"/>
        <w:jc w:val="both"/>
        <w:rPr>
          <w:rFonts w:ascii="Times New Roman" w:hAnsi="Times New Roman" w:cs="Times New Roman"/>
          <w:sz w:val="24"/>
          <w:szCs w:val="24"/>
        </w:rPr>
      </w:pPr>
    </w:p>
    <w:p w14:paraId="0531B8B6" w14:textId="241BCF60" w:rsidR="00236A86" w:rsidRPr="0096590F" w:rsidRDefault="00236A86" w:rsidP="00236A86">
      <w:pPr>
        <w:tabs>
          <w:tab w:val="left" w:pos="405"/>
        </w:tabs>
        <w:spacing w:after="0" w:line="240" w:lineRule="auto"/>
        <w:ind w:left="357"/>
        <w:jc w:val="center"/>
        <w:rPr>
          <w:rFonts w:ascii="Times New Roman" w:hAnsi="Times New Roman" w:cs="Times New Roman"/>
          <w:b/>
          <w:sz w:val="24"/>
          <w:szCs w:val="24"/>
        </w:rPr>
      </w:pPr>
      <w:r w:rsidRPr="0096590F">
        <w:rPr>
          <w:rFonts w:ascii="Times New Roman" w:hAnsi="Times New Roman" w:cs="Times New Roman"/>
          <w:b/>
          <w:sz w:val="24"/>
          <w:szCs w:val="24"/>
        </w:rPr>
        <w:t>4. КОНТРОЛЬ И ОЦЕНКА РЕЗУЛЬТАТОВ ОСВОЕНИЯ</w:t>
      </w:r>
      <w:r w:rsidR="00DA06D0">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442"/>
        <w:gridCol w:w="3740"/>
        <w:gridCol w:w="2693"/>
      </w:tblGrid>
      <w:tr w:rsidR="00236A86" w:rsidRPr="00DA06D0" w14:paraId="1E921210" w14:textId="77777777" w:rsidTr="00DA06D0">
        <w:tc>
          <w:tcPr>
            <w:tcW w:w="3442" w:type="dxa"/>
            <w:hideMark/>
          </w:tcPr>
          <w:p w14:paraId="5F87DCD5" w14:textId="77777777" w:rsidR="00236A86" w:rsidRPr="00DA06D0" w:rsidRDefault="00236A86" w:rsidP="00DA06D0">
            <w:pPr>
              <w:spacing w:after="0" w:line="240" w:lineRule="auto"/>
              <w:jc w:val="center"/>
              <w:rPr>
                <w:rFonts w:ascii="Times New Roman" w:hAnsi="Times New Roman" w:cs="Times New Roman"/>
                <w:b/>
                <w:bCs/>
                <w:sz w:val="24"/>
                <w:szCs w:val="24"/>
              </w:rPr>
            </w:pPr>
            <w:r w:rsidRPr="00DA06D0">
              <w:rPr>
                <w:rFonts w:ascii="Times New Roman" w:hAnsi="Times New Roman" w:cs="Times New Roman"/>
                <w:b/>
                <w:bCs/>
                <w:sz w:val="24"/>
                <w:szCs w:val="24"/>
              </w:rPr>
              <w:t>Результаты обучения</w:t>
            </w:r>
          </w:p>
        </w:tc>
        <w:tc>
          <w:tcPr>
            <w:tcW w:w="3740" w:type="dxa"/>
            <w:hideMark/>
          </w:tcPr>
          <w:p w14:paraId="7A2FB27D" w14:textId="77777777" w:rsidR="00236A86" w:rsidRPr="00DA06D0" w:rsidRDefault="00236A86" w:rsidP="00DA06D0">
            <w:pPr>
              <w:spacing w:after="0" w:line="240" w:lineRule="auto"/>
              <w:jc w:val="center"/>
              <w:rPr>
                <w:rFonts w:ascii="Times New Roman" w:hAnsi="Times New Roman" w:cs="Times New Roman"/>
                <w:b/>
                <w:bCs/>
                <w:sz w:val="24"/>
                <w:szCs w:val="24"/>
              </w:rPr>
            </w:pPr>
            <w:r w:rsidRPr="00DA06D0">
              <w:rPr>
                <w:rFonts w:ascii="Times New Roman" w:hAnsi="Times New Roman" w:cs="Times New Roman"/>
                <w:b/>
                <w:bCs/>
                <w:sz w:val="24"/>
                <w:szCs w:val="24"/>
              </w:rPr>
              <w:t>Критерии оценки</w:t>
            </w:r>
          </w:p>
        </w:tc>
        <w:tc>
          <w:tcPr>
            <w:tcW w:w="2693" w:type="dxa"/>
            <w:hideMark/>
          </w:tcPr>
          <w:p w14:paraId="12DF60D2" w14:textId="77777777" w:rsidR="00236A86" w:rsidRPr="00DA06D0" w:rsidRDefault="00236A86" w:rsidP="00DA06D0">
            <w:pPr>
              <w:spacing w:after="0" w:line="240" w:lineRule="auto"/>
              <w:jc w:val="center"/>
              <w:rPr>
                <w:rFonts w:ascii="Times New Roman" w:hAnsi="Times New Roman" w:cs="Times New Roman"/>
                <w:b/>
                <w:bCs/>
                <w:sz w:val="24"/>
                <w:szCs w:val="24"/>
              </w:rPr>
            </w:pPr>
            <w:r w:rsidRPr="00DA06D0">
              <w:rPr>
                <w:rFonts w:ascii="Times New Roman" w:hAnsi="Times New Roman" w:cs="Times New Roman"/>
                <w:b/>
                <w:bCs/>
                <w:sz w:val="24"/>
                <w:szCs w:val="24"/>
              </w:rPr>
              <w:t>Методы оценки</w:t>
            </w:r>
          </w:p>
        </w:tc>
      </w:tr>
      <w:tr w:rsidR="00DA06D0" w:rsidRPr="00DA06D0" w14:paraId="33C35A11" w14:textId="77777777" w:rsidTr="00DA06D0">
        <w:tc>
          <w:tcPr>
            <w:tcW w:w="9875" w:type="dxa"/>
            <w:gridSpan w:val="3"/>
          </w:tcPr>
          <w:p w14:paraId="43B28C76" w14:textId="7989C5E8"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i/>
                <w:sz w:val="24"/>
                <w:szCs w:val="24"/>
              </w:rPr>
              <w:t>Перечень знаний, осваиваемых в рамках дисциплины</w:t>
            </w:r>
          </w:p>
        </w:tc>
      </w:tr>
      <w:tr w:rsidR="00DA06D0" w:rsidRPr="00DA06D0" w14:paraId="19D9602D" w14:textId="77777777" w:rsidTr="00DA06D0">
        <w:tc>
          <w:tcPr>
            <w:tcW w:w="3442" w:type="dxa"/>
          </w:tcPr>
          <w:p w14:paraId="4E7C712C" w14:textId="2708A488"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 основных сведений о назначении и свойствах конструкционных и сырьевых, металлических и неметаллических материалов</w:t>
            </w:r>
          </w:p>
          <w:p w14:paraId="170E7396" w14:textId="7AA9452E"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 особенностей строения металлов и их сплавов, закономерности процессов кристаллизации и структурообразования, основы термообработки металлов</w:t>
            </w:r>
          </w:p>
          <w:p w14:paraId="207509BA" w14:textId="3D07B9B2"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 классификации, свойств, маркировку и область применения конструкционных материалов, принципы их выбора для применения в производстве</w:t>
            </w:r>
          </w:p>
          <w:p w14:paraId="3C46E312" w14:textId="7D0E90F5"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 классификации и способы получения композиционных, смазочных и абразивных материалов</w:t>
            </w:r>
          </w:p>
        </w:tc>
        <w:tc>
          <w:tcPr>
            <w:tcW w:w="3740" w:type="dxa"/>
          </w:tcPr>
          <w:p w14:paraId="68B8CEA5" w14:textId="77777777"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Применять на практике основные сведения о назначении и свойствах конструкционных и сырьевых, металлических и неметаллических материалов</w:t>
            </w:r>
          </w:p>
          <w:p w14:paraId="14DC76F9" w14:textId="77777777"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Правильно применять особенности строения металлов и их сплавов, закономерности процессов кристаллизации и структурообразования, основы термообработки металлов</w:t>
            </w:r>
          </w:p>
          <w:p w14:paraId="159D0FAA" w14:textId="674D7AFB"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Применять на практике знания наименования, маркировки, свойств обрабатываемого материала</w:t>
            </w:r>
          </w:p>
          <w:p w14:paraId="0681FFDC" w14:textId="456EB031"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sz w:val="24"/>
                <w:szCs w:val="24"/>
              </w:rPr>
              <w:t>Применять на практике знания наименования, маркировки, свойств композиционных, смазочных и абразивных материалов</w:t>
            </w:r>
          </w:p>
        </w:tc>
        <w:tc>
          <w:tcPr>
            <w:tcW w:w="2693" w:type="dxa"/>
          </w:tcPr>
          <w:p w14:paraId="444157FD" w14:textId="3E77F7F6" w:rsidR="00DA06D0" w:rsidRPr="00DA06D0" w:rsidRDefault="00DA06D0" w:rsidP="00DA06D0">
            <w:pPr>
              <w:spacing w:after="0" w:line="240" w:lineRule="auto"/>
              <w:rPr>
                <w:rFonts w:ascii="Times New Roman" w:hAnsi="Times New Roman" w:cs="Times New Roman"/>
                <w:bCs/>
                <w:sz w:val="24"/>
                <w:szCs w:val="24"/>
              </w:rPr>
            </w:pPr>
            <w:r w:rsidRPr="00DA06D0">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DA06D0">
              <w:rPr>
                <w:rStyle w:val="FontStyle53"/>
                <w:sz w:val="24"/>
                <w:szCs w:val="24"/>
              </w:rPr>
              <w:softHyphen/>
              <w:t>нии домашних работ, тестирова</w:t>
            </w:r>
            <w:r w:rsidRPr="00DA06D0">
              <w:rPr>
                <w:rStyle w:val="FontStyle53"/>
                <w:sz w:val="24"/>
                <w:szCs w:val="24"/>
              </w:rPr>
              <w:softHyphen/>
              <w:t>ния и других видов текущего контроля</w:t>
            </w:r>
          </w:p>
        </w:tc>
      </w:tr>
      <w:tr w:rsidR="00DA06D0" w:rsidRPr="00DA06D0" w14:paraId="57080E4C" w14:textId="77777777" w:rsidTr="00DA06D0">
        <w:tc>
          <w:tcPr>
            <w:tcW w:w="9875" w:type="dxa"/>
            <w:gridSpan w:val="3"/>
          </w:tcPr>
          <w:p w14:paraId="6C7170FA" w14:textId="3B87B8E5" w:rsidR="00DA06D0" w:rsidRPr="00DA06D0" w:rsidRDefault="00DA06D0" w:rsidP="00DA06D0">
            <w:pPr>
              <w:spacing w:after="0" w:line="240" w:lineRule="auto"/>
              <w:rPr>
                <w:rFonts w:ascii="Times New Roman" w:hAnsi="Times New Roman" w:cs="Times New Roman"/>
                <w:bCs/>
                <w:sz w:val="24"/>
                <w:szCs w:val="24"/>
              </w:rPr>
            </w:pPr>
            <w:r w:rsidRPr="00DA06D0">
              <w:rPr>
                <w:rFonts w:ascii="Times New Roman" w:hAnsi="Times New Roman" w:cs="Times New Roman"/>
                <w:bCs/>
                <w:i/>
                <w:sz w:val="24"/>
                <w:szCs w:val="24"/>
              </w:rPr>
              <w:t>Перечень умений, осваиваемых в рамках дисциплины</w:t>
            </w:r>
          </w:p>
        </w:tc>
      </w:tr>
      <w:tr w:rsidR="00DA06D0" w:rsidRPr="00DA06D0" w14:paraId="3F9270B6" w14:textId="77777777" w:rsidTr="00DA06D0">
        <w:tc>
          <w:tcPr>
            <w:tcW w:w="3442" w:type="dxa"/>
            <w:hideMark/>
          </w:tcPr>
          <w:p w14:paraId="48FAE7FF" w14:textId="2ECA0344" w:rsidR="00DA06D0" w:rsidRPr="00DA06D0" w:rsidRDefault="00DA06D0" w:rsidP="00DA06D0">
            <w:pPr>
              <w:spacing w:after="0" w:line="240" w:lineRule="auto"/>
              <w:rPr>
                <w:rStyle w:val="FontStyle53"/>
                <w:sz w:val="24"/>
                <w:szCs w:val="24"/>
              </w:rPr>
            </w:pPr>
            <w:r w:rsidRPr="00DA06D0">
              <w:rPr>
                <w:rStyle w:val="FontStyle53"/>
                <w:b/>
                <w:sz w:val="24"/>
                <w:szCs w:val="24"/>
              </w:rPr>
              <w:t>-</w:t>
            </w:r>
            <w:r w:rsidRPr="00DA06D0">
              <w:rPr>
                <w:rStyle w:val="FontStyle53"/>
                <w:sz w:val="24"/>
                <w:szCs w:val="24"/>
              </w:rPr>
              <w:t xml:space="preserve"> </w:t>
            </w:r>
            <w:r w:rsidRPr="00DA06D0">
              <w:rPr>
                <w:rFonts w:ascii="Times New Roman" w:hAnsi="Times New Roman" w:cs="Times New Roman"/>
                <w:sz w:val="24"/>
                <w:szCs w:val="24"/>
              </w:rPr>
              <w:t>выбирать материалы на основе анализа их свойств при проектировании изделий судостроения</w:t>
            </w:r>
          </w:p>
          <w:p w14:paraId="5CA305F7" w14:textId="7B0F0BD4" w:rsidR="00DA06D0" w:rsidRPr="00DA06D0" w:rsidRDefault="00DA06D0" w:rsidP="00DA06D0">
            <w:pPr>
              <w:spacing w:after="0" w:line="240" w:lineRule="auto"/>
              <w:rPr>
                <w:rStyle w:val="FontStyle53"/>
                <w:sz w:val="24"/>
                <w:szCs w:val="24"/>
              </w:rPr>
            </w:pPr>
            <w:r w:rsidRPr="00DA06D0">
              <w:rPr>
                <w:rStyle w:val="FontStyle53"/>
                <w:b/>
                <w:sz w:val="24"/>
                <w:szCs w:val="24"/>
              </w:rPr>
              <w:t>-</w:t>
            </w:r>
            <w:r w:rsidRPr="00DA06D0">
              <w:rPr>
                <w:rStyle w:val="FontStyle53"/>
                <w:sz w:val="24"/>
                <w:szCs w:val="24"/>
              </w:rPr>
              <w:t xml:space="preserve"> </w:t>
            </w:r>
            <w:r w:rsidRPr="00DA06D0">
              <w:rPr>
                <w:rFonts w:ascii="Times New Roman" w:hAnsi="Times New Roman" w:cs="Times New Roman"/>
                <w:sz w:val="24"/>
                <w:szCs w:val="24"/>
              </w:rPr>
              <w:t>проводить исследования и испытания материалов</w:t>
            </w:r>
          </w:p>
          <w:p w14:paraId="7528B6E2" w14:textId="0F967DBC" w:rsidR="00DA06D0" w:rsidRPr="00DA06D0" w:rsidRDefault="00DA06D0" w:rsidP="00DA06D0">
            <w:pPr>
              <w:spacing w:after="0" w:line="240" w:lineRule="auto"/>
              <w:rPr>
                <w:rStyle w:val="FontStyle53"/>
                <w:sz w:val="24"/>
                <w:szCs w:val="24"/>
              </w:rPr>
            </w:pPr>
            <w:r w:rsidRPr="00DA06D0">
              <w:rPr>
                <w:rStyle w:val="FontStyle53"/>
                <w:b/>
                <w:sz w:val="24"/>
                <w:szCs w:val="24"/>
              </w:rPr>
              <w:t>-</w:t>
            </w:r>
            <w:r w:rsidRPr="00DA06D0">
              <w:rPr>
                <w:rStyle w:val="FontStyle53"/>
                <w:sz w:val="24"/>
                <w:szCs w:val="24"/>
              </w:rPr>
              <w:t xml:space="preserve"> выбирать и расшифровывать марки</w:t>
            </w:r>
            <w:r w:rsidRPr="00DA06D0">
              <w:rPr>
                <w:rFonts w:ascii="Times New Roman" w:hAnsi="Times New Roman" w:cs="Times New Roman"/>
                <w:sz w:val="24"/>
                <w:szCs w:val="24"/>
                <w:lang w:eastAsia="ar-SA"/>
              </w:rPr>
              <w:t xml:space="preserve"> и классифицировать конструкционные и сырьевые материалы по внешнему виду, происхождению, свойствам</w:t>
            </w:r>
          </w:p>
          <w:p w14:paraId="64CBA502" w14:textId="234F93F5" w:rsidR="00DA06D0" w:rsidRPr="00DA06D0" w:rsidRDefault="00DA06D0" w:rsidP="00DA06D0">
            <w:pPr>
              <w:spacing w:after="0" w:line="240" w:lineRule="auto"/>
              <w:rPr>
                <w:rStyle w:val="FontStyle53"/>
                <w:sz w:val="24"/>
                <w:szCs w:val="24"/>
              </w:rPr>
            </w:pPr>
            <w:r w:rsidRPr="00DA06D0">
              <w:rPr>
                <w:rStyle w:val="FontStyle53"/>
                <w:b/>
                <w:sz w:val="24"/>
                <w:szCs w:val="24"/>
              </w:rPr>
              <w:t>-</w:t>
            </w:r>
            <w:r w:rsidRPr="00DA06D0">
              <w:rPr>
                <w:rStyle w:val="FontStyle53"/>
                <w:sz w:val="24"/>
                <w:szCs w:val="24"/>
              </w:rPr>
              <w:t xml:space="preserve"> </w:t>
            </w:r>
            <w:r w:rsidRPr="00DA06D0">
              <w:rPr>
                <w:rFonts w:ascii="Times New Roman" w:hAnsi="Times New Roman" w:cs="Times New Roman"/>
                <w:sz w:val="24"/>
                <w:szCs w:val="24"/>
                <w:lang w:eastAsia="ar-SA"/>
              </w:rPr>
              <w:t>подбирать материалы по их назначению и условиям эксплуатации для выполнения работ</w:t>
            </w:r>
          </w:p>
        </w:tc>
        <w:tc>
          <w:tcPr>
            <w:tcW w:w="3740" w:type="dxa"/>
            <w:hideMark/>
          </w:tcPr>
          <w:p w14:paraId="4E2C3C61" w14:textId="77777777" w:rsidR="00DA06D0" w:rsidRPr="00DA06D0" w:rsidRDefault="00DA06D0" w:rsidP="00DA06D0">
            <w:pPr>
              <w:spacing w:after="0" w:line="240" w:lineRule="auto"/>
              <w:rPr>
                <w:rStyle w:val="FontStyle53"/>
                <w:sz w:val="24"/>
                <w:szCs w:val="24"/>
              </w:rPr>
            </w:pPr>
            <w:r w:rsidRPr="00DA06D0">
              <w:rPr>
                <w:rStyle w:val="FontStyle53"/>
                <w:sz w:val="24"/>
                <w:szCs w:val="24"/>
              </w:rPr>
              <w:t>Правильность выбора материалов при проектировании изделий судостроения, основываясь на анализе их свойств</w:t>
            </w:r>
          </w:p>
          <w:p w14:paraId="121535E6" w14:textId="77777777" w:rsidR="00DA06D0" w:rsidRPr="00DA06D0" w:rsidRDefault="00DA06D0" w:rsidP="00DA06D0">
            <w:pPr>
              <w:spacing w:after="0" w:line="240" w:lineRule="auto"/>
              <w:rPr>
                <w:rStyle w:val="FontStyle53"/>
                <w:sz w:val="24"/>
                <w:szCs w:val="24"/>
              </w:rPr>
            </w:pPr>
            <w:r w:rsidRPr="00DA06D0">
              <w:rPr>
                <w:rFonts w:ascii="Times New Roman" w:hAnsi="Times New Roman" w:cs="Times New Roman"/>
                <w:sz w:val="24"/>
                <w:szCs w:val="24"/>
              </w:rPr>
              <w:t>Правильно и точно проводить механические испытания образцов материалов</w:t>
            </w:r>
          </w:p>
          <w:p w14:paraId="52C1782B" w14:textId="77777777" w:rsidR="00DA06D0" w:rsidRPr="00DA06D0" w:rsidRDefault="00DA06D0" w:rsidP="00DA06D0">
            <w:pPr>
              <w:spacing w:after="0" w:line="240" w:lineRule="auto"/>
              <w:rPr>
                <w:rStyle w:val="FontStyle53"/>
                <w:sz w:val="24"/>
                <w:szCs w:val="24"/>
              </w:rPr>
            </w:pPr>
            <w:r w:rsidRPr="00DA06D0">
              <w:rPr>
                <w:rStyle w:val="FontStyle53"/>
                <w:sz w:val="24"/>
                <w:szCs w:val="24"/>
              </w:rPr>
              <w:t>Правильно и точно классифицировать и определять состав и назначение</w:t>
            </w:r>
            <w:r w:rsidRPr="00DA06D0">
              <w:rPr>
                <w:rFonts w:ascii="Times New Roman" w:hAnsi="Times New Roman" w:cs="Times New Roman"/>
                <w:sz w:val="24"/>
                <w:szCs w:val="24"/>
                <w:lang w:eastAsia="ar-SA"/>
              </w:rPr>
              <w:t xml:space="preserve"> конструкционных и сырьевых материалы </w:t>
            </w:r>
          </w:p>
          <w:p w14:paraId="73863C94" w14:textId="632BEBA0" w:rsidR="00DA06D0" w:rsidRPr="00DA06D0" w:rsidRDefault="00DA06D0" w:rsidP="00DA06D0">
            <w:pPr>
              <w:spacing w:after="0" w:line="240" w:lineRule="auto"/>
              <w:rPr>
                <w:rStyle w:val="FontStyle53"/>
                <w:sz w:val="24"/>
                <w:szCs w:val="24"/>
              </w:rPr>
            </w:pPr>
            <w:r w:rsidRPr="00DA06D0">
              <w:rPr>
                <w:rFonts w:ascii="Times New Roman" w:hAnsi="Times New Roman" w:cs="Times New Roman"/>
                <w:sz w:val="24"/>
                <w:szCs w:val="24"/>
              </w:rPr>
              <w:t>Правильно выбирать материалы для осуществления профессиональ</w:t>
            </w:r>
            <w:r w:rsidRPr="00DA06D0">
              <w:rPr>
                <w:rFonts w:ascii="Times New Roman" w:hAnsi="Times New Roman" w:cs="Times New Roman"/>
                <w:sz w:val="24"/>
                <w:szCs w:val="24"/>
              </w:rPr>
              <w:softHyphen/>
              <w:t>ной деятельности</w:t>
            </w:r>
          </w:p>
        </w:tc>
        <w:tc>
          <w:tcPr>
            <w:tcW w:w="2693" w:type="dxa"/>
            <w:hideMark/>
          </w:tcPr>
          <w:p w14:paraId="7FCEE775" w14:textId="77777777" w:rsidR="00DA06D0" w:rsidRPr="00DA06D0" w:rsidRDefault="00DA06D0" w:rsidP="00DA06D0">
            <w:pPr>
              <w:spacing w:after="0" w:line="240" w:lineRule="auto"/>
              <w:rPr>
                <w:rStyle w:val="FontStyle53"/>
                <w:sz w:val="24"/>
                <w:szCs w:val="24"/>
              </w:rPr>
            </w:pPr>
            <w:r w:rsidRPr="00DA06D0">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DA06D0">
              <w:rPr>
                <w:rStyle w:val="FontStyle53"/>
                <w:sz w:val="24"/>
                <w:szCs w:val="24"/>
              </w:rPr>
              <w:softHyphen/>
              <w:t>нии домашних работ, тестирова</w:t>
            </w:r>
            <w:r w:rsidRPr="00DA06D0">
              <w:rPr>
                <w:rStyle w:val="FontStyle53"/>
                <w:sz w:val="24"/>
                <w:szCs w:val="24"/>
              </w:rPr>
              <w:softHyphen/>
              <w:t>ния и других видов текущего контроля</w:t>
            </w:r>
          </w:p>
        </w:tc>
      </w:tr>
    </w:tbl>
    <w:p w14:paraId="459C2B81"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rsidSect="00192C1F">
          <w:pgSz w:w="11907" w:h="16840"/>
          <w:pgMar w:top="1134" w:right="1134" w:bottom="851" w:left="1134" w:header="709" w:footer="0" w:gutter="0"/>
          <w:cols w:space="720"/>
        </w:sectPr>
      </w:pPr>
    </w:p>
    <w:p w14:paraId="1F1CCB01" w14:textId="0A99435A"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13</w:t>
      </w:r>
    </w:p>
    <w:p w14:paraId="2EA4AD39"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50594820"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0C30E0F3"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4A327E47"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0E2345E2"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7A3CABA4"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0491A9CB"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632B83EC"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1770D0E6"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5E0ACB10"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
          <w:sz w:val="24"/>
          <w:szCs w:val="24"/>
        </w:rPr>
      </w:pPr>
    </w:p>
    <w:p w14:paraId="5F1D17E7"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cs="Times New Roman"/>
          <w:b/>
          <w:sz w:val="24"/>
          <w:szCs w:val="24"/>
        </w:rPr>
      </w:pPr>
    </w:p>
    <w:p w14:paraId="7A2AD2C1"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cs="Times New Roman"/>
          <w:b/>
          <w:sz w:val="24"/>
          <w:szCs w:val="24"/>
        </w:rPr>
      </w:pPr>
    </w:p>
    <w:p w14:paraId="57E42E26" w14:textId="77777777"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center"/>
        <w:rPr>
          <w:rFonts w:ascii="Times New Roman" w:hAnsi="Times New Roman" w:cs="Times New Roman"/>
          <w:b/>
          <w:sz w:val="24"/>
          <w:szCs w:val="24"/>
        </w:rPr>
      </w:pPr>
    </w:p>
    <w:p w14:paraId="67CB4158"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723C2B15" w14:textId="3F31CA74" w:rsidR="00236A86" w:rsidRPr="0096590F" w:rsidRDefault="005B03C0" w:rsidP="005B03C0">
      <w:pPr>
        <w:spacing w:after="0" w:line="360" w:lineRule="auto"/>
        <w:jc w:val="center"/>
        <w:rPr>
          <w:rFonts w:ascii="Times New Roman" w:hAnsi="Times New Roman" w:cs="Times New Roman"/>
          <w:b/>
          <w:sz w:val="24"/>
          <w:szCs w:val="24"/>
          <w:u w:val="single"/>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 xml:space="preserve">ОП.05 </w:t>
      </w:r>
      <w:r w:rsidR="00236A86" w:rsidRPr="00032D02">
        <w:rPr>
          <w:rFonts w:ascii="Times New Roman" w:hAnsi="Times New Roman" w:cs="Times New Roman"/>
          <w:b/>
          <w:sz w:val="24"/>
          <w:szCs w:val="24"/>
        </w:rPr>
        <w:t>МЕТРОЛОГИЯ И СТАНДАРТИЗАЦИЯ»</w:t>
      </w:r>
    </w:p>
    <w:p w14:paraId="094DCBCE"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08904507"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21B4D0F2"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30C09E9E"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3AEADFEC"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5F9D231F"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2A59338E"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3B1B9984"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2CDD2902"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3B7AF337"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76D15560"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57C54041"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453EEB88"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19DEAC28" w14:textId="5173CEF1" w:rsidR="00236A86"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62D6D302" w14:textId="6669DD4C" w:rsidR="005B03C0" w:rsidRDefault="005B03C0"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065BAA31" w14:textId="77777777" w:rsidR="005B03C0" w:rsidRPr="0096590F" w:rsidRDefault="005B03C0"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0E7F35A7"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413A0735"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6A33574A"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4EA8A652"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37017BF8"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4EFDAD50"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b/>
          <w:sz w:val="24"/>
          <w:szCs w:val="24"/>
          <w:u w:val="single"/>
        </w:rPr>
      </w:pPr>
    </w:p>
    <w:p w14:paraId="7CB833E2" w14:textId="68A42BA5" w:rsidR="00236A86" w:rsidRPr="0096590F" w:rsidRDefault="00236A86" w:rsidP="005B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cs="Times New Roman"/>
          <w:i/>
          <w:sz w:val="24"/>
          <w:szCs w:val="24"/>
        </w:rPr>
      </w:pPr>
      <w:r w:rsidRPr="005B03C0">
        <w:rPr>
          <w:rFonts w:ascii="Times New Roman" w:hAnsi="Times New Roman" w:cs="Times New Roman"/>
          <w:b/>
          <w:sz w:val="24"/>
          <w:szCs w:val="24"/>
        </w:rPr>
        <w:t>202</w:t>
      </w:r>
      <w:r w:rsidR="00726AFD">
        <w:rPr>
          <w:rFonts w:ascii="Times New Roman" w:hAnsi="Times New Roman" w:cs="Times New Roman"/>
          <w:b/>
          <w:sz w:val="24"/>
          <w:szCs w:val="24"/>
        </w:rPr>
        <w:t>3</w:t>
      </w:r>
      <w:r w:rsidR="005B03C0">
        <w:rPr>
          <w:rFonts w:ascii="Times New Roman" w:hAnsi="Times New Roman" w:cs="Times New Roman"/>
          <w:b/>
          <w:sz w:val="24"/>
          <w:szCs w:val="24"/>
        </w:rPr>
        <w:t xml:space="preserve"> г.</w:t>
      </w:r>
    </w:p>
    <w:p w14:paraId="74AA375C" w14:textId="77777777" w:rsidR="005B03C0" w:rsidRDefault="005B03C0">
      <w:pPr>
        <w:rPr>
          <w:rFonts w:ascii="Times New Roman" w:hAnsi="Times New Roman" w:cs="Times New Roman"/>
          <w:sz w:val="24"/>
          <w:szCs w:val="24"/>
        </w:rPr>
      </w:pPr>
      <w:r>
        <w:rPr>
          <w:rFonts w:ascii="Times New Roman" w:hAnsi="Times New Roman" w:cs="Times New Roman"/>
          <w:sz w:val="24"/>
          <w:szCs w:val="24"/>
        </w:rPr>
        <w:br w:type="page"/>
      </w:r>
    </w:p>
    <w:p w14:paraId="5C446D20"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81B49B4"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064E6A58" w14:textId="77777777" w:rsidTr="00192C1F">
        <w:tc>
          <w:tcPr>
            <w:tcW w:w="7501" w:type="dxa"/>
          </w:tcPr>
          <w:p w14:paraId="59E75981" w14:textId="77777777" w:rsidR="00DD24A9" w:rsidRPr="005F59C7" w:rsidRDefault="00DD24A9" w:rsidP="00726AFD">
            <w:pPr>
              <w:numPr>
                <w:ilvl w:val="0"/>
                <w:numId w:val="3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B617EE9" w14:textId="77777777" w:rsidR="00DD24A9" w:rsidRPr="005F59C7" w:rsidRDefault="00DD24A9" w:rsidP="00192C1F">
            <w:pPr>
              <w:rPr>
                <w:rFonts w:ascii="Times New Roman" w:hAnsi="Times New Roman" w:cs="Times New Roman"/>
                <w:b/>
                <w:sz w:val="24"/>
                <w:szCs w:val="24"/>
              </w:rPr>
            </w:pPr>
          </w:p>
        </w:tc>
      </w:tr>
      <w:tr w:rsidR="00DD24A9" w:rsidRPr="00985111" w14:paraId="722258A1" w14:textId="77777777" w:rsidTr="00192C1F">
        <w:tc>
          <w:tcPr>
            <w:tcW w:w="7501" w:type="dxa"/>
          </w:tcPr>
          <w:p w14:paraId="09526034" w14:textId="77777777" w:rsidR="00DD24A9" w:rsidRPr="00314663" w:rsidRDefault="00DD24A9" w:rsidP="00726AFD">
            <w:pPr>
              <w:numPr>
                <w:ilvl w:val="0"/>
                <w:numId w:val="3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8416124" w14:textId="77777777" w:rsidR="00DD24A9" w:rsidRPr="005F59C7" w:rsidRDefault="00DD24A9" w:rsidP="00726AFD">
            <w:pPr>
              <w:numPr>
                <w:ilvl w:val="0"/>
                <w:numId w:val="32"/>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F386909" w14:textId="77777777" w:rsidR="00DD24A9" w:rsidRPr="005F59C7" w:rsidRDefault="00DD24A9" w:rsidP="00192C1F">
            <w:pPr>
              <w:rPr>
                <w:rFonts w:ascii="Times New Roman" w:hAnsi="Times New Roman" w:cs="Times New Roman"/>
                <w:b/>
                <w:sz w:val="24"/>
                <w:szCs w:val="24"/>
              </w:rPr>
            </w:pPr>
          </w:p>
        </w:tc>
      </w:tr>
      <w:tr w:rsidR="00DD24A9" w:rsidRPr="00985111" w14:paraId="6DFDCF07" w14:textId="77777777" w:rsidTr="00192C1F">
        <w:tc>
          <w:tcPr>
            <w:tcW w:w="7501" w:type="dxa"/>
          </w:tcPr>
          <w:p w14:paraId="2AAF1AF1" w14:textId="77777777" w:rsidR="00DD24A9" w:rsidRPr="00314663" w:rsidRDefault="00DD24A9" w:rsidP="00726AFD">
            <w:pPr>
              <w:numPr>
                <w:ilvl w:val="0"/>
                <w:numId w:val="32"/>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AA94C2C"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6BDBE56F" w14:textId="77777777" w:rsidR="00DD24A9" w:rsidRPr="005F59C7" w:rsidRDefault="00DD24A9" w:rsidP="00192C1F">
            <w:pPr>
              <w:rPr>
                <w:rFonts w:ascii="Times New Roman" w:hAnsi="Times New Roman" w:cs="Times New Roman"/>
                <w:b/>
                <w:sz w:val="24"/>
                <w:szCs w:val="24"/>
              </w:rPr>
            </w:pPr>
          </w:p>
        </w:tc>
      </w:tr>
    </w:tbl>
    <w:p w14:paraId="4B5383C3"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3AE41512"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B092163" w14:textId="7A36DF16"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sidRPr="00BD455F">
        <w:rPr>
          <w:rFonts w:ascii="Times New Roman" w:eastAsia="Times New Roman" w:hAnsi="Times New Roman" w:cs="Times New Roman"/>
          <w:b/>
          <w:bCs/>
          <w:iCs/>
          <w:sz w:val="24"/>
          <w:szCs w:val="24"/>
          <w:lang w:eastAsia="ru-RU"/>
        </w:rPr>
        <w:t>ОП.05 Метрология и стандартизация</w:t>
      </w:r>
      <w:r w:rsidRPr="00985111">
        <w:rPr>
          <w:rFonts w:ascii="Times New Roman" w:eastAsia="Times New Roman" w:hAnsi="Times New Roman" w:cs="Times New Roman"/>
          <w:b/>
          <w:iCs/>
          <w:sz w:val="24"/>
          <w:szCs w:val="24"/>
          <w:lang w:eastAsia="ru-RU"/>
        </w:rPr>
        <w:t>»</w:t>
      </w:r>
    </w:p>
    <w:p w14:paraId="0852C89B"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6AE69C87"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C0FC60E" w14:textId="64047F0B"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sidRPr="00BD455F">
        <w:rPr>
          <w:rFonts w:ascii="Times New Roman" w:eastAsia="Times New Roman" w:hAnsi="Times New Roman" w:cs="Times New Roman"/>
          <w:sz w:val="24"/>
          <w:szCs w:val="24"/>
          <w:lang w:eastAsia="ru-RU"/>
        </w:rPr>
        <w:t>ОП.05 Метрология и стандартизация</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специальности 26.02.02 Судостроение.</w:t>
      </w:r>
    </w:p>
    <w:p w14:paraId="742DC6D9" w14:textId="746B49BA"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2843C1">
        <w:rPr>
          <w:rFonts w:ascii="Times New Roman" w:eastAsia="Times New Roman" w:hAnsi="Times New Roman" w:cs="Times New Roman"/>
          <w:sz w:val="24"/>
          <w:szCs w:val="24"/>
          <w:lang w:eastAsia="ru-RU"/>
        </w:rPr>
        <w:t>02, ОК 07, ОК 09</w:t>
      </w:r>
      <w:r w:rsidRPr="00985111">
        <w:rPr>
          <w:rFonts w:ascii="Times New Roman" w:eastAsia="Times New Roman" w:hAnsi="Times New Roman" w:cs="Times New Roman"/>
          <w:i/>
          <w:sz w:val="24"/>
          <w:szCs w:val="24"/>
          <w:lang w:eastAsia="ru-RU"/>
        </w:rPr>
        <w:t>.</w:t>
      </w:r>
    </w:p>
    <w:p w14:paraId="1B3262C7"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D0B0603"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F274A3"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961"/>
        <w:gridCol w:w="4111"/>
      </w:tblGrid>
      <w:tr w:rsidR="00192C1F" w:rsidRPr="00985111" w14:paraId="47B9D902" w14:textId="77777777" w:rsidTr="00184323">
        <w:trPr>
          <w:trHeight w:val="20"/>
        </w:trPr>
        <w:tc>
          <w:tcPr>
            <w:tcW w:w="1101" w:type="dxa"/>
            <w:hideMark/>
          </w:tcPr>
          <w:p w14:paraId="0271590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961" w:type="dxa"/>
            <w:hideMark/>
          </w:tcPr>
          <w:p w14:paraId="517008ED"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1" w:type="dxa"/>
            <w:hideMark/>
          </w:tcPr>
          <w:p w14:paraId="52134138"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84323" w:rsidRPr="00985111" w14:paraId="7CAE3CD8" w14:textId="77777777" w:rsidTr="00184323">
        <w:trPr>
          <w:trHeight w:val="20"/>
        </w:trPr>
        <w:tc>
          <w:tcPr>
            <w:tcW w:w="1101" w:type="dxa"/>
            <w:vMerge w:val="restart"/>
          </w:tcPr>
          <w:p w14:paraId="3FC70F7F" w14:textId="282590E9" w:rsidR="00184323" w:rsidRPr="00184323" w:rsidRDefault="00184323"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192C1F">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02</w:t>
            </w:r>
          </w:p>
          <w:p w14:paraId="52AA58F2" w14:textId="600FE4F6" w:rsidR="00184323" w:rsidRPr="00184323" w:rsidRDefault="00184323"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192C1F">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07</w:t>
            </w:r>
          </w:p>
          <w:p w14:paraId="1B67C35F" w14:textId="5AABF0B9" w:rsidR="00184323" w:rsidRPr="00192C1F" w:rsidRDefault="00184323" w:rsidP="00184323">
            <w:pPr>
              <w:spacing w:after="0"/>
              <w:rPr>
                <w:rFonts w:ascii="Times New Roman" w:eastAsia="Times New Roman" w:hAnsi="Times New Roman" w:cs="Times New Roman"/>
                <w:bCs/>
                <w:sz w:val="24"/>
                <w:szCs w:val="24"/>
                <w:lang w:eastAsia="ru-RU"/>
              </w:rPr>
            </w:pPr>
            <w:r w:rsidRPr="00192C1F">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09</w:t>
            </w:r>
          </w:p>
          <w:p w14:paraId="164EE231" w14:textId="77777777" w:rsidR="00184323" w:rsidRPr="00184323" w:rsidRDefault="00184323"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2.1</w:t>
            </w:r>
          </w:p>
          <w:p w14:paraId="6B482726" w14:textId="77777777" w:rsidR="00184323" w:rsidRPr="00184323" w:rsidRDefault="00184323"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2.3</w:t>
            </w:r>
          </w:p>
          <w:p w14:paraId="4A12C33B" w14:textId="77777777" w:rsidR="00184323" w:rsidRPr="00184323" w:rsidRDefault="00184323"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3.1</w:t>
            </w:r>
          </w:p>
          <w:p w14:paraId="4CD893F6" w14:textId="77777777" w:rsidR="00184323" w:rsidRPr="00184323" w:rsidRDefault="00184323"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3.3</w:t>
            </w:r>
          </w:p>
          <w:p w14:paraId="76BECF3A" w14:textId="2BB122EE" w:rsidR="00184323" w:rsidRPr="00184323" w:rsidRDefault="00184323" w:rsidP="00184323">
            <w:pPr>
              <w:suppressAutoHyphens/>
              <w:spacing w:after="0"/>
              <w:rPr>
                <w:rFonts w:ascii="Times New Roman" w:eastAsia="Times New Roman" w:hAnsi="Times New Roman" w:cs="Times New Roman"/>
                <w:b/>
                <w:bCs/>
                <w:sz w:val="24"/>
                <w:szCs w:val="24"/>
                <w:lang w:eastAsia="ru-RU"/>
              </w:rPr>
            </w:pPr>
            <w:r w:rsidRPr="00184323">
              <w:rPr>
                <w:rFonts w:ascii="Times New Roman" w:eastAsia="Times New Roman" w:hAnsi="Times New Roman" w:cs="Times New Roman"/>
                <w:bCs/>
                <w:sz w:val="24"/>
                <w:szCs w:val="24"/>
                <w:lang w:eastAsia="ru-RU"/>
              </w:rPr>
              <w:t>ПК 3.4</w:t>
            </w:r>
          </w:p>
        </w:tc>
        <w:tc>
          <w:tcPr>
            <w:tcW w:w="4961" w:type="dxa"/>
            <w:vAlign w:val="center"/>
          </w:tcPr>
          <w:p w14:paraId="1120DB5C" w14:textId="4F3F5B35"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применять требования нормативных документов к основным видам продукции (услуг) и процессов</w:t>
            </w:r>
          </w:p>
        </w:tc>
        <w:tc>
          <w:tcPr>
            <w:tcW w:w="4111" w:type="dxa"/>
            <w:vAlign w:val="center"/>
          </w:tcPr>
          <w:p w14:paraId="348C127E" w14:textId="5BAA2B22"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задач стандартизации, ее экономической эффективности</w:t>
            </w:r>
          </w:p>
        </w:tc>
      </w:tr>
      <w:tr w:rsidR="00184323" w:rsidRPr="00985111" w14:paraId="29814A98" w14:textId="77777777" w:rsidTr="00184323">
        <w:trPr>
          <w:trHeight w:val="20"/>
        </w:trPr>
        <w:tc>
          <w:tcPr>
            <w:tcW w:w="1101" w:type="dxa"/>
            <w:vMerge/>
          </w:tcPr>
          <w:p w14:paraId="436118D7" w14:textId="77777777" w:rsidR="00184323" w:rsidRPr="00985111" w:rsidRDefault="00184323" w:rsidP="00192C1F">
            <w:pPr>
              <w:suppressAutoHyphens/>
              <w:spacing w:after="0"/>
              <w:jc w:val="center"/>
              <w:rPr>
                <w:rFonts w:ascii="Times New Roman" w:eastAsia="Times New Roman" w:hAnsi="Times New Roman" w:cs="Times New Roman"/>
                <w:i/>
                <w:sz w:val="24"/>
                <w:szCs w:val="24"/>
                <w:lang w:eastAsia="ru-RU"/>
              </w:rPr>
            </w:pPr>
          </w:p>
        </w:tc>
        <w:tc>
          <w:tcPr>
            <w:tcW w:w="4961" w:type="dxa"/>
            <w:vAlign w:val="center"/>
          </w:tcPr>
          <w:p w14:paraId="7F02B902" w14:textId="4C9AD8D2"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оформлять техническую документацию в соответствии с действующей нормативной базой</w:t>
            </w:r>
          </w:p>
        </w:tc>
        <w:tc>
          <w:tcPr>
            <w:tcW w:w="4111" w:type="dxa"/>
            <w:vAlign w:val="center"/>
          </w:tcPr>
          <w:p w14:paraId="268077D1" w14:textId="2A45A892"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форм подтверждения соответствия</w:t>
            </w:r>
          </w:p>
        </w:tc>
      </w:tr>
      <w:tr w:rsidR="00184323" w:rsidRPr="00985111" w14:paraId="7195BDF8" w14:textId="77777777" w:rsidTr="00184323">
        <w:trPr>
          <w:trHeight w:val="20"/>
        </w:trPr>
        <w:tc>
          <w:tcPr>
            <w:tcW w:w="1101" w:type="dxa"/>
            <w:vMerge/>
          </w:tcPr>
          <w:p w14:paraId="60176F80" w14:textId="77777777" w:rsidR="00184323" w:rsidRPr="00985111" w:rsidRDefault="00184323"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Align w:val="center"/>
          </w:tcPr>
          <w:p w14:paraId="7E1D69DF" w14:textId="6B7CBE96"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использовать в профессиональной деятельности документацию систем качества</w:t>
            </w:r>
          </w:p>
        </w:tc>
        <w:tc>
          <w:tcPr>
            <w:tcW w:w="4111" w:type="dxa"/>
            <w:vAlign w:val="center"/>
          </w:tcPr>
          <w:p w14:paraId="49739130" w14:textId="4D60AE1F"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задач стандартизации, ее экономической эффективности</w:t>
            </w:r>
          </w:p>
        </w:tc>
      </w:tr>
      <w:tr w:rsidR="00184323" w:rsidRPr="00985111" w14:paraId="64D441B4" w14:textId="77777777" w:rsidTr="00184323">
        <w:trPr>
          <w:trHeight w:val="20"/>
        </w:trPr>
        <w:tc>
          <w:tcPr>
            <w:tcW w:w="1101" w:type="dxa"/>
            <w:vMerge/>
          </w:tcPr>
          <w:p w14:paraId="18A5C3A4" w14:textId="77777777" w:rsidR="00184323" w:rsidRPr="00985111" w:rsidRDefault="00184323" w:rsidP="00192C1F">
            <w:pPr>
              <w:suppressAutoHyphens/>
              <w:spacing w:after="0"/>
              <w:jc w:val="center"/>
              <w:rPr>
                <w:rFonts w:ascii="Times New Roman" w:eastAsia="Times New Roman" w:hAnsi="Times New Roman" w:cs="Times New Roman"/>
                <w:i/>
                <w:sz w:val="24"/>
                <w:szCs w:val="24"/>
                <w:lang w:eastAsia="ru-RU"/>
              </w:rPr>
            </w:pPr>
          </w:p>
        </w:tc>
        <w:tc>
          <w:tcPr>
            <w:tcW w:w="4961" w:type="dxa"/>
            <w:vAlign w:val="center"/>
          </w:tcPr>
          <w:p w14:paraId="2A4F1750" w14:textId="2BA87994"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4111" w:type="dxa"/>
            <w:vAlign w:val="center"/>
          </w:tcPr>
          <w:p w14:paraId="373E1C66" w14:textId="1104C73D"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терминологии и единиц измерения величин в соответствии с действующими стандартами и международной системой единиц СИ</w:t>
            </w:r>
          </w:p>
        </w:tc>
      </w:tr>
      <w:tr w:rsidR="00184323" w:rsidRPr="00985111" w14:paraId="15F2C9B7" w14:textId="77777777" w:rsidTr="00184323">
        <w:trPr>
          <w:trHeight w:val="20"/>
        </w:trPr>
        <w:tc>
          <w:tcPr>
            <w:tcW w:w="1101" w:type="dxa"/>
            <w:vMerge/>
          </w:tcPr>
          <w:p w14:paraId="3DE98FA0" w14:textId="77777777" w:rsidR="00184323" w:rsidRPr="00985111" w:rsidRDefault="00184323"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Align w:val="center"/>
          </w:tcPr>
          <w:p w14:paraId="4437C2EB" w14:textId="794CEA9E"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hAnsi="Times New Roman" w:cs="Times New Roman"/>
                <w:sz w:val="24"/>
                <w:szCs w:val="24"/>
              </w:rPr>
              <w:t>осуществлять выбор измерительных средств, проводить контроль размеров, точности формы и расположения поверхностей деталей</w:t>
            </w:r>
          </w:p>
        </w:tc>
        <w:tc>
          <w:tcPr>
            <w:tcW w:w="4111" w:type="dxa"/>
            <w:vAlign w:val="center"/>
          </w:tcPr>
          <w:p w14:paraId="2A3D8A63" w14:textId="7F5C18D1" w:rsidR="00184323" w:rsidRPr="00985111" w:rsidRDefault="00184323" w:rsidP="00192C1F">
            <w:pPr>
              <w:spacing w:after="0"/>
              <w:rPr>
                <w:rFonts w:ascii="Times New Roman" w:eastAsia="Times New Roman" w:hAnsi="Times New Roman" w:cs="Times New Roman"/>
                <w:i/>
                <w:sz w:val="24"/>
                <w:szCs w:val="24"/>
                <w:lang w:eastAsia="ru-RU"/>
              </w:rPr>
            </w:pPr>
            <w:r w:rsidRPr="0096590F">
              <w:rPr>
                <w:rFonts w:ascii="Times New Roman" w:eastAsia="Times New Roman" w:hAnsi="Times New Roman" w:cs="Times New Roman"/>
                <w:sz w:val="24"/>
                <w:szCs w:val="24"/>
                <w:lang w:eastAsia="ar-SA"/>
              </w:rPr>
              <w:t xml:space="preserve">методы и средства контроля обработанных поверхностей; </w:t>
            </w:r>
            <w:r w:rsidRPr="0096590F">
              <w:rPr>
                <w:rFonts w:ascii="Times New Roman" w:hAnsi="Times New Roman" w:cs="Times New Roman"/>
                <w:sz w:val="24"/>
                <w:szCs w:val="24"/>
              </w:rPr>
              <w:t>точность формы и расположения поверхностей деталей</w:t>
            </w:r>
          </w:p>
        </w:tc>
      </w:tr>
    </w:tbl>
    <w:p w14:paraId="580C04A6" w14:textId="77777777" w:rsidR="00192C1F" w:rsidRDefault="00192C1F" w:rsidP="00192C1F">
      <w:pPr>
        <w:spacing w:after="0" w:line="240" w:lineRule="auto"/>
        <w:rPr>
          <w:rFonts w:ascii="Times New Roman" w:eastAsia="Calibri" w:hAnsi="Times New Roman" w:cs="Times New Roman"/>
          <w:b/>
          <w:sz w:val="24"/>
          <w:szCs w:val="24"/>
        </w:rPr>
      </w:pPr>
    </w:p>
    <w:p w14:paraId="663ADB36" w14:textId="77777777" w:rsidR="00184323" w:rsidRDefault="00184323">
      <w:pPr>
        <w:rPr>
          <w:rFonts w:ascii="Times New Roman" w:hAnsi="Times New Roman" w:cs="Times New Roman"/>
          <w:b/>
          <w:sz w:val="24"/>
          <w:szCs w:val="24"/>
        </w:rPr>
      </w:pPr>
      <w:r>
        <w:rPr>
          <w:rFonts w:ascii="Times New Roman" w:hAnsi="Times New Roman" w:cs="Times New Roman"/>
          <w:b/>
          <w:sz w:val="24"/>
          <w:szCs w:val="24"/>
        </w:rPr>
        <w:br w:type="page"/>
      </w:r>
    </w:p>
    <w:p w14:paraId="601B3E7A" w14:textId="7B6ED6FE"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1038B6EC"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7A2D4458" w14:textId="77777777" w:rsidTr="00192C1F">
        <w:trPr>
          <w:trHeight w:val="490"/>
        </w:trPr>
        <w:tc>
          <w:tcPr>
            <w:tcW w:w="3685" w:type="pct"/>
            <w:vAlign w:val="center"/>
          </w:tcPr>
          <w:p w14:paraId="6ACE4516"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3D5688"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0A41A2AE" w14:textId="77777777" w:rsidTr="00192C1F">
        <w:trPr>
          <w:trHeight w:val="490"/>
        </w:trPr>
        <w:tc>
          <w:tcPr>
            <w:tcW w:w="3685" w:type="pct"/>
            <w:vAlign w:val="center"/>
          </w:tcPr>
          <w:p w14:paraId="35A3D2DD"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8DD3B87" w14:textId="18F27CA4" w:rsidR="00192C1F" w:rsidRPr="00314663" w:rsidRDefault="002843C1" w:rsidP="00AF0F4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192C1F" w:rsidRPr="00985111" w14:paraId="4F48225A" w14:textId="77777777" w:rsidTr="00192C1F">
        <w:trPr>
          <w:trHeight w:val="490"/>
        </w:trPr>
        <w:tc>
          <w:tcPr>
            <w:tcW w:w="3685" w:type="pct"/>
            <w:shd w:val="clear" w:color="auto" w:fill="auto"/>
            <w:vAlign w:val="center"/>
          </w:tcPr>
          <w:p w14:paraId="130AB1A0"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C4CF462" w14:textId="7D17E67E" w:rsidR="00192C1F" w:rsidRPr="00314663" w:rsidRDefault="002843C1" w:rsidP="00AF0F4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p>
        </w:tc>
      </w:tr>
      <w:tr w:rsidR="00192C1F" w:rsidRPr="00985111" w14:paraId="3AA66FC7" w14:textId="77777777" w:rsidTr="00192C1F">
        <w:trPr>
          <w:trHeight w:val="336"/>
        </w:trPr>
        <w:tc>
          <w:tcPr>
            <w:tcW w:w="5000" w:type="pct"/>
            <w:gridSpan w:val="2"/>
            <w:vAlign w:val="center"/>
          </w:tcPr>
          <w:p w14:paraId="1D5AACDE"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7D3C5476" w14:textId="77777777" w:rsidTr="00192C1F">
        <w:trPr>
          <w:trHeight w:val="490"/>
        </w:trPr>
        <w:tc>
          <w:tcPr>
            <w:tcW w:w="3685" w:type="pct"/>
            <w:vAlign w:val="center"/>
          </w:tcPr>
          <w:p w14:paraId="1E1B08CD"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E2D5C58" w14:textId="418EE52F" w:rsidR="00192C1F" w:rsidRPr="00314663" w:rsidRDefault="00AF0F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w:t>
            </w:r>
          </w:p>
        </w:tc>
      </w:tr>
      <w:tr w:rsidR="00192C1F" w:rsidRPr="00985111" w14:paraId="428C8C19" w14:textId="77777777" w:rsidTr="00192C1F">
        <w:trPr>
          <w:trHeight w:val="490"/>
        </w:trPr>
        <w:tc>
          <w:tcPr>
            <w:tcW w:w="3685" w:type="pct"/>
            <w:vAlign w:val="center"/>
          </w:tcPr>
          <w:p w14:paraId="2426D062" w14:textId="113EC659" w:rsidR="00192C1F" w:rsidRPr="00985111" w:rsidRDefault="00192C1F" w:rsidP="0018432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00150C7B" w14:textId="25B3C84D" w:rsidR="00192C1F" w:rsidRPr="00314663" w:rsidRDefault="00AF0F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w:t>
            </w:r>
          </w:p>
        </w:tc>
      </w:tr>
      <w:tr w:rsidR="00192C1F" w:rsidRPr="00985111" w14:paraId="2CC66423" w14:textId="77777777" w:rsidTr="00192C1F">
        <w:trPr>
          <w:trHeight w:val="267"/>
        </w:trPr>
        <w:tc>
          <w:tcPr>
            <w:tcW w:w="3685" w:type="pct"/>
            <w:vAlign w:val="center"/>
          </w:tcPr>
          <w:p w14:paraId="64558FE7"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5"/>
            </w:r>
          </w:p>
        </w:tc>
        <w:tc>
          <w:tcPr>
            <w:tcW w:w="1315" w:type="pct"/>
            <w:vAlign w:val="center"/>
          </w:tcPr>
          <w:p w14:paraId="417E7E77"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2DFAC721" w14:textId="77777777" w:rsidTr="00192C1F">
        <w:trPr>
          <w:trHeight w:val="331"/>
        </w:trPr>
        <w:tc>
          <w:tcPr>
            <w:tcW w:w="3685" w:type="pct"/>
            <w:vAlign w:val="center"/>
          </w:tcPr>
          <w:p w14:paraId="51FC6270"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A5946B7"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26F9DDB" w14:textId="77777777" w:rsidR="00DD24A9" w:rsidRDefault="00DD24A9" w:rsidP="00BD455F">
      <w:pPr>
        <w:spacing w:after="0" w:line="240" w:lineRule="auto"/>
        <w:jc w:val="both"/>
        <w:rPr>
          <w:rFonts w:ascii="Times New Roman" w:hAnsi="Times New Roman" w:cs="Times New Roman"/>
          <w:b/>
          <w:i/>
          <w:sz w:val="24"/>
          <w:szCs w:val="24"/>
          <w:u w:val="single"/>
        </w:rPr>
      </w:pPr>
    </w:p>
    <w:p w14:paraId="64273DBD" w14:textId="77777777" w:rsidR="00236A86" w:rsidRPr="0096590F" w:rsidRDefault="00236A86" w:rsidP="00236A86">
      <w:pPr>
        <w:spacing w:after="0" w:line="240" w:lineRule="auto"/>
        <w:rPr>
          <w:rFonts w:ascii="Times New Roman" w:hAnsi="Times New Roman" w:cs="Times New Roman"/>
          <w:b/>
          <w:sz w:val="24"/>
          <w:szCs w:val="24"/>
        </w:rPr>
      </w:pPr>
    </w:p>
    <w:p w14:paraId="507867A2" w14:textId="77777777" w:rsidR="00236A86" w:rsidRPr="0096590F" w:rsidRDefault="00236A86" w:rsidP="00236A86">
      <w:pPr>
        <w:spacing w:after="0" w:line="240" w:lineRule="auto"/>
        <w:rPr>
          <w:rFonts w:ascii="Times New Roman" w:hAnsi="Times New Roman" w:cs="Times New Roman"/>
          <w:b/>
          <w:sz w:val="24"/>
          <w:szCs w:val="24"/>
        </w:rPr>
      </w:pPr>
    </w:p>
    <w:p w14:paraId="362C81E0"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647F47EA"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0" w:type="pct"/>
        <w:tblInd w:w="-34" w:type="dxa"/>
        <w:tblLook w:val="04A0" w:firstRow="1" w:lastRow="0" w:firstColumn="1" w:lastColumn="0" w:noHBand="0" w:noVBand="1"/>
      </w:tblPr>
      <w:tblGrid>
        <w:gridCol w:w="2319"/>
        <w:gridCol w:w="8879"/>
        <w:gridCol w:w="1934"/>
        <w:gridCol w:w="2391"/>
      </w:tblGrid>
      <w:tr w:rsidR="00236A86" w:rsidRPr="00AF0F49" w14:paraId="4E788077" w14:textId="77777777" w:rsidTr="00AF0F49">
        <w:tc>
          <w:tcPr>
            <w:tcW w:w="747" w:type="pct"/>
            <w:tcBorders>
              <w:top w:val="single" w:sz="4" w:space="0" w:color="000000"/>
              <w:left w:val="single" w:sz="4" w:space="0" w:color="000000"/>
              <w:bottom w:val="single" w:sz="4" w:space="0" w:color="000000"/>
              <w:right w:val="nil"/>
            </w:tcBorders>
            <w:vAlign w:val="center"/>
            <w:hideMark/>
          </w:tcPr>
          <w:p w14:paraId="01F6B82C" w14:textId="77777777" w:rsidR="00236A86" w:rsidRPr="00AF0F49" w:rsidRDefault="00236A86"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Наименование разделов и тем</w:t>
            </w:r>
          </w:p>
        </w:tc>
        <w:tc>
          <w:tcPr>
            <w:tcW w:w="2860" w:type="pct"/>
            <w:tcBorders>
              <w:top w:val="single" w:sz="4" w:space="0" w:color="000000"/>
              <w:left w:val="single" w:sz="4" w:space="0" w:color="000000"/>
              <w:bottom w:val="single" w:sz="4" w:space="0" w:color="000000"/>
              <w:right w:val="nil"/>
            </w:tcBorders>
            <w:vAlign w:val="center"/>
            <w:hideMark/>
          </w:tcPr>
          <w:p w14:paraId="7104337E" w14:textId="6FB7E007" w:rsidR="00236A86" w:rsidRPr="00AF0F49" w:rsidRDefault="00262286"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Содержание</w:t>
            </w:r>
            <w:r w:rsidR="00236A86" w:rsidRPr="00AF0F49">
              <w:rPr>
                <w:rFonts w:ascii="Times New Roman" w:hAnsi="Times New Roman" w:cs="Times New Roman"/>
                <w:b/>
                <w:bCs/>
              </w:rPr>
              <w:t>, лабораторные работы и практические занятия, самостоятельная работа обучающихся</w:t>
            </w:r>
          </w:p>
        </w:tc>
        <w:tc>
          <w:tcPr>
            <w:tcW w:w="623" w:type="pct"/>
            <w:tcBorders>
              <w:top w:val="single" w:sz="4" w:space="0" w:color="000000"/>
              <w:left w:val="single" w:sz="4" w:space="0" w:color="000000"/>
              <w:bottom w:val="single" w:sz="4" w:space="0" w:color="000000"/>
              <w:right w:val="single" w:sz="4" w:space="0" w:color="auto"/>
            </w:tcBorders>
            <w:vAlign w:val="center"/>
            <w:hideMark/>
          </w:tcPr>
          <w:p w14:paraId="23CB5C74"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 xml:space="preserve">Объем, акад. ч / в том числе </w:t>
            </w:r>
          </w:p>
          <w:p w14:paraId="49385BDE" w14:textId="4BA6964C" w:rsidR="00236A86"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в форме практической подготовки, акад. ч</w:t>
            </w:r>
          </w:p>
        </w:tc>
        <w:tc>
          <w:tcPr>
            <w:tcW w:w="770" w:type="pct"/>
            <w:tcBorders>
              <w:top w:val="single" w:sz="4" w:space="0" w:color="000000"/>
              <w:left w:val="single" w:sz="4" w:space="0" w:color="000000"/>
              <w:bottom w:val="single" w:sz="4" w:space="0" w:color="000000"/>
              <w:right w:val="single" w:sz="4" w:space="0" w:color="auto"/>
            </w:tcBorders>
            <w:vAlign w:val="center"/>
            <w:hideMark/>
          </w:tcPr>
          <w:p w14:paraId="12291E35" w14:textId="77777777" w:rsidR="00236A86" w:rsidRPr="00AF0F49" w:rsidRDefault="00236A86"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Коды компетенций, формированию которых способствует элемент программы</w:t>
            </w:r>
          </w:p>
        </w:tc>
      </w:tr>
      <w:tr w:rsidR="00AF0F49" w:rsidRPr="00AF0F49" w14:paraId="75064C74" w14:textId="77777777" w:rsidTr="00AF0F49">
        <w:tc>
          <w:tcPr>
            <w:tcW w:w="747" w:type="pct"/>
            <w:vMerge w:val="restart"/>
            <w:tcBorders>
              <w:top w:val="single" w:sz="4" w:space="0" w:color="auto"/>
              <w:left w:val="single" w:sz="4" w:space="0" w:color="000000"/>
              <w:bottom w:val="nil"/>
              <w:right w:val="single" w:sz="4" w:space="0" w:color="000000"/>
            </w:tcBorders>
          </w:tcPr>
          <w:p w14:paraId="21BFB948"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Тема 1.</w:t>
            </w:r>
          </w:p>
          <w:p w14:paraId="5333D1CD" w14:textId="77777777" w:rsidR="00AF0F49" w:rsidRPr="00AF0F49" w:rsidRDefault="00AF0F49" w:rsidP="00AF0F49">
            <w:pPr>
              <w:snapToGrid w:val="0"/>
              <w:spacing w:after="0" w:line="240" w:lineRule="auto"/>
              <w:rPr>
                <w:rFonts w:ascii="Times New Roman" w:hAnsi="Times New Roman" w:cs="Times New Roman"/>
              </w:rPr>
            </w:pPr>
            <w:r w:rsidRPr="00AF0F49">
              <w:rPr>
                <w:rFonts w:ascii="Times New Roman" w:hAnsi="Times New Roman" w:cs="Times New Roman"/>
                <w:b/>
                <w:bCs/>
              </w:rPr>
              <w:t>Основы стандартизации</w:t>
            </w:r>
          </w:p>
        </w:tc>
        <w:tc>
          <w:tcPr>
            <w:tcW w:w="2860" w:type="pct"/>
            <w:tcBorders>
              <w:top w:val="single" w:sz="4" w:space="0" w:color="000000"/>
              <w:left w:val="single" w:sz="4" w:space="0" w:color="000000"/>
              <w:bottom w:val="single" w:sz="4" w:space="0" w:color="000000"/>
              <w:right w:val="single" w:sz="4" w:space="0" w:color="000000"/>
            </w:tcBorders>
            <w:hideMark/>
          </w:tcPr>
          <w:p w14:paraId="06048CBA" w14:textId="19B945A1"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AF0F49">
              <w:rPr>
                <w:rFonts w:ascii="Times New Roman" w:hAnsi="Times New Roman" w:cs="Times New Roman"/>
                <w:b/>
              </w:rPr>
              <w:t>Содержание</w:t>
            </w:r>
          </w:p>
        </w:tc>
        <w:tc>
          <w:tcPr>
            <w:tcW w:w="623" w:type="pct"/>
            <w:tcBorders>
              <w:top w:val="single" w:sz="4" w:space="0" w:color="000000"/>
              <w:left w:val="single" w:sz="4" w:space="0" w:color="000000"/>
              <w:bottom w:val="single" w:sz="4" w:space="0" w:color="000000"/>
              <w:right w:val="single" w:sz="4" w:space="0" w:color="auto"/>
            </w:tcBorders>
          </w:tcPr>
          <w:p w14:paraId="77977A95" w14:textId="0F17C0CF" w:rsidR="00AF0F49" w:rsidRPr="00AF0F49" w:rsidRDefault="00AF0F49" w:rsidP="00AF0F49">
            <w:pPr>
              <w:snapToGrid w:val="0"/>
              <w:spacing w:after="0" w:line="240" w:lineRule="auto"/>
              <w:jc w:val="center"/>
              <w:rPr>
                <w:rFonts w:ascii="Times New Roman" w:hAnsi="Times New Roman" w:cs="Times New Roman"/>
                <w:b/>
                <w:color w:val="FF0000"/>
              </w:rPr>
            </w:pPr>
          </w:p>
        </w:tc>
        <w:tc>
          <w:tcPr>
            <w:tcW w:w="770" w:type="pct"/>
            <w:vMerge w:val="restart"/>
            <w:tcBorders>
              <w:top w:val="single" w:sz="4" w:space="0" w:color="000000"/>
              <w:left w:val="single" w:sz="4" w:space="0" w:color="000000"/>
              <w:right w:val="single" w:sz="4" w:space="0" w:color="auto"/>
            </w:tcBorders>
          </w:tcPr>
          <w:p w14:paraId="29DE0ED2" w14:textId="77777777"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2.1, ПК 3.1</w:t>
            </w:r>
          </w:p>
          <w:p w14:paraId="09469D1E" w14:textId="46EB5180" w:rsidR="00AF0F49" w:rsidRPr="00AF0F49" w:rsidRDefault="00AF0F49" w:rsidP="00AF0F49">
            <w:pPr>
              <w:snapToGrid w:val="0"/>
              <w:spacing w:after="0" w:line="240" w:lineRule="auto"/>
              <w:jc w:val="center"/>
              <w:rPr>
                <w:rFonts w:ascii="Times New Roman" w:hAnsi="Times New Roman" w:cs="Times New Roman"/>
              </w:rPr>
            </w:pPr>
            <w:r w:rsidRPr="00AF0F49">
              <w:rPr>
                <w:rFonts w:ascii="Times New Roman" w:eastAsia="Times New Roman" w:hAnsi="Times New Roman" w:cs="Times New Roman"/>
                <w:lang w:eastAsia="ru-RU"/>
              </w:rPr>
              <w:t>ОК 02, ОК 07, ОК 09</w:t>
            </w:r>
          </w:p>
        </w:tc>
      </w:tr>
      <w:tr w:rsidR="00AF0F49" w:rsidRPr="00AF0F49" w14:paraId="41311C7C" w14:textId="77777777" w:rsidTr="00AF0F49">
        <w:tc>
          <w:tcPr>
            <w:tcW w:w="0" w:type="auto"/>
            <w:vMerge/>
            <w:tcBorders>
              <w:top w:val="single" w:sz="4" w:space="0" w:color="auto"/>
              <w:left w:val="single" w:sz="4" w:space="0" w:color="000000"/>
              <w:bottom w:val="nil"/>
              <w:right w:val="single" w:sz="4" w:space="0" w:color="000000"/>
            </w:tcBorders>
            <w:hideMark/>
          </w:tcPr>
          <w:p w14:paraId="006BC8CB" w14:textId="77777777" w:rsidR="00AF0F49" w:rsidRPr="00AF0F49" w:rsidRDefault="00AF0F49" w:rsidP="00AF0F49">
            <w:pPr>
              <w:spacing w:after="0" w:line="240" w:lineRule="auto"/>
              <w:rPr>
                <w:rFonts w:ascii="Times New Roman" w:hAnsi="Times New Roman" w:cs="Times New Roman"/>
              </w:rPr>
            </w:pPr>
          </w:p>
        </w:tc>
        <w:tc>
          <w:tcPr>
            <w:tcW w:w="2860" w:type="pct"/>
            <w:tcBorders>
              <w:top w:val="single" w:sz="4" w:space="0" w:color="000000"/>
              <w:left w:val="single" w:sz="4" w:space="0" w:color="000000"/>
              <w:bottom w:val="single" w:sz="4" w:space="0" w:color="000000"/>
              <w:right w:val="single" w:sz="4" w:space="0" w:color="000000"/>
            </w:tcBorders>
            <w:hideMark/>
          </w:tcPr>
          <w:p w14:paraId="4202D635"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eastAsia="Times New Roman" w:hAnsi="Times New Roman" w:cs="Times New Roman"/>
                <w:bCs/>
                <w:lang w:eastAsia="ar-SA"/>
              </w:rPr>
              <w:t xml:space="preserve">Введение. </w:t>
            </w:r>
            <w:r w:rsidRPr="00AF0F49">
              <w:rPr>
                <w:rFonts w:ascii="Times New Roman" w:eastAsia="TimesNewRomanPSMT" w:hAnsi="Times New Roman" w:cs="Times New Roman"/>
              </w:rPr>
              <w:t>Краткая история стандартизации. Цели и задачи стандартизации. Нормативно-правовая основа стандартизации. Документы в области стандартизации. Основные функции и методы стандартизации. Стандартизация и качество продукции</w:t>
            </w:r>
          </w:p>
        </w:tc>
        <w:tc>
          <w:tcPr>
            <w:tcW w:w="623" w:type="pct"/>
            <w:tcBorders>
              <w:top w:val="single" w:sz="4" w:space="0" w:color="000000"/>
              <w:left w:val="single" w:sz="4" w:space="0" w:color="000000"/>
              <w:bottom w:val="single" w:sz="4" w:space="0" w:color="000000"/>
              <w:right w:val="single" w:sz="4" w:space="0" w:color="auto"/>
            </w:tcBorders>
          </w:tcPr>
          <w:p w14:paraId="01E08D85" w14:textId="77777777" w:rsidR="00AF0F49" w:rsidRPr="00AF0F49" w:rsidRDefault="00AF0F49" w:rsidP="00AF0F49">
            <w:pPr>
              <w:spacing w:after="0" w:line="240" w:lineRule="auto"/>
              <w:rPr>
                <w:rFonts w:ascii="Times New Roman" w:hAnsi="Times New Roman" w:cs="Times New Roman"/>
                <w:color w:val="FF0000"/>
              </w:rPr>
            </w:pPr>
          </w:p>
        </w:tc>
        <w:tc>
          <w:tcPr>
            <w:tcW w:w="0" w:type="auto"/>
            <w:vMerge/>
            <w:tcBorders>
              <w:left w:val="single" w:sz="4" w:space="0" w:color="000000"/>
              <w:right w:val="single" w:sz="4" w:space="0" w:color="auto"/>
            </w:tcBorders>
            <w:hideMark/>
          </w:tcPr>
          <w:p w14:paraId="1EA1D33A" w14:textId="77777777" w:rsidR="00AF0F49" w:rsidRPr="00AF0F49" w:rsidRDefault="00AF0F49" w:rsidP="00AF0F49">
            <w:pPr>
              <w:spacing w:after="0" w:line="240" w:lineRule="auto"/>
              <w:rPr>
                <w:rFonts w:ascii="Times New Roman" w:hAnsi="Times New Roman" w:cs="Times New Roman"/>
              </w:rPr>
            </w:pPr>
          </w:p>
        </w:tc>
      </w:tr>
      <w:tr w:rsidR="00AF0F49" w:rsidRPr="00AF0F49" w14:paraId="7E92AC9E" w14:textId="77777777" w:rsidTr="00AF0F49">
        <w:tc>
          <w:tcPr>
            <w:tcW w:w="0" w:type="auto"/>
            <w:vMerge/>
            <w:tcBorders>
              <w:top w:val="single" w:sz="4" w:space="0" w:color="auto"/>
              <w:left w:val="single" w:sz="4" w:space="0" w:color="000000"/>
              <w:bottom w:val="nil"/>
              <w:right w:val="single" w:sz="4" w:space="0" w:color="000000"/>
            </w:tcBorders>
            <w:hideMark/>
          </w:tcPr>
          <w:p w14:paraId="141E854F" w14:textId="77777777" w:rsidR="00AF0F49" w:rsidRPr="00AF0F49" w:rsidRDefault="00AF0F49" w:rsidP="00AF0F49">
            <w:pPr>
              <w:spacing w:after="0" w:line="240" w:lineRule="auto"/>
              <w:rPr>
                <w:rFonts w:ascii="Times New Roman" w:hAnsi="Times New Roman" w:cs="Times New Roman"/>
              </w:rPr>
            </w:pPr>
          </w:p>
        </w:tc>
        <w:tc>
          <w:tcPr>
            <w:tcW w:w="2860" w:type="pct"/>
            <w:tcBorders>
              <w:top w:val="single" w:sz="4" w:space="0" w:color="000000"/>
              <w:left w:val="single" w:sz="4" w:space="0" w:color="000000"/>
              <w:bottom w:val="single" w:sz="4" w:space="0" w:color="000000"/>
              <w:right w:val="single" w:sz="4" w:space="0" w:color="000000"/>
            </w:tcBorders>
            <w:hideMark/>
          </w:tcPr>
          <w:p w14:paraId="71ECED61" w14:textId="77777777" w:rsidR="00AF0F49" w:rsidRPr="00AF0F49" w:rsidRDefault="00AF0F49" w:rsidP="00AF0F49">
            <w:pPr>
              <w:snapToGrid w:val="0"/>
              <w:spacing w:after="0" w:line="240" w:lineRule="auto"/>
              <w:jc w:val="both"/>
              <w:rPr>
                <w:rFonts w:ascii="Times New Roman" w:hAnsi="Times New Roman" w:cs="Times New Roman"/>
                <w:b/>
              </w:rPr>
            </w:pPr>
            <w:r w:rsidRPr="00AF0F49">
              <w:rPr>
                <w:rFonts w:ascii="Times New Roman" w:hAnsi="Times New Roman" w:cs="Times New Roman"/>
                <w:b/>
                <w:bCs/>
              </w:rPr>
              <w:t>В том числе практических и лабораторных занятий</w:t>
            </w:r>
          </w:p>
        </w:tc>
        <w:tc>
          <w:tcPr>
            <w:tcW w:w="623" w:type="pct"/>
            <w:tcBorders>
              <w:top w:val="single" w:sz="4" w:space="0" w:color="000000"/>
              <w:left w:val="single" w:sz="4" w:space="0" w:color="000000"/>
              <w:bottom w:val="single" w:sz="4" w:space="0" w:color="000000"/>
              <w:right w:val="single" w:sz="4" w:space="0" w:color="auto"/>
            </w:tcBorders>
          </w:tcPr>
          <w:p w14:paraId="295B9F98" w14:textId="184B8735" w:rsidR="00AF0F49" w:rsidRPr="00AF0F49" w:rsidRDefault="00AF0F49" w:rsidP="00AF0F49">
            <w:pPr>
              <w:snapToGrid w:val="0"/>
              <w:spacing w:after="0" w:line="240" w:lineRule="auto"/>
              <w:jc w:val="center"/>
              <w:rPr>
                <w:rFonts w:ascii="Times New Roman" w:hAnsi="Times New Roman" w:cs="Times New Roman"/>
                <w:b/>
              </w:rPr>
            </w:pPr>
          </w:p>
        </w:tc>
        <w:tc>
          <w:tcPr>
            <w:tcW w:w="770" w:type="pct"/>
            <w:vMerge/>
            <w:tcBorders>
              <w:left w:val="single" w:sz="4" w:space="0" w:color="000000"/>
              <w:right w:val="single" w:sz="4" w:space="0" w:color="auto"/>
            </w:tcBorders>
          </w:tcPr>
          <w:p w14:paraId="3B065FB6" w14:textId="77777777" w:rsidR="00AF0F49" w:rsidRPr="00AF0F49" w:rsidRDefault="00AF0F49" w:rsidP="00AF0F49">
            <w:pPr>
              <w:snapToGrid w:val="0"/>
              <w:spacing w:after="0" w:line="240" w:lineRule="auto"/>
              <w:jc w:val="center"/>
              <w:rPr>
                <w:rFonts w:ascii="Times New Roman" w:hAnsi="Times New Roman" w:cs="Times New Roman"/>
              </w:rPr>
            </w:pPr>
          </w:p>
        </w:tc>
      </w:tr>
      <w:tr w:rsidR="00AF0F49" w:rsidRPr="00AF0F49" w14:paraId="3122C4F5" w14:textId="77777777" w:rsidTr="00AF0F49">
        <w:tc>
          <w:tcPr>
            <w:tcW w:w="0" w:type="auto"/>
            <w:vMerge/>
            <w:tcBorders>
              <w:top w:val="single" w:sz="4" w:space="0" w:color="auto"/>
              <w:left w:val="single" w:sz="4" w:space="0" w:color="000000"/>
              <w:bottom w:val="nil"/>
              <w:right w:val="single" w:sz="4" w:space="0" w:color="000000"/>
            </w:tcBorders>
            <w:hideMark/>
          </w:tcPr>
          <w:p w14:paraId="5BF531FE" w14:textId="77777777" w:rsidR="00AF0F49" w:rsidRPr="00AF0F49" w:rsidRDefault="00AF0F49" w:rsidP="00AF0F49">
            <w:pPr>
              <w:spacing w:after="0" w:line="240" w:lineRule="auto"/>
              <w:rPr>
                <w:rFonts w:ascii="Times New Roman" w:hAnsi="Times New Roman" w:cs="Times New Roman"/>
              </w:rPr>
            </w:pPr>
          </w:p>
        </w:tc>
        <w:tc>
          <w:tcPr>
            <w:tcW w:w="2860" w:type="pct"/>
            <w:tcBorders>
              <w:top w:val="single" w:sz="4" w:space="0" w:color="000000"/>
              <w:left w:val="single" w:sz="4" w:space="0" w:color="000000"/>
              <w:bottom w:val="single" w:sz="4" w:space="0" w:color="000000"/>
              <w:right w:val="single" w:sz="4" w:space="0" w:color="000000"/>
            </w:tcBorders>
            <w:hideMark/>
          </w:tcPr>
          <w:p w14:paraId="688BBC35"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hAnsi="Times New Roman" w:cs="Times New Roman"/>
                <w:b/>
                <w:bCs/>
              </w:rPr>
              <w:t xml:space="preserve">№1. </w:t>
            </w:r>
            <w:r w:rsidRPr="00AF0F49">
              <w:rPr>
                <w:rFonts w:ascii="Times New Roman" w:eastAsia="TimesNewRomanPSMT" w:hAnsi="Times New Roman" w:cs="Times New Roman"/>
              </w:rPr>
              <w:t>Работа со стандартами системы стандартизации в Российской Федерации.</w:t>
            </w:r>
          </w:p>
        </w:tc>
        <w:tc>
          <w:tcPr>
            <w:tcW w:w="623" w:type="pct"/>
            <w:tcBorders>
              <w:top w:val="single" w:sz="4" w:space="0" w:color="000000"/>
              <w:left w:val="single" w:sz="4" w:space="0" w:color="000000"/>
              <w:bottom w:val="single" w:sz="4" w:space="0" w:color="000000"/>
              <w:right w:val="single" w:sz="4" w:space="0" w:color="auto"/>
            </w:tcBorders>
          </w:tcPr>
          <w:p w14:paraId="53C01C69" w14:textId="248EA9D0" w:rsidR="00AF0F49" w:rsidRPr="00AF0F49" w:rsidRDefault="00AF0F49" w:rsidP="00AF0F49">
            <w:pPr>
              <w:snapToGrid w:val="0"/>
              <w:spacing w:after="0" w:line="240" w:lineRule="auto"/>
              <w:jc w:val="center"/>
              <w:rPr>
                <w:rFonts w:ascii="Times New Roman" w:hAnsi="Times New Roman" w:cs="Times New Roman"/>
              </w:rPr>
            </w:pPr>
          </w:p>
        </w:tc>
        <w:tc>
          <w:tcPr>
            <w:tcW w:w="0" w:type="auto"/>
            <w:vMerge/>
            <w:tcBorders>
              <w:left w:val="single" w:sz="4" w:space="0" w:color="000000"/>
              <w:bottom w:val="nil"/>
              <w:right w:val="single" w:sz="4" w:space="0" w:color="auto"/>
            </w:tcBorders>
            <w:hideMark/>
          </w:tcPr>
          <w:p w14:paraId="0C0EDC36" w14:textId="77777777" w:rsidR="00AF0F49" w:rsidRPr="00AF0F49" w:rsidRDefault="00AF0F49" w:rsidP="00AF0F49">
            <w:pPr>
              <w:spacing w:after="0" w:line="240" w:lineRule="auto"/>
              <w:rPr>
                <w:rFonts w:ascii="Times New Roman" w:hAnsi="Times New Roman" w:cs="Times New Roman"/>
              </w:rPr>
            </w:pPr>
          </w:p>
        </w:tc>
      </w:tr>
      <w:tr w:rsidR="00AF0F49" w:rsidRPr="00AF0F49" w14:paraId="5E71462A" w14:textId="77777777" w:rsidTr="00AF0F49">
        <w:tc>
          <w:tcPr>
            <w:tcW w:w="747" w:type="pct"/>
            <w:vMerge w:val="restart"/>
            <w:tcBorders>
              <w:top w:val="single" w:sz="4" w:space="0" w:color="auto"/>
              <w:left w:val="single" w:sz="4" w:space="0" w:color="000000"/>
              <w:bottom w:val="nil"/>
              <w:right w:val="nil"/>
            </w:tcBorders>
            <w:hideMark/>
          </w:tcPr>
          <w:p w14:paraId="1DEAAD78"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Тема 2.</w:t>
            </w:r>
          </w:p>
          <w:p w14:paraId="4F0D8C7D" w14:textId="77777777" w:rsidR="00AF0F49" w:rsidRPr="00AF0F49" w:rsidRDefault="00AF0F49" w:rsidP="00AF0F49">
            <w:pPr>
              <w:autoSpaceDE w:val="0"/>
              <w:autoSpaceDN w:val="0"/>
              <w:adjustRightInd w:val="0"/>
              <w:spacing w:after="0" w:line="240" w:lineRule="auto"/>
              <w:rPr>
                <w:rFonts w:ascii="Times New Roman" w:hAnsi="Times New Roman" w:cs="Times New Roman"/>
                <w:b/>
                <w:bCs/>
              </w:rPr>
            </w:pPr>
            <w:r w:rsidRPr="00AF0F49">
              <w:rPr>
                <w:rFonts w:ascii="Times New Roman" w:hAnsi="Times New Roman" w:cs="Times New Roman"/>
                <w:b/>
                <w:bCs/>
              </w:rPr>
              <w:t>Взаимозаменяемость деталей, узлов и механизмов</w:t>
            </w:r>
          </w:p>
        </w:tc>
        <w:tc>
          <w:tcPr>
            <w:tcW w:w="2860" w:type="pct"/>
            <w:tcBorders>
              <w:top w:val="single" w:sz="4" w:space="0" w:color="auto"/>
              <w:left w:val="single" w:sz="4" w:space="0" w:color="000000"/>
              <w:bottom w:val="single" w:sz="4" w:space="0" w:color="000000"/>
              <w:right w:val="nil"/>
            </w:tcBorders>
            <w:hideMark/>
          </w:tcPr>
          <w:p w14:paraId="55D38494" w14:textId="654C7DE4"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AF0F49">
              <w:rPr>
                <w:rFonts w:ascii="Times New Roman" w:hAnsi="Times New Roman" w:cs="Times New Roman"/>
                <w:b/>
              </w:rPr>
              <w:t>Содержание</w:t>
            </w:r>
          </w:p>
        </w:tc>
        <w:tc>
          <w:tcPr>
            <w:tcW w:w="623" w:type="pct"/>
            <w:tcBorders>
              <w:top w:val="single" w:sz="4" w:space="0" w:color="auto"/>
              <w:left w:val="single" w:sz="4" w:space="0" w:color="000000"/>
              <w:bottom w:val="single" w:sz="4" w:space="0" w:color="000000"/>
              <w:right w:val="single" w:sz="4" w:space="0" w:color="auto"/>
            </w:tcBorders>
          </w:tcPr>
          <w:p w14:paraId="2E92148F" w14:textId="101554D3" w:rsidR="00AF0F49" w:rsidRPr="00AF0F49" w:rsidRDefault="00AF0F49" w:rsidP="00AF0F49">
            <w:pPr>
              <w:snapToGrid w:val="0"/>
              <w:spacing w:after="0" w:line="240" w:lineRule="auto"/>
              <w:jc w:val="center"/>
              <w:rPr>
                <w:rFonts w:ascii="Times New Roman" w:hAnsi="Times New Roman" w:cs="Times New Roman"/>
                <w:b/>
              </w:rPr>
            </w:pPr>
          </w:p>
        </w:tc>
        <w:tc>
          <w:tcPr>
            <w:tcW w:w="770" w:type="pct"/>
            <w:vMerge w:val="restart"/>
            <w:tcBorders>
              <w:top w:val="single" w:sz="4" w:space="0" w:color="auto"/>
              <w:left w:val="single" w:sz="4" w:space="0" w:color="000000"/>
              <w:right w:val="single" w:sz="4" w:space="0" w:color="auto"/>
            </w:tcBorders>
          </w:tcPr>
          <w:p w14:paraId="7F335844" w14:textId="5992E488"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2.1</w:t>
            </w:r>
            <w:r>
              <w:rPr>
                <w:rFonts w:ascii="Times New Roman" w:hAnsi="Times New Roman" w:cs="Times New Roman"/>
              </w:rPr>
              <w:t xml:space="preserve">, </w:t>
            </w:r>
            <w:r w:rsidRPr="00AF0F49">
              <w:rPr>
                <w:rFonts w:ascii="Times New Roman" w:hAnsi="Times New Roman" w:cs="Times New Roman"/>
              </w:rPr>
              <w:t>ПК 3.4</w:t>
            </w:r>
          </w:p>
          <w:p w14:paraId="352B6FEA" w14:textId="6FCE1340"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AF0F49">
              <w:rPr>
                <w:rFonts w:ascii="Times New Roman" w:eastAsia="Times New Roman" w:hAnsi="Times New Roman" w:cs="Times New Roman"/>
                <w:lang w:eastAsia="ru-RU"/>
              </w:rPr>
              <w:t>ОК 02, ОК 07, ОК 09</w:t>
            </w:r>
          </w:p>
        </w:tc>
      </w:tr>
      <w:tr w:rsidR="00AF0F49" w:rsidRPr="00AF0F49" w14:paraId="47678D8A" w14:textId="77777777" w:rsidTr="00AF0F49">
        <w:tc>
          <w:tcPr>
            <w:tcW w:w="0" w:type="auto"/>
            <w:vMerge/>
            <w:tcBorders>
              <w:top w:val="single" w:sz="4" w:space="0" w:color="auto"/>
              <w:left w:val="single" w:sz="4" w:space="0" w:color="000000"/>
              <w:bottom w:val="nil"/>
              <w:right w:val="nil"/>
            </w:tcBorders>
            <w:hideMark/>
          </w:tcPr>
          <w:p w14:paraId="70830867" w14:textId="77777777" w:rsidR="00AF0F49" w:rsidRPr="00AF0F49" w:rsidRDefault="00AF0F49" w:rsidP="00AF0F49">
            <w:pPr>
              <w:spacing w:after="0" w:line="240" w:lineRule="auto"/>
              <w:rPr>
                <w:rFonts w:ascii="Times New Roman" w:hAnsi="Times New Roman" w:cs="Times New Roman"/>
                <w:b/>
                <w:bCs/>
              </w:rPr>
            </w:pPr>
          </w:p>
        </w:tc>
        <w:tc>
          <w:tcPr>
            <w:tcW w:w="2860" w:type="pct"/>
            <w:tcBorders>
              <w:top w:val="single" w:sz="4" w:space="0" w:color="000000"/>
              <w:left w:val="single" w:sz="4" w:space="0" w:color="000000"/>
              <w:bottom w:val="single" w:sz="4" w:space="0" w:color="auto"/>
              <w:right w:val="nil"/>
            </w:tcBorders>
            <w:hideMark/>
          </w:tcPr>
          <w:p w14:paraId="6DE63B85"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eastAsia="TimesNewRomanPSMT" w:hAnsi="Times New Roman" w:cs="Times New Roman"/>
              </w:rPr>
              <w:t>Структурная модель детали. Основные понятия о взаимозаменяемости деталей, узлов и механизмов. Понятия точности и погрешности размера. Размеры, предельные отклонения. Допуск. Посадки. Взаимозаменяемость деталей. Основные понятия. Отклонения формы цилиндрических поверхностей. Отклонение формы плоских поверхностей. Условные знаки, используемые для обозначения допусков формы и расположения поверхностей. Волнистость и шероховатость поверхности.</w:t>
            </w:r>
          </w:p>
        </w:tc>
        <w:tc>
          <w:tcPr>
            <w:tcW w:w="623" w:type="pct"/>
            <w:tcBorders>
              <w:top w:val="single" w:sz="4" w:space="0" w:color="000000"/>
              <w:left w:val="single" w:sz="4" w:space="0" w:color="000000"/>
              <w:bottom w:val="single" w:sz="4" w:space="0" w:color="auto"/>
              <w:right w:val="single" w:sz="4" w:space="0" w:color="auto"/>
            </w:tcBorders>
          </w:tcPr>
          <w:p w14:paraId="348650EF" w14:textId="77777777" w:rsidR="00AF0F49" w:rsidRPr="00AF0F49" w:rsidRDefault="00AF0F49" w:rsidP="00AF0F49">
            <w:pPr>
              <w:spacing w:after="0" w:line="240" w:lineRule="auto"/>
              <w:rPr>
                <w:rFonts w:ascii="Times New Roman" w:hAnsi="Times New Roman" w:cs="Times New Roman"/>
                <w:color w:val="FF0000"/>
              </w:rPr>
            </w:pPr>
          </w:p>
        </w:tc>
        <w:tc>
          <w:tcPr>
            <w:tcW w:w="0" w:type="auto"/>
            <w:vMerge/>
            <w:tcBorders>
              <w:left w:val="single" w:sz="4" w:space="0" w:color="000000"/>
              <w:right w:val="single" w:sz="4" w:space="0" w:color="auto"/>
            </w:tcBorders>
            <w:hideMark/>
          </w:tcPr>
          <w:p w14:paraId="1FDB9ECB" w14:textId="77777777" w:rsidR="00AF0F49" w:rsidRPr="00AF0F49" w:rsidRDefault="00AF0F49" w:rsidP="00AF0F49">
            <w:pPr>
              <w:spacing w:after="0" w:line="240" w:lineRule="auto"/>
              <w:rPr>
                <w:rFonts w:ascii="Times New Roman" w:hAnsi="Times New Roman" w:cs="Times New Roman"/>
              </w:rPr>
            </w:pPr>
          </w:p>
        </w:tc>
      </w:tr>
      <w:tr w:rsidR="00AF0F49" w:rsidRPr="00AF0F49" w14:paraId="681D2963" w14:textId="77777777" w:rsidTr="00AF0F49">
        <w:tc>
          <w:tcPr>
            <w:tcW w:w="0" w:type="auto"/>
            <w:vMerge/>
            <w:tcBorders>
              <w:top w:val="single" w:sz="4" w:space="0" w:color="auto"/>
              <w:left w:val="single" w:sz="4" w:space="0" w:color="000000"/>
              <w:bottom w:val="nil"/>
              <w:right w:val="nil"/>
            </w:tcBorders>
            <w:hideMark/>
          </w:tcPr>
          <w:p w14:paraId="6AADBF05" w14:textId="77777777" w:rsidR="00AF0F49" w:rsidRPr="00AF0F49" w:rsidRDefault="00AF0F49" w:rsidP="00AF0F49">
            <w:pPr>
              <w:spacing w:after="0" w:line="240" w:lineRule="auto"/>
              <w:rPr>
                <w:rFonts w:ascii="Times New Roman" w:hAnsi="Times New Roman" w:cs="Times New Roman"/>
                <w:b/>
                <w:bCs/>
              </w:rPr>
            </w:pPr>
          </w:p>
        </w:tc>
        <w:tc>
          <w:tcPr>
            <w:tcW w:w="2860" w:type="pct"/>
            <w:tcBorders>
              <w:top w:val="single" w:sz="4" w:space="0" w:color="auto"/>
              <w:left w:val="single" w:sz="4" w:space="0" w:color="auto"/>
              <w:bottom w:val="single" w:sz="4" w:space="0" w:color="auto"/>
              <w:right w:val="single" w:sz="4" w:space="0" w:color="auto"/>
            </w:tcBorders>
            <w:hideMark/>
          </w:tcPr>
          <w:p w14:paraId="2686257E" w14:textId="77777777" w:rsidR="00AF0F49" w:rsidRPr="00AF0F49" w:rsidRDefault="00AF0F49" w:rsidP="00AF0F49">
            <w:pPr>
              <w:snapToGrid w:val="0"/>
              <w:spacing w:after="0" w:line="240" w:lineRule="auto"/>
              <w:jc w:val="both"/>
              <w:rPr>
                <w:rFonts w:ascii="Times New Roman" w:hAnsi="Times New Roman" w:cs="Times New Roman"/>
                <w:b/>
              </w:rPr>
            </w:pPr>
            <w:r w:rsidRPr="00AF0F49">
              <w:rPr>
                <w:rFonts w:ascii="Times New Roman" w:hAnsi="Times New Roman" w:cs="Times New Roman"/>
                <w:b/>
                <w:bCs/>
              </w:rPr>
              <w:t>В том числе практических и лабораторных занятий:</w:t>
            </w:r>
          </w:p>
        </w:tc>
        <w:tc>
          <w:tcPr>
            <w:tcW w:w="623" w:type="pct"/>
            <w:tcBorders>
              <w:top w:val="single" w:sz="4" w:space="0" w:color="auto"/>
              <w:left w:val="single" w:sz="4" w:space="0" w:color="auto"/>
              <w:bottom w:val="single" w:sz="4" w:space="0" w:color="auto"/>
              <w:right w:val="single" w:sz="4" w:space="0" w:color="000000"/>
            </w:tcBorders>
          </w:tcPr>
          <w:p w14:paraId="03592439" w14:textId="1CD5023D" w:rsidR="00AF0F49" w:rsidRPr="00AF0F49" w:rsidRDefault="00AF0F49" w:rsidP="00AF0F49">
            <w:pPr>
              <w:snapToGrid w:val="0"/>
              <w:spacing w:after="0" w:line="240" w:lineRule="auto"/>
              <w:jc w:val="center"/>
              <w:rPr>
                <w:rFonts w:ascii="Times New Roman" w:hAnsi="Times New Roman" w:cs="Times New Roman"/>
                <w:b/>
              </w:rPr>
            </w:pPr>
          </w:p>
        </w:tc>
        <w:tc>
          <w:tcPr>
            <w:tcW w:w="770" w:type="pct"/>
            <w:vMerge/>
            <w:tcBorders>
              <w:left w:val="single" w:sz="4" w:space="0" w:color="000000"/>
              <w:right w:val="single" w:sz="4" w:space="0" w:color="auto"/>
            </w:tcBorders>
          </w:tcPr>
          <w:p w14:paraId="0DCF6332" w14:textId="77777777" w:rsidR="00AF0F49" w:rsidRPr="00AF0F49" w:rsidRDefault="00AF0F49" w:rsidP="00AF0F49">
            <w:pPr>
              <w:snapToGrid w:val="0"/>
              <w:spacing w:after="0" w:line="240" w:lineRule="auto"/>
              <w:jc w:val="center"/>
              <w:rPr>
                <w:rFonts w:ascii="Times New Roman" w:hAnsi="Times New Roman" w:cs="Times New Roman"/>
              </w:rPr>
            </w:pPr>
          </w:p>
        </w:tc>
      </w:tr>
      <w:tr w:rsidR="00AF0F49" w:rsidRPr="00AF0F49" w14:paraId="2F00A882" w14:textId="77777777" w:rsidTr="00AF0F49">
        <w:tc>
          <w:tcPr>
            <w:tcW w:w="0" w:type="auto"/>
            <w:vMerge/>
            <w:tcBorders>
              <w:top w:val="single" w:sz="4" w:space="0" w:color="auto"/>
              <w:left w:val="single" w:sz="4" w:space="0" w:color="000000"/>
              <w:bottom w:val="nil"/>
              <w:right w:val="nil"/>
            </w:tcBorders>
            <w:hideMark/>
          </w:tcPr>
          <w:p w14:paraId="41C9ABF5" w14:textId="77777777" w:rsidR="00AF0F49" w:rsidRPr="00AF0F49" w:rsidRDefault="00AF0F49" w:rsidP="00AF0F49">
            <w:pPr>
              <w:spacing w:after="0" w:line="240" w:lineRule="auto"/>
              <w:rPr>
                <w:rFonts w:ascii="Times New Roman" w:hAnsi="Times New Roman" w:cs="Times New Roman"/>
                <w:b/>
                <w:bCs/>
              </w:rPr>
            </w:pPr>
          </w:p>
        </w:tc>
        <w:tc>
          <w:tcPr>
            <w:tcW w:w="2860" w:type="pct"/>
            <w:tcBorders>
              <w:top w:val="single" w:sz="4" w:space="0" w:color="auto"/>
              <w:left w:val="single" w:sz="4" w:space="0" w:color="auto"/>
              <w:bottom w:val="single" w:sz="4" w:space="0" w:color="auto"/>
              <w:right w:val="single" w:sz="4" w:space="0" w:color="auto"/>
            </w:tcBorders>
            <w:hideMark/>
          </w:tcPr>
          <w:p w14:paraId="70D6AC8B" w14:textId="77777777" w:rsidR="00AF0F49" w:rsidRPr="00AF0F49" w:rsidRDefault="00AF0F49" w:rsidP="00AF0F49">
            <w:pPr>
              <w:autoSpaceDE w:val="0"/>
              <w:autoSpaceDN w:val="0"/>
              <w:adjustRightInd w:val="0"/>
              <w:spacing w:after="0" w:line="240" w:lineRule="auto"/>
              <w:jc w:val="both"/>
              <w:rPr>
                <w:rFonts w:ascii="Times New Roman" w:eastAsia="TimesNewRomanPSMT" w:hAnsi="Times New Roman" w:cs="Times New Roman"/>
              </w:rPr>
            </w:pPr>
            <w:r w:rsidRPr="00AF0F49">
              <w:rPr>
                <w:rFonts w:ascii="Times New Roman" w:hAnsi="Times New Roman" w:cs="Times New Roman"/>
                <w:b/>
                <w:bCs/>
              </w:rPr>
              <w:t xml:space="preserve">№2. </w:t>
            </w:r>
            <w:r w:rsidRPr="00AF0F49">
              <w:rPr>
                <w:rFonts w:ascii="Times New Roman" w:eastAsia="TimesNewRomanPSMT" w:hAnsi="Times New Roman" w:cs="Times New Roman"/>
              </w:rPr>
              <w:t>Чтение линейных размеров на чертежах, определение годности действительных размеров детали</w:t>
            </w:r>
            <w:r w:rsidRPr="00AF0F49">
              <w:rPr>
                <w:rFonts w:ascii="Times New Roman" w:hAnsi="Times New Roman" w:cs="Times New Roman"/>
              </w:rPr>
              <w:t>.</w:t>
            </w:r>
          </w:p>
          <w:p w14:paraId="76A648D4" w14:textId="77777777" w:rsidR="00AF0F49" w:rsidRPr="00AF0F49" w:rsidRDefault="00AF0F49" w:rsidP="00AF0F49">
            <w:pPr>
              <w:autoSpaceDE w:val="0"/>
              <w:autoSpaceDN w:val="0"/>
              <w:adjustRightInd w:val="0"/>
              <w:spacing w:after="0" w:line="240" w:lineRule="auto"/>
              <w:jc w:val="both"/>
              <w:rPr>
                <w:rFonts w:ascii="Times New Roman" w:hAnsi="Times New Roman" w:cs="Times New Roman"/>
              </w:rPr>
            </w:pPr>
            <w:r w:rsidRPr="00AF0F49">
              <w:rPr>
                <w:rFonts w:ascii="Times New Roman" w:hAnsi="Times New Roman" w:cs="Times New Roman"/>
                <w:b/>
                <w:bCs/>
              </w:rPr>
              <w:t xml:space="preserve">№3. </w:t>
            </w:r>
            <w:r w:rsidRPr="00AF0F49">
              <w:rPr>
                <w:rFonts w:ascii="Times New Roman" w:eastAsia="TimesNewRomanPSMT" w:hAnsi="Times New Roman" w:cs="Times New Roman"/>
              </w:rPr>
              <w:t>Чтение размеров с использованием таблиц полей допусков валов и отверстий</w:t>
            </w:r>
            <w:r w:rsidRPr="00AF0F49">
              <w:rPr>
                <w:rFonts w:ascii="Times New Roman" w:hAnsi="Times New Roman" w:cs="Times New Roman"/>
              </w:rPr>
              <w:t xml:space="preserve">. </w:t>
            </w:r>
          </w:p>
          <w:p w14:paraId="6444E26D" w14:textId="77777777" w:rsidR="00AF0F49" w:rsidRPr="00AF0F49" w:rsidRDefault="00AF0F49" w:rsidP="00AF0F49">
            <w:pPr>
              <w:autoSpaceDE w:val="0"/>
              <w:autoSpaceDN w:val="0"/>
              <w:adjustRightInd w:val="0"/>
              <w:spacing w:after="0" w:line="240" w:lineRule="auto"/>
              <w:jc w:val="both"/>
              <w:rPr>
                <w:rFonts w:ascii="Times New Roman" w:hAnsi="Times New Roman" w:cs="Times New Roman"/>
              </w:rPr>
            </w:pPr>
            <w:r w:rsidRPr="00AF0F49">
              <w:rPr>
                <w:rFonts w:ascii="Times New Roman" w:hAnsi="Times New Roman" w:cs="Times New Roman"/>
                <w:b/>
                <w:bCs/>
              </w:rPr>
              <w:t xml:space="preserve">№4. </w:t>
            </w:r>
            <w:r w:rsidRPr="00AF0F49">
              <w:rPr>
                <w:rFonts w:ascii="Times New Roman" w:eastAsia="TimesNewRomanPSMT" w:hAnsi="Times New Roman" w:cs="Times New Roman"/>
              </w:rPr>
              <w:t>Чтение обозначений допусков формы и расположения поверхностей на чертежах</w:t>
            </w:r>
            <w:r w:rsidRPr="00AF0F49">
              <w:rPr>
                <w:rFonts w:ascii="Times New Roman" w:hAnsi="Times New Roman" w:cs="Times New Roman"/>
              </w:rPr>
              <w:t xml:space="preserve">. </w:t>
            </w:r>
          </w:p>
          <w:p w14:paraId="41AF61B7" w14:textId="77777777" w:rsidR="00AF0F49" w:rsidRPr="00AF0F49" w:rsidRDefault="00AF0F49" w:rsidP="00AF0F49">
            <w:pPr>
              <w:autoSpaceDE w:val="0"/>
              <w:autoSpaceDN w:val="0"/>
              <w:adjustRightInd w:val="0"/>
              <w:spacing w:after="0" w:line="240" w:lineRule="auto"/>
              <w:jc w:val="both"/>
              <w:rPr>
                <w:rFonts w:ascii="Times New Roman" w:hAnsi="Times New Roman" w:cs="Times New Roman"/>
              </w:rPr>
            </w:pPr>
            <w:r w:rsidRPr="00AF0F49">
              <w:rPr>
                <w:rFonts w:ascii="Times New Roman" w:hAnsi="Times New Roman" w:cs="Times New Roman"/>
                <w:b/>
                <w:bCs/>
              </w:rPr>
              <w:t xml:space="preserve">№5. </w:t>
            </w:r>
            <w:r w:rsidRPr="00AF0F49">
              <w:rPr>
                <w:rFonts w:ascii="Times New Roman" w:eastAsia="TimesNewRomanPSMT" w:hAnsi="Times New Roman" w:cs="Times New Roman"/>
              </w:rPr>
              <w:t>Определение шероховатости поверхности</w:t>
            </w:r>
            <w:r w:rsidRPr="00AF0F49">
              <w:rPr>
                <w:rFonts w:ascii="Times New Roman" w:hAnsi="Times New Roman" w:cs="Times New Roman"/>
              </w:rPr>
              <w:t xml:space="preserve">. </w:t>
            </w:r>
          </w:p>
          <w:p w14:paraId="00447576" w14:textId="77777777" w:rsidR="00AF0F49" w:rsidRPr="00AF0F49" w:rsidRDefault="00AF0F49" w:rsidP="00AF0F49">
            <w:pPr>
              <w:autoSpaceDE w:val="0"/>
              <w:autoSpaceDN w:val="0"/>
              <w:adjustRightInd w:val="0"/>
              <w:spacing w:after="0" w:line="240" w:lineRule="auto"/>
              <w:jc w:val="both"/>
              <w:rPr>
                <w:rFonts w:ascii="Times New Roman" w:eastAsia="TimesNewRomanPSMT" w:hAnsi="Times New Roman" w:cs="Times New Roman"/>
              </w:rPr>
            </w:pPr>
            <w:r w:rsidRPr="00AF0F49">
              <w:rPr>
                <w:rFonts w:ascii="Times New Roman" w:hAnsi="Times New Roman" w:cs="Times New Roman"/>
                <w:b/>
                <w:bCs/>
              </w:rPr>
              <w:t xml:space="preserve">№6. </w:t>
            </w:r>
            <w:r w:rsidRPr="00AF0F49">
              <w:rPr>
                <w:rFonts w:ascii="Times New Roman" w:eastAsia="TimesNewRomanPSMT" w:hAnsi="Times New Roman" w:cs="Times New Roman"/>
              </w:rPr>
              <w:t>Чтение обозначений шероховатости поверхности на чертежах.</w:t>
            </w:r>
          </w:p>
        </w:tc>
        <w:tc>
          <w:tcPr>
            <w:tcW w:w="623" w:type="pct"/>
            <w:tcBorders>
              <w:top w:val="single" w:sz="4" w:space="0" w:color="auto"/>
              <w:left w:val="single" w:sz="4" w:space="0" w:color="auto"/>
              <w:bottom w:val="single" w:sz="4" w:space="0" w:color="auto"/>
              <w:right w:val="single" w:sz="4" w:space="0" w:color="000000"/>
            </w:tcBorders>
          </w:tcPr>
          <w:p w14:paraId="760DC59B" w14:textId="32C38D37" w:rsidR="00AF0F49" w:rsidRPr="00AF0F49" w:rsidRDefault="00AF0F49" w:rsidP="00AF0F49">
            <w:pPr>
              <w:snapToGrid w:val="0"/>
              <w:spacing w:after="0" w:line="240" w:lineRule="auto"/>
              <w:jc w:val="center"/>
              <w:rPr>
                <w:rFonts w:ascii="Times New Roman" w:hAnsi="Times New Roman" w:cs="Times New Roman"/>
              </w:rPr>
            </w:pPr>
          </w:p>
        </w:tc>
        <w:tc>
          <w:tcPr>
            <w:tcW w:w="770" w:type="pct"/>
            <w:vMerge/>
            <w:tcBorders>
              <w:left w:val="single" w:sz="4" w:space="0" w:color="000000"/>
              <w:bottom w:val="single" w:sz="4" w:space="0" w:color="auto"/>
              <w:right w:val="single" w:sz="4" w:space="0" w:color="auto"/>
            </w:tcBorders>
          </w:tcPr>
          <w:p w14:paraId="0962D136" w14:textId="77777777" w:rsidR="00AF0F49" w:rsidRPr="00AF0F49" w:rsidRDefault="00AF0F49" w:rsidP="00AF0F49">
            <w:pPr>
              <w:snapToGrid w:val="0"/>
              <w:spacing w:after="0" w:line="240" w:lineRule="auto"/>
              <w:jc w:val="center"/>
              <w:rPr>
                <w:rFonts w:ascii="Times New Roman" w:hAnsi="Times New Roman" w:cs="Times New Roman"/>
              </w:rPr>
            </w:pPr>
          </w:p>
        </w:tc>
      </w:tr>
      <w:tr w:rsidR="00AF0F49" w:rsidRPr="00AF0F49" w14:paraId="1C174256" w14:textId="77777777" w:rsidTr="00AF0F49">
        <w:tc>
          <w:tcPr>
            <w:tcW w:w="747" w:type="pct"/>
            <w:vMerge w:val="restart"/>
            <w:tcBorders>
              <w:top w:val="single" w:sz="4" w:space="0" w:color="auto"/>
              <w:left w:val="single" w:sz="4" w:space="0" w:color="auto"/>
              <w:bottom w:val="single" w:sz="4" w:space="0" w:color="auto"/>
              <w:right w:val="single" w:sz="4" w:space="0" w:color="auto"/>
            </w:tcBorders>
            <w:hideMark/>
          </w:tcPr>
          <w:p w14:paraId="474D5D4A"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Тема 3.</w:t>
            </w:r>
          </w:p>
          <w:p w14:paraId="7E00C675" w14:textId="77777777" w:rsidR="00AF0F49" w:rsidRPr="00AF0F49" w:rsidRDefault="00AF0F49" w:rsidP="00AF0F49">
            <w:pPr>
              <w:autoSpaceDE w:val="0"/>
              <w:autoSpaceDN w:val="0"/>
              <w:adjustRightInd w:val="0"/>
              <w:spacing w:after="0" w:line="240" w:lineRule="auto"/>
              <w:rPr>
                <w:rFonts w:ascii="Times New Roman" w:hAnsi="Times New Roman" w:cs="Times New Roman"/>
                <w:b/>
                <w:bCs/>
              </w:rPr>
            </w:pPr>
            <w:r w:rsidRPr="00AF0F49">
              <w:rPr>
                <w:rFonts w:ascii="Times New Roman" w:hAnsi="Times New Roman" w:cs="Times New Roman"/>
                <w:b/>
                <w:bCs/>
              </w:rPr>
              <w:t>Системы допусков и посадок (гладких элементов деталей и соединений, резьбовых деталей, шпоночных и шлицевых соединений)</w:t>
            </w:r>
          </w:p>
        </w:tc>
        <w:tc>
          <w:tcPr>
            <w:tcW w:w="2860" w:type="pct"/>
            <w:tcBorders>
              <w:top w:val="single" w:sz="4" w:space="0" w:color="auto"/>
              <w:left w:val="single" w:sz="4" w:space="0" w:color="auto"/>
              <w:bottom w:val="single" w:sz="4" w:space="0" w:color="auto"/>
              <w:right w:val="single" w:sz="4" w:space="0" w:color="auto"/>
            </w:tcBorders>
            <w:hideMark/>
          </w:tcPr>
          <w:p w14:paraId="7ECA69E4" w14:textId="3CA26E5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AF0F49">
              <w:rPr>
                <w:rFonts w:ascii="Times New Roman" w:hAnsi="Times New Roman" w:cs="Times New Roman"/>
                <w:b/>
              </w:rPr>
              <w:t>Содержание</w:t>
            </w:r>
          </w:p>
        </w:tc>
        <w:tc>
          <w:tcPr>
            <w:tcW w:w="623" w:type="pct"/>
            <w:tcBorders>
              <w:top w:val="single" w:sz="4" w:space="0" w:color="auto"/>
              <w:left w:val="single" w:sz="4" w:space="0" w:color="auto"/>
              <w:bottom w:val="single" w:sz="4" w:space="0" w:color="auto"/>
              <w:right w:val="single" w:sz="4" w:space="0" w:color="auto"/>
            </w:tcBorders>
          </w:tcPr>
          <w:p w14:paraId="364D458B" w14:textId="130D5385"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FF0000"/>
              </w:rPr>
            </w:pPr>
          </w:p>
        </w:tc>
        <w:tc>
          <w:tcPr>
            <w:tcW w:w="770" w:type="pct"/>
            <w:vMerge w:val="restart"/>
            <w:tcBorders>
              <w:top w:val="single" w:sz="4" w:space="0" w:color="auto"/>
              <w:left w:val="single" w:sz="4" w:space="0" w:color="auto"/>
              <w:right w:val="single" w:sz="4" w:space="0" w:color="auto"/>
            </w:tcBorders>
          </w:tcPr>
          <w:p w14:paraId="2E8527F1" w14:textId="49DB3B4E"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2.1</w:t>
            </w:r>
            <w:r>
              <w:rPr>
                <w:rFonts w:ascii="Times New Roman" w:hAnsi="Times New Roman" w:cs="Times New Roman"/>
              </w:rPr>
              <w:t xml:space="preserve">, </w:t>
            </w:r>
            <w:r w:rsidRPr="00AF0F49">
              <w:rPr>
                <w:rFonts w:ascii="Times New Roman" w:hAnsi="Times New Roman" w:cs="Times New Roman"/>
              </w:rPr>
              <w:t>ПК 3.3</w:t>
            </w:r>
          </w:p>
          <w:p w14:paraId="455A0CF6" w14:textId="77777777"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3.4</w:t>
            </w:r>
          </w:p>
          <w:p w14:paraId="4D71A6C2" w14:textId="2AB00CFD"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AF0F49">
              <w:rPr>
                <w:rFonts w:ascii="Times New Roman" w:eastAsia="Times New Roman" w:hAnsi="Times New Roman" w:cs="Times New Roman"/>
                <w:lang w:eastAsia="ru-RU"/>
              </w:rPr>
              <w:t>ОК 02, ОК 07, ОК 09</w:t>
            </w:r>
          </w:p>
        </w:tc>
      </w:tr>
      <w:tr w:rsidR="00AF0F49" w:rsidRPr="00AF0F49" w14:paraId="5E2C4697"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58134CCA" w14:textId="77777777" w:rsidR="00AF0F49" w:rsidRPr="00AF0F49" w:rsidRDefault="00AF0F49" w:rsidP="00AF0F49">
            <w:pPr>
              <w:spacing w:after="0" w:line="240" w:lineRule="auto"/>
              <w:rPr>
                <w:rFonts w:ascii="Times New Roman" w:hAnsi="Times New Roman" w:cs="Times New Roman"/>
                <w:b/>
                <w:bCs/>
              </w:rPr>
            </w:pPr>
          </w:p>
        </w:tc>
        <w:tc>
          <w:tcPr>
            <w:tcW w:w="2860" w:type="pct"/>
            <w:tcBorders>
              <w:top w:val="single" w:sz="4" w:space="0" w:color="auto"/>
              <w:left w:val="single" w:sz="4" w:space="0" w:color="auto"/>
              <w:bottom w:val="single" w:sz="4" w:space="0" w:color="auto"/>
              <w:right w:val="single" w:sz="4" w:space="0" w:color="auto"/>
            </w:tcBorders>
            <w:hideMark/>
          </w:tcPr>
          <w:p w14:paraId="7775D0F3" w14:textId="77777777" w:rsidR="00AF0F49" w:rsidRPr="00AF0F49" w:rsidRDefault="00AF0F49" w:rsidP="00AF0F49">
            <w:pPr>
              <w:autoSpaceDE w:val="0"/>
              <w:autoSpaceDN w:val="0"/>
              <w:adjustRightInd w:val="0"/>
              <w:spacing w:after="0" w:line="240" w:lineRule="auto"/>
              <w:jc w:val="both"/>
              <w:rPr>
                <w:rFonts w:ascii="Times New Roman" w:eastAsia="TimesNewRomanPSMT" w:hAnsi="Times New Roman" w:cs="Times New Roman"/>
              </w:rPr>
            </w:pPr>
            <w:r w:rsidRPr="00AF0F49">
              <w:rPr>
                <w:rFonts w:ascii="Times New Roman" w:eastAsia="TimesNewRomanPSMT" w:hAnsi="Times New Roman" w:cs="Times New Roman"/>
              </w:rPr>
              <w:t xml:space="preserve">Единые принципы построения системы допусков и посадок типовых соединений деталей машин. Посадки гладких цилиндрических соединений. Обозначение посадок на чертежах. Порядок выбора и назначения квалитетов точности и посадок. Допуски и посадки подшипников качения. Характеристика крепежных </w:t>
            </w:r>
            <w:proofErr w:type="spellStart"/>
            <w:r w:rsidRPr="00AF0F49">
              <w:rPr>
                <w:rFonts w:ascii="Times New Roman" w:eastAsia="TimesNewRomanPSMT" w:hAnsi="Times New Roman" w:cs="Times New Roman"/>
              </w:rPr>
              <w:t>резьб</w:t>
            </w:r>
            <w:proofErr w:type="spellEnd"/>
            <w:r w:rsidRPr="00AF0F49">
              <w:rPr>
                <w:rFonts w:ascii="Times New Roman" w:eastAsia="TimesNewRomanPSMT" w:hAnsi="Times New Roman" w:cs="Times New Roman"/>
              </w:rPr>
              <w:t>. Резьбовые соединения с зазором. Резьбы с натягом. Допуски и посадки шпоночных соединений. Допуски и посадки шлицевых соединений. Разновидности передач по назначению. Допуски зубчатых колес и передач.</w:t>
            </w:r>
          </w:p>
        </w:tc>
        <w:tc>
          <w:tcPr>
            <w:tcW w:w="623" w:type="pct"/>
            <w:tcBorders>
              <w:top w:val="single" w:sz="4" w:space="0" w:color="auto"/>
              <w:left w:val="single" w:sz="4" w:space="0" w:color="auto"/>
              <w:bottom w:val="single" w:sz="4" w:space="0" w:color="auto"/>
              <w:right w:val="single" w:sz="4" w:space="0" w:color="auto"/>
            </w:tcBorders>
          </w:tcPr>
          <w:p w14:paraId="7DDDE5DF" w14:textId="77777777" w:rsidR="00AF0F49" w:rsidRPr="00AF0F49" w:rsidRDefault="00AF0F49" w:rsidP="00AF0F49">
            <w:pPr>
              <w:spacing w:after="0" w:line="240" w:lineRule="auto"/>
              <w:rPr>
                <w:rFonts w:ascii="Times New Roman" w:hAnsi="Times New Roman" w:cs="Times New Roman"/>
                <w:bCs/>
                <w:color w:val="FF0000"/>
              </w:rPr>
            </w:pPr>
          </w:p>
        </w:tc>
        <w:tc>
          <w:tcPr>
            <w:tcW w:w="0" w:type="auto"/>
            <w:vMerge/>
            <w:tcBorders>
              <w:left w:val="single" w:sz="4" w:space="0" w:color="auto"/>
              <w:right w:val="single" w:sz="4" w:space="0" w:color="auto"/>
            </w:tcBorders>
            <w:hideMark/>
          </w:tcPr>
          <w:p w14:paraId="44C895EC" w14:textId="77777777" w:rsidR="00AF0F49" w:rsidRPr="00AF0F49" w:rsidRDefault="00AF0F49" w:rsidP="00AF0F49">
            <w:pPr>
              <w:spacing w:after="0" w:line="240" w:lineRule="auto"/>
              <w:rPr>
                <w:rFonts w:ascii="Times New Roman" w:hAnsi="Times New Roman" w:cs="Times New Roman"/>
              </w:rPr>
            </w:pPr>
          </w:p>
        </w:tc>
      </w:tr>
      <w:tr w:rsidR="00AF0F49" w:rsidRPr="00AF0F49" w14:paraId="44812F8C"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639CF01C" w14:textId="77777777" w:rsidR="00AF0F49" w:rsidRPr="00AF0F49" w:rsidRDefault="00AF0F49" w:rsidP="00AF0F49">
            <w:pPr>
              <w:spacing w:after="0" w:line="240" w:lineRule="auto"/>
              <w:rPr>
                <w:rFonts w:ascii="Times New Roman" w:hAnsi="Times New Roman" w:cs="Times New Roman"/>
                <w:b/>
                <w:bCs/>
              </w:rPr>
            </w:pPr>
          </w:p>
        </w:tc>
        <w:tc>
          <w:tcPr>
            <w:tcW w:w="2860" w:type="pct"/>
            <w:tcBorders>
              <w:top w:val="single" w:sz="4" w:space="0" w:color="auto"/>
              <w:left w:val="single" w:sz="4" w:space="0" w:color="auto"/>
              <w:bottom w:val="single" w:sz="4" w:space="0" w:color="auto"/>
              <w:right w:val="single" w:sz="4" w:space="0" w:color="auto"/>
            </w:tcBorders>
            <w:hideMark/>
          </w:tcPr>
          <w:p w14:paraId="16B45989"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AF0F49">
              <w:rPr>
                <w:rFonts w:ascii="Times New Roman" w:hAnsi="Times New Roman" w:cs="Times New Roman"/>
                <w:b/>
                <w:bCs/>
              </w:rPr>
              <w:t>В том числе практических и лабораторных занятий</w:t>
            </w:r>
          </w:p>
        </w:tc>
        <w:tc>
          <w:tcPr>
            <w:tcW w:w="623" w:type="pct"/>
            <w:tcBorders>
              <w:top w:val="single" w:sz="4" w:space="0" w:color="auto"/>
              <w:left w:val="single" w:sz="4" w:space="0" w:color="auto"/>
              <w:bottom w:val="single" w:sz="4" w:space="0" w:color="auto"/>
              <w:right w:val="single" w:sz="4" w:space="0" w:color="auto"/>
            </w:tcBorders>
          </w:tcPr>
          <w:p w14:paraId="1FDB9DCF" w14:textId="0888EFD3"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70" w:type="pct"/>
            <w:vMerge/>
            <w:tcBorders>
              <w:left w:val="single" w:sz="4" w:space="0" w:color="auto"/>
              <w:right w:val="single" w:sz="4" w:space="0" w:color="auto"/>
            </w:tcBorders>
          </w:tcPr>
          <w:p w14:paraId="4741DB27"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AF0F49" w:rsidRPr="00AF0F49" w14:paraId="5D55BD7D"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2B09F988" w14:textId="77777777" w:rsidR="00AF0F49" w:rsidRPr="00AF0F49" w:rsidRDefault="00AF0F49" w:rsidP="00AF0F49">
            <w:pPr>
              <w:spacing w:after="0" w:line="240" w:lineRule="auto"/>
              <w:rPr>
                <w:rFonts w:ascii="Times New Roman" w:hAnsi="Times New Roman" w:cs="Times New Roman"/>
                <w:b/>
                <w:bCs/>
              </w:rPr>
            </w:pPr>
          </w:p>
        </w:tc>
        <w:tc>
          <w:tcPr>
            <w:tcW w:w="2860" w:type="pct"/>
            <w:tcBorders>
              <w:top w:val="single" w:sz="4" w:space="0" w:color="auto"/>
              <w:left w:val="single" w:sz="4" w:space="0" w:color="auto"/>
              <w:bottom w:val="single" w:sz="4" w:space="0" w:color="auto"/>
              <w:right w:val="single" w:sz="4" w:space="0" w:color="auto"/>
            </w:tcBorders>
            <w:hideMark/>
          </w:tcPr>
          <w:p w14:paraId="38B6B0EC" w14:textId="77777777" w:rsidR="00AF0F49" w:rsidRPr="00AF0F49" w:rsidRDefault="00AF0F49" w:rsidP="00AF0F49">
            <w:pPr>
              <w:autoSpaceDE w:val="0"/>
              <w:autoSpaceDN w:val="0"/>
              <w:adjustRightInd w:val="0"/>
              <w:spacing w:after="0" w:line="240" w:lineRule="auto"/>
              <w:rPr>
                <w:rFonts w:ascii="Times New Roman" w:hAnsi="Times New Roman" w:cs="Times New Roman"/>
              </w:rPr>
            </w:pPr>
            <w:r w:rsidRPr="00AF0F49">
              <w:rPr>
                <w:rFonts w:ascii="Times New Roman" w:hAnsi="Times New Roman" w:cs="Times New Roman"/>
                <w:b/>
                <w:bCs/>
              </w:rPr>
              <w:t xml:space="preserve">№ 7. </w:t>
            </w:r>
            <w:r w:rsidRPr="00AF0F49">
              <w:rPr>
                <w:rFonts w:ascii="Times New Roman" w:eastAsia="TimesNewRomanPSMT" w:hAnsi="Times New Roman" w:cs="Times New Roman"/>
              </w:rPr>
              <w:t>Графическое изображение посадок</w:t>
            </w:r>
            <w:r w:rsidRPr="00AF0F49">
              <w:rPr>
                <w:rFonts w:ascii="Times New Roman" w:hAnsi="Times New Roman" w:cs="Times New Roman"/>
              </w:rPr>
              <w:t>.</w:t>
            </w:r>
          </w:p>
          <w:p w14:paraId="53AE1165"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hAnsi="Times New Roman" w:cs="Times New Roman"/>
                <w:b/>
                <w:bCs/>
              </w:rPr>
              <w:lastRenderedPageBreak/>
              <w:t xml:space="preserve">№8. </w:t>
            </w:r>
            <w:r w:rsidRPr="00AF0F49">
              <w:rPr>
                <w:rFonts w:ascii="Times New Roman" w:eastAsia="TimesNewRomanPSMT" w:hAnsi="Times New Roman" w:cs="Times New Roman"/>
              </w:rPr>
              <w:t>Определение группы посадок на чертежах сопрягаемых деталей</w:t>
            </w:r>
            <w:r w:rsidRPr="00AF0F49">
              <w:rPr>
                <w:rFonts w:ascii="Times New Roman" w:hAnsi="Times New Roman" w:cs="Times New Roman"/>
              </w:rPr>
              <w:t>.</w:t>
            </w:r>
          </w:p>
        </w:tc>
        <w:tc>
          <w:tcPr>
            <w:tcW w:w="623" w:type="pct"/>
            <w:tcBorders>
              <w:top w:val="single" w:sz="4" w:space="0" w:color="auto"/>
              <w:left w:val="single" w:sz="4" w:space="0" w:color="auto"/>
              <w:bottom w:val="single" w:sz="4" w:space="0" w:color="auto"/>
              <w:right w:val="single" w:sz="4" w:space="0" w:color="auto"/>
            </w:tcBorders>
          </w:tcPr>
          <w:p w14:paraId="010BB6A9" w14:textId="08652702"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396B1D74" w14:textId="77777777" w:rsidR="00AF0F49" w:rsidRPr="00AF0F49" w:rsidRDefault="00AF0F49" w:rsidP="00AF0F49">
            <w:pPr>
              <w:spacing w:after="0" w:line="240" w:lineRule="auto"/>
              <w:rPr>
                <w:rFonts w:ascii="Times New Roman" w:hAnsi="Times New Roman" w:cs="Times New Roman"/>
                <w:bCs/>
                <w:i/>
              </w:rPr>
            </w:pPr>
          </w:p>
        </w:tc>
      </w:tr>
      <w:tr w:rsidR="00AF0F49" w:rsidRPr="00AF0F49" w14:paraId="678A1651" w14:textId="77777777" w:rsidTr="00AF0F49">
        <w:tc>
          <w:tcPr>
            <w:tcW w:w="747" w:type="pct"/>
            <w:vMerge w:val="restart"/>
            <w:tcBorders>
              <w:top w:val="single" w:sz="4" w:space="0" w:color="auto"/>
              <w:left w:val="single" w:sz="4" w:space="0" w:color="auto"/>
              <w:bottom w:val="single" w:sz="4" w:space="0" w:color="auto"/>
              <w:right w:val="single" w:sz="4" w:space="0" w:color="auto"/>
            </w:tcBorders>
          </w:tcPr>
          <w:p w14:paraId="3D533B41"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Тема 4.</w:t>
            </w:r>
          </w:p>
          <w:p w14:paraId="3D14F418"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Размерные цепи</w:t>
            </w:r>
          </w:p>
          <w:p w14:paraId="67E5217F" w14:textId="77777777" w:rsidR="00AF0F49" w:rsidRPr="00AF0F49" w:rsidRDefault="00AF0F49" w:rsidP="00AF0F49">
            <w:pPr>
              <w:pStyle w:val="Style35"/>
              <w:widowControl/>
              <w:rPr>
                <w:rFonts w:ascii="Times New Roman" w:hAnsi="Times New Roman" w:cs="Times New Roman"/>
                <w:sz w:val="22"/>
                <w:szCs w:val="22"/>
                <w:lang w:eastAsia="en-US"/>
              </w:rPr>
            </w:pPr>
          </w:p>
        </w:tc>
        <w:tc>
          <w:tcPr>
            <w:tcW w:w="2860" w:type="pct"/>
            <w:tcBorders>
              <w:top w:val="single" w:sz="4" w:space="0" w:color="auto"/>
              <w:left w:val="single" w:sz="4" w:space="0" w:color="auto"/>
              <w:bottom w:val="single" w:sz="4" w:space="0" w:color="auto"/>
              <w:right w:val="single" w:sz="4" w:space="0" w:color="auto"/>
            </w:tcBorders>
            <w:hideMark/>
          </w:tcPr>
          <w:p w14:paraId="5C42EABD" w14:textId="6600E48C"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AF0F49">
              <w:rPr>
                <w:rFonts w:ascii="Times New Roman" w:hAnsi="Times New Roman" w:cs="Times New Roman"/>
                <w:b/>
              </w:rPr>
              <w:t>Содержание</w:t>
            </w:r>
          </w:p>
        </w:tc>
        <w:tc>
          <w:tcPr>
            <w:tcW w:w="623" w:type="pct"/>
            <w:tcBorders>
              <w:top w:val="single" w:sz="4" w:space="0" w:color="auto"/>
              <w:left w:val="single" w:sz="4" w:space="0" w:color="auto"/>
              <w:bottom w:val="single" w:sz="4" w:space="0" w:color="auto"/>
              <w:right w:val="single" w:sz="4" w:space="0" w:color="auto"/>
            </w:tcBorders>
          </w:tcPr>
          <w:p w14:paraId="0E343A31" w14:textId="2B961CEE"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FF0000"/>
              </w:rPr>
            </w:pPr>
          </w:p>
        </w:tc>
        <w:tc>
          <w:tcPr>
            <w:tcW w:w="770" w:type="pct"/>
            <w:vMerge w:val="restart"/>
            <w:tcBorders>
              <w:top w:val="single" w:sz="4" w:space="0" w:color="auto"/>
              <w:left w:val="single" w:sz="4" w:space="0" w:color="auto"/>
              <w:right w:val="single" w:sz="4" w:space="0" w:color="auto"/>
            </w:tcBorders>
          </w:tcPr>
          <w:p w14:paraId="48B2FDC3" w14:textId="753838DC"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2.1</w:t>
            </w:r>
            <w:r>
              <w:rPr>
                <w:rFonts w:ascii="Times New Roman" w:hAnsi="Times New Roman" w:cs="Times New Roman"/>
              </w:rPr>
              <w:t xml:space="preserve">, </w:t>
            </w:r>
            <w:r w:rsidRPr="00AF0F49">
              <w:rPr>
                <w:rFonts w:ascii="Times New Roman" w:hAnsi="Times New Roman" w:cs="Times New Roman"/>
              </w:rPr>
              <w:t>ПК 3.1</w:t>
            </w:r>
          </w:p>
          <w:p w14:paraId="04A92200" w14:textId="15BDF251"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AF0F49">
              <w:rPr>
                <w:rFonts w:ascii="Times New Roman" w:eastAsia="Times New Roman" w:hAnsi="Times New Roman" w:cs="Times New Roman"/>
                <w:lang w:eastAsia="ru-RU"/>
              </w:rPr>
              <w:t>ОК 02, ОК 07, ОК 09</w:t>
            </w:r>
          </w:p>
        </w:tc>
      </w:tr>
      <w:tr w:rsidR="00AF0F49" w:rsidRPr="00AF0F49" w14:paraId="45A7A2BB"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15959959" w14:textId="77777777" w:rsidR="00AF0F49" w:rsidRPr="00AF0F49" w:rsidRDefault="00AF0F49" w:rsidP="00AF0F49">
            <w:pPr>
              <w:spacing w:after="0" w:line="240" w:lineRule="auto"/>
              <w:rPr>
                <w:rFonts w:ascii="Times New Roman" w:eastAsiaTheme="minorEastAsia" w:hAnsi="Times New Roman" w:cs="Times New Roman"/>
              </w:rPr>
            </w:pPr>
          </w:p>
        </w:tc>
        <w:tc>
          <w:tcPr>
            <w:tcW w:w="2860" w:type="pct"/>
            <w:tcBorders>
              <w:top w:val="single" w:sz="4" w:space="0" w:color="auto"/>
              <w:left w:val="single" w:sz="4" w:space="0" w:color="auto"/>
              <w:bottom w:val="single" w:sz="4" w:space="0" w:color="auto"/>
              <w:right w:val="single" w:sz="4" w:space="0" w:color="auto"/>
            </w:tcBorders>
            <w:hideMark/>
          </w:tcPr>
          <w:p w14:paraId="2728A69A"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F0F49">
              <w:rPr>
                <w:rFonts w:ascii="Times New Roman" w:eastAsia="Times New Roman" w:hAnsi="Times New Roman" w:cs="Times New Roman"/>
                <w:bCs/>
                <w:lang w:eastAsia="ar-SA"/>
              </w:rPr>
              <w:t>Основные понятия о размерных цепях. Методы компенсации накопленных погрешностей в размерных цепях. Состав размерных цепей. Виды размерных цепей.</w:t>
            </w:r>
          </w:p>
        </w:tc>
        <w:tc>
          <w:tcPr>
            <w:tcW w:w="623" w:type="pct"/>
            <w:tcBorders>
              <w:top w:val="single" w:sz="4" w:space="0" w:color="auto"/>
              <w:left w:val="single" w:sz="4" w:space="0" w:color="auto"/>
              <w:bottom w:val="single" w:sz="4" w:space="0" w:color="auto"/>
              <w:right w:val="single" w:sz="4" w:space="0" w:color="auto"/>
            </w:tcBorders>
          </w:tcPr>
          <w:p w14:paraId="5D8C2F6B" w14:textId="77777777" w:rsidR="00AF0F49" w:rsidRPr="00AF0F49" w:rsidRDefault="00AF0F49" w:rsidP="00AF0F49">
            <w:pPr>
              <w:spacing w:after="0" w:line="240" w:lineRule="auto"/>
              <w:rPr>
                <w:rFonts w:ascii="Times New Roman" w:hAnsi="Times New Roman" w:cs="Times New Roman"/>
                <w:bCs/>
                <w:color w:val="FF0000"/>
              </w:rPr>
            </w:pPr>
          </w:p>
        </w:tc>
        <w:tc>
          <w:tcPr>
            <w:tcW w:w="0" w:type="auto"/>
            <w:vMerge/>
            <w:tcBorders>
              <w:left w:val="single" w:sz="4" w:space="0" w:color="auto"/>
              <w:bottom w:val="single" w:sz="4" w:space="0" w:color="auto"/>
              <w:right w:val="single" w:sz="4" w:space="0" w:color="auto"/>
            </w:tcBorders>
            <w:hideMark/>
          </w:tcPr>
          <w:p w14:paraId="66041507" w14:textId="77777777" w:rsidR="00AF0F49" w:rsidRPr="00AF0F49" w:rsidRDefault="00AF0F49" w:rsidP="00AF0F49">
            <w:pPr>
              <w:spacing w:after="0" w:line="240" w:lineRule="auto"/>
              <w:rPr>
                <w:rFonts w:ascii="Times New Roman" w:hAnsi="Times New Roman" w:cs="Times New Roman"/>
                <w:bCs/>
                <w:i/>
              </w:rPr>
            </w:pPr>
          </w:p>
        </w:tc>
      </w:tr>
      <w:tr w:rsidR="00AF0F49" w:rsidRPr="00AF0F49" w14:paraId="01AED932" w14:textId="77777777" w:rsidTr="00AF0F49">
        <w:tc>
          <w:tcPr>
            <w:tcW w:w="747" w:type="pct"/>
            <w:vMerge w:val="restart"/>
            <w:tcBorders>
              <w:top w:val="single" w:sz="4" w:space="0" w:color="auto"/>
              <w:left w:val="single" w:sz="4" w:space="0" w:color="auto"/>
              <w:bottom w:val="single" w:sz="4" w:space="0" w:color="auto"/>
              <w:right w:val="single" w:sz="4" w:space="0" w:color="auto"/>
            </w:tcBorders>
            <w:hideMark/>
          </w:tcPr>
          <w:p w14:paraId="4B1ABD12" w14:textId="77777777" w:rsidR="00AF0F49" w:rsidRPr="00AF0F49" w:rsidRDefault="00AF0F49" w:rsidP="00AF0F49">
            <w:pPr>
              <w:spacing w:after="0" w:line="240" w:lineRule="auto"/>
              <w:rPr>
                <w:rFonts w:ascii="Times New Roman" w:hAnsi="Times New Roman" w:cs="Times New Roman"/>
                <w:b/>
                <w:bCs/>
              </w:rPr>
            </w:pPr>
            <w:r w:rsidRPr="00AF0F49">
              <w:rPr>
                <w:rFonts w:ascii="Times New Roman" w:eastAsia="Times New Roman" w:hAnsi="Times New Roman" w:cs="Times New Roman"/>
                <w:b/>
                <w:bCs/>
                <w:lang w:eastAsia="ar-SA"/>
              </w:rPr>
              <w:t>Тема 5.</w:t>
            </w:r>
          </w:p>
          <w:p w14:paraId="5BD42CE9" w14:textId="77777777" w:rsidR="00AF0F49" w:rsidRPr="00AF0F49" w:rsidRDefault="00AF0F49" w:rsidP="00AF0F49">
            <w:pPr>
              <w:spacing w:after="0" w:line="240" w:lineRule="auto"/>
              <w:rPr>
                <w:rFonts w:ascii="Times New Roman" w:hAnsi="Times New Roman" w:cs="Times New Roman"/>
                <w:b/>
              </w:rPr>
            </w:pPr>
            <w:r w:rsidRPr="00AF0F49">
              <w:rPr>
                <w:rFonts w:ascii="Times New Roman" w:hAnsi="Times New Roman" w:cs="Times New Roman"/>
                <w:b/>
                <w:bCs/>
              </w:rPr>
              <w:t>Основы метрологии</w:t>
            </w:r>
          </w:p>
        </w:tc>
        <w:tc>
          <w:tcPr>
            <w:tcW w:w="2860" w:type="pct"/>
            <w:tcBorders>
              <w:top w:val="single" w:sz="4" w:space="0" w:color="auto"/>
              <w:left w:val="single" w:sz="4" w:space="0" w:color="auto"/>
              <w:bottom w:val="single" w:sz="4" w:space="0" w:color="auto"/>
              <w:right w:val="single" w:sz="4" w:space="0" w:color="auto"/>
            </w:tcBorders>
            <w:hideMark/>
          </w:tcPr>
          <w:p w14:paraId="75CBCA85" w14:textId="59748FBB"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hAnsi="Times New Roman" w:cs="Times New Roman"/>
                <w:b/>
              </w:rPr>
              <w:t>Содержание</w:t>
            </w:r>
          </w:p>
        </w:tc>
        <w:tc>
          <w:tcPr>
            <w:tcW w:w="623" w:type="pct"/>
            <w:tcBorders>
              <w:top w:val="single" w:sz="4" w:space="0" w:color="auto"/>
              <w:left w:val="single" w:sz="4" w:space="0" w:color="auto"/>
              <w:bottom w:val="single" w:sz="4" w:space="0" w:color="auto"/>
              <w:right w:val="single" w:sz="4" w:space="0" w:color="auto"/>
            </w:tcBorders>
          </w:tcPr>
          <w:p w14:paraId="26255564" w14:textId="1D081088"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c>
          <w:tcPr>
            <w:tcW w:w="770" w:type="pct"/>
            <w:vMerge w:val="restart"/>
            <w:tcBorders>
              <w:top w:val="single" w:sz="4" w:space="0" w:color="auto"/>
              <w:left w:val="single" w:sz="4" w:space="0" w:color="auto"/>
              <w:right w:val="single" w:sz="4" w:space="0" w:color="auto"/>
            </w:tcBorders>
          </w:tcPr>
          <w:p w14:paraId="72DED6C2" w14:textId="1F6FB49E"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2.3</w:t>
            </w:r>
            <w:r>
              <w:rPr>
                <w:rFonts w:ascii="Times New Roman" w:hAnsi="Times New Roman" w:cs="Times New Roman"/>
              </w:rPr>
              <w:t xml:space="preserve"> </w:t>
            </w:r>
            <w:r w:rsidRPr="00AF0F49">
              <w:rPr>
                <w:rFonts w:ascii="Times New Roman" w:hAnsi="Times New Roman" w:cs="Times New Roman"/>
              </w:rPr>
              <w:t>ПК 3.4</w:t>
            </w:r>
          </w:p>
          <w:p w14:paraId="69E1CFDA" w14:textId="77777777"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3.5</w:t>
            </w:r>
          </w:p>
          <w:p w14:paraId="0149A796" w14:textId="16EFD64F"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AF0F49">
              <w:rPr>
                <w:rFonts w:ascii="Times New Roman" w:eastAsia="Times New Roman" w:hAnsi="Times New Roman" w:cs="Times New Roman"/>
                <w:lang w:eastAsia="ru-RU"/>
              </w:rPr>
              <w:t>ОК 02, ОК 07, ОК 09</w:t>
            </w:r>
          </w:p>
        </w:tc>
      </w:tr>
      <w:tr w:rsidR="00AF0F49" w:rsidRPr="00AF0F49" w14:paraId="019BCB4E"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5ECB2FF6" w14:textId="77777777" w:rsidR="00AF0F49" w:rsidRPr="00AF0F49" w:rsidRDefault="00AF0F49" w:rsidP="00AF0F49">
            <w:pPr>
              <w:spacing w:after="0" w:line="240" w:lineRule="auto"/>
              <w:rPr>
                <w:rFonts w:ascii="Times New Roman" w:hAnsi="Times New Roman" w:cs="Times New Roman"/>
                <w:b/>
              </w:rPr>
            </w:pPr>
          </w:p>
        </w:tc>
        <w:tc>
          <w:tcPr>
            <w:tcW w:w="2860" w:type="pct"/>
            <w:tcBorders>
              <w:top w:val="single" w:sz="4" w:space="0" w:color="auto"/>
              <w:left w:val="single" w:sz="4" w:space="0" w:color="auto"/>
              <w:bottom w:val="single" w:sz="4" w:space="0" w:color="auto"/>
              <w:right w:val="single" w:sz="4" w:space="0" w:color="auto"/>
            </w:tcBorders>
            <w:hideMark/>
          </w:tcPr>
          <w:p w14:paraId="33FBCBEE"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eastAsia="TimesNewRomanPSMT" w:hAnsi="Times New Roman" w:cs="Times New Roman"/>
              </w:rPr>
              <w:t>Понятие о метрологии. Физическая величина. Системы единиц физических величин. Воспроизведение и передача размеров физических величин. Основы теории измерений. Обеспечение единства измерений в РФ. Метрологическое обеспечение изделий на разных стадиях их жизненного цикла.</w:t>
            </w:r>
          </w:p>
        </w:tc>
        <w:tc>
          <w:tcPr>
            <w:tcW w:w="623" w:type="pct"/>
            <w:tcBorders>
              <w:top w:val="single" w:sz="4" w:space="0" w:color="auto"/>
              <w:left w:val="single" w:sz="4" w:space="0" w:color="auto"/>
              <w:bottom w:val="single" w:sz="4" w:space="0" w:color="auto"/>
              <w:right w:val="single" w:sz="4" w:space="0" w:color="auto"/>
            </w:tcBorders>
          </w:tcPr>
          <w:p w14:paraId="5DCB41F3" w14:textId="77777777" w:rsidR="00AF0F49" w:rsidRPr="00AF0F49" w:rsidRDefault="00AF0F49" w:rsidP="00AF0F49">
            <w:pPr>
              <w:spacing w:after="0" w:line="240" w:lineRule="auto"/>
              <w:rPr>
                <w:rFonts w:ascii="Times New Roman" w:hAnsi="Times New Roman" w:cs="Times New Roman"/>
                <w:b/>
                <w:bCs/>
                <w:color w:val="FF0000"/>
              </w:rPr>
            </w:pPr>
          </w:p>
        </w:tc>
        <w:tc>
          <w:tcPr>
            <w:tcW w:w="0" w:type="auto"/>
            <w:vMerge/>
            <w:tcBorders>
              <w:left w:val="single" w:sz="4" w:space="0" w:color="auto"/>
              <w:right w:val="single" w:sz="4" w:space="0" w:color="auto"/>
            </w:tcBorders>
            <w:hideMark/>
          </w:tcPr>
          <w:p w14:paraId="59ADF4F9" w14:textId="77777777" w:rsidR="00AF0F49" w:rsidRPr="00AF0F49" w:rsidRDefault="00AF0F49" w:rsidP="00AF0F49">
            <w:pPr>
              <w:spacing w:after="0" w:line="240" w:lineRule="auto"/>
              <w:rPr>
                <w:rFonts w:ascii="Times New Roman" w:hAnsi="Times New Roman" w:cs="Times New Roman"/>
                <w:bCs/>
                <w:i/>
              </w:rPr>
            </w:pPr>
          </w:p>
        </w:tc>
      </w:tr>
      <w:tr w:rsidR="00AF0F49" w:rsidRPr="00AF0F49" w14:paraId="61DC9660"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50D31074" w14:textId="77777777" w:rsidR="00AF0F49" w:rsidRPr="00AF0F49" w:rsidRDefault="00AF0F49" w:rsidP="00AF0F49">
            <w:pPr>
              <w:spacing w:after="0" w:line="240" w:lineRule="auto"/>
              <w:rPr>
                <w:rFonts w:ascii="Times New Roman" w:hAnsi="Times New Roman" w:cs="Times New Roman"/>
                <w:b/>
              </w:rPr>
            </w:pPr>
          </w:p>
        </w:tc>
        <w:tc>
          <w:tcPr>
            <w:tcW w:w="2860" w:type="pct"/>
            <w:tcBorders>
              <w:top w:val="single" w:sz="4" w:space="0" w:color="auto"/>
              <w:left w:val="single" w:sz="4" w:space="0" w:color="auto"/>
              <w:bottom w:val="single" w:sz="4" w:space="0" w:color="auto"/>
              <w:right w:val="single" w:sz="4" w:space="0" w:color="auto"/>
            </w:tcBorders>
            <w:hideMark/>
          </w:tcPr>
          <w:p w14:paraId="4C2B16EC"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hAnsi="Times New Roman" w:cs="Times New Roman"/>
                <w:b/>
                <w:bCs/>
              </w:rPr>
              <w:t>В том числе практических и лабораторных занятий</w:t>
            </w:r>
          </w:p>
        </w:tc>
        <w:tc>
          <w:tcPr>
            <w:tcW w:w="623" w:type="pct"/>
            <w:tcBorders>
              <w:top w:val="single" w:sz="4" w:space="0" w:color="auto"/>
              <w:left w:val="single" w:sz="4" w:space="0" w:color="auto"/>
              <w:bottom w:val="single" w:sz="4" w:space="0" w:color="auto"/>
              <w:right w:val="single" w:sz="4" w:space="0" w:color="auto"/>
            </w:tcBorders>
          </w:tcPr>
          <w:p w14:paraId="2C1B2670" w14:textId="1320AC4C"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70" w:type="pct"/>
            <w:vMerge/>
            <w:tcBorders>
              <w:left w:val="single" w:sz="4" w:space="0" w:color="auto"/>
              <w:right w:val="single" w:sz="4" w:space="0" w:color="auto"/>
            </w:tcBorders>
          </w:tcPr>
          <w:p w14:paraId="289E7433"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AF0F49" w:rsidRPr="00AF0F49" w14:paraId="77D57CFF"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6681D683" w14:textId="77777777" w:rsidR="00AF0F49" w:rsidRPr="00AF0F49" w:rsidRDefault="00AF0F49" w:rsidP="00AF0F49">
            <w:pPr>
              <w:spacing w:after="0" w:line="240" w:lineRule="auto"/>
              <w:rPr>
                <w:rFonts w:ascii="Times New Roman" w:hAnsi="Times New Roman" w:cs="Times New Roman"/>
                <w:b/>
              </w:rPr>
            </w:pPr>
          </w:p>
        </w:tc>
        <w:tc>
          <w:tcPr>
            <w:tcW w:w="2860" w:type="pct"/>
            <w:tcBorders>
              <w:top w:val="single" w:sz="4" w:space="0" w:color="auto"/>
              <w:left w:val="single" w:sz="4" w:space="0" w:color="auto"/>
              <w:bottom w:val="single" w:sz="4" w:space="0" w:color="auto"/>
              <w:right w:val="single" w:sz="4" w:space="0" w:color="auto"/>
            </w:tcBorders>
            <w:hideMark/>
          </w:tcPr>
          <w:p w14:paraId="1E0F402D"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hAnsi="Times New Roman" w:cs="Times New Roman"/>
                <w:b/>
                <w:bCs/>
              </w:rPr>
              <w:t xml:space="preserve">№9. </w:t>
            </w:r>
            <w:r w:rsidRPr="00AF0F49">
              <w:rPr>
                <w:rFonts w:ascii="Times New Roman" w:eastAsia="TimesNewRomanPSMT" w:hAnsi="Times New Roman" w:cs="Times New Roman"/>
              </w:rPr>
              <w:t xml:space="preserve">Перевод национальных </w:t>
            </w:r>
            <w:proofErr w:type="spellStart"/>
            <w:r w:rsidRPr="00AF0F49">
              <w:rPr>
                <w:rFonts w:ascii="Times New Roman" w:eastAsia="TimesNewRomanPSMT" w:hAnsi="Times New Roman" w:cs="Times New Roman"/>
              </w:rPr>
              <w:t>неметрических</w:t>
            </w:r>
            <w:proofErr w:type="spellEnd"/>
            <w:r w:rsidRPr="00AF0F49">
              <w:rPr>
                <w:rFonts w:ascii="Times New Roman" w:eastAsia="TimesNewRomanPSMT" w:hAnsi="Times New Roman" w:cs="Times New Roman"/>
              </w:rPr>
              <w:t xml:space="preserve"> единиц измерения в единицы международной системы СИ.</w:t>
            </w:r>
          </w:p>
        </w:tc>
        <w:tc>
          <w:tcPr>
            <w:tcW w:w="623" w:type="pct"/>
            <w:tcBorders>
              <w:top w:val="single" w:sz="4" w:space="0" w:color="auto"/>
              <w:left w:val="single" w:sz="4" w:space="0" w:color="auto"/>
              <w:bottom w:val="single" w:sz="4" w:space="0" w:color="auto"/>
              <w:right w:val="single" w:sz="4" w:space="0" w:color="auto"/>
            </w:tcBorders>
          </w:tcPr>
          <w:p w14:paraId="4A1DB6FE" w14:textId="677E8F69"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71021466" w14:textId="77777777" w:rsidR="00AF0F49" w:rsidRPr="00AF0F49" w:rsidRDefault="00AF0F49" w:rsidP="00AF0F49">
            <w:pPr>
              <w:spacing w:after="0" w:line="240" w:lineRule="auto"/>
              <w:rPr>
                <w:rFonts w:ascii="Times New Roman" w:hAnsi="Times New Roman" w:cs="Times New Roman"/>
                <w:bCs/>
                <w:i/>
              </w:rPr>
            </w:pPr>
          </w:p>
        </w:tc>
      </w:tr>
      <w:tr w:rsidR="00AF0F49" w:rsidRPr="00AF0F49" w14:paraId="2093EF5C" w14:textId="77777777" w:rsidTr="00AF0F49">
        <w:tc>
          <w:tcPr>
            <w:tcW w:w="747" w:type="pct"/>
            <w:vMerge w:val="restart"/>
            <w:tcBorders>
              <w:top w:val="single" w:sz="4" w:space="0" w:color="auto"/>
              <w:left w:val="single" w:sz="4" w:space="0" w:color="auto"/>
              <w:bottom w:val="single" w:sz="4" w:space="0" w:color="auto"/>
              <w:right w:val="single" w:sz="4" w:space="0" w:color="auto"/>
            </w:tcBorders>
            <w:hideMark/>
          </w:tcPr>
          <w:p w14:paraId="54292ADC" w14:textId="77777777" w:rsidR="00AF0F49" w:rsidRPr="00AF0F49" w:rsidRDefault="00AF0F49" w:rsidP="00AF0F49">
            <w:pPr>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Тема 6.</w:t>
            </w:r>
          </w:p>
          <w:p w14:paraId="4A5E2D3C" w14:textId="77777777" w:rsidR="00AF0F49" w:rsidRPr="00AF0F49" w:rsidRDefault="00AF0F49" w:rsidP="00AF0F49">
            <w:pPr>
              <w:spacing w:after="0" w:line="240" w:lineRule="auto"/>
              <w:rPr>
                <w:rFonts w:ascii="Times New Roman" w:hAnsi="Times New Roman" w:cs="Times New Roman"/>
                <w:b/>
              </w:rPr>
            </w:pPr>
            <w:r w:rsidRPr="00AF0F49">
              <w:rPr>
                <w:rFonts w:ascii="Times New Roman" w:hAnsi="Times New Roman" w:cs="Times New Roman"/>
                <w:b/>
                <w:bCs/>
              </w:rPr>
              <w:t>Технические измерения</w:t>
            </w:r>
          </w:p>
        </w:tc>
        <w:tc>
          <w:tcPr>
            <w:tcW w:w="2860" w:type="pct"/>
            <w:tcBorders>
              <w:top w:val="single" w:sz="4" w:space="0" w:color="auto"/>
              <w:left w:val="single" w:sz="4" w:space="0" w:color="auto"/>
              <w:bottom w:val="single" w:sz="4" w:space="0" w:color="auto"/>
              <w:right w:val="single" w:sz="4" w:space="0" w:color="auto"/>
            </w:tcBorders>
            <w:hideMark/>
          </w:tcPr>
          <w:p w14:paraId="19FA458B" w14:textId="04C78C85"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hAnsi="Times New Roman" w:cs="Times New Roman"/>
                <w:b/>
              </w:rPr>
              <w:t>Содержание</w:t>
            </w:r>
          </w:p>
        </w:tc>
        <w:tc>
          <w:tcPr>
            <w:tcW w:w="623" w:type="pct"/>
            <w:tcBorders>
              <w:top w:val="single" w:sz="4" w:space="0" w:color="auto"/>
              <w:left w:val="single" w:sz="4" w:space="0" w:color="auto"/>
              <w:bottom w:val="single" w:sz="4" w:space="0" w:color="auto"/>
              <w:right w:val="single" w:sz="4" w:space="0" w:color="auto"/>
            </w:tcBorders>
          </w:tcPr>
          <w:p w14:paraId="314AAACE" w14:textId="7D50AAFF"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FF0000"/>
              </w:rPr>
            </w:pPr>
          </w:p>
        </w:tc>
        <w:tc>
          <w:tcPr>
            <w:tcW w:w="770" w:type="pct"/>
            <w:vMerge w:val="restart"/>
            <w:tcBorders>
              <w:top w:val="single" w:sz="4" w:space="0" w:color="auto"/>
              <w:left w:val="single" w:sz="4" w:space="0" w:color="auto"/>
              <w:right w:val="single" w:sz="4" w:space="0" w:color="auto"/>
            </w:tcBorders>
          </w:tcPr>
          <w:p w14:paraId="15852B76" w14:textId="514EAAC3"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2.3</w:t>
            </w:r>
            <w:r>
              <w:rPr>
                <w:rFonts w:ascii="Times New Roman" w:hAnsi="Times New Roman" w:cs="Times New Roman"/>
              </w:rPr>
              <w:t xml:space="preserve">, </w:t>
            </w:r>
            <w:r w:rsidRPr="00AF0F49">
              <w:rPr>
                <w:rFonts w:ascii="Times New Roman" w:hAnsi="Times New Roman" w:cs="Times New Roman"/>
              </w:rPr>
              <w:t>ПК 3.4</w:t>
            </w:r>
          </w:p>
          <w:p w14:paraId="30E1005F" w14:textId="77777777" w:rsidR="00AF0F49" w:rsidRPr="00AF0F49" w:rsidRDefault="00AF0F49" w:rsidP="00AF0F49">
            <w:pPr>
              <w:spacing w:after="0" w:line="240" w:lineRule="auto"/>
              <w:jc w:val="center"/>
              <w:rPr>
                <w:rFonts w:ascii="Times New Roman" w:hAnsi="Times New Roman" w:cs="Times New Roman"/>
              </w:rPr>
            </w:pPr>
            <w:r w:rsidRPr="00AF0F49">
              <w:rPr>
                <w:rFonts w:ascii="Times New Roman" w:hAnsi="Times New Roman" w:cs="Times New Roman"/>
              </w:rPr>
              <w:t>ПК 3.5</w:t>
            </w:r>
          </w:p>
          <w:p w14:paraId="18877B5A" w14:textId="42D80052"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AF0F49">
              <w:rPr>
                <w:rFonts w:ascii="Times New Roman" w:eastAsia="Times New Roman" w:hAnsi="Times New Roman" w:cs="Times New Roman"/>
                <w:lang w:eastAsia="ru-RU"/>
              </w:rPr>
              <w:t>ОК 02, ОК 07, ОК 09</w:t>
            </w:r>
          </w:p>
        </w:tc>
      </w:tr>
      <w:tr w:rsidR="00AF0F49" w:rsidRPr="00AF0F49" w14:paraId="2BCE6EBF"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2CD55FF3" w14:textId="77777777" w:rsidR="00AF0F49" w:rsidRPr="00AF0F49" w:rsidRDefault="00AF0F49" w:rsidP="00AF0F49">
            <w:pPr>
              <w:spacing w:after="0" w:line="240" w:lineRule="auto"/>
              <w:rPr>
                <w:rFonts w:ascii="Times New Roman" w:hAnsi="Times New Roman" w:cs="Times New Roman"/>
                <w:b/>
              </w:rPr>
            </w:pPr>
          </w:p>
        </w:tc>
        <w:tc>
          <w:tcPr>
            <w:tcW w:w="2860" w:type="pct"/>
            <w:tcBorders>
              <w:top w:val="single" w:sz="4" w:space="0" w:color="auto"/>
              <w:left w:val="single" w:sz="4" w:space="0" w:color="auto"/>
              <w:bottom w:val="single" w:sz="4" w:space="0" w:color="auto"/>
              <w:right w:val="single" w:sz="4" w:space="0" w:color="auto"/>
            </w:tcBorders>
            <w:hideMark/>
          </w:tcPr>
          <w:p w14:paraId="10CEBB22"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eastAsia="TimesNewRomanPSMT" w:hAnsi="Times New Roman" w:cs="Times New Roman"/>
              </w:rPr>
              <w:t xml:space="preserve">Основные понятия и определения. Классификация средств измерений и контроля по определяющим признакам. Метрологические характеристики средств измерений и контроля. Измерения и контроль геометрических величин. Средства измерений и контроля волнистости и шероховатости. Контроль калибрами. </w:t>
            </w:r>
            <w:proofErr w:type="spellStart"/>
            <w:r w:rsidRPr="00AF0F49">
              <w:rPr>
                <w:rFonts w:ascii="Times New Roman" w:eastAsia="TimesNewRomanPSMT" w:hAnsi="Times New Roman" w:cs="Times New Roman"/>
              </w:rPr>
              <w:t>Штангенинструмент</w:t>
            </w:r>
            <w:proofErr w:type="spellEnd"/>
            <w:r w:rsidRPr="00AF0F49">
              <w:rPr>
                <w:rFonts w:ascii="Times New Roman" w:eastAsia="TimesNewRomanPSMT" w:hAnsi="Times New Roman" w:cs="Times New Roman"/>
              </w:rPr>
              <w:t>. Микрометрические инструменты. Средства измерений и контроля с механическим преобразователем. Средства измерений и контроля с оптическим и оптико-механическим преобразованием. Поверочные линейки и плиты. Условия измерений и контроля. Выбор средств измерений и контроля.</w:t>
            </w:r>
          </w:p>
        </w:tc>
        <w:tc>
          <w:tcPr>
            <w:tcW w:w="623" w:type="pct"/>
            <w:tcBorders>
              <w:top w:val="single" w:sz="4" w:space="0" w:color="auto"/>
              <w:left w:val="single" w:sz="4" w:space="0" w:color="auto"/>
              <w:bottom w:val="single" w:sz="4" w:space="0" w:color="auto"/>
              <w:right w:val="single" w:sz="4" w:space="0" w:color="auto"/>
            </w:tcBorders>
          </w:tcPr>
          <w:p w14:paraId="65EDB043" w14:textId="77777777" w:rsidR="00AF0F49" w:rsidRPr="00AF0F49" w:rsidRDefault="00AF0F49" w:rsidP="00AF0F49">
            <w:pPr>
              <w:spacing w:after="0" w:line="240" w:lineRule="auto"/>
              <w:rPr>
                <w:rFonts w:ascii="Times New Roman" w:hAnsi="Times New Roman" w:cs="Times New Roman"/>
                <w:bCs/>
                <w:color w:val="FF0000"/>
              </w:rPr>
            </w:pPr>
          </w:p>
        </w:tc>
        <w:tc>
          <w:tcPr>
            <w:tcW w:w="0" w:type="auto"/>
            <w:vMerge/>
            <w:tcBorders>
              <w:left w:val="single" w:sz="4" w:space="0" w:color="auto"/>
              <w:right w:val="single" w:sz="4" w:space="0" w:color="auto"/>
            </w:tcBorders>
            <w:hideMark/>
          </w:tcPr>
          <w:p w14:paraId="6A8FDAEC" w14:textId="77777777" w:rsidR="00AF0F49" w:rsidRPr="00AF0F49" w:rsidRDefault="00AF0F49" w:rsidP="00AF0F49">
            <w:pPr>
              <w:spacing w:after="0" w:line="240" w:lineRule="auto"/>
              <w:rPr>
                <w:rFonts w:ascii="Times New Roman" w:hAnsi="Times New Roman" w:cs="Times New Roman"/>
                <w:bCs/>
                <w:i/>
              </w:rPr>
            </w:pPr>
          </w:p>
        </w:tc>
      </w:tr>
      <w:tr w:rsidR="00AF0F49" w:rsidRPr="00AF0F49" w14:paraId="19788E83"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297B5527" w14:textId="77777777" w:rsidR="00AF0F49" w:rsidRPr="00AF0F49" w:rsidRDefault="00AF0F49" w:rsidP="00AF0F49">
            <w:pPr>
              <w:spacing w:after="0" w:line="240" w:lineRule="auto"/>
              <w:rPr>
                <w:rFonts w:ascii="Times New Roman" w:hAnsi="Times New Roman" w:cs="Times New Roman"/>
                <w:b/>
              </w:rPr>
            </w:pPr>
          </w:p>
        </w:tc>
        <w:tc>
          <w:tcPr>
            <w:tcW w:w="2860" w:type="pct"/>
            <w:tcBorders>
              <w:top w:val="single" w:sz="4" w:space="0" w:color="auto"/>
              <w:left w:val="single" w:sz="4" w:space="0" w:color="auto"/>
              <w:bottom w:val="single" w:sz="4" w:space="0" w:color="auto"/>
              <w:right w:val="single" w:sz="4" w:space="0" w:color="auto"/>
            </w:tcBorders>
            <w:hideMark/>
          </w:tcPr>
          <w:p w14:paraId="7B7E82BF" w14:textId="43D451B9"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hAnsi="Times New Roman" w:cs="Times New Roman"/>
                <w:b/>
                <w:bCs/>
              </w:rPr>
              <w:t>В том числе практических и лабораторных занятий</w:t>
            </w:r>
          </w:p>
        </w:tc>
        <w:tc>
          <w:tcPr>
            <w:tcW w:w="623" w:type="pct"/>
            <w:tcBorders>
              <w:top w:val="single" w:sz="4" w:space="0" w:color="auto"/>
              <w:left w:val="single" w:sz="4" w:space="0" w:color="auto"/>
              <w:bottom w:val="single" w:sz="4" w:space="0" w:color="auto"/>
              <w:right w:val="single" w:sz="4" w:space="0" w:color="auto"/>
            </w:tcBorders>
          </w:tcPr>
          <w:p w14:paraId="3F6AC176" w14:textId="6015F118"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70" w:type="pct"/>
            <w:vMerge/>
            <w:tcBorders>
              <w:left w:val="single" w:sz="4" w:space="0" w:color="auto"/>
              <w:right w:val="single" w:sz="4" w:space="0" w:color="auto"/>
            </w:tcBorders>
          </w:tcPr>
          <w:p w14:paraId="7D8CB13E" w14:textId="77777777"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AF0F49" w:rsidRPr="00AF0F49" w14:paraId="3E1EF01F" w14:textId="77777777" w:rsidTr="00AF0F49">
        <w:tc>
          <w:tcPr>
            <w:tcW w:w="0" w:type="auto"/>
            <w:vMerge/>
            <w:tcBorders>
              <w:top w:val="single" w:sz="4" w:space="0" w:color="auto"/>
              <w:left w:val="single" w:sz="4" w:space="0" w:color="auto"/>
              <w:bottom w:val="single" w:sz="4" w:space="0" w:color="auto"/>
              <w:right w:val="single" w:sz="4" w:space="0" w:color="auto"/>
            </w:tcBorders>
            <w:hideMark/>
          </w:tcPr>
          <w:p w14:paraId="40FFFC26" w14:textId="77777777" w:rsidR="00AF0F49" w:rsidRPr="00AF0F49" w:rsidRDefault="00AF0F49" w:rsidP="00AF0F49">
            <w:pPr>
              <w:spacing w:after="0" w:line="240" w:lineRule="auto"/>
              <w:rPr>
                <w:rFonts w:ascii="Times New Roman" w:hAnsi="Times New Roman" w:cs="Times New Roman"/>
                <w:b/>
              </w:rPr>
            </w:pPr>
          </w:p>
        </w:tc>
        <w:tc>
          <w:tcPr>
            <w:tcW w:w="2860" w:type="pct"/>
            <w:tcBorders>
              <w:top w:val="single" w:sz="4" w:space="0" w:color="auto"/>
              <w:left w:val="single" w:sz="4" w:space="0" w:color="auto"/>
              <w:bottom w:val="single" w:sz="4" w:space="0" w:color="auto"/>
              <w:right w:val="single" w:sz="4" w:space="0" w:color="auto"/>
            </w:tcBorders>
            <w:hideMark/>
          </w:tcPr>
          <w:p w14:paraId="37791F5D"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hAnsi="Times New Roman" w:cs="Times New Roman"/>
                <w:b/>
                <w:bCs/>
              </w:rPr>
              <w:t xml:space="preserve">№10. </w:t>
            </w:r>
            <w:r w:rsidRPr="00AF0F49">
              <w:rPr>
                <w:rFonts w:ascii="Times New Roman" w:eastAsia="TimesNewRomanPSMT" w:hAnsi="Times New Roman" w:cs="Times New Roman"/>
              </w:rPr>
              <w:t xml:space="preserve">Изучение </w:t>
            </w:r>
            <w:proofErr w:type="spellStart"/>
            <w:r w:rsidRPr="00AF0F49">
              <w:rPr>
                <w:rFonts w:ascii="Times New Roman" w:eastAsia="TimesNewRomanPSMT" w:hAnsi="Times New Roman" w:cs="Times New Roman"/>
              </w:rPr>
              <w:t>штангенинструмента</w:t>
            </w:r>
            <w:proofErr w:type="spellEnd"/>
            <w:r w:rsidRPr="00AF0F49">
              <w:rPr>
                <w:rFonts w:ascii="Times New Roman" w:eastAsia="TimesNewRomanPSMT" w:hAnsi="Times New Roman" w:cs="Times New Roman"/>
              </w:rPr>
              <w:t>.</w:t>
            </w:r>
          </w:p>
          <w:p w14:paraId="3CB4F94B" w14:textId="77777777" w:rsidR="00AF0F49" w:rsidRPr="00AF0F49" w:rsidRDefault="00AF0F49" w:rsidP="00AF0F49">
            <w:pPr>
              <w:autoSpaceDE w:val="0"/>
              <w:autoSpaceDN w:val="0"/>
              <w:adjustRightInd w:val="0"/>
              <w:spacing w:after="0" w:line="240" w:lineRule="auto"/>
              <w:rPr>
                <w:rFonts w:ascii="Times New Roman" w:eastAsia="TimesNewRomanPSMT" w:hAnsi="Times New Roman" w:cs="Times New Roman"/>
              </w:rPr>
            </w:pPr>
            <w:r w:rsidRPr="00AF0F49">
              <w:rPr>
                <w:rFonts w:ascii="Times New Roman" w:hAnsi="Times New Roman" w:cs="Times New Roman"/>
                <w:b/>
                <w:bCs/>
              </w:rPr>
              <w:t xml:space="preserve">№11. </w:t>
            </w:r>
            <w:r w:rsidRPr="00AF0F49">
              <w:rPr>
                <w:rFonts w:ascii="Times New Roman" w:eastAsia="TimesNewRomanPSMT" w:hAnsi="Times New Roman" w:cs="Times New Roman"/>
              </w:rPr>
              <w:t>Изучение микрометрического инструмента.</w:t>
            </w:r>
          </w:p>
        </w:tc>
        <w:tc>
          <w:tcPr>
            <w:tcW w:w="623" w:type="pct"/>
            <w:tcBorders>
              <w:top w:val="single" w:sz="4" w:space="0" w:color="auto"/>
              <w:left w:val="single" w:sz="4" w:space="0" w:color="auto"/>
              <w:bottom w:val="single" w:sz="4" w:space="0" w:color="auto"/>
              <w:right w:val="single" w:sz="4" w:space="0" w:color="auto"/>
            </w:tcBorders>
          </w:tcPr>
          <w:p w14:paraId="12B6DEB6" w14:textId="44CF0494" w:rsidR="00AF0F49"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0C8AA66A" w14:textId="77777777" w:rsidR="00AF0F49" w:rsidRPr="00AF0F49" w:rsidRDefault="00AF0F49" w:rsidP="00AF0F49">
            <w:pPr>
              <w:spacing w:after="0" w:line="240" w:lineRule="auto"/>
              <w:rPr>
                <w:rFonts w:ascii="Times New Roman" w:hAnsi="Times New Roman" w:cs="Times New Roman"/>
                <w:bCs/>
                <w:i/>
              </w:rPr>
            </w:pPr>
          </w:p>
        </w:tc>
      </w:tr>
      <w:tr w:rsidR="00236A86" w:rsidRPr="00AF0F49" w14:paraId="148F1D36" w14:textId="77777777" w:rsidTr="00AF0F49">
        <w:tc>
          <w:tcPr>
            <w:tcW w:w="3607" w:type="pct"/>
            <w:gridSpan w:val="2"/>
            <w:tcBorders>
              <w:top w:val="single" w:sz="4" w:space="0" w:color="auto"/>
              <w:left w:val="single" w:sz="4" w:space="0" w:color="auto"/>
              <w:bottom w:val="single" w:sz="4" w:space="0" w:color="auto"/>
              <w:right w:val="single" w:sz="4" w:space="0" w:color="auto"/>
            </w:tcBorders>
            <w:hideMark/>
          </w:tcPr>
          <w:p w14:paraId="43EEB745" w14:textId="77777777" w:rsidR="00236A86" w:rsidRPr="00AF0F49" w:rsidRDefault="00236A86" w:rsidP="00AF0F49">
            <w:pPr>
              <w:spacing w:after="0" w:line="240" w:lineRule="auto"/>
              <w:rPr>
                <w:rFonts w:ascii="Times New Roman" w:hAnsi="Times New Roman" w:cs="Times New Roman"/>
                <w:b/>
                <w:iCs/>
              </w:rPr>
            </w:pPr>
            <w:r w:rsidRPr="00AF0F49">
              <w:rPr>
                <w:rFonts w:ascii="Times New Roman" w:hAnsi="Times New Roman" w:cs="Times New Roman"/>
                <w:b/>
                <w:iCs/>
              </w:rPr>
              <w:t>Промежуточная аттестация</w:t>
            </w:r>
          </w:p>
        </w:tc>
        <w:tc>
          <w:tcPr>
            <w:tcW w:w="623" w:type="pct"/>
            <w:tcBorders>
              <w:top w:val="single" w:sz="4" w:space="0" w:color="auto"/>
              <w:left w:val="single" w:sz="4" w:space="0" w:color="auto"/>
              <w:bottom w:val="single" w:sz="4" w:space="0" w:color="auto"/>
              <w:right w:val="single" w:sz="4" w:space="0" w:color="auto"/>
            </w:tcBorders>
          </w:tcPr>
          <w:p w14:paraId="37F99C05" w14:textId="54EF79F5" w:rsidR="00236A86" w:rsidRPr="00AF0F49" w:rsidRDefault="00236A86" w:rsidP="00AF0F49">
            <w:pPr>
              <w:spacing w:after="0" w:line="240" w:lineRule="auto"/>
              <w:jc w:val="center"/>
              <w:rPr>
                <w:rFonts w:ascii="Times New Roman" w:hAnsi="Times New Roman" w:cs="Times New Roman"/>
                <w:b/>
              </w:rPr>
            </w:pPr>
          </w:p>
        </w:tc>
        <w:tc>
          <w:tcPr>
            <w:tcW w:w="770" w:type="pct"/>
            <w:tcBorders>
              <w:top w:val="single" w:sz="4" w:space="0" w:color="auto"/>
              <w:left w:val="single" w:sz="4" w:space="0" w:color="auto"/>
              <w:bottom w:val="single" w:sz="4" w:space="0" w:color="auto"/>
              <w:right w:val="single" w:sz="4" w:space="0" w:color="auto"/>
            </w:tcBorders>
          </w:tcPr>
          <w:p w14:paraId="7DE3505E" w14:textId="77777777" w:rsidR="00236A86" w:rsidRPr="00AF0F49" w:rsidRDefault="00236A86" w:rsidP="00AF0F49">
            <w:pPr>
              <w:spacing w:after="0" w:line="240" w:lineRule="auto"/>
              <w:jc w:val="center"/>
              <w:rPr>
                <w:rFonts w:ascii="Times New Roman" w:hAnsi="Times New Roman" w:cs="Times New Roman"/>
              </w:rPr>
            </w:pPr>
          </w:p>
        </w:tc>
      </w:tr>
      <w:tr w:rsidR="00236A86" w:rsidRPr="00AF0F49" w14:paraId="4486816F" w14:textId="77777777" w:rsidTr="00AF0F49">
        <w:tc>
          <w:tcPr>
            <w:tcW w:w="3607" w:type="pct"/>
            <w:gridSpan w:val="2"/>
            <w:tcBorders>
              <w:top w:val="single" w:sz="4" w:space="0" w:color="auto"/>
              <w:left w:val="single" w:sz="4" w:space="0" w:color="auto"/>
              <w:bottom w:val="single" w:sz="4" w:space="0" w:color="auto"/>
              <w:right w:val="single" w:sz="4" w:space="0" w:color="auto"/>
            </w:tcBorders>
            <w:hideMark/>
          </w:tcPr>
          <w:p w14:paraId="51606C38" w14:textId="77777777" w:rsidR="00236A86" w:rsidRPr="00AF0F49" w:rsidRDefault="00236A86" w:rsidP="00AF0F49">
            <w:pPr>
              <w:spacing w:after="0" w:line="240" w:lineRule="auto"/>
              <w:rPr>
                <w:rFonts w:ascii="Times New Roman" w:hAnsi="Times New Roman" w:cs="Times New Roman"/>
                <w:b/>
              </w:rPr>
            </w:pPr>
            <w:r w:rsidRPr="00AF0F49">
              <w:rPr>
                <w:rFonts w:ascii="Times New Roman" w:hAnsi="Times New Roman" w:cs="Times New Roman"/>
                <w:b/>
              </w:rPr>
              <w:t>Всего:</w:t>
            </w:r>
          </w:p>
        </w:tc>
        <w:tc>
          <w:tcPr>
            <w:tcW w:w="623" w:type="pct"/>
            <w:tcBorders>
              <w:top w:val="single" w:sz="4" w:space="0" w:color="auto"/>
              <w:left w:val="single" w:sz="4" w:space="0" w:color="auto"/>
              <w:bottom w:val="single" w:sz="4" w:space="0" w:color="auto"/>
              <w:right w:val="single" w:sz="4" w:space="0" w:color="auto"/>
            </w:tcBorders>
            <w:hideMark/>
          </w:tcPr>
          <w:p w14:paraId="7B2484BF" w14:textId="77777777" w:rsidR="00236A86" w:rsidRPr="00AF0F49" w:rsidRDefault="00236A86" w:rsidP="00AF0F49">
            <w:pPr>
              <w:spacing w:after="0" w:line="240" w:lineRule="auto"/>
              <w:jc w:val="center"/>
              <w:rPr>
                <w:rFonts w:ascii="Times New Roman" w:hAnsi="Times New Roman" w:cs="Times New Roman"/>
                <w:b/>
                <w:color w:val="FF0000"/>
              </w:rPr>
            </w:pPr>
            <w:r w:rsidRPr="00AF0F49">
              <w:rPr>
                <w:rFonts w:ascii="Times New Roman" w:hAnsi="Times New Roman" w:cs="Times New Roman"/>
                <w:b/>
              </w:rPr>
              <w:t>36</w:t>
            </w:r>
          </w:p>
        </w:tc>
        <w:tc>
          <w:tcPr>
            <w:tcW w:w="770" w:type="pct"/>
            <w:tcBorders>
              <w:top w:val="single" w:sz="4" w:space="0" w:color="auto"/>
              <w:left w:val="single" w:sz="4" w:space="0" w:color="auto"/>
              <w:bottom w:val="single" w:sz="4" w:space="0" w:color="auto"/>
              <w:right w:val="single" w:sz="4" w:space="0" w:color="auto"/>
            </w:tcBorders>
          </w:tcPr>
          <w:p w14:paraId="43057C83" w14:textId="77777777" w:rsidR="00236A86" w:rsidRPr="00AF0F49" w:rsidRDefault="00236A86" w:rsidP="00AF0F49">
            <w:pPr>
              <w:spacing w:after="0" w:line="240" w:lineRule="auto"/>
              <w:jc w:val="center"/>
              <w:rPr>
                <w:rFonts w:ascii="Times New Roman" w:hAnsi="Times New Roman" w:cs="Times New Roman"/>
              </w:rPr>
            </w:pPr>
          </w:p>
        </w:tc>
      </w:tr>
    </w:tbl>
    <w:p w14:paraId="772062FA"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3B9D7EB6" w14:textId="77777777" w:rsidR="00DA06D0" w:rsidRPr="00202C04" w:rsidRDefault="00DA06D0" w:rsidP="00DA06D0">
      <w:pPr>
        <w:spacing w:after="0" w:line="276" w:lineRule="auto"/>
        <w:jc w:val="center"/>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lastRenderedPageBreak/>
        <w:t>3. УСЛОВИЯ РЕАЛИЗАЦИИ УЧЕБНОЙ ДИСЦИПЛИНЫ</w:t>
      </w:r>
    </w:p>
    <w:p w14:paraId="2412EE94" w14:textId="77777777" w:rsidR="00DA06D0" w:rsidRPr="00202C04" w:rsidRDefault="00DA06D0" w:rsidP="00DA06D0">
      <w:pPr>
        <w:suppressAutoHyphens/>
        <w:spacing w:after="0" w:line="276" w:lineRule="auto"/>
        <w:ind w:firstLine="709"/>
        <w:jc w:val="both"/>
        <w:rPr>
          <w:rFonts w:ascii="Times New Roman" w:eastAsia="Times New Roman" w:hAnsi="Times New Roman" w:cs="Times New Roman"/>
          <w:bCs/>
          <w:sz w:val="24"/>
          <w:szCs w:val="24"/>
          <w:lang w:eastAsia="ru-RU"/>
        </w:rPr>
      </w:pPr>
    </w:p>
    <w:p w14:paraId="055761CF" w14:textId="77777777" w:rsidR="00DA06D0" w:rsidRPr="00202C04" w:rsidRDefault="00DA06D0" w:rsidP="00DA06D0">
      <w:pPr>
        <w:suppressAutoHyphens/>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45004F7" w14:textId="77777777" w:rsidR="00DA06D0" w:rsidRDefault="00DA06D0" w:rsidP="00DA06D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Кабинет «</w:t>
      </w:r>
      <w:r w:rsidRPr="00D45ACE">
        <w:rPr>
          <w:rFonts w:ascii="Times New Roman" w:hAnsi="Times New Roman"/>
          <w:bCs/>
          <w:sz w:val="24"/>
          <w:szCs w:val="24"/>
        </w:rPr>
        <w:t>Общепрофессиональных дисциплин</w:t>
      </w:r>
      <w:r w:rsidRPr="00202C04">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0CDB2524" w14:textId="77777777" w:rsidR="00DA06D0" w:rsidRPr="00202C04" w:rsidRDefault="00DA06D0" w:rsidP="00DA06D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4E2C8C67" w14:textId="77777777" w:rsidR="00DA06D0" w:rsidRPr="00202C04" w:rsidRDefault="00DA06D0" w:rsidP="00DA06D0">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202C04">
        <w:rPr>
          <w:rFonts w:ascii="Times New Roman" w:eastAsia="Times New Roman" w:hAnsi="Times New Roman" w:cs="Times New Roman"/>
          <w:b/>
          <w:bCs/>
          <w:sz w:val="24"/>
          <w:szCs w:val="24"/>
          <w:lang w:eastAsia="ru-RU"/>
        </w:rPr>
        <w:t>3.2. Информационное обеспечение реализации программы</w:t>
      </w:r>
    </w:p>
    <w:p w14:paraId="1E131959" w14:textId="77777777" w:rsidR="00DA06D0" w:rsidRPr="00202C04" w:rsidRDefault="00DA06D0" w:rsidP="00DA06D0">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sidRPr="00202C0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02C0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202C04">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202C0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1BC66" w14:textId="77777777" w:rsidR="00236A86" w:rsidRPr="0096590F" w:rsidRDefault="00236A86" w:rsidP="00F54625">
      <w:pPr>
        <w:pStyle w:val="a5"/>
        <w:tabs>
          <w:tab w:val="left" w:pos="1276"/>
        </w:tabs>
        <w:suppressAutoHyphens/>
        <w:spacing w:line="276" w:lineRule="auto"/>
        <w:ind w:left="0" w:firstLine="851"/>
        <w:jc w:val="both"/>
        <w:rPr>
          <w:bCs/>
        </w:rPr>
      </w:pPr>
    </w:p>
    <w:p w14:paraId="7DD57B41" w14:textId="34763824" w:rsidR="00236A86" w:rsidRPr="0096590F" w:rsidRDefault="00236A86" w:rsidP="00F54625">
      <w:pPr>
        <w:pStyle w:val="a5"/>
        <w:tabs>
          <w:tab w:val="left" w:pos="1276"/>
        </w:tabs>
        <w:suppressAutoHyphens/>
        <w:spacing w:line="276" w:lineRule="auto"/>
        <w:ind w:left="0" w:firstLine="851"/>
        <w:jc w:val="both"/>
        <w:rPr>
          <w:bCs/>
        </w:rPr>
      </w:pPr>
      <w:r w:rsidRPr="0096590F">
        <w:rPr>
          <w:b/>
          <w:bCs/>
        </w:rPr>
        <w:t xml:space="preserve">3.2.1. </w:t>
      </w:r>
      <w:r>
        <w:rPr>
          <w:b/>
          <w:bCs/>
        </w:rPr>
        <w:t>Основные</w:t>
      </w:r>
      <w:r w:rsidRPr="0096590F">
        <w:rPr>
          <w:b/>
          <w:bCs/>
        </w:rPr>
        <w:t xml:space="preserve"> печатные </w:t>
      </w:r>
      <w:r w:rsidR="00F54625">
        <w:rPr>
          <w:b/>
          <w:bCs/>
        </w:rPr>
        <w:t xml:space="preserve">и </w:t>
      </w:r>
      <w:r w:rsidR="00F54625">
        <w:rPr>
          <w:b/>
        </w:rPr>
        <w:t>э</w:t>
      </w:r>
      <w:r w:rsidR="00F54625" w:rsidRPr="0096590F">
        <w:rPr>
          <w:b/>
        </w:rPr>
        <w:t xml:space="preserve">лектронные </w:t>
      </w:r>
      <w:r w:rsidRPr="0096590F">
        <w:rPr>
          <w:b/>
          <w:bCs/>
        </w:rPr>
        <w:t>издания</w:t>
      </w:r>
    </w:p>
    <w:p w14:paraId="01E66387" w14:textId="2B5DF322" w:rsidR="00236A86" w:rsidRPr="0096590F" w:rsidRDefault="00DA06D0" w:rsidP="00726AFD">
      <w:pPr>
        <w:pStyle w:val="a5"/>
        <w:numPr>
          <w:ilvl w:val="0"/>
          <w:numId w:val="6"/>
        </w:numPr>
        <w:tabs>
          <w:tab w:val="left" w:pos="1276"/>
        </w:tabs>
        <w:spacing w:line="276" w:lineRule="auto"/>
        <w:ind w:left="0" w:firstLine="851"/>
        <w:jc w:val="both"/>
      </w:pPr>
      <w:r w:rsidRPr="00DA06D0">
        <w:t xml:space="preserve">Юрасова, Н. В. Метрология и технические измерения. Лабораторный практикум / Н. В. Юрасова, Т. В. Полякова, В. М. </w:t>
      </w:r>
      <w:proofErr w:type="spellStart"/>
      <w:r w:rsidRPr="00DA06D0">
        <w:t>Кишуров</w:t>
      </w:r>
      <w:proofErr w:type="spellEnd"/>
      <w:r w:rsidRPr="00DA06D0">
        <w:t xml:space="preserve">. — 3-е изд., стер. — Санкт-Петербург : Лань, 2022. — 188 с. — ISBN 978-5-8114-9998-4. — Текст : электронный // Лань : электронно-библиотечная система. — URL: https://e.lanbook.com/book/202199 (дата обращения: 05.09.2023). — Режим доступа: для </w:t>
      </w:r>
      <w:proofErr w:type="spellStart"/>
      <w:r w:rsidRPr="00DA06D0">
        <w:t>авториз</w:t>
      </w:r>
      <w:proofErr w:type="spellEnd"/>
      <w:r w:rsidRPr="00DA06D0">
        <w:t>. пользователей.</w:t>
      </w:r>
    </w:p>
    <w:p w14:paraId="7E84EFB5" w14:textId="64DCE15D" w:rsidR="00236A86" w:rsidRPr="0096590F" w:rsidRDefault="00DA06D0" w:rsidP="00726AFD">
      <w:pPr>
        <w:pStyle w:val="a5"/>
        <w:numPr>
          <w:ilvl w:val="0"/>
          <w:numId w:val="6"/>
        </w:numPr>
        <w:tabs>
          <w:tab w:val="left" w:pos="1276"/>
        </w:tabs>
        <w:spacing w:line="276" w:lineRule="auto"/>
        <w:ind w:left="0" w:firstLine="851"/>
        <w:jc w:val="both"/>
      </w:pPr>
      <w:r w:rsidRPr="00DA06D0">
        <w:t xml:space="preserve">Леонов, О. А. Основы взаимозаменяемости : учебное пособие для </w:t>
      </w:r>
      <w:proofErr w:type="spellStart"/>
      <w:r w:rsidRPr="00DA06D0">
        <w:t>спо</w:t>
      </w:r>
      <w:proofErr w:type="spellEnd"/>
      <w:r w:rsidRPr="00DA06D0">
        <w:t xml:space="preserve"> / О. А. Леонов, Ю. Г. </w:t>
      </w:r>
      <w:proofErr w:type="spellStart"/>
      <w:r w:rsidRPr="00DA06D0">
        <w:t>Вергазова</w:t>
      </w:r>
      <w:proofErr w:type="spellEnd"/>
      <w:r w:rsidRPr="00DA06D0">
        <w:t xml:space="preserve">. — Санкт-Петербург : Лань, 2021. — 208 с. — ISBN 978-5-8114-6969-7. — Текст : электронный // Лань : электронно-библиотечная система. — URL: https://e.lanbook.com/book/153932 (дата обращения: 05.09.2023). — Режим доступа: для </w:t>
      </w:r>
      <w:proofErr w:type="spellStart"/>
      <w:r w:rsidRPr="00DA06D0">
        <w:t>авториз</w:t>
      </w:r>
      <w:proofErr w:type="spellEnd"/>
      <w:r w:rsidRPr="00DA06D0">
        <w:t>. пользователей.</w:t>
      </w:r>
    </w:p>
    <w:p w14:paraId="4CECDF67" w14:textId="385D9AB4" w:rsidR="00236A86" w:rsidRDefault="00DA06D0" w:rsidP="00726AFD">
      <w:pPr>
        <w:pStyle w:val="a5"/>
        <w:numPr>
          <w:ilvl w:val="0"/>
          <w:numId w:val="6"/>
        </w:numPr>
        <w:tabs>
          <w:tab w:val="left" w:pos="1276"/>
        </w:tabs>
        <w:spacing w:line="276" w:lineRule="auto"/>
        <w:ind w:left="0" w:firstLine="851"/>
        <w:jc w:val="both"/>
      </w:pPr>
      <w:r w:rsidRPr="00DA06D0">
        <w:t xml:space="preserve">Ким, К. К. Средства электрических измерений и их поверка : учебное пособие для </w:t>
      </w:r>
      <w:proofErr w:type="spellStart"/>
      <w:r w:rsidRPr="00DA06D0">
        <w:t>спо</w:t>
      </w:r>
      <w:proofErr w:type="spellEnd"/>
      <w:r w:rsidRPr="00DA06D0">
        <w:t xml:space="preserve"> / К. К. Ким, Г. Н. Анисимов, А. И. </w:t>
      </w:r>
      <w:proofErr w:type="spellStart"/>
      <w:r w:rsidRPr="00DA06D0">
        <w:t>Чураков</w:t>
      </w:r>
      <w:proofErr w:type="spellEnd"/>
      <w:r w:rsidRPr="00DA06D0">
        <w:t xml:space="preserve">. — Санкт-Петербург : Лань, 2021. — 316 с. — ISBN 978-5-8114-6981-9. — Текст : электронный // Лань : электронно-библиотечная система. — URL: https://e.lanbook.com/book/153944 (дата обращения: 05.09.2023). — Режим доступа: для </w:t>
      </w:r>
      <w:proofErr w:type="spellStart"/>
      <w:r w:rsidRPr="00DA06D0">
        <w:t>авториз</w:t>
      </w:r>
      <w:proofErr w:type="spellEnd"/>
      <w:r w:rsidRPr="00DA06D0">
        <w:t>. пользователей.</w:t>
      </w:r>
    </w:p>
    <w:p w14:paraId="41EC1CB6" w14:textId="77777777" w:rsidR="00726AFD" w:rsidRDefault="00726AFD" w:rsidP="00726AFD">
      <w:pPr>
        <w:pStyle w:val="a5"/>
        <w:tabs>
          <w:tab w:val="left" w:pos="1276"/>
        </w:tabs>
        <w:spacing w:line="276" w:lineRule="auto"/>
        <w:ind w:left="0" w:firstLine="851"/>
        <w:jc w:val="both"/>
      </w:pPr>
      <w:r>
        <w:t>4.</w:t>
      </w:r>
      <w:r>
        <w:tab/>
        <w:t xml:space="preserve">Сергеев, А. Г.  Метрология : учебник и практикум для среднего профессионального образования / А. Г. Сергеев. — 4-е изд., </w:t>
      </w:r>
      <w:proofErr w:type="spellStart"/>
      <w:r>
        <w:t>перераб</w:t>
      </w:r>
      <w:proofErr w:type="spellEnd"/>
      <w:r>
        <w:t xml:space="preserve">. и доп. — Москва : Издательство </w:t>
      </w:r>
      <w:proofErr w:type="spellStart"/>
      <w:r>
        <w:t>Юрайт</w:t>
      </w:r>
      <w:proofErr w:type="spellEnd"/>
      <w:r>
        <w:t xml:space="preserve">, 2023. — 391 с. — (Профессиональное образование). — ISBN 978-5-534-16327-8. — Текст : электронный // Образовательная платформа </w:t>
      </w:r>
      <w:proofErr w:type="spellStart"/>
      <w:r>
        <w:t>Юрайт</w:t>
      </w:r>
      <w:proofErr w:type="spellEnd"/>
      <w:r>
        <w:t xml:space="preserve"> [сайт]. — URL: https://urait.ru/bcode/530812  </w:t>
      </w:r>
    </w:p>
    <w:p w14:paraId="1A1641EB" w14:textId="77777777" w:rsidR="00726AFD" w:rsidRDefault="00726AFD" w:rsidP="00726AFD">
      <w:pPr>
        <w:pStyle w:val="a5"/>
        <w:tabs>
          <w:tab w:val="left" w:pos="1276"/>
        </w:tabs>
        <w:spacing w:line="276" w:lineRule="auto"/>
        <w:ind w:left="0" w:firstLine="851"/>
        <w:jc w:val="both"/>
      </w:pPr>
      <w:r>
        <w:t>5.</w:t>
      </w:r>
      <w:r>
        <w:tab/>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t>Терегеря</w:t>
      </w:r>
      <w:proofErr w:type="spellEnd"/>
      <w:r>
        <w:t xml:space="preserve">. — 4-е изд., </w:t>
      </w:r>
      <w:proofErr w:type="spellStart"/>
      <w:r>
        <w:t>перераб</w:t>
      </w:r>
      <w:proofErr w:type="spellEnd"/>
      <w:r>
        <w:t xml:space="preserve">. и доп. — Москва : Издательство </w:t>
      </w:r>
      <w:proofErr w:type="spellStart"/>
      <w:r>
        <w:t>Юрайт</w:t>
      </w:r>
      <w:proofErr w:type="spellEnd"/>
      <w:r>
        <w:t xml:space="preserve">, 2023. — 348 с. — (Профессиональное образование). — ISBN 978-5-534-16329-2. — Текст : электронный // Образовательная платформа </w:t>
      </w:r>
      <w:proofErr w:type="spellStart"/>
      <w:r>
        <w:t>Юрайт</w:t>
      </w:r>
      <w:proofErr w:type="spellEnd"/>
      <w:r>
        <w:t xml:space="preserve"> [сайт]. — URL: https://urait.ru/bcode/530815  </w:t>
      </w:r>
    </w:p>
    <w:p w14:paraId="62EB9901" w14:textId="77777777" w:rsidR="00726AFD" w:rsidRDefault="00726AFD" w:rsidP="00726AFD">
      <w:pPr>
        <w:pStyle w:val="a5"/>
        <w:tabs>
          <w:tab w:val="left" w:pos="1276"/>
        </w:tabs>
        <w:spacing w:line="276" w:lineRule="auto"/>
        <w:ind w:left="0" w:firstLine="851"/>
        <w:jc w:val="both"/>
      </w:pPr>
      <w:r>
        <w:t>6.</w:t>
      </w:r>
      <w:r>
        <w:tab/>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w:t>
      </w:r>
      <w:proofErr w:type="spellStart"/>
      <w:r>
        <w:t>Юрайт</w:t>
      </w:r>
      <w:proofErr w:type="spellEnd"/>
      <w:r>
        <w:t xml:space="preserve">, 2023. — 349 с. — (Профессиональное образование). — ISBN 978-5-534-11367-9. — Текст : электронный // Образовательная платформа </w:t>
      </w:r>
      <w:proofErr w:type="spellStart"/>
      <w:r>
        <w:t>Юрайт</w:t>
      </w:r>
      <w:proofErr w:type="spellEnd"/>
      <w:r>
        <w:t xml:space="preserve"> [сайт]. — URL: https://urait.ru/bcode/511825  </w:t>
      </w:r>
    </w:p>
    <w:p w14:paraId="7A04B677" w14:textId="0359A3E4" w:rsidR="00726AFD" w:rsidRPr="0096590F" w:rsidRDefault="00726AFD" w:rsidP="00726AFD">
      <w:pPr>
        <w:pStyle w:val="a5"/>
        <w:tabs>
          <w:tab w:val="left" w:pos="1276"/>
        </w:tabs>
        <w:spacing w:line="276" w:lineRule="auto"/>
        <w:ind w:left="0" w:firstLine="851"/>
        <w:jc w:val="both"/>
      </w:pPr>
      <w:r>
        <w:lastRenderedPageBreak/>
        <w:t>7.</w:t>
      </w:r>
      <w:r>
        <w:tab/>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t>Юрайт</w:t>
      </w:r>
      <w:proofErr w:type="spellEnd"/>
      <w:r>
        <w:t xml:space="preserve">, 2023. — 362 с. — (Профессиональное образование). — ISBN 978-5-534-16796-2. — Текст : электронный // Образовательная платформа </w:t>
      </w:r>
      <w:proofErr w:type="spellStart"/>
      <w:r>
        <w:t>Юрайт</w:t>
      </w:r>
      <w:proofErr w:type="spellEnd"/>
      <w:r>
        <w:t xml:space="preserve"> [сайт]. — URL: https://urait.ru/bcode/531716</w:t>
      </w:r>
    </w:p>
    <w:p w14:paraId="66106D0B" w14:textId="77777777" w:rsidR="00726AFD" w:rsidRDefault="00726AFD" w:rsidP="00F54625">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Times New Roman" w:hAnsi="Times New Roman" w:cs="Times New Roman"/>
          <w:b/>
          <w:color w:val="000000" w:themeColor="text1"/>
          <w:sz w:val="24"/>
          <w:szCs w:val="24"/>
        </w:rPr>
      </w:pPr>
    </w:p>
    <w:p w14:paraId="17EBB4E5" w14:textId="07C68607" w:rsidR="00236A86" w:rsidRPr="0096590F" w:rsidRDefault="005378EE" w:rsidP="00F54625">
      <w:p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851"/>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3.2.2. Дополнительные источники</w:t>
      </w:r>
    </w:p>
    <w:p w14:paraId="48877481" w14:textId="5D134E03" w:rsidR="00236A86" w:rsidRDefault="00F54625" w:rsidP="00726AFD">
      <w:pPr>
        <w:pStyle w:val="a5"/>
        <w:numPr>
          <w:ilvl w:val="0"/>
          <w:numId w:val="17"/>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851"/>
        <w:jc w:val="both"/>
        <w:rPr>
          <w:color w:val="000000" w:themeColor="text1"/>
        </w:rPr>
      </w:pPr>
      <w:proofErr w:type="spellStart"/>
      <w:r w:rsidRPr="00F54625">
        <w:rPr>
          <w:color w:val="000000" w:themeColor="text1"/>
        </w:rPr>
        <w:t>Завистовский</w:t>
      </w:r>
      <w:proofErr w:type="spellEnd"/>
      <w:r w:rsidRPr="00F54625">
        <w:rPr>
          <w:color w:val="000000" w:themeColor="text1"/>
        </w:rPr>
        <w:t xml:space="preserve">, В. Э. Допуски, посадки и технические измерения : учебное пособие / В.Э. </w:t>
      </w:r>
      <w:proofErr w:type="spellStart"/>
      <w:r w:rsidRPr="00F54625">
        <w:rPr>
          <w:color w:val="000000" w:themeColor="text1"/>
        </w:rPr>
        <w:t>Завистовский</w:t>
      </w:r>
      <w:proofErr w:type="spellEnd"/>
      <w:r w:rsidRPr="00F54625">
        <w:rPr>
          <w:color w:val="000000" w:themeColor="text1"/>
        </w:rPr>
        <w:t xml:space="preserve">, С.Э. </w:t>
      </w:r>
      <w:proofErr w:type="spellStart"/>
      <w:r w:rsidRPr="00F54625">
        <w:rPr>
          <w:color w:val="000000" w:themeColor="text1"/>
        </w:rPr>
        <w:t>Завистовский</w:t>
      </w:r>
      <w:proofErr w:type="spellEnd"/>
      <w:r w:rsidRPr="00F54625">
        <w:rPr>
          <w:color w:val="000000" w:themeColor="text1"/>
        </w:rPr>
        <w:t>. — Москва : ИНФРА-М, 2023. — 278 с. — (Среднее профессиональное образование). - ISBN 978-5-16-015152-6. - Текст : электронный. - URL: https://znanium.com/catalog/product/1921422 (дата обращения: 05.09.2023). – Режим доступа: по подписке.</w:t>
      </w:r>
    </w:p>
    <w:p w14:paraId="0F8D655D" w14:textId="1A7ADFFF" w:rsidR="00236A86" w:rsidRPr="00DD5FEA" w:rsidRDefault="00F54625" w:rsidP="00726AFD">
      <w:pPr>
        <w:pStyle w:val="a5"/>
        <w:numPr>
          <w:ilvl w:val="0"/>
          <w:numId w:val="17"/>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851"/>
        <w:jc w:val="both"/>
        <w:rPr>
          <w:color w:val="000000" w:themeColor="text1"/>
        </w:rPr>
      </w:pPr>
      <w:r w:rsidRPr="00F54625">
        <w:rPr>
          <w:color w:val="000000" w:themeColor="text1"/>
        </w:rPr>
        <w:t xml:space="preserve">Метрология, стандартизация, сертификация : учебное пособие / А.И. Аристов, В.М. Приходько, И.Д. Сергеев, Д.С. </w:t>
      </w:r>
      <w:proofErr w:type="spellStart"/>
      <w:r w:rsidRPr="00F54625">
        <w:rPr>
          <w:color w:val="000000" w:themeColor="text1"/>
        </w:rPr>
        <w:t>Фатюхин</w:t>
      </w:r>
      <w:proofErr w:type="spellEnd"/>
      <w:r w:rsidRPr="00F54625">
        <w:rPr>
          <w:color w:val="000000" w:themeColor="text1"/>
        </w:rPr>
        <w:t>. — Москва : ИНФРА-М, 2022. — 256 с. + Доп. материалы [Электронный ресурс]. — (Среднее профессиональное образование). - ISBN 978-5-16-013964-7. - Текст : электронный. - URL: https://znanium.com/catalog/product/1818537 (дата обращения: 05.09.2023). – Режим доступа: по подписке.</w:t>
      </w:r>
    </w:p>
    <w:p w14:paraId="3E7654DC" w14:textId="77777777" w:rsidR="00236A86" w:rsidRPr="00DD5FEA" w:rsidRDefault="00236A86" w:rsidP="00726AFD">
      <w:pPr>
        <w:pStyle w:val="a5"/>
        <w:numPr>
          <w:ilvl w:val="0"/>
          <w:numId w:val="17"/>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851"/>
        <w:jc w:val="both"/>
        <w:rPr>
          <w:color w:val="000000" w:themeColor="text1"/>
        </w:rPr>
      </w:pPr>
      <w:r w:rsidRPr="00DD5FEA">
        <w:rPr>
          <w:color w:val="000000" w:themeColor="text1"/>
        </w:rPr>
        <w:t>ГОСТ 25346-89 Единая система допусков и посадок. Общие положения, ряды допусков и основных отклонений.</w:t>
      </w:r>
    </w:p>
    <w:p w14:paraId="5CA25EFA" w14:textId="77777777" w:rsidR="00236A86" w:rsidRPr="0096590F" w:rsidRDefault="00236A86" w:rsidP="00726AFD">
      <w:pPr>
        <w:numPr>
          <w:ilvl w:val="0"/>
          <w:numId w:val="17"/>
        </w:numPr>
        <w:tabs>
          <w:tab w:val="left" w:pos="1276"/>
        </w:tabs>
        <w:spacing w:after="0" w:line="276" w:lineRule="auto"/>
        <w:ind w:left="0" w:firstLine="851"/>
        <w:jc w:val="both"/>
        <w:rPr>
          <w:rFonts w:ascii="Times New Roman" w:eastAsia="Times New Roman" w:hAnsi="Times New Roman" w:cs="Times New Roman"/>
          <w:color w:val="000000" w:themeColor="text1"/>
          <w:sz w:val="24"/>
          <w:szCs w:val="24"/>
          <w:lang w:eastAsia="ru-RU"/>
        </w:rPr>
      </w:pPr>
      <w:r w:rsidRPr="0096590F">
        <w:rPr>
          <w:rFonts w:ascii="Times New Roman" w:eastAsia="Times New Roman" w:hAnsi="Times New Roman" w:cs="Times New Roman"/>
          <w:color w:val="000000" w:themeColor="text1"/>
          <w:sz w:val="24"/>
          <w:szCs w:val="24"/>
          <w:lang w:eastAsia="ru-RU"/>
        </w:rPr>
        <w:t xml:space="preserve">ГОСТ 8.051-81 Государственная система обеспечения единства измерений. Погрешности, допустимые при изучении размеров до </w:t>
      </w:r>
      <w:smartTag w:uri="urn:schemas-microsoft-com:office:smarttags" w:element="metricconverter">
        <w:smartTagPr>
          <w:attr w:name="ProductID" w:val="500 мм"/>
        </w:smartTagPr>
        <w:r w:rsidRPr="0096590F">
          <w:rPr>
            <w:rFonts w:ascii="Times New Roman" w:eastAsia="Times New Roman" w:hAnsi="Times New Roman" w:cs="Times New Roman"/>
            <w:color w:val="000000" w:themeColor="text1"/>
            <w:sz w:val="24"/>
            <w:szCs w:val="24"/>
            <w:lang w:eastAsia="ru-RU"/>
          </w:rPr>
          <w:t>500 мм</w:t>
        </w:r>
      </w:smartTag>
      <w:r w:rsidRPr="0096590F">
        <w:rPr>
          <w:rFonts w:ascii="Times New Roman" w:eastAsia="Times New Roman" w:hAnsi="Times New Roman" w:cs="Times New Roman"/>
          <w:color w:val="000000" w:themeColor="text1"/>
          <w:sz w:val="24"/>
          <w:szCs w:val="24"/>
          <w:lang w:eastAsia="ru-RU"/>
        </w:rPr>
        <w:t>.</w:t>
      </w:r>
    </w:p>
    <w:p w14:paraId="5C227B9A" w14:textId="77777777" w:rsidR="00236A86" w:rsidRPr="0096590F" w:rsidRDefault="00236A86" w:rsidP="00236A86">
      <w:pPr>
        <w:suppressAutoHyphens/>
        <w:spacing w:after="0" w:line="240" w:lineRule="auto"/>
        <w:jc w:val="both"/>
        <w:rPr>
          <w:rFonts w:ascii="Times New Roman" w:hAnsi="Times New Roman" w:cs="Times New Roman"/>
          <w:sz w:val="24"/>
          <w:szCs w:val="24"/>
        </w:rPr>
      </w:pPr>
    </w:p>
    <w:p w14:paraId="31ECBA88" w14:textId="3A34A3F5" w:rsidR="00236A86" w:rsidRPr="0096590F" w:rsidRDefault="00236A86" w:rsidP="00F54625">
      <w:pPr>
        <w:jc w:val="center"/>
        <w:rPr>
          <w:rFonts w:ascii="Times New Roman" w:hAnsi="Times New Roman" w:cs="Times New Roman"/>
          <w:b/>
          <w:sz w:val="24"/>
          <w:szCs w:val="24"/>
        </w:rPr>
      </w:pPr>
      <w:r w:rsidRPr="0096590F">
        <w:rPr>
          <w:rFonts w:ascii="Times New Roman" w:hAnsi="Times New Roman" w:cs="Times New Roman"/>
          <w:b/>
          <w:sz w:val="24"/>
          <w:szCs w:val="24"/>
        </w:rPr>
        <w:t>4. КОНТРОЛЬ И ОЦЕНКА РЕЗУЛЬТАТОВ ОСВОЕНИЯ</w:t>
      </w:r>
      <w:r w:rsidR="00F54625">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260"/>
        <w:gridCol w:w="3969"/>
        <w:gridCol w:w="2480"/>
      </w:tblGrid>
      <w:tr w:rsidR="00236A86" w:rsidRPr="00F54625" w14:paraId="32A32B4A" w14:textId="77777777" w:rsidTr="00F54625">
        <w:trPr>
          <w:jc w:val="center"/>
        </w:trPr>
        <w:tc>
          <w:tcPr>
            <w:tcW w:w="3260" w:type="dxa"/>
            <w:hideMark/>
          </w:tcPr>
          <w:p w14:paraId="61BCC959" w14:textId="77777777" w:rsidR="00236A86" w:rsidRPr="00F54625" w:rsidRDefault="00236A86" w:rsidP="00F54625">
            <w:pPr>
              <w:spacing w:after="0" w:line="240" w:lineRule="auto"/>
              <w:jc w:val="center"/>
              <w:rPr>
                <w:rFonts w:ascii="Times New Roman" w:hAnsi="Times New Roman" w:cs="Times New Roman"/>
                <w:b/>
                <w:bCs/>
                <w:sz w:val="24"/>
                <w:szCs w:val="24"/>
              </w:rPr>
            </w:pPr>
            <w:r w:rsidRPr="00F54625">
              <w:rPr>
                <w:rFonts w:ascii="Times New Roman" w:hAnsi="Times New Roman" w:cs="Times New Roman"/>
                <w:b/>
                <w:bCs/>
                <w:sz w:val="24"/>
                <w:szCs w:val="24"/>
              </w:rPr>
              <w:t>Результаты обучения</w:t>
            </w:r>
          </w:p>
        </w:tc>
        <w:tc>
          <w:tcPr>
            <w:tcW w:w="3969" w:type="dxa"/>
            <w:hideMark/>
          </w:tcPr>
          <w:p w14:paraId="22854249" w14:textId="77777777" w:rsidR="00236A86" w:rsidRPr="00F54625" w:rsidRDefault="00236A86" w:rsidP="00F54625">
            <w:pPr>
              <w:spacing w:after="0" w:line="240" w:lineRule="auto"/>
              <w:jc w:val="center"/>
              <w:rPr>
                <w:rFonts w:ascii="Times New Roman" w:hAnsi="Times New Roman" w:cs="Times New Roman"/>
                <w:b/>
                <w:bCs/>
                <w:sz w:val="24"/>
                <w:szCs w:val="24"/>
              </w:rPr>
            </w:pPr>
            <w:r w:rsidRPr="00F54625">
              <w:rPr>
                <w:rFonts w:ascii="Times New Roman" w:hAnsi="Times New Roman" w:cs="Times New Roman"/>
                <w:b/>
                <w:bCs/>
                <w:sz w:val="24"/>
                <w:szCs w:val="24"/>
              </w:rPr>
              <w:t>Критерии оценки</w:t>
            </w:r>
          </w:p>
        </w:tc>
        <w:tc>
          <w:tcPr>
            <w:tcW w:w="2480" w:type="dxa"/>
            <w:hideMark/>
          </w:tcPr>
          <w:p w14:paraId="6D4CB406" w14:textId="77777777" w:rsidR="00236A86" w:rsidRPr="00F54625" w:rsidRDefault="00236A86" w:rsidP="00F54625">
            <w:pPr>
              <w:spacing w:after="0" w:line="240" w:lineRule="auto"/>
              <w:jc w:val="center"/>
              <w:rPr>
                <w:rFonts w:ascii="Times New Roman" w:hAnsi="Times New Roman" w:cs="Times New Roman"/>
                <w:b/>
                <w:bCs/>
                <w:sz w:val="24"/>
                <w:szCs w:val="24"/>
              </w:rPr>
            </w:pPr>
            <w:r w:rsidRPr="00F54625">
              <w:rPr>
                <w:rFonts w:ascii="Times New Roman" w:hAnsi="Times New Roman" w:cs="Times New Roman"/>
                <w:b/>
                <w:bCs/>
                <w:sz w:val="24"/>
                <w:szCs w:val="24"/>
              </w:rPr>
              <w:t>Методы оценки</w:t>
            </w:r>
          </w:p>
        </w:tc>
      </w:tr>
      <w:tr w:rsidR="00F54625" w:rsidRPr="00F54625" w14:paraId="74C79CB5" w14:textId="77777777" w:rsidTr="00F54625">
        <w:trPr>
          <w:jc w:val="center"/>
        </w:trPr>
        <w:tc>
          <w:tcPr>
            <w:tcW w:w="9709" w:type="dxa"/>
            <w:gridSpan w:val="3"/>
          </w:tcPr>
          <w:p w14:paraId="58594C0E" w14:textId="71FF532B" w:rsidR="00F54625" w:rsidRPr="00F54625" w:rsidRDefault="00F54625" w:rsidP="00F54625">
            <w:pPr>
              <w:spacing w:after="0" w:line="240" w:lineRule="auto"/>
              <w:rPr>
                <w:rFonts w:ascii="Times New Roman" w:hAnsi="Times New Roman" w:cs="Times New Roman"/>
                <w:b/>
                <w:bCs/>
                <w:sz w:val="24"/>
                <w:szCs w:val="24"/>
              </w:rPr>
            </w:pPr>
            <w:r w:rsidRPr="00F54625">
              <w:rPr>
                <w:rFonts w:ascii="Times New Roman" w:hAnsi="Times New Roman" w:cs="Times New Roman"/>
                <w:bCs/>
                <w:i/>
                <w:sz w:val="24"/>
                <w:szCs w:val="24"/>
              </w:rPr>
              <w:t>Перечень знаний, осваиваемых в рамках дисциплины</w:t>
            </w:r>
          </w:p>
        </w:tc>
      </w:tr>
      <w:tr w:rsidR="00F54625" w:rsidRPr="00F54625" w14:paraId="622E53B2" w14:textId="77777777" w:rsidTr="00F54625">
        <w:trPr>
          <w:jc w:val="center"/>
        </w:trPr>
        <w:tc>
          <w:tcPr>
            <w:tcW w:w="3260" w:type="dxa"/>
          </w:tcPr>
          <w:p w14:paraId="32AF3957" w14:textId="7404BCEB" w:rsidR="00F54625" w:rsidRPr="00F54625" w:rsidRDefault="00F54625" w:rsidP="00F5462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F54625">
              <w:rPr>
                <w:rFonts w:ascii="Times New Roman" w:hAnsi="Times New Roman" w:cs="Times New Roman"/>
                <w:bCs/>
                <w:sz w:val="24"/>
                <w:szCs w:val="24"/>
              </w:rPr>
              <w:t xml:space="preserve"> задач стандартизации, ее экономической эффективности</w:t>
            </w:r>
          </w:p>
          <w:p w14:paraId="07378411" w14:textId="7CD90137" w:rsidR="00F54625" w:rsidRPr="00F54625" w:rsidRDefault="00F54625" w:rsidP="00F5462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F54625">
              <w:rPr>
                <w:rFonts w:ascii="Times New Roman" w:hAnsi="Times New Roman" w:cs="Times New Roman"/>
                <w:bCs/>
                <w:sz w:val="24"/>
                <w:szCs w:val="24"/>
              </w:rPr>
              <w:t xml:space="preserve"> форм подтверждения соответствия</w:t>
            </w:r>
          </w:p>
          <w:p w14:paraId="77D24242" w14:textId="1623948C" w:rsidR="00F54625" w:rsidRPr="00F54625" w:rsidRDefault="00F54625" w:rsidP="00F5462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F54625">
              <w:rPr>
                <w:rFonts w:ascii="Times New Roman" w:hAnsi="Times New Roman" w:cs="Times New Roman"/>
                <w:bCs/>
                <w:sz w:val="24"/>
                <w:szCs w:val="24"/>
              </w:rPr>
              <w:t xml:space="preserve"> задач стандартизации, ее экономической эффективности</w:t>
            </w:r>
          </w:p>
          <w:p w14:paraId="5844E61F" w14:textId="0768C9E9" w:rsidR="00F54625" w:rsidRPr="00F54625" w:rsidRDefault="00F54625" w:rsidP="00F5462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F54625">
              <w:rPr>
                <w:rFonts w:ascii="Times New Roman" w:hAnsi="Times New Roman" w:cs="Times New Roman"/>
                <w:bCs/>
                <w:sz w:val="24"/>
                <w:szCs w:val="24"/>
              </w:rPr>
              <w:t xml:space="preserve"> терминологии и единиц измерения величин в соответствии с действующими стандартами и международной системой единиц СИ</w:t>
            </w:r>
          </w:p>
          <w:p w14:paraId="117C2516" w14:textId="322EE5EB" w:rsidR="00F54625" w:rsidRPr="00F54625" w:rsidRDefault="00F54625" w:rsidP="00F5462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F54625">
              <w:rPr>
                <w:rFonts w:ascii="Times New Roman" w:hAnsi="Times New Roman" w:cs="Times New Roman"/>
                <w:bCs/>
                <w:sz w:val="24"/>
                <w:szCs w:val="24"/>
              </w:rPr>
              <w:t xml:space="preserve"> методов и средств контроля обработанных поверхностей; точность формы и расположения поверхностей деталей</w:t>
            </w:r>
          </w:p>
        </w:tc>
        <w:tc>
          <w:tcPr>
            <w:tcW w:w="3969" w:type="dxa"/>
          </w:tcPr>
          <w:p w14:paraId="05E16E26" w14:textId="7777777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Применение на практике</w:t>
            </w:r>
          </w:p>
          <w:p w14:paraId="344B65C5" w14:textId="7777777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правил расчета предельных размеров, допусков и определения параметров шероховатости</w:t>
            </w:r>
          </w:p>
          <w:p w14:paraId="4B8C18B9" w14:textId="7777777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Применение на практике таблиц для расчета допусков</w:t>
            </w:r>
          </w:p>
          <w:p w14:paraId="589D4919" w14:textId="7777777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Применение на практике</w:t>
            </w:r>
          </w:p>
          <w:p w14:paraId="250A2065" w14:textId="7777777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правил расчета предельных размеров, допусков и определения параметров шероховатости</w:t>
            </w:r>
          </w:p>
          <w:p w14:paraId="10899424" w14:textId="7777777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Применение на практике средств контроля обработанных поверхностей</w:t>
            </w:r>
          </w:p>
          <w:p w14:paraId="0904ED91" w14:textId="77777777" w:rsidR="00F54625" w:rsidRPr="00F54625" w:rsidRDefault="00F54625" w:rsidP="00F54625">
            <w:pPr>
              <w:spacing w:after="0" w:line="240" w:lineRule="auto"/>
              <w:rPr>
                <w:rFonts w:ascii="Times New Roman" w:hAnsi="Times New Roman" w:cs="Times New Roman"/>
                <w:bCs/>
                <w:sz w:val="24"/>
                <w:szCs w:val="24"/>
              </w:rPr>
            </w:pPr>
          </w:p>
          <w:p w14:paraId="62A76933" w14:textId="1D1A87E7" w:rsidR="00F54625" w:rsidRPr="00F54625" w:rsidRDefault="00F54625" w:rsidP="00F54625">
            <w:pPr>
              <w:spacing w:after="0" w:line="240" w:lineRule="auto"/>
              <w:rPr>
                <w:rFonts w:ascii="Times New Roman" w:hAnsi="Times New Roman" w:cs="Times New Roman"/>
                <w:bCs/>
                <w:sz w:val="24"/>
                <w:szCs w:val="24"/>
              </w:rPr>
            </w:pPr>
            <w:r w:rsidRPr="00F54625">
              <w:rPr>
                <w:rFonts w:ascii="Times New Roman" w:hAnsi="Times New Roman" w:cs="Times New Roman"/>
                <w:bCs/>
                <w:sz w:val="24"/>
                <w:szCs w:val="24"/>
              </w:rPr>
              <w:t>Применение на практике контрольно-измерительных приборов и инструментов</w:t>
            </w:r>
          </w:p>
        </w:tc>
        <w:tc>
          <w:tcPr>
            <w:tcW w:w="2480" w:type="dxa"/>
          </w:tcPr>
          <w:p w14:paraId="4B7BA9CF" w14:textId="7B687963" w:rsidR="00F54625" w:rsidRPr="00F54625" w:rsidRDefault="00F54625" w:rsidP="00F54625">
            <w:pPr>
              <w:spacing w:after="0" w:line="240" w:lineRule="auto"/>
              <w:rPr>
                <w:rFonts w:ascii="Times New Roman" w:hAnsi="Times New Roman" w:cs="Times New Roman"/>
                <w:b/>
                <w:bCs/>
                <w:sz w:val="24"/>
                <w:szCs w:val="24"/>
              </w:rPr>
            </w:pPr>
            <w:r w:rsidRPr="00F54625">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F54625">
              <w:rPr>
                <w:rStyle w:val="FontStyle53"/>
                <w:sz w:val="24"/>
                <w:szCs w:val="24"/>
              </w:rPr>
              <w:softHyphen/>
              <w:t>нии домашних работ, тестирова</w:t>
            </w:r>
            <w:r w:rsidRPr="00F54625">
              <w:rPr>
                <w:rStyle w:val="FontStyle53"/>
                <w:sz w:val="24"/>
                <w:szCs w:val="24"/>
              </w:rPr>
              <w:softHyphen/>
              <w:t>ния и других видов текущего контроля</w:t>
            </w:r>
          </w:p>
        </w:tc>
      </w:tr>
      <w:tr w:rsidR="00F54625" w:rsidRPr="00F54625" w14:paraId="15870528" w14:textId="77777777" w:rsidTr="00F54625">
        <w:trPr>
          <w:jc w:val="center"/>
        </w:trPr>
        <w:tc>
          <w:tcPr>
            <w:tcW w:w="9709" w:type="dxa"/>
            <w:gridSpan w:val="3"/>
          </w:tcPr>
          <w:p w14:paraId="26C2AD81" w14:textId="2B4F4C8C" w:rsidR="00F54625" w:rsidRPr="00F54625" w:rsidRDefault="00F54625" w:rsidP="00F54625">
            <w:pPr>
              <w:spacing w:after="0" w:line="240" w:lineRule="auto"/>
              <w:rPr>
                <w:rFonts w:ascii="Times New Roman" w:hAnsi="Times New Roman" w:cs="Times New Roman"/>
                <w:b/>
                <w:bCs/>
                <w:sz w:val="24"/>
                <w:szCs w:val="24"/>
              </w:rPr>
            </w:pPr>
            <w:r w:rsidRPr="00F54625">
              <w:rPr>
                <w:rFonts w:ascii="Times New Roman" w:hAnsi="Times New Roman" w:cs="Times New Roman"/>
                <w:bCs/>
                <w:i/>
                <w:sz w:val="24"/>
                <w:szCs w:val="24"/>
              </w:rPr>
              <w:t>Перечень умений, осваиваемых в рамках дисциплины</w:t>
            </w:r>
          </w:p>
        </w:tc>
      </w:tr>
      <w:tr w:rsidR="00F54625" w:rsidRPr="00F54625" w14:paraId="19145493" w14:textId="77777777" w:rsidTr="00F54625">
        <w:trPr>
          <w:jc w:val="center"/>
        </w:trPr>
        <w:tc>
          <w:tcPr>
            <w:tcW w:w="3260" w:type="dxa"/>
            <w:hideMark/>
          </w:tcPr>
          <w:p w14:paraId="5705561D" w14:textId="7B170FC6" w:rsidR="00F54625" w:rsidRPr="00F54625" w:rsidRDefault="00F54625" w:rsidP="00F54625">
            <w:pPr>
              <w:spacing w:after="0" w:line="240" w:lineRule="auto"/>
              <w:rPr>
                <w:rStyle w:val="FontStyle53"/>
                <w:sz w:val="24"/>
                <w:szCs w:val="24"/>
              </w:rPr>
            </w:pPr>
            <w:r>
              <w:rPr>
                <w:rStyle w:val="FontStyle53"/>
                <w:b/>
                <w:sz w:val="24"/>
                <w:szCs w:val="24"/>
              </w:rPr>
              <w:t>-</w:t>
            </w:r>
            <w:r w:rsidRPr="00F54625">
              <w:rPr>
                <w:rStyle w:val="FontStyle53"/>
                <w:b/>
                <w:sz w:val="24"/>
                <w:szCs w:val="24"/>
              </w:rPr>
              <w:t xml:space="preserve"> </w:t>
            </w:r>
            <w:r w:rsidRPr="00F54625">
              <w:rPr>
                <w:rFonts w:ascii="Times New Roman" w:hAnsi="Times New Roman" w:cs="Times New Roman"/>
                <w:sz w:val="24"/>
                <w:szCs w:val="24"/>
              </w:rPr>
              <w:t xml:space="preserve">применять требования нормативных документов к основным видам продукции </w:t>
            </w:r>
            <w:r w:rsidRPr="00F54625">
              <w:rPr>
                <w:rFonts w:ascii="Times New Roman" w:hAnsi="Times New Roman" w:cs="Times New Roman"/>
                <w:sz w:val="24"/>
                <w:szCs w:val="24"/>
              </w:rPr>
              <w:lastRenderedPageBreak/>
              <w:t>(услуг) и процессов</w:t>
            </w:r>
          </w:p>
          <w:p w14:paraId="02C583B6" w14:textId="2AF1F0FB" w:rsidR="00F54625" w:rsidRPr="00F54625" w:rsidRDefault="00F54625" w:rsidP="00F54625">
            <w:pPr>
              <w:spacing w:after="0" w:line="240" w:lineRule="auto"/>
              <w:rPr>
                <w:rStyle w:val="FontStyle53"/>
                <w:sz w:val="24"/>
                <w:szCs w:val="24"/>
              </w:rPr>
            </w:pPr>
            <w:r>
              <w:rPr>
                <w:rStyle w:val="FontStyle53"/>
                <w:b/>
                <w:sz w:val="24"/>
                <w:szCs w:val="24"/>
              </w:rPr>
              <w:t>-</w:t>
            </w:r>
            <w:r w:rsidRPr="00F54625">
              <w:rPr>
                <w:rStyle w:val="FontStyle53"/>
                <w:b/>
                <w:sz w:val="24"/>
                <w:szCs w:val="24"/>
              </w:rPr>
              <w:t xml:space="preserve"> </w:t>
            </w:r>
            <w:r w:rsidRPr="00F54625">
              <w:rPr>
                <w:rFonts w:ascii="Times New Roman" w:hAnsi="Times New Roman" w:cs="Times New Roman"/>
                <w:sz w:val="24"/>
                <w:szCs w:val="24"/>
              </w:rPr>
              <w:t>оформлять техническую документацию в соответствии с действующей нормативной базой</w:t>
            </w:r>
          </w:p>
          <w:p w14:paraId="6E5A832E" w14:textId="5CB46B12" w:rsidR="00F54625" w:rsidRPr="00F54625" w:rsidRDefault="00F54625" w:rsidP="00F54625">
            <w:pPr>
              <w:spacing w:after="0" w:line="240" w:lineRule="auto"/>
              <w:rPr>
                <w:rStyle w:val="FontStyle53"/>
                <w:sz w:val="24"/>
                <w:szCs w:val="24"/>
              </w:rPr>
            </w:pPr>
            <w:r>
              <w:rPr>
                <w:rStyle w:val="FontStyle53"/>
                <w:b/>
                <w:sz w:val="24"/>
                <w:szCs w:val="24"/>
              </w:rPr>
              <w:t>-</w:t>
            </w:r>
            <w:r w:rsidRPr="00F54625">
              <w:rPr>
                <w:rStyle w:val="FontStyle53"/>
                <w:b/>
                <w:sz w:val="24"/>
                <w:szCs w:val="24"/>
              </w:rPr>
              <w:t xml:space="preserve"> </w:t>
            </w:r>
            <w:r w:rsidRPr="00F54625">
              <w:rPr>
                <w:rFonts w:ascii="Times New Roman" w:hAnsi="Times New Roman" w:cs="Times New Roman"/>
                <w:sz w:val="24"/>
                <w:szCs w:val="24"/>
              </w:rPr>
              <w:t>использовать в профессиональной деятельности документацию систем качества</w:t>
            </w:r>
          </w:p>
          <w:p w14:paraId="2167600B" w14:textId="1277BFA9" w:rsidR="00F54625" w:rsidRPr="00F54625" w:rsidRDefault="00F54625" w:rsidP="00F54625">
            <w:pPr>
              <w:spacing w:after="0" w:line="240" w:lineRule="auto"/>
              <w:rPr>
                <w:rStyle w:val="FontStyle53"/>
                <w:sz w:val="24"/>
                <w:szCs w:val="24"/>
              </w:rPr>
            </w:pPr>
            <w:r>
              <w:rPr>
                <w:rStyle w:val="FontStyle53"/>
                <w:b/>
                <w:sz w:val="24"/>
                <w:szCs w:val="24"/>
              </w:rPr>
              <w:t>-</w:t>
            </w:r>
            <w:r w:rsidRPr="00F54625">
              <w:rPr>
                <w:rStyle w:val="FontStyle53"/>
                <w:b/>
                <w:sz w:val="24"/>
                <w:szCs w:val="24"/>
              </w:rPr>
              <w:t xml:space="preserve"> </w:t>
            </w:r>
            <w:r w:rsidRPr="00F54625">
              <w:rPr>
                <w:rFonts w:ascii="Times New Roman" w:hAnsi="Times New Roman" w:cs="Times New Roman"/>
                <w:sz w:val="24"/>
                <w:szCs w:val="24"/>
              </w:rPr>
              <w:t>приводить несистемные величины измерений в соответствие с действующими стандартами и международной системой единиц СИ</w:t>
            </w:r>
          </w:p>
          <w:p w14:paraId="38C078F2" w14:textId="06F5B5A9" w:rsidR="00F54625" w:rsidRPr="00F54625" w:rsidRDefault="00F54625" w:rsidP="00F54625">
            <w:pPr>
              <w:pStyle w:val="Style35"/>
              <w:rPr>
                <w:rStyle w:val="FontStyle53"/>
                <w:sz w:val="24"/>
                <w:szCs w:val="24"/>
              </w:rPr>
            </w:pPr>
            <w:r>
              <w:rPr>
                <w:rStyle w:val="FontStyle53"/>
                <w:b/>
                <w:sz w:val="24"/>
                <w:szCs w:val="24"/>
                <w:lang w:eastAsia="en-US"/>
              </w:rPr>
              <w:t>-</w:t>
            </w:r>
            <w:r w:rsidRPr="00F54625">
              <w:rPr>
                <w:rStyle w:val="FontStyle53"/>
                <w:sz w:val="24"/>
                <w:szCs w:val="24"/>
                <w:lang w:eastAsia="en-US"/>
              </w:rPr>
              <w:t xml:space="preserve"> </w:t>
            </w:r>
            <w:r w:rsidRPr="00F54625">
              <w:rPr>
                <w:rFonts w:ascii="Times New Roman" w:hAnsi="Times New Roman" w:cs="Times New Roman"/>
                <w:lang w:eastAsia="en-US"/>
              </w:rPr>
              <w:t>осуществлять выбор измерительных средств, проводить контроль размеров, точности формы и расположения поверхностей деталей</w:t>
            </w:r>
          </w:p>
        </w:tc>
        <w:tc>
          <w:tcPr>
            <w:tcW w:w="3969" w:type="dxa"/>
            <w:hideMark/>
          </w:tcPr>
          <w:p w14:paraId="39C0A01F" w14:textId="77777777" w:rsidR="00F54625" w:rsidRPr="00F54625" w:rsidRDefault="00F54625" w:rsidP="00F54625">
            <w:pPr>
              <w:spacing w:after="0" w:line="240" w:lineRule="auto"/>
              <w:rPr>
                <w:rStyle w:val="FontStyle53"/>
                <w:sz w:val="24"/>
                <w:szCs w:val="24"/>
              </w:rPr>
            </w:pPr>
            <w:r w:rsidRPr="00F54625">
              <w:rPr>
                <w:rStyle w:val="FontStyle53"/>
                <w:sz w:val="24"/>
                <w:szCs w:val="24"/>
              </w:rPr>
              <w:lastRenderedPageBreak/>
              <w:t xml:space="preserve">Правильность выполнения измерений при помощи </w:t>
            </w:r>
            <w:r w:rsidRPr="00F54625">
              <w:rPr>
                <w:rFonts w:ascii="Times New Roman" w:eastAsia="Times New Roman" w:hAnsi="Times New Roman" w:cs="Times New Roman"/>
                <w:sz w:val="24"/>
                <w:szCs w:val="24"/>
                <w:lang w:eastAsia="ar-SA"/>
              </w:rPr>
              <w:t xml:space="preserve">контрольно-измерительных приборов и </w:t>
            </w:r>
            <w:r w:rsidRPr="00F54625">
              <w:rPr>
                <w:rFonts w:ascii="Times New Roman" w:eastAsia="Times New Roman" w:hAnsi="Times New Roman" w:cs="Times New Roman"/>
                <w:sz w:val="24"/>
                <w:szCs w:val="24"/>
                <w:lang w:eastAsia="ar-SA"/>
              </w:rPr>
              <w:lastRenderedPageBreak/>
              <w:t>инструментов</w:t>
            </w:r>
          </w:p>
          <w:p w14:paraId="2DCBA851" w14:textId="77777777" w:rsidR="00F54625" w:rsidRPr="00F54625" w:rsidRDefault="00F54625" w:rsidP="00F54625">
            <w:pPr>
              <w:spacing w:after="0" w:line="240" w:lineRule="auto"/>
              <w:rPr>
                <w:rStyle w:val="FontStyle53"/>
                <w:sz w:val="24"/>
                <w:szCs w:val="24"/>
              </w:rPr>
            </w:pPr>
            <w:r w:rsidRPr="00F54625">
              <w:rPr>
                <w:rFonts w:ascii="Times New Roman" w:hAnsi="Times New Roman" w:cs="Times New Roman"/>
                <w:color w:val="000000" w:themeColor="text1"/>
                <w:sz w:val="24"/>
                <w:szCs w:val="24"/>
              </w:rPr>
              <w:t>Точность и скорость чтения технологической документации по профилю специальности</w:t>
            </w:r>
          </w:p>
          <w:p w14:paraId="79050A35" w14:textId="77777777" w:rsidR="00F54625" w:rsidRPr="00F54625" w:rsidRDefault="00F54625" w:rsidP="00F54625">
            <w:pPr>
              <w:spacing w:after="0" w:line="240" w:lineRule="auto"/>
              <w:rPr>
                <w:rStyle w:val="FontStyle53"/>
                <w:sz w:val="24"/>
                <w:szCs w:val="24"/>
              </w:rPr>
            </w:pPr>
            <w:r w:rsidRPr="00F54625">
              <w:rPr>
                <w:rFonts w:ascii="Times New Roman" w:hAnsi="Times New Roman" w:cs="Times New Roman"/>
                <w:color w:val="000000" w:themeColor="text1"/>
                <w:sz w:val="24"/>
                <w:szCs w:val="24"/>
              </w:rPr>
              <w:t>Точность и скорость чтения чертежей, технологических схем, спецификации и технологической документации по профилю специальности</w:t>
            </w:r>
          </w:p>
          <w:p w14:paraId="51658AD7" w14:textId="77777777" w:rsidR="00F54625" w:rsidRPr="00F54625" w:rsidRDefault="00F54625" w:rsidP="00F54625">
            <w:pPr>
              <w:spacing w:after="0" w:line="240" w:lineRule="auto"/>
              <w:rPr>
                <w:rStyle w:val="FontStyle53"/>
                <w:sz w:val="24"/>
                <w:szCs w:val="24"/>
              </w:rPr>
            </w:pPr>
            <w:r w:rsidRPr="00F54625">
              <w:rPr>
                <w:rStyle w:val="FontStyle53"/>
                <w:sz w:val="24"/>
                <w:szCs w:val="24"/>
              </w:rPr>
              <w:t>Правильность выполнения расчётов величин предельных размеров и до</w:t>
            </w:r>
            <w:r w:rsidRPr="00F54625">
              <w:rPr>
                <w:rStyle w:val="FontStyle53"/>
                <w:sz w:val="24"/>
                <w:szCs w:val="24"/>
              </w:rPr>
              <w:softHyphen/>
              <w:t>пуска по данным чертежа и определять годность заданных дейст</w:t>
            </w:r>
            <w:r w:rsidRPr="00F54625">
              <w:rPr>
                <w:rStyle w:val="FontStyle53"/>
                <w:sz w:val="24"/>
                <w:szCs w:val="24"/>
              </w:rPr>
              <w:softHyphen/>
              <w:t>вительных размеров</w:t>
            </w:r>
          </w:p>
          <w:p w14:paraId="4AECA532" w14:textId="3F8C300C" w:rsidR="00F54625" w:rsidRPr="00F54625" w:rsidRDefault="00F54625" w:rsidP="00F54625">
            <w:pPr>
              <w:pStyle w:val="Style35"/>
              <w:rPr>
                <w:rStyle w:val="FontStyle53"/>
                <w:sz w:val="24"/>
                <w:szCs w:val="24"/>
              </w:rPr>
            </w:pPr>
            <w:r w:rsidRPr="00F54625">
              <w:rPr>
                <w:rStyle w:val="FontStyle53"/>
                <w:sz w:val="24"/>
                <w:szCs w:val="24"/>
                <w:lang w:eastAsia="en-US"/>
              </w:rPr>
              <w:t>Правильность выбора контрольно-измерительного инструмента согласно погрешности</w:t>
            </w:r>
          </w:p>
        </w:tc>
        <w:tc>
          <w:tcPr>
            <w:tcW w:w="2480" w:type="dxa"/>
            <w:hideMark/>
          </w:tcPr>
          <w:p w14:paraId="738A3B5D" w14:textId="77777777" w:rsidR="00F54625" w:rsidRPr="00F54625" w:rsidRDefault="00F54625" w:rsidP="00F54625">
            <w:pPr>
              <w:spacing w:after="0" w:line="240" w:lineRule="auto"/>
              <w:rPr>
                <w:rStyle w:val="FontStyle53"/>
                <w:sz w:val="24"/>
                <w:szCs w:val="24"/>
              </w:rPr>
            </w:pPr>
            <w:r w:rsidRPr="00F54625">
              <w:rPr>
                <w:rStyle w:val="FontStyle53"/>
                <w:sz w:val="24"/>
                <w:szCs w:val="24"/>
              </w:rPr>
              <w:lastRenderedPageBreak/>
              <w:t xml:space="preserve">Экспертная оценка результатов деятельности </w:t>
            </w:r>
            <w:r w:rsidRPr="00F54625">
              <w:rPr>
                <w:rStyle w:val="FontStyle53"/>
                <w:sz w:val="24"/>
                <w:szCs w:val="24"/>
              </w:rPr>
              <w:lastRenderedPageBreak/>
              <w:t>обучающегося при выполнении и защите результатов практических занятий, выполне</w:t>
            </w:r>
            <w:r w:rsidRPr="00F54625">
              <w:rPr>
                <w:rStyle w:val="FontStyle53"/>
                <w:sz w:val="24"/>
                <w:szCs w:val="24"/>
              </w:rPr>
              <w:softHyphen/>
              <w:t>нии домашних работ, тестирова</w:t>
            </w:r>
            <w:r w:rsidRPr="00F54625">
              <w:rPr>
                <w:rStyle w:val="FontStyle53"/>
                <w:sz w:val="24"/>
                <w:szCs w:val="24"/>
              </w:rPr>
              <w:softHyphen/>
              <w:t>ния и других видов текущего контроля</w:t>
            </w:r>
          </w:p>
        </w:tc>
      </w:tr>
    </w:tbl>
    <w:p w14:paraId="38087784" w14:textId="77777777" w:rsidR="00236A86" w:rsidRPr="0096590F" w:rsidRDefault="00236A86" w:rsidP="00236A86">
      <w:pPr>
        <w:spacing w:after="0" w:line="240" w:lineRule="auto"/>
        <w:rPr>
          <w:rFonts w:ascii="Times New Roman" w:hAnsi="Times New Roman" w:cs="Times New Roman"/>
          <w:b/>
          <w:sz w:val="24"/>
          <w:szCs w:val="24"/>
        </w:rPr>
      </w:pPr>
    </w:p>
    <w:p w14:paraId="37DDE051"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1A63A280" w14:textId="50FB2491"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14</w:t>
      </w:r>
    </w:p>
    <w:p w14:paraId="7B5DB7A0"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5C54DD18" w14:textId="77777777" w:rsidR="00236A86" w:rsidRPr="0096590F" w:rsidRDefault="00236A86" w:rsidP="005B03C0">
      <w:pPr>
        <w:spacing w:after="0" w:line="360" w:lineRule="auto"/>
        <w:rPr>
          <w:rFonts w:ascii="Times New Roman" w:hAnsi="Times New Roman" w:cs="Times New Roman"/>
          <w:b/>
          <w:sz w:val="24"/>
          <w:szCs w:val="24"/>
        </w:rPr>
      </w:pPr>
    </w:p>
    <w:p w14:paraId="3EB2C7D9" w14:textId="77777777" w:rsidR="00236A86" w:rsidRPr="0096590F" w:rsidRDefault="00236A86" w:rsidP="005B03C0">
      <w:pPr>
        <w:spacing w:after="0" w:line="360" w:lineRule="auto"/>
        <w:rPr>
          <w:rFonts w:ascii="Times New Roman" w:hAnsi="Times New Roman" w:cs="Times New Roman"/>
          <w:b/>
          <w:sz w:val="24"/>
          <w:szCs w:val="24"/>
        </w:rPr>
      </w:pPr>
    </w:p>
    <w:p w14:paraId="6BA99969" w14:textId="77777777" w:rsidR="00236A86" w:rsidRPr="0096590F" w:rsidRDefault="00236A86" w:rsidP="005B03C0">
      <w:pPr>
        <w:spacing w:after="0" w:line="360" w:lineRule="auto"/>
        <w:rPr>
          <w:rFonts w:ascii="Times New Roman" w:hAnsi="Times New Roman" w:cs="Times New Roman"/>
          <w:b/>
          <w:sz w:val="24"/>
          <w:szCs w:val="24"/>
        </w:rPr>
      </w:pPr>
    </w:p>
    <w:p w14:paraId="646F3938" w14:textId="77777777" w:rsidR="00236A86" w:rsidRPr="0096590F" w:rsidRDefault="00236A86" w:rsidP="005B03C0">
      <w:pPr>
        <w:spacing w:after="0" w:line="360" w:lineRule="auto"/>
        <w:rPr>
          <w:rFonts w:ascii="Times New Roman" w:hAnsi="Times New Roman" w:cs="Times New Roman"/>
          <w:b/>
          <w:sz w:val="24"/>
          <w:szCs w:val="24"/>
        </w:rPr>
      </w:pPr>
    </w:p>
    <w:p w14:paraId="71A64FE4" w14:textId="77777777" w:rsidR="00236A86" w:rsidRPr="0096590F" w:rsidRDefault="00236A86" w:rsidP="005B03C0">
      <w:pPr>
        <w:spacing w:after="0" w:line="360" w:lineRule="auto"/>
        <w:rPr>
          <w:rFonts w:ascii="Times New Roman" w:hAnsi="Times New Roman" w:cs="Times New Roman"/>
          <w:b/>
          <w:sz w:val="24"/>
          <w:szCs w:val="24"/>
        </w:rPr>
      </w:pPr>
    </w:p>
    <w:p w14:paraId="1453DB1C" w14:textId="77777777" w:rsidR="00236A86" w:rsidRPr="0096590F" w:rsidRDefault="00236A86" w:rsidP="005B03C0">
      <w:pPr>
        <w:spacing w:after="0" w:line="360" w:lineRule="auto"/>
        <w:rPr>
          <w:rFonts w:ascii="Times New Roman" w:hAnsi="Times New Roman" w:cs="Times New Roman"/>
          <w:b/>
          <w:sz w:val="24"/>
          <w:szCs w:val="24"/>
        </w:rPr>
      </w:pPr>
    </w:p>
    <w:p w14:paraId="70098F9F" w14:textId="77777777" w:rsidR="00236A86" w:rsidRPr="0096590F" w:rsidRDefault="00236A86" w:rsidP="005B03C0">
      <w:pPr>
        <w:spacing w:after="0" w:line="360" w:lineRule="auto"/>
        <w:rPr>
          <w:rFonts w:ascii="Times New Roman" w:hAnsi="Times New Roman" w:cs="Times New Roman"/>
          <w:b/>
          <w:sz w:val="24"/>
          <w:szCs w:val="24"/>
        </w:rPr>
      </w:pPr>
    </w:p>
    <w:p w14:paraId="39D7A76C" w14:textId="77777777" w:rsidR="00236A86" w:rsidRPr="0096590F" w:rsidRDefault="00236A86" w:rsidP="005B03C0">
      <w:pPr>
        <w:spacing w:after="0" w:line="360" w:lineRule="auto"/>
        <w:rPr>
          <w:rFonts w:ascii="Times New Roman" w:hAnsi="Times New Roman" w:cs="Times New Roman"/>
          <w:b/>
          <w:sz w:val="24"/>
          <w:szCs w:val="24"/>
        </w:rPr>
      </w:pPr>
    </w:p>
    <w:p w14:paraId="213E9A00" w14:textId="77777777" w:rsidR="00236A86" w:rsidRPr="0096590F" w:rsidRDefault="00236A86" w:rsidP="005B03C0">
      <w:pPr>
        <w:spacing w:after="0" w:line="360" w:lineRule="auto"/>
        <w:rPr>
          <w:rFonts w:ascii="Times New Roman" w:hAnsi="Times New Roman" w:cs="Times New Roman"/>
          <w:b/>
          <w:sz w:val="24"/>
          <w:szCs w:val="24"/>
        </w:rPr>
      </w:pPr>
    </w:p>
    <w:p w14:paraId="79A6BB94" w14:textId="77777777" w:rsidR="00236A86" w:rsidRPr="0096590F" w:rsidRDefault="00236A86" w:rsidP="005B03C0">
      <w:pPr>
        <w:spacing w:after="0" w:line="360" w:lineRule="auto"/>
        <w:rPr>
          <w:rFonts w:ascii="Times New Roman" w:hAnsi="Times New Roman" w:cs="Times New Roman"/>
          <w:b/>
          <w:sz w:val="24"/>
          <w:szCs w:val="24"/>
        </w:rPr>
      </w:pPr>
    </w:p>
    <w:p w14:paraId="0C7704D8" w14:textId="77777777" w:rsidR="00236A86" w:rsidRPr="0096590F" w:rsidRDefault="00236A86" w:rsidP="005B03C0">
      <w:pPr>
        <w:spacing w:after="0" w:line="360" w:lineRule="auto"/>
        <w:rPr>
          <w:rFonts w:ascii="Times New Roman" w:hAnsi="Times New Roman" w:cs="Times New Roman"/>
          <w:b/>
          <w:sz w:val="24"/>
          <w:szCs w:val="24"/>
        </w:rPr>
      </w:pPr>
    </w:p>
    <w:p w14:paraId="4D01917C" w14:textId="77777777" w:rsidR="00236A86" w:rsidRPr="0096590F" w:rsidRDefault="00236A86" w:rsidP="005B03C0">
      <w:pPr>
        <w:spacing w:after="0" w:line="360" w:lineRule="auto"/>
        <w:jc w:val="center"/>
        <w:rPr>
          <w:rFonts w:ascii="Times New Roman" w:hAnsi="Times New Roman" w:cs="Times New Roman"/>
          <w:b/>
          <w:bCs/>
          <w:sz w:val="24"/>
          <w:szCs w:val="24"/>
        </w:rPr>
      </w:pPr>
      <w:r w:rsidRPr="0096590F">
        <w:rPr>
          <w:rFonts w:ascii="Times New Roman" w:hAnsi="Times New Roman" w:cs="Times New Roman"/>
          <w:b/>
          <w:sz w:val="24"/>
          <w:szCs w:val="24"/>
        </w:rPr>
        <w:t>ПРИМЕРНАЯ РАБОЧАЯ ПРОГРАММА УЧЕБНОЙ ДИСЦИПЛИНЫ</w:t>
      </w:r>
    </w:p>
    <w:p w14:paraId="6BD4150B" w14:textId="6B22814A" w:rsidR="00236A86" w:rsidRPr="00EB32B3"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bCs/>
          <w:sz w:val="24"/>
          <w:szCs w:val="24"/>
        </w:rPr>
        <w:t>«</w:t>
      </w:r>
      <w:r w:rsidR="00236A86" w:rsidRPr="0096590F">
        <w:rPr>
          <w:rFonts w:ascii="Times New Roman" w:hAnsi="Times New Roman" w:cs="Times New Roman"/>
          <w:b/>
          <w:bCs/>
          <w:sz w:val="24"/>
          <w:szCs w:val="24"/>
        </w:rPr>
        <w:t>ОП.06</w:t>
      </w:r>
      <w:r>
        <w:rPr>
          <w:rFonts w:ascii="Times New Roman" w:hAnsi="Times New Roman" w:cs="Times New Roman"/>
          <w:b/>
          <w:bCs/>
          <w:sz w:val="24"/>
          <w:szCs w:val="24"/>
        </w:rPr>
        <w:t xml:space="preserve"> </w:t>
      </w:r>
      <w:r w:rsidR="00236A86" w:rsidRPr="00EB32B3">
        <w:rPr>
          <w:rFonts w:ascii="Times New Roman" w:hAnsi="Times New Roman" w:cs="Times New Roman"/>
          <w:b/>
          <w:sz w:val="24"/>
          <w:szCs w:val="24"/>
        </w:rPr>
        <w:t>СВАРОЧНОЕ ПРОИЗВОДСТВО»</w:t>
      </w:r>
    </w:p>
    <w:p w14:paraId="4238288E"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F78963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028AD6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3902899"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C723E91"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5D6F102"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1E89345"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266AB17"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7BE4FEC"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B0CDDE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7AA27E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2FBC2C6"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6F6C0FE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FA9FE6F"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792BE1E"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33945DE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DE3ABC1"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240EB7A"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F964B10"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3CA70F2"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85BAD02"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0090F4D"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069CD431"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49851FC3"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13204C04"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5910F691" w14:textId="77777777" w:rsidR="00236A86" w:rsidRPr="0096590F" w:rsidRDefault="00236A86" w:rsidP="00236A86">
      <w:pPr>
        <w:spacing w:after="0" w:line="240" w:lineRule="auto"/>
        <w:jc w:val="center"/>
        <w:rPr>
          <w:rFonts w:ascii="Times New Roman" w:hAnsi="Times New Roman" w:cs="Times New Roman"/>
          <w:b/>
          <w:sz w:val="24"/>
          <w:szCs w:val="24"/>
          <w:u w:val="single"/>
        </w:rPr>
      </w:pPr>
    </w:p>
    <w:p w14:paraId="7ACFEC98" w14:textId="565A705A"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3D7F6D53"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1E0F52D6"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CE990DE"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257AC28" w14:textId="77777777" w:rsidTr="00192C1F">
        <w:tc>
          <w:tcPr>
            <w:tcW w:w="7501" w:type="dxa"/>
          </w:tcPr>
          <w:p w14:paraId="3767662C" w14:textId="77777777" w:rsidR="00DD24A9" w:rsidRPr="005F59C7" w:rsidRDefault="00DD24A9" w:rsidP="00726AFD">
            <w:pPr>
              <w:numPr>
                <w:ilvl w:val="0"/>
                <w:numId w:val="3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4C77171" w14:textId="77777777" w:rsidR="00DD24A9" w:rsidRPr="005F59C7" w:rsidRDefault="00DD24A9" w:rsidP="00192C1F">
            <w:pPr>
              <w:rPr>
                <w:rFonts w:ascii="Times New Roman" w:hAnsi="Times New Roman" w:cs="Times New Roman"/>
                <w:b/>
                <w:sz w:val="24"/>
                <w:szCs w:val="24"/>
              </w:rPr>
            </w:pPr>
          </w:p>
        </w:tc>
      </w:tr>
      <w:tr w:rsidR="00DD24A9" w:rsidRPr="00985111" w14:paraId="43A4114F" w14:textId="77777777" w:rsidTr="00192C1F">
        <w:tc>
          <w:tcPr>
            <w:tcW w:w="7501" w:type="dxa"/>
          </w:tcPr>
          <w:p w14:paraId="38744589" w14:textId="77777777" w:rsidR="00DD24A9" w:rsidRPr="00314663" w:rsidRDefault="00DD24A9" w:rsidP="00726AFD">
            <w:pPr>
              <w:numPr>
                <w:ilvl w:val="0"/>
                <w:numId w:val="3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F9C6BCA" w14:textId="77777777" w:rsidR="00DD24A9" w:rsidRPr="005F59C7" w:rsidRDefault="00DD24A9" w:rsidP="00726AFD">
            <w:pPr>
              <w:numPr>
                <w:ilvl w:val="0"/>
                <w:numId w:val="3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EE0081E" w14:textId="77777777" w:rsidR="00DD24A9" w:rsidRPr="005F59C7" w:rsidRDefault="00DD24A9" w:rsidP="00192C1F">
            <w:pPr>
              <w:rPr>
                <w:rFonts w:ascii="Times New Roman" w:hAnsi="Times New Roman" w:cs="Times New Roman"/>
                <w:b/>
                <w:sz w:val="24"/>
                <w:szCs w:val="24"/>
              </w:rPr>
            </w:pPr>
          </w:p>
        </w:tc>
      </w:tr>
      <w:tr w:rsidR="00DD24A9" w:rsidRPr="00985111" w14:paraId="39E4AB6D" w14:textId="77777777" w:rsidTr="00192C1F">
        <w:tc>
          <w:tcPr>
            <w:tcW w:w="7501" w:type="dxa"/>
          </w:tcPr>
          <w:p w14:paraId="0838D633" w14:textId="77777777" w:rsidR="00DD24A9" w:rsidRPr="00314663" w:rsidRDefault="00DD24A9" w:rsidP="00726AFD">
            <w:pPr>
              <w:numPr>
                <w:ilvl w:val="0"/>
                <w:numId w:val="3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77E157B"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0B0AD6F2" w14:textId="77777777" w:rsidR="00DD24A9" w:rsidRPr="005F59C7" w:rsidRDefault="00DD24A9" w:rsidP="00192C1F">
            <w:pPr>
              <w:rPr>
                <w:rFonts w:ascii="Times New Roman" w:hAnsi="Times New Roman" w:cs="Times New Roman"/>
                <w:b/>
                <w:sz w:val="24"/>
                <w:szCs w:val="24"/>
              </w:rPr>
            </w:pPr>
          </w:p>
        </w:tc>
      </w:tr>
    </w:tbl>
    <w:p w14:paraId="46B4A932" w14:textId="77777777" w:rsidR="00DD24A9"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2D2A13B9" w14:textId="77777777" w:rsidR="00DD24A9" w:rsidRPr="005F59C7" w:rsidRDefault="00DD24A9" w:rsidP="00BD455F">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435C26" w14:textId="052AA604" w:rsidR="00DD24A9" w:rsidRPr="00985111" w:rsidRDefault="00DD24A9" w:rsidP="00BD455F">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BD455F" w:rsidRPr="00BD455F">
        <w:rPr>
          <w:rFonts w:ascii="Times New Roman" w:eastAsia="Times New Roman" w:hAnsi="Times New Roman" w:cs="Times New Roman"/>
          <w:b/>
          <w:bCs/>
          <w:iCs/>
          <w:sz w:val="24"/>
          <w:szCs w:val="24"/>
          <w:lang w:eastAsia="ru-RU"/>
        </w:rPr>
        <w:t>ОП.06 Сварочное производство</w:t>
      </w:r>
      <w:r w:rsidRPr="00985111">
        <w:rPr>
          <w:rFonts w:ascii="Times New Roman" w:eastAsia="Times New Roman" w:hAnsi="Times New Roman" w:cs="Times New Roman"/>
          <w:b/>
          <w:iCs/>
          <w:sz w:val="24"/>
          <w:szCs w:val="24"/>
          <w:lang w:eastAsia="ru-RU"/>
        </w:rPr>
        <w:t>»</w:t>
      </w:r>
    </w:p>
    <w:p w14:paraId="2D3303A2" w14:textId="77777777" w:rsidR="00DD24A9" w:rsidRPr="005F59C7" w:rsidRDefault="00DD24A9" w:rsidP="00BD455F">
      <w:pPr>
        <w:spacing w:after="0" w:line="276" w:lineRule="auto"/>
        <w:ind w:firstLine="709"/>
        <w:jc w:val="center"/>
        <w:rPr>
          <w:rFonts w:ascii="Times New Roman" w:eastAsia="Times New Roman" w:hAnsi="Times New Roman" w:cs="Times New Roman"/>
          <w:sz w:val="24"/>
          <w:szCs w:val="24"/>
          <w:vertAlign w:val="superscript"/>
          <w:lang w:eastAsia="ru-RU"/>
        </w:rPr>
      </w:pPr>
    </w:p>
    <w:p w14:paraId="191F31EC"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CCAFCEE" w14:textId="516759EF"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BD455F" w:rsidRPr="00BD455F">
        <w:rPr>
          <w:rFonts w:ascii="Times New Roman" w:eastAsia="Times New Roman" w:hAnsi="Times New Roman" w:cs="Times New Roman"/>
          <w:sz w:val="24"/>
          <w:szCs w:val="24"/>
          <w:lang w:eastAsia="ru-RU"/>
        </w:rPr>
        <w:t>ОП.06 Сварочное производство</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BD455F" w:rsidRPr="0096590F">
        <w:rPr>
          <w:rFonts w:ascii="Times New Roman" w:hAnsi="Times New Roman" w:cs="Times New Roman"/>
          <w:sz w:val="24"/>
          <w:szCs w:val="24"/>
        </w:rPr>
        <w:t>общепрофессионального цикла</w:t>
      </w:r>
      <w:r w:rsidR="00BD455F" w:rsidRPr="00985111">
        <w:rPr>
          <w:rFonts w:ascii="Times New Roman" w:eastAsia="Times New Roman" w:hAnsi="Times New Roman" w:cs="Times New Roman"/>
          <w:sz w:val="24"/>
          <w:szCs w:val="24"/>
          <w:lang w:eastAsia="ru-RU"/>
        </w:rPr>
        <w:t xml:space="preserve"> ПОП-П в соответствии с ФГОС СПО по </w:t>
      </w:r>
      <w:r w:rsidR="00BD455F" w:rsidRPr="003A1EDB">
        <w:rPr>
          <w:rFonts w:ascii="Times New Roman" w:eastAsia="Times New Roman" w:hAnsi="Times New Roman" w:cs="Times New Roman"/>
          <w:sz w:val="24"/>
          <w:szCs w:val="24"/>
          <w:lang w:eastAsia="ru-RU"/>
        </w:rPr>
        <w:t>специальности 26.02.02 Судостроение.</w:t>
      </w:r>
      <w:r w:rsidRPr="00985111">
        <w:rPr>
          <w:rFonts w:ascii="Times New Roman" w:eastAsia="Times New Roman" w:hAnsi="Times New Roman" w:cs="Times New Roman"/>
          <w:sz w:val="24"/>
          <w:szCs w:val="24"/>
          <w:lang w:eastAsia="ru-RU"/>
        </w:rPr>
        <w:t xml:space="preserve"> </w:t>
      </w:r>
    </w:p>
    <w:p w14:paraId="72561A43" w14:textId="28346C9B" w:rsidR="00DD24A9" w:rsidRPr="00985111" w:rsidRDefault="00DD24A9" w:rsidP="00BD455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184323">
        <w:rPr>
          <w:rFonts w:ascii="Times New Roman" w:eastAsia="Times New Roman" w:hAnsi="Times New Roman" w:cs="Times New Roman"/>
          <w:sz w:val="24"/>
          <w:szCs w:val="24"/>
          <w:lang w:eastAsia="ru-RU"/>
        </w:rPr>
        <w:t>01, ОК 04, ОК 05</w:t>
      </w:r>
      <w:r w:rsidRPr="00985111">
        <w:rPr>
          <w:rFonts w:ascii="Times New Roman" w:eastAsia="Times New Roman" w:hAnsi="Times New Roman" w:cs="Times New Roman"/>
          <w:i/>
          <w:sz w:val="24"/>
          <w:szCs w:val="24"/>
          <w:lang w:eastAsia="ru-RU"/>
        </w:rPr>
        <w:t>.</w:t>
      </w:r>
    </w:p>
    <w:p w14:paraId="6C3A7A71" w14:textId="77777777" w:rsidR="00DD24A9" w:rsidRPr="00985111" w:rsidRDefault="00DD24A9" w:rsidP="00BD4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9047DD0"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C5B7418"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961"/>
        <w:gridCol w:w="4111"/>
      </w:tblGrid>
      <w:tr w:rsidR="00192C1F" w:rsidRPr="00184323" w14:paraId="6087B1B3" w14:textId="77777777" w:rsidTr="00184323">
        <w:trPr>
          <w:trHeight w:val="20"/>
        </w:trPr>
        <w:tc>
          <w:tcPr>
            <w:tcW w:w="1101" w:type="dxa"/>
            <w:hideMark/>
          </w:tcPr>
          <w:p w14:paraId="6B81AD42" w14:textId="77777777" w:rsidR="00192C1F" w:rsidRPr="00184323" w:rsidRDefault="00192C1F" w:rsidP="00192C1F">
            <w:pPr>
              <w:suppressAutoHyphens/>
              <w:spacing w:after="0"/>
              <w:jc w:val="center"/>
              <w:rPr>
                <w:rFonts w:ascii="Times New Roman" w:eastAsia="Times New Roman" w:hAnsi="Times New Roman" w:cs="Times New Roman"/>
                <w:sz w:val="24"/>
                <w:szCs w:val="24"/>
                <w:lang w:eastAsia="ru-RU"/>
              </w:rPr>
            </w:pPr>
            <w:r w:rsidRPr="00184323">
              <w:rPr>
                <w:rFonts w:ascii="Times New Roman" w:eastAsia="Times New Roman" w:hAnsi="Times New Roman" w:cs="Times New Roman"/>
                <w:sz w:val="24"/>
                <w:szCs w:val="24"/>
                <w:lang w:eastAsia="ru-RU"/>
              </w:rPr>
              <w:t>Код ПК, ОК</w:t>
            </w:r>
          </w:p>
        </w:tc>
        <w:tc>
          <w:tcPr>
            <w:tcW w:w="4961" w:type="dxa"/>
            <w:hideMark/>
          </w:tcPr>
          <w:p w14:paraId="68E0B66F" w14:textId="77777777" w:rsidR="00192C1F" w:rsidRPr="00184323" w:rsidRDefault="00192C1F" w:rsidP="00192C1F">
            <w:pPr>
              <w:suppressAutoHyphens/>
              <w:spacing w:after="0"/>
              <w:jc w:val="center"/>
              <w:rPr>
                <w:rFonts w:ascii="Times New Roman" w:eastAsia="Times New Roman" w:hAnsi="Times New Roman" w:cs="Times New Roman"/>
                <w:sz w:val="24"/>
                <w:szCs w:val="24"/>
                <w:lang w:eastAsia="ru-RU"/>
              </w:rPr>
            </w:pPr>
            <w:r w:rsidRPr="00184323">
              <w:rPr>
                <w:rFonts w:ascii="Times New Roman" w:eastAsia="Times New Roman" w:hAnsi="Times New Roman" w:cs="Times New Roman"/>
                <w:sz w:val="24"/>
                <w:szCs w:val="24"/>
                <w:lang w:eastAsia="ru-RU"/>
              </w:rPr>
              <w:t>Умения</w:t>
            </w:r>
          </w:p>
        </w:tc>
        <w:tc>
          <w:tcPr>
            <w:tcW w:w="4111" w:type="dxa"/>
            <w:hideMark/>
          </w:tcPr>
          <w:p w14:paraId="0FC3AB1A" w14:textId="77777777" w:rsidR="00192C1F" w:rsidRPr="00184323" w:rsidRDefault="00192C1F" w:rsidP="00192C1F">
            <w:pPr>
              <w:suppressAutoHyphens/>
              <w:spacing w:after="0"/>
              <w:jc w:val="center"/>
              <w:rPr>
                <w:rFonts w:ascii="Times New Roman" w:eastAsia="Times New Roman" w:hAnsi="Times New Roman" w:cs="Times New Roman"/>
                <w:sz w:val="24"/>
                <w:szCs w:val="24"/>
                <w:lang w:eastAsia="ru-RU"/>
              </w:rPr>
            </w:pPr>
            <w:r w:rsidRPr="00184323">
              <w:rPr>
                <w:rFonts w:ascii="Times New Roman" w:eastAsia="Times New Roman" w:hAnsi="Times New Roman" w:cs="Times New Roman"/>
                <w:sz w:val="24"/>
                <w:szCs w:val="24"/>
                <w:lang w:eastAsia="ru-RU"/>
              </w:rPr>
              <w:t>Знания</w:t>
            </w:r>
          </w:p>
        </w:tc>
      </w:tr>
      <w:tr w:rsidR="00184323" w:rsidRPr="00184323" w14:paraId="33C87885" w14:textId="77777777" w:rsidTr="00184323">
        <w:trPr>
          <w:trHeight w:val="20"/>
        </w:trPr>
        <w:tc>
          <w:tcPr>
            <w:tcW w:w="1101" w:type="dxa"/>
            <w:vMerge w:val="restart"/>
          </w:tcPr>
          <w:p w14:paraId="50B91524" w14:textId="42B254D3" w:rsidR="00184323" w:rsidRPr="00184323" w:rsidRDefault="00184323" w:rsidP="00184323">
            <w:pPr>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01</w:t>
            </w:r>
          </w:p>
          <w:p w14:paraId="676CDC3E" w14:textId="263758CE" w:rsidR="00184323" w:rsidRPr="00184323" w:rsidRDefault="00184323" w:rsidP="00184323">
            <w:pPr>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04</w:t>
            </w:r>
          </w:p>
          <w:p w14:paraId="564A3261" w14:textId="03C183A5" w:rsidR="00184323" w:rsidRPr="00184323" w:rsidRDefault="00184323" w:rsidP="00184323">
            <w:pPr>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07</w:t>
            </w:r>
          </w:p>
          <w:p w14:paraId="21105497" w14:textId="77777777"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1.2</w:t>
            </w:r>
          </w:p>
          <w:p w14:paraId="0A89E60C" w14:textId="77777777"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1.3</w:t>
            </w:r>
          </w:p>
          <w:p w14:paraId="674B0EE2" w14:textId="77777777"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2.2</w:t>
            </w:r>
          </w:p>
          <w:p w14:paraId="4586DA9A" w14:textId="77777777"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2.3</w:t>
            </w:r>
          </w:p>
          <w:p w14:paraId="617D325D" w14:textId="77777777"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3.2</w:t>
            </w:r>
          </w:p>
          <w:p w14:paraId="1B02139F" w14:textId="77777777"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3.5</w:t>
            </w:r>
          </w:p>
          <w:p w14:paraId="5B52D941" w14:textId="7E374FC5" w:rsidR="00184323" w:rsidRPr="00184323" w:rsidRDefault="00184323" w:rsidP="00184323">
            <w:pPr>
              <w:spacing w:after="0" w:line="240" w:lineRule="auto"/>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3.6</w:t>
            </w:r>
          </w:p>
        </w:tc>
        <w:tc>
          <w:tcPr>
            <w:tcW w:w="4961" w:type="dxa"/>
            <w:vAlign w:val="center"/>
          </w:tcPr>
          <w:p w14:paraId="1465718D" w14:textId="23A6265F"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sz w:val="24"/>
                <w:szCs w:val="24"/>
                <w:lang w:eastAsia="ar-SA"/>
              </w:rPr>
              <w:t>организовывать рабочее место сварщика</w:t>
            </w:r>
          </w:p>
        </w:tc>
        <w:tc>
          <w:tcPr>
            <w:tcW w:w="4111" w:type="dxa"/>
            <w:vAlign w:val="center"/>
          </w:tcPr>
          <w:p w14:paraId="12C1E705" w14:textId="381AC0FC"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color w:val="000000"/>
                <w:sz w:val="24"/>
                <w:szCs w:val="24"/>
              </w:rPr>
              <w:t>виды сварочных участков</w:t>
            </w:r>
          </w:p>
        </w:tc>
      </w:tr>
      <w:tr w:rsidR="00184323" w:rsidRPr="00184323" w14:paraId="0B9FEA15" w14:textId="77777777" w:rsidTr="00184323">
        <w:trPr>
          <w:trHeight w:val="20"/>
        </w:trPr>
        <w:tc>
          <w:tcPr>
            <w:tcW w:w="1101" w:type="dxa"/>
            <w:vMerge/>
          </w:tcPr>
          <w:p w14:paraId="2CC447A8" w14:textId="77777777" w:rsidR="00184323" w:rsidRPr="00184323" w:rsidRDefault="00184323" w:rsidP="00192C1F">
            <w:pPr>
              <w:suppressAutoHyphens/>
              <w:spacing w:after="0"/>
              <w:jc w:val="center"/>
              <w:rPr>
                <w:rFonts w:ascii="Times New Roman" w:eastAsia="Times New Roman" w:hAnsi="Times New Roman" w:cs="Times New Roman"/>
                <w:i/>
                <w:sz w:val="24"/>
                <w:szCs w:val="24"/>
                <w:lang w:eastAsia="ru-RU"/>
              </w:rPr>
            </w:pPr>
          </w:p>
        </w:tc>
        <w:tc>
          <w:tcPr>
            <w:tcW w:w="4961" w:type="dxa"/>
            <w:vAlign w:val="center"/>
          </w:tcPr>
          <w:p w14:paraId="00FDBA7F" w14:textId="756A5F68"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eastAsia="Times New Roman" w:hAnsi="Times New Roman" w:cs="Times New Roman"/>
                <w:sz w:val="24"/>
                <w:szCs w:val="24"/>
                <w:lang w:eastAsia="ar-SA"/>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c>
          <w:tcPr>
            <w:tcW w:w="4111" w:type="dxa"/>
            <w:vAlign w:val="center"/>
          </w:tcPr>
          <w:p w14:paraId="20E85209" w14:textId="0CDB0D26"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color w:val="000000"/>
                <w:sz w:val="24"/>
                <w:szCs w:val="24"/>
              </w:rPr>
              <w:t>технологический процесс подготовки деталей под сборку и сварку.</w:t>
            </w:r>
          </w:p>
        </w:tc>
      </w:tr>
      <w:tr w:rsidR="00184323" w:rsidRPr="00184323" w14:paraId="74F49DF4" w14:textId="77777777" w:rsidTr="00184323">
        <w:trPr>
          <w:trHeight w:val="20"/>
        </w:trPr>
        <w:tc>
          <w:tcPr>
            <w:tcW w:w="1101" w:type="dxa"/>
            <w:vMerge/>
          </w:tcPr>
          <w:p w14:paraId="10E3D932" w14:textId="77777777" w:rsidR="00184323" w:rsidRPr="00184323" w:rsidRDefault="00184323"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Align w:val="center"/>
          </w:tcPr>
          <w:p w14:paraId="10101FC8" w14:textId="4A9421BA" w:rsidR="00184323" w:rsidRPr="00184323" w:rsidRDefault="00184323" w:rsidP="00192C1F">
            <w:pPr>
              <w:spacing w:after="0"/>
              <w:rPr>
                <w:rFonts w:ascii="Times New Roman" w:eastAsia="Times New Roman" w:hAnsi="Times New Roman" w:cs="Times New Roman"/>
                <w:i/>
                <w:sz w:val="24"/>
                <w:szCs w:val="24"/>
                <w:lang w:eastAsia="ru-RU"/>
              </w:rPr>
            </w:pPr>
            <w:r w:rsidRPr="00184323">
              <w:rPr>
                <w:rStyle w:val="af9"/>
                <w:rFonts w:eastAsiaTheme="minorHAnsi"/>
                <w:sz w:val="24"/>
                <w:szCs w:val="24"/>
              </w:rPr>
              <w:t>использовать типовые методики выбора параметров сварочных технологических процессов;</w:t>
            </w:r>
          </w:p>
        </w:tc>
        <w:tc>
          <w:tcPr>
            <w:tcW w:w="4111" w:type="dxa"/>
            <w:vAlign w:val="center"/>
          </w:tcPr>
          <w:p w14:paraId="559FF7DC" w14:textId="48F7CB24"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eastAsia="Times New Roman" w:hAnsi="Times New Roman" w:cs="Times New Roman"/>
                <w:sz w:val="24"/>
                <w:szCs w:val="24"/>
                <w:lang w:eastAsia="ar-SA"/>
              </w:rPr>
              <w:t>основы технологии сварки и производства сварных конструкций.</w:t>
            </w:r>
          </w:p>
        </w:tc>
      </w:tr>
      <w:tr w:rsidR="00184323" w:rsidRPr="00184323" w14:paraId="7554EA2E" w14:textId="77777777" w:rsidTr="00184323">
        <w:trPr>
          <w:trHeight w:val="20"/>
        </w:trPr>
        <w:tc>
          <w:tcPr>
            <w:tcW w:w="1101" w:type="dxa"/>
            <w:vMerge/>
          </w:tcPr>
          <w:p w14:paraId="675C98DE" w14:textId="77777777" w:rsidR="00184323" w:rsidRPr="00184323" w:rsidRDefault="00184323" w:rsidP="00192C1F">
            <w:pPr>
              <w:suppressAutoHyphens/>
              <w:spacing w:after="0"/>
              <w:jc w:val="center"/>
              <w:rPr>
                <w:rFonts w:ascii="Times New Roman" w:eastAsia="Times New Roman" w:hAnsi="Times New Roman" w:cs="Times New Roman"/>
                <w:i/>
                <w:sz w:val="24"/>
                <w:szCs w:val="24"/>
                <w:lang w:eastAsia="ru-RU"/>
              </w:rPr>
            </w:pPr>
          </w:p>
        </w:tc>
        <w:tc>
          <w:tcPr>
            <w:tcW w:w="4961" w:type="dxa"/>
            <w:vAlign w:val="center"/>
          </w:tcPr>
          <w:p w14:paraId="666166D2" w14:textId="2FDEBBE1"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sz w:val="24"/>
                <w:szCs w:val="24"/>
                <w:lang w:eastAsia="ar-SA"/>
              </w:rPr>
              <w:t>выбирать способы и узлы сварки для корпусных конструкций, обозначать их в рабочих чертежах</w:t>
            </w:r>
          </w:p>
        </w:tc>
        <w:tc>
          <w:tcPr>
            <w:tcW w:w="4111" w:type="dxa"/>
            <w:vAlign w:val="center"/>
          </w:tcPr>
          <w:p w14:paraId="41B26EE4" w14:textId="653901A9"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eastAsia="Times New Roman" w:hAnsi="Times New Roman" w:cs="Times New Roman"/>
                <w:sz w:val="24"/>
                <w:szCs w:val="24"/>
                <w:lang w:eastAsia="ar-SA"/>
              </w:rPr>
              <w:t>виды сварочного оборудования, устройство и правила эксплуатации; источники питания.</w:t>
            </w:r>
          </w:p>
        </w:tc>
      </w:tr>
      <w:tr w:rsidR="00184323" w:rsidRPr="00184323" w14:paraId="1C36AC20" w14:textId="77777777" w:rsidTr="00184323">
        <w:trPr>
          <w:trHeight w:val="20"/>
        </w:trPr>
        <w:tc>
          <w:tcPr>
            <w:tcW w:w="1101" w:type="dxa"/>
            <w:vMerge/>
          </w:tcPr>
          <w:p w14:paraId="55A8E03E" w14:textId="77777777" w:rsidR="00184323" w:rsidRPr="00184323" w:rsidRDefault="00184323" w:rsidP="00192C1F">
            <w:pPr>
              <w:suppressAutoHyphens/>
              <w:spacing w:after="0"/>
              <w:jc w:val="center"/>
              <w:rPr>
                <w:rFonts w:ascii="Times New Roman" w:eastAsia="Times New Roman" w:hAnsi="Times New Roman" w:cs="Times New Roman"/>
                <w:b/>
                <w:bCs/>
                <w:i/>
                <w:sz w:val="24"/>
                <w:szCs w:val="24"/>
                <w:u w:val="single"/>
                <w:lang w:eastAsia="ru-RU"/>
              </w:rPr>
            </w:pPr>
          </w:p>
        </w:tc>
        <w:tc>
          <w:tcPr>
            <w:tcW w:w="4961" w:type="dxa"/>
            <w:vAlign w:val="center"/>
          </w:tcPr>
          <w:p w14:paraId="4AAF9C30" w14:textId="6FC87C55"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sz w:val="24"/>
                <w:szCs w:val="24"/>
                <w:lang w:eastAsia="ar-SA"/>
              </w:rPr>
              <w:t>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tc>
        <w:tc>
          <w:tcPr>
            <w:tcW w:w="4111" w:type="dxa"/>
            <w:vAlign w:val="center"/>
          </w:tcPr>
          <w:p w14:paraId="4E07CC55" w14:textId="5701AB93"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color w:val="000000"/>
                <w:sz w:val="24"/>
                <w:szCs w:val="24"/>
              </w:rPr>
              <w:t>технику безопасности проведения сварочных работ и меры экологической защиты окружающей среды.</w:t>
            </w:r>
          </w:p>
        </w:tc>
      </w:tr>
      <w:tr w:rsidR="00184323" w:rsidRPr="00184323" w14:paraId="569D1651" w14:textId="77777777" w:rsidTr="00184323">
        <w:trPr>
          <w:trHeight w:val="20"/>
        </w:trPr>
        <w:tc>
          <w:tcPr>
            <w:tcW w:w="1101" w:type="dxa"/>
            <w:vMerge/>
          </w:tcPr>
          <w:p w14:paraId="787619E5" w14:textId="77777777" w:rsidR="00184323" w:rsidRPr="00184323" w:rsidRDefault="00184323" w:rsidP="00192C1F">
            <w:pPr>
              <w:suppressAutoHyphens/>
              <w:spacing w:after="0"/>
              <w:jc w:val="center"/>
              <w:rPr>
                <w:rFonts w:ascii="Times New Roman" w:eastAsia="Times New Roman" w:hAnsi="Times New Roman" w:cs="Times New Roman"/>
                <w:i/>
                <w:sz w:val="24"/>
                <w:szCs w:val="24"/>
                <w:lang w:eastAsia="ru-RU"/>
              </w:rPr>
            </w:pPr>
          </w:p>
        </w:tc>
        <w:tc>
          <w:tcPr>
            <w:tcW w:w="4961" w:type="dxa"/>
            <w:vAlign w:val="center"/>
          </w:tcPr>
          <w:p w14:paraId="65CC50F6" w14:textId="0E08E36F" w:rsidR="00184323" w:rsidRPr="00184323" w:rsidRDefault="00184323" w:rsidP="00192C1F">
            <w:pPr>
              <w:spacing w:after="0"/>
              <w:rPr>
                <w:rFonts w:ascii="Times New Roman" w:eastAsia="Times New Roman" w:hAnsi="Times New Roman" w:cs="Times New Roman"/>
                <w:i/>
                <w:sz w:val="24"/>
                <w:szCs w:val="24"/>
                <w:lang w:eastAsia="ru-RU"/>
              </w:rPr>
            </w:pPr>
            <w:r w:rsidRPr="00184323">
              <w:rPr>
                <w:rFonts w:ascii="Times New Roman" w:hAnsi="Times New Roman" w:cs="Times New Roman"/>
                <w:sz w:val="24"/>
                <w:szCs w:val="24"/>
                <w:lang w:eastAsia="ar-SA"/>
              </w:rPr>
              <w:t>выбирать меры борьбы со сварочными напряжениями и деформациями при изготовлении корпусных конструкций.</w:t>
            </w:r>
          </w:p>
        </w:tc>
        <w:tc>
          <w:tcPr>
            <w:tcW w:w="4111" w:type="dxa"/>
            <w:vAlign w:val="center"/>
          </w:tcPr>
          <w:p w14:paraId="6A4AE76C" w14:textId="62581E58" w:rsidR="00184323" w:rsidRPr="00184323" w:rsidRDefault="00184323" w:rsidP="00192C1F">
            <w:pPr>
              <w:spacing w:after="0"/>
              <w:rPr>
                <w:rFonts w:ascii="Times New Roman" w:eastAsia="Times New Roman" w:hAnsi="Times New Roman" w:cs="Times New Roman"/>
                <w:i/>
                <w:sz w:val="24"/>
                <w:szCs w:val="24"/>
                <w:lang w:eastAsia="ru-RU"/>
              </w:rPr>
            </w:pPr>
          </w:p>
        </w:tc>
      </w:tr>
    </w:tbl>
    <w:p w14:paraId="731DCF37" w14:textId="77777777" w:rsidR="00192C1F" w:rsidRDefault="00192C1F" w:rsidP="00192C1F">
      <w:pPr>
        <w:spacing w:after="0" w:line="240" w:lineRule="auto"/>
        <w:rPr>
          <w:rFonts w:ascii="Times New Roman" w:eastAsia="Calibri" w:hAnsi="Times New Roman" w:cs="Times New Roman"/>
          <w:b/>
          <w:sz w:val="24"/>
          <w:szCs w:val="24"/>
        </w:rPr>
      </w:pPr>
    </w:p>
    <w:p w14:paraId="384F3901" w14:textId="77777777" w:rsidR="00184323" w:rsidRDefault="00184323">
      <w:pPr>
        <w:rPr>
          <w:rFonts w:ascii="Times New Roman" w:hAnsi="Times New Roman" w:cs="Times New Roman"/>
          <w:b/>
          <w:sz w:val="24"/>
          <w:szCs w:val="24"/>
        </w:rPr>
      </w:pPr>
      <w:r>
        <w:rPr>
          <w:rFonts w:ascii="Times New Roman" w:hAnsi="Times New Roman" w:cs="Times New Roman"/>
          <w:b/>
          <w:sz w:val="24"/>
          <w:szCs w:val="24"/>
        </w:rPr>
        <w:br w:type="page"/>
      </w:r>
    </w:p>
    <w:p w14:paraId="59A35383" w14:textId="48427354"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69C79D08"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792CC925" w14:textId="77777777" w:rsidTr="00192C1F">
        <w:trPr>
          <w:trHeight w:val="490"/>
        </w:trPr>
        <w:tc>
          <w:tcPr>
            <w:tcW w:w="3685" w:type="pct"/>
            <w:vAlign w:val="center"/>
          </w:tcPr>
          <w:p w14:paraId="29E030F2"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8C2831E"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19E19BD" w14:textId="77777777" w:rsidTr="00192C1F">
        <w:trPr>
          <w:trHeight w:val="490"/>
        </w:trPr>
        <w:tc>
          <w:tcPr>
            <w:tcW w:w="3685" w:type="pct"/>
            <w:vAlign w:val="center"/>
          </w:tcPr>
          <w:p w14:paraId="462D99E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E774BA6" w14:textId="23898C7E" w:rsidR="00192C1F" w:rsidRPr="00314663" w:rsidRDefault="00AF0F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36-66</w:t>
            </w:r>
          </w:p>
        </w:tc>
      </w:tr>
      <w:tr w:rsidR="00192C1F" w:rsidRPr="00985111" w14:paraId="19134987" w14:textId="77777777" w:rsidTr="00192C1F">
        <w:trPr>
          <w:trHeight w:val="490"/>
        </w:trPr>
        <w:tc>
          <w:tcPr>
            <w:tcW w:w="3685" w:type="pct"/>
            <w:shd w:val="clear" w:color="auto" w:fill="auto"/>
            <w:vAlign w:val="center"/>
          </w:tcPr>
          <w:p w14:paraId="494E39DB"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90E6A5D"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417C788F" w14:textId="77777777" w:rsidTr="00192C1F">
        <w:trPr>
          <w:trHeight w:val="336"/>
        </w:trPr>
        <w:tc>
          <w:tcPr>
            <w:tcW w:w="5000" w:type="pct"/>
            <w:gridSpan w:val="2"/>
            <w:vAlign w:val="center"/>
          </w:tcPr>
          <w:p w14:paraId="13F88E6C"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5B5326BF" w14:textId="77777777" w:rsidTr="00192C1F">
        <w:trPr>
          <w:trHeight w:val="490"/>
        </w:trPr>
        <w:tc>
          <w:tcPr>
            <w:tcW w:w="3685" w:type="pct"/>
            <w:vAlign w:val="center"/>
          </w:tcPr>
          <w:p w14:paraId="5F29F00C"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6EADDFD" w14:textId="665B2511" w:rsidR="00192C1F" w:rsidRPr="00314663" w:rsidRDefault="00AF0F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24-44</w:t>
            </w:r>
          </w:p>
        </w:tc>
      </w:tr>
      <w:tr w:rsidR="00192C1F" w:rsidRPr="00985111" w14:paraId="062BBC99" w14:textId="77777777" w:rsidTr="00192C1F">
        <w:trPr>
          <w:trHeight w:val="490"/>
        </w:trPr>
        <w:tc>
          <w:tcPr>
            <w:tcW w:w="3685" w:type="pct"/>
            <w:vAlign w:val="center"/>
          </w:tcPr>
          <w:p w14:paraId="0D46E47E" w14:textId="762017EA" w:rsidR="00192C1F" w:rsidRPr="00985111" w:rsidRDefault="00192C1F" w:rsidP="0018432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3B87349" w14:textId="726CDC2A" w:rsidR="00192C1F" w:rsidRPr="00314663" w:rsidRDefault="00AF0F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12-22</w:t>
            </w:r>
          </w:p>
        </w:tc>
      </w:tr>
      <w:tr w:rsidR="00192C1F" w:rsidRPr="00985111" w14:paraId="6AC01359" w14:textId="77777777" w:rsidTr="00192C1F">
        <w:trPr>
          <w:trHeight w:val="267"/>
        </w:trPr>
        <w:tc>
          <w:tcPr>
            <w:tcW w:w="3685" w:type="pct"/>
            <w:vAlign w:val="center"/>
          </w:tcPr>
          <w:p w14:paraId="1B676AB8"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6"/>
            </w:r>
          </w:p>
        </w:tc>
        <w:tc>
          <w:tcPr>
            <w:tcW w:w="1315" w:type="pct"/>
            <w:vAlign w:val="center"/>
          </w:tcPr>
          <w:p w14:paraId="6975E431"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220ECCE9" w14:textId="77777777" w:rsidTr="00192C1F">
        <w:trPr>
          <w:trHeight w:val="331"/>
        </w:trPr>
        <w:tc>
          <w:tcPr>
            <w:tcW w:w="3685" w:type="pct"/>
            <w:vAlign w:val="center"/>
          </w:tcPr>
          <w:p w14:paraId="65B33E95"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874C0A2"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1F942B7" w14:textId="77777777" w:rsidR="00DD24A9" w:rsidRDefault="00DD24A9" w:rsidP="00BD455F">
      <w:pPr>
        <w:spacing w:after="0" w:line="240" w:lineRule="auto"/>
        <w:jc w:val="both"/>
        <w:rPr>
          <w:rFonts w:ascii="Times New Roman" w:hAnsi="Times New Roman" w:cs="Times New Roman"/>
          <w:b/>
          <w:i/>
          <w:sz w:val="24"/>
          <w:szCs w:val="24"/>
          <w:u w:val="single"/>
        </w:rPr>
      </w:pPr>
    </w:p>
    <w:p w14:paraId="7A0FE6E5" w14:textId="77777777" w:rsidR="00236A86" w:rsidRPr="0096590F" w:rsidRDefault="00236A86" w:rsidP="00236A86">
      <w:pPr>
        <w:spacing w:after="0" w:line="240" w:lineRule="auto"/>
        <w:ind w:left="360"/>
        <w:jc w:val="center"/>
        <w:rPr>
          <w:rFonts w:ascii="Times New Roman" w:hAnsi="Times New Roman" w:cs="Times New Roman"/>
          <w:b/>
          <w:sz w:val="24"/>
          <w:szCs w:val="24"/>
        </w:rPr>
      </w:pPr>
    </w:p>
    <w:p w14:paraId="4F19DF3E" w14:textId="77777777" w:rsidR="00236A86" w:rsidRPr="0096590F" w:rsidRDefault="00236A86" w:rsidP="00236A86">
      <w:pPr>
        <w:spacing w:after="0" w:line="240" w:lineRule="auto"/>
        <w:ind w:left="360"/>
        <w:jc w:val="center"/>
        <w:rPr>
          <w:rFonts w:ascii="Times New Roman" w:hAnsi="Times New Roman" w:cs="Times New Roman"/>
          <w:b/>
          <w:sz w:val="24"/>
          <w:szCs w:val="24"/>
        </w:rPr>
      </w:pPr>
    </w:p>
    <w:p w14:paraId="2E9637B3"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53E39043"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0" w:type="auto"/>
        <w:tblLook w:val="04A0" w:firstRow="1" w:lastRow="0" w:firstColumn="1" w:lastColumn="0" w:noHBand="0" w:noVBand="1"/>
      </w:tblPr>
      <w:tblGrid>
        <w:gridCol w:w="2311"/>
        <w:gridCol w:w="9258"/>
        <w:gridCol w:w="1659"/>
        <w:gridCol w:w="1843"/>
      </w:tblGrid>
      <w:tr w:rsidR="00236A86" w:rsidRPr="004F782E" w14:paraId="01405C47" w14:textId="77777777" w:rsidTr="00AF0F49">
        <w:tc>
          <w:tcPr>
            <w:tcW w:w="2311" w:type="dxa"/>
            <w:tcBorders>
              <w:top w:val="single" w:sz="4" w:space="0" w:color="000000"/>
              <w:left w:val="single" w:sz="4" w:space="0" w:color="000000"/>
              <w:bottom w:val="single" w:sz="4" w:space="0" w:color="000000"/>
              <w:right w:val="nil"/>
            </w:tcBorders>
            <w:vAlign w:val="center"/>
            <w:hideMark/>
          </w:tcPr>
          <w:p w14:paraId="5C224A0E" w14:textId="77777777" w:rsidR="00236A86" w:rsidRPr="00AF0F49" w:rsidRDefault="00236A86" w:rsidP="004F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Наименование разделов и тем</w:t>
            </w:r>
          </w:p>
        </w:tc>
        <w:tc>
          <w:tcPr>
            <w:tcW w:w="9258" w:type="dxa"/>
            <w:tcBorders>
              <w:top w:val="single" w:sz="4" w:space="0" w:color="000000"/>
              <w:left w:val="single" w:sz="4" w:space="0" w:color="000000"/>
              <w:bottom w:val="single" w:sz="4" w:space="0" w:color="000000"/>
              <w:right w:val="nil"/>
            </w:tcBorders>
            <w:vAlign w:val="center"/>
            <w:hideMark/>
          </w:tcPr>
          <w:p w14:paraId="2A7FF49F" w14:textId="3AA5CDC2" w:rsidR="00236A86" w:rsidRPr="00AF0F49" w:rsidRDefault="00262286"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Содержание</w:t>
            </w:r>
            <w:r w:rsidR="00236A86" w:rsidRPr="00AF0F49">
              <w:rPr>
                <w:rFonts w:ascii="Times New Roman" w:hAnsi="Times New Roman" w:cs="Times New Roman"/>
                <w:b/>
                <w:bCs/>
              </w:rPr>
              <w:t xml:space="preserve"> и форма организации деятельности</w:t>
            </w:r>
          </w:p>
          <w:p w14:paraId="09D84311" w14:textId="77777777" w:rsidR="00236A86" w:rsidRPr="00AF0F49" w:rsidRDefault="00236A86"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hAnsi="Times New Roman" w:cs="Times New Roman"/>
                <w:b/>
                <w:bCs/>
              </w:rPr>
              <w:t>обучающихся</w:t>
            </w:r>
          </w:p>
        </w:tc>
        <w:tc>
          <w:tcPr>
            <w:tcW w:w="0" w:type="auto"/>
            <w:tcBorders>
              <w:top w:val="single" w:sz="4" w:space="0" w:color="000000"/>
              <w:left w:val="single" w:sz="4" w:space="0" w:color="000000"/>
              <w:bottom w:val="single" w:sz="4" w:space="0" w:color="000000"/>
              <w:right w:val="single" w:sz="4" w:space="0" w:color="auto"/>
            </w:tcBorders>
            <w:vAlign w:val="center"/>
            <w:hideMark/>
          </w:tcPr>
          <w:p w14:paraId="4891ABB5" w14:textId="48C2C7C6" w:rsidR="00236A86" w:rsidRPr="00AF0F49" w:rsidRDefault="00AF0F49"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AF0F49">
              <w:rPr>
                <w:rFonts w:ascii="Times New Roman" w:eastAsia="Times New Roman" w:hAnsi="Times New Roman" w:cs="Times New Roman"/>
                <w:b/>
                <w:bCs/>
                <w:lang w:eastAsia="ru-RU"/>
              </w:rPr>
              <w:t xml:space="preserve">Объем, акад. ч / в том числе </w:t>
            </w:r>
            <w:r w:rsidRPr="00AF0F49">
              <w:rPr>
                <w:rFonts w:ascii="Times New Roman" w:eastAsia="Times New Roman" w:hAnsi="Times New Roman" w:cs="Times New Roman"/>
                <w:b/>
                <w:bCs/>
                <w:lang w:eastAsia="ru-RU"/>
              </w:rPr>
              <w:br/>
              <w:t>в форме практической подготовки, акад. ч</w:t>
            </w:r>
            <w:r w:rsidRPr="00AF0F49">
              <w:rPr>
                <w:rStyle w:val="af8"/>
                <w:rFonts w:eastAsia="Times New Roman"/>
                <w:b/>
                <w:bCs/>
                <w:lang w:eastAsia="ru-RU"/>
              </w:rPr>
              <w:footnoteReference w:id="27"/>
            </w:r>
          </w:p>
        </w:tc>
        <w:tc>
          <w:tcPr>
            <w:tcW w:w="0" w:type="auto"/>
            <w:tcBorders>
              <w:top w:val="single" w:sz="4" w:space="0" w:color="000000"/>
              <w:left w:val="single" w:sz="4" w:space="0" w:color="000000"/>
              <w:bottom w:val="single" w:sz="4" w:space="0" w:color="000000"/>
              <w:right w:val="single" w:sz="4" w:space="0" w:color="auto"/>
            </w:tcBorders>
            <w:vAlign w:val="center"/>
            <w:hideMark/>
          </w:tcPr>
          <w:p w14:paraId="17751201" w14:textId="77777777" w:rsidR="00236A86" w:rsidRPr="004F782E" w:rsidRDefault="00236A86"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4F782E">
              <w:rPr>
                <w:rFonts w:ascii="Times New Roman" w:hAnsi="Times New Roman" w:cs="Times New Roman"/>
                <w:b/>
                <w:bCs/>
              </w:rPr>
              <w:t>Коды компетенций, формированию которых способствует элемент программы</w:t>
            </w:r>
          </w:p>
        </w:tc>
      </w:tr>
      <w:tr w:rsidR="004F782E" w:rsidRPr="004F782E" w14:paraId="42749B27" w14:textId="77777777" w:rsidTr="00F96DC2">
        <w:tc>
          <w:tcPr>
            <w:tcW w:w="2311" w:type="dxa"/>
            <w:vMerge w:val="restart"/>
            <w:tcBorders>
              <w:top w:val="single" w:sz="4" w:space="0" w:color="auto"/>
              <w:left w:val="single" w:sz="4" w:space="0" w:color="000000"/>
              <w:bottom w:val="nil"/>
              <w:right w:val="single" w:sz="4" w:space="0" w:color="000000"/>
            </w:tcBorders>
          </w:tcPr>
          <w:p w14:paraId="52A67778" w14:textId="77777777" w:rsidR="004F782E" w:rsidRPr="00AF0F49" w:rsidRDefault="004F782E" w:rsidP="004F782E">
            <w:pPr>
              <w:snapToGrid w:val="0"/>
              <w:spacing w:after="0" w:line="240" w:lineRule="auto"/>
              <w:rPr>
                <w:rFonts w:ascii="Times New Roman" w:hAnsi="Times New Roman" w:cs="Times New Roman"/>
                <w:b/>
              </w:rPr>
            </w:pPr>
            <w:r w:rsidRPr="00AF0F49">
              <w:rPr>
                <w:rFonts w:ascii="Times New Roman" w:hAnsi="Times New Roman" w:cs="Times New Roman"/>
                <w:b/>
              </w:rPr>
              <w:t>Тема 1. Подготовка металла к сварке</w:t>
            </w:r>
          </w:p>
          <w:p w14:paraId="57420F62" w14:textId="77777777" w:rsidR="004F782E" w:rsidRPr="00AF0F49" w:rsidRDefault="004F782E" w:rsidP="004F782E">
            <w:pPr>
              <w:snapToGrid w:val="0"/>
              <w:spacing w:after="0" w:line="240" w:lineRule="auto"/>
              <w:rPr>
                <w:rFonts w:ascii="Times New Roman" w:hAnsi="Times New Roman" w:cs="Times New Roman"/>
              </w:rPr>
            </w:pPr>
          </w:p>
        </w:tc>
        <w:tc>
          <w:tcPr>
            <w:tcW w:w="9258" w:type="dxa"/>
            <w:tcBorders>
              <w:top w:val="single" w:sz="4" w:space="0" w:color="000000"/>
              <w:left w:val="single" w:sz="4" w:space="0" w:color="000000"/>
              <w:bottom w:val="single" w:sz="4" w:space="0" w:color="000000"/>
              <w:right w:val="single" w:sz="4" w:space="0" w:color="000000"/>
            </w:tcBorders>
            <w:hideMark/>
          </w:tcPr>
          <w:p w14:paraId="1C5505CF" w14:textId="555C21C3"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AF0F49">
              <w:rPr>
                <w:rFonts w:ascii="Times New Roman" w:hAnsi="Times New Roman" w:cs="Times New Roman"/>
                <w:b/>
              </w:rPr>
              <w:t>Содержание</w:t>
            </w:r>
          </w:p>
        </w:tc>
        <w:tc>
          <w:tcPr>
            <w:tcW w:w="0" w:type="auto"/>
            <w:tcBorders>
              <w:top w:val="single" w:sz="4" w:space="0" w:color="000000"/>
              <w:left w:val="single" w:sz="4" w:space="0" w:color="000000"/>
              <w:bottom w:val="single" w:sz="4" w:space="0" w:color="000000"/>
              <w:right w:val="single" w:sz="4" w:space="0" w:color="auto"/>
            </w:tcBorders>
          </w:tcPr>
          <w:p w14:paraId="04CC9C90" w14:textId="05D36B17" w:rsidR="004F782E" w:rsidRPr="00AF0F49" w:rsidRDefault="004F782E" w:rsidP="00AF0F49">
            <w:pPr>
              <w:snapToGrid w:val="0"/>
              <w:spacing w:after="0" w:line="240" w:lineRule="auto"/>
              <w:jc w:val="center"/>
              <w:rPr>
                <w:rFonts w:ascii="Times New Roman" w:hAnsi="Times New Roman" w:cs="Times New Roman"/>
                <w:b/>
              </w:rPr>
            </w:pPr>
          </w:p>
        </w:tc>
        <w:tc>
          <w:tcPr>
            <w:tcW w:w="0" w:type="auto"/>
            <w:vMerge w:val="restart"/>
            <w:tcBorders>
              <w:top w:val="single" w:sz="4" w:space="0" w:color="000000"/>
              <w:left w:val="single" w:sz="4" w:space="0" w:color="000000"/>
              <w:right w:val="single" w:sz="4" w:space="0" w:color="auto"/>
            </w:tcBorders>
          </w:tcPr>
          <w:p w14:paraId="60B9E61E" w14:textId="77777777"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ПК1.1 –1-3</w:t>
            </w:r>
          </w:p>
          <w:p w14:paraId="56BDFB91" w14:textId="77777777"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 3.2</w:t>
            </w:r>
          </w:p>
          <w:p w14:paraId="389EE2EE" w14:textId="7FC68674" w:rsidR="004F782E" w:rsidRPr="004F782E" w:rsidRDefault="004F782E" w:rsidP="00AF0F49">
            <w:pPr>
              <w:snapToGrid w:val="0"/>
              <w:spacing w:after="0" w:line="240" w:lineRule="auto"/>
              <w:jc w:val="center"/>
              <w:rPr>
                <w:rFonts w:ascii="Times New Roman" w:hAnsi="Times New Roman" w:cs="Times New Roman"/>
                <w:color w:val="FF0000"/>
              </w:rPr>
            </w:pPr>
            <w:r w:rsidRPr="004F782E">
              <w:rPr>
                <w:rFonts w:ascii="Times New Roman" w:hAnsi="Times New Roman" w:cs="Times New Roman"/>
              </w:rPr>
              <w:t>ОК 01, ОК 04, ОК 05</w:t>
            </w:r>
          </w:p>
        </w:tc>
      </w:tr>
      <w:tr w:rsidR="004F782E" w:rsidRPr="004F782E" w14:paraId="4FC4729A" w14:textId="77777777" w:rsidTr="00F96DC2">
        <w:tc>
          <w:tcPr>
            <w:tcW w:w="0" w:type="auto"/>
            <w:vMerge/>
            <w:tcBorders>
              <w:top w:val="single" w:sz="4" w:space="0" w:color="auto"/>
              <w:left w:val="single" w:sz="4" w:space="0" w:color="000000"/>
              <w:bottom w:val="nil"/>
              <w:right w:val="single" w:sz="4" w:space="0" w:color="000000"/>
            </w:tcBorders>
            <w:hideMark/>
          </w:tcPr>
          <w:p w14:paraId="526E8747" w14:textId="77777777" w:rsidR="004F782E" w:rsidRPr="00AF0F49" w:rsidRDefault="004F782E" w:rsidP="004F782E">
            <w:pPr>
              <w:spacing w:after="0" w:line="240" w:lineRule="auto"/>
              <w:rPr>
                <w:rFonts w:ascii="Times New Roman" w:hAnsi="Times New Roman" w:cs="Times New Roman"/>
              </w:rPr>
            </w:pPr>
          </w:p>
        </w:tc>
        <w:tc>
          <w:tcPr>
            <w:tcW w:w="9258" w:type="dxa"/>
            <w:tcBorders>
              <w:top w:val="single" w:sz="4" w:space="0" w:color="auto"/>
              <w:left w:val="single" w:sz="4" w:space="0" w:color="000000"/>
              <w:bottom w:val="single" w:sz="4" w:space="0" w:color="auto"/>
              <w:right w:val="single" w:sz="4" w:space="0" w:color="000000"/>
            </w:tcBorders>
            <w:hideMark/>
          </w:tcPr>
          <w:p w14:paraId="75488DF3" w14:textId="77777777" w:rsidR="004F782E" w:rsidRPr="00AF0F49" w:rsidRDefault="004F782E" w:rsidP="00AF0F49">
            <w:pPr>
              <w:spacing w:after="0" w:line="240" w:lineRule="auto"/>
              <w:jc w:val="both"/>
              <w:rPr>
                <w:rFonts w:ascii="Times New Roman" w:hAnsi="Times New Roman" w:cs="Times New Roman"/>
                <w:b/>
                <w:bCs/>
              </w:rPr>
            </w:pPr>
            <w:r w:rsidRPr="00AF0F49">
              <w:rPr>
                <w:rFonts w:ascii="Times New Roman" w:eastAsia="Calibri" w:hAnsi="Times New Roman" w:cs="Times New Roman"/>
              </w:rPr>
              <w:t xml:space="preserve">Основные виды и последовательность работ по подготовке металла к сварке. Способы правки, разметки и резки металла. Разделительная и поверхностная резка. Общее понятие об основных видах резки металлов: кислородная, кислородно-флюсовая, воздушно-дуговая, плазменно-дуговая, механическая. Зачистка подготовленных кромок металла и прилегающих поверхностей. Контроль правильности сборки деталей под сварку. Конструктивные элементы швов сварных соединений. Форма разделки кромок. Основные понятия зазора, притупления кромки, угла скоса кромки, угла разделки кромок. Варианты разделки кромок и сборки их под сварку в соответствии с ГОСТом: с </w:t>
            </w:r>
            <w:proofErr w:type="spellStart"/>
            <w:r w:rsidRPr="00AF0F49">
              <w:rPr>
                <w:rFonts w:ascii="Times New Roman" w:eastAsia="Calibri" w:hAnsi="Times New Roman" w:cs="Times New Roman"/>
              </w:rPr>
              <w:t>отбортовкой</w:t>
            </w:r>
            <w:proofErr w:type="spellEnd"/>
            <w:r w:rsidRPr="00AF0F49">
              <w:rPr>
                <w:rFonts w:ascii="Times New Roman" w:eastAsia="Calibri" w:hAnsi="Times New Roman" w:cs="Times New Roman"/>
              </w:rPr>
              <w:t xml:space="preserve">; с зазором, но без разделки; с односторонней разделкой; с двухсторонней разделкой. Основные требования к подготовке и зачистке поверхностей металла, подлежащего сварке. Шаблоны для сборки деталей под сварку. Размеры и последовательность постановки прихваток. Организация рабочего места и требования безопасности при подготовке металла к сварке. </w:t>
            </w:r>
            <w:r w:rsidRPr="00AF0F49">
              <w:rPr>
                <w:rFonts w:ascii="Times New Roman" w:hAnsi="Times New Roman" w:cs="Times New Roman"/>
                <w:bCs/>
              </w:rPr>
              <w:t>Виды и назначение сборочно-сварочных приспособлений. Средства и приемы измерений линейных размеров, углов, отклонений формы поверхности</w:t>
            </w:r>
            <w:r w:rsidRPr="00AF0F49">
              <w:rPr>
                <w:rFonts w:ascii="Times New Roman" w:eastAsia="Calibri" w:hAnsi="Times New Roman" w:cs="Times New Roman"/>
              </w:rPr>
              <w:t xml:space="preserve"> </w:t>
            </w:r>
            <w:r w:rsidRPr="00AF0F49">
              <w:rPr>
                <w:rFonts w:ascii="Times New Roman" w:hAnsi="Times New Roman" w:cs="Times New Roman"/>
              </w:rPr>
              <w:t>Дефекты подготовки металла к сварке</w:t>
            </w:r>
          </w:p>
        </w:tc>
        <w:tc>
          <w:tcPr>
            <w:tcW w:w="0" w:type="auto"/>
            <w:tcBorders>
              <w:top w:val="single" w:sz="4" w:space="0" w:color="000000"/>
              <w:left w:val="single" w:sz="4" w:space="0" w:color="000000"/>
              <w:bottom w:val="single" w:sz="4" w:space="0" w:color="000000"/>
              <w:right w:val="single" w:sz="4" w:space="0" w:color="auto"/>
            </w:tcBorders>
          </w:tcPr>
          <w:p w14:paraId="7B7A9757" w14:textId="77777777" w:rsidR="004F782E" w:rsidRPr="00AF0F49" w:rsidRDefault="004F782E" w:rsidP="00AF0F49">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3BE4B36F" w14:textId="0004FC12" w:rsidR="004F782E" w:rsidRPr="004F782E" w:rsidRDefault="004F782E" w:rsidP="00AF0F49">
            <w:pPr>
              <w:snapToGrid w:val="0"/>
              <w:spacing w:after="0" w:line="240" w:lineRule="auto"/>
              <w:jc w:val="center"/>
              <w:rPr>
                <w:rFonts w:ascii="Times New Roman" w:hAnsi="Times New Roman" w:cs="Times New Roman"/>
                <w:color w:val="FF0000"/>
              </w:rPr>
            </w:pPr>
          </w:p>
        </w:tc>
      </w:tr>
      <w:tr w:rsidR="004F782E" w:rsidRPr="004F782E" w14:paraId="56E07890" w14:textId="77777777" w:rsidTr="00F96DC2">
        <w:tc>
          <w:tcPr>
            <w:tcW w:w="0" w:type="auto"/>
            <w:vMerge/>
            <w:tcBorders>
              <w:top w:val="single" w:sz="4" w:space="0" w:color="auto"/>
              <w:left w:val="single" w:sz="4" w:space="0" w:color="000000"/>
              <w:bottom w:val="nil"/>
              <w:right w:val="single" w:sz="4" w:space="0" w:color="000000"/>
            </w:tcBorders>
            <w:hideMark/>
          </w:tcPr>
          <w:p w14:paraId="3E6D7083" w14:textId="77777777" w:rsidR="004F782E" w:rsidRPr="00AF0F49" w:rsidRDefault="004F782E" w:rsidP="004F782E">
            <w:pPr>
              <w:spacing w:after="0" w:line="240" w:lineRule="auto"/>
              <w:rPr>
                <w:rFonts w:ascii="Times New Roman" w:hAnsi="Times New Roman" w:cs="Times New Roman"/>
              </w:rPr>
            </w:pPr>
          </w:p>
        </w:tc>
        <w:tc>
          <w:tcPr>
            <w:tcW w:w="9258" w:type="dxa"/>
            <w:tcBorders>
              <w:top w:val="single" w:sz="4" w:space="0" w:color="auto"/>
              <w:left w:val="single" w:sz="4" w:space="0" w:color="000000"/>
              <w:bottom w:val="single" w:sz="4" w:space="0" w:color="auto"/>
              <w:right w:val="single" w:sz="4" w:space="0" w:color="auto"/>
            </w:tcBorders>
            <w:hideMark/>
          </w:tcPr>
          <w:p w14:paraId="07822105" w14:textId="2A937511" w:rsidR="004F782E" w:rsidRPr="00AF0F49" w:rsidRDefault="004F782E" w:rsidP="00AF0F49">
            <w:pPr>
              <w:spacing w:after="0" w:line="240" w:lineRule="auto"/>
              <w:jc w:val="both"/>
              <w:rPr>
                <w:rFonts w:ascii="Times New Roman" w:eastAsia="Calibri" w:hAnsi="Times New Roman" w:cs="Times New Roman"/>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000000"/>
              <w:left w:val="single" w:sz="4" w:space="0" w:color="000000"/>
              <w:bottom w:val="single" w:sz="4" w:space="0" w:color="000000"/>
              <w:right w:val="single" w:sz="4" w:space="0" w:color="auto"/>
            </w:tcBorders>
          </w:tcPr>
          <w:p w14:paraId="26395E9C" w14:textId="5238C00D" w:rsidR="004F782E" w:rsidRPr="00AF0F49" w:rsidRDefault="004F782E" w:rsidP="00AF0F49">
            <w:pPr>
              <w:snapToGrid w:val="0"/>
              <w:spacing w:after="0" w:line="240" w:lineRule="auto"/>
              <w:jc w:val="center"/>
              <w:rPr>
                <w:rFonts w:ascii="Times New Roman" w:hAnsi="Times New Roman" w:cs="Times New Roman"/>
                <w:b/>
                <w:color w:val="FF0000"/>
              </w:rPr>
            </w:pPr>
          </w:p>
        </w:tc>
        <w:tc>
          <w:tcPr>
            <w:tcW w:w="0" w:type="auto"/>
            <w:vMerge/>
            <w:tcBorders>
              <w:left w:val="single" w:sz="4" w:space="0" w:color="000000"/>
              <w:right w:val="single" w:sz="4" w:space="0" w:color="auto"/>
            </w:tcBorders>
          </w:tcPr>
          <w:p w14:paraId="01EF5D71" w14:textId="77777777" w:rsidR="004F782E" w:rsidRPr="004F782E" w:rsidRDefault="004F782E" w:rsidP="00AF0F49">
            <w:pPr>
              <w:snapToGrid w:val="0"/>
              <w:spacing w:after="0" w:line="240" w:lineRule="auto"/>
              <w:jc w:val="center"/>
              <w:rPr>
                <w:rFonts w:ascii="Times New Roman" w:hAnsi="Times New Roman" w:cs="Times New Roman"/>
                <w:color w:val="FF0000"/>
              </w:rPr>
            </w:pPr>
          </w:p>
        </w:tc>
      </w:tr>
      <w:tr w:rsidR="004F782E" w:rsidRPr="004F782E" w14:paraId="0295FC11" w14:textId="77777777" w:rsidTr="00F96DC2">
        <w:tc>
          <w:tcPr>
            <w:tcW w:w="0" w:type="auto"/>
            <w:vMerge/>
            <w:tcBorders>
              <w:top w:val="single" w:sz="4" w:space="0" w:color="auto"/>
              <w:left w:val="single" w:sz="4" w:space="0" w:color="000000"/>
              <w:bottom w:val="nil"/>
              <w:right w:val="single" w:sz="4" w:space="0" w:color="000000"/>
            </w:tcBorders>
            <w:hideMark/>
          </w:tcPr>
          <w:p w14:paraId="7C7E1536" w14:textId="77777777" w:rsidR="004F782E" w:rsidRPr="00AF0F49" w:rsidRDefault="004F782E" w:rsidP="004F782E">
            <w:pPr>
              <w:spacing w:after="0" w:line="240" w:lineRule="auto"/>
              <w:rPr>
                <w:rFonts w:ascii="Times New Roman" w:hAnsi="Times New Roman" w:cs="Times New Roman"/>
              </w:rPr>
            </w:pPr>
          </w:p>
        </w:tc>
        <w:tc>
          <w:tcPr>
            <w:tcW w:w="9258" w:type="dxa"/>
            <w:tcBorders>
              <w:top w:val="single" w:sz="4" w:space="0" w:color="auto"/>
              <w:left w:val="single" w:sz="4" w:space="0" w:color="000000"/>
              <w:bottom w:val="single" w:sz="4" w:space="0" w:color="000000"/>
              <w:right w:val="single" w:sz="4" w:space="0" w:color="auto"/>
            </w:tcBorders>
            <w:hideMark/>
          </w:tcPr>
          <w:p w14:paraId="0C00B4DA" w14:textId="77777777" w:rsidR="004F782E" w:rsidRPr="00AF0F49" w:rsidRDefault="004F782E" w:rsidP="00AF0F49">
            <w:pPr>
              <w:spacing w:after="0" w:line="240" w:lineRule="auto"/>
              <w:jc w:val="both"/>
              <w:rPr>
                <w:rFonts w:ascii="Times New Roman" w:hAnsi="Times New Roman" w:cs="Times New Roman"/>
              </w:rPr>
            </w:pPr>
            <w:r w:rsidRPr="00AF0F49">
              <w:rPr>
                <w:rFonts w:ascii="Times New Roman" w:eastAsia="Calibri" w:hAnsi="Times New Roman" w:cs="Times New Roman"/>
              </w:rPr>
              <w:t xml:space="preserve"> </w:t>
            </w:r>
            <w:r w:rsidRPr="00AF0F49">
              <w:rPr>
                <w:rFonts w:ascii="Times New Roman" w:eastAsia="Calibri" w:hAnsi="Times New Roman" w:cs="Times New Roman"/>
                <w:b/>
              </w:rPr>
              <w:t xml:space="preserve">№ 1. </w:t>
            </w:r>
            <w:r w:rsidRPr="00AF0F49">
              <w:rPr>
                <w:rFonts w:ascii="Times New Roman" w:hAnsi="Times New Roman" w:cs="Times New Roman"/>
              </w:rPr>
              <w:t>Конструктивные элементы сварных соединений.</w:t>
            </w:r>
          </w:p>
          <w:p w14:paraId="1226C8F8" w14:textId="77777777" w:rsidR="004F782E" w:rsidRPr="00AF0F49" w:rsidRDefault="004F782E" w:rsidP="00AF0F49">
            <w:pPr>
              <w:tabs>
                <w:tab w:val="left" w:pos="2985"/>
              </w:tabs>
              <w:spacing w:after="0" w:line="240" w:lineRule="auto"/>
              <w:jc w:val="both"/>
              <w:rPr>
                <w:rFonts w:ascii="Times New Roman" w:hAnsi="Times New Roman" w:cs="Times New Roman"/>
              </w:rPr>
            </w:pPr>
            <w:r w:rsidRPr="00AF0F49">
              <w:rPr>
                <w:rFonts w:ascii="Times New Roman" w:eastAsia="Calibri" w:hAnsi="Times New Roman" w:cs="Times New Roman"/>
                <w:b/>
              </w:rPr>
              <w:t xml:space="preserve"> № 2.</w:t>
            </w:r>
            <w:r w:rsidRPr="00AF0F49">
              <w:rPr>
                <w:rFonts w:ascii="Times New Roman" w:eastAsia="Calibri" w:hAnsi="Times New Roman" w:cs="Times New Roman"/>
              </w:rPr>
              <w:t xml:space="preserve"> </w:t>
            </w:r>
            <w:r w:rsidRPr="00AF0F49">
              <w:rPr>
                <w:rFonts w:ascii="Times New Roman" w:hAnsi="Times New Roman" w:cs="Times New Roman"/>
              </w:rPr>
              <w:t>Определение последовательности постановки сварочных прихваток             по заданным условиям.</w:t>
            </w:r>
            <w:r w:rsidRPr="00AF0F49">
              <w:rPr>
                <w:rFonts w:ascii="Times New Roman" w:eastAsia="Calibri" w:hAnsi="Times New Roman" w:cs="Times New Roman"/>
                <w:b/>
              </w:rPr>
              <w:t xml:space="preserve"> </w:t>
            </w:r>
          </w:p>
        </w:tc>
        <w:tc>
          <w:tcPr>
            <w:tcW w:w="0" w:type="auto"/>
            <w:tcBorders>
              <w:top w:val="single" w:sz="4" w:space="0" w:color="000000"/>
              <w:left w:val="single" w:sz="4" w:space="0" w:color="000000"/>
              <w:bottom w:val="single" w:sz="4" w:space="0" w:color="000000"/>
              <w:right w:val="single" w:sz="4" w:space="0" w:color="auto"/>
            </w:tcBorders>
          </w:tcPr>
          <w:p w14:paraId="7D6B20BC" w14:textId="662C9DCB" w:rsidR="004F782E" w:rsidRPr="00AF0F49" w:rsidRDefault="004F782E" w:rsidP="00AF0F49">
            <w:pPr>
              <w:snapToGrid w:val="0"/>
              <w:spacing w:after="0" w:line="240" w:lineRule="auto"/>
              <w:jc w:val="center"/>
              <w:rPr>
                <w:rFonts w:ascii="Times New Roman" w:hAnsi="Times New Roman" w:cs="Times New Roman"/>
              </w:rPr>
            </w:pPr>
          </w:p>
        </w:tc>
        <w:tc>
          <w:tcPr>
            <w:tcW w:w="0" w:type="auto"/>
            <w:vMerge/>
            <w:tcBorders>
              <w:left w:val="single" w:sz="4" w:space="0" w:color="000000"/>
              <w:bottom w:val="single" w:sz="4" w:space="0" w:color="000000"/>
              <w:right w:val="single" w:sz="4" w:space="0" w:color="auto"/>
            </w:tcBorders>
          </w:tcPr>
          <w:p w14:paraId="11D3BA12" w14:textId="77777777" w:rsidR="004F782E" w:rsidRPr="004F782E" w:rsidRDefault="004F782E" w:rsidP="00AF0F49">
            <w:pPr>
              <w:snapToGrid w:val="0"/>
              <w:spacing w:after="0" w:line="240" w:lineRule="auto"/>
              <w:jc w:val="center"/>
              <w:rPr>
                <w:rFonts w:ascii="Times New Roman" w:hAnsi="Times New Roman" w:cs="Times New Roman"/>
                <w:color w:val="FF0000"/>
              </w:rPr>
            </w:pPr>
          </w:p>
        </w:tc>
      </w:tr>
      <w:tr w:rsidR="004F782E" w:rsidRPr="004F782E" w14:paraId="4943D224" w14:textId="77777777" w:rsidTr="00F96DC2">
        <w:tc>
          <w:tcPr>
            <w:tcW w:w="2311" w:type="dxa"/>
            <w:vMerge w:val="restart"/>
            <w:tcBorders>
              <w:top w:val="single" w:sz="4" w:space="0" w:color="auto"/>
              <w:left w:val="single" w:sz="4" w:space="0" w:color="000000"/>
              <w:bottom w:val="nil"/>
              <w:right w:val="nil"/>
            </w:tcBorders>
          </w:tcPr>
          <w:p w14:paraId="4EF3BC24" w14:textId="77777777" w:rsidR="004F782E" w:rsidRPr="00AF0F49" w:rsidRDefault="004F782E" w:rsidP="004F782E">
            <w:pPr>
              <w:suppressAutoHyphens/>
              <w:snapToGrid w:val="0"/>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Тема 2.</w:t>
            </w:r>
          </w:p>
          <w:p w14:paraId="7785921C" w14:textId="549EAA15" w:rsidR="004F782E" w:rsidRPr="00AF0F49" w:rsidRDefault="004F782E" w:rsidP="004F782E">
            <w:pPr>
              <w:suppressAutoHyphens/>
              <w:snapToGrid w:val="0"/>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Общие сведения</w:t>
            </w:r>
            <w:r>
              <w:rPr>
                <w:rFonts w:ascii="Times New Roman" w:eastAsia="Times New Roman" w:hAnsi="Times New Roman" w:cs="Times New Roman"/>
                <w:b/>
                <w:lang w:eastAsia="ar-SA"/>
              </w:rPr>
              <w:t xml:space="preserve"> </w:t>
            </w:r>
            <w:r w:rsidRPr="00AF0F49">
              <w:rPr>
                <w:rFonts w:ascii="Times New Roman" w:eastAsia="Times New Roman" w:hAnsi="Times New Roman" w:cs="Times New Roman"/>
                <w:b/>
                <w:lang w:eastAsia="ar-SA"/>
              </w:rPr>
              <w:t>о сварке</w:t>
            </w:r>
          </w:p>
          <w:p w14:paraId="5A4335A1" w14:textId="77777777" w:rsidR="004F782E" w:rsidRPr="00AF0F49" w:rsidRDefault="004F782E" w:rsidP="004F782E">
            <w:pPr>
              <w:spacing w:after="0" w:line="240" w:lineRule="auto"/>
              <w:rPr>
                <w:rFonts w:ascii="Times New Roman" w:hAnsi="Times New Roman" w:cs="Times New Roman"/>
                <w:b/>
              </w:rPr>
            </w:pPr>
          </w:p>
        </w:tc>
        <w:tc>
          <w:tcPr>
            <w:tcW w:w="9258" w:type="dxa"/>
            <w:tcBorders>
              <w:top w:val="single" w:sz="4" w:space="0" w:color="auto"/>
              <w:left w:val="single" w:sz="4" w:space="0" w:color="000000"/>
              <w:bottom w:val="single" w:sz="4" w:space="0" w:color="000000"/>
              <w:right w:val="nil"/>
            </w:tcBorders>
            <w:hideMark/>
          </w:tcPr>
          <w:p w14:paraId="5F6D4C42" w14:textId="61864F9B"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AF0F49">
              <w:rPr>
                <w:rFonts w:ascii="Times New Roman" w:hAnsi="Times New Roman" w:cs="Times New Roman"/>
                <w:b/>
              </w:rPr>
              <w:t>Содержание</w:t>
            </w:r>
          </w:p>
        </w:tc>
        <w:tc>
          <w:tcPr>
            <w:tcW w:w="0" w:type="auto"/>
            <w:tcBorders>
              <w:top w:val="single" w:sz="4" w:space="0" w:color="auto"/>
              <w:left w:val="single" w:sz="4" w:space="0" w:color="000000"/>
              <w:bottom w:val="single" w:sz="4" w:space="0" w:color="000000"/>
              <w:right w:val="single" w:sz="4" w:space="0" w:color="auto"/>
            </w:tcBorders>
          </w:tcPr>
          <w:p w14:paraId="7F1379F5" w14:textId="58AE643D" w:rsidR="004F782E" w:rsidRPr="00AF0F49" w:rsidRDefault="004F782E" w:rsidP="00AF0F49">
            <w:pPr>
              <w:snapToGrid w:val="0"/>
              <w:spacing w:after="0" w:line="240" w:lineRule="auto"/>
              <w:jc w:val="center"/>
              <w:rPr>
                <w:rFonts w:ascii="Times New Roman" w:hAnsi="Times New Roman" w:cs="Times New Roman"/>
                <w:b/>
              </w:rPr>
            </w:pPr>
          </w:p>
        </w:tc>
        <w:tc>
          <w:tcPr>
            <w:tcW w:w="0" w:type="auto"/>
            <w:vMerge w:val="restart"/>
            <w:tcBorders>
              <w:top w:val="single" w:sz="4" w:space="0" w:color="auto"/>
              <w:left w:val="single" w:sz="4" w:space="0" w:color="000000"/>
              <w:right w:val="single" w:sz="4" w:space="0" w:color="auto"/>
            </w:tcBorders>
          </w:tcPr>
          <w:p w14:paraId="5C8B2BE1" w14:textId="40D85BD6"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 1.3, ПК</w:t>
            </w:r>
            <w:r>
              <w:rPr>
                <w:rFonts w:ascii="Times New Roman" w:hAnsi="Times New Roman" w:cs="Times New Roman"/>
              </w:rPr>
              <w:t xml:space="preserve"> </w:t>
            </w:r>
            <w:r w:rsidRPr="004F782E">
              <w:rPr>
                <w:rFonts w:ascii="Times New Roman" w:hAnsi="Times New Roman" w:cs="Times New Roman"/>
              </w:rPr>
              <w:t>2.3</w:t>
            </w:r>
          </w:p>
          <w:p w14:paraId="621F43E8" w14:textId="010F3E5E"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3.6</w:t>
            </w:r>
          </w:p>
          <w:p w14:paraId="293AA11E" w14:textId="5967E028" w:rsidR="004F782E" w:rsidRPr="004F782E" w:rsidRDefault="004F782E" w:rsidP="00AF0F49">
            <w:pPr>
              <w:snapToGrid w:val="0"/>
              <w:spacing w:after="0" w:line="240" w:lineRule="auto"/>
              <w:jc w:val="center"/>
              <w:rPr>
                <w:rFonts w:ascii="Times New Roman" w:hAnsi="Times New Roman" w:cs="Times New Roman"/>
                <w:color w:val="FF0000"/>
              </w:rPr>
            </w:pPr>
            <w:r w:rsidRPr="004F782E">
              <w:rPr>
                <w:rFonts w:ascii="Times New Roman" w:hAnsi="Times New Roman" w:cs="Times New Roman"/>
              </w:rPr>
              <w:t>ОК 01, ОК 04, ОК 05</w:t>
            </w:r>
          </w:p>
        </w:tc>
      </w:tr>
      <w:tr w:rsidR="004F782E" w:rsidRPr="004F782E" w14:paraId="63C5B8DC" w14:textId="77777777" w:rsidTr="00F96DC2">
        <w:tc>
          <w:tcPr>
            <w:tcW w:w="0" w:type="auto"/>
            <w:vMerge/>
            <w:tcBorders>
              <w:top w:val="single" w:sz="4" w:space="0" w:color="auto"/>
              <w:left w:val="single" w:sz="4" w:space="0" w:color="000000"/>
              <w:bottom w:val="nil"/>
              <w:right w:val="nil"/>
            </w:tcBorders>
            <w:hideMark/>
          </w:tcPr>
          <w:p w14:paraId="0469704B" w14:textId="77777777" w:rsidR="004F782E" w:rsidRPr="00AF0F49" w:rsidRDefault="004F782E" w:rsidP="004F782E">
            <w:pPr>
              <w:spacing w:after="0" w:line="240" w:lineRule="auto"/>
              <w:rPr>
                <w:rFonts w:ascii="Times New Roman" w:hAnsi="Times New Roman" w:cs="Times New Roman"/>
                <w:b/>
              </w:rPr>
            </w:pPr>
          </w:p>
        </w:tc>
        <w:tc>
          <w:tcPr>
            <w:tcW w:w="9258" w:type="dxa"/>
            <w:tcBorders>
              <w:top w:val="single" w:sz="4" w:space="0" w:color="000000"/>
              <w:left w:val="single" w:sz="4" w:space="0" w:color="000000"/>
              <w:bottom w:val="single" w:sz="4" w:space="0" w:color="auto"/>
              <w:right w:val="nil"/>
            </w:tcBorders>
            <w:hideMark/>
          </w:tcPr>
          <w:p w14:paraId="5C059C99" w14:textId="77777777" w:rsidR="004F782E" w:rsidRPr="00AF0F49" w:rsidRDefault="004F782E" w:rsidP="00AF0F49">
            <w:pPr>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t>Определение сварки как технологического процесса. Преимущества сварки перед другими способами соединения деталей. Сущность сварки плавлением и давлением. Основные условия сваривания однородных и разнородных металлов. Основные виды сварки плавлением, их краткая характеристика. Основные виды сварки давлением с общим и местным нагревом и без внешнего нагрева, их краткая характеристика.</w:t>
            </w:r>
          </w:p>
          <w:p w14:paraId="5E5591FE" w14:textId="77777777" w:rsidR="004F782E" w:rsidRPr="00AF0F49" w:rsidRDefault="004F782E" w:rsidP="00AF0F49">
            <w:pPr>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t>Краткая характеристика видов дуговой сварки: покрытыми электродами, в защитном газе, под слоем флюса, порошковой проволокой.</w:t>
            </w:r>
          </w:p>
          <w:p w14:paraId="13CE9325" w14:textId="77777777" w:rsidR="004F782E" w:rsidRPr="00AF0F49" w:rsidRDefault="004F782E" w:rsidP="00AF0F49">
            <w:pPr>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lastRenderedPageBreak/>
              <w:t xml:space="preserve">Определение сварного соединения. Термины «сварной» и «сварочный». Классификация типов сварных соединений: стыковое, угловое, тавровое, </w:t>
            </w:r>
            <w:proofErr w:type="spellStart"/>
            <w:r w:rsidRPr="00AF0F49">
              <w:rPr>
                <w:rFonts w:ascii="Times New Roman" w:eastAsia="Times New Roman" w:hAnsi="Times New Roman" w:cs="Times New Roman"/>
                <w:bCs/>
                <w:lang w:eastAsia="ar-SA"/>
              </w:rPr>
              <w:t>нахлесточное</w:t>
            </w:r>
            <w:proofErr w:type="spellEnd"/>
            <w:r w:rsidRPr="00AF0F49">
              <w:rPr>
                <w:rFonts w:ascii="Times New Roman" w:eastAsia="Times New Roman" w:hAnsi="Times New Roman" w:cs="Times New Roman"/>
                <w:bCs/>
                <w:lang w:eastAsia="ar-SA"/>
              </w:rPr>
              <w:t xml:space="preserve">, торцевое. Достоинства и недостатки стыкового и </w:t>
            </w:r>
            <w:proofErr w:type="spellStart"/>
            <w:r w:rsidRPr="00AF0F49">
              <w:rPr>
                <w:rFonts w:ascii="Times New Roman" w:eastAsia="Times New Roman" w:hAnsi="Times New Roman" w:cs="Times New Roman"/>
                <w:bCs/>
                <w:lang w:eastAsia="ar-SA"/>
              </w:rPr>
              <w:t>нахлесточного</w:t>
            </w:r>
            <w:proofErr w:type="spellEnd"/>
            <w:r w:rsidRPr="00AF0F49">
              <w:rPr>
                <w:rFonts w:ascii="Times New Roman" w:eastAsia="Times New Roman" w:hAnsi="Times New Roman" w:cs="Times New Roman"/>
                <w:bCs/>
                <w:lang w:eastAsia="ar-SA"/>
              </w:rPr>
              <w:t xml:space="preserve"> соединений. Определение сварного шва. Стыковой шов – стыкового соединения; угловой шов – углового, таврового и </w:t>
            </w:r>
            <w:proofErr w:type="spellStart"/>
            <w:r w:rsidRPr="00AF0F49">
              <w:rPr>
                <w:rFonts w:ascii="Times New Roman" w:eastAsia="Times New Roman" w:hAnsi="Times New Roman" w:cs="Times New Roman"/>
                <w:bCs/>
                <w:lang w:eastAsia="ar-SA"/>
              </w:rPr>
              <w:t>нахлесточного</w:t>
            </w:r>
            <w:proofErr w:type="spellEnd"/>
            <w:r w:rsidRPr="00AF0F49">
              <w:rPr>
                <w:rFonts w:ascii="Times New Roman" w:eastAsia="Times New Roman" w:hAnsi="Times New Roman" w:cs="Times New Roman"/>
                <w:bCs/>
                <w:lang w:eastAsia="ar-SA"/>
              </w:rPr>
              <w:t xml:space="preserve"> соединения. Геометрические параметры сварных швов: усиление шва, глубина провара, катет шва. </w:t>
            </w:r>
          </w:p>
          <w:p w14:paraId="76EFAC0F" w14:textId="77777777" w:rsidR="004F782E" w:rsidRPr="00AF0F49" w:rsidRDefault="004F782E" w:rsidP="00AF0F49">
            <w:pPr>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t xml:space="preserve">Классификация сварных швов: нормальные, выпуклые и вогнутые; продольные, поперечные, комбинированные и косые; непрерывные и прерывистые (цепные и шахматные), </w:t>
            </w:r>
            <w:proofErr w:type="spellStart"/>
            <w:r w:rsidRPr="00AF0F49">
              <w:rPr>
                <w:rFonts w:ascii="Times New Roman" w:eastAsia="Times New Roman" w:hAnsi="Times New Roman" w:cs="Times New Roman"/>
                <w:bCs/>
                <w:lang w:eastAsia="ar-SA"/>
              </w:rPr>
              <w:t>прихваточные</w:t>
            </w:r>
            <w:proofErr w:type="spellEnd"/>
            <w:r w:rsidRPr="00AF0F49">
              <w:rPr>
                <w:rFonts w:ascii="Times New Roman" w:eastAsia="Times New Roman" w:hAnsi="Times New Roman" w:cs="Times New Roman"/>
                <w:bCs/>
                <w:lang w:eastAsia="ar-SA"/>
              </w:rPr>
              <w:t xml:space="preserve"> и точечные; рабочие и соединительные (нерабочие). Выбор шва в зависимости от действующих на сварную конструкцию внешних нагрузок при эксплуатации (динамических или статических). Условное обозначение швов сварных соединений на чертежах. Основные ГОСТы, определяющие условное обозначение швов на чертежах. Условное обозначение способов сварки. Конструктивные элементы сварных соединений. Вспомогательные знаки. Упрощения в условных обозначениях швов, разрешаемых ГОСТами.</w:t>
            </w:r>
          </w:p>
        </w:tc>
        <w:tc>
          <w:tcPr>
            <w:tcW w:w="0" w:type="auto"/>
            <w:tcBorders>
              <w:top w:val="single" w:sz="4" w:space="0" w:color="000000"/>
              <w:left w:val="single" w:sz="4" w:space="0" w:color="000000"/>
              <w:bottom w:val="single" w:sz="4" w:space="0" w:color="auto"/>
              <w:right w:val="single" w:sz="4" w:space="0" w:color="auto"/>
            </w:tcBorders>
          </w:tcPr>
          <w:p w14:paraId="63A8AF70" w14:textId="77777777" w:rsidR="004F782E" w:rsidRPr="00AF0F49" w:rsidRDefault="004F782E" w:rsidP="00AF0F49">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188C91E5" w14:textId="1C60CCCB" w:rsidR="004F782E" w:rsidRPr="004F782E" w:rsidRDefault="004F782E" w:rsidP="00AF0F49">
            <w:pPr>
              <w:snapToGrid w:val="0"/>
              <w:spacing w:after="0" w:line="240" w:lineRule="auto"/>
              <w:jc w:val="center"/>
              <w:rPr>
                <w:rFonts w:ascii="Times New Roman" w:hAnsi="Times New Roman" w:cs="Times New Roman"/>
                <w:color w:val="FF0000"/>
              </w:rPr>
            </w:pPr>
          </w:p>
        </w:tc>
      </w:tr>
      <w:tr w:rsidR="004F782E" w:rsidRPr="004F782E" w14:paraId="153A8064" w14:textId="77777777" w:rsidTr="00F96DC2">
        <w:tc>
          <w:tcPr>
            <w:tcW w:w="0" w:type="auto"/>
            <w:vMerge/>
            <w:tcBorders>
              <w:top w:val="single" w:sz="4" w:space="0" w:color="auto"/>
              <w:left w:val="single" w:sz="4" w:space="0" w:color="000000"/>
              <w:bottom w:val="nil"/>
              <w:right w:val="nil"/>
            </w:tcBorders>
            <w:hideMark/>
          </w:tcPr>
          <w:p w14:paraId="3351C0BF" w14:textId="77777777" w:rsidR="004F782E" w:rsidRPr="00AF0F49" w:rsidRDefault="004F782E" w:rsidP="004F782E">
            <w:pPr>
              <w:spacing w:after="0" w:line="240" w:lineRule="auto"/>
              <w:rPr>
                <w:rFonts w:ascii="Times New Roman" w:hAnsi="Times New Roman" w:cs="Times New Roman"/>
                <w:b/>
              </w:rPr>
            </w:pPr>
          </w:p>
        </w:tc>
        <w:tc>
          <w:tcPr>
            <w:tcW w:w="9258" w:type="dxa"/>
            <w:tcBorders>
              <w:top w:val="single" w:sz="4" w:space="0" w:color="auto"/>
              <w:left w:val="single" w:sz="4" w:space="0" w:color="auto"/>
              <w:bottom w:val="single" w:sz="4" w:space="0" w:color="auto"/>
              <w:right w:val="single" w:sz="4" w:space="0" w:color="auto"/>
            </w:tcBorders>
            <w:hideMark/>
          </w:tcPr>
          <w:p w14:paraId="625C2FDC" w14:textId="792C6D5C" w:rsidR="004F782E" w:rsidRPr="00AF0F49" w:rsidRDefault="004F782E" w:rsidP="00AF0F49">
            <w:pPr>
              <w:snapToGrid w:val="0"/>
              <w:spacing w:after="0" w:line="240" w:lineRule="auto"/>
              <w:jc w:val="both"/>
              <w:rPr>
                <w:rFonts w:ascii="Times New Roman" w:hAnsi="Times New Roman" w:cs="Times New Roman"/>
                <w:b/>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000000"/>
            </w:tcBorders>
          </w:tcPr>
          <w:p w14:paraId="05A4E7E9" w14:textId="341C890D" w:rsidR="004F782E" w:rsidRPr="00AF0F49" w:rsidRDefault="004F782E" w:rsidP="00AF0F49">
            <w:pPr>
              <w:snapToGrid w:val="0"/>
              <w:spacing w:after="0" w:line="240" w:lineRule="auto"/>
              <w:jc w:val="center"/>
              <w:rPr>
                <w:rFonts w:ascii="Times New Roman" w:hAnsi="Times New Roman" w:cs="Times New Roman"/>
                <w:b/>
              </w:rPr>
            </w:pPr>
          </w:p>
        </w:tc>
        <w:tc>
          <w:tcPr>
            <w:tcW w:w="0" w:type="auto"/>
            <w:vMerge/>
            <w:tcBorders>
              <w:left w:val="single" w:sz="4" w:space="0" w:color="000000"/>
              <w:right w:val="single" w:sz="4" w:space="0" w:color="auto"/>
            </w:tcBorders>
          </w:tcPr>
          <w:p w14:paraId="22619915" w14:textId="77777777" w:rsidR="004F782E" w:rsidRPr="004F782E" w:rsidRDefault="004F782E" w:rsidP="00AF0F49">
            <w:pPr>
              <w:snapToGrid w:val="0"/>
              <w:spacing w:after="0" w:line="240" w:lineRule="auto"/>
              <w:jc w:val="center"/>
              <w:rPr>
                <w:rFonts w:ascii="Times New Roman" w:hAnsi="Times New Roman" w:cs="Times New Roman"/>
                <w:color w:val="FF0000"/>
              </w:rPr>
            </w:pPr>
          </w:p>
        </w:tc>
      </w:tr>
      <w:tr w:rsidR="004F782E" w:rsidRPr="004F782E" w14:paraId="524058EC" w14:textId="77777777" w:rsidTr="00F96DC2">
        <w:tc>
          <w:tcPr>
            <w:tcW w:w="0" w:type="auto"/>
            <w:vMerge/>
            <w:tcBorders>
              <w:top w:val="single" w:sz="4" w:space="0" w:color="auto"/>
              <w:left w:val="single" w:sz="4" w:space="0" w:color="000000"/>
              <w:bottom w:val="nil"/>
              <w:right w:val="nil"/>
            </w:tcBorders>
            <w:hideMark/>
          </w:tcPr>
          <w:p w14:paraId="005C33EE" w14:textId="77777777" w:rsidR="004F782E" w:rsidRPr="00AF0F49" w:rsidRDefault="004F782E" w:rsidP="004F782E">
            <w:pPr>
              <w:spacing w:after="0" w:line="240" w:lineRule="auto"/>
              <w:rPr>
                <w:rFonts w:ascii="Times New Roman" w:hAnsi="Times New Roman" w:cs="Times New Roman"/>
                <w:b/>
              </w:rPr>
            </w:pPr>
          </w:p>
        </w:tc>
        <w:tc>
          <w:tcPr>
            <w:tcW w:w="9258" w:type="dxa"/>
            <w:tcBorders>
              <w:top w:val="single" w:sz="4" w:space="0" w:color="auto"/>
              <w:left w:val="single" w:sz="4" w:space="0" w:color="auto"/>
              <w:bottom w:val="single" w:sz="4" w:space="0" w:color="auto"/>
              <w:right w:val="single" w:sz="4" w:space="0" w:color="auto"/>
            </w:tcBorders>
            <w:hideMark/>
          </w:tcPr>
          <w:p w14:paraId="6C40DC64" w14:textId="77777777" w:rsidR="004F782E" w:rsidRPr="00AF0F49" w:rsidRDefault="004F782E" w:rsidP="00AF0F49">
            <w:pPr>
              <w:suppressAutoHyphens/>
              <w:snapToGrid w:val="0"/>
              <w:spacing w:after="0" w:line="240" w:lineRule="auto"/>
              <w:jc w:val="both"/>
              <w:rPr>
                <w:rFonts w:ascii="Times New Roman" w:eastAsia="Times New Roman" w:hAnsi="Times New Roman" w:cs="Times New Roman"/>
                <w:lang w:eastAsia="ar-SA"/>
              </w:rPr>
            </w:pPr>
            <w:r w:rsidRPr="00AF0F49">
              <w:rPr>
                <w:rFonts w:ascii="Times New Roman" w:eastAsia="Calibri" w:hAnsi="Times New Roman" w:cs="Times New Roman"/>
                <w:b/>
                <w:lang w:eastAsia="ar-SA"/>
              </w:rPr>
              <w:t>№ 3</w:t>
            </w:r>
            <w:r w:rsidRPr="00AF0F49">
              <w:rPr>
                <w:rFonts w:ascii="Times New Roman" w:eastAsia="Calibri" w:hAnsi="Times New Roman" w:cs="Times New Roman"/>
                <w:lang w:eastAsia="ar-SA"/>
              </w:rPr>
              <w:t>.</w:t>
            </w:r>
            <w:r w:rsidRPr="00AF0F49">
              <w:rPr>
                <w:rFonts w:ascii="Times New Roman" w:eastAsia="Times New Roman" w:hAnsi="Times New Roman" w:cs="Times New Roman"/>
                <w:i/>
                <w:lang w:eastAsia="ar-SA"/>
              </w:rPr>
              <w:t xml:space="preserve"> </w:t>
            </w:r>
            <w:r w:rsidRPr="00AF0F49">
              <w:rPr>
                <w:rFonts w:ascii="Times New Roman" w:eastAsia="Times New Roman" w:hAnsi="Times New Roman" w:cs="Times New Roman"/>
                <w:lang w:eastAsia="ar-SA"/>
              </w:rPr>
              <w:t>Схемы процессов дуговой сварки: покрытыми электродами; в защитных газах; под флюсом.</w:t>
            </w:r>
          </w:p>
          <w:p w14:paraId="0F53EB9B" w14:textId="77777777" w:rsidR="004F782E" w:rsidRPr="00AF0F49" w:rsidRDefault="004F782E" w:rsidP="00AF0F49">
            <w:pPr>
              <w:snapToGrid w:val="0"/>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
                <w:lang w:eastAsia="ar-SA"/>
              </w:rPr>
              <w:t>№ 4</w:t>
            </w:r>
            <w:r w:rsidRPr="00AF0F49">
              <w:rPr>
                <w:rFonts w:ascii="Times New Roman" w:eastAsia="Times New Roman" w:hAnsi="Times New Roman" w:cs="Times New Roman"/>
                <w:lang w:eastAsia="ar-SA"/>
              </w:rPr>
              <w:t>. Расшифровать условные обозначения швов сварных соединений по предложенному заданию.</w:t>
            </w:r>
          </w:p>
        </w:tc>
        <w:tc>
          <w:tcPr>
            <w:tcW w:w="0" w:type="auto"/>
            <w:tcBorders>
              <w:top w:val="single" w:sz="4" w:space="0" w:color="auto"/>
              <w:left w:val="single" w:sz="4" w:space="0" w:color="auto"/>
              <w:bottom w:val="single" w:sz="4" w:space="0" w:color="auto"/>
              <w:right w:val="single" w:sz="4" w:space="0" w:color="000000"/>
            </w:tcBorders>
          </w:tcPr>
          <w:p w14:paraId="749B4993" w14:textId="45C27F21" w:rsidR="004F782E" w:rsidRPr="00AF0F49" w:rsidRDefault="004F782E" w:rsidP="00AF0F49">
            <w:pPr>
              <w:snapToGrid w:val="0"/>
              <w:spacing w:after="0" w:line="240" w:lineRule="auto"/>
              <w:jc w:val="center"/>
              <w:rPr>
                <w:rFonts w:ascii="Times New Roman" w:hAnsi="Times New Roman" w:cs="Times New Roman"/>
              </w:rPr>
            </w:pPr>
          </w:p>
        </w:tc>
        <w:tc>
          <w:tcPr>
            <w:tcW w:w="0" w:type="auto"/>
            <w:vMerge/>
            <w:tcBorders>
              <w:left w:val="single" w:sz="4" w:space="0" w:color="000000"/>
              <w:bottom w:val="single" w:sz="4" w:space="0" w:color="auto"/>
              <w:right w:val="single" w:sz="4" w:space="0" w:color="auto"/>
            </w:tcBorders>
          </w:tcPr>
          <w:p w14:paraId="046282CB" w14:textId="77777777" w:rsidR="004F782E" w:rsidRPr="004F782E" w:rsidRDefault="004F782E" w:rsidP="00AF0F49">
            <w:pPr>
              <w:snapToGrid w:val="0"/>
              <w:spacing w:after="0" w:line="240" w:lineRule="auto"/>
              <w:jc w:val="center"/>
              <w:rPr>
                <w:rFonts w:ascii="Times New Roman" w:hAnsi="Times New Roman" w:cs="Times New Roman"/>
                <w:color w:val="FF0000"/>
              </w:rPr>
            </w:pPr>
          </w:p>
        </w:tc>
      </w:tr>
      <w:tr w:rsidR="004F782E" w:rsidRPr="004F782E" w14:paraId="56E40E31" w14:textId="77777777" w:rsidTr="00F96DC2">
        <w:tc>
          <w:tcPr>
            <w:tcW w:w="2311" w:type="dxa"/>
            <w:vMerge w:val="restart"/>
            <w:tcBorders>
              <w:top w:val="single" w:sz="4" w:space="0" w:color="auto"/>
              <w:left w:val="single" w:sz="4" w:space="0" w:color="auto"/>
              <w:bottom w:val="single" w:sz="4" w:space="0" w:color="auto"/>
              <w:right w:val="single" w:sz="4" w:space="0" w:color="auto"/>
            </w:tcBorders>
            <w:hideMark/>
          </w:tcPr>
          <w:p w14:paraId="09A031E6" w14:textId="77777777" w:rsidR="004F782E" w:rsidRPr="00AF0F49" w:rsidRDefault="004F782E" w:rsidP="004F782E">
            <w:pPr>
              <w:pStyle w:val="Style35"/>
              <w:widowControl/>
              <w:rPr>
                <w:rFonts w:ascii="Times New Roman" w:eastAsia="Calibri" w:hAnsi="Times New Roman" w:cs="Times New Roman"/>
                <w:b/>
                <w:sz w:val="22"/>
                <w:szCs w:val="22"/>
                <w:lang w:eastAsia="ar-SA"/>
              </w:rPr>
            </w:pPr>
            <w:r w:rsidRPr="00AF0F49">
              <w:rPr>
                <w:rFonts w:ascii="Times New Roman" w:eastAsia="Calibri" w:hAnsi="Times New Roman" w:cs="Times New Roman"/>
                <w:b/>
                <w:sz w:val="22"/>
                <w:szCs w:val="22"/>
                <w:lang w:eastAsia="ar-SA"/>
              </w:rPr>
              <w:t>Тема 3.</w:t>
            </w:r>
          </w:p>
          <w:p w14:paraId="61A70810" w14:textId="77777777" w:rsidR="004F782E" w:rsidRPr="00AF0F49" w:rsidRDefault="004F782E" w:rsidP="004F782E">
            <w:pPr>
              <w:pStyle w:val="Style35"/>
              <w:widowControl/>
              <w:rPr>
                <w:rFonts w:ascii="Times New Roman" w:hAnsi="Times New Roman" w:cs="Times New Roman"/>
                <w:b/>
                <w:sz w:val="22"/>
                <w:szCs w:val="22"/>
                <w:lang w:eastAsia="en-US"/>
              </w:rPr>
            </w:pPr>
            <w:r w:rsidRPr="00AF0F49">
              <w:rPr>
                <w:rFonts w:ascii="Times New Roman" w:eastAsia="Calibri" w:hAnsi="Times New Roman" w:cs="Times New Roman"/>
                <w:b/>
                <w:sz w:val="22"/>
                <w:szCs w:val="22"/>
                <w:lang w:eastAsia="ar-SA"/>
              </w:rPr>
              <w:t xml:space="preserve"> Оборудование сварочного поста и его обслуживание</w:t>
            </w:r>
          </w:p>
        </w:tc>
        <w:tc>
          <w:tcPr>
            <w:tcW w:w="9258" w:type="dxa"/>
            <w:tcBorders>
              <w:top w:val="single" w:sz="4" w:space="0" w:color="auto"/>
              <w:left w:val="single" w:sz="4" w:space="0" w:color="auto"/>
              <w:bottom w:val="single" w:sz="4" w:space="0" w:color="auto"/>
              <w:right w:val="single" w:sz="4" w:space="0" w:color="auto"/>
            </w:tcBorders>
            <w:hideMark/>
          </w:tcPr>
          <w:p w14:paraId="5FED40E7" w14:textId="7E9386F9"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AF0F49">
              <w:rPr>
                <w:rFonts w:ascii="Times New Roman" w:hAnsi="Times New Roman" w:cs="Times New Roman"/>
                <w:b/>
              </w:rPr>
              <w:t>Содержание</w:t>
            </w:r>
          </w:p>
        </w:tc>
        <w:tc>
          <w:tcPr>
            <w:tcW w:w="0" w:type="auto"/>
            <w:tcBorders>
              <w:top w:val="single" w:sz="4" w:space="0" w:color="auto"/>
              <w:left w:val="single" w:sz="4" w:space="0" w:color="auto"/>
              <w:bottom w:val="single" w:sz="4" w:space="0" w:color="auto"/>
              <w:right w:val="single" w:sz="4" w:space="0" w:color="auto"/>
            </w:tcBorders>
          </w:tcPr>
          <w:p w14:paraId="2BDFB7C2" w14:textId="5193F2CC"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0" w:type="auto"/>
            <w:vMerge w:val="restart"/>
            <w:tcBorders>
              <w:top w:val="single" w:sz="4" w:space="0" w:color="auto"/>
              <w:left w:val="single" w:sz="4" w:space="0" w:color="auto"/>
              <w:right w:val="single" w:sz="4" w:space="0" w:color="auto"/>
            </w:tcBorders>
          </w:tcPr>
          <w:p w14:paraId="6EE8BE2A" w14:textId="741BDF80"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1.1,</w:t>
            </w:r>
            <w:r>
              <w:rPr>
                <w:rFonts w:ascii="Times New Roman" w:hAnsi="Times New Roman" w:cs="Times New Roman"/>
              </w:rPr>
              <w:t xml:space="preserve"> </w:t>
            </w:r>
            <w:r w:rsidRPr="004F782E">
              <w:rPr>
                <w:rFonts w:ascii="Times New Roman" w:hAnsi="Times New Roman" w:cs="Times New Roman"/>
              </w:rPr>
              <w:t>1.2</w:t>
            </w:r>
          </w:p>
          <w:p w14:paraId="71D43390" w14:textId="7D751ABD"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3.5</w:t>
            </w:r>
          </w:p>
          <w:p w14:paraId="40995F26" w14:textId="31A9A924"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r w:rsidRPr="004F782E">
              <w:rPr>
                <w:rFonts w:ascii="Times New Roman" w:hAnsi="Times New Roman" w:cs="Times New Roman"/>
              </w:rPr>
              <w:t>ОК 01, ОК 04, ОК 05</w:t>
            </w:r>
          </w:p>
        </w:tc>
      </w:tr>
      <w:tr w:rsidR="004F782E" w:rsidRPr="004F782E" w14:paraId="269AA83A"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05CAB917" w14:textId="77777777" w:rsidR="004F782E" w:rsidRPr="00AF0F49" w:rsidRDefault="004F782E" w:rsidP="004F782E">
            <w:pPr>
              <w:spacing w:after="0" w:line="240" w:lineRule="auto"/>
              <w:rPr>
                <w:rFonts w:ascii="Times New Roman" w:eastAsiaTheme="minorEastAsia" w:hAnsi="Times New Roman" w:cs="Times New Roman"/>
                <w:b/>
              </w:rPr>
            </w:pPr>
          </w:p>
        </w:tc>
        <w:tc>
          <w:tcPr>
            <w:tcW w:w="9258" w:type="dxa"/>
            <w:tcBorders>
              <w:top w:val="single" w:sz="4" w:space="0" w:color="auto"/>
              <w:left w:val="single" w:sz="4" w:space="0" w:color="auto"/>
              <w:bottom w:val="single" w:sz="4" w:space="0" w:color="auto"/>
              <w:right w:val="single" w:sz="4" w:space="0" w:color="auto"/>
            </w:tcBorders>
            <w:hideMark/>
          </w:tcPr>
          <w:p w14:paraId="4D2B48D9" w14:textId="77777777"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t xml:space="preserve">Сварочные посты. Общие требования к оборудованию сварочного поста, правила эксплуатации. Состав типового сварочного поста (источник питания со щитом включения, сварочный стол и стул, резиновый коврик, автономная вытяжная вентиляция, сварочные провода, заземление, </w:t>
            </w:r>
            <w:proofErr w:type="spellStart"/>
            <w:r w:rsidRPr="00AF0F49">
              <w:rPr>
                <w:rFonts w:ascii="Times New Roman" w:eastAsia="Times New Roman" w:hAnsi="Times New Roman" w:cs="Times New Roman"/>
                <w:bCs/>
                <w:lang w:eastAsia="ar-SA"/>
              </w:rPr>
              <w:t>электрододержатель</w:t>
            </w:r>
            <w:proofErr w:type="spellEnd"/>
            <w:r w:rsidRPr="00AF0F49">
              <w:rPr>
                <w:rFonts w:ascii="Times New Roman" w:eastAsia="Times New Roman" w:hAnsi="Times New Roman" w:cs="Times New Roman"/>
                <w:bCs/>
                <w:lang w:eastAsia="ar-SA"/>
              </w:rPr>
              <w:t xml:space="preserve">, щиток, ящики для электродов и отходов). Виды сварочных постов (стационарные и передвижные) и их характеристика.  </w:t>
            </w:r>
          </w:p>
          <w:p w14:paraId="10968E18" w14:textId="77777777"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t>Обслуживание источников питания дуги. Принадлежности и инструмент сварщика. Принадлежности (</w:t>
            </w:r>
            <w:proofErr w:type="spellStart"/>
            <w:r w:rsidRPr="00AF0F49">
              <w:rPr>
                <w:rFonts w:ascii="Times New Roman" w:eastAsia="Times New Roman" w:hAnsi="Times New Roman" w:cs="Times New Roman"/>
                <w:bCs/>
                <w:lang w:eastAsia="ar-SA"/>
              </w:rPr>
              <w:t>электрододержатель</w:t>
            </w:r>
            <w:proofErr w:type="spellEnd"/>
            <w:r w:rsidRPr="00AF0F49">
              <w:rPr>
                <w:rFonts w:ascii="Times New Roman" w:eastAsia="Times New Roman" w:hAnsi="Times New Roman" w:cs="Times New Roman"/>
                <w:bCs/>
                <w:lang w:eastAsia="ar-SA"/>
              </w:rPr>
              <w:t>, щиток, светофильтры, сварочные провода), их характеристика и выбор в зависимости от величины сварочного тока. Инструменты сварщика, их назначение и правила пользования. Требования безопасности труда.</w:t>
            </w:r>
          </w:p>
        </w:tc>
        <w:tc>
          <w:tcPr>
            <w:tcW w:w="0" w:type="auto"/>
            <w:tcBorders>
              <w:top w:val="single" w:sz="4" w:space="0" w:color="auto"/>
              <w:left w:val="single" w:sz="4" w:space="0" w:color="auto"/>
              <w:bottom w:val="single" w:sz="4" w:space="0" w:color="auto"/>
              <w:right w:val="single" w:sz="4" w:space="0" w:color="auto"/>
            </w:tcBorders>
          </w:tcPr>
          <w:p w14:paraId="7AD5D95A" w14:textId="77777777" w:rsidR="004F782E" w:rsidRPr="00AF0F49" w:rsidRDefault="004F782E" w:rsidP="00AF0F49">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7813B1D8" w14:textId="7FE6F8D8"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r>
      <w:tr w:rsidR="004F782E" w:rsidRPr="004F782E" w14:paraId="0FCAE4C9"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16347D2F" w14:textId="77777777" w:rsidR="004F782E" w:rsidRPr="00AF0F49" w:rsidRDefault="004F782E" w:rsidP="004F782E">
            <w:pPr>
              <w:spacing w:after="0" w:line="240" w:lineRule="auto"/>
              <w:rPr>
                <w:rFonts w:ascii="Times New Roman" w:eastAsiaTheme="minorEastAsia" w:hAnsi="Times New Roman" w:cs="Times New Roman"/>
                <w:b/>
              </w:rPr>
            </w:pPr>
          </w:p>
        </w:tc>
        <w:tc>
          <w:tcPr>
            <w:tcW w:w="9258" w:type="dxa"/>
            <w:tcBorders>
              <w:top w:val="single" w:sz="4" w:space="0" w:color="auto"/>
              <w:left w:val="single" w:sz="4" w:space="0" w:color="auto"/>
              <w:bottom w:val="single" w:sz="4" w:space="0" w:color="auto"/>
              <w:right w:val="single" w:sz="4" w:space="0" w:color="auto"/>
            </w:tcBorders>
            <w:hideMark/>
          </w:tcPr>
          <w:p w14:paraId="76B32BD1" w14:textId="1D055159"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tcPr>
          <w:p w14:paraId="52A4F686" w14:textId="430D8188"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0" w:type="auto"/>
            <w:vMerge/>
            <w:tcBorders>
              <w:left w:val="single" w:sz="4" w:space="0" w:color="auto"/>
              <w:right w:val="single" w:sz="4" w:space="0" w:color="auto"/>
            </w:tcBorders>
          </w:tcPr>
          <w:p w14:paraId="1D92476D" w14:textId="77777777"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r>
      <w:tr w:rsidR="004F782E" w:rsidRPr="004F782E" w14:paraId="78DE86BA"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75B7B1BB" w14:textId="77777777" w:rsidR="004F782E" w:rsidRPr="00AF0F49" w:rsidRDefault="004F782E" w:rsidP="004F782E">
            <w:pPr>
              <w:spacing w:after="0" w:line="240" w:lineRule="auto"/>
              <w:rPr>
                <w:rFonts w:ascii="Times New Roman" w:eastAsiaTheme="minorEastAsia" w:hAnsi="Times New Roman" w:cs="Times New Roman"/>
                <w:b/>
              </w:rPr>
            </w:pPr>
          </w:p>
        </w:tc>
        <w:tc>
          <w:tcPr>
            <w:tcW w:w="9258" w:type="dxa"/>
            <w:tcBorders>
              <w:top w:val="single" w:sz="4" w:space="0" w:color="auto"/>
              <w:left w:val="single" w:sz="4" w:space="0" w:color="auto"/>
              <w:bottom w:val="single" w:sz="4" w:space="0" w:color="auto"/>
              <w:right w:val="single" w:sz="4" w:space="0" w:color="auto"/>
            </w:tcBorders>
            <w:hideMark/>
          </w:tcPr>
          <w:p w14:paraId="232A5469" w14:textId="77777777" w:rsidR="004F782E" w:rsidRPr="00AF0F49" w:rsidRDefault="004F782E" w:rsidP="00AF0F49">
            <w:pPr>
              <w:tabs>
                <w:tab w:val="left" w:pos="504"/>
              </w:tabs>
              <w:spacing w:after="0"/>
              <w:jc w:val="both"/>
              <w:rPr>
                <w:rFonts w:ascii="Times New Roman" w:hAnsi="Times New Roman" w:cs="Times New Roman"/>
              </w:rPr>
            </w:pPr>
            <w:r w:rsidRPr="00AF0F49">
              <w:rPr>
                <w:rFonts w:ascii="Times New Roman" w:hAnsi="Times New Roman" w:cs="Times New Roman"/>
                <w:b/>
                <w:lang w:eastAsia="ar-SA"/>
              </w:rPr>
              <w:t>№ 5.</w:t>
            </w:r>
            <w:r w:rsidRPr="00AF0F49">
              <w:rPr>
                <w:rFonts w:ascii="Times New Roman" w:hAnsi="Times New Roman" w:cs="Times New Roman"/>
                <w:lang w:eastAsia="ar-SA"/>
              </w:rPr>
              <w:t>Выбор марки светофильтров по заданным условиям.</w:t>
            </w:r>
          </w:p>
        </w:tc>
        <w:tc>
          <w:tcPr>
            <w:tcW w:w="0" w:type="auto"/>
            <w:tcBorders>
              <w:top w:val="single" w:sz="4" w:space="0" w:color="auto"/>
              <w:left w:val="single" w:sz="4" w:space="0" w:color="auto"/>
              <w:bottom w:val="single" w:sz="4" w:space="0" w:color="auto"/>
              <w:right w:val="single" w:sz="4" w:space="0" w:color="auto"/>
            </w:tcBorders>
          </w:tcPr>
          <w:p w14:paraId="29F51531" w14:textId="782F207C"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tcPr>
          <w:p w14:paraId="3A3AB27F" w14:textId="77777777"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r>
      <w:tr w:rsidR="004F782E" w:rsidRPr="004F782E" w14:paraId="721A864B" w14:textId="77777777" w:rsidTr="00F96DC2">
        <w:tc>
          <w:tcPr>
            <w:tcW w:w="2311" w:type="dxa"/>
            <w:vMerge w:val="restart"/>
            <w:tcBorders>
              <w:top w:val="single" w:sz="4" w:space="0" w:color="auto"/>
              <w:left w:val="single" w:sz="4" w:space="0" w:color="auto"/>
              <w:bottom w:val="single" w:sz="4" w:space="0" w:color="auto"/>
              <w:right w:val="single" w:sz="4" w:space="0" w:color="auto"/>
            </w:tcBorders>
          </w:tcPr>
          <w:p w14:paraId="0BE3908C" w14:textId="77777777" w:rsidR="004F782E" w:rsidRPr="00AF0F49" w:rsidRDefault="004F782E" w:rsidP="004F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Тема 4.</w:t>
            </w:r>
          </w:p>
          <w:p w14:paraId="342D11D1" w14:textId="77777777" w:rsidR="004F782E" w:rsidRPr="00AF0F49" w:rsidRDefault="004F782E" w:rsidP="004F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Электрическая дуга и ее применение при сварке</w:t>
            </w:r>
          </w:p>
          <w:p w14:paraId="4011594A" w14:textId="77777777" w:rsidR="004F782E" w:rsidRPr="00AF0F49" w:rsidRDefault="004F782E" w:rsidP="004F782E">
            <w:pPr>
              <w:pStyle w:val="Style35"/>
              <w:widowControl/>
              <w:rPr>
                <w:rFonts w:ascii="Times New Roman" w:hAnsi="Times New Roman" w:cs="Times New Roman"/>
                <w:sz w:val="22"/>
                <w:szCs w:val="22"/>
                <w:lang w:eastAsia="en-US"/>
              </w:rPr>
            </w:pPr>
          </w:p>
        </w:tc>
        <w:tc>
          <w:tcPr>
            <w:tcW w:w="9258" w:type="dxa"/>
            <w:tcBorders>
              <w:top w:val="single" w:sz="4" w:space="0" w:color="auto"/>
              <w:left w:val="single" w:sz="4" w:space="0" w:color="auto"/>
              <w:bottom w:val="single" w:sz="4" w:space="0" w:color="auto"/>
              <w:right w:val="single" w:sz="4" w:space="0" w:color="auto"/>
            </w:tcBorders>
            <w:hideMark/>
          </w:tcPr>
          <w:p w14:paraId="749B47F8" w14:textId="38AAFB2E"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AF0F49">
              <w:rPr>
                <w:rFonts w:ascii="Times New Roman" w:hAnsi="Times New Roman" w:cs="Times New Roman"/>
                <w:b/>
              </w:rPr>
              <w:t>Содержание</w:t>
            </w:r>
          </w:p>
        </w:tc>
        <w:tc>
          <w:tcPr>
            <w:tcW w:w="0" w:type="auto"/>
            <w:tcBorders>
              <w:top w:val="single" w:sz="4" w:space="0" w:color="auto"/>
              <w:left w:val="single" w:sz="4" w:space="0" w:color="auto"/>
              <w:bottom w:val="single" w:sz="4" w:space="0" w:color="auto"/>
              <w:right w:val="single" w:sz="4" w:space="0" w:color="auto"/>
            </w:tcBorders>
          </w:tcPr>
          <w:p w14:paraId="0424D801" w14:textId="42FE2C55"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0" w:type="auto"/>
            <w:vMerge w:val="restart"/>
            <w:tcBorders>
              <w:top w:val="single" w:sz="4" w:space="0" w:color="auto"/>
              <w:left w:val="single" w:sz="4" w:space="0" w:color="auto"/>
              <w:right w:val="single" w:sz="4" w:space="0" w:color="auto"/>
            </w:tcBorders>
          </w:tcPr>
          <w:p w14:paraId="0ECCAB99" w14:textId="5A7100BA"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1.2, ПК</w:t>
            </w:r>
            <w:r>
              <w:rPr>
                <w:rFonts w:ascii="Times New Roman" w:hAnsi="Times New Roman" w:cs="Times New Roman"/>
              </w:rPr>
              <w:t xml:space="preserve"> </w:t>
            </w:r>
            <w:r w:rsidRPr="004F782E">
              <w:rPr>
                <w:rFonts w:ascii="Times New Roman" w:hAnsi="Times New Roman" w:cs="Times New Roman"/>
              </w:rPr>
              <w:t>2.3</w:t>
            </w:r>
          </w:p>
          <w:p w14:paraId="5CDFD8A2" w14:textId="752AB666"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3.5, ПК</w:t>
            </w:r>
            <w:r>
              <w:rPr>
                <w:rFonts w:ascii="Times New Roman" w:hAnsi="Times New Roman" w:cs="Times New Roman"/>
              </w:rPr>
              <w:t xml:space="preserve"> </w:t>
            </w:r>
            <w:r w:rsidRPr="004F782E">
              <w:rPr>
                <w:rFonts w:ascii="Times New Roman" w:hAnsi="Times New Roman" w:cs="Times New Roman"/>
              </w:rPr>
              <w:t>3.6</w:t>
            </w:r>
          </w:p>
          <w:p w14:paraId="147F48DA" w14:textId="763CF630"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r w:rsidRPr="004F782E">
              <w:rPr>
                <w:rFonts w:ascii="Times New Roman" w:hAnsi="Times New Roman" w:cs="Times New Roman"/>
              </w:rPr>
              <w:t>ОК 01, ОК 04, ОК 05</w:t>
            </w:r>
          </w:p>
        </w:tc>
      </w:tr>
      <w:tr w:rsidR="004F782E" w:rsidRPr="004F782E" w14:paraId="6E3D58BF"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07B755D8" w14:textId="77777777" w:rsidR="004F782E" w:rsidRPr="00AF0F49" w:rsidRDefault="004F782E" w:rsidP="004F782E">
            <w:pPr>
              <w:spacing w:after="0" w:line="240" w:lineRule="auto"/>
              <w:rPr>
                <w:rFonts w:ascii="Times New Roman" w:eastAsiaTheme="minorEastAsia" w:hAnsi="Times New Roman" w:cs="Times New Roman"/>
              </w:rPr>
            </w:pPr>
          </w:p>
        </w:tc>
        <w:tc>
          <w:tcPr>
            <w:tcW w:w="9258" w:type="dxa"/>
            <w:tcBorders>
              <w:top w:val="single" w:sz="4" w:space="0" w:color="auto"/>
              <w:left w:val="single" w:sz="4" w:space="0" w:color="auto"/>
              <w:bottom w:val="single" w:sz="4" w:space="0" w:color="auto"/>
              <w:right w:val="single" w:sz="4" w:space="0" w:color="auto"/>
            </w:tcBorders>
            <w:hideMark/>
          </w:tcPr>
          <w:p w14:paraId="1F65072D" w14:textId="77777777"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ar-SA"/>
              </w:rPr>
            </w:pPr>
            <w:r w:rsidRPr="00AF0F49">
              <w:rPr>
                <w:rFonts w:ascii="Times New Roman" w:eastAsia="Times New Roman" w:hAnsi="Times New Roman" w:cs="Times New Roman"/>
                <w:bCs/>
                <w:lang w:eastAsia="ar-SA"/>
              </w:rPr>
              <w:t>Основные сведения об электрической дуге. Понятие электрического разряда. Определение и характеристика сварочной дуги. Классификация сварочных дуг. Строение сварочного дуги и ее особенности. Процессы, протекающие в катодной, анодной зонах и столбе дуги и их характеристика. Понятие термического эффекта, ионизации, рекомбинации, плазмы и плазменных струй, электрического сопротивления дуги. Влияние степени ионизации на длину дуги. Понятие деионизации столба дуги.</w:t>
            </w:r>
          </w:p>
          <w:p w14:paraId="01D11CAC" w14:textId="77777777"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AF0F49">
              <w:rPr>
                <w:rFonts w:ascii="Times New Roman" w:eastAsia="Times New Roman" w:hAnsi="Times New Roman" w:cs="Times New Roman"/>
                <w:bCs/>
                <w:lang w:eastAsia="ar-SA"/>
              </w:rPr>
              <w:lastRenderedPageBreak/>
              <w:t xml:space="preserve">Условия зажигания и горения дуги. Статическая вольтамперная характеристика дуги. Устойчивость горения дуги. Особенности горения дуги на переменном токе.         Понятие о сжатой дуге, ее особенности  </w:t>
            </w:r>
          </w:p>
        </w:tc>
        <w:tc>
          <w:tcPr>
            <w:tcW w:w="0" w:type="auto"/>
            <w:tcBorders>
              <w:top w:val="single" w:sz="4" w:space="0" w:color="auto"/>
              <w:left w:val="single" w:sz="4" w:space="0" w:color="auto"/>
              <w:bottom w:val="single" w:sz="4" w:space="0" w:color="auto"/>
              <w:right w:val="single" w:sz="4" w:space="0" w:color="auto"/>
            </w:tcBorders>
          </w:tcPr>
          <w:p w14:paraId="4E45A55C" w14:textId="77777777" w:rsidR="004F782E" w:rsidRPr="00AF0F49" w:rsidRDefault="004F782E" w:rsidP="00AF0F49">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60210804" w14:textId="1657AF3C"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r>
      <w:tr w:rsidR="004F782E" w:rsidRPr="004F782E" w14:paraId="6BC8412D"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42827951" w14:textId="77777777" w:rsidR="004F782E" w:rsidRPr="00AF0F49" w:rsidRDefault="004F782E" w:rsidP="004F782E">
            <w:pPr>
              <w:spacing w:after="0" w:line="240" w:lineRule="auto"/>
              <w:rPr>
                <w:rFonts w:ascii="Times New Roman" w:eastAsiaTheme="minorEastAsia" w:hAnsi="Times New Roman" w:cs="Times New Roman"/>
              </w:rPr>
            </w:pPr>
          </w:p>
        </w:tc>
        <w:tc>
          <w:tcPr>
            <w:tcW w:w="9258" w:type="dxa"/>
            <w:tcBorders>
              <w:top w:val="single" w:sz="4" w:space="0" w:color="auto"/>
              <w:left w:val="single" w:sz="4" w:space="0" w:color="auto"/>
              <w:bottom w:val="single" w:sz="4" w:space="0" w:color="auto"/>
              <w:right w:val="single" w:sz="4" w:space="0" w:color="auto"/>
            </w:tcBorders>
            <w:hideMark/>
          </w:tcPr>
          <w:p w14:paraId="227501DA" w14:textId="78A51110"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tcPr>
          <w:p w14:paraId="7DD4D179" w14:textId="54C16322"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0" w:type="auto"/>
            <w:vMerge/>
            <w:tcBorders>
              <w:left w:val="single" w:sz="4" w:space="0" w:color="auto"/>
              <w:right w:val="single" w:sz="4" w:space="0" w:color="auto"/>
            </w:tcBorders>
          </w:tcPr>
          <w:p w14:paraId="68750185" w14:textId="77777777"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r>
      <w:tr w:rsidR="004F782E" w:rsidRPr="004F782E" w14:paraId="3DCBE3F0"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7C7950D5" w14:textId="77777777" w:rsidR="004F782E" w:rsidRPr="00AF0F49" w:rsidRDefault="004F782E" w:rsidP="004F782E">
            <w:pPr>
              <w:spacing w:after="0" w:line="240" w:lineRule="auto"/>
              <w:rPr>
                <w:rFonts w:ascii="Times New Roman" w:eastAsiaTheme="minorEastAsia" w:hAnsi="Times New Roman" w:cs="Times New Roman"/>
              </w:rPr>
            </w:pPr>
          </w:p>
        </w:tc>
        <w:tc>
          <w:tcPr>
            <w:tcW w:w="9258" w:type="dxa"/>
            <w:tcBorders>
              <w:top w:val="single" w:sz="4" w:space="0" w:color="auto"/>
              <w:left w:val="single" w:sz="4" w:space="0" w:color="auto"/>
              <w:bottom w:val="single" w:sz="4" w:space="0" w:color="auto"/>
              <w:right w:val="single" w:sz="4" w:space="0" w:color="auto"/>
            </w:tcBorders>
            <w:hideMark/>
          </w:tcPr>
          <w:p w14:paraId="551EF463" w14:textId="77777777"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AF0F49">
              <w:rPr>
                <w:rFonts w:ascii="Times New Roman" w:eastAsia="Times New Roman" w:hAnsi="Times New Roman" w:cs="Times New Roman"/>
                <w:b/>
                <w:lang w:eastAsia="ar-SA"/>
              </w:rPr>
              <w:t>№6.</w:t>
            </w:r>
            <w:r w:rsidRPr="00AF0F49">
              <w:rPr>
                <w:rFonts w:ascii="Times New Roman" w:eastAsia="Times New Roman" w:hAnsi="Times New Roman" w:cs="Times New Roman"/>
                <w:lang w:eastAsia="ar-SA"/>
              </w:rPr>
              <w:t>Зарисовывание строения свободной дуги и распределение напряжений на ее участках.</w:t>
            </w:r>
          </w:p>
        </w:tc>
        <w:tc>
          <w:tcPr>
            <w:tcW w:w="0" w:type="auto"/>
            <w:tcBorders>
              <w:top w:val="single" w:sz="4" w:space="0" w:color="auto"/>
              <w:left w:val="single" w:sz="4" w:space="0" w:color="auto"/>
              <w:bottom w:val="single" w:sz="4" w:space="0" w:color="auto"/>
              <w:right w:val="single" w:sz="4" w:space="0" w:color="auto"/>
            </w:tcBorders>
          </w:tcPr>
          <w:p w14:paraId="1F92614B" w14:textId="1A04FDB9" w:rsidR="004F782E" w:rsidRPr="00AF0F49"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tcPr>
          <w:p w14:paraId="4DAB403B" w14:textId="77777777" w:rsidR="004F782E" w:rsidRPr="004F782E" w:rsidRDefault="004F782E" w:rsidP="00AF0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FF0000"/>
              </w:rPr>
            </w:pPr>
          </w:p>
        </w:tc>
      </w:tr>
      <w:tr w:rsidR="004F782E" w:rsidRPr="004F782E" w14:paraId="44D33577" w14:textId="77777777" w:rsidTr="00F96DC2">
        <w:tc>
          <w:tcPr>
            <w:tcW w:w="2311" w:type="dxa"/>
            <w:vMerge w:val="restart"/>
            <w:tcBorders>
              <w:top w:val="single" w:sz="4" w:space="0" w:color="auto"/>
              <w:left w:val="single" w:sz="4" w:space="0" w:color="000000"/>
              <w:bottom w:val="single" w:sz="4" w:space="0" w:color="auto"/>
              <w:right w:val="single" w:sz="4" w:space="0" w:color="000000"/>
            </w:tcBorders>
            <w:hideMark/>
          </w:tcPr>
          <w:p w14:paraId="51F4331F"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Calibri" w:hAnsi="Times New Roman" w:cs="Times New Roman"/>
                <w:b/>
                <w:lang w:eastAsia="ar-SA"/>
              </w:rPr>
              <w:t>Тема 5. Сварочные материалы для дуговой сварки</w:t>
            </w:r>
          </w:p>
        </w:tc>
        <w:tc>
          <w:tcPr>
            <w:tcW w:w="9258" w:type="dxa"/>
            <w:tcBorders>
              <w:top w:val="single" w:sz="4" w:space="0" w:color="auto"/>
              <w:left w:val="single" w:sz="4" w:space="0" w:color="000000"/>
              <w:bottom w:val="single" w:sz="4" w:space="0" w:color="auto"/>
              <w:right w:val="single" w:sz="4" w:space="0" w:color="000000"/>
            </w:tcBorders>
            <w:hideMark/>
          </w:tcPr>
          <w:p w14:paraId="205A0A4D" w14:textId="353A3BB8"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bCs/>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3949DDE0" w14:textId="4C866B09" w:rsidR="004F782E" w:rsidRPr="00AF0F49" w:rsidRDefault="004F782E" w:rsidP="00AF0F49">
            <w:pPr>
              <w:suppressAutoHyphens/>
              <w:spacing w:after="0" w:line="240" w:lineRule="auto"/>
              <w:jc w:val="center"/>
              <w:rPr>
                <w:rFonts w:ascii="Times New Roman" w:eastAsia="Times New Roman" w:hAnsi="Times New Roman" w:cs="Times New Roman"/>
                <w:b/>
                <w:i/>
                <w:lang w:eastAsia="ar-SA"/>
              </w:rPr>
            </w:pPr>
          </w:p>
        </w:tc>
        <w:tc>
          <w:tcPr>
            <w:tcW w:w="0" w:type="auto"/>
            <w:vMerge w:val="restart"/>
            <w:tcBorders>
              <w:top w:val="single" w:sz="4" w:space="0" w:color="auto"/>
              <w:left w:val="single" w:sz="4" w:space="0" w:color="000000"/>
              <w:right w:val="single" w:sz="4" w:space="0" w:color="000000"/>
            </w:tcBorders>
          </w:tcPr>
          <w:p w14:paraId="47A6FE22" w14:textId="1BBD8FB8"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 xml:space="preserve">1.1 </w:t>
            </w:r>
          </w:p>
          <w:p w14:paraId="61D1B32A" w14:textId="61C86AF4"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47FDCC8C"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75B6DC96"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033955D7"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Сварочная проволока: область применения, классификация, требования к ней. Определение и классификация электродов.</w:t>
            </w:r>
          </w:p>
          <w:p w14:paraId="499EC995"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Марки сварочной проволоки, обозначение элементов, входящие в ее состав.</w:t>
            </w:r>
          </w:p>
          <w:p w14:paraId="6BA846F9"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Покрытые электроды: определение, назначение электродного покрытия.</w:t>
            </w:r>
          </w:p>
          <w:p w14:paraId="31B7BA3D"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Классификация покрытых электродов. Типы электродов и их буквенно-цифровое обозначение. Выбор типа и марки электрода. Расшифровка надписи этикетки упаковочной пачки электродов. Транспортировка и хранение электродов. Условные обозначения покрытых электродов.</w:t>
            </w:r>
          </w:p>
          <w:p w14:paraId="707092B2"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Times New Roman" w:hAnsi="Times New Roman" w:cs="Times New Roman"/>
                <w:lang w:eastAsia="ar-SA"/>
              </w:rPr>
              <w:t>Неплавящиеся электроды (угольные, графитовые и вольфрамовые), их характеристика и область применения. Порошковая проволока. Составы порошка, в зависимости от назначения проволоки. Обозначение порошковой проволоки.</w:t>
            </w:r>
          </w:p>
          <w:p w14:paraId="29B89D05"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Times New Roman" w:hAnsi="Times New Roman" w:cs="Times New Roman"/>
                <w:lang w:eastAsia="ar-SA"/>
              </w:rPr>
              <w:t>Транспортировка и хранение проволоки. Флюсы и защитные газы. Общие сведения о флюсах. Классификация флюсов.  Основные марки флюсов. Особенности применения флюсов в сочетании со сварочной проволокой. Защитные газы. Общие сведения о защитных газах. Классификация защитных газов. Инертные газы: аргон, гелий. Активные газы: углекислый газ, азот. Их свойства и применение. Смеси защитных газов. Окраска и маркировка баллонов для защитных газов. Транспортировка и хранение защитных газов.</w:t>
            </w:r>
          </w:p>
        </w:tc>
        <w:tc>
          <w:tcPr>
            <w:tcW w:w="0" w:type="auto"/>
            <w:tcBorders>
              <w:top w:val="single" w:sz="4" w:space="0" w:color="auto"/>
              <w:left w:val="single" w:sz="4" w:space="0" w:color="000000"/>
              <w:bottom w:val="single" w:sz="4" w:space="0" w:color="auto"/>
              <w:right w:val="single" w:sz="4" w:space="0" w:color="auto"/>
            </w:tcBorders>
          </w:tcPr>
          <w:p w14:paraId="2A6C8117" w14:textId="5BC52763"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344B4E0B" w14:textId="0B61F2A9"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401AA6C3"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6E9CDFF3"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auto"/>
              <w:bottom w:val="single" w:sz="4" w:space="0" w:color="auto"/>
              <w:right w:val="single" w:sz="4" w:space="0" w:color="auto"/>
            </w:tcBorders>
            <w:hideMark/>
          </w:tcPr>
          <w:p w14:paraId="13486192" w14:textId="642CBD00"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000000"/>
            </w:tcBorders>
          </w:tcPr>
          <w:p w14:paraId="5AD3CDEB" w14:textId="3584E91E"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right w:val="single" w:sz="4" w:space="0" w:color="000000"/>
            </w:tcBorders>
          </w:tcPr>
          <w:p w14:paraId="0A8F8CD6"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07FB9D77"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597C6972"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14E615C1"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№9.</w:t>
            </w:r>
            <w:r w:rsidRPr="00AF0F49">
              <w:rPr>
                <w:rFonts w:ascii="Times New Roman" w:eastAsia="Times New Roman" w:hAnsi="Times New Roman" w:cs="Times New Roman"/>
                <w:lang w:eastAsia="ar-SA"/>
              </w:rPr>
              <w:t>Расшифровать качественный и количественный состав сварочной проволоки по предложенному заданию.</w:t>
            </w:r>
          </w:p>
          <w:p w14:paraId="59DD50B3"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№10.</w:t>
            </w:r>
            <w:r w:rsidRPr="00AF0F49">
              <w:rPr>
                <w:rFonts w:ascii="Times New Roman" w:eastAsia="Times New Roman" w:hAnsi="Times New Roman" w:cs="Times New Roman"/>
                <w:lang w:eastAsia="ar-SA"/>
              </w:rPr>
              <w:t>Расшифровка надписи этикетки упаковочной пачки электродов.</w:t>
            </w:r>
          </w:p>
          <w:p w14:paraId="1A6DB6BA"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№11.</w:t>
            </w:r>
            <w:r w:rsidRPr="00AF0F49">
              <w:rPr>
                <w:rFonts w:ascii="Times New Roman" w:eastAsia="Times New Roman" w:hAnsi="Times New Roman" w:cs="Times New Roman"/>
                <w:lang w:eastAsia="ar-SA"/>
              </w:rPr>
              <w:t>Сравнительная характеристика влияния легирующих элементов на свойства сварочной проволоки.</w:t>
            </w:r>
          </w:p>
        </w:tc>
        <w:tc>
          <w:tcPr>
            <w:tcW w:w="0" w:type="auto"/>
            <w:tcBorders>
              <w:top w:val="single" w:sz="4" w:space="0" w:color="auto"/>
              <w:left w:val="single" w:sz="4" w:space="0" w:color="000000"/>
              <w:bottom w:val="single" w:sz="4" w:space="0" w:color="auto"/>
              <w:right w:val="single" w:sz="4" w:space="0" w:color="000000"/>
            </w:tcBorders>
          </w:tcPr>
          <w:p w14:paraId="1626B58E" w14:textId="46EFE9CE"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bottom w:val="single" w:sz="4" w:space="0" w:color="auto"/>
              <w:right w:val="single" w:sz="4" w:space="0" w:color="000000"/>
            </w:tcBorders>
          </w:tcPr>
          <w:p w14:paraId="660FD217"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6044222F" w14:textId="77777777" w:rsidTr="00F96DC2">
        <w:tc>
          <w:tcPr>
            <w:tcW w:w="2311" w:type="dxa"/>
            <w:vMerge w:val="restart"/>
            <w:tcBorders>
              <w:top w:val="single" w:sz="4" w:space="0" w:color="auto"/>
              <w:left w:val="single" w:sz="4" w:space="0" w:color="000000"/>
              <w:bottom w:val="single" w:sz="4" w:space="0" w:color="auto"/>
              <w:right w:val="single" w:sz="4" w:space="0" w:color="000000"/>
            </w:tcBorders>
            <w:hideMark/>
          </w:tcPr>
          <w:p w14:paraId="5AD4A14A" w14:textId="77777777" w:rsidR="004F782E" w:rsidRPr="00AF0F49" w:rsidRDefault="004F782E" w:rsidP="004F782E">
            <w:pPr>
              <w:suppressAutoHyphens/>
              <w:spacing w:after="0" w:line="240" w:lineRule="auto"/>
              <w:rPr>
                <w:rFonts w:ascii="Times New Roman" w:eastAsia="Calibri" w:hAnsi="Times New Roman" w:cs="Times New Roman"/>
                <w:b/>
                <w:lang w:eastAsia="ar-SA"/>
              </w:rPr>
            </w:pPr>
            <w:r w:rsidRPr="00AF0F49">
              <w:rPr>
                <w:rFonts w:ascii="Times New Roman" w:eastAsia="Calibri" w:hAnsi="Times New Roman" w:cs="Times New Roman"/>
                <w:b/>
                <w:lang w:eastAsia="ar-SA"/>
              </w:rPr>
              <w:t>Тема 6</w:t>
            </w:r>
          </w:p>
          <w:p w14:paraId="2A3C8387"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Calibri" w:hAnsi="Times New Roman" w:cs="Times New Roman"/>
                <w:b/>
                <w:lang w:eastAsia="ar-SA"/>
              </w:rPr>
              <w:t>Технология ручной дуговой сварки</w:t>
            </w:r>
          </w:p>
        </w:tc>
        <w:tc>
          <w:tcPr>
            <w:tcW w:w="9258" w:type="dxa"/>
            <w:tcBorders>
              <w:top w:val="single" w:sz="4" w:space="0" w:color="auto"/>
              <w:left w:val="single" w:sz="4" w:space="0" w:color="000000"/>
              <w:bottom w:val="single" w:sz="4" w:space="0" w:color="auto"/>
              <w:right w:val="single" w:sz="4" w:space="0" w:color="000000"/>
            </w:tcBorders>
            <w:hideMark/>
          </w:tcPr>
          <w:p w14:paraId="6E8E9E3E" w14:textId="461CFAA2"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bCs/>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7059A64F" w14:textId="7CE96FBB" w:rsidR="004F782E" w:rsidRPr="00AF0F49" w:rsidRDefault="004F782E" w:rsidP="00AF0F49">
            <w:pPr>
              <w:suppressAutoHyphens/>
              <w:spacing w:after="0" w:line="240" w:lineRule="auto"/>
              <w:jc w:val="center"/>
              <w:rPr>
                <w:rFonts w:ascii="Times New Roman" w:eastAsia="Times New Roman" w:hAnsi="Times New Roman" w:cs="Times New Roman"/>
                <w:b/>
                <w:i/>
                <w:lang w:eastAsia="ar-SA"/>
              </w:rPr>
            </w:pPr>
          </w:p>
        </w:tc>
        <w:tc>
          <w:tcPr>
            <w:tcW w:w="0" w:type="auto"/>
            <w:vMerge w:val="restart"/>
            <w:tcBorders>
              <w:top w:val="single" w:sz="4" w:space="0" w:color="auto"/>
              <w:left w:val="single" w:sz="4" w:space="0" w:color="000000"/>
              <w:right w:val="single" w:sz="4" w:space="0" w:color="000000"/>
            </w:tcBorders>
          </w:tcPr>
          <w:p w14:paraId="49F5F81C" w14:textId="1FADEE0C"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1.</w:t>
            </w:r>
            <w:r w:rsidRPr="004F782E">
              <w:rPr>
                <w:rFonts w:ascii="Times New Roman" w:hAnsi="Times New Roman" w:cs="Times New Roman"/>
              </w:rPr>
              <w:t>3,</w:t>
            </w:r>
            <w:r>
              <w:rPr>
                <w:rFonts w:ascii="Times New Roman" w:hAnsi="Times New Roman" w:cs="Times New Roman"/>
              </w:rPr>
              <w:t xml:space="preserve"> </w:t>
            </w:r>
            <w:r w:rsidRPr="004F782E">
              <w:rPr>
                <w:rFonts w:ascii="Times New Roman" w:hAnsi="Times New Roman" w:cs="Times New Roman"/>
              </w:rPr>
              <w:t>2.2</w:t>
            </w:r>
          </w:p>
          <w:p w14:paraId="7C3C1CD0" w14:textId="6E9212D4"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3.5</w:t>
            </w:r>
          </w:p>
          <w:p w14:paraId="3A4E1338" w14:textId="3609A3A9"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0C33716E"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30E052EC"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28D9E627"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Техника РДС. Основные положения сварки: нижнее, полувертикальное, вертикальное, </w:t>
            </w:r>
            <w:proofErr w:type="spellStart"/>
            <w:r w:rsidRPr="00AF0F49">
              <w:rPr>
                <w:rFonts w:ascii="Times New Roman" w:eastAsia="Times New Roman" w:hAnsi="Times New Roman" w:cs="Times New Roman"/>
                <w:lang w:eastAsia="ar-SA"/>
              </w:rPr>
              <w:t>полупотолочное</w:t>
            </w:r>
            <w:proofErr w:type="spellEnd"/>
            <w:r w:rsidRPr="00AF0F49">
              <w:rPr>
                <w:rFonts w:ascii="Times New Roman" w:eastAsia="Times New Roman" w:hAnsi="Times New Roman" w:cs="Times New Roman"/>
                <w:lang w:eastAsia="ar-SA"/>
              </w:rPr>
              <w:t xml:space="preserve">, потолочное, </w:t>
            </w:r>
            <w:proofErr w:type="spellStart"/>
            <w:r w:rsidRPr="00AF0F49">
              <w:rPr>
                <w:rFonts w:ascii="Times New Roman" w:eastAsia="Times New Roman" w:hAnsi="Times New Roman" w:cs="Times New Roman"/>
                <w:lang w:eastAsia="ar-SA"/>
              </w:rPr>
              <w:t>полугоризонтальное</w:t>
            </w:r>
            <w:proofErr w:type="spellEnd"/>
            <w:r w:rsidRPr="00AF0F49">
              <w:rPr>
                <w:rFonts w:ascii="Times New Roman" w:eastAsia="Times New Roman" w:hAnsi="Times New Roman" w:cs="Times New Roman"/>
                <w:lang w:eastAsia="ar-SA"/>
              </w:rPr>
              <w:t>, горизонтальное, «в лодочку». Возбуждение дуги. Длина дуги. Способы перемещения конца электрода. Правильный выбор угла наклона электрода. Направление сварки. Выбор нужного колебательного движения для данного вида сварки.</w:t>
            </w:r>
          </w:p>
          <w:p w14:paraId="4A5F2568"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Наплавка валиков, ее сущность и техника выполнения. Способы выполнения шва по длине и сечению: однопроходные, однослойные швы; многопроходные, многослойные швы.</w:t>
            </w:r>
          </w:p>
          <w:p w14:paraId="3F2AEC4F"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Способы выполнения швов по длине: на проход и обратноступенчатым способом.</w:t>
            </w:r>
          </w:p>
          <w:p w14:paraId="6CB87142"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lastRenderedPageBreak/>
              <w:t xml:space="preserve">Способы выполнения швов по сечению: двойным слоем, секциями, каскадом, блоками, поперечной горкой. Способы окончания шва. Заварка кратера шва. Особенности выполнения швов в положениях, отличных от нижнего. Меры по предупреждению вытекания металла из сварочной ванны. </w:t>
            </w:r>
          </w:p>
          <w:p w14:paraId="7ADDD3A7"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Выбор режима РДС. Выполнение стыковых и угловых швов.                                                                                 Выполнение вертикального, горизонтального и потолочных швов.</w:t>
            </w:r>
          </w:p>
          <w:p w14:paraId="2B0DB66A"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Times New Roman" w:hAnsi="Times New Roman" w:cs="Times New Roman"/>
                <w:lang w:eastAsia="ar-SA"/>
              </w:rPr>
              <w:t>Техника безопасности проведения сварочных работ и меры экологической защиты окружающей среды.</w:t>
            </w:r>
          </w:p>
        </w:tc>
        <w:tc>
          <w:tcPr>
            <w:tcW w:w="0" w:type="auto"/>
            <w:tcBorders>
              <w:top w:val="single" w:sz="4" w:space="0" w:color="auto"/>
              <w:left w:val="single" w:sz="4" w:space="0" w:color="000000"/>
              <w:bottom w:val="single" w:sz="4" w:space="0" w:color="auto"/>
              <w:right w:val="single" w:sz="4" w:space="0" w:color="000000"/>
            </w:tcBorders>
          </w:tcPr>
          <w:p w14:paraId="481BC704" w14:textId="2270485B"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55753307" w14:textId="6701C52B"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6D7A4DAD"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2C93534B"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2AEF1EEB" w14:textId="71091859"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3281D977" w14:textId="4894826E"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right w:val="single" w:sz="4" w:space="0" w:color="000000"/>
            </w:tcBorders>
          </w:tcPr>
          <w:p w14:paraId="3A8077A2"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4350E4B1"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0802DF29"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7137DE5D"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№12.</w:t>
            </w:r>
            <w:r w:rsidRPr="00AF0F49">
              <w:rPr>
                <w:rFonts w:ascii="Times New Roman" w:eastAsia="Times New Roman" w:hAnsi="Times New Roman" w:cs="Times New Roman"/>
                <w:lang w:eastAsia="ar-SA"/>
              </w:rPr>
              <w:t xml:space="preserve"> Зарисовать схемы способов выполнения швов по сечению.</w:t>
            </w:r>
          </w:p>
          <w:p w14:paraId="075A9804"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Times New Roman" w:hAnsi="Times New Roman" w:cs="Times New Roman"/>
                <w:b/>
                <w:lang w:eastAsia="ar-SA"/>
              </w:rPr>
              <w:t>№13.</w:t>
            </w:r>
            <w:r w:rsidRPr="00AF0F49">
              <w:rPr>
                <w:rFonts w:ascii="Times New Roman" w:eastAsia="Times New Roman" w:hAnsi="Times New Roman" w:cs="Times New Roman"/>
                <w:lang w:eastAsia="ar-SA"/>
              </w:rPr>
              <w:t xml:space="preserve"> Изучение влияния параметров режима сварки на размеры и форму шва по предложенному заданию.</w:t>
            </w:r>
          </w:p>
        </w:tc>
        <w:tc>
          <w:tcPr>
            <w:tcW w:w="0" w:type="auto"/>
            <w:tcBorders>
              <w:top w:val="single" w:sz="4" w:space="0" w:color="000000"/>
              <w:left w:val="single" w:sz="4" w:space="0" w:color="000000"/>
              <w:bottom w:val="single" w:sz="4" w:space="0" w:color="auto"/>
              <w:right w:val="single" w:sz="4" w:space="0" w:color="000000"/>
            </w:tcBorders>
          </w:tcPr>
          <w:p w14:paraId="76E6044E" w14:textId="045C98B8"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bottom w:val="single" w:sz="4" w:space="0" w:color="auto"/>
              <w:right w:val="single" w:sz="4" w:space="0" w:color="000000"/>
            </w:tcBorders>
          </w:tcPr>
          <w:p w14:paraId="71401ACB"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7626DD06" w14:textId="77777777" w:rsidTr="00F96DC2">
        <w:tc>
          <w:tcPr>
            <w:tcW w:w="2311" w:type="dxa"/>
            <w:vMerge w:val="restart"/>
            <w:tcBorders>
              <w:top w:val="single" w:sz="4" w:space="0" w:color="auto"/>
              <w:left w:val="single" w:sz="4" w:space="0" w:color="000000"/>
              <w:bottom w:val="single" w:sz="4" w:space="0" w:color="auto"/>
              <w:right w:val="single" w:sz="4" w:space="0" w:color="000000"/>
            </w:tcBorders>
          </w:tcPr>
          <w:p w14:paraId="11623963" w14:textId="77777777" w:rsidR="004F782E" w:rsidRPr="00AF0F49" w:rsidRDefault="004F782E" w:rsidP="004F782E">
            <w:pPr>
              <w:suppressAutoHyphens/>
              <w:spacing w:after="0" w:line="240" w:lineRule="auto"/>
              <w:rPr>
                <w:rFonts w:ascii="Times New Roman" w:eastAsia="Calibri" w:hAnsi="Times New Roman" w:cs="Times New Roman"/>
                <w:b/>
                <w:lang w:eastAsia="ar-SA"/>
              </w:rPr>
            </w:pPr>
            <w:r w:rsidRPr="00AF0F49">
              <w:rPr>
                <w:rFonts w:ascii="Times New Roman" w:eastAsia="Calibri" w:hAnsi="Times New Roman" w:cs="Times New Roman"/>
                <w:b/>
                <w:lang w:eastAsia="ar-SA"/>
              </w:rPr>
              <w:t>Тема 7. Источники питания для дуговой сварки</w:t>
            </w:r>
          </w:p>
          <w:p w14:paraId="004051B4"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3E8B057C" w14:textId="737F4D68"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bCs/>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765E4E7F" w14:textId="6F5B8DC1" w:rsidR="004F782E" w:rsidRPr="00AF0F49" w:rsidRDefault="004F782E" w:rsidP="00AF0F49">
            <w:pPr>
              <w:suppressAutoHyphens/>
              <w:spacing w:after="0" w:line="240" w:lineRule="auto"/>
              <w:jc w:val="center"/>
              <w:rPr>
                <w:rFonts w:ascii="Times New Roman" w:eastAsia="Times New Roman" w:hAnsi="Times New Roman" w:cs="Times New Roman"/>
                <w:b/>
                <w:i/>
                <w:lang w:eastAsia="ar-SA"/>
              </w:rPr>
            </w:pPr>
          </w:p>
        </w:tc>
        <w:tc>
          <w:tcPr>
            <w:tcW w:w="0" w:type="auto"/>
            <w:vMerge w:val="restart"/>
            <w:tcBorders>
              <w:top w:val="single" w:sz="4" w:space="0" w:color="auto"/>
              <w:left w:val="single" w:sz="4" w:space="0" w:color="000000"/>
              <w:right w:val="single" w:sz="4" w:space="0" w:color="000000"/>
            </w:tcBorders>
          </w:tcPr>
          <w:p w14:paraId="63033984" w14:textId="4895F9F9"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1.2, ПК</w:t>
            </w:r>
            <w:r>
              <w:rPr>
                <w:rFonts w:ascii="Times New Roman" w:hAnsi="Times New Roman" w:cs="Times New Roman"/>
              </w:rPr>
              <w:t xml:space="preserve"> </w:t>
            </w:r>
            <w:r w:rsidRPr="004F782E">
              <w:rPr>
                <w:rFonts w:ascii="Times New Roman" w:hAnsi="Times New Roman" w:cs="Times New Roman"/>
              </w:rPr>
              <w:t>3.2</w:t>
            </w:r>
          </w:p>
          <w:p w14:paraId="0DC25F6A" w14:textId="6A4B8D7D"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3.5 ПК</w:t>
            </w:r>
            <w:r>
              <w:rPr>
                <w:rFonts w:ascii="Times New Roman" w:hAnsi="Times New Roman" w:cs="Times New Roman"/>
              </w:rPr>
              <w:t xml:space="preserve"> </w:t>
            </w:r>
            <w:r w:rsidRPr="004F782E">
              <w:rPr>
                <w:rFonts w:ascii="Times New Roman" w:hAnsi="Times New Roman" w:cs="Times New Roman"/>
              </w:rPr>
              <w:t>3.6</w:t>
            </w:r>
          </w:p>
          <w:p w14:paraId="1AF64E4F" w14:textId="189356D5"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2FA4060D"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4BFA3573"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58E169CC"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Основные требования к источникам питания дуги. Напряжение холостого хода. Короткое замыкание, время восстановления напряжения. Динамические свойства источника питания, режим его работы. Величина номинальных токов в источнике питания.</w:t>
            </w:r>
          </w:p>
          <w:p w14:paraId="5AA49BF6"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Вольтамперные характеристики источника питания. Виды характеристик.</w:t>
            </w:r>
          </w:p>
          <w:p w14:paraId="780018EF"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Сварочные трансформаторы, их классификация и принципы работы. Трансформаторы с нормальным и увеличенным магнитным рассеянием. Устройство, принцип работы, основные неисправности трансформаторов и его расшифровка.</w:t>
            </w:r>
          </w:p>
          <w:p w14:paraId="36C99098"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Times New Roman" w:hAnsi="Times New Roman" w:cs="Times New Roman"/>
                <w:lang w:eastAsia="ar-SA"/>
              </w:rPr>
              <w:t>Общие сведения о сварочных выпрямителях. Полупроводниковые вентили и их особенности их работы в сварочных выпрямителях. Схемы выпрямления. Однопостовые и многопостовые сварочные выпрямители. Техническое обслуживание выпрямителей. Основные неисправности выпрямителей.</w:t>
            </w:r>
          </w:p>
          <w:p w14:paraId="6DBCF627"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Сварочные преобразователи. Устройство, принцип работы, основные неисправности преобразователей. Сварочные агрегаты. </w:t>
            </w:r>
          </w:p>
          <w:p w14:paraId="053C1555" w14:textId="77777777" w:rsidR="004F782E" w:rsidRPr="00AF0F49" w:rsidRDefault="004F782E" w:rsidP="00AF0F49">
            <w:pPr>
              <w:suppressAutoHyphens/>
              <w:spacing w:after="0" w:line="240" w:lineRule="auto"/>
              <w:jc w:val="both"/>
              <w:rPr>
                <w:rFonts w:ascii="Times New Roman" w:eastAsia="Times New Roman" w:hAnsi="Times New Roman" w:cs="Times New Roman"/>
                <w:color w:val="FF0000"/>
                <w:lang w:eastAsia="ar-SA"/>
              </w:rPr>
            </w:pPr>
            <w:r w:rsidRPr="00AF0F49">
              <w:rPr>
                <w:rFonts w:ascii="Times New Roman" w:eastAsia="Times New Roman" w:hAnsi="Times New Roman" w:cs="Times New Roman"/>
                <w:lang w:eastAsia="ar-SA"/>
              </w:rPr>
              <w:t xml:space="preserve">Источники питания плазменной дуги.  </w:t>
            </w:r>
          </w:p>
          <w:p w14:paraId="6D0B055D"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Источники питания дуги с частотным преобразованием.</w:t>
            </w:r>
            <w:r w:rsidRPr="00AF0F49">
              <w:rPr>
                <w:rFonts w:ascii="Times New Roman" w:eastAsia="Calibri" w:hAnsi="Times New Roman" w:cs="Times New Roman"/>
                <w:lang w:eastAsia="ar-SA"/>
              </w:rPr>
              <w:t xml:space="preserve"> </w:t>
            </w:r>
          </w:p>
          <w:p w14:paraId="5AD9B66C"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Вспомогательные устройства для источников питания.</w:t>
            </w:r>
          </w:p>
          <w:p w14:paraId="6D382DF7"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Times New Roman" w:hAnsi="Times New Roman" w:cs="Times New Roman"/>
                <w:lang w:eastAsia="ar-SA"/>
              </w:rPr>
              <w:t>Требования безопасности труда при работе с источниками питания сварочной дуги.</w:t>
            </w:r>
          </w:p>
        </w:tc>
        <w:tc>
          <w:tcPr>
            <w:tcW w:w="0" w:type="auto"/>
            <w:tcBorders>
              <w:top w:val="single" w:sz="4" w:space="0" w:color="auto"/>
              <w:left w:val="single" w:sz="4" w:space="0" w:color="000000"/>
              <w:bottom w:val="single" w:sz="4" w:space="0" w:color="auto"/>
              <w:right w:val="single" w:sz="4" w:space="0" w:color="000000"/>
            </w:tcBorders>
          </w:tcPr>
          <w:p w14:paraId="1F4849AE" w14:textId="265A06D2"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244CC165" w14:textId="0221BAAD"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559B843C"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4288E9B4"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197A7516" w14:textId="4EE156FC"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09EA868A" w14:textId="66C47ABB"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tcPr>
          <w:p w14:paraId="053822CB"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712217FF"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4A2CDE5E"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365B9D8E"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Times New Roman" w:hAnsi="Times New Roman" w:cs="Times New Roman"/>
                <w:b/>
                <w:lang w:eastAsia="ar-SA"/>
              </w:rPr>
              <w:t>№14.</w:t>
            </w:r>
            <w:r w:rsidRPr="00AF0F49">
              <w:rPr>
                <w:rFonts w:ascii="Times New Roman" w:eastAsia="Times New Roman" w:hAnsi="Times New Roman" w:cs="Times New Roman"/>
                <w:lang w:eastAsia="ar-SA"/>
              </w:rPr>
              <w:t xml:space="preserve"> Определение причин основных неисправностей сварочных выпрямителей, способы их устранения.</w:t>
            </w:r>
            <w:r w:rsidRPr="00AF0F49">
              <w:rPr>
                <w:rFonts w:ascii="Times New Roman" w:eastAsia="Calibri" w:hAnsi="Times New Roman" w:cs="Times New Roman"/>
                <w:lang w:eastAsia="ar-SA"/>
              </w:rPr>
              <w:t xml:space="preserve"> </w:t>
            </w:r>
          </w:p>
          <w:p w14:paraId="73B82F84"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Times New Roman" w:hAnsi="Times New Roman" w:cs="Times New Roman"/>
                <w:b/>
                <w:lang w:eastAsia="ar-SA"/>
              </w:rPr>
              <w:t>№15.</w:t>
            </w:r>
            <w:r w:rsidRPr="00AF0F49">
              <w:rPr>
                <w:rFonts w:ascii="Times New Roman" w:eastAsia="Times New Roman" w:hAnsi="Times New Roman" w:cs="Times New Roman"/>
                <w:lang w:eastAsia="ar-SA"/>
              </w:rPr>
              <w:t xml:space="preserve"> Определение причин основных неисправностей сварочных преобразователей, способы их устранения.</w:t>
            </w:r>
          </w:p>
        </w:tc>
        <w:tc>
          <w:tcPr>
            <w:tcW w:w="0" w:type="auto"/>
            <w:tcBorders>
              <w:top w:val="single" w:sz="4" w:space="0" w:color="000000"/>
              <w:left w:val="single" w:sz="4" w:space="0" w:color="000000"/>
              <w:bottom w:val="single" w:sz="4" w:space="0" w:color="auto"/>
              <w:right w:val="single" w:sz="4" w:space="0" w:color="000000"/>
            </w:tcBorders>
          </w:tcPr>
          <w:p w14:paraId="6E0D4555" w14:textId="1AA54CF9"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bottom w:val="single" w:sz="4" w:space="0" w:color="auto"/>
              <w:right w:val="single" w:sz="4" w:space="0" w:color="000000"/>
            </w:tcBorders>
          </w:tcPr>
          <w:p w14:paraId="0E29B56F"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3BFC6BB3" w14:textId="77777777" w:rsidTr="00F96DC2">
        <w:tc>
          <w:tcPr>
            <w:tcW w:w="2311" w:type="dxa"/>
            <w:vMerge w:val="restart"/>
            <w:tcBorders>
              <w:top w:val="single" w:sz="4" w:space="0" w:color="auto"/>
              <w:left w:val="single" w:sz="4" w:space="0" w:color="000000"/>
              <w:bottom w:val="single" w:sz="4" w:space="0" w:color="auto"/>
              <w:right w:val="single" w:sz="4" w:space="0" w:color="000000"/>
            </w:tcBorders>
            <w:hideMark/>
          </w:tcPr>
          <w:p w14:paraId="43FF8613"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Calibri" w:hAnsi="Times New Roman" w:cs="Times New Roman"/>
                <w:b/>
                <w:lang w:eastAsia="ar-SA"/>
              </w:rPr>
              <w:t xml:space="preserve">Тема 8. Оборудование и </w:t>
            </w:r>
            <w:r w:rsidRPr="00AF0F49">
              <w:rPr>
                <w:rFonts w:ascii="Times New Roman" w:eastAsia="Calibri" w:hAnsi="Times New Roman" w:cs="Times New Roman"/>
                <w:b/>
                <w:lang w:eastAsia="ar-SA"/>
              </w:rPr>
              <w:lastRenderedPageBreak/>
              <w:t>технология полуавтоматической дуговой сварки плавящим электродом</w:t>
            </w:r>
          </w:p>
        </w:tc>
        <w:tc>
          <w:tcPr>
            <w:tcW w:w="9258" w:type="dxa"/>
            <w:tcBorders>
              <w:top w:val="single" w:sz="4" w:space="0" w:color="auto"/>
              <w:left w:val="single" w:sz="4" w:space="0" w:color="000000"/>
              <w:bottom w:val="single" w:sz="4" w:space="0" w:color="auto"/>
              <w:right w:val="single" w:sz="4" w:space="0" w:color="000000"/>
            </w:tcBorders>
            <w:hideMark/>
          </w:tcPr>
          <w:p w14:paraId="3CC76B3B" w14:textId="4FF8114C"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bCs/>
                <w:lang w:eastAsia="ar-SA"/>
              </w:rPr>
              <w:lastRenderedPageBreak/>
              <w:t>Содержание</w:t>
            </w:r>
          </w:p>
        </w:tc>
        <w:tc>
          <w:tcPr>
            <w:tcW w:w="0" w:type="auto"/>
            <w:tcBorders>
              <w:top w:val="single" w:sz="4" w:space="0" w:color="auto"/>
              <w:left w:val="single" w:sz="4" w:space="0" w:color="000000"/>
              <w:bottom w:val="single" w:sz="4" w:space="0" w:color="auto"/>
              <w:right w:val="single" w:sz="4" w:space="0" w:color="000000"/>
            </w:tcBorders>
          </w:tcPr>
          <w:p w14:paraId="49699897" w14:textId="5286BBA8" w:rsidR="004F782E" w:rsidRPr="00AF0F49" w:rsidRDefault="004F782E" w:rsidP="00AF0F49">
            <w:pPr>
              <w:suppressAutoHyphens/>
              <w:spacing w:after="0" w:line="240" w:lineRule="auto"/>
              <w:jc w:val="center"/>
              <w:rPr>
                <w:rFonts w:ascii="Times New Roman" w:eastAsia="Times New Roman" w:hAnsi="Times New Roman" w:cs="Times New Roman"/>
                <w:b/>
                <w:i/>
                <w:lang w:eastAsia="ar-SA"/>
              </w:rPr>
            </w:pPr>
          </w:p>
        </w:tc>
        <w:tc>
          <w:tcPr>
            <w:tcW w:w="0" w:type="auto"/>
            <w:vMerge w:val="restart"/>
            <w:tcBorders>
              <w:top w:val="single" w:sz="4" w:space="0" w:color="auto"/>
              <w:left w:val="single" w:sz="4" w:space="0" w:color="000000"/>
              <w:right w:val="single" w:sz="4" w:space="0" w:color="000000"/>
            </w:tcBorders>
          </w:tcPr>
          <w:p w14:paraId="026E42F4" w14:textId="59F761B5"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1.2, ПК</w:t>
            </w:r>
            <w:r>
              <w:rPr>
                <w:rFonts w:ascii="Times New Roman" w:hAnsi="Times New Roman" w:cs="Times New Roman"/>
              </w:rPr>
              <w:t xml:space="preserve"> </w:t>
            </w:r>
            <w:r w:rsidRPr="004F782E">
              <w:rPr>
                <w:rFonts w:ascii="Times New Roman" w:hAnsi="Times New Roman" w:cs="Times New Roman"/>
              </w:rPr>
              <w:t>3.2</w:t>
            </w:r>
          </w:p>
          <w:p w14:paraId="5B0B4C5A" w14:textId="0D79EB41"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3.5 ПК</w:t>
            </w:r>
            <w:r>
              <w:rPr>
                <w:rFonts w:ascii="Times New Roman" w:hAnsi="Times New Roman" w:cs="Times New Roman"/>
              </w:rPr>
              <w:t xml:space="preserve"> </w:t>
            </w:r>
            <w:r w:rsidRPr="004F782E">
              <w:rPr>
                <w:rFonts w:ascii="Times New Roman" w:hAnsi="Times New Roman" w:cs="Times New Roman"/>
              </w:rPr>
              <w:t>3.6</w:t>
            </w:r>
          </w:p>
          <w:p w14:paraId="730FB0BE" w14:textId="350D55D2"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lastRenderedPageBreak/>
              <w:t>ОК 01, ОК 04, ОК 05</w:t>
            </w:r>
          </w:p>
        </w:tc>
      </w:tr>
      <w:tr w:rsidR="004F782E" w:rsidRPr="004F782E" w14:paraId="54CB10E7"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5DBC8379"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240CA3CF"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Calibri" w:hAnsi="Times New Roman" w:cs="Times New Roman"/>
                <w:lang w:eastAsia="ar-SA"/>
              </w:rPr>
              <w:t xml:space="preserve">Общие сведения и классификация сварочных полуавтоматов (толкающего, тянущего и </w:t>
            </w:r>
            <w:r w:rsidRPr="00AF0F49">
              <w:rPr>
                <w:rFonts w:ascii="Times New Roman" w:eastAsia="Calibri" w:hAnsi="Times New Roman" w:cs="Times New Roman"/>
                <w:lang w:eastAsia="ar-SA"/>
              </w:rPr>
              <w:lastRenderedPageBreak/>
              <w:t>комбинированного типов). Оборудование для полуавтоматической сварки. Устройство полуавтомата и правила эксплуатации. Блок управления полуавтомата и решаемые задачи. Последовательность включения и выключения полуавтомата. Зависимость вылета проволоки от диаметра сварочной проволоки. Шланги полуавтомата. Сварочная горелка полуавтомата. Газовая аппаратура полуавтомата. Источники питания.</w:t>
            </w:r>
          </w:p>
          <w:p w14:paraId="13F4F06D"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Calibri" w:hAnsi="Times New Roman" w:cs="Times New Roman"/>
                <w:lang w:eastAsia="ar-SA"/>
              </w:rPr>
              <w:t>Типовые конструкции полуавтоматов. Особенности конструкции полуавтоматов различных типов. Технические характеристики полуавтоматов и их возможности.</w:t>
            </w:r>
          </w:p>
          <w:p w14:paraId="36B8503A"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Calibri" w:hAnsi="Times New Roman" w:cs="Times New Roman"/>
                <w:lang w:eastAsia="ar-SA"/>
              </w:rPr>
              <w:t>Технология полуавтоматической сварки в защитном газе. Особенности сварки в углекислом газе и его смесях с другими газами. Сварочная проволока для сварки в углекислом газе. Особенности сварки на постоянном токе обратной полярности. Режимы сварки. Технология сварки в углекислом газе и газовых смесях. Особенности сварки различных сталей. Технология полуавтоматической сварки под флюсом.</w:t>
            </w:r>
          </w:p>
          <w:p w14:paraId="57EA979D"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Calibri" w:hAnsi="Times New Roman" w:cs="Times New Roman"/>
                <w:lang w:eastAsia="ar-SA"/>
              </w:rPr>
              <w:t xml:space="preserve">Технология полуавтоматической сварки порошковой и </w:t>
            </w:r>
            <w:proofErr w:type="spellStart"/>
            <w:r w:rsidRPr="00AF0F49">
              <w:rPr>
                <w:rFonts w:ascii="Times New Roman" w:eastAsia="Calibri" w:hAnsi="Times New Roman" w:cs="Times New Roman"/>
                <w:lang w:eastAsia="ar-SA"/>
              </w:rPr>
              <w:t>самозащитной</w:t>
            </w:r>
            <w:proofErr w:type="spellEnd"/>
            <w:r w:rsidRPr="00AF0F49">
              <w:rPr>
                <w:rFonts w:ascii="Times New Roman" w:eastAsia="Calibri" w:hAnsi="Times New Roman" w:cs="Times New Roman"/>
                <w:lang w:eastAsia="ar-SA"/>
              </w:rPr>
              <w:t xml:space="preserve"> проволокой. Особенности сварки порошковой проволокой. Порошковая проволока, применяемая при полуавтоматической сварке в углекислом газе и смесях газов. </w:t>
            </w:r>
            <w:proofErr w:type="spellStart"/>
            <w:r w:rsidRPr="00AF0F49">
              <w:rPr>
                <w:rFonts w:ascii="Times New Roman" w:eastAsia="Calibri" w:hAnsi="Times New Roman" w:cs="Times New Roman"/>
                <w:lang w:eastAsia="ar-SA"/>
              </w:rPr>
              <w:t>Самозащитная</w:t>
            </w:r>
            <w:proofErr w:type="spellEnd"/>
            <w:r w:rsidRPr="00AF0F49">
              <w:rPr>
                <w:rFonts w:ascii="Times New Roman" w:eastAsia="Calibri" w:hAnsi="Times New Roman" w:cs="Times New Roman"/>
                <w:lang w:eastAsia="ar-SA"/>
              </w:rPr>
              <w:t xml:space="preserve"> проволока. Особенности сварки </w:t>
            </w:r>
            <w:proofErr w:type="spellStart"/>
            <w:r w:rsidRPr="00AF0F49">
              <w:rPr>
                <w:rFonts w:ascii="Times New Roman" w:eastAsia="Calibri" w:hAnsi="Times New Roman" w:cs="Times New Roman"/>
                <w:lang w:eastAsia="ar-SA"/>
              </w:rPr>
              <w:t>самозащитной</w:t>
            </w:r>
            <w:proofErr w:type="spellEnd"/>
            <w:r w:rsidRPr="00AF0F49">
              <w:rPr>
                <w:rFonts w:ascii="Times New Roman" w:eastAsia="Calibri" w:hAnsi="Times New Roman" w:cs="Times New Roman"/>
                <w:lang w:eastAsia="ar-SA"/>
              </w:rPr>
              <w:t xml:space="preserve"> проволоки. Режимы и технология выполнения сварки.</w:t>
            </w:r>
          </w:p>
          <w:p w14:paraId="5DC73401"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Calibri" w:hAnsi="Times New Roman" w:cs="Times New Roman"/>
                <w:lang w:eastAsia="ar-SA"/>
              </w:rPr>
              <w:t>Требования безопасности при полуавтоматической сварке плавящимся электродом.</w:t>
            </w:r>
          </w:p>
        </w:tc>
        <w:tc>
          <w:tcPr>
            <w:tcW w:w="0" w:type="auto"/>
            <w:tcBorders>
              <w:top w:val="single" w:sz="4" w:space="0" w:color="auto"/>
              <w:left w:val="single" w:sz="4" w:space="0" w:color="000000"/>
              <w:bottom w:val="single" w:sz="4" w:space="0" w:color="auto"/>
              <w:right w:val="single" w:sz="4" w:space="0" w:color="000000"/>
            </w:tcBorders>
          </w:tcPr>
          <w:p w14:paraId="3E22FFA0" w14:textId="15D9F5A6"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5F157234" w14:textId="6C6539FB"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2DDC6049"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0D5449DC"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75A22B86" w14:textId="0C9E5D7D"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696CB321" w14:textId="65B19E12"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tcPr>
          <w:p w14:paraId="0A20F825"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17627FA7"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7A6696E0"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4CB6FEB8"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Calibri" w:hAnsi="Times New Roman" w:cs="Times New Roman"/>
                <w:b/>
                <w:lang w:eastAsia="ar-SA"/>
              </w:rPr>
              <w:t>№16.</w:t>
            </w:r>
            <w:r w:rsidRPr="00AF0F49">
              <w:rPr>
                <w:rFonts w:ascii="Times New Roman" w:eastAsia="Times New Roman" w:hAnsi="Times New Roman" w:cs="Times New Roman"/>
                <w:lang w:eastAsia="ar-SA"/>
              </w:rPr>
              <w:t>Составление таблицы основных неисправностей полуавтоматов, причин их появления и способов устранения.</w:t>
            </w:r>
          </w:p>
        </w:tc>
        <w:tc>
          <w:tcPr>
            <w:tcW w:w="0" w:type="auto"/>
            <w:tcBorders>
              <w:top w:val="single" w:sz="4" w:space="0" w:color="000000"/>
              <w:left w:val="single" w:sz="4" w:space="0" w:color="000000"/>
              <w:bottom w:val="single" w:sz="4" w:space="0" w:color="auto"/>
              <w:right w:val="single" w:sz="4" w:space="0" w:color="000000"/>
            </w:tcBorders>
          </w:tcPr>
          <w:p w14:paraId="2356AFB0" w14:textId="6A09FE4A"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bottom w:val="single" w:sz="4" w:space="0" w:color="auto"/>
              <w:right w:val="single" w:sz="4" w:space="0" w:color="000000"/>
            </w:tcBorders>
          </w:tcPr>
          <w:p w14:paraId="4F9EBA6B"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76F8891B" w14:textId="77777777" w:rsidTr="00F96DC2">
        <w:tc>
          <w:tcPr>
            <w:tcW w:w="2311" w:type="dxa"/>
            <w:vMerge w:val="restart"/>
            <w:tcBorders>
              <w:top w:val="nil"/>
              <w:left w:val="single" w:sz="4" w:space="0" w:color="000000"/>
              <w:bottom w:val="single" w:sz="4" w:space="0" w:color="000000"/>
              <w:right w:val="single" w:sz="4" w:space="0" w:color="000000"/>
            </w:tcBorders>
          </w:tcPr>
          <w:p w14:paraId="38C7E8E9" w14:textId="77777777" w:rsidR="004F782E" w:rsidRPr="00AF0F49" w:rsidRDefault="004F782E" w:rsidP="004F782E">
            <w:pPr>
              <w:suppressAutoHyphens/>
              <w:spacing w:after="0" w:line="240" w:lineRule="auto"/>
              <w:rPr>
                <w:rFonts w:ascii="Times New Roman" w:eastAsia="Calibri" w:hAnsi="Times New Roman" w:cs="Times New Roman"/>
                <w:b/>
                <w:lang w:eastAsia="ar-SA"/>
              </w:rPr>
            </w:pPr>
            <w:r w:rsidRPr="00AF0F49">
              <w:rPr>
                <w:rFonts w:ascii="Times New Roman" w:eastAsia="Calibri" w:hAnsi="Times New Roman" w:cs="Times New Roman"/>
                <w:b/>
                <w:lang w:eastAsia="ar-SA"/>
              </w:rPr>
              <w:t>Тема 9</w:t>
            </w:r>
          </w:p>
          <w:p w14:paraId="683EF1CF" w14:textId="77777777" w:rsidR="004F782E" w:rsidRPr="00AF0F49" w:rsidRDefault="004F782E" w:rsidP="004F782E">
            <w:pPr>
              <w:suppressAutoHyphens/>
              <w:spacing w:after="0" w:line="240" w:lineRule="auto"/>
              <w:rPr>
                <w:rFonts w:ascii="Times New Roman" w:eastAsia="Calibri" w:hAnsi="Times New Roman" w:cs="Times New Roman"/>
                <w:lang w:eastAsia="ar-SA"/>
              </w:rPr>
            </w:pPr>
            <w:r w:rsidRPr="00AF0F49">
              <w:rPr>
                <w:rFonts w:ascii="Times New Roman" w:eastAsia="Calibri" w:hAnsi="Times New Roman" w:cs="Times New Roman"/>
                <w:b/>
                <w:lang w:eastAsia="ar-SA"/>
              </w:rPr>
              <w:t>Оборудование и технология дуговой автоматической сварки</w:t>
            </w:r>
          </w:p>
          <w:p w14:paraId="51CF70C2"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p>
        </w:tc>
        <w:tc>
          <w:tcPr>
            <w:tcW w:w="9258" w:type="dxa"/>
            <w:tcBorders>
              <w:top w:val="nil"/>
              <w:left w:val="single" w:sz="4" w:space="0" w:color="000000"/>
              <w:bottom w:val="single" w:sz="4" w:space="0" w:color="auto"/>
              <w:right w:val="single" w:sz="4" w:space="0" w:color="000000"/>
            </w:tcBorders>
            <w:hideMark/>
          </w:tcPr>
          <w:p w14:paraId="1E25A529" w14:textId="29860CDD"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Times New Roman" w:hAnsi="Times New Roman" w:cs="Times New Roman"/>
                <w:b/>
                <w:bCs/>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253DD1D7" w14:textId="1C6D505A" w:rsidR="004F782E" w:rsidRPr="00AF0F49" w:rsidRDefault="004F782E" w:rsidP="00AF0F49">
            <w:pPr>
              <w:suppressAutoHyphens/>
              <w:spacing w:after="0" w:line="240" w:lineRule="auto"/>
              <w:jc w:val="center"/>
              <w:rPr>
                <w:rFonts w:ascii="Times New Roman" w:eastAsia="Times New Roman" w:hAnsi="Times New Roman" w:cs="Times New Roman"/>
                <w:i/>
                <w:lang w:eastAsia="ar-SA"/>
              </w:rPr>
            </w:pPr>
          </w:p>
        </w:tc>
        <w:tc>
          <w:tcPr>
            <w:tcW w:w="0" w:type="auto"/>
            <w:vMerge w:val="restart"/>
            <w:tcBorders>
              <w:top w:val="single" w:sz="4" w:space="0" w:color="auto"/>
              <w:left w:val="single" w:sz="4" w:space="0" w:color="000000"/>
              <w:right w:val="single" w:sz="4" w:space="0" w:color="000000"/>
            </w:tcBorders>
          </w:tcPr>
          <w:p w14:paraId="6A0C9A4B" w14:textId="6C0EA13C"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1.2</w:t>
            </w:r>
            <w:r w:rsidRPr="004F782E">
              <w:rPr>
                <w:rFonts w:ascii="Times New Roman" w:hAnsi="Times New Roman" w:cs="Times New Roman"/>
              </w:rPr>
              <w:t>, ПК</w:t>
            </w:r>
            <w:r>
              <w:rPr>
                <w:rFonts w:ascii="Times New Roman" w:hAnsi="Times New Roman" w:cs="Times New Roman"/>
              </w:rPr>
              <w:t xml:space="preserve"> </w:t>
            </w:r>
            <w:r w:rsidRPr="004F782E">
              <w:rPr>
                <w:rFonts w:ascii="Times New Roman" w:hAnsi="Times New Roman" w:cs="Times New Roman"/>
              </w:rPr>
              <w:t>3.2</w:t>
            </w:r>
          </w:p>
          <w:p w14:paraId="00882A0F" w14:textId="750F8F19"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3.5 ПК</w:t>
            </w:r>
            <w:r>
              <w:rPr>
                <w:rFonts w:ascii="Times New Roman" w:hAnsi="Times New Roman" w:cs="Times New Roman"/>
              </w:rPr>
              <w:t xml:space="preserve"> </w:t>
            </w:r>
            <w:r w:rsidRPr="004F782E">
              <w:rPr>
                <w:rFonts w:ascii="Times New Roman" w:hAnsi="Times New Roman" w:cs="Times New Roman"/>
              </w:rPr>
              <w:t>3.6</w:t>
            </w:r>
          </w:p>
          <w:p w14:paraId="4FA7E492" w14:textId="00BF29D0"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3D039DCF" w14:textId="77777777" w:rsidTr="00F96DC2">
        <w:tc>
          <w:tcPr>
            <w:tcW w:w="0" w:type="auto"/>
            <w:vMerge/>
            <w:tcBorders>
              <w:top w:val="nil"/>
              <w:left w:val="single" w:sz="4" w:space="0" w:color="000000"/>
              <w:bottom w:val="single" w:sz="4" w:space="0" w:color="000000"/>
              <w:right w:val="single" w:sz="4" w:space="0" w:color="000000"/>
            </w:tcBorders>
            <w:hideMark/>
          </w:tcPr>
          <w:p w14:paraId="37B0C95E"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nil"/>
              <w:left w:val="single" w:sz="4" w:space="0" w:color="000000"/>
              <w:bottom w:val="single" w:sz="4" w:space="0" w:color="auto"/>
              <w:right w:val="single" w:sz="4" w:space="0" w:color="000000"/>
            </w:tcBorders>
            <w:hideMark/>
          </w:tcPr>
          <w:p w14:paraId="1429FF08"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Общие сведения и классификация автоматов для дуговой сварки. Классификация сварочных автоматов (по типу электрода, способу перемещения, характеру защиты зоны сварки и т.д.).</w:t>
            </w:r>
          </w:p>
          <w:p w14:paraId="2A298E41"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Устройство автомата и правила эксплуатации. Комплектование и основные узлы автомата, их назначение и характеристика. Автоматы для сварки под флюсом и в среде защитного газа. Характеристика, возможности и особенности типовых автоматов. Автоматы рельсового типа. Автоматы безрельсового типа. Магнитно-шагающие автоматы. Автоматы подвесного типа. Автоматы с принудительных формированием шва. Принципы работы сварочных автоматов.</w:t>
            </w:r>
          </w:p>
          <w:p w14:paraId="17431DDF"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Газовая аппаратура, применяемая в автоматах для сварки в защитных газах.</w:t>
            </w:r>
          </w:p>
          <w:p w14:paraId="04DDA7B7"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Times New Roman" w:hAnsi="Times New Roman" w:cs="Times New Roman"/>
                <w:lang w:eastAsia="ar-SA"/>
              </w:rPr>
              <w:t>Особенности технологии автоматической сварки. Режимы автоматической сварки под флюсом. Техника автоматической сварки под флюсом. Особенности автоматической сварки в защитных газах. Режимы и техника выполнения автоматической сварки в среде защитных газов.</w:t>
            </w:r>
          </w:p>
        </w:tc>
        <w:tc>
          <w:tcPr>
            <w:tcW w:w="0" w:type="auto"/>
            <w:tcBorders>
              <w:top w:val="single" w:sz="4" w:space="0" w:color="auto"/>
              <w:left w:val="single" w:sz="4" w:space="0" w:color="000000"/>
              <w:bottom w:val="single" w:sz="4" w:space="0" w:color="auto"/>
              <w:right w:val="single" w:sz="4" w:space="0" w:color="000000"/>
            </w:tcBorders>
          </w:tcPr>
          <w:p w14:paraId="4677D7B2" w14:textId="28B03CA7" w:rsidR="004F782E" w:rsidRPr="00AF0F49" w:rsidRDefault="004F782E" w:rsidP="00AF0F49">
            <w:pPr>
              <w:suppressAutoHyphens/>
              <w:spacing w:after="0" w:line="240" w:lineRule="auto"/>
              <w:jc w:val="center"/>
              <w:rPr>
                <w:rFonts w:ascii="Times New Roman" w:eastAsia="Times New Roman" w:hAnsi="Times New Roman" w:cs="Times New Roman"/>
                <w:i/>
                <w:lang w:eastAsia="ar-SA"/>
              </w:rPr>
            </w:pPr>
          </w:p>
        </w:tc>
        <w:tc>
          <w:tcPr>
            <w:tcW w:w="0" w:type="auto"/>
            <w:vMerge/>
            <w:tcBorders>
              <w:left w:val="single" w:sz="4" w:space="0" w:color="000000"/>
              <w:right w:val="single" w:sz="4" w:space="0" w:color="000000"/>
            </w:tcBorders>
            <w:hideMark/>
          </w:tcPr>
          <w:p w14:paraId="12BB7852" w14:textId="6BA31294"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p>
        </w:tc>
      </w:tr>
      <w:tr w:rsidR="004F782E" w:rsidRPr="004F782E" w14:paraId="710CE04B" w14:textId="77777777" w:rsidTr="00F96DC2">
        <w:tc>
          <w:tcPr>
            <w:tcW w:w="0" w:type="auto"/>
            <w:vMerge/>
            <w:tcBorders>
              <w:top w:val="nil"/>
              <w:left w:val="single" w:sz="4" w:space="0" w:color="000000"/>
              <w:bottom w:val="single" w:sz="4" w:space="0" w:color="000000"/>
              <w:right w:val="single" w:sz="4" w:space="0" w:color="000000"/>
            </w:tcBorders>
            <w:hideMark/>
          </w:tcPr>
          <w:p w14:paraId="4EC9D4A2"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2FEF1ACD" w14:textId="36647F16"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02E3FD0C" w14:textId="0C138FBD"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tcPr>
          <w:p w14:paraId="7F6F6F47"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77DDE018" w14:textId="77777777" w:rsidTr="00F96DC2">
        <w:tc>
          <w:tcPr>
            <w:tcW w:w="0" w:type="auto"/>
            <w:vMerge/>
            <w:tcBorders>
              <w:top w:val="nil"/>
              <w:left w:val="single" w:sz="4" w:space="0" w:color="000000"/>
              <w:bottom w:val="single" w:sz="4" w:space="0" w:color="000000"/>
              <w:right w:val="single" w:sz="4" w:space="0" w:color="000000"/>
            </w:tcBorders>
            <w:hideMark/>
          </w:tcPr>
          <w:p w14:paraId="16058493"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6CBBC175"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Calibri" w:hAnsi="Times New Roman" w:cs="Times New Roman"/>
                <w:b/>
                <w:lang w:eastAsia="ar-SA"/>
              </w:rPr>
              <w:t xml:space="preserve">№17. </w:t>
            </w:r>
            <w:r w:rsidRPr="00AF0F49">
              <w:rPr>
                <w:rFonts w:ascii="Times New Roman" w:eastAsia="Times New Roman" w:hAnsi="Times New Roman" w:cs="Times New Roman"/>
                <w:lang w:eastAsia="ar-SA"/>
              </w:rPr>
              <w:t>Составление таблицы основных неисправностей в работе сварочных автоматов для дуговой сварки, вероятных причин их образования и способов устранения.</w:t>
            </w:r>
          </w:p>
        </w:tc>
        <w:tc>
          <w:tcPr>
            <w:tcW w:w="0" w:type="auto"/>
            <w:tcBorders>
              <w:top w:val="single" w:sz="4" w:space="0" w:color="000000"/>
              <w:left w:val="single" w:sz="4" w:space="0" w:color="000000"/>
              <w:bottom w:val="single" w:sz="4" w:space="0" w:color="auto"/>
              <w:right w:val="single" w:sz="4" w:space="0" w:color="000000"/>
            </w:tcBorders>
          </w:tcPr>
          <w:p w14:paraId="79F99F56" w14:textId="657DFA8F"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bottom w:val="single" w:sz="4" w:space="0" w:color="auto"/>
              <w:right w:val="single" w:sz="4" w:space="0" w:color="000000"/>
            </w:tcBorders>
          </w:tcPr>
          <w:p w14:paraId="78628D91"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74B96E7F" w14:textId="77777777" w:rsidTr="00F96DC2">
        <w:tc>
          <w:tcPr>
            <w:tcW w:w="2311" w:type="dxa"/>
            <w:vMerge w:val="restart"/>
            <w:tcBorders>
              <w:top w:val="single" w:sz="4" w:space="0" w:color="auto"/>
              <w:left w:val="single" w:sz="4" w:space="0" w:color="000000"/>
              <w:bottom w:val="single" w:sz="4" w:space="0" w:color="auto"/>
              <w:right w:val="single" w:sz="4" w:space="0" w:color="000000"/>
            </w:tcBorders>
            <w:hideMark/>
          </w:tcPr>
          <w:p w14:paraId="15EAF2A1" w14:textId="77777777" w:rsidR="004F782E" w:rsidRPr="00AF0F49" w:rsidRDefault="004F782E" w:rsidP="004F782E">
            <w:pPr>
              <w:suppressAutoHyphens/>
              <w:spacing w:after="0" w:line="240" w:lineRule="auto"/>
              <w:rPr>
                <w:rFonts w:ascii="Times New Roman" w:eastAsia="Calibri" w:hAnsi="Times New Roman" w:cs="Times New Roman"/>
                <w:b/>
                <w:lang w:eastAsia="ar-SA"/>
              </w:rPr>
            </w:pPr>
            <w:r w:rsidRPr="00AF0F49">
              <w:rPr>
                <w:rFonts w:ascii="Times New Roman" w:eastAsia="Calibri" w:hAnsi="Times New Roman" w:cs="Times New Roman"/>
                <w:b/>
                <w:lang w:eastAsia="ar-SA"/>
              </w:rPr>
              <w:t>Тема 10</w:t>
            </w:r>
          </w:p>
          <w:p w14:paraId="716AD258"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Calibri" w:hAnsi="Times New Roman" w:cs="Times New Roman"/>
                <w:b/>
                <w:lang w:eastAsia="ar-SA"/>
              </w:rPr>
              <w:t xml:space="preserve">Дефекты и контроль </w:t>
            </w:r>
            <w:r w:rsidRPr="00AF0F49">
              <w:rPr>
                <w:rFonts w:ascii="Times New Roman" w:eastAsia="Calibri" w:hAnsi="Times New Roman" w:cs="Times New Roman"/>
                <w:b/>
                <w:lang w:eastAsia="ar-SA"/>
              </w:rPr>
              <w:lastRenderedPageBreak/>
              <w:t>сварных швов.</w:t>
            </w:r>
          </w:p>
        </w:tc>
        <w:tc>
          <w:tcPr>
            <w:tcW w:w="9258" w:type="dxa"/>
            <w:tcBorders>
              <w:top w:val="single" w:sz="4" w:space="0" w:color="auto"/>
              <w:left w:val="single" w:sz="4" w:space="0" w:color="000000"/>
              <w:bottom w:val="single" w:sz="4" w:space="0" w:color="auto"/>
              <w:right w:val="single" w:sz="4" w:space="0" w:color="000000"/>
            </w:tcBorders>
            <w:hideMark/>
          </w:tcPr>
          <w:p w14:paraId="2A145B3A" w14:textId="51CA2BA4"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bCs/>
                <w:lang w:eastAsia="ar-SA"/>
              </w:rPr>
              <w:lastRenderedPageBreak/>
              <w:t>Содержание</w:t>
            </w:r>
          </w:p>
        </w:tc>
        <w:tc>
          <w:tcPr>
            <w:tcW w:w="0" w:type="auto"/>
            <w:tcBorders>
              <w:top w:val="single" w:sz="4" w:space="0" w:color="auto"/>
              <w:left w:val="single" w:sz="4" w:space="0" w:color="000000"/>
              <w:bottom w:val="single" w:sz="4" w:space="0" w:color="auto"/>
              <w:right w:val="single" w:sz="4" w:space="0" w:color="000000"/>
            </w:tcBorders>
          </w:tcPr>
          <w:p w14:paraId="69FC9137" w14:textId="2D0222EE"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val="restart"/>
            <w:tcBorders>
              <w:top w:val="single" w:sz="4" w:space="0" w:color="auto"/>
              <w:left w:val="single" w:sz="4" w:space="0" w:color="000000"/>
              <w:right w:val="single" w:sz="4" w:space="0" w:color="000000"/>
            </w:tcBorders>
          </w:tcPr>
          <w:p w14:paraId="6F48D0B3" w14:textId="6433E16D"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1.1,</w:t>
            </w:r>
            <w:r>
              <w:rPr>
                <w:rFonts w:ascii="Times New Roman" w:hAnsi="Times New Roman" w:cs="Times New Roman"/>
              </w:rPr>
              <w:t xml:space="preserve"> </w:t>
            </w: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1.3,</w:t>
            </w:r>
          </w:p>
          <w:p w14:paraId="577B4EB3" w14:textId="2544D6EF"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2.3, ПК</w:t>
            </w:r>
            <w:r>
              <w:rPr>
                <w:rFonts w:ascii="Times New Roman" w:hAnsi="Times New Roman" w:cs="Times New Roman"/>
              </w:rPr>
              <w:t xml:space="preserve"> </w:t>
            </w:r>
            <w:r w:rsidRPr="004F782E">
              <w:rPr>
                <w:rFonts w:ascii="Times New Roman" w:hAnsi="Times New Roman" w:cs="Times New Roman"/>
              </w:rPr>
              <w:t>3.6</w:t>
            </w:r>
          </w:p>
          <w:p w14:paraId="195BE052" w14:textId="73707B0F"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lastRenderedPageBreak/>
              <w:t>ОК 01, ОК 04, ОК 05</w:t>
            </w:r>
          </w:p>
        </w:tc>
      </w:tr>
      <w:tr w:rsidR="004F782E" w:rsidRPr="004F782E" w14:paraId="4A5B3DFA"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08D0EDA2"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52391E1E"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Понятие о дефекте, классификация дефектов.</w:t>
            </w:r>
          </w:p>
          <w:p w14:paraId="74453C90"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eastAsia="Times New Roman" w:hAnsi="Times New Roman" w:cs="Times New Roman"/>
                <w:lang w:eastAsia="ar-SA"/>
              </w:rPr>
              <w:lastRenderedPageBreak/>
              <w:t xml:space="preserve">Контроль внешним осмотром и измерением. Основные дефекты, выявляемые внешним осмотром. </w:t>
            </w:r>
          </w:p>
          <w:p w14:paraId="1F314E16"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Основные признаки качества шва постоянство его геометрических размеров и внешнего вида, равномерность чешуйчатости шва, цвет </w:t>
            </w:r>
            <w:proofErr w:type="spellStart"/>
            <w:r w:rsidRPr="00AF0F49">
              <w:rPr>
                <w:rFonts w:ascii="Times New Roman" w:eastAsia="Times New Roman" w:hAnsi="Times New Roman" w:cs="Times New Roman"/>
                <w:lang w:eastAsia="ar-SA"/>
              </w:rPr>
              <w:t>околошовной</w:t>
            </w:r>
            <w:proofErr w:type="spellEnd"/>
            <w:r w:rsidRPr="00AF0F49">
              <w:rPr>
                <w:rFonts w:ascii="Times New Roman" w:eastAsia="Times New Roman" w:hAnsi="Times New Roman" w:cs="Times New Roman"/>
                <w:lang w:eastAsia="ar-SA"/>
              </w:rPr>
              <w:t xml:space="preserve"> поверхности. Измерение основных геометрических параметров на соответствие ГОСТу и ТУ. Измерительный инструмент.</w:t>
            </w:r>
          </w:p>
          <w:p w14:paraId="418D5984"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Классификация видов технического контроля. Общие сведения о видах контроля качества сварки. Определение качества продукции и контроля качества продукции. Четыре этапа контроля качества продукции и их содержание.  Контроль сварных конструкций на всех этапах. Методы контроля, их достоинства и недостатки. </w:t>
            </w:r>
          </w:p>
          <w:p w14:paraId="66AFE748"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Методы неразрушающего контроля сварных соединений. Контроль шва на непроницаемость. Основные методы.</w:t>
            </w:r>
          </w:p>
          <w:p w14:paraId="05489631"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Выбор вида контроля в зависимости от типа свариваемой конструкции, доступности шва и характера нагрузок, которые она будет испытывать при эксплуатации    </w:t>
            </w:r>
          </w:p>
        </w:tc>
        <w:tc>
          <w:tcPr>
            <w:tcW w:w="0" w:type="auto"/>
            <w:tcBorders>
              <w:top w:val="single" w:sz="4" w:space="0" w:color="auto"/>
              <w:left w:val="single" w:sz="4" w:space="0" w:color="000000"/>
              <w:bottom w:val="single" w:sz="4" w:space="0" w:color="auto"/>
              <w:right w:val="single" w:sz="4" w:space="0" w:color="000000"/>
            </w:tcBorders>
          </w:tcPr>
          <w:p w14:paraId="4CB691E5" w14:textId="4602DC47"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2136B219" w14:textId="56B4C079"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7708F9BC"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296571F2"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33D10763" w14:textId="2653B09A" w:rsidR="004F782E" w:rsidRPr="004F782E" w:rsidRDefault="004F782E" w:rsidP="00AF0F49">
            <w:pPr>
              <w:suppressAutoHyphens/>
              <w:spacing w:after="0" w:line="240" w:lineRule="auto"/>
              <w:jc w:val="both"/>
              <w:rPr>
                <w:rFonts w:ascii="Times New Roman" w:eastAsia="Times New Roman" w:hAnsi="Times New Roman" w:cs="Times New Roman"/>
                <w:bCs/>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75153CD3" w14:textId="76C96522"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right w:val="single" w:sz="4" w:space="0" w:color="000000"/>
            </w:tcBorders>
          </w:tcPr>
          <w:p w14:paraId="4ACB5F04"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19E6D1E1"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2E61A6F8"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734F53BA"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№18.</w:t>
            </w:r>
            <w:r w:rsidRPr="00AF0F49">
              <w:rPr>
                <w:rFonts w:ascii="Times New Roman" w:eastAsia="Times New Roman" w:hAnsi="Times New Roman" w:cs="Times New Roman"/>
                <w:lang w:eastAsia="ar-SA"/>
              </w:rPr>
              <w:t xml:space="preserve"> Основные дефекты сварных швов, причины их образования и способы устранения.</w:t>
            </w:r>
          </w:p>
        </w:tc>
        <w:tc>
          <w:tcPr>
            <w:tcW w:w="0" w:type="auto"/>
            <w:tcBorders>
              <w:top w:val="single" w:sz="4" w:space="0" w:color="000000"/>
              <w:left w:val="single" w:sz="4" w:space="0" w:color="000000"/>
              <w:bottom w:val="single" w:sz="4" w:space="0" w:color="auto"/>
              <w:right w:val="single" w:sz="4" w:space="0" w:color="000000"/>
            </w:tcBorders>
          </w:tcPr>
          <w:p w14:paraId="454C0C64" w14:textId="2739C549"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bottom w:val="single" w:sz="4" w:space="0" w:color="auto"/>
              <w:right w:val="single" w:sz="4" w:space="0" w:color="000000"/>
            </w:tcBorders>
          </w:tcPr>
          <w:p w14:paraId="1184420E"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36C48360" w14:textId="77777777" w:rsidTr="00F96DC2">
        <w:tc>
          <w:tcPr>
            <w:tcW w:w="2311" w:type="dxa"/>
            <w:vMerge w:val="restart"/>
            <w:tcBorders>
              <w:top w:val="single" w:sz="4" w:space="0" w:color="auto"/>
              <w:left w:val="single" w:sz="4" w:space="0" w:color="000000"/>
              <w:bottom w:val="single" w:sz="4" w:space="0" w:color="auto"/>
              <w:right w:val="single" w:sz="4" w:space="0" w:color="000000"/>
            </w:tcBorders>
            <w:hideMark/>
          </w:tcPr>
          <w:p w14:paraId="470E6075"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Тема 11</w:t>
            </w:r>
          </w:p>
          <w:p w14:paraId="0D97396E"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Деформации и напряжения при сварке</w:t>
            </w:r>
          </w:p>
        </w:tc>
        <w:tc>
          <w:tcPr>
            <w:tcW w:w="9258" w:type="dxa"/>
            <w:tcBorders>
              <w:top w:val="single" w:sz="4" w:space="0" w:color="auto"/>
              <w:left w:val="single" w:sz="4" w:space="0" w:color="000000"/>
              <w:bottom w:val="single" w:sz="4" w:space="0" w:color="auto"/>
              <w:right w:val="single" w:sz="4" w:space="0" w:color="000000"/>
            </w:tcBorders>
            <w:hideMark/>
          </w:tcPr>
          <w:p w14:paraId="7D82EB07" w14:textId="17B6D002" w:rsidR="004F782E" w:rsidRPr="00AF0F49" w:rsidRDefault="004F782E" w:rsidP="00AF0F49">
            <w:pPr>
              <w:suppressAutoHyphens/>
              <w:spacing w:after="0" w:line="240" w:lineRule="auto"/>
              <w:jc w:val="both"/>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227F62FB" w14:textId="6E5245A0"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val="restart"/>
            <w:tcBorders>
              <w:top w:val="single" w:sz="4" w:space="0" w:color="auto"/>
              <w:left w:val="single" w:sz="4" w:space="0" w:color="000000"/>
              <w:right w:val="single" w:sz="4" w:space="0" w:color="000000"/>
            </w:tcBorders>
          </w:tcPr>
          <w:p w14:paraId="4D8E2DC3" w14:textId="005246E9"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1.1,</w:t>
            </w:r>
            <w:r>
              <w:rPr>
                <w:rFonts w:ascii="Times New Roman" w:hAnsi="Times New Roman" w:cs="Times New Roman"/>
              </w:rPr>
              <w:t xml:space="preserve"> </w:t>
            </w: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1.3,</w:t>
            </w:r>
          </w:p>
          <w:p w14:paraId="627E6A8E" w14:textId="1749898C"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2.3, ПК</w:t>
            </w:r>
            <w:r>
              <w:rPr>
                <w:rFonts w:ascii="Times New Roman" w:hAnsi="Times New Roman" w:cs="Times New Roman"/>
              </w:rPr>
              <w:t xml:space="preserve"> </w:t>
            </w:r>
            <w:r w:rsidRPr="004F782E">
              <w:rPr>
                <w:rFonts w:ascii="Times New Roman" w:hAnsi="Times New Roman" w:cs="Times New Roman"/>
              </w:rPr>
              <w:t>3.2, ПК</w:t>
            </w:r>
            <w:r>
              <w:rPr>
                <w:rFonts w:ascii="Times New Roman" w:hAnsi="Times New Roman" w:cs="Times New Roman"/>
              </w:rPr>
              <w:t xml:space="preserve"> </w:t>
            </w:r>
            <w:r w:rsidRPr="004F782E">
              <w:rPr>
                <w:rFonts w:ascii="Times New Roman" w:hAnsi="Times New Roman" w:cs="Times New Roman"/>
              </w:rPr>
              <w:t>3.6</w:t>
            </w:r>
          </w:p>
          <w:p w14:paraId="0C04FF58" w14:textId="40985594"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351154F8"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2BF0BA64"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000000"/>
              <w:left w:val="single" w:sz="4" w:space="0" w:color="000000"/>
              <w:bottom w:val="single" w:sz="4" w:space="0" w:color="000000"/>
              <w:right w:val="single" w:sz="4" w:space="0" w:color="000000"/>
            </w:tcBorders>
            <w:hideMark/>
          </w:tcPr>
          <w:p w14:paraId="4D2B50DD"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Силы, деформации, напряжения и связь между ними. </w:t>
            </w:r>
          </w:p>
          <w:p w14:paraId="11CA1384" w14:textId="77777777" w:rsidR="004F782E" w:rsidRPr="00AF0F49" w:rsidRDefault="004F782E" w:rsidP="00AF0F49">
            <w:pPr>
              <w:suppressAutoHyphens/>
              <w:spacing w:after="0" w:line="240" w:lineRule="auto"/>
              <w:jc w:val="both"/>
              <w:rPr>
                <w:rFonts w:ascii="Times New Roman" w:eastAsia="Times New Roman" w:hAnsi="Times New Roman" w:cs="Times New Roman"/>
                <w:color w:val="FF0000"/>
                <w:lang w:eastAsia="ar-SA"/>
              </w:rPr>
            </w:pPr>
            <w:r w:rsidRPr="00AF0F49">
              <w:rPr>
                <w:rFonts w:ascii="Times New Roman" w:eastAsia="Times New Roman" w:hAnsi="Times New Roman" w:cs="Times New Roman"/>
                <w:lang w:eastAsia="ar-SA"/>
              </w:rPr>
              <w:t>Возникновение напряжений и деформаций при сварке. Причины их возникновения и классификация (на примере стержня).</w:t>
            </w:r>
            <w:r w:rsidRPr="00AF0F49">
              <w:rPr>
                <w:rFonts w:ascii="Times New Roman" w:eastAsia="Times New Roman" w:hAnsi="Times New Roman" w:cs="Times New Roman"/>
                <w:color w:val="FF0000"/>
                <w:lang w:eastAsia="ar-SA"/>
              </w:rPr>
              <w:t xml:space="preserve"> </w:t>
            </w:r>
          </w:p>
          <w:p w14:paraId="105B71A4"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Напряжения, возникающие вследствие структурных превращений в металле.</w:t>
            </w:r>
          </w:p>
          <w:p w14:paraId="1F236D62"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Возникновение деформаций при сварке. Виды деформаций: временные и остаточные, местные и общие, в плоскости и вне плоскости сварного соединения. Виды деформаций в плоскости (продольные и поперечные) и вне плоскости (в виде серповидности, грибовидности и угловой деформации) сварного соединения.</w:t>
            </w:r>
          </w:p>
          <w:p w14:paraId="2D28030C" w14:textId="77777777" w:rsidR="004F782E" w:rsidRPr="00AF0F49" w:rsidRDefault="004F782E" w:rsidP="00AF0F49">
            <w:pPr>
              <w:suppressAutoHyphens/>
              <w:spacing w:after="0" w:line="240" w:lineRule="auto"/>
              <w:jc w:val="both"/>
              <w:rPr>
                <w:rFonts w:ascii="Times New Roman" w:eastAsia="Calibri" w:hAnsi="Times New Roman" w:cs="Times New Roman"/>
                <w:lang w:eastAsia="ar-SA"/>
              </w:rPr>
            </w:pPr>
            <w:r w:rsidRPr="00AF0F49">
              <w:rPr>
                <w:rFonts w:ascii="Times New Roman" w:eastAsia="Times New Roman" w:hAnsi="Times New Roman" w:cs="Times New Roman"/>
                <w:lang w:eastAsia="ar-SA"/>
              </w:rPr>
              <w:t xml:space="preserve">Основные мероприятия по уменьшению напряжений и деформаций при сварке. Конструктивные способы: уменьшение количества швов и их сечения; симметричное расположение; симметричное расположение ребер жесткости; применение профилей; более простые непересекающиеся швы, удобные для выполнения. Технологические способы: рациональная технология сборки и сварки; жесткое закрепление свариваемого узла или изделия; обратный выгиб; силовая обработка в процессе сварки; механическая или термическая правка. </w:t>
            </w:r>
          </w:p>
        </w:tc>
        <w:tc>
          <w:tcPr>
            <w:tcW w:w="0" w:type="auto"/>
            <w:tcBorders>
              <w:top w:val="single" w:sz="4" w:space="0" w:color="000000"/>
              <w:left w:val="single" w:sz="4" w:space="0" w:color="000000"/>
              <w:bottom w:val="single" w:sz="4" w:space="0" w:color="000000"/>
              <w:right w:val="single" w:sz="4" w:space="0" w:color="000000"/>
            </w:tcBorders>
          </w:tcPr>
          <w:p w14:paraId="7309B0E8" w14:textId="65460F99"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1BCA259A" w14:textId="2B0A849C"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05E2E821"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74F587A1"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0A612E04" w14:textId="790961EF"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4D2F131D" w14:textId="4BD13FD1"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right w:val="single" w:sz="4" w:space="0" w:color="000000"/>
            </w:tcBorders>
          </w:tcPr>
          <w:p w14:paraId="21FD1A33"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09332E37"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6CEFE60B"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4A592CB5"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Times New Roman" w:hAnsi="Times New Roman" w:cs="Times New Roman"/>
                <w:b/>
                <w:lang w:eastAsia="ar-SA"/>
              </w:rPr>
              <w:t>№19.</w:t>
            </w:r>
            <w:r w:rsidRPr="00AF0F49">
              <w:rPr>
                <w:rFonts w:ascii="Times New Roman" w:eastAsia="Times New Roman" w:hAnsi="Times New Roman" w:cs="Times New Roman"/>
                <w:lang w:eastAsia="ar-SA"/>
              </w:rPr>
              <w:t>Зарисовывание видов деформаций с пояснениями.</w:t>
            </w:r>
          </w:p>
        </w:tc>
        <w:tc>
          <w:tcPr>
            <w:tcW w:w="0" w:type="auto"/>
            <w:tcBorders>
              <w:top w:val="single" w:sz="4" w:space="0" w:color="000000"/>
              <w:left w:val="single" w:sz="4" w:space="0" w:color="000000"/>
              <w:bottom w:val="single" w:sz="4" w:space="0" w:color="auto"/>
              <w:right w:val="single" w:sz="4" w:space="0" w:color="000000"/>
            </w:tcBorders>
          </w:tcPr>
          <w:p w14:paraId="5A14E735" w14:textId="358A0999"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bottom w:val="single" w:sz="4" w:space="0" w:color="auto"/>
              <w:right w:val="single" w:sz="4" w:space="0" w:color="000000"/>
            </w:tcBorders>
          </w:tcPr>
          <w:p w14:paraId="6EF6B2B8"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49F2C4A4" w14:textId="77777777" w:rsidTr="00F96DC2">
        <w:tc>
          <w:tcPr>
            <w:tcW w:w="2311" w:type="dxa"/>
            <w:vMerge w:val="restart"/>
            <w:tcBorders>
              <w:top w:val="single" w:sz="4" w:space="0" w:color="auto"/>
              <w:left w:val="single" w:sz="4" w:space="0" w:color="000000"/>
              <w:bottom w:val="single" w:sz="4" w:space="0" w:color="auto"/>
              <w:right w:val="single" w:sz="4" w:space="0" w:color="000000"/>
            </w:tcBorders>
          </w:tcPr>
          <w:p w14:paraId="0B80A0B7"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Тема 12</w:t>
            </w:r>
          </w:p>
          <w:p w14:paraId="60A250D0"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Свариваемость металлов</w:t>
            </w:r>
          </w:p>
          <w:p w14:paraId="4E032E94"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6B1EB6A2" w14:textId="22C46E1E"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bCs/>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14516103" w14:textId="0B9EEFCD"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val="restart"/>
            <w:tcBorders>
              <w:top w:val="single" w:sz="4" w:space="0" w:color="auto"/>
              <w:left w:val="single" w:sz="4" w:space="0" w:color="000000"/>
              <w:right w:val="single" w:sz="4" w:space="0" w:color="000000"/>
            </w:tcBorders>
          </w:tcPr>
          <w:p w14:paraId="565D2E85" w14:textId="41B0E616"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1.3, ПК</w:t>
            </w:r>
            <w:r>
              <w:rPr>
                <w:rFonts w:ascii="Times New Roman" w:hAnsi="Times New Roman" w:cs="Times New Roman"/>
              </w:rPr>
              <w:t xml:space="preserve"> </w:t>
            </w:r>
            <w:r w:rsidRPr="004F782E">
              <w:rPr>
                <w:rFonts w:ascii="Times New Roman" w:hAnsi="Times New Roman" w:cs="Times New Roman"/>
              </w:rPr>
              <w:t>2.2</w:t>
            </w:r>
          </w:p>
          <w:p w14:paraId="4FCE9276" w14:textId="1D63023E"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2.3, ПК</w:t>
            </w:r>
            <w:r>
              <w:rPr>
                <w:rFonts w:ascii="Times New Roman" w:hAnsi="Times New Roman" w:cs="Times New Roman"/>
              </w:rPr>
              <w:t xml:space="preserve"> </w:t>
            </w:r>
            <w:r w:rsidRPr="004F782E">
              <w:rPr>
                <w:rFonts w:ascii="Times New Roman" w:hAnsi="Times New Roman" w:cs="Times New Roman"/>
              </w:rPr>
              <w:t>3.6</w:t>
            </w:r>
          </w:p>
          <w:p w14:paraId="110362D2" w14:textId="61BD8999"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3EB80030"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016EA3D2"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0C8F5368" w14:textId="77777777" w:rsidR="004F782E" w:rsidRPr="00AF0F49" w:rsidRDefault="004F782E" w:rsidP="00AF0F49">
            <w:pPr>
              <w:suppressAutoHyphens/>
              <w:spacing w:after="0" w:line="240" w:lineRule="auto"/>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Определение понятия «свариваемость». Свариваемость стали. Влияние различных элементов, входящих в состав стали, на ее свариваемость. Классификация сталей по свариваемости. Проба на свариваемость.</w:t>
            </w:r>
          </w:p>
          <w:p w14:paraId="717F8563" w14:textId="77777777" w:rsidR="004F782E" w:rsidRPr="00AF0F49" w:rsidRDefault="004F782E" w:rsidP="00AF0F49">
            <w:pPr>
              <w:suppressAutoHyphens/>
              <w:spacing w:after="0" w:line="240" w:lineRule="auto"/>
              <w:rPr>
                <w:rFonts w:ascii="Times New Roman" w:eastAsia="Times New Roman" w:hAnsi="Times New Roman" w:cs="Times New Roman"/>
                <w:lang w:eastAsia="ar-SA"/>
              </w:rPr>
            </w:pPr>
            <w:r w:rsidRPr="00AF0F49">
              <w:rPr>
                <w:rFonts w:ascii="Times New Roman" w:eastAsia="Times New Roman" w:hAnsi="Times New Roman" w:cs="Times New Roman"/>
                <w:lang w:eastAsia="ar-SA"/>
              </w:rPr>
              <w:lastRenderedPageBreak/>
              <w:t>Технологическая свариваемость конструкционных материалов.</w:t>
            </w:r>
          </w:p>
          <w:p w14:paraId="442D0CAE" w14:textId="77777777" w:rsidR="004F782E" w:rsidRPr="00AF0F49" w:rsidRDefault="004F782E" w:rsidP="00AF0F49">
            <w:pPr>
              <w:suppressAutoHyphens/>
              <w:spacing w:after="0" w:line="240" w:lineRule="auto"/>
              <w:rPr>
                <w:rFonts w:ascii="Times New Roman" w:eastAsia="Times New Roman" w:hAnsi="Times New Roman" w:cs="Times New Roman"/>
                <w:b/>
                <w:bCs/>
                <w:lang w:eastAsia="ar-SA"/>
              </w:rPr>
            </w:pPr>
            <w:r w:rsidRPr="00AF0F49">
              <w:rPr>
                <w:rFonts w:ascii="Times New Roman" w:eastAsia="Times New Roman" w:hAnsi="Times New Roman" w:cs="Times New Roman"/>
                <w:lang w:eastAsia="ar-SA"/>
              </w:rPr>
              <w:t>Влияние низких температур на свойства сварных соединений</w:t>
            </w:r>
          </w:p>
        </w:tc>
        <w:tc>
          <w:tcPr>
            <w:tcW w:w="0" w:type="auto"/>
            <w:tcBorders>
              <w:top w:val="single" w:sz="4" w:space="0" w:color="auto"/>
              <w:left w:val="single" w:sz="4" w:space="0" w:color="000000"/>
              <w:bottom w:val="single" w:sz="4" w:space="0" w:color="auto"/>
              <w:right w:val="single" w:sz="4" w:space="0" w:color="000000"/>
            </w:tcBorders>
          </w:tcPr>
          <w:p w14:paraId="0F4C4C0D" w14:textId="6B624E4E"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3844B3F1" w14:textId="262AE342"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22124458"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33EC10E6"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02510AC5" w14:textId="3FB1D6F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hAnsi="Times New Roman" w:cs="Times New Roman"/>
                <w:b/>
                <w:bCs/>
              </w:rPr>
              <w:t>В том числе практических и лабораторных занятий</w:t>
            </w:r>
          </w:p>
        </w:tc>
        <w:tc>
          <w:tcPr>
            <w:tcW w:w="0" w:type="auto"/>
            <w:tcBorders>
              <w:top w:val="single" w:sz="4" w:space="0" w:color="auto"/>
              <w:left w:val="single" w:sz="4" w:space="0" w:color="000000"/>
              <w:bottom w:val="single" w:sz="4" w:space="0" w:color="000000"/>
              <w:right w:val="single" w:sz="4" w:space="0" w:color="000000"/>
            </w:tcBorders>
          </w:tcPr>
          <w:p w14:paraId="7A16D86B" w14:textId="35630770"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right w:val="single" w:sz="4" w:space="0" w:color="000000"/>
            </w:tcBorders>
          </w:tcPr>
          <w:p w14:paraId="59796B32"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43662247" w14:textId="77777777" w:rsidTr="00F96DC2">
        <w:tc>
          <w:tcPr>
            <w:tcW w:w="0" w:type="auto"/>
            <w:vMerge/>
            <w:tcBorders>
              <w:top w:val="single" w:sz="4" w:space="0" w:color="auto"/>
              <w:left w:val="single" w:sz="4" w:space="0" w:color="000000"/>
              <w:bottom w:val="single" w:sz="4" w:space="0" w:color="auto"/>
              <w:right w:val="single" w:sz="4" w:space="0" w:color="000000"/>
            </w:tcBorders>
            <w:hideMark/>
          </w:tcPr>
          <w:p w14:paraId="31D49C04"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44721A32"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Calibri" w:hAnsi="Times New Roman" w:cs="Times New Roman"/>
                <w:b/>
                <w:lang w:eastAsia="ar-SA"/>
              </w:rPr>
              <w:t xml:space="preserve">№20. </w:t>
            </w:r>
            <w:r w:rsidRPr="00AF0F49">
              <w:rPr>
                <w:rFonts w:ascii="Times New Roman" w:eastAsia="Calibri" w:hAnsi="Times New Roman" w:cs="Times New Roman"/>
                <w:lang w:eastAsia="ar-SA"/>
              </w:rPr>
              <w:t>Расчёт эквивалента углерода для сталей различных марок.</w:t>
            </w:r>
          </w:p>
        </w:tc>
        <w:tc>
          <w:tcPr>
            <w:tcW w:w="0" w:type="auto"/>
            <w:tcBorders>
              <w:top w:val="single" w:sz="4" w:space="0" w:color="000000"/>
              <w:left w:val="single" w:sz="4" w:space="0" w:color="000000"/>
              <w:bottom w:val="single" w:sz="4" w:space="0" w:color="auto"/>
              <w:right w:val="single" w:sz="4" w:space="0" w:color="000000"/>
            </w:tcBorders>
          </w:tcPr>
          <w:p w14:paraId="6863DAB6" w14:textId="33212C54"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bottom w:val="single" w:sz="4" w:space="0" w:color="auto"/>
              <w:right w:val="single" w:sz="4" w:space="0" w:color="000000"/>
            </w:tcBorders>
          </w:tcPr>
          <w:p w14:paraId="59CA5D32"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0B0AAD2F" w14:textId="77777777" w:rsidTr="00F96DC2">
        <w:tc>
          <w:tcPr>
            <w:tcW w:w="2311" w:type="dxa"/>
            <w:vMerge w:val="restart"/>
            <w:tcBorders>
              <w:top w:val="single" w:sz="4" w:space="0" w:color="000000"/>
              <w:left w:val="single" w:sz="4" w:space="0" w:color="000000"/>
              <w:bottom w:val="single" w:sz="4" w:space="0" w:color="000000"/>
              <w:right w:val="single" w:sz="4" w:space="0" w:color="000000"/>
            </w:tcBorders>
          </w:tcPr>
          <w:p w14:paraId="403DD2D6"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Тема 13</w:t>
            </w:r>
          </w:p>
          <w:p w14:paraId="1ECE3BCD"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r w:rsidRPr="00AF0F49">
              <w:rPr>
                <w:rFonts w:ascii="Times New Roman" w:eastAsia="Times New Roman" w:hAnsi="Times New Roman" w:cs="Times New Roman"/>
                <w:b/>
                <w:lang w:eastAsia="ar-SA"/>
              </w:rPr>
              <w:t>Технология производства сварных конструкций</w:t>
            </w:r>
          </w:p>
          <w:p w14:paraId="68D8FC11" w14:textId="77777777" w:rsidR="004F782E" w:rsidRPr="00AF0F49" w:rsidRDefault="004F782E" w:rsidP="004F782E">
            <w:pPr>
              <w:suppressAutoHyphens/>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674AF4C9" w14:textId="62CEEA2E"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Содержание</w:t>
            </w:r>
          </w:p>
        </w:tc>
        <w:tc>
          <w:tcPr>
            <w:tcW w:w="0" w:type="auto"/>
            <w:tcBorders>
              <w:top w:val="single" w:sz="4" w:space="0" w:color="auto"/>
              <w:left w:val="single" w:sz="4" w:space="0" w:color="000000"/>
              <w:bottom w:val="single" w:sz="4" w:space="0" w:color="auto"/>
              <w:right w:val="single" w:sz="4" w:space="0" w:color="000000"/>
            </w:tcBorders>
          </w:tcPr>
          <w:p w14:paraId="419DB057" w14:textId="1AAE67C9" w:rsidR="004F782E" w:rsidRPr="00AF0F49" w:rsidRDefault="004F782E" w:rsidP="00AF0F49">
            <w:pPr>
              <w:suppressAutoHyphens/>
              <w:spacing w:after="0" w:line="240" w:lineRule="auto"/>
              <w:jc w:val="center"/>
              <w:rPr>
                <w:rFonts w:ascii="Times New Roman" w:eastAsia="Times New Roman" w:hAnsi="Times New Roman" w:cs="Times New Roman"/>
                <w:b/>
                <w:i/>
                <w:lang w:eastAsia="ar-SA"/>
              </w:rPr>
            </w:pPr>
          </w:p>
        </w:tc>
        <w:tc>
          <w:tcPr>
            <w:tcW w:w="0" w:type="auto"/>
            <w:vMerge w:val="restart"/>
            <w:tcBorders>
              <w:top w:val="single" w:sz="4" w:space="0" w:color="auto"/>
              <w:left w:val="single" w:sz="4" w:space="0" w:color="000000"/>
              <w:right w:val="single" w:sz="4" w:space="0" w:color="000000"/>
            </w:tcBorders>
          </w:tcPr>
          <w:p w14:paraId="4F1B0614" w14:textId="2B9B85E3"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1.1-1.3,</w:t>
            </w:r>
          </w:p>
          <w:p w14:paraId="5AC4FE69" w14:textId="5830268D" w:rsidR="004F782E" w:rsidRPr="004F782E" w:rsidRDefault="004F782E" w:rsidP="00AF0F49">
            <w:pPr>
              <w:spacing w:after="0" w:line="240" w:lineRule="auto"/>
              <w:jc w:val="center"/>
              <w:rPr>
                <w:rFonts w:ascii="Times New Roman" w:hAnsi="Times New Roman" w:cs="Times New Roman"/>
              </w:rPr>
            </w:pPr>
            <w:r w:rsidRPr="004F782E">
              <w:rPr>
                <w:rFonts w:ascii="Times New Roman" w:hAnsi="Times New Roman" w:cs="Times New Roman"/>
              </w:rPr>
              <w:t>ПК</w:t>
            </w:r>
            <w:r>
              <w:rPr>
                <w:rFonts w:ascii="Times New Roman" w:hAnsi="Times New Roman" w:cs="Times New Roman"/>
              </w:rPr>
              <w:t xml:space="preserve"> </w:t>
            </w:r>
            <w:r w:rsidRPr="004F782E">
              <w:rPr>
                <w:rFonts w:ascii="Times New Roman" w:hAnsi="Times New Roman" w:cs="Times New Roman"/>
              </w:rPr>
              <w:t>2.2, ПК</w:t>
            </w:r>
            <w:r>
              <w:rPr>
                <w:rFonts w:ascii="Times New Roman" w:hAnsi="Times New Roman" w:cs="Times New Roman"/>
              </w:rPr>
              <w:t xml:space="preserve"> </w:t>
            </w:r>
            <w:r w:rsidRPr="004F782E">
              <w:rPr>
                <w:rFonts w:ascii="Times New Roman" w:hAnsi="Times New Roman" w:cs="Times New Roman"/>
              </w:rPr>
              <w:t>2.3 ПК</w:t>
            </w:r>
            <w:r>
              <w:rPr>
                <w:rFonts w:ascii="Times New Roman" w:hAnsi="Times New Roman" w:cs="Times New Roman"/>
              </w:rPr>
              <w:t xml:space="preserve"> </w:t>
            </w:r>
            <w:r w:rsidRPr="004F782E">
              <w:rPr>
                <w:rFonts w:ascii="Times New Roman" w:hAnsi="Times New Roman" w:cs="Times New Roman"/>
              </w:rPr>
              <w:t>3.6</w:t>
            </w:r>
          </w:p>
          <w:p w14:paraId="5982D3F8" w14:textId="25B61A4A" w:rsidR="004F782E" w:rsidRPr="004F782E" w:rsidRDefault="004F782E" w:rsidP="00AF0F49">
            <w:pPr>
              <w:suppressAutoHyphens/>
              <w:spacing w:after="0" w:line="240" w:lineRule="auto"/>
              <w:jc w:val="center"/>
              <w:rPr>
                <w:rFonts w:ascii="Times New Roman" w:eastAsia="Times New Roman" w:hAnsi="Times New Roman" w:cs="Times New Roman"/>
                <w:i/>
                <w:lang w:eastAsia="ar-SA"/>
              </w:rPr>
            </w:pPr>
            <w:r w:rsidRPr="004F782E">
              <w:rPr>
                <w:rFonts w:ascii="Times New Roman" w:hAnsi="Times New Roman" w:cs="Times New Roman"/>
              </w:rPr>
              <w:t>ОК 01, ОК 04, ОК 05</w:t>
            </w:r>
          </w:p>
        </w:tc>
      </w:tr>
      <w:tr w:rsidR="004F782E" w:rsidRPr="004F782E" w14:paraId="49D5C989" w14:textId="77777777" w:rsidTr="00F96DC2">
        <w:tc>
          <w:tcPr>
            <w:tcW w:w="0" w:type="auto"/>
            <w:vMerge/>
            <w:tcBorders>
              <w:top w:val="single" w:sz="4" w:space="0" w:color="000000"/>
              <w:left w:val="single" w:sz="4" w:space="0" w:color="000000"/>
              <w:bottom w:val="single" w:sz="4" w:space="0" w:color="000000"/>
              <w:right w:val="single" w:sz="4" w:space="0" w:color="000000"/>
            </w:tcBorders>
            <w:hideMark/>
          </w:tcPr>
          <w:p w14:paraId="33A2A09E"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00F89E40"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Структура сборочно-сварочного цеха. Планировка участка сборочно-сварочного цеха. Размещения оборудования на участках.</w:t>
            </w:r>
          </w:p>
          <w:p w14:paraId="5CDBB05A"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Транспортные операции в сварочном производстве.</w:t>
            </w:r>
          </w:p>
          <w:p w14:paraId="730941E3"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Классификация и общие требования к сборочно-сварочные приспособлениям. </w:t>
            </w:r>
          </w:p>
          <w:p w14:paraId="45319AEC"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Типовые специализированные сборочно-сварочные приспособления.</w:t>
            </w:r>
          </w:p>
          <w:p w14:paraId="1B113A83"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Понятие о технологическом процессе изготовления сварных конструкций. Пусконаладочные работы и испытания.</w:t>
            </w:r>
          </w:p>
          <w:p w14:paraId="7EFE60D8"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 xml:space="preserve">Сварка решетчатых конструкций. Особенности сборки решетчатых конструкций и подготовки к сварке. Последовательность сборки. Особенности сварки решетчатых конструкций. </w:t>
            </w:r>
            <w:r w:rsidRPr="00AF0F49">
              <w:rPr>
                <w:rFonts w:ascii="Times New Roman" w:eastAsia="Times New Roman" w:hAnsi="Times New Roman" w:cs="Times New Roman"/>
                <w:color w:val="FF0000"/>
                <w:lang w:eastAsia="ar-SA"/>
              </w:rPr>
              <w:t xml:space="preserve"> </w:t>
            </w:r>
            <w:r w:rsidRPr="00AF0F49">
              <w:rPr>
                <w:rFonts w:ascii="Times New Roman" w:eastAsia="Times New Roman" w:hAnsi="Times New Roman" w:cs="Times New Roman"/>
                <w:lang w:eastAsia="ar-SA"/>
              </w:rPr>
              <w:t>Сварочные материалы.</w:t>
            </w:r>
          </w:p>
          <w:p w14:paraId="7FD63394"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Сварка балочных конструкций. Особенности сборки и подготовки к сварке балочных конструкций. Последовательность сборки и сварки. Особенности сварки балочных конструкций. Сварочные материалы. Режимы и технологии сварки.</w:t>
            </w:r>
          </w:p>
          <w:p w14:paraId="5785B15F"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Сварка трубных конструкций. Типы стыковых соединений трубных конструкций. Особенности подготовки и сборки под сварку трубных конструкций. Ручная сварка стыковых труб покрытыми электродами. Способы выполнения сварки (сверху вниз и снизу вверх). Марки электродов. Порядок выполнения сварки трубных конструкций. Сварка с козырьком, область ее применения. Режимы и технология сварки. Особенности полуавтоматической сварки труб.</w:t>
            </w:r>
          </w:p>
          <w:p w14:paraId="3EF2660C"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Сварка оболочковых конструкций. Особенности подготовки и сборки под сварку оболочковых конструкций. Порядок сборки и сварки оболочковых конструкций. Сварочные материалы. Режимы и технология сварки.</w:t>
            </w:r>
          </w:p>
          <w:p w14:paraId="7441C0B5"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lang w:eastAsia="ar-SA"/>
              </w:rPr>
              <w:t>Техника выполнения сварочных работ на построечном месте. Разбивка корпуса на узлы и секции, их классификация и краткая характеристика. Технология изготовления основных узлов корпуса судна. Правила и порядок выполнения сварочных работ по формированию корпуса судна из узлов секций и блоков. Технология изготовления плоских и объемных секций. Последовательность сборки и режимы сварки. Технология изготовления поперечных и продольных переборок. Особенности выполнения сварки. Технология изготовления фундаментов под основное и вспомогательное оборудование. Требования, оборудование и режимы сварки. Технология изготовления бортовых секций. Особенности и режимы сварки.</w:t>
            </w:r>
          </w:p>
          <w:p w14:paraId="198AE49B" w14:textId="77777777" w:rsidR="004F782E" w:rsidRPr="00AF0F49" w:rsidRDefault="004F782E" w:rsidP="00AF0F49">
            <w:pPr>
              <w:suppressAutoHyphens/>
              <w:spacing w:after="0" w:line="240" w:lineRule="auto"/>
              <w:jc w:val="both"/>
              <w:rPr>
                <w:rFonts w:ascii="Times New Roman" w:eastAsia="Times New Roman" w:hAnsi="Times New Roman" w:cs="Times New Roman"/>
                <w:b/>
                <w:lang w:eastAsia="ar-SA"/>
              </w:rPr>
            </w:pPr>
            <w:r w:rsidRPr="00AF0F49">
              <w:rPr>
                <w:rFonts w:ascii="Times New Roman" w:eastAsia="Times New Roman" w:hAnsi="Times New Roman" w:cs="Times New Roman"/>
                <w:lang w:eastAsia="ar-SA"/>
              </w:rPr>
              <w:t>Сборка и сварка секций палубы и надстроек. Изготовление блоков секций и модулей. Последовательность выполнения сварочных работ, контроля качества и оснащения секций и модулей оборудованием и механизмами. Особенности сварочных работ на стапеле.</w:t>
            </w:r>
          </w:p>
        </w:tc>
        <w:tc>
          <w:tcPr>
            <w:tcW w:w="0" w:type="auto"/>
            <w:tcBorders>
              <w:top w:val="single" w:sz="4" w:space="0" w:color="auto"/>
              <w:left w:val="single" w:sz="4" w:space="0" w:color="000000"/>
              <w:bottom w:val="single" w:sz="4" w:space="0" w:color="auto"/>
              <w:right w:val="single" w:sz="4" w:space="0" w:color="000000"/>
            </w:tcBorders>
          </w:tcPr>
          <w:p w14:paraId="0070C3BD" w14:textId="2FD0589F" w:rsidR="004F782E" w:rsidRPr="00AF0F49" w:rsidRDefault="004F782E" w:rsidP="00AF0F49">
            <w:pPr>
              <w:suppressAutoHyphens/>
              <w:spacing w:after="0" w:line="240" w:lineRule="auto"/>
              <w:jc w:val="center"/>
              <w:rPr>
                <w:rFonts w:ascii="Times New Roman" w:eastAsia="Times New Roman" w:hAnsi="Times New Roman" w:cs="Times New Roman"/>
                <w:lang w:eastAsia="ar-SA"/>
              </w:rPr>
            </w:pPr>
          </w:p>
        </w:tc>
        <w:tc>
          <w:tcPr>
            <w:tcW w:w="0" w:type="auto"/>
            <w:vMerge/>
            <w:tcBorders>
              <w:left w:val="single" w:sz="4" w:space="0" w:color="000000"/>
              <w:right w:val="single" w:sz="4" w:space="0" w:color="000000"/>
            </w:tcBorders>
            <w:hideMark/>
          </w:tcPr>
          <w:p w14:paraId="7E096788" w14:textId="403868D8"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5D75E900" w14:textId="77777777" w:rsidTr="00F96DC2">
        <w:tc>
          <w:tcPr>
            <w:tcW w:w="0" w:type="auto"/>
            <w:vMerge/>
            <w:tcBorders>
              <w:top w:val="single" w:sz="4" w:space="0" w:color="000000"/>
              <w:left w:val="single" w:sz="4" w:space="0" w:color="000000"/>
              <w:bottom w:val="single" w:sz="4" w:space="0" w:color="000000"/>
              <w:right w:val="single" w:sz="4" w:space="0" w:color="000000"/>
            </w:tcBorders>
            <w:hideMark/>
          </w:tcPr>
          <w:p w14:paraId="29A173CC"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31E42995" w14:textId="77777777" w:rsidR="004F782E" w:rsidRPr="00AF0F49" w:rsidRDefault="004F782E" w:rsidP="00AF0F49">
            <w:pPr>
              <w:suppressAutoHyphens/>
              <w:spacing w:after="0" w:line="240" w:lineRule="auto"/>
              <w:jc w:val="both"/>
              <w:rPr>
                <w:rFonts w:ascii="Times New Roman" w:eastAsia="Times New Roman" w:hAnsi="Times New Roman" w:cs="Times New Roman"/>
                <w:b/>
                <w:bCs/>
                <w:lang w:eastAsia="ar-SA"/>
              </w:rPr>
            </w:pPr>
            <w:r w:rsidRPr="00AF0F49">
              <w:rPr>
                <w:rFonts w:ascii="Times New Roman" w:hAnsi="Times New Roman" w:cs="Times New Roman"/>
                <w:b/>
                <w:bCs/>
              </w:rPr>
              <w:t>В том числе практических и лабораторных занятий</w:t>
            </w:r>
            <w:r w:rsidRPr="00AF0F49">
              <w:rPr>
                <w:rFonts w:ascii="Times New Roman" w:eastAsia="Calibri" w:hAnsi="Times New Roman" w:cs="Times New Roman"/>
                <w:b/>
                <w:lang w:eastAsia="ar-SA"/>
              </w:rPr>
              <w:t>:</w:t>
            </w:r>
          </w:p>
        </w:tc>
        <w:tc>
          <w:tcPr>
            <w:tcW w:w="0" w:type="auto"/>
            <w:tcBorders>
              <w:top w:val="single" w:sz="4" w:space="0" w:color="auto"/>
              <w:left w:val="single" w:sz="4" w:space="0" w:color="000000"/>
              <w:bottom w:val="single" w:sz="4" w:space="0" w:color="000000"/>
              <w:right w:val="single" w:sz="4" w:space="0" w:color="000000"/>
            </w:tcBorders>
          </w:tcPr>
          <w:p w14:paraId="191C161E" w14:textId="66E493FE"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right w:val="single" w:sz="4" w:space="0" w:color="000000"/>
            </w:tcBorders>
          </w:tcPr>
          <w:p w14:paraId="65894055"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4F782E" w:rsidRPr="004F782E" w14:paraId="37601CB6" w14:textId="77777777" w:rsidTr="00F96DC2">
        <w:tc>
          <w:tcPr>
            <w:tcW w:w="0" w:type="auto"/>
            <w:vMerge/>
            <w:tcBorders>
              <w:top w:val="single" w:sz="4" w:space="0" w:color="000000"/>
              <w:left w:val="single" w:sz="4" w:space="0" w:color="000000"/>
              <w:bottom w:val="single" w:sz="4" w:space="0" w:color="000000"/>
              <w:right w:val="single" w:sz="4" w:space="0" w:color="000000"/>
            </w:tcBorders>
            <w:hideMark/>
          </w:tcPr>
          <w:p w14:paraId="0F7882F7" w14:textId="77777777" w:rsidR="004F782E" w:rsidRPr="00AF0F49" w:rsidRDefault="004F782E" w:rsidP="004F782E">
            <w:pPr>
              <w:spacing w:after="0" w:line="240" w:lineRule="auto"/>
              <w:rPr>
                <w:rFonts w:ascii="Times New Roman" w:eastAsia="Times New Roman" w:hAnsi="Times New Roman" w:cs="Times New Roman"/>
                <w:b/>
                <w:lang w:eastAsia="ar-SA"/>
              </w:rPr>
            </w:pPr>
          </w:p>
        </w:tc>
        <w:tc>
          <w:tcPr>
            <w:tcW w:w="9258" w:type="dxa"/>
            <w:tcBorders>
              <w:top w:val="single" w:sz="4" w:space="0" w:color="auto"/>
              <w:left w:val="single" w:sz="4" w:space="0" w:color="000000"/>
              <w:bottom w:val="single" w:sz="4" w:space="0" w:color="auto"/>
              <w:right w:val="single" w:sz="4" w:space="0" w:color="000000"/>
            </w:tcBorders>
            <w:hideMark/>
          </w:tcPr>
          <w:p w14:paraId="1D44E8AB"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№21</w:t>
            </w:r>
            <w:r w:rsidRPr="00AF0F49">
              <w:rPr>
                <w:rFonts w:ascii="Times New Roman" w:eastAsia="Times New Roman" w:hAnsi="Times New Roman" w:cs="Times New Roman"/>
                <w:lang w:eastAsia="ar-SA"/>
              </w:rPr>
              <w:t>.Зарисовка порядка сварки монтажных стыков балок с пояснениями.</w:t>
            </w:r>
          </w:p>
          <w:p w14:paraId="779E9EAA" w14:textId="77777777" w:rsidR="004F782E" w:rsidRPr="00AF0F49" w:rsidRDefault="004F782E" w:rsidP="00AF0F49">
            <w:pPr>
              <w:suppressAutoHyphens/>
              <w:spacing w:after="0" w:line="240" w:lineRule="auto"/>
              <w:jc w:val="both"/>
              <w:rPr>
                <w:rFonts w:ascii="Times New Roman" w:eastAsia="Times New Roman" w:hAnsi="Times New Roman" w:cs="Times New Roman"/>
                <w:lang w:eastAsia="ar-SA"/>
              </w:rPr>
            </w:pPr>
            <w:r w:rsidRPr="00AF0F49">
              <w:rPr>
                <w:rFonts w:ascii="Times New Roman" w:eastAsia="Times New Roman" w:hAnsi="Times New Roman" w:cs="Times New Roman"/>
                <w:b/>
                <w:lang w:eastAsia="ar-SA"/>
              </w:rPr>
              <w:t>№22</w:t>
            </w:r>
            <w:r w:rsidRPr="00AF0F49">
              <w:rPr>
                <w:rFonts w:ascii="Times New Roman" w:eastAsia="Times New Roman" w:hAnsi="Times New Roman" w:cs="Times New Roman"/>
                <w:lang w:eastAsia="ar-SA"/>
              </w:rPr>
              <w:t>.Зарисовка порядка сварки стыков труб с поворотом, неповоротных труб, с козырьком, пояснение.</w:t>
            </w:r>
          </w:p>
          <w:p w14:paraId="1B39E8F4" w14:textId="77777777" w:rsidR="004F782E" w:rsidRPr="00AF0F49" w:rsidRDefault="004F782E" w:rsidP="00AF0F49">
            <w:pPr>
              <w:suppressAutoHyphens/>
              <w:spacing w:after="0" w:line="240" w:lineRule="auto"/>
              <w:jc w:val="both"/>
              <w:rPr>
                <w:rFonts w:ascii="Times New Roman" w:eastAsia="Calibri" w:hAnsi="Times New Roman" w:cs="Times New Roman"/>
                <w:b/>
                <w:lang w:eastAsia="ar-SA"/>
              </w:rPr>
            </w:pPr>
            <w:r w:rsidRPr="00AF0F49">
              <w:rPr>
                <w:rFonts w:ascii="Times New Roman" w:eastAsia="Times New Roman" w:hAnsi="Times New Roman" w:cs="Times New Roman"/>
                <w:b/>
                <w:lang w:eastAsia="ar-SA"/>
              </w:rPr>
              <w:t>№23</w:t>
            </w:r>
            <w:r w:rsidRPr="00AF0F49">
              <w:rPr>
                <w:rFonts w:ascii="Times New Roman" w:eastAsia="Times New Roman" w:hAnsi="Times New Roman" w:cs="Times New Roman"/>
                <w:lang w:eastAsia="ar-SA"/>
              </w:rPr>
              <w:t>.Определение конструктивных элементов днищевой секции на макете.</w:t>
            </w:r>
          </w:p>
        </w:tc>
        <w:tc>
          <w:tcPr>
            <w:tcW w:w="0" w:type="auto"/>
            <w:tcBorders>
              <w:top w:val="single" w:sz="4" w:space="0" w:color="000000"/>
              <w:left w:val="single" w:sz="4" w:space="0" w:color="000000"/>
              <w:bottom w:val="single" w:sz="4" w:space="0" w:color="auto"/>
              <w:right w:val="single" w:sz="4" w:space="0" w:color="000000"/>
            </w:tcBorders>
          </w:tcPr>
          <w:p w14:paraId="4C216504" w14:textId="6A0E5502" w:rsidR="004F782E" w:rsidRPr="00AF0F49" w:rsidRDefault="004F782E" w:rsidP="00AF0F49">
            <w:pPr>
              <w:suppressAutoHyphens/>
              <w:spacing w:after="0" w:line="240" w:lineRule="auto"/>
              <w:jc w:val="center"/>
              <w:rPr>
                <w:rFonts w:ascii="Times New Roman" w:eastAsia="Times New Roman" w:hAnsi="Times New Roman" w:cs="Times New Roman"/>
                <w:b/>
                <w:lang w:eastAsia="ar-SA"/>
              </w:rPr>
            </w:pPr>
          </w:p>
        </w:tc>
        <w:tc>
          <w:tcPr>
            <w:tcW w:w="0" w:type="auto"/>
            <w:vMerge/>
            <w:tcBorders>
              <w:left w:val="single" w:sz="4" w:space="0" w:color="000000"/>
              <w:bottom w:val="single" w:sz="4" w:space="0" w:color="auto"/>
              <w:right w:val="single" w:sz="4" w:space="0" w:color="000000"/>
            </w:tcBorders>
          </w:tcPr>
          <w:p w14:paraId="382D27E4" w14:textId="77777777" w:rsidR="004F782E" w:rsidRPr="004F782E" w:rsidRDefault="004F782E" w:rsidP="00AF0F49">
            <w:pPr>
              <w:suppressAutoHyphens/>
              <w:spacing w:after="0" w:line="240" w:lineRule="auto"/>
              <w:jc w:val="center"/>
              <w:rPr>
                <w:rFonts w:ascii="Times New Roman" w:eastAsia="Times New Roman" w:hAnsi="Times New Roman" w:cs="Times New Roman"/>
                <w:lang w:eastAsia="ar-SA"/>
              </w:rPr>
            </w:pPr>
          </w:p>
        </w:tc>
      </w:tr>
      <w:tr w:rsidR="00236A86" w:rsidRPr="004F782E" w14:paraId="4EF42DF2" w14:textId="77777777" w:rsidTr="00AF0F49">
        <w:tc>
          <w:tcPr>
            <w:tcW w:w="0" w:type="auto"/>
            <w:gridSpan w:val="2"/>
            <w:tcBorders>
              <w:top w:val="single" w:sz="4" w:space="0" w:color="auto"/>
              <w:left w:val="single" w:sz="4" w:space="0" w:color="auto"/>
              <w:bottom w:val="single" w:sz="4" w:space="0" w:color="auto"/>
              <w:right w:val="single" w:sz="4" w:space="0" w:color="auto"/>
            </w:tcBorders>
            <w:hideMark/>
          </w:tcPr>
          <w:p w14:paraId="7D3A4582" w14:textId="77777777" w:rsidR="00236A86" w:rsidRPr="00AF0F49" w:rsidRDefault="00236A86" w:rsidP="004F782E">
            <w:pPr>
              <w:spacing w:after="0" w:line="240" w:lineRule="auto"/>
              <w:rPr>
                <w:rFonts w:ascii="Times New Roman" w:hAnsi="Times New Roman" w:cs="Times New Roman"/>
                <w:b/>
                <w:iCs/>
              </w:rPr>
            </w:pPr>
            <w:r w:rsidRPr="00AF0F49">
              <w:rPr>
                <w:rFonts w:ascii="Times New Roman" w:hAnsi="Times New Roman" w:cs="Times New Roman"/>
                <w:b/>
                <w:iCs/>
              </w:rPr>
              <w:t>Промежуточная аттестация</w:t>
            </w:r>
          </w:p>
        </w:tc>
        <w:tc>
          <w:tcPr>
            <w:tcW w:w="0" w:type="auto"/>
            <w:tcBorders>
              <w:top w:val="single" w:sz="4" w:space="0" w:color="auto"/>
              <w:left w:val="single" w:sz="4" w:space="0" w:color="auto"/>
              <w:bottom w:val="single" w:sz="4" w:space="0" w:color="auto"/>
              <w:right w:val="single" w:sz="4" w:space="0" w:color="auto"/>
            </w:tcBorders>
          </w:tcPr>
          <w:p w14:paraId="3F8992CC" w14:textId="42E0107B" w:rsidR="00236A86" w:rsidRPr="00AF0F49" w:rsidRDefault="00236A86" w:rsidP="00AF0F49">
            <w:pPr>
              <w:spacing w:after="0" w:line="240" w:lineRule="auto"/>
              <w:jc w:val="center"/>
              <w:rPr>
                <w:rFonts w:ascii="Times New Roman" w:hAnsi="Times New Roman" w:cs="Times New Roman"/>
                <w:b/>
              </w:rPr>
            </w:pPr>
          </w:p>
        </w:tc>
        <w:tc>
          <w:tcPr>
            <w:tcW w:w="0" w:type="auto"/>
            <w:tcBorders>
              <w:top w:val="single" w:sz="4" w:space="0" w:color="auto"/>
              <w:left w:val="single" w:sz="4" w:space="0" w:color="auto"/>
              <w:bottom w:val="single" w:sz="4" w:space="0" w:color="auto"/>
              <w:right w:val="single" w:sz="4" w:space="0" w:color="auto"/>
            </w:tcBorders>
          </w:tcPr>
          <w:p w14:paraId="1BD17EA5" w14:textId="77777777" w:rsidR="00236A86" w:rsidRPr="004F782E" w:rsidRDefault="00236A86" w:rsidP="00AF0F49">
            <w:pPr>
              <w:spacing w:after="0" w:line="240" w:lineRule="auto"/>
              <w:jc w:val="center"/>
              <w:rPr>
                <w:rFonts w:ascii="Times New Roman" w:hAnsi="Times New Roman" w:cs="Times New Roman"/>
                <w:color w:val="FF0000"/>
              </w:rPr>
            </w:pPr>
          </w:p>
        </w:tc>
      </w:tr>
      <w:tr w:rsidR="00236A86" w:rsidRPr="004F782E" w14:paraId="1D64EC1E" w14:textId="77777777" w:rsidTr="00AF0F49">
        <w:tc>
          <w:tcPr>
            <w:tcW w:w="0" w:type="auto"/>
            <w:gridSpan w:val="2"/>
            <w:tcBorders>
              <w:top w:val="single" w:sz="4" w:space="0" w:color="auto"/>
              <w:left w:val="single" w:sz="4" w:space="0" w:color="auto"/>
              <w:bottom w:val="single" w:sz="4" w:space="0" w:color="auto"/>
              <w:right w:val="single" w:sz="4" w:space="0" w:color="auto"/>
            </w:tcBorders>
            <w:hideMark/>
          </w:tcPr>
          <w:p w14:paraId="08938AFD" w14:textId="77777777" w:rsidR="00236A86" w:rsidRPr="00AF0F49" w:rsidRDefault="00236A86" w:rsidP="004F782E">
            <w:pPr>
              <w:spacing w:after="0" w:line="240" w:lineRule="auto"/>
              <w:rPr>
                <w:rFonts w:ascii="Times New Roman" w:hAnsi="Times New Roman" w:cs="Times New Roman"/>
                <w:b/>
              </w:rPr>
            </w:pPr>
            <w:r w:rsidRPr="00AF0F49">
              <w:rPr>
                <w:rFonts w:ascii="Times New Roman" w:hAnsi="Times New Roman" w:cs="Times New Roman"/>
                <w:b/>
              </w:rPr>
              <w:t>Всего:</w:t>
            </w:r>
          </w:p>
        </w:tc>
        <w:tc>
          <w:tcPr>
            <w:tcW w:w="0" w:type="auto"/>
            <w:tcBorders>
              <w:top w:val="single" w:sz="4" w:space="0" w:color="auto"/>
              <w:left w:val="single" w:sz="4" w:space="0" w:color="auto"/>
              <w:bottom w:val="single" w:sz="4" w:space="0" w:color="auto"/>
              <w:right w:val="single" w:sz="4" w:space="0" w:color="auto"/>
            </w:tcBorders>
            <w:hideMark/>
          </w:tcPr>
          <w:p w14:paraId="1F47B8DF" w14:textId="3B72F190" w:rsidR="00236A86" w:rsidRPr="00AF0F49" w:rsidRDefault="00AF0F49" w:rsidP="00AF0F49">
            <w:pPr>
              <w:spacing w:after="0" w:line="240" w:lineRule="auto"/>
              <w:jc w:val="center"/>
              <w:rPr>
                <w:rFonts w:ascii="Times New Roman" w:hAnsi="Times New Roman" w:cs="Times New Roman"/>
                <w:b/>
              </w:rPr>
            </w:pPr>
            <w:r>
              <w:rPr>
                <w:rFonts w:ascii="Times New Roman" w:hAnsi="Times New Roman" w:cs="Times New Roman"/>
                <w:b/>
              </w:rPr>
              <w:t>36-66</w:t>
            </w:r>
          </w:p>
        </w:tc>
        <w:tc>
          <w:tcPr>
            <w:tcW w:w="0" w:type="auto"/>
            <w:tcBorders>
              <w:top w:val="single" w:sz="4" w:space="0" w:color="auto"/>
              <w:left w:val="single" w:sz="4" w:space="0" w:color="auto"/>
              <w:bottom w:val="single" w:sz="4" w:space="0" w:color="auto"/>
              <w:right w:val="single" w:sz="4" w:space="0" w:color="auto"/>
            </w:tcBorders>
          </w:tcPr>
          <w:p w14:paraId="1D8BF5E4" w14:textId="77777777" w:rsidR="00236A86" w:rsidRPr="004F782E" w:rsidRDefault="00236A86" w:rsidP="00AF0F49">
            <w:pPr>
              <w:spacing w:after="0" w:line="240" w:lineRule="auto"/>
              <w:jc w:val="center"/>
              <w:rPr>
                <w:rFonts w:ascii="Times New Roman" w:hAnsi="Times New Roman" w:cs="Times New Roman"/>
                <w:color w:val="FF0000"/>
              </w:rPr>
            </w:pPr>
          </w:p>
        </w:tc>
      </w:tr>
    </w:tbl>
    <w:p w14:paraId="43C30EE5" w14:textId="77777777" w:rsidR="00236A86" w:rsidRPr="0096590F" w:rsidRDefault="00236A86" w:rsidP="00236A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p>
    <w:p w14:paraId="2D1F326C"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669ADEB9" w14:textId="77777777" w:rsidR="00115835" w:rsidRDefault="00115835" w:rsidP="00115835">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УЧЕБНОЙ ДИСЦИПЛИНЫ</w:t>
      </w:r>
    </w:p>
    <w:p w14:paraId="5E5F52AC" w14:textId="77777777" w:rsidR="00115835" w:rsidRDefault="00115835" w:rsidP="00115835">
      <w:pPr>
        <w:suppressAutoHyphens/>
        <w:spacing w:after="0" w:line="276" w:lineRule="auto"/>
        <w:ind w:firstLine="709"/>
        <w:jc w:val="both"/>
        <w:rPr>
          <w:rFonts w:ascii="Times New Roman" w:eastAsia="Times New Roman" w:hAnsi="Times New Roman" w:cs="Times New Roman"/>
          <w:bCs/>
          <w:sz w:val="24"/>
          <w:szCs w:val="24"/>
          <w:lang w:eastAsia="ru-RU"/>
        </w:rPr>
      </w:pPr>
    </w:p>
    <w:p w14:paraId="09F366CE" w14:textId="77777777" w:rsidR="00115835" w:rsidRDefault="00115835" w:rsidP="00115835">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9BBA9E7" w14:textId="77777777" w:rsidR="00115835" w:rsidRDefault="00115835" w:rsidP="00115835">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Pr>
          <w:rFonts w:ascii="Times New Roman" w:hAnsi="Times New Roman"/>
          <w:bCs/>
          <w:sz w:val="24"/>
          <w:szCs w:val="24"/>
        </w:rPr>
        <w:t>Общепрофессиональных дисциплин</w:t>
      </w:r>
      <w:r>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0F71DE2F" w14:textId="77777777" w:rsidR="00115835" w:rsidRDefault="00115835" w:rsidP="00115835">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1E656DB2" w14:textId="77777777" w:rsidR="00115835" w:rsidRDefault="00115835" w:rsidP="00115835">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342DF71E" w14:textId="77777777" w:rsidR="00115835" w:rsidRDefault="00115835" w:rsidP="00115835">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9B7506" w14:textId="77777777" w:rsidR="00236A86" w:rsidRPr="0096590F" w:rsidRDefault="00236A86" w:rsidP="0011583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i/>
          <w:color w:val="FF0000"/>
          <w:sz w:val="24"/>
          <w:szCs w:val="24"/>
          <w:u w:val="single"/>
        </w:rPr>
      </w:pPr>
    </w:p>
    <w:p w14:paraId="3EE53D59" w14:textId="4BDD0269" w:rsidR="00236A86" w:rsidRPr="0096590F" w:rsidRDefault="00236A86" w:rsidP="00115835">
      <w:pPr>
        <w:tabs>
          <w:tab w:val="left" w:pos="1134"/>
        </w:tabs>
        <w:spacing w:after="0" w:line="276" w:lineRule="auto"/>
        <w:ind w:firstLine="709"/>
        <w:jc w:val="both"/>
        <w:rPr>
          <w:rFonts w:ascii="Times New Roman" w:eastAsia="Times New Roman" w:hAnsi="Times New Roman" w:cs="Times New Roman"/>
          <w:b/>
          <w:color w:val="000000"/>
          <w:sz w:val="24"/>
          <w:szCs w:val="24"/>
          <w:lang w:eastAsia="ru-RU"/>
        </w:rPr>
      </w:pPr>
      <w:r w:rsidRPr="0096590F">
        <w:rPr>
          <w:rFonts w:ascii="Times New Roman" w:eastAsia="Times New Roman" w:hAnsi="Times New Roman" w:cs="Times New Roman"/>
          <w:b/>
          <w:color w:val="000000"/>
          <w:sz w:val="24"/>
          <w:szCs w:val="24"/>
          <w:lang w:eastAsia="ru-RU"/>
        </w:rPr>
        <w:t xml:space="preserve">3.2.1. </w:t>
      </w:r>
      <w:r>
        <w:rPr>
          <w:rFonts w:ascii="Times New Roman" w:eastAsia="Times New Roman" w:hAnsi="Times New Roman" w:cs="Times New Roman"/>
          <w:b/>
          <w:color w:val="000000"/>
          <w:sz w:val="24"/>
          <w:szCs w:val="24"/>
          <w:lang w:eastAsia="ru-RU"/>
        </w:rPr>
        <w:t>Основные</w:t>
      </w:r>
      <w:r w:rsidRPr="0096590F">
        <w:rPr>
          <w:rFonts w:ascii="Times New Roman" w:eastAsia="Times New Roman" w:hAnsi="Times New Roman" w:cs="Times New Roman"/>
          <w:b/>
          <w:color w:val="000000"/>
          <w:sz w:val="24"/>
          <w:szCs w:val="24"/>
          <w:lang w:eastAsia="ru-RU"/>
        </w:rPr>
        <w:t xml:space="preserve"> печатные </w:t>
      </w:r>
      <w:r w:rsidR="005378EE">
        <w:rPr>
          <w:rFonts w:ascii="Times New Roman" w:eastAsia="Times New Roman" w:hAnsi="Times New Roman" w:cs="Times New Roman"/>
          <w:b/>
          <w:color w:val="000000"/>
          <w:sz w:val="24"/>
          <w:szCs w:val="24"/>
          <w:lang w:eastAsia="ru-RU"/>
        </w:rPr>
        <w:t xml:space="preserve">и электронные </w:t>
      </w:r>
      <w:r w:rsidRPr="0096590F">
        <w:rPr>
          <w:rFonts w:ascii="Times New Roman" w:eastAsia="Times New Roman" w:hAnsi="Times New Roman" w:cs="Times New Roman"/>
          <w:b/>
          <w:color w:val="000000"/>
          <w:sz w:val="24"/>
          <w:szCs w:val="24"/>
          <w:lang w:eastAsia="ru-RU"/>
        </w:rPr>
        <w:t>издания</w:t>
      </w:r>
    </w:p>
    <w:p w14:paraId="7B6F54D2" w14:textId="43415897" w:rsidR="00236A86" w:rsidRPr="0096590F" w:rsidRDefault="00115835" w:rsidP="00726AFD">
      <w:pPr>
        <w:pStyle w:val="a5"/>
        <w:numPr>
          <w:ilvl w:val="0"/>
          <w:numId w:val="7"/>
        </w:numPr>
        <w:tabs>
          <w:tab w:val="left" w:pos="1134"/>
        </w:tabs>
        <w:spacing w:line="276" w:lineRule="auto"/>
        <w:ind w:left="0" w:firstLine="709"/>
        <w:jc w:val="both"/>
        <w:rPr>
          <w:color w:val="000000"/>
        </w:rPr>
      </w:pPr>
      <w:r w:rsidRPr="00115835">
        <w:rPr>
          <w:color w:val="000000"/>
        </w:rPr>
        <w:t xml:space="preserve">Козловский, С. Н. Сварочные технологии / С. Н. Козловский. — 3-е изд., стер. — Санкт-Петербург : Лань, 2023. — 416 с. — ISBN 978-5-507-46689-4. — Текст : электронный // Лань : электронно-библиотечная система. — URL: https://e.lanbook.com/book/316958 (дата обращения: 05.09.2023). — Режим доступа: для </w:t>
      </w:r>
      <w:proofErr w:type="spellStart"/>
      <w:r w:rsidRPr="00115835">
        <w:rPr>
          <w:color w:val="000000"/>
        </w:rPr>
        <w:t>авториз</w:t>
      </w:r>
      <w:proofErr w:type="spellEnd"/>
      <w:r w:rsidRPr="00115835">
        <w:rPr>
          <w:color w:val="000000"/>
        </w:rPr>
        <w:t>. пользователей.</w:t>
      </w:r>
    </w:p>
    <w:p w14:paraId="79160627" w14:textId="6ECEBFE8" w:rsidR="00236A86" w:rsidRPr="0096590F" w:rsidRDefault="00115835" w:rsidP="00726AFD">
      <w:pPr>
        <w:pStyle w:val="a5"/>
        <w:numPr>
          <w:ilvl w:val="0"/>
          <w:numId w:val="7"/>
        </w:numPr>
        <w:tabs>
          <w:tab w:val="left" w:pos="1134"/>
        </w:tabs>
        <w:spacing w:line="276" w:lineRule="auto"/>
        <w:ind w:left="0" w:firstLine="709"/>
        <w:jc w:val="both"/>
        <w:rPr>
          <w:color w:val="000000"/>
        </w:rPr>
      </w:pPr>
      <w:r w:rsidRPr="00115835">
        <w:rPr>
          <w:color w:val="000000"/>
        </w:rPr>
        <w:t xml:space="preserve">Смирнов, И. В. Сварка специальных сталей и сплавов : учебное пособие для </w:t>
      </w:r>
      <w:proofErr w:type="spellStart"/>
      <w:r w:rsidRPr="00115835">
        <w:rPr>
          <w:color w:val="000000"/>
        </w:rPr>
        <w:t>спо</w:t>
      </w:r>
      <w:proofErr w:type="spellEnd"/>
      <w:r w:rsidRPr="00115835">
        <w:rPr>
          <w:color w:val="000000"/>
        </w:rPr>
        <w:t xml:space="preserve"> / И. В. Смирнов. — 2-е изд., стер. — Санкт-Петербург : Лань, 2022. — 268 с. — ISBN 978-5-507-44729-9. — Текст : электронный // Лань : электронно-библиотечная система. — URL: https://e.lanbook.com/book/254726 (дата обращения: 05.09.2023). — Режим доступа: для </w:t>
      </w:r>
      <w:proofErr w:type="spellStart"/>
      <w:r w:rsidRPr="00115835">
        <w:rPr>
          <w:color w:val="000000"/>
        </w:rPr>
        <w:t>авториз</w:t>
      </w:r>
      <w:proofErr w:type="spellEnd"/>
      <w:r w:rsidRPr="00115835">
        <w:rPr>
          <w:color w:val="000000"/>
        </w:rPr>
        <w:t>. пользователей.</w:t>
      </w:r>
    </w:p>
    <w:p w14:paraId="5CF70EC3" w14:textId="22585830" w:rsidR="00236A86" w:rsidRPr="0096590F" w:rsidRDefault="00115835" w:rsidP="00726AFD">
      <w:pPr>
        <w:pStyle w:val="a5"/>
        <w:numPr>
          <w:ilvl w:val="0"/>
          <w:numId w:val="7"/>
        </w:numPr>
        <w:tabs>
          <w:tab w:val="left" w:pos="1134"/>
        </w:tabs>
        <w:spacing w:line="276" w:lineRule="auto"/>
        <w:ind w:left="0" w:firstLine="709"/>
        <w:jc w:val="both"/>
        <w:rPr>
          <w:color w:val="000000"/>
        </w:rPr>
      </w:pPr>
      <w:r w:rsidRPr="00115835">
        <w:rPr>
          <w:color w:val="000000"/>
        </w:rPr>
        <w:t xml:space="preserve">Зорин, Е. Е. Электрическая дуговая сварка. Лабораторный практикум по технологическим основам сварки : учебное пособие для </w:t>
      </w:r>
      <w:proofErr w:type="spellStart"/>
      <w:r w:rsidRPr="00115835">
        <w:rPr>
          <w:color w:val="000000"/>
        </w:rPr>
        <w:t>спо</w:t>
      </w:r>
      <w:proofErr w:type="spellEnd"/>
      <w:r w:rsidRPr="00115835">
        <w:rPr>
          <w:color w:val="000000"/>
        </w:rPr>
        <w:t xml:space="preserve"> / Е. Е. Зорин. — 2-е изд., стер. — Санкт-Петербург : Лань, 2021. — 160 с. — ISBN 978-5-8114-8186-6. — Текст : электронный // Лань : электронно-библиотечная система. — URL: https://e.lanbook.com/book/173108 (дата обращения: 05.09.2023). — Режим доступа: для </w:t>
      </w:r>
      <w:proofErr w:type="spellStart"/>
      <w:r w:rsidRPr="00115835">
        <w:rPr>
          <w:color w:val="000000"/>
        </w:rPr>
        <w:t>авториз</w:t>
      </w:r>
      <w:proofErr w:type="spellEnd"/>
      <w:r w:rsidRPr="00115835">
        <w:rPr>
          <w:color w:val="000000"/>
        </w:rPr>
        <w:t>. пользователей.</w:t>
      </w:r>
    </w:p>
    <w:p w14:paraId="0CFE2DC7" w14:textId="77777777" w:rsidR="00236A86" w:rsidRPr="0096590F" w:rsidRDefault="00236A86" w:rsidP="00115835">
      <w:pPr>
        <w:pStyle w:val="a5"/>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eastAsiaTheme="minorHAnsi"/>
          <w:color w:val="FF0000"/>
          <w:lang w:eastAsia="en-US"/>
        </w:rPr>
      </w:pPr>
    </w:p>
    <w:p w14:paraId="0E2EE418" w14:textId="6A013862" w:rsidR="00236A86" w:rsidRPr="0096590F" w:rsidRDefault="005378EE" w:rsidP="0011583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3.2.2. Дополнительные источники</w:t>
      </w:r>
    </w:p>
    <w:p w14:paraId="37F1140F" w14:textId="5E35491A" w:rsidR="00236A86" w:rsidRPr="00950A19" w:rsidRDefault="00115835" w:rsidP="00726AFD">
      <w:pPr>
        <w:pStyle w:val="a5"/>
        <w:numPr>
          <w:ilvl w:val="0"/>
          <w:numId w:val="8"/>
        </w:numPr>
        <w:tabs>
          <w:tab w:val="left" w:pos="1134"/>
        </w:tabs>
        <w:spacing w:line="276" w:lineRule="auto"/>
        <w:ind w:left="0" w:firstLine="709"/>
        <w:jc w:val="both"/>
      </w:pPr>
      <w:r w:rsidRPr="00115835">
        <w:t xml:space="preserve">Зорин, Н. Е. Материаловедение сварки. Сварка плавлением : учебное пособие для вузов / Н. Е. Зорин, Е. Е. Зорин. — 4-е изд., стер. — Санкт-Петербург : Лань, 2022. — 164 с. — ISBN 978-5-507-44714-5. — Текст : электронный // Лань : электронно-библиотечная система. — URL: https://e.lanbook.com/book/254672 (дата обращения: 05.09.2023). — Режим доступа: для </w:t>
      </w:r>
      <w:proofErr w:type="spellStart"/>
      <w:r w:rsidRPr="00115835">
        <w:t>авториз</w:t>
      </w:r>
      <w:proofErr w:type="spellEnd"/>
      <w:r w:rsidRPr="00115835">
        <w:t>. пользователей.</w:t>
      </w:r>
    </w:p>
    <w:p w14:paraId="369B44CA" w14:textId="34A46F16" w:rsidR="00236A86" w:rsidRPr="00950A19" w:rsidRDefault="00115835" w:rsidP="00726AFD">
      <w:pPr>
        <w:pStyle w:val="a5"/>
        <w:numPr>
          <w:ilvl w:val="0"/>
          <w:numId w:val="8"/>
        </w:numPr>
        <w:tabs>
          <w:tab w:val="left" w:pos="1134"/>
        </w:tabs>
        <w:spacing w:line="276" w:lineRule="auto"/>
        <w:ind w:left="0" w:firstLine="709"/>
        <w:jc w:val="both"/>
      </w:pPr>
      <w:r w:rsidRPr="00115835">
        <w:t xml:space="preserve">Бурмистров, Е. Г. Основы сварки и </w:t>
      </w:r>
      <w:proofErr w:type="spellStart"/>
      <w:r w:rsidRPr="00115835">
        <w:t>газотермических</w:t>
      </w:r>
      <w:proofErr w:type="spellEnd"/>
      <w:r w:rsidRPr="00115835">
        <w:t xml:space="preserve"> процессов в судостроении и судоремонте : учебное пособие для </w:t>
      </w:r>
      <w:proofErr w:type="spellStart"/>
      <w:r w:rsidRPr="00115835">
        <w:t>спо</w:t>
      </w:r>
      <w:proofErr w:type="spellEnd"/>
      <w:r w:rsidRPr="00115835">
        <w:t xml:space="preserve"> / Е. Г. Бурмистров. — 2-е изд., стер. — Санкт-Петербург : Лань, 2021. — 552 с. — ISBN 978-5-8114-8104-0. — Текст : электронный // Лань : электронно-библиотечная система. — URL: https://e.lanbook.com/book/171847 (дата обращения: 05.09.2023). — Режим доступа: для </w:t>
      </w:r>
      <w:proofErr w:type="spellStart"/>
      <w:r w:rsidRPr="00115835">
        <w:t>авториз</w:t>
      </w:r>
      <w:proofErr w:type="spellEnd"/>
      <w:r w:rsidRPr="00115835">
        <w:t>. пользователей.</w:t>
      </w:r>
    </w:p>
    <w:p w14:paraId="7DAABBD7" w14:textId="77777777" w:rsidR="00236A86" w:rsidRPr="00950A19" w:rsidRDefault="00236A86" w:rsidP="00726AFD">
      <w:pPr>
        <w:pStyle w:val="a5"/>
        <w:numPr>
          <w:ilvl w:val="0"/>
          <w:numId w:val="8"/>
        </w:numPr>
        <w:tabs>
          <w:tab w:val="left" w:pos="1134"/>
        </w:tabs>
        <w:spacing w:line="276" w:lineRule="auto"/>
        <w:ind w:left="0" w:firstLine="709"/>
        <w:jc w:val="both"/>
      </w:pPr>
      <w:r w:rsidRPr="00950A19">
        <w:rPr>
          <w:bCs/>
          <w:shd w:val="clear" w:color="auto" w:fill="FFFFFF"/>
        </w:rPr>
        <w:t>ГОСТ</w:t>
      </w:r>
      <w:r w:rsidRPr="00950A19">
        <w:rPr>
          <w:shd w:val="clear" w:color="auto" w:fill="FFFFFF"/>
        </w:rPr>
        <w:t> </w:t>
      </w:r>
      <w:r w:rsidRPr="00950A19">
        <w:rPr>
          <w:bCs/>
          <w:shd w:val="clear" w:color="auto" w:fill="FFFFFF"/>
        </w:rPr>
        <w:t>5264</w:t>
      </w:r>
      <w:r w:rsidRPr="00950A19">
        <w:rPr>
          <w:shd w:val="clear" w:color="auto" w:fill="FFFFFF"/>
        </w:rPr>
        <w:t>-</w:t>
      </w:r>
      <w:r w:rsidRPr="00950A19">
        <w:rPr>
          <w:bCs/>
          <w:shd w:val="clear" w:color="auto" w:fill="FFFFFF"/>
        </w:rPr>
        <w:t>80</w:t>
      </w:r>
      <w:r w:rsidRPr="00950A19">
        <w:rPr>
          <w:shd w:val="clear" w:color="auto" w:fill="FFFFFF"/>
        </w:rPr>
        <w:t> "Ручная дуговая сварка. Соединения сварные. Основные типы, конструктивные элементы и размеры"</w:t>
      </w:r>
      <w:r w:rsidRPr="00950A19">
        <w:t xml:space="preserve"> </w:t>
      </w:r>
    </w:p>
    <w:p w14:paraId="615D14CD" w14:textId="4AF3D6B0" w:rsidR="00726AFD" w:rsidRPr="00726AFD" w:rsidRDefault="00236A86" w:rsidP="00726AFD">
      <w:pPr>
        <w:pStyle w:val="a5"/>
        <w:numPr>
          <w:ilvl w:val="0"/>
          <w:numId w:val="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hd w:val="clear" w:color="auto" w:fill="FFFFFF"/>
        </w:rPr>
      </w:pPr>
      <w:r w:rsidRPr="00726AFD">
        <w:rPr>
          <w:bCs/>
          <w:shd w:val="clear" w:color="auto" w:fill="FFFFFF"/>
        </w:rPr>
        <w:t>ГОСТ</w:t>
      </w:r>
      <w:r w:rsidRPr="00726AFD">
        <w:rPr>
          <w:shd w:val="clear" w:color="auto" w:fill="FFFFFF"/>
        </w:rPr>
        <w:t> </w:t>
      </w:r>
      <w:r w:rsidRPr="00726AFD">
        <w:rPr>
          <w:bCs/>
          <w:shd w:val="clear" w:color="auto" w:fill="FFFFFF"/>
        </w:rPr>
        <w:t>14771</w:t>
      </w:r>
      <w:r w:rsidRPr="00726AFD">
        <w:rPr>
          <w:shd w:val="clear" w:color="auto" w:fill="FFFFFF"/>
        </w:rPr>
        <w:t>-</w:t>
      </w:r>
      <w:r w:rsidRPr="00726AFD">
        <w:rPr>
          <w:bCs/>
          <w:shd w:val="clear" w:color="auto" w:fill="FFFFFF"/>
        </w:rPr>
        <w:t>76</w:t>
      </w:r>
      <w:r w:rsidRPr="00726AFD">
        <w:rPr>
          <w:shd w:val="clear" w:color="auto" w:fill="FFFFFF"/>
        </w:rPr>
        <w:t> "Дуговая сварка в защитном газе. Соединения сварные. Основные типы, конструктивные элементы и размеры" </w:t>
      </w:r>
    </w:p>
    <w:p w14:paraId="0E4535CF" w14:textId="29B43F91" w:rsidR="00726AFD" w:rsidRPr="00726AFD" w:rsidRDefault="00726AFD" w:rsidP="00726AFD">
      <w:pPr>
        <w:pStyle w:val="a5"/>
        <w:numPr>
          <w:ilvl w:val="0"/>
          <w:numId w:val="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360"/>
        <w:jc w:val="both"/>
        <w:rPr>
          <w:bCs/>
        </w:rPr>
      </w:pPr>
      <w:r w:rsidRPr="00726AFD">
        <w:rPr>
          <w:bCs/>
        </w:rPr>
        <w:lastRenderedPageBreak/>
        <w:t xml:space="preserve">Черепахин, А. А.  Технология сварочных работ : учебник для среднего профессионального образования / А. А. Черепахин, В. М. Виноградов, Н. Ф. </w:t>
      </w:r>
      <w:proofErr w:type="spellStart"/>
      <w:r w:rsidRPr="00726AFD">
        <w:rPr>
          <w:bCs/>
        </w:rPr>
        <w:t>Шпунькин</w:t>
      </w:r>
      <w:proofErr w:type="spellEnd"/>
      <w:r w:rsidRPr="00726AFD">
        <w:rPr>
          <w:bCs/>
        </w:rPr>
        <w:t xml:space="preserve">. — 2-е изд., </w:t>
      </w:r>
      <w:proofErr w:type="spellStart"/>
      <w:r w:rsidRPr="00726AFD">
        <w:rPr>
          <w:bCs/>
        </w:rPr>
        <w:t>испр</w:t>
      </w:r>
      <w:proofErr w:type="spellEnd"/>
      <w:r w:rsidRPr="00726AFD">
        <w:rPr>
          <w:bCs/>
        </w:rPr>
        <w:t xml:space="preserve">. и доп. — Москва : Издательство </w:t>
      </w:r>
      <w:proofErr w:type="spellStart"/>
      <w:r w:rsidRPr="00726AFD">
        <w:rPr>
          <w:bCs/>
        </w:rPr>
        <w:t>Юрайт</w:t>
      </w:r>
      <w:proofErr w:type="spellEnd"/>
      <w:r w:rsidRPr="00726AFD">
        <w:rPr>
          <w:bCs/>
        </w:rPr>
        <w:t xml:space="preserve">, 2023. — 269 с. — (Профессиональное образование). — ISBN 978-5-534-08456-6. — Текст : электронный // Образовательная платформа </w:t>
      </w:r>
      <w:proofErr w:type="spellStart"/>
      <w:r w:rsidRPr="00726AFD">
        <w:rPr>
          <w:bCs/>
        </w:rPr>
        <w:t>Юрайт</w:t>
      </w:r>
      <w:proofErr w:type="spellEnd"/>
      <w:r w:rsidRPr="00726AFD">
        <w:rPr>
          <w:bCs/>
        </w:rPr>
        <w:t xml:space="preserve"> [сайт]. — URL: https://urait.ru/bcode/514903   </w:t>
      </w:r>
    </w:p>
    <w:p w14:paraId="102E0FC8" w14:textId="38D09096" w:rsidR="00726AFD" w:rsidRPr="00726AFD" w:rsidRDefault="00726AFD" w:rsidP="00726AFD">
      <w:pPr>
        <w:pStyle w:val="a5"/>
        <w:numPr>
          <w:ilvl w:val="0"/>
          <w:numId w:val="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360"/>
        <w:jc w:val="both"/>
        <w:rPr>
          <w:bCs/>
        </w:rPr>
      </w:pPr>
      <w:proofErr w:type="spellStart"/>
      <w:r w:rsidRPr="00726AFD">
        <w:rPr>
          <w:bCs/>
        </w:rPr>
        <w:t>Дедюх</w:t>
      </w:r>
      <w:proofErr w:type="spellEnd"/>
      <w:r w:rsidRPr="00726AFD">
        <w:rPr>
          <w:bCs/>
        </w:rPr>
        <w:t xml:space="preserve">, Р. И.  Технология сварочных работ: сварка плавлением : учебное пособие для среднего профессионального образования / Р. И. </w:t>
      </w:r>
      <w:proofErr w:type="spellStart"/>
      <w:r w:rsidRPr="00726AFD">
        <w:rPr>
          <w:bCs/>
        </w:rPr>
        <w:t>Дедюх</w:t>
      </w:r>
      <w:proofErr w:type="spellEnd"/>
      <w:r w:rsidRPr="00726AFD">
        <w:rPr>
          <w:bCs/>
        </w:rPr>
        <w:t xml:space="preserve">. — Москва : Издательство </w:t>
      </w:r>
      <w:proofErr w:type="spellStart"/>
      <w:r w:rsidRPr="00726AFD">
        <w:rPr>
          <w:bCs/>
        </w:rPr>
        <w:t>Юрайт</w:t>
      </w:r>
      <w:proofErr w:type="spellEnd"/>
      <w:r w:rsidRPr="00726AFD">
        <w:rPr>
          <w:bCs/>
        </w:rPr>
        <w:t xml:space="preserve">, 2023. — 169 с. — (Профессиональное образование). — ISBN 978-5-534-03766-1. — Текст : электронный // Образовательная платформа </w:t>
      </w:r>
      <w:proofErr w:type="spellStart"/>
      <w:r w:rsidRPr="00726AFD">
        <w:rPr>
          <w:bCs/>
        </w:rPr>
        <w:t>Юрайт</w:t>
      </w:r>
      <w:proofErr w:type="spellEnd"/>
      <w:r w:rsidRPr="00726AFD">
        <w:rPr>
          <w:bCs/>
        </w:rPr>
        <w:t xml:space="preserve"> [сайт]. — URL: https://urait.ru/bcode/514902   </w:t>
      </w:r>
    </w:p>
    <w:p w14:paraId="52202D5E" w14:textId="2A1A6162" w:rsidR="00726AFD" w:rsidRPr="00726AFD" w:rsidRDefault="00726AFD" w:rsidP="00726AFD">
      <w:pPr>
        <w:pStyle w:val="a5"/>
        <w:numPr>
          <w:ilvl w:val="0"/>
          <w:numId w:val="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360"/>
        <w:jc w:val="both"/>
        <w:rPr>
          <w:bCs/>
        </w:rPr>
      </w:pPr>
      <w:r w:rsidRPr="00726AFD">
        <w:rPr>
          <w:bCs/>
        </w:rPr>
        <w:t xml:space="preserve">Технология сварочных работ: теория и технология контактной сварки : учебное пособие для среднего профессионального образования / Р. Ф. Катаев, В. С. Милютин, М. Г. </w:t>
      </w:r>
      <w:proofErr w:type="spellStart"/>
      <w:r w:rsidRPr="00726AFD">
        <w:rPr>
          <w:bCs/>
        </w:rPr>
        <w:t>Близник</w:t>
      </w:r>
      <w:proofErr w:type="spellEnd"/>
      <w:r w:rsidRPr="00726AFD">
        <w:rPr>
          <w:bCs/>
        </w:rPr>
        <w:t xml:space="preserve"> ; под научной редакцией М. П. Шалимова. — Москва : Издательство </w:t>
      </w:r>
      <w:proofErr w:type="spellStart"/>
      <w:r w:rsidRPr="00726AFD">
        <w:rPr>
          <w:bCs/>
        </w:rPr>
        <w:t>Юрайт</w:t>
      </w:r>
      <w:proofErr w:type="spellEnd"/>
      <w:r w:rsidRPr="00726AFD">
        <w:rPr>
          <w:bCs/>
        </w:rPr>
        <w:t xml:space="preserve">, 2023. — 146 с. — (Профессиональное образование). — ISBN 978-5-534-10927-6. — Текст : электронный // Образовательная платформа </w:t>
      </w:r>
      <w:proofErr w:type="spellStart"/>
      <w:r w:rsidRPr="00726AFD">
        <w:rPr>
          <w:bCs/>
        </w:rPr>
        <w:t>Юрайт</w:t>
      </w:r>
      <w:proofErr w:type="spellEnd"/>
      <w:r w:rsidRPr="00726AFD">
        <w:rPr>
          <w:bCs/>
        </w:rPr>
        <w:t xml:space="preserve"> [сайт]. — URL: https://urait.ru/bcode/518116   </w:t>
      </w:r>
    </w:p>
    <w:p w14:paraId="7E86E430" w14:textId="0A96C716" w:rsidR="00236A86" w:rsidRDefault="00726AFD" w:rsidP="00726AFD">
      <w:pPr>
        <w:pStyle w:val="a5"/>
        <w:numPr>
          <w:ilvl w:val="0"/>
          <w:numId w:val="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360"/>
        <w:jc w:val="both"/>
        <w:rPr>
          <w:bCs/>
        </w:rPr>
      </w:pPr>
      <w:r w:rsidRPr="00726AFD">
        <w:rPr>
          <w:bCs/>
        </w:rPr>
        <w:t xml:space="preserve">Новокрещенов, В. В.  Неразрушающий контроль сварных соединений в машиностроении : учебное пособие для среднего профессионального образования / В. В. Новокрещенов, Р. В. </w:t>
      </w:r>
      <w:proofErr w:type="spellStart"/>
      <w:r w:rsidRPr="00726AFD">
        <w:rPr>
          <w:bCs/>
        </w:rPr>
        <w:t>Родякина</w:t>
      </w:r>
      <w:proofErr w:type="spellEnd"/>
      <w:r w:rsidRPr="00726AFD">
        <w:rPr>
          <w:bCs/>
        </w:rPr>
        <w:t xml:space="preserve"> ; под научной редакцией Н. Н. Прохорова. — 2-е изд., </w:t>
      </w:r>
      <w:proofErr w:type="spellStart"/>
      <w:r w:rsidRPr="00726AFD">
        <w:rPr>
          <w:bCs/>
        </w:rPr>
        <w:t>испр</w:t>
      </w:r>
      <w:proofErr w:type="spellEnd"/>
      <w:r w:rsidRPr="00726AFD">
        <w:rPr>
          <w:bCs/>
        </w:rPr>
        <w:t xml:space="preserve">. и доп. — Москва : Издательство </w:t>
      </w:r>
      <w:proofErr w:type="spellStart"/>
      <w:r w:rsidRPr="00726AFD">
        <w:rPr>
          <w:bCs/>
        </w:rPr>
        <w:t>Юрайт</w:t>
      </w:r>
      <w:proofErr w:type="spellEnd"/>
      <w:r w:rsidRPr="00726AFD">
        <w:rPr>
          <w:bCs/>
        </w:rPr>
        <w:t xml:space="preserve">, 2023. — 301 с. — (Профессиональное образование). — ISBN 978-5-534-07186-3. — Текст : электронный // Образовательная платформа </w:t>
      </w:r>
      <w:proofErr w:type="spellStart"/>
      <w:r w:rsidRPr="00726AFD">
        <w:rPr>
          <w:bCs/>
        </w:rPr>
        <w:t>Юрайт</w:t>
      </w:r>
      <w:proofErr w:type="spellEnd"/>
      <w:r w:rsidRPr="00726AFD">
        <w:rPr>
          <w:bCs/>
        </w:rPr>
        <w:t xml:space="preserve"> [сайт]. — URL: https://urait.ru/bcode/514691   </w:t>
      </w:r>
    </w:p>
    <w:p w14:paraId="55604FC9" w14:textId="77777777" w:rsidR="00726AFD" w:rsidRPr="00726AFD" w:rsidRDefault="00726AFD" w:rsidP="00726AFD">
      <w:pPr>
        <w:pStyle w:val="a5"/>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60"/>
        <w:jc w:val="both"/>
        <w:rPr>
          <w:bCs/>
        </w:rPr>
      </w:pPr>
    </w:p>
    <w:p w14:paraId="17ED080A" w14:textId="5A8D31B0" w:rsidR="00236A86" w:rsidRPr="0096590F" w:rsidRDefault="00236A86" w:rsidP="00236A86">
      <w:pPr>
        <w:tabs>
          <w:tab w:val="left" w:pos="405"/>
        </w:tabs>
        <w:ind w:left="360"/>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ОСВОЕНИЯ </w:t>
      </w:r>
      <w:r w:rsidR="00115835">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678"/>
        <w:gridCol w:w="3891"/>
        <w:gridCol w:w="2306"/>
      </w:tblGrid>
      <w:tr w:rsidR="00236A86" w:rsidRPr="00115835" w14:paraId="4407E157" w14:textId="77777777" w:rsidTr="00115835">
        <w:trPr>
          <w:jc w:val="right"/>
        </w:trPr>
        <w:tc>
          <w:tcPr>
            <w:tcW w:w="3678" w:type="dxa"/>
            <w:hideMark/>
          </w:tcPr>
          <w:p w14:paraId="7B5A322F" w14:textId="77777777" w:rsidR="00236A86" w:rsidRPr="00115835" w:rsidRDefault="00236A86" w:rsidP="00115835">
            <w:pPr>
              <w:spacing w:after="0" w:line="240" w:lineRule="auto"/>
              <w:jc w:val="center"/>
              <w:rPr>
                <w:rFonts w:ascii="Times New Roman" w:hAnsi="Times New Roman" w:cs="Times New Roman"/>
                <w:b/>
                <w:bCs/>
                <w:sz w:val="24"/>
                <w:szCs w:val="24"/>
              </w:rPr>
            </w:pPr>
            <w:r w:rsidRPr="00115835">
              <w:rPr>
                <w:rFonts w:ascii="Times New Roman" w:hAnsi="Times New Roman" w:cs="Times New Roman"/>
                <w:b/>
                <w:bCs/>
                <w:sz w:val="24"/>
                <w:szCs w:val="24"/>
              </w:rPr>
              <w:t>Результаты обучения</w:t>
            </w:r>
          </w:p>
        </w:tc>
        <w:tc>
          <w:tcPr>
            <w:tcW w:w="3891" w:type="dxa"/>
            <w:hideMark/>
          </w:tcPr>
          <w:p w14:paraId="4E442B03" w14:textId="77777777" w:rsidR="00236A86" w:rsidRPr="00115835" w:rsidRDefault="00236A86" w:rsidP="00115835">
            <w:pPr>
              <w:spacing w:after="0" w:line="240" w:lineRule="auto"/>
              <w:jc w:val="center"/>
              <w:rPr>
                <w:rFonts w:ascii="Times New Roman" w:hAnsi="Times New Roman" w:cs="Times New Roman"/>
                <w:b/>
                <w:bCs/>
                <w:sz w:val="24"/>
                <w:szCs w:val="24"/>
              </w:rPr>
            </w:pPr>
            <w:r w:rsidRPr="00115835">
              <w:rPr>
                <w:rFonts w:ascii="Times New Roman" w:hAnsi="Times New Roman" w:cs="Times New Roman"/>
                <w:b/>
                <w:bCs/>
                <w:sz w:val="24"/>
                <w:szCs w:val="24"/>
              </w:rPr>
              <w:t>Критерии оценки</w:t>
            </w:r>
          </w:p>
        </w:tc>
        <w:tc>
          <w:tcPr>
            <w:tcW w:w="2306" w:type="dxa"/>
            <w:hideMark/>
          </w:tcPr>
          <w:p w14:paraId="2832E856" w14:textId="77777777" w:rsidR="00236A86" w:rsidRPr="00115835" w:rsidRDefault="00236A86" w:rsidP="00115835">
            <w:pPr>
              <w:spacing w:after="0" w:line="240" w:lineRule="auto"/>
              <w:jc w:val="center"/>
              <w:rPr>
                <w:rFonts w:ascii="Times New Roman" w:hAnsi="Times New Roman" w:cs="Times New Roman"/>
                <w:b/>
                <w:bCs/>
                <w:sz w:val="24"/>
                <w:szCs w:val="24"/>
              </w:rPr>
            </w:pPr>
            <w:r w:rsidRPr="00115835">
              <w:rPr>
                <w:rFonts w:ascii="Times New Roman" w:hAnsi="Times New Roman" w:cs="Times New Roman"/>
                <w:b/>
                <w:bCs/>
                <w:sz w:val="24"/>
                <w:szCs w:val="24"/>
              </w:rPr>
              <w:t>Методы оценки</w:t>
            </w:r>
          </w:p>
        </w:tc>
      </w:tr>
      <w:tr w:rsidR="00115835" w:rsidRPr="00115835" w14:paraId="7B6A7436" w14:textId="77777777" w:rsidTr="00115835">
        <w:trPr>
          <w:jc w:val="right"/>
        </w:trPr>
        <w:tc>
          <w:tcPr>
            <w:tcW w:w="9875" w:type="dxa"/>
            <w:gridSpan w:val="3"/>
          </w:tcPr>
          <w:p w14:paraId="0FE5BC03" w14:textId="46ED8ADE" w:rsidR="00115835" w:rsidRPr="00115835" w:rsidRDefault="00115835" w:rsidP="005378EE">
            <w:pPr>
              <w:spacing w:after="0" w:line="240" w:lineRule="auto"/>
              <w:rPr>
                <w:rFonts w:ascii="Times New Roman" w:hAnsi="Times New Roman" w:cs="Times New Roman"/>
                <w:b/>
                <w:bCs/>
                <w:sz w:val="24"/>
                <w:szCs w:val="24"/>
              </w:rPr>
            </w:pPr>
            <w:r w:rsidRPr="00115835">
              <w:rPr>
                <w:rFonts w:ascii="Times New Roman" w:hAnsi="Times New Roman" w:cs="Times New Roman"/>
                <w:bCs/>
                <w:i/>
                <w:sz w:val="24"/>
                <w:szCs w:val="24"/>
              </w:rPr>
              <w:t>Перечень знаний, осваиваемых в рамках дисциплины</w:t>
            </w:r>
          </w:p>
        </w:tc>
      </w:tr>
      <w:tr w:rsidR="00115835" w:rsidRPr="00115835" w14:paraId="3628785F" w14:textId="77777777" w:rsidTr="00115835">
        <w:trPr>
          <w:jc w:val="right"/>
        </w:trPr>
        <w:tc>
          <w:tcPr>
            <w:tcW w:w="3678" w:type="dxa"/>
          </w:tcPr>
          <w:p w14:paraId="3F391B1A" w14:textId="665532F0" w:rsidR="00115835" w:rsidRPr="00115835" w:rsidRDefault="00115835" w:rsidP="0011583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115835">
              <w:rPr>
                <w:rFonts w:ascii="Times New Roman" w:hAnsi="Times New Roman" w:cs="Times New Roman"/>
                <w:bCs/>
                <w:sz w:val="24"/>
                <w:szCs w:val="24"/>
              </w:rPr>
              <w:t xml:space="preserve"> виды сварочных участков</w:t>
            </w:r>
          </w:p>
          <w:p w14:paraId="0CD17962" w14:textId="4B051D08" w:rsidR="00115835" w:rsidRPr="00115835" w:rsidRDefault="00115835" w:rsidP="0011583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115835">
              <w:rPr>
                <w:rFonts w:ascii="Times New Roman" w:hAnsi="Times New Roman" w:cs="Times New Roman"/>
                <w:bCs/>
                <w:sz w:val="24"/>
                <w:szCs w:val="24"/>
              </w:rPr>
              <w:t xml:space="preserve"> основы технологии сварки и производства сварных конструкций</w:t>
            </w:r>
          </w:p>
          <w:p w14:paraId="5B2A5C46" w14:textId="56A3849C" w:rsidR="00115835" w:rsidRPr="00115835" w:rsidRDefault="00115835" w:rsidP="00115835">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115835">
              <w:rPr>
                <w:rFonts w:ascii="Times New Roman" w:hAnsi="Times New Roman" w:cs="Times New Roman"/>
                <w:bCs/>
                <w:sz w:val="24"/>
                <w:szCs w:val="24"/>
              </w:rPr>
              <w:t xml:space="preserve"> виды сварочного оборудования, устройство и правила эксплуатации; источники питания;</w:t>
            </w:r>
          </w:p>
          <w:p w14:paraId="7AC6B031" w14:textId="11ADF56C" w:rsidR="00115835" w:rsidRPr="00115835" w:rsidRDefault="00115835" w:rsidP="00115835">
            <w:pPr>
              <w:spacing w:after="0" w:line="240" w:lineRule="auto"/>
              <w:rPr>
                <w:rFonts w:ascii="Times New Roman" w:hAnsi="Times New Roman" w:cs="Times New Roman"/>
                <w:b/>
                <w:bCs/>
                <w:sz w:val="24"/>
                <w:szCs w:val="24"/>
              </w:rPr>
            </w:pPr>
            <w:r>
              <w:rPr>
                <w:rFonts w:ascii="Times New Roman" w:hAnsi="Times New Roman" w:cs="Times New Roman"/>
                <w:bCs/>
                <w:sz w:val="24"/>
                <w:szCs w:val="24"/>
              </w:rPr>
              <w:t>-</w:t>
            </w:r>
            <w:r w:rsidRPr="00115835">
              <w:rPr>
                <w:rFonts w:ascii="Times New Roman" w:hAnsi="Times New Roman" w:cs="Times New Roman"/>
                <w:bCs/>
                <w:sz w:val="24"/>
                <w:szCs w:val="24"/>
              </w:rPr>
              <w:t xml:space="preserve"> технику безопасности проведения сварочных работ и меры экологической защиты окружающей среды;</w:t>
            </w:r>
          </w:p>
        </w:tc>
        <w:tc>
          <w:tcPr>
            <w:tcW w:w="3891" w:type="dxa"/>
          </w:tcPr>
          <w:p w14:paraId="0D419B9F" w14:textId="77777777" w:rsidR="00115835" w:rsidRPr="00115835" w:rsidRDefault="00115835" w:rsidP="00115835">
            <w:pPr>
              <w:spacing w:after="0" w:line="240" w:lineRule="auto"/>
              <w:rPr>
                <w:rFonts w:ascii="Times New Roman" w:hAnsi="Times New Roman" w:cs="Times New Roman"/>
                <w:bCs/>
                <w:sz w:val="24"/>
                <w:szCs w:val="24"/>
              </w:rPr>
            </w:pPr>
            <w:r w:rsidRPr="00115835">
              <w:rPr>
                <w:rFonts w:ascii="Times New Roman" w:hAnsi="Times New Roman" w:cs="Times New Roman"/>
                <w:bCs/>
                <w:sz w:val="24"/>
                <w:szCs w:val="24"/>
              </w:rPr>
              <w:t>Знание видов сварочных участков на практике.</w:t>
            </w:r>
          </w:p>
          <w:p w14:paraId="28FBD231" w14:textId="77777777" w:rsidR="00115835" w:rsidRPr="00115835" w:rsidRDefault="00115835" w:rsidP="00115835">
            <w:pPr>
              <w:spacing w:after="0" w:line="240" w:lineRule="auto"/>
              <w:rPr>
                <w:rFonts w:ascii="Times New Roman" w:hAnsi="Times New Roman" w:cs="Times New Roman"/>
                <w:bCs/>
                <w:sz w:val="24"/>
                <w:szCs w:val="24"/>
              </w:rPr>
            </w:pPr>
            <w:r w:rsidRPr="00115835">
              <w:rPr>
                <w:rFonts w:ascii="Times New Roman" w:hAnsi="Times New Roman" w:cs="Times New Roman"/>
                <w:bCs/>
                <w:sz w:val="24"/>
                <w:szCs w:val="24"/>
              </w:rPr>
              <w:t xml:space="preserve">Применение на практике технологические знания по производству сварных конструкций </w:t>
            </w:r>
          </w:p>
          <w:p w14:paraId="5FBB7AD0" w14:textId="77777777" w:rsidR="00115835" w:rsidRPr="00115835" w:rsidRDefault="00115835" w:rsidP="00115835">
            <w:pPr>
              <w:spacing w:after="0" w:line="240" w:lineRule="auto"/>
              <w:rPr>
                <w:rFonts w:ascii="Times New Roman" w:hAnsi="Times New Roman" w:cs="Times New Roman"/>
                <w:bCs/>
                <w:sz w:val="24"/>
                <w:szCs w:val="24"/>
              </w:rPr>
            </w:pPr>
            <w:r w:rsidRPr="00115835">
              <w:rPr>
                <w:rFonts w:ascii="Times New Roman" w:hAnsi="Times New Roman" w:cs="Times New Roman"/>
                <w:bCs/>
                <w:sz w:val="24"/>
                <w:szCs w:val="24"/>
              </w:rPr>
              <w:t xml:space="preserve">Применение на практике в эксплуатации сварочного оборудование </w:t>
            </w:r>
          </w:p>
          <w:p w14:paraId="33624143" w14:textId="366375AC" w:rsidR="00115835" w:rsidRPr="00115835" w:rsidRDefault="00115835" w:rsidP="00115835">
            <w:pPr>
              <w:spacing w:after="0" w:line="240" w:lineRule="auto"/>
              <w:rPr>
                <w:rFonts w:ascii="Times New Roman" w:hAnsi="Times New Roman" w:cs="Times New Roman"/>
                <w:bCs/>
                <w:sz w:val="24"/>
                <w:szCs w:val="24"/>
              </w:rPr>
            </w:pPr>
            <w:r w:rsidRPr="00115835">
              <w:rPr>
                <w:rFonts w:ascii="Times New Roman" w:hAnsi="Times New Roman" w:cs="Times New Roman"/>
                <w:bCs/>
                <w:sz w:val="24"/>
                <w:szCs w:val="24"/>
              </w:rPr>
              <w:t>Соблюдение правил по технике безопасности при выполнении сварочных работ.</w:t>
            </w:r>
          </w:p>
        </w:tc>
        <w:tc>
          <w:tcPr>
            <w:tcW w:w="2306" w:type="dxa"/>
          </w:tcPr>
          <w:p w14:paraId="5B6E6BBF" w14:textId="6D11260F" w:rsidR="00115835" w:rsidRPr="00115835" w:rsidRDefault="00115835" w:rsidP="004F782E">
            <w:pPr>
              <w:spacing w:after="0" w:line="240" w:lineRule="auto"/>
              <w:rPr>
                <w:rFonts w:ascii="Times New Roman" w:hAnsi="Times New Roman" w:cs="Times New Roman"/>
                <w:b/>
                <w:bCs/>
                <w:sz w:val="24"/>
                <w:szCs w:val="24"/>
              </w:rPr>
            </w:pPr>
            <w:r w:rsidRPr="00115835">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115835" w:rsidRPr="00115835" w14:paraId="6EBE182C" w14:textId="77777777" w:rsidTr="00115835">
        <w:trPr>
          <w:jc w:val="right"/>
        </w:trPr>
        <w:tc>
          <w:tcPr>
            <w:tcW w:w="9875" w:type="dxa"/>
            <w:gridSpan w:val="3"/>
          </w:tcPr>
          <w:p w14:paraId="0D5AC82D" w14:textId="1A915BF0" w:rsidR="00115835" w:rsidRPr="00115835" w:rsidRDefault="00115835" w:rsidP="005378EE">
            <w:pPr>
              <w:spacing w:after="0" w:line="240" w:lineRule="auto"/>
              <w:rPr>
                <w:rFonts w:ascii="Times New Roman" w:hAnsi="Times New Roman" w:cs="Times New Roman"/>
                <w:b/>
                <w:bCs/>
                <w:sz w:val="24"/>
                <w:szCs w:val="24"/>
              </w:rPr>
            </w:pPr>
            <w:r w:rsidRPr="00115835">
              <w:rPr>
                <w:rFonts w:ascii="Times New Roman" w:hAnsi="Times New Roman" w:cs="Times New Roman"/>
                <w:bCs/>
                <w:i/>
                <w:sz w:val="24"/>
                <w:szCs w:val="24"/>
              </w:rPr>
              <w:t>Перечень умений, осваиваемых в рамках дисциплины</w:t>
            </w:r>
          </w:p>
        </w:tc>
      </w:tr>
      <w:tr w:rsidR="00115835" w:rsidRPr="00115835" w14:paraId="305A9CD5" w14:textId="77777777" w:rsidTr="00115835">
        <w:trPr>
          <w:jc w:val="right"/>
        </w:trPr>
        <w:tc>
          <w:tcPr>
            <w:tcW w:w="3678" w:type="dxa"/>
            <w:hideMark/>
          </w:tcPr>
          <w:p w14:paraId="4DAB1F63" w14:textId="59270919" w:rsidR="00115835" w:rsidRPr="00115835" w:rsidRDefault="00115835" w:rsidP="004F782E">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115835">
              <w:rPr>
                <w:rFonts w:ascii="Times New Roman" w:hAnsi="Times New Roman" w:cs="Times New Roman"/>
                <w:b/>
                <w:sz w:val="24"/>
                <w:szCs w:val="24"/>
              </w:rPr>
              <w:t xml:space="preserve"> </w:t>
            </w:r>
            <w:r w:rsidRPr="00115835">
              <w:rPr>
                <w:rFonts w:ascii="Times New Roman" w:hAnsi="Times New Roman" w:cs="Times New Roman"/>
                <w:sz w:val="24"/>
                <w:szCs w:val="24"/>
              </w:rPr>
              <w:t>организовывать рабочее место сварщика</w:t>
            </w:r>
          </w:p>
          <w:p w14:paraId="38DFF068" w14:textId="7093A713" w:rsidR="00115835" w:rsidRPr="00115835" w:rsidRDefault="00115835" w:rsidP="004F782E">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115835">
              <w:rPr>
                <w:rFonts w:ascii="Times New Roman" w:hAnsi="Times New Roman" w:cs="Times New Roman"/>
                <w:b/>
                <w:sz w:val="24"/>
                <w:szCs w:val="24"/>
              </w:rPr>
              <w:t xml:space="preserve"> </w:t>
            </w:r>
            <w:r w:rsidRPr="00115835">
              <w:rPr>
                <w:rFonts w:ascii="Times New Roman" w:hAnsi="Times New Roman" w:cs="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02169EA6" w14:textId="46EBEC74" w:rsidR="00115835" w:rsidRPr="00115835" w:rsidRDefault="00115835" w:rsidP="004F782E">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115835">
              <w:rPr>
                <w:rFonts w:ascii="Times New Roman" w:hAnsi="Times New Roman" w:cs="Times New Roman"/>
                <w:b/>
                <w:sz w:val="24"/>
                <w:szCs w:val="24"/>
              </w:rPr>
              <w:t xml:space="preserve"> </w:t>
            </w:r>
            <w:r w:rsidRPr="00115835">
              <w:rPr>
                <w:rFonts w:ascii="Times New Roman" w:hAnsi="Times New Roman" w:cs="Times New Roman"/>
                <w:sz w:val="24"/>
                <w:szCs w:val="24"/>
              </w:rPr>
              <w:t xml:space="preserve">использовать типовые методики выбора параметров сварочных </w:t>
            </w:r>
            <w:r w:rsidRPr="00115835">
              <w:rPr>
                <w:rFonts w:ascii="Times New Roman" w:hAnsi="Times New Roman" w:cs="Times New Roman"/>
                <w:sz w:val="24"/>
                <w:szCs w:val="24"/>
              </w:rPr>
              <w:lastRenderedPageBreak/>
              <w:t>технологических процессов;</w:t>
            </w:r>
          </w:p>
          <w:p w14:paraId="38D10A1E" w14:textId="655F07B6" w:rsidR="00115835" w:rsidRPr="00115835" w:rsidRDefault="00115835" w:rsidP="004F782E">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115835">
              <w:rPr>
                <w:rFonts w:ascii="Times New Roman" w:hAnsi="Times New Roman" w:cs="Times New Roman"/>
                <w:sz w:val="24"/>
                <w:szCs w:val="24"/>
              </w:rPr>
              <w:t xml:space="preserve"> выбирать способы и узлы сварки для корпусных конструкций, обозначать их в рабочих чертежах</w:t>
            </w:r>
          </w:p>
          <w:p w14:paraId="467DE323" w14:textId="69C3E108" w:rsidR="00115835" w:rsidRPr="00115835" w:rsidRDefault="00115835" w:rsidP="004F782E">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115835">
              <w:rPr>
                <w:rFonts w:ascii="Times New Roman" w:hAnsi="Times New Roman" w:cs="Times New Roman"/>
                <w:b/>
                <w:sz w:val="24"/>
                <w:szCs w:val="24"/>
              </w:rPr>
              <w:t xml:space="preserve"> </w:t>
            </w:r>
            <w:r w:rsidRPr="00115835">
              <w:rPr>
                <w:rFonts w:ascii="Times New Roman" w:hAnsi="Times New Roman" w:cs="Times New Roman"/>
                <w:sz w:val="24"/>
                <w:szCs w:val="24"/>
              </w:rPr>
              <w:t>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p w14:paraId="7D5CA5FC" w14:textId="0E3EDBAE" w:rsidR="00115835" w:rsidRPr="00115835" w:rsidRDefault="00115835" w:rsidP="004F782E">
            <w:pPr>
              <w:spacing w:after="0" w:line="240" w:lineRule="auto"/>
              <w:rPr>
                <w:rFonts w:ascii="Times New Roman" w:hAnsi="Times New Roman" w:cs="Times New Roman"/>
                <w:sz w:val="24"/>
                <w:szCs w:val="24"/>
              </w:rPr>
            </w:pPr>
            <w:r>
              <w:rPr>
                <w:rFonts w:ascii="Times New Roman" w:hAnsi="Times New Roman" w:cs="Times New Roman"/>
                <w:b/>
                <w:sz w:val="24"/>
                <w:szCs w:val="24"/>
              </w:rPr>
              <w:t>-</w:t>
            </w:r>
            <w:r w:rsidRPr="00115835">
              <w:rPr>
                <w:rFonts w:ascii="Times New Roman" w:hAnsi="Times New Roman" w:cs="Times New Roman"/>
                <w:sz w:val="24"/>
                <w:szCs w:val="24"/>
              </w:rPr>
              <w:t xml:space="preserve"> выбирать меры борьбы со сварочными напряжениями и деформациями при изготовлении корпусных конструкций.</w:t>
            </w:r>
          </w:p>
        </w:tc>
        <w:tc>
          <w:tcPr>
            <w:tcW w:w="3891" w:type="dxa"/>
            <w:hideMark/>
          </w:tcPr>
          <w:p w14:paraId="4DF1EA22" w14:textId="77777777" w:rsidR="00115835" w:rsidRPr="00115835" w:rsidRDefault="00115835" w:rsidP="004F782E">
            <w:pPr>
              <w:spacing w:after="0" w:line="240" w:lineRule="auto"/>
              <w:rPr>
                <w:rStyle w:val="FontStyle53"/>
                <w:sz w:val="24"/>
                <w:szCs w:val="24"/>
              </w:rPr>
            </w:pPr>
            <w:r w:rsidRPr="00115835">
              <w:rPr>
                <w:rStyle w:val="FontStyle53"/>
                <w:sz w:val="24"/>
                <w:szCs w:val="24"/>
              </w:rPr>
              <w:lastRenderedPageBreak/>
              <w:t>Умение правильно организовать рабочее место сварщика</w:t>
            </w:r>
            <w:r w:rsidRPr="00115835">
              <w:rPr>
                <w:rStyle w:val="FontStyle53"/>
                <w:color w:val="FF0000"/>
                <w:sz w:val="24"/>
                <w:szCs w:val="24"/>
              </w:rPr>
              <w:t xml:space="preserve"> </w:t>
            </w:r>
          </w:p>
          <w:p w14:paraId="54AFEDF8" w14:textId="77777777" w:rsidR="00115835" w:rsidRPr="00115835" w:rsidRDefault="00115835" w:rsidP="004F782E">
            <w:pPr>
              <w:spacing w:after="0" w:line="240" w:lineRule="auto"/>
              <w:rPr>
                <w:rStyle w:val="FontStyle53"/>
                <w:sz w:val="24"/>
                <w:szCs w:val="24"/>
              </w:rPr>
            </w:pPr>
            <w:r w:rsidRPr="00115835">
              <w:rPr>
                <w:rStyle w:val="FontStyle53"/>
                <w:sz w:val="24"/>
                <w:szCs w:val="24"/>
              </w:rPr>
              <w:t>Правильность выбора рациональных способов сборки и сварки для выполнения профессиональных задач.</w:t>
            </w:r>
          </w:p>
          <w:p w14:paraId="7C493834" w14:textId="77777777" w:rsidR="00115835" w:rsidRPr="00115835" w:rsidRDefault="00115835" w:rsidP="004F782E">
            <w:pPr>
              <w:spacing w:after="0" w:line="240" w:lineRule="auto"/>
              <w:rPr>
                <w:rStyle w:val="FontStyle53"/>
                <w:sz w:val="24"/>
                <w:szCs w:val="24"/>
              </w:rPr>
            </w:pPr>
            <w:r w:rsidRPr="00115835">
              <w:rPr>
                <w:rFonts w:ascii="Times New Roman" w:hAnsi="Times New Roman" w:cs="Times New Roman"/>
                <w:color w:val="000000" w:themeColor="text1"/>
                <w:sz w:val="24"/>
                <w:szCs w:val="24"/>
              </w:rPr>
              <w:t xml:space="preserve">Использование методики выбора технологического процесса согласно нормативной документации по профилю специальности </w:t>
            </w:r>
          </w:p>
          <w:p w14:paraId="1FFE1F6C" w14:textId="77777777" w:rsidR="00115835" w:rsidRPr="00115835" w:rsidRDefault="00115835" w:rsidP="004F782E">
            <w:pPr>
              <w:spacing w:after="0" w:line="240" w:lineRule="auto"/>
              <w:rPr>
                <w:rStyle w:val="FontStyle53"/>
                <w:sz w:val="24"/>
                <w:szCs w:val="24"/>
              </w:rPr>
            </w:pPr>
            <w:r w:rsidRPr="00115835">
              <w:rPr>
                <w:rFonts w:ascii="Times New Roman" w:hAnsi="Times New Roman" w:cs="Times New Roman"/>
                <w:color w:val="000000" w:themeColor="text1"/>
                <w:sz w:val="24"/>
                <w:szCs w:val="24"/>
              </w:rPr>
              <w:lastRenderedPageBreak/>
              <w:t>Правильность выбора узла для сварки конструкции согласно технологической документации в соответствии с ГОСТом.</w:t>
            </w:r>
          </w:p>
          <w:p w14:paraId="730847BA" w14:textId="77777777" w:rsidR="00115835" w:rsidRPr="00115835" w:rsidRDefault="00115835" w:rsidP="004F782E">
            <w:pPr>
              <w:pStyle w:val="Style35"/>
              <w:widowControl/>
              <w:rPr>
                <w:rStyle w:val="FontStyle53"/>
                <w:sz w:val="24"/>
                <w:szCs w:val="24"/>
                <w:lang w:eastAsia="en-US"/>
              </w:rPr>
            </w:pPr>
            <w:r w:rsidRPr="00115835">
              <w:rPr>
                <w:rStyle w:val="FontStyle53"/>
                <w:sz w:val="24"/>
                <w:szCs w:val="24"/>
                <w:lang w:eastAsia="en-US"/>
              </w:rPr>
              <w:t xml:space="preserve">Правильность выбора последовательности сварочных операций с использованием сварочного оборудования </w:t>
            </w:r>
          </w:p>
          <w:p w14:paraId="6658BD84" w14:textId="1FB48E14" w:rsidR="00115835" w:rsidRPr="00115835" w:rsidRDefault="00115835" w:rsidP="004F782E">
            <w:pPr>
              <w:spacing w:after="0" w:line="240" w:lineRule="auto"/>
              <w:rPr>
                <w:rStyle w:val="FontStyle53"/>
                <w:sz w:val="24"/>
                <w:szCs w:val="24"/>
              </w:rPr>
            </w:pPr>
            <w:r w:rsidRPr="00115835">
              <w:rPr>
                <w:rStyle w:val="FontStyle53"/>
                <w:sz w:val="24"/>
                <w:szCs w:val="24"/>
              </w:rPr>
              <w:t xml:space="preserve">Правильность выбора мер борьбы со сварочным напряжением и деформаций </w:t>
            </w:r>
          </w:p>
        </w:tc>
        <w:tc>
          <w:tcPr>
            <w:tcW w:w="2306" w:type="dxa"/>
            <w:hideMark/>
          </w:tcPr>
          <w:p w14:paraId="756B4C4A" w14:textId="55A05318" w:rsidR="00115835" w:rsidRPr="00115835" w:rsidRDefault="00115835" w:rsidP="00115835">
            <w:pPr>
              <w:spacing w:after="0" w:line="240" w:lineRule="auto"/>
              <w:jc w:val="both"/>
              <w:rPr>
                <w:rStyle w:val="FontStyle53"/>
                <w:sz w:val="24"/>
                <w:szCs w:val="24"/>
              </w:rPr>
            </w:pPr>
            <w:r w:rsidRPr="00115835">
              <w:rPr>
                <w:rStyle w:val="FontStyle53"/>
                <w:sz w:val="24"/>
                <w:szCs w:val="24"/>
              </w:rPr>
              <w:lastRenderedPageBreak/>
              <w:t xml:space="preserve">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w:t>
            </w:r>
            <w:r w:rsidRPr="00115835">
              <w:rPr>
                <w:rStyle w:val="FontStyle53"/>
                <w:sz w:val="24"/>
                <w:szCs w:val="24"/>
              </w:rPr>
              <w:lastRenderedPageBreak/>
              <w:t>других видов текущего контроля</w:t>
            </w:r>
          </w:p>
        </w:tc>
      </w:tr>
    </w:tbl>
    <w:p w14:paraId="28CFDF5C" w14:textId="77777777" w:rsidR="00236A86" w:rsidRPr="0096590F" w:rsidRDefault="00236A86" w:rsidP="00236A86">
      <w:pPr>
        <w:spacing w:after="0" w:line="240" w:lineRule="auto"/>
        <w:jc w:val="center"/>
        <w:rPr>
          <w:rFonts w:ascii="Times New Roman" w:hAnsi="Times New Roman" w:cs="Times New Roman"/>
          <w:b/>
          <w:sz w:val="24"/>
          <w:szCs w:val="24"/>
        </w:rPr>
      </w:pPr>
    </w:p>
    <w:p w14:paraId="3576DC61" w14:textId="77777777" w:rsidR="001C68AC" w:rsidRDefault="001C68AC">
      <w:pPr>
        <w:rPr>
          <w:rFonts w:ascii="Times New Roman" w:hAnsi="Times New Roman" w:cs="Times New Roman"/>
          <w:b/>
          <w:sz w:val="24"/>
          <w:szCs w:val="24"/>
        </w:rPr>
      </w:pPr>
      <w:r>
        <w:rPr>
          <w:rFonts w:ascii="Times New Roman" w:hAnsi="Times New Roman" w:cs="Times New Roman"/>
          <w:b/>
          <w:sz w:val="24"/>
          <w:szCs w:val="24"/>
        </w:rPr>
        <w:br w:type="page"/>
      </w:r>
    </w:p>
    <w:p w14:paraId="2BF13A40" w14:textId="7F4A2BD2"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15</w:t>
      </w:r>
    </w:p>
    <w:p w14:paraId="605467E3"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20CA5452" w14:textId="77777777" w:rsidR="00236A86" w:rsidRPr="0096590F" w:rsidRDefault="00236A86" w:rsidP="005B03C0">
      <w:pPr>
        <w:spacing w:after="0" w:line="360" w:lineRule="auto"/>
        <w:jc w:val="center"/>
        <w:rPr>
          <w:rFonts w:ascii="Times New Roman" w:hAnsi="Times New Roman" w:cs="Times New Roman"/>
          <w:b/>
          <w:sz w:val="24"/>
          <w:szCs w:val="24"/>
        </w:rPr>
      </w:pPr>
    </w:p>
    <w:p w14:paraId="0D11A0AA" w14:textId="77777777" w:rsidR="00236A86" w:rsidRPr="0096590F" w:rsidRDefault="00236A86" w:rsidP="005B03C0">
      <w:pPr>
        <w:spacing w:after="0" w:line="360" w:lineRule="auto"/>
        <w:jc w:val="center"/>
        <w:rPr>
          <w:rFonts w:ascii="Times New Roman" w:hAnsi="Times New Roman" w:cs="Times New Roman"/>
          <w:b/>
          <w:sz w:val="24"/>
          <w:szCs w:val="24"/>
        </w:rPr>
      </w:pPr>
    </w:p>
    <w:p w14:paraId="784D492F" w14:textId="77777777" w:rsidR="00236A86" w:rsidRPr="0096590F" w:rsidRDefault="00236A86" w:rsidP="005B03C0">
      <w:pPr>
        <w:spacing w:after="0" w:line="360" w:lineRule="auto"/>
        <w:jc w:val="center"/>
        <w:rPr>
          <w:rFonts w:ascii="Times New Roman" w:hAnsi="Times New Roman" w:cs="Times New Roman"/>
          <w:b/>
          <w:sz w:val="24"/>
          <w:szCs w:val="24"/>
        </w:rPr>
      </w:pPr>
    </w:p>
    <w:p w14:paraId="711612C1" w14:textId="77777777" w:rsidR="00236A86" w:rsidRPr="0096590F" w:rsidRDefault="00236A86" w:rsidP="005B03C0">
      <w:pPr>
        <w:spacing w:after="0" w:line="360" w:lineRule="auto"/>
        <w:jc w:val="center"/>
        <w:rPr>
          <w:rFonts w:ascii="Times New Roman" w:hAnsi="Times New Roman" w:cs="Times New Roman"/>
          <w:b/>
          <w:sz w:val="24"/>
          <w:szCs w:val="24"/>
        </w:rPr>
      </w:pPr>
    </w:p>
    <w:p w14:paraId="76DA689A" w14:textId="77777777" w:rsidR="00236A86" w:rsidRPr="0096590F" w:rsidRDefault="00236A86" w:rsidP="005B03C0">
      <w:pPr>
        <w:spacing w:after="0" w:line="360" w:lineRule="auto"/>
        <w:jc w:val="center"/>
        <w:rPr>
          <w:rFonts w:ascii="Times New Roman" w:hAnsi="Times New Roman" w:cs="Times New Roman"/>
          <w:b/>
          <w:sz w:val="24"/>
          <w:szCs w:val="24"/>
        </w:rPr>
      </w:pPr>
    </w:p>
    <w:p w14:paraId="33EBCAC4" w14:textId="77777777" w:rsidR="00236A86" w:rsidRPr="0096590F" w:rsidRDefault="00236A86" w:rsidP="005B03C0">
      <w:pPr>
        <w:spacing w:after="0" w:line="360" w:lineRule="auto"/>
        <w:jc w:val="center"/>
        <w:rPr>
          <w:rFonts w:ascii="Times New Roman" w:hAnsi="Times New Roman" w:cs="Times New Roman"/>
          <w:b/>
          <w:sz w:val="24"/>
          <w:szCs w:val="24"/>
        </w:rPr>
      </w:pPr>
    </w:p>
    <w:p w14:paraId="77CE8D8D" w14:textId="77777777" w:rsidR="00236A86" w:rsidRPr="0096590F" w:rsidRDefault="00236A86" w:rsidP="005B03C0">
      <w:pPr>
        <w:spacing w:after="0" w:line="360" w:lineRule="auto"/>
        <w:jc w:val="center"/>
        <w:rPr>
          <w:rFonts w:ascii="Times New Roman" w:hAnsi="Times New Roman" w:cs="Times New Roman"/>
          <w:b/>
          <w:sz w:val="24"/>
          <w:szCs w:val="24"/>
        </w:rPr>
      </w:pPr>
    </w:p>
    <w:p w14:paraId="4A195DF2" w14:textId="77777777" w:rsidR="00236A86" w:rsidRPr="0096590F" w:rsidRDefault="00236A86" w:rsidP="005B03C0">
      <w:pPr>
        <w:spacing w:after="0" w:line="360" w:lineRule="auto"/>
        <w:jc w:val="center"/>
        <w:rPr>
          <w:rFonts w:ascii="Times New Roman" w:hAnsi="Times New Roman" w:cs="Times New Roman"/>
          <w:b/>
          <w:sz w:val="24"/>
          <w:szCs w:val="24"/>
        </w:rPr>
      </w:pPr>
    </w:p>
    <w:p w14:paraId="4A35F357" w14:textId="77777777" w:rsidR="00236A86" w:rsidRPr="0096590F" w:rsidRDefault="00236A86" w:rsidP="005B03C0">
      <w:pPr>
        <w:spacing w:after="0" w:line="360" w:lineRule="auto"/>
        <w:jc w:val="center"/>
        <w:rPr>
          <w:rFonts w:ascii="Times New Roman" w:hAnsi="Times New Roman" w:cs="Times New Roman"/>
          <w:b/>
          <w:sz w:val="24"/>
          <w:szCs w:val="24"/>
        </w:rPr>
      </w:pPr>
    </w:p>
    <w:p w14:paraId="12C53610" w14:textId="77777777" w:rsidR="00236A86" w:rsidRPr="0096590F" w:rsidRDefault="00236A86" w:rsidP="005B03C0">
      <w:pPr>
        <w:spacing w:after="0" w:line="360" w:lineRule="auto"/>
        <w:jc w:val="center"/>
        <w:rPr>
          <w:rFonts w:ascii="Times New Roman" w:hAnsi="Times New Roman" w:cs="Times New Roman"/>
          <w:b/>
          <w:sz w:val="24"/>
          <w:szCs w:val="24"/>
        </w:rPr>
      </w:pPr>
    </w:p>
    <w:p w14:paraId="32B7B50B" w14:textId="77777777" w:rsidR="00236A86" w:rsidRPr="0096590F" w:rsidRDefault="00236A86" w:rsidP="005B03C0">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105AAF42" w14:textId="3C24B507" w:rsidR="00236A86" w:rsidRPr="0096590F" w:rsidRDefault="005B03C0" w:rsidP="005B03C0">
      <w:pPr>
        <w:spacing w:after="0" w:line="360" w:lineRule="auto"/>
        <w:jc w:val="center"/>
        <w:rPr>
          <w:rFonts w:ascii="Times New Roman" w:hAnsi="Times New Roman" w:cs="Times New Roman"/>
          <w:b/>
          <w:sz w:val="24"/>
          <w:szCs w:val="24"/>
        </w:rPr>
      </w:pPr>
      <w:r>
        <w:rPr>
          <w:rFonts w:ascii="Times New Roman" w:hAnsi="Times New Roman" w:cs="Times New Roman"/>
          <w:b/>
          <w:caps/>
          <w:sz w:val="24"/>
          <w:szCs w:val="24"/>
        </w:rPr>
        <w:t>«</w:t>
      </w:r>
      <w:r w:rsidR="00236A86" w:rsidRPr="00EB32B3">
        <w:rPr>
          <w:rFonts w:ascii="Times New Roman" w:hAnsi="Times New Roman" w:cs="Times New Roman"/>
          <w:b/>
          <w:caps/>
          <w:sz w:val="24"/>
          <w:szCs w:val="24"/>
        </w:rPr>
        <w:t>ОП</w:t>
      </w:r>
      <w:r w:rsidR="003A1EDB">
        <w:rPr>
          <w:rFonts w:ascii="Times New Roman" w:hAnsi="Times New Roman" w:cs="Times New Roman"/>
          <w:b/>
          <w:caps/>
          <w:sz w:val="24"/>
          <w:szCs w:val="24"/>
        </w:rPr>
        <w:t>.</w:t>
      </w:r>
      <w:r w:rsidR="00236A86" w:rsidRPr="00EB32B3">
        <w:rPr>
          <w:rFonts w:ascii="Times New Roman" w:hAnsi="Times New Roman" w:cs="Times New Roman"/>
          <w:b/>
          <w:caps/>
          <w:sz w:val="24"/>
          <w:szCs w:val="24"/>
        </w:rPr>
        <w:t>07</w:t>
      </w:r>
      <w:r>
        <w:rPr>
          <w:rFonts w:ascii="Times New Roman" w:hAnsi="Times New Roman" w:cs="Times New Roman"/>
          <w:b/>
          <w:caps/>
          <w:sz w:val="24"/>
          <w:szCs w:val="24"/>
        </w:rPr>
        <w:t xml:space="preserve"> </w:t>
      </w:r>
      <w:r w:rsidR="00236A86" w:rsidRPr="0096590F">
        <w:rPr>
          <w:rFonts w:ascii="Times New Roman" w:hAnsi="Times New Roman" w:cs="Times New Roman"/>
          <w:b/>
          <w:sz w:val="24"/>
          <w:szCs w:val="24"/>
        </w:rPr>
        <w:t>ОБЩЕЕ УСТРОЙСТВО СУДОВ»</w:t>
      </w:r>
    </w:p>
    <w:p w14:paraId="68838876" w14:textId="77777777" w:rsidR="00236A86" w:rsidRPr="0096590F" w:rsidRDefault="00236A86" w:rsidP="00236A86">
      <w:pPr>
        <w:spacing w:after="0" w:line="240" w:lineRule="auto"/>
        <w:jc w:val="center"/>
        <w:rPr>
          <w:rFonts w:ascii="Times New Roman" w:hAnsi="Times New Roman" w:cs="Times New Roman"/>
          <w:b/>
          <w:sz w:val="24"/>
          <w:szCs w:val="24"/>
        </w:rPr>
      </w:pPr>
    </w:p>
    <w:p w14:paraId="1916FBCC" w14:textId="77777777" w:rsidR="00236A86" w:rsidRPr="0096590F" w:rsidRDefault="00236A86" w:rsidP="00236A86">
      <w:pPr>
        <w:spacing w:after="0" w:line="240" w:lineRule="auto"/>
        <w:jc w:val="center"/>
        <w:rPr>
          <w:rFonts w:ascii="Times New Roman" w:hAnsi="Times New Roman" w:cs="Times New Roman"/>
          <w:b/>
          <w:sz w:val="24"/>
          <w:szCs w:val="24"/>
        </w:rPr>
      </w:pPr>
    </w:p>
    <w:p w14:paraId="21C68E4A" w14:textId="77777777" w:rsidR="00236A86" w:rsidRPr="0096590F" w:rsidRDefault="00236A86" w:rsidP="00236A86">
      <w:pPr>
        <w:spacing w:after="0" w:line="240" w:lineRule="auto"/>
        <w:jc w:val="center"/>
        <w:rPr>
          <w:rFonts w:ascii="Times New Roman" w:hAnsi="Times New Roman" w:cs="Times New Roman"/>
          <w:b/>
          <w:sz w:val="24"/>
          <w:szCs w:val="24"/>
        </w:rPr>
      </w:pPr>
    </w:p>
    <w:p w14:paraId="594D63CE" w14:textId="77777777" w:rsidR="00236A86" w:rsidRPr="0096590F" w:rsidRDefault="00236A86" w:rsidP="00236A86">
      <w:pPr>
        <w:spacing w:after="0" w:line="240" w:lineRule="auto"/>
        <w:jc w:val="center"/>
        <w:rPr>
          <w:rFonts w:ascii="Times New Roman" w:hAnsi="Times New Roman" w:cs="Times New Roman"/>
          <w:b/>
          <w:sz w:val="24"/>
          <w:szCs w:val="24"/>
        </w:rPr>
      </w:pPr>
    </w:p>
    <w:p w14:paraId="08FAB526" w14:textId="77777777" w:rsidR="00236A86" w:rsidRPr="0096590F" w:rsidRDefault="00236A86" w:rsidP="00236A86">
      <w:pPr>
        <w:spacing w:after="0" w:line="240" w:lineRule="auto"/>
        <w:jc w:val="center"/>
        <w:rPr>
          <w:rFonts w:ascii="Times New Roman" w:hAnsi="Times New Roman" w:cs="Times New Roman"/>
          <w:b/>
          <w:sz w:val="24"/>
          <w:szCs w:val="24"/>
        </w:rPr>
      </w:pPr>
    </w:p>
    <w:p w14:paraId="15042815" w14:textId="77777777" w:rsidR="00236A86" w:rsidRPr="0096590F" w:rsidRDefault="00236A86" w:rsidP="00236A86">
      <w:pPr>
        <w:spacing w:after="0" w:line="240" w:lineRule="auto"/>
        <w:jc w:val="center"/>
        <w:rPr>
          <w:rFonts w:ascii="Times New Roman" w:hAnsi="Times New Roman" w:cs="Times New Roman"/>
          <w:b/>
          <w:sz w:val="24"/>
          <w:szCs w:val="24"/>
        </w:rPr>
      </w:pPr>
    </w:p>
    <w:p w14:paraId="5B8266B9" w14:textId="77777777" w:rsidR="00236A86" w:rsidRPr="0096590F" w:rsidRDefault="00236A86" w:rsidP="00236A86">
      <w:pPr>
        <w:spacing w:after="0" w:line="240" w:lineRule="auto"/>
        <w:jc w:val="center"/>
        <w:rPr>
          <w:rFonts w:ascii="Times New Roman" w:hAnsi="Times New Roman" w:cs="Times New Roman"/>
          <w:b/>
          <w:sz w:val="24"/>
          <w:szCs w:val="24"/>
        </w:rPr>
      </w:pPr>
    </w:p>
    <w:p w14:paraId="34ABB0C8" w14:textId="77777777" w:rsidR="00236A86" w:rsidRPr="0096590F" w:rsidRDefault="00236A86" w:rsidP="00236A86">
      <w:pPr>
        <w:spacing w:after="0" w:line="240" w:lineRule="auto"/>
        <w:jc w:val="center"/>
        <w:rPr>
          <w:rFonts w:ascii="Times New Roman" w:hAnsi="Times New Roman" w:cs="Times New Roman"/>
          <w:b/>
          <w:sz w:val="24"/>
          <w:szCs w:val="24"/>
        </w:rPr>
      </w:pPr>
    </w:p>
    <w:p w14:paraId="39A9BFE0" w14:textId="77777777" w:rsidR="00236A86" w:rsidRPr="0096590F" w:rsidRDefault="00236A86" w:rsidP="00236A86">
      <w:pPr>
        <w:spacing w:after="0" w:line="240" w:lineRule="auto"/>
        <w:jc w:val="center"/>
        <w:rPr>
          <w:rFonts w:ascii="Times New Roman" w:hAnsi="Times New Roman" w:cs="Times New Roman"/>
          <w:b/>
          <w:sz w:val="24"/>
          <w:szCs w:val="24"/>
        </w:rPr>
      </w:pPr>
    </w:p>
    <w:p w14:paraId="4032B856" w14:textId="77777777" w:rsidR="00236A86" w:rsidRPr="0096590F" w:rsidRDefault="00236A86" w:rsidP="00236A86">
      <w:pPr>
        <w:spacing w:after="0" w:line="240" w:lineRule="auto"/>
        <w:jc w:val="center"/>
        <w:rPr>
          <w:rFonts w:ascii="Times New Roman" w:hAnsi="Times New Roman" w:cs="Times New Roman"/>
          <w:b/>
          <w:sz w:val="24"/>
          <w:szCs w:val="24"/>
        </w:rPr>
      </w:pPr>
    </w:p>
    <w:p w14:paraId="74D68B6A" w14:textId="77777777" w:rsidR="00236A86" w:rsidRPr="0096590F" w:rsidRDefault="00236A86" w:rsidP="00236A86">
      <w:pPr>
        <w:spacing w:after="0" w:line="240" w:lineRule="auto"/>
        <w:jc w:val="center"/>
        <w:rPr>
          <w:rFonts w:ascii="Times New Roman" w:hAnsi="Times New Roman" w:cs="Times New Roman"/>
          <w:b/>
          <w:sz w:val="24"/>
          <w:szCs w:val="24"/>
        </w:rPr>
      </w:pPr>
    </w:p>
    <w:p w14:paraId="65AF48FB" w14:textId="77777777" w:rsidR="00236A86" w:rsidRPr="0096590F" w:rsidRDefault="00236A86" w:rsidP="00236A86">
      <w:pPr>
        <w:spacing w:after="0" w:line="240" w:lineRule="auto"/>
        <w:jc w:val="center"/>
        <w:rPr>
          <w:rFonts w:ascii="Times New Roman" w:hAnsi="Times New Roman" w:cs="Times New Roman"/>
          <w:b/>
          <w:sz w:val="24"/>
          <w:szCs w:val="24"/>
        </w:rPr>
      </w:pPr>
    </w:p>
    <w:p w14:paraId="108FBF8B" w14:textId="77777777" w:rsidR="00236A86" w:rsidRPr="0096590F" w:rsidRDefault="00236A86" w:rsidP="00236A86">
      <w:pPr>
        <w:spacing w:after="0" w:line="240" w:lineRule="auto"/>
        <w:jc w:val="center"/>
        <w:rPr>
          <w:rFonts w:ascii="Times New Roman" w:hAnsi="Times New Roman" w:cs="Times New Roman"/>
          <w:b/>
          <w:sz w:val="24"/>
          <w:szCs w:val="24"/>
        </w:rPr>
      </w:pPr>
    </w:p>
    <w:p w14:paraId="75B402B9" w14:textId="77777777" w:rsidR="00236A86" w:rsidRPr="0096590F" w:rsidRDefault="00236A86" w:rsidP="00236A86">
      <w:pPr>
        <w:spacing w:after="0" w:line="240" w:lineRule="auto"/>
        <w:jc w:val="center"/>
        <w:rPr>
          <w:rFonts w:ascii="Times New Roman" w:hAnsi="Times New Roman" w:cs="Times New Roman"/>
          <w:b/>
          <w:sz w:val="24"/>
          <w:szCs w:val="24"/>
        </w:rPr>
      </w:pPr>
    </w:p>
    <w:p w14:paraId="15D95B23" w14:textId="77777777" w:rsidR="00236A86" w:rsidRPr="0096590F" w:rsidRDefault="00236A86" w:rsidP="00236A86">
      <w:pPr>
        <w:spacing w:after="0" w:line="240" w:lineRule="auto"/>
        <w:jc w:val="center"/>
        <w:rPr>
          <w:rFonts w:ascii="Times New Roman" w:hAnsi="Times New Roman" w:cs="Times New Roman"/>
          <w:b/>
          <w:sz w:val="24"/>
          <w:szCs w:val="24"/>
        </w:rPr>
      </w:pPr>
    </w:p>
    <w:p w14:paraId="4E89FECB" w14:textId="77777777" w:rsidR="00236A86" w:rsidRPr="0096590F" w:rsidRDefault="00236A86" w:rsidP="00236A86">
      <w:pPr>
        <w:spacing w:after="0" w:line="240" w:lineRule="auto"/>
        <w:jc w:val="center"/>
        <w:rPr>
          <w:rFonts w:ascii="Times New Roman" w:hAnsi="Times New Roman" w:cs="Times New Roman"/>
          <w:b/>
          <w:sz w:val="24"/>
          <w:szCs w:val="24"/>
        </w:rPr>
      </w:pPr>
    </w:p>
    <w:p w14:paraId="1F008A9D" w14:textId="77777777" w:rsidR="00236A86" w:rsidRPr="0096590F" w:rsidRDefault="00236A86" w:rsidP="00236A86">
      <w:pPr>
        <w:spacing w:after="0" w:line="240" w:lineRule="auto"/>
        <w:jc w:val="center"/>
        <w:rPr>
          <w:rFonts w:ascii="Times New Roman" w:hAnsi="Times New Roman" w:cs="Times New Roman"/>
          <w:b/>
          <w:sz w:val="24"/>
          <w:szCs w:val="24"/>
        </w:rPr>
      </w:pPr>
    </w:p>
    <w:p w14:paraId="72D26CD8" w14:textId="77777777" w:rsidR="00236A86" w:rsidRPr="0096590F" w:rsidRDefault="00236A86" w:rsidP="00236A86">
      <w:pPr>
        <w:spacing w:after="0" w:line="240" w:lineRule="auto"/>
        <w:jc w:val="center"/>
        <w:rPr>
          <w:rFonts w:ascii="Times New Roman" w:hAnsi="Times New Roman" w:cs="Times New Roman"/>
          <w:b/>
          <w:sz w:val="24"/>
          <w:szCs w:val="24"/>
        </w:rPr>
      </w:pPr>
    </w:p>
    <w:p w14:paraId="0DA68312" w14:textId="77777777" w:rsidR="00236A86" w:rsidRPr="0096590F" w:rsidRDefault="00236A86" w:rsidP="00236A86">
      <w:pPr>
        <w:spacing w:after="0" w:line="240" w:lineRule="auto"/>
        <w:jc w:val="center"/>
        <w:rPr>
          <w:rFonts w:ascii="Times New Roman" w:hAnsi="Times New Roman" w:cs="Times New Roman"/>
          <w:b/>
          <w:sz w:val="24"/>
          <w:szCs w:val="24"/>
        </w:rPr>
      </w:pPr>
    </w:p>
    <w:p w14:paraId="47FF12E5" w14:textId="77777777" w:rsidR="00236A86" w:rsidRPr="0096590F" w:rsidRDefault="00236A86" w:rsidP="00236A86">
      <w:pPr>
        <w:spacing w:after="0" w:line="240" w:lineRule="auto"/>
        <w:jc w:val="center"/>
        <w:rPr>
          <w:rFonts w:ascii="Times New Roman" w:hAnsi="Times New Roman" w:cs="Times New Roman"/>
          <w:b/>
          <w:sz w:val="24"/>
          <w:szCs w:val="24"/>
        </w:rPr>
      </w:pPr>
    </w:p>
    <w:p w14:paraId="1F84AE5D" w14:textId="77777777" w:rsidR="00236A86" w:rsidRPr="0096590F" w:rsidRDefault="00236A86" w:rsidP="00236A86">
      <w:pPr>
        <w:spacing w:after="0" w:line="240" w:lineRule="auto"/>
        <w:jc w:val="center"/>
        <w:rPr>
          <w:rFonts w:ascii="Times New Roman" w:hAnsi="Times New Roman" w:cs="Times New Roman"/>
          <w:b/>
          <w:sz w:val="24"/>
          <w:szCs w:val="24"/>
        </w:rPr>
      </w:pPr>
    </w:p>
    <w:p w14:paraId="4021F117" w14:textId="77777777" w:rsidR="00236A86" w:rsidRPr="0096590F" w:rsidRDefault="00236A86" w:rsidP="00236A86">
      <w:pPr>
        <w:spacing w:after="0" w:line="240" w:lineRule="auto"/>
        <w:jc w:val="center"/>
        <w:rPr>
          <w:rFonts w:ascii="Times New Roman" w:hAnsi="Times New Roman" w:cs="Times New Roman"/>
          <w:b/>
          <w:sz w:val="24"/>
          <w:szCs w:val="24"/>
        </w:rPr>
      </w:pPr>
    </w:p>
    <w:p w14:paraId="712AC7E2" w14:textId="77777777" w:rsidR="00236A86" w:rsidRPr="0096590F" w:rsidRDefault="00236A86" w:rsidP="00236A86">
      <w:pPr>
        <w:spacing w:after="0" w:line="240" w:lineRule="auto"/>
        <w:jc w:val="center"/>
        <w:rPr>
          <w:rFonts w:ascii="Times New Roman" w:hAnsi="Times New Roman" w:cs="Times New Roman"/>
          <w:b/>
          <w:sz w:val="24"/>
          <w:szCs w:val="24"/>
        </w:rPr>
      </w:pPr>
    </w:p>
    <w:p w14:paraId="114322B7" w14:textId="77777777" w:rsidR="00236A86" w:rsidRPr="0096590F" w:rsidRDefault="00236A86" w:rsidP="00236A86">
      <w:pPr>
        <w:spacing w:after="0" w:line="240" w:lineRule="auto"/>
        <w:jc w:val="center"/>
        <w:rPr>
          <w:rFonts w:ascii="Times New Roman" w:hAnsi="Times New Roman" w:cs="Times New Roman"/>
          <w:b/>
          <w:sz w:val="24"/>
          <w:szCs w:val="24"/>
        </w:rPr>
      </w:pPr>
    </w:p>
    <w:p w14:paraId="57977276" w14:textId="77777777" w:rsidR="00236A86" w:rsidRPr="0096590F" w:rsidRDefault="00236A86" w:rsidP="00236A86">
      <w:pPr>
        <w:spacing w:after="0" w:line="240" w:lineRule="auto"/>
        <w:jc w:val="center"/>
        <w:rPr>
          <w:rFonts w:ascii="Times New Roman" w:hAnsi="Times New Roman" w:cs="Times New Roman"/>
          <w:b/>
          <w:sz w:val="24"/>
          <w:szCs w:val="24"/>
        </w:rPr>
      </w:pPr>
    </w:p>
    <w:p w14:paraId="680F0A9B" w14:textId="77777777" w:rsidR="00236A86" w:rsidRPr="0096590F" w:rsidRDefault="00236A86" w:rsidP="00236A86">
      <w:pPr>
        <w:spacing w:after="0" w:line="240" w:lineRule="auto"/>
        <w:jc w:val="center"/>
        <w:rPr>
          <w:rFonts w:ascii="Times New Roman" w:hAnsi="Times New Roman" w:cs="Times New Roman"/>
          <w:b/>
          <w:sz w:val="24"/>
          <w:szCs w:val="24"/>
        </w:rPr>
      </w:pPr>
    </w:p>
    <w:p w14:paraId="2416D22C" w14:textId="77777777" w:rsidR="00236A86" w:rsidRPr="0096590F" w:rsidRDefault="00236A86" w:rsidP="00236A86">
      <w:pPr>
        <w:spacing w:after="0" w:line="240" w:lineRule="auto"/>
        <w:jc w:val="center"/>
        <w:rPr>
          <w:rFonts w:ascii="Times New Roman" w:hAnsi="Times New Roman" w:cs="Times New Roman"/>
          <w:b/>
          <w:sz w:val="24"/>
          <w:szCs w:val="24"/>
        </w:rPr>
      </w:pPr>
    </w:p>
    <w:p w14:paraId="1A89B11C" w14:textId="544AFBF6"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2B06A1BD"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20213B96"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5F7BD4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648813D6" w14:textId="77777777" w:rsidTr="00192C1F">
        <w:tc>
          <w:tcPr>
            <w:tcW w:w="7501" w:type="dxa"/>
          </w:tcPr>
          <w:p w14:paraId="7C249006" w14:textId="77777777" w:rsidR="00DD24A9" w:rsidRPr="005F59C7" w:rsidRDefault="00DD24A9" w:rsidP="00726AFD">
            <w:pPr>
              <w:numPr>
                <w:ilvl w:val="0"/>
                <w:numId w:val="3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1B62A78" w14:textId="77777777" w:rsidR="00DD24A9" w:rsidRPr="005F59C7" w:rsidRDefault="00DD24A9" w:rsidP="00192C1F">
            <w:pPr>
              <w:rPr>
                <w:rFonts w:ascii="Times New Roman" w:hAnsi="Times New Roman" w:cs="Times New Roman"/>
                <w:b/>
                <w:sz w:val="24"/>
                <w:szCs w:val="24"/>
              </w:rPr>
            </w:pPr>
          </w:p>
        </w:tc>
      </w:tr>
      <w:tr w:rsidR="00DD24A9" w:rsidRPr="00985111" w14:paraId="4414B79B" w14:textId="77777777" w:rsidTr="00192C1F">
        <w:tc>
          <w:tcPr>
            <w:tcW w:w="7501" w:type="dxa"/>
          </w:tcPr>
          <w:p w14:paraId="536DD534" w14:textId="77777777" w:rsidR="00DD24A9" w:rsidRPr="00314663" w:rsidRDefault="00DD24A9" w:rsidP="00726AFD">
            <w:pPr>
              <w:numPr>
                <w:ilvl w:val="0"/>
                <w:numId w:val="3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7990B46" w14:textId="77777777" w:rsidR="00DD24A9" w:rsidRPr="005F59C7" w:rsidRDefault="00DD24A9" w:rsidP="00726AFD">
            <w:pPr>
              <w:numPr>
                <w:ilvl w:val="0"/>
                <w:numId w:val="3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5525F0A" w14:textId="77777777" w:rsidR="00DD24A9" w:rsidRPr="005F59C7" w:rsidRDefault="00DD24A9" w:rsidP="00192C1F">
            <w:pPr>
              <w:rPr>
                <w:rFonts w:ascii="Times New Roman" w:hAnsi="Times New Roman" w:cs="Times New Roman"/>
                <w:b/>
                <w:sz w:val="24"/>
                <w:szCs w:val="24"/>
              </w:rPr>
            </w:pPr>
          </w:p>
        </w:tc>
      </w:tr>
      <w:tr w:rsidR="00DD24A9" w:rsidRPr="00985111" w14:paraId="009312F1" w14:textId="77777777" w:rsidTr="00192C1F">
        <w:tc>
          <w:tcPr>
            <w:tcW w:w="7501" w:type="dxa"/>
          </w:tcPr>
          <w:p w14:paraId="69D49F41" w14:textId="77777777" w:rsidR="00DD24A9" w:rsidRPr="00314663" w:rsidRDefault="00DD24A9" w:rsidP="00726AFD">
            <w:pPr>
              <w:numPr>
                <w:ilvl w:val="0"/>
                <w:numId w:val="3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CEE7AAD"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03E4EE35" w14:textId="77777777" w:rsidR="00DD24A9" w:rsidRPr="005F59C7" w:rsidRDefault="00DD24A9" w:rsidP="00192C1F">
            <w:pPr>
              <w:rPr>
                <w:rFonts w:ascii="Times New Roman" w:hAnsi="Times New Roman" w:cs="Times New Roman"/>
                <w:b/>
                <w:sz w:val="24"/>
                <w:szCs w:val="24"/>
              </w:rPr>
            </w:pPr>
          </w:p>
        </w:tc>
      </w:tr>
    </w:tbl>
    <w:p w14:paraId="1B0B14F1" w14:textId="77777777" w:rsidR="00DD24A9" w:rsidRDefault="00236A86" w:rsidP="00236A86">
      <w:pPr>
        <w:spacing w:after="0" w:line="240" w:lineRule="auto"/>
        <w:jc w:val="center"/>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6D3AE1F4" w14:textId="77777777" w:rsidR="00DD24A9" w:rsidRPr="005F59C7" w:rsidRDefault="00DD24A9" w:rsidP="003A1EDB">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6FB46F4" w14:textId="71E225BF" w:rsidR="00DD24A9" w:rsidRPr="00985111" w:rsidRDefault="00DD24A9" w:rsidP="003A1EDB">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3A1EDB" w:rsidRPr="003A1EDB">
        <w:rPr>
          <w:rFonts w:ascii="Times New Roman" w:eastAsia="Times New Roman" w:hAnsi="Times New Roman" w:cs="Times New Roman"/>
          <w:b/>
          <w:bCs/>
          <w:iCs/>
          <w:sz w:val="24"/>
          <w:szCs w:val="24"/>
          <w:lang w:eastAsia="ru-RU"/>
        </w:rPr>
        <w:t>ОП.07 Общее устройство судов</w:t>
      </w:r>
      <w:r w:rsidRPr="00985111">
        <w:rPr>
          <w:rFonts w:ascii="Times New Roman" w:eastAsia="Times New Roman" w:hAnsi="Times New Roman" w:cs="Times New Roman"/>
          <w:b/>
          <w:iCs/>
          <w:sz w:val="24"/>
          <w:szCs w:val="24"/>
          <w:lang w:eastAsia="ru-RU"/>
        </w:rPr>
        <w:t>»</w:t>
      </w:r>
    </w:p>
    <w:p w14:paraId="70DDB51C" w14:textId="77777777" w:rsidR="00DD24A9" w:rsidRPr="005F59C7" w:rsidRDefault="00DD24A9" w:rsidP="003A1EDB">
      <w:pPr>
        <w:spacing w:after="0" w:line="276" w:lineRule="auto"/>
        <w:ind w:firstLine="709"/>
        <w:jc w:val="center"/>
        <w:rPr>
          <w:rFonts w:ascii="Times New Roman" w:eastAsia="Times New Roman" w:hAnsi="Times New Roman" w:cs="Times New Roman"/>
          <w:sz w:val="24"/>
          <w:szCs w:val="24"/>
          <w:vertAlign w:val="superscript"/>
          <w:lang w:eastAsia="ru-RU"/>
        </w:rPr>
      </w:pPr>
    </w:p>
    <w:p w14:paraId="0479F567" w14:textId="77777777" w:rsidR="00DD24A9" w:rsidRPr="00985111" w:rsidRDefault="00DD24A9"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C81834" w14:textId="3E46BCC0" w:rsidR="00DD24A9" w:rsidRPr="00985111" w:rsidRDefault="00DD24A9"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3A1EDB" w:rsidRPr="003A1EDB">
        <w:rPr>
          <w:rFonts w:ascii="Times New Roman" w:eastAsia="Times New Roman" w:hAnsi="Times New Roman" w:cs="Times New Roman"/>
          <w:sz w:val="24"/>
          <w:szCs w:val="24"/>
          <w:lang w:eastAsia="ru-RU"/>
        </w:rPr>
        <w:t>ОП.07 Общее устройство судов</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3A1EDB" w:rsidRPr="0096590F">
        <w:rPr>
          <w:rFonts w:ascii="Times New Roman" w:hAnsi="Times New Roman" w:cs="Times New Roman"/>
          <w:sz w:val="24"/>
          <w:szCs w:val="24"/>
        </w:rPr>
        <w:t>общепрофессионального цикла</w:t>
      </w:r>
      <w:r w:rsidR="003A1EDB" w:rsidRPr="00985111">
        <w:rPr>
          <w:rFonts w:ascii="Times New Roman" w:eastAsia="Times New Roman" w:hAnsi="Times New Roman" w:cs="Times New Roman"/>
          <w:sz w:val="24"/>
          <w:szCs w:val="24"/>
          <w:lang w:eastAsia="ru-RU"/>
        </w:rPr>
        <w:t xml:space="preserve"> ПОП-П в соответствии с ФГОС СПО по </w:t>
      </w:r>
      <w:r w:rsidR="003A1EDB" w:rsidRPr="003A1EDB">
        <w:rPr>
          <w:rFonts w:ascii="Times New Roman" w:eastAsia="Times New Roman" w:hAnsi="Times New Roman" w:cs="Times New Roman"/>
          <w:sz w:val="24"/>
          <w:szCs w:val="24"/>
          <w:lang w:eastAsia="ru-RU"/>
        </w:rPr>
        <w:t>специальности 26.02.02 Судостроение.</w:t>
      </w:r>
    </w:p>
    <w:p w14:paraId="78556E09" w14:textId="7F884CD6" w:rsidR="00DD24A9" w:rsidRPr="00985111" w:rsidRDefault="00DD24A9"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184323">
        <w:rPr>
          <w:rFonts w:ascii="Times New Roman" w:eastAsia="Times New Roman" w:hAnsi="Times New Roman" w:cs="Times New Roman"/>
          <w:sz w:val="24"/>
          <w:szCs w:val="24"/>
          <w:lang w:eastAsia="ru-RU"/>
        </w:rPr>
        <w:t>01, ОК 02, ОК 04, ОК 07, ОК 09</w:t>
      </w:r>
      <w:r w:rsidRPr="00985111">
        <w:rPr>
          <w:rFonts w:ascii="Times New Roman" w:eastAsia="Times New Roman" w:hAnsi="Times New Roman" w:cs="Times New Roman"/>
          <w:i/>
          <w:sz w:val="24"/>
          <w:szCs w:val="24"/>
          <w:lang w:eastAsia="ru-RU"/>
        </w:rPr>
        <w:t>.</w:t>
      </w:r>
    </w:p>
    <w:p w14:paraId="006B45BC" w14:textId="77777777" w:rsidR="00DD24A9" w:rsidRPr="00985111" w:rsidRDefault="00DD24A9"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FD771B5"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7323187"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962"/>
      </w:tblGrid>
      <w:tr w:rsidR="00192C1F" w:rsidRPr="00985111" w14:paraId="05D4E73B" w14:textId="77777777" w:rsidTr="00C23A01">
        <w:trPr>
          <w:trHeight w:val="20"/>
        </w:trPr>
        <w:tc>
          <w:tcPr>
            <w:tcW w:w="1101" w:type="dxa"/>
            <w:hideMark/>
          </w:tcPr>
          <w:p w14:paraId="1BA2DCCA"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110" w:type="dxa"/>
            <w:hideMark/>
          </w:tcPr>
          <w:p w14:paraId="51FCF591"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962" w:type="dxa"/>
            <w:hideMark/>
          </w:tcPr>
          <w:p w14:paraId="7065A0C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23A01" w:rsidRPr="00985111" w14:paraId="56F48570" w14:textId="77777777" w:rsidTr="00C23A01">
        <w:trPr>
          <w:trHeight w:val="20"/>
        </w:trPr>
        <w:tc>
          <w:tcPr>
            <w:tcW w:w="1101" w:type="dxa"/>
            <w:vMerge w:val="restart"/>
          </w:tcPr>
          <w:p w14:paraId="518ECD0D" w14:textId="77777777" w:rsidR="00C23A01"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01</w:t>
            </w:r>
          </w:p>
          <w:p w14:paraId="1D0C9A5B" w14:textId="77777777" w:rsidR="00C23A01"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02</w:t>
            </w:r>
          </w:p>
          <w:p w14:paraId="0A9844DD" w14:textId="77777777" w:rsidR="00C23A01"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04</w:t>
            </w:r>
          </w:p>
          <w:p w14:paraId="4E92520D" w14:textId="77777777" w:rsidR="00C23A01"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07</w:t>
            </w:r>
          </w:p>
          <w:p w14:paraId="7E15B381" w14:textId="5E62AB9D" w:rsidR="00C23A01"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ОК 09</w:t>
            </w:r>
          </w:p>
          <w:p w14:paraId="2F511A4C" w14:textId="77777777" w:rsidR="00C23A01" w:rsidRPr="00184323"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ПК 1.2</w:t>
            </w:r>
          </w:p>
          <w:p w14:paraId="556AAC4D" w14:textId="77777777" w:rsidR="00C23A01" w:rsidRPr="00184323" w:rsidRDefault="00C23A01" w:rsidP="00184323">
            <w:pPr>
              <w:suppressAutoHyphens/>
              <w:spacing w:after="0"/>
              <w:rPr>
                <w:rFonts w:ascii="Times New Roman" w:eastAsia="Times New Roman" w:hAnsi="Times New Roman" w:cs="Times New Roman"/>
                <w:bCs/>
                <w:sz w:val="24"/>
                <w:szCs w:val="24"/>
                <w:lang w:eastAsia="ru-RU"/>
              </w:rPr>
            </w:pPr>
            <w:r w:rsidRPr="00184323">
              <w:rPr>
                <w:rFonts w:ascii="Times New Roman" w:eastAsia="Times New Roman" w:hAnsi="Times New Roman" w:cs="Times New Roman"/>
                <w:bCs/>
                <w:sz w:val="24"/>
                <w:szCs w:val="24"/>
                <w:lang w:eastAsia="ru-RU"/>
              </w:rPr>
              <w:t xml:space="preserve">ПК 3.4 </w:t>
            </w:r>
          </w:p>
          <w:p w14:paraId="2AF6794E" w14:textId="7860E5E1" w:rsidR="00C23A01" w:rsidRPr="00192C1F" w:rsidRDefault="00C23A01" w:rsidP="00184323">
            <w:pPr>
              <w:suppressAutoHyphens/>
              <w:spacing w:after="0"/>
              <w:rPr>
                <w:rFonts w:ascii="Times New Roman" w:eastAsia="Times New Roman" w:hAnsi="Times New Roman" w:cs="Times New Roman"/>
                <w:bCs/>
                <w:i/>
                <w:sz w:val="24"/>
                <w:szCs w:val="24"/>
                <w:u w:val="single"/>
                <w:lang w:eastAsia="ru-RU"/>
              </w:rPr>
            </w:pPr>
            <w:r w:rsidRPr="00184323">
              <w:rPr>
                <w:rFonts w:ascii="Times New Roman" w:eastAsia="Times New Roman" w:hAnsi="Times New Roman" w:cs="Times New Roman"/>
                <w:bCs/>
                <w:sz w:val="24"/>
                <w:szCs w:val="24"/>
                <w:lang w:eastAsia="ru-RU"/>
              </w:rPr>
              <w:t>ПК 3.5</w:t>
            </w:r>
          </w:p>
        </w:tc>
        <w:tc>
          <w:tcPr>
            <w:tcW w:w="4110" w:type="dxa"/>
            <w:vAlign w:val="center"/>
          </w:tcPr>
          <w:p w14:paraId="4C987FB3" w14:textId="1791CE12"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определять архитектурно-конструктивный тип судна</w:t>
            </w:r>
          </w:p>
        </w:tc>
        <w:tc>
          <w:tcPr>
            <w:tcW w:w="4962" w:type="dxa"/>
            <w:vAlign w:val="center"/>
          </w:tcPr>
          <w:p w14:paraId="1167D21E" w14:textId="4F9B45FB"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мореходные и эксплуатационные качества судов</w:t>
            </w:r>
          </w:p>
        </w:tc>
      </w:tr>
      <w:tr w:rsidR="00C23A01" w:rsidRPr="00985111" w14:paraId="59FE44B8" w14:textId="77777777" w:rsidTr="00C23A01">
        <w:trPr>
          <w:trHeight w:val="20"/>
        </w:trPr>
        <w:tc>
          <w:tcPr>
            <w:tcW w:w="1101" w:type="dxa"/>
            <w:vMerge/>
          </w:tcPr>
          <w:p w14:paraId="7DB010E5"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110" w:type="dxa"/>
            <w:vAlign w:val="center"/>
          </w:tcPr>
          <w:p w14:paraId="66852104" w14:textId="12D885ED"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читать теоретический чертеж корпуса судна</w:t>
            </w:r>
          </w:p>
        </w:tc>
        <w:tc>
          <w:tcPr>
            <w:tcW w:w="4962" w:type="dxa"/>
            <w:vAlign w:val="center"/>
          </w:tcPr>
          <w:p w14:paraId="1C509203" w14:textId="1796A37A"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основы построения</w:t>
            </w:r>
          </w:p>
        </w:tc>
      </w:tr>
      <w:tr w:rsidR="00C23A01" w:rsidRPr="00985111" w14:paraId="48069A56" w14:textId="77777777" w:rsidTr="00C23A01">
        <w:trPr>
          <w:trHeight w:val="20"/>
        </w:trPr>
        <w:tc>
          <w:tcPr>
            <w:tcW w:w="1101" w:type="dxa"/>
            <w:vMerge/>
          </w:tcPr>
          <w:p w14:paraId="0A9F3990" w14:textId="77777777" w:rsidR="00C23A01" w:rsidRPr="00985111" w:rsidRDefault="00C23A01" w:rsidP="00192C1F">
            <w:pPr>
              <w:suppressAutoHyphens/>
              <w:spacing w:after="0"/>
              <w:jc w:val="center"/>
              <w:rPr>
                <w:rFonts w:ascii="Times New Roman" w:eastAsia="Times New Roman" w:hAnsi="Times New Roman" w:cs="Times New Roman"/>
                <w:b/>
                <w:bCs/>
                <w:i/>
                <w:sz w:val="24"/>
                <w:szCs w:val="24"/>
                <w:u w:val="single"/>
                <w:lang w:eastAsia="ru-RU"/>
              </w:rPr>
            </w:pPr>
          </w:p>
        </w:tc>
        <w:tc>
          <w:tcPr>
            <w:tcW w:w="4110" w:type="dxa"/>
            <w:vAlign w:val="center"/>
          </w:tcPr>
          <w:p w14:paraId="19700050" w14:textId="090A32A6"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разбивать корпус судна на отдельные отсеки</w:t>
            </w:r>
          </w:p>
        </w:tc>
        <w:tc>
          <w:tcPr>
            <w:tcW w:w="4962" w:type="dxa"/>
            <w:vAlign w:val="center"/>
          </w:tcPr>
          <w:p w14:paraId="78C8BCF9" w14:textId="6745CE0A"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теоретического чертежа; назначение и конструкцию лееров и фальшбортов</w:t>
            </w:r>
          </w:p>
        </w:tc>
      </w:tr>
      <w:tr w:rsidR="00C23A01" w:rsidRPr="00985111" w14:paraId="0AE81F3C" w14:textId="77777777" w:rsidTr="00C23A01">
        <w:trPr>
          <w:trHeight w:val="20"/>
        </w:trPr>
        <w:tc>
          <w:tcPr>
            <w:tcW w:w="1101" w:type="dxa"/>
            <w:vMerge/>
          </w:tcPr>
          <w:p w14:paraId="405BB513"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110" w:type="dxa"/>
            <w:vAlign w:val="center"/>
          </w:tcPr>
          <w:p w14:paraId="193E7FF5" w14:textId="7BFE3743"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выбирать и обосновывать материал судового корпуса</w:t>
            </w:r>
          </w:p>
        </w:tc>
        <w:tc>
          <w:tcPr>
            <w:tcW w:w="4962" w:type="dxa"/>
            <w:vAlign w:val="center"/>
          </w:tcPr>
          <w:p w14:paraId="0DBF9C9E" w14:textId="629AF92D"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производственный процесс в судостроении и его составные части</w:t>
            </w:r>
          </w:p>
        </w:tc>
      </w:tr>
      <w:tr w:rsidR="00C23A01" w:rsidRPr="00985111" w14:paraId="48E30EFA" w14:textId="77777777" w:rsidTr="00C23A01">
        <w:trPr>
          <w:trHeight w:val="20"/>
        </w:trPr>
        <w:tc>
          <w:tcPr>
            <w:tcW w:w="1101" w:type="dxa"/>
            <w:vMerge/>
          </w:tcPr>
          <w:p w14:paraId="0602FF5E" w14:textId="77777777" w:rsidR="00C23A01" w:rsidRPr="00985111" w:rsidRDefault="00C23A01" w:rsidP="00192C1F">
            <w:pPr>
              <w:suppressAutoHyphens/>
              <w:spacing w:after="0"/>
              <w:jc w:val="center"/>
              <w:rPr>
                <w:rFonts w:ascii="Times New Roman" w:eastAsia="Times New Roman" w:hAnsi="Times New Roman" w:cs="Times New Roman"/>
                <w:b/>
                <w:bCs/>
                <w:i/>
                <w:sz w:val="24"/>
                <w:szCs w:val="24"/>
                <w:u w:val="single"/>
                <w:lang w:eastAsia="ru-RU"/>
              </w:rPr>
            </w:pPr>
          </w:p>
        </w:tc>
        <w:tc>
          <w:tcPr>
            <w:tcW w:w="4110" w:type="dxa"/>
            <w:vAlign w:val="center"/>
          </w:tcPr>
          <w:p w14:paraId="3C0B5FF6" w14:textId="3FEC9855"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выбирать и обосновывать систему набора корпуса судна и перекрытий</w:t>
            </w:r>
          </w:p>
        </w:tc>
        <w:tc>
          <w:tcPr>
            <w:tcW w:w="4962" w:type="dxa"/>
            <w:vAlign w:val="center"/>
          </w:tcPr>
          <w:p w14:paraId="1B6D3DA8" w14:textId="6E562C81"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методы постройки судов; виды построечных мест</w:t>
            </w:r>
          </w:p>
        </w:tc>
      </w:tr>
      <w:tr w:rsidR="00C23A01" w:rsidRPr="00985111" w14:paraId="7F9FC9C4" w14:textId="77777777" w:rsidTr="00C23A01">
        <w:trPr>
          <w:trHeight w:val="20"/>
        </w:trPr>
        <w:tc>
          <w:tcPr>
            <w:tcW w:w="1101" w:type="dxa"/>
            <w:vMerge/>
          </w:tcPr>
          <w:p w14:paraId="49C26875"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110" w:type="dxa"/>
            <w:vAlign w:val="center"/>
          </w:tcPr>
          <w:p w14:paraId="422E2FF6" w14:textId="1F19E82C" w:rsidR="00C23A01" w:rsidRPr="00C23A01" w:rsidRDefault="00C23A01" w:rsidP="00192C1F">
            <w:pPr>
              <w:spacing w:after="0"/>
              <w:rPr>
                <w:rFonts w:ascii="Times New Roman" w:eastAsia="Times New Roman" w:hAnsi="Times New Roman" w:cs="Times New Roman"/>
                <w:i/>
                <w:sz w:val="24"/>
                <w:szCs w:val="24"/>
                <w:lang w:eastAsia="ru-RU"/>
              </w:rPr>
            </w:pPr>
          </w:p>
        </w:tc>
        <w:tc>
          <w:tcPr>
            <w:tcW w:w="4962" w:type="dxa"/>
            <w:vAlign w:val="center"/>
          </w:tcPr>
          <w:p w14:paraId="00F2D9F2" w14:textId="54EA3DDC"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системы набора и область применения; внешние нагрузки, действующие на корпус судна</w:t>
            </w:r>
          </w:p>
        </w:tc>
      </w:tr>
      <w:tr w:rsidR="00C23A01" w:rsidRPr="00985111" w14:paraId="3B9E3FB2" w14:textId="77777777" w:rsidTr="00C23A01">
        <w:trPr>
          <w:trHeight w:val="20"/>
        </w:trPr>
        <w:tc>
          <w:tcPr>
            <w:tcW w:w="1101" w:type="dxa"/>
            <w:vMerge/>
          </w:tcPr>
          <w:p w14:paraId="300C4E87" w14:textId="77777777" w:rsidR="00C23A01" w:rsidRPr="00985111" w:rsidRDefault="00C23A01" w:rsidP="00192C1F">
            <w:pPr>
              <w:suppressAutoHyphens/>
              <w:spacing w:after="0"/>
              <w:jc w:val="center"/>
              <w:rPr>
                <w:rFonts w:ascii="Times New Roman" w:eastAsia="Times New Roman" w:hAnsi="Times New Roman" w:cs="Times New Roman"/>
                <w:b/>
                <w:bCs/>
                <w:i/>
                <w:sz w:val="24"/>
                <w:szCs w:val="24"/>
                <w:u w:val="single"/>
                <w:lang w:eastAsia="ru-RU"/>
              </w:rPr>
            </w:pPr>
          </w:p>
        </w:tc>
        <w:tc>
          <w:tcPr>
            <w:tcW w:w="4110" w:type="dxa"/>
            <w:vAlign w:val="center"/>
          </w:tcPr>
          <w:p w14:paraId="632D6CAE" w14:textId="77777777" w:rsidR="00C23A01" w:rsidRPr="00C23A01" w:rsidRDefault="00C23A01" w:rsidP="00192C1F">
            <w:pPr>
              <w:spacing w:after="0"/>
              <w:rPr>
                <w:rFonts w:ascii="Times New Roman" w:eastAsia="Times New Roman" w:hAnsi="Times New Roman" w:cs="Times New Roman"/>
                <w:i/>
                <w:sz w:val="24"/>
                <w:szCs w:val="24"/>
                <w:lang w:eastAsia="ru-RU"/>
              </w:rPr>
            </w:pPr>
          </w:p>
        </w:tc>
        <w:tc>
          <w:tcPr>
            <w:tcW w:w="4962" w:type="dxa"/>
            <w:vAlign w:val="center"/>
          </w:tcPr>
          <w:p w14:paraId="60AF2EAB" w14:textId="3953F25F"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конструкцию судовых перекрытий: днищевых, бортовых, палубных, переборок</w:t>
            </w:r>
          </w:p>
        </w:tc>
      </w:tr>
      <w:tr w:rsidR="00C23A01" w:rsidRPr="00985111" w14:paraId="6B761C05" w14:textId="77777777" w:rsidTr="00C23A01">
        <w:trPr>
          <w:trHeight w:val="20"/>
        </w:trPr>
        <w:tc>
          <w:tcPr>
            <w:tcW w:w="1101" w:type="dxa"/>
            <w:vMerge/>
          </w:tcPr>
          <w:p w14:paraId="40FE66E2"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110" w:type="dxa"/>
            <w:vAlign w:val="center"/>
          </w:tcPr>
          <w:p w14:paraId="7ABDB00F" w14:textId="77777777" w:rsidR="00C23A01" w:rsidRPr="00C23A01" w:rsidRDefault="00C23A01" w:rsidP="00192C1F">
            <w:pPr>
              <w:spacing w:after="0"/>
              <w:rPr>
                <w:rFonts w:ascii="Times New Roman" w:eastAsia="Times New Roman" w:hAnsi="Times New Roman" w:cs="Times New Roman"/>
                <w:i/>
                <w:sz w:val="24"/>
                <w:szCs w:val="24"/>
                <w:lang w:eastAsia="ru-RU"/>
              </w:rPr>
            </w:pPr>
          </w:p>
        </w:tc>
        <w:tc>
          <w:tcPr>
            <w:tcW w:w="4962" w:type="dxa"/>
            <w:vAlign w:val="center"/>
          </w:tcPr>
          <w:p w14:paraId="5A1825FC" w14:textId="6485EAFF"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конструкцию судовых фундаментов</w:t>
            </w:r>
          </w:p>
        </w:tc>
      </w:tr>
      <w:tr w:rsidR="00C23A01" w:rsidRPr="00985111" w14:paraId="735E8536" w14:textId="77777777" w:rsidTr="00C23A01">
        <w:trPr>
          <w:trHeight w:val="20"/>
        </w:trPr>
        <w:tc>
          <w:tcPr>
            <w:tcW w:w="1101" w:type="dxa"/>
            <w:vMerge/>
          </w:tcPr>
          <w:p w14:paraId="038C748D"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110" w:type="dxa"/>
            <w:vAlign w:val="center"/>
          </w:tcPr>
          <w:p w14:paraId="3E5FF986" w14:textId="77777777" w:rsidR="00C23A01" w:rsidRPr="00C23A01" w:rsidRDefault="00C23A01" w:rsidP="00192C1F">
            <w:pPr>
              <w:spacing w:after="0"/>
              <w:rPr>
                <w:rFonts w:ascii="Times New Roman" w:eastAsia="Times New Roman" w:hAnsi="Times New Roman" w:cs="Times New Roman"/>
                <w:i/>
                <w:sz w:val="24"/>
                <w:szCs w:val="24"/>
                <w:lang w:eastAsia="ru-RU"/>
              </w:rPr>
            </w:pPr>
          </w:p>
        </w:tc>
        <w:tc>
          <w:tcPr>
            <w:tcW w:w="4962" w:type="dxa"/>
            <w:vAlign w:val="center"/>
          </w:tcPr>
          <w:p w14:paraId="02F45B48" w14:textId="0095133B"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способы спуска судов на воду</w:t>
            </w:r>
          </w:p>
        </w:tc>
      </w:tr>
      <w:tr w:rsidR="00C23A01" w:rsidRPr="00985111" w14:paraId="1EA72C9E" w14:textId="77777777" w:rsidTr="00C23A01">
        <w:trPr>
          <w:trHeight w:val="20"/>
        </w:trPr>
        <w:tc>
          <w:tcPr>
            <w:tcW w:w="1101" w:type="dxa"/>
            <w:vMerge/>
          </w:tcPr>
          <w:p w14:paraId="48E0BC1E"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110" w:type="dxa"/>
            <w:vAlign w:val="center"/>
          </w:tcPr>
          <w:p w14:paraId="709D9DD8" w14:textId="77777777" w:rsidR="00C23A01" w:rsidRPr="00C23A01" w:rsidRDefault="00C23A01" w:rsidP="00192C1F">
            <w:pPr>
              <w:spacing w:after="0"/>
              <w:rPr>
                <w:rFonts w:ascii="Times New Roman" w:eastAsia="Times New Roman" w:hAnsi="Times New Roman" w:cs="Times New Roman"/>
                <w:i/>
                <w:sz w:val="24"/>
                <w:szCs w:val="24"/>
                <w:lang w:eastAsia="ru-RU"/>
              </w:rPr>
            </w:pPr>
          </w:p>
        </w:tc>
        <w:tc>
          <w:tcPr>
            <w:tcW w:w="4962" w:type="dxa"/>
            <w:vAlign w:val="center"/>
          </w:tcPr>
          <w:p w14:paraId="69BD4FB1" w14:textId="720F62B2"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безопасные условия труда на производственном участке</w:t>
            </w:r>
          </w:p>
        </w:tc>
      </w:tr>
    </w:tbl>
    <w:p w14:paraId="2D1DE61A" w14:textId="77777777" w:rsidR="00192C1F" w:rsidRDefault="00192C1F" w:rsidP="00192C1F">
      <w:pPr>
        <w:spacing w:after="0" w:line="240" w:lineRule="auto"/>
        <w:rPr>
          <w:rFonts w:ascii="Times New Roman" w:eastAsia="Calibri" w:hAnsi="Times New Roman" w:cs="Times New Roman"/>
          <w:b/>
          <w:sz w:val="24"/>
          <w:szCs w:val="24"/>
        </w:rPr>
      </w:pPr>
    </w:p>
    <w:p w14:paraId="51A2AA15" w14:textId="77777777" w:rsidR="00C23A01" w:rsidRDefault="00C23A01">
      <w:pPr>
        <w:rPr>
          <w:rFonts w:ascii="Times New Roman" w:hAnsi="Times New Roman" w:cs="Times New Roman"/>
          <w:b/>
          <w:sz w:val="24"/>
          <w:szCs w:val="24"/>
        </w:rPr>
      </w:pPr>
      <w:r>
        <w:rPr>
          <w:rFonts w:ascii="Times New Roman" w:hAnsi="Times New Roman" w:cs="Times New Roman"/>
          <w:b/>
          <w:sz w:val="24"/>
          <w:szCs w:val="24"/>
        </w:rPr>
        <w:br w:type="page"/>
      </w:r>
    </w:p>
    <w:p w14:paraId="6F1137B4" w14:textId="025D556B"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0292E071"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743A9306" w14:textId="77777777" w:rsidTr="00192C1F">
        <w:trPr>
          <w:trHeight w:val="490"/>
        </w:trPr>
        <w:tc>
          <w:tcPr>
            <w:tcW w:w="3685" w:type="pct"/>
            <w:vAlign w:val="center"/>
          </w:tcPr>
          <w:p w14:paraId="57B8FFAE"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F358BA1"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5998FAA" w14:textId="77777777" w:rsidTr="00192C1F">
        <w:trPr>
          <w:trHeight w:val="490"/>
        </w:trPr>
        <w:tc>
          <w:tcPr>
            <w:tcW w:w="3685" w:type="pct"/>
            <w:vAlign w:val="center"/>
          </w:tcPr>
          <w:p w14:paraId="062750D5"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54B467" w14:textId="617F6D6F" w:rsidR="00192C1F" w:rsidRPr="00314663" w:rsidRDefault="004F782E"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48-68</w:t>
            </w:r>
          </w:p>
        </w:tc>
      </w:tr>
      <w:tr w:rsidR="00192C1F" w:rsidRPr="00985111" w14:paraId="702F6DCB" w14:textId="77777777" w:rsidTr="00192C1F">
        <w:trPr>
          <w:trHeight w:val="490"/>
        </w:trPr>
        <w:tc>
          <w:tcPr>
            <w:tcW w:w="3685" w:type="pct"/>
            <w:shd w:val="clear" w:color="auto" w:fill="auto"/>
            <w:vAlign w:val="center"/>
          </w:tcPr>
          <w:p w14:paraId="0F2921BC"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7FFECE2"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56F09710" w14:textId="77777777" w:rsidTr="00192C1F">
        <w:trPr>
          <w:trHeight w:val="336"/>
        </w:trPr>
        <w:tc>
          <w:tcPr>
            <w:tcW w:w="5000" w:type="pct"/>
            <w:gridSpan w:val="2"/>
            <w:vAlign w:val="center"/>
          </w:tcPr>
          <w:p w14:paraId="669400D3"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607BD8CA" w14:textId="77777777" w:rsidTr="00192C1F">
        <w:trPr>
          <w:trHeight w:val="490"/>
        </w:trPr>
        <w:tc>
          <w:tcPr>
            <w:tcW w:w="3685" w:type="pct"/>
            <w:vAlign w:val="center"/>
          </w:tcPr>
          <w:p w14:paraId="66E016AE"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DD2F132" w14:textId="58603C14" w:rsidR="00192C1F" w:rsidRPr="00314663" w:rsidRDefault="004F782E"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30-46</w:t>
            </w:r>
          </w:p>
        </w:tc>
      </w:tr>
      <w:tr w:rsidR="00192C1F" w:rsidRPr="00985111" w14:paraId="294BDC2B" w14:textId="77777777" w:rsidTr="00192C1F">
        <w:trPr>
          <w:trHeight w:val="490"/>
        </w:trPr>
        <w:tc>
          <w:tcPr>
            <w:tcW w:w="3685" w:type="pct"/>
            <w:vAlign w:val="center"/>
          </w:tcPr>
          <w:p w14:paraId="3ED48A5E" w14:textId="729CBF21" w:rsidR="00192C1F" w:rsidRPr="00985111" w:rsidRDefault="00192C1F" w:rsidP="00C23A0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7ACD192D" w14:textId="11E19593" w:rsidR="00192C1F" w:rsidRPr="00314663" w:rsidRDefault="004F782E"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18-22</w:t>
            </w:r>
          </w:p>
        </w:tc>
      </w:tr>
      <w:tr w:rsidR="00192C1F" w:rsidRPr="00985111" w14:paraId="5EB092C7" w14:textId="77777777" w:rsidTr="00192C1F">
        <w:trPr>
          <w:trHeight w:val="267"/>
        </w:trPr>
        <w:tc>
          <w:tcPr>
            <w:tcW w:w="3685" w:type="pct"/>
            <w:vAlign w:val="center"/>
          </w:tcPr>
          <w:p w14:paraId="43BA7F3F"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8"/>
            </w:r>
          </w:p>
        </w:tc>
        <w:tc>
          <w:tcPr>
            <w:tcW w:w="1315" w:type="pct"/>
            <w:vAlign w:val="center"/>
          </w:tcPr>
          <w:p w14:paraId="64B068C7"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1F4C3333" w14:textId="77777777" w:rsidTr="00192C1F">
        <w:trPr>
          <w:trHeight w:val="331"/>
        </w:trPr>
        <w:tc>
          <w:tcPr>
            <w:tcW w:w="3685" w:type="pct"/>
            <w:vAlign w:val="center"/>
          </w:tcPr>
          <w:p w14:paraId="36FBB92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1FA02D9"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F2BD5D6"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6FB72697"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0" w:type="pct"/>
        <w:tblInd w:w="-34" w:type="dxa"/>
        <w:tblLook w:val="04A0" w:firstRow="1" w:lastRow="0" w:firstColumn="1" w:lastColumn="0" w:noHBand="0" w:noVBand="1"/>
      </w:tblPr>
      <w:tblGrid>
        <w:gridCol w:w="2418"/>
        <w:gridCol w:w="9193"/>
        <w:gridCol w:w="1748"/>
        <w:gridCol w:w="2164"/>
      </w:tblGrid>
      <w:tr w:rsidR="00236A86" w:rsidRPr="0013410A" w14:paraId="69571595" w14:textId="77777777" w:rsidTr="0013410A">
        <w:tc>
          <w:tcPr>
            <w:tcW w:w="779" w:type="pct"/>
            <w:tcBorders>
              <w:top w:val="single" w:sz="4" w:space="0" w:color="000000"/>
              <w:left w:val="single" w:sz="4" w:space="0" w:color="000000"/>
              <w:bottom w:val="single" w:sz="4" w:space="0" w:color="000000"/>
              <w:right w:val="nil"/>
            </w:tcBorders>
            <w:vAlign w:val="center"/>
            <w:hideMark/>
          </w:tcPr>
          <w:p w14:paraId="6050635E" w14:textId="77777777" w:rsidR="00236A86" w:rsidRPr="0013410A" w:rsidRDefault="00236A86"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13410A">
              <w:rPr>
                <w:rFonts w:ascii="Times New Roman" w:hAnsi="Times New Roman" w:cs="Times New Roman"/>
                <w:b/>
                <w:bCs/>
              </w:rPr>
              <w:t>Наименование разделов и тем</w:t>
            </w:r>
          </w:p>
        </w:tc>
        <w:tc>
          <w:tcPr>
            <w:tcW w:w="2961" w:type="pct"/>
            <w:tcBorders>
              <w:top w:val="single" w:sz="4" w:space="0" w:color="000000"/>
              <w:left w:val="single" w:sz="4" w:space="0" w:color="000000"/>
              <w:bottom w:val="single" w:sz="4" w:space="0" w:color="000000"/>
              <w:right w:val="nil"/>
            </w:tcBorders>
            <w:vAlign w:val="center"/>
            <w:hideMark/>
          </w:tcPr>
          <w:p w14:paraId="0700F860" w14:textId="50F28244" w:rsidR="00236A86" w:rsidRPr="0013410A" w:rsidRDefault="002622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13410A">
              <w:rPr>
                <w:rFonts w:ascii="Times New Roman" w:hAnsi="Times New Roman" w:cs="Times New Roman"/>
                <w:b/>
                <w:bCs/>
              </w:rPr>
              <w:t>Содержание</w:t>
            </w:r>
            <w:r w:rsidR="00236A86" w:rsidRPr="0013410A">
              <w:rPr>
                <w:rFonts w:ascii="Times New Roman" w:hAnsi="Times New Roman" w:cs="Times New Roman"/>
                <w:b/>
                <w:bCs/>
              </w:rPr>
              <w:t xml:space="preserve"> и форма организации деятельности обучающихся</w:t>
            </w:r>
          </w:p>
        </w:tc>
        <w:tc>
          <w:tcPr>
            <w:tcW w:w="563" w:type="pct"/>
            <w:tcBorders>
              <w:top w:val="single" w:sz="4" w:space="0" w:color="000000"/>
              <w:left w:val="single" w:sz="4" w:space="0" w:color="000000"/>
              <w:bottom w:val="single" w:sz="4" w:space="0" w:color="000000"/>
              <w:right w:val="single" w:sz="4" w:space="0" w:color="auto"/>
            </w:tcBorders>
            <w:vAlign w:val="center"/>
            <w:hideMark/>
          </w:tcPr>
          <w:p w14:paraId="4B452B94" w14:textId="5AC2D186" w:rsidR="00236A86" w:rsidRPr="0013410A" w:rsidRDefault="004F782E"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13410A">
              <w:rPr>
                <w:rFonts w:ascii="Times New Roman" w:eastAsia="Times New Roman" w:hAnsi="Times New Roman" w:cs="Times New Roman"/>
                <w:b/>
                <w:bCs/>
                <w:lang w:eastAsia="ru-RU"/>
              </w:rPr>
              <w:t xml:space="preserve">Объем, акад. ч / в том числе </w:t>
            </w:r>
            <w:r w:rsidRPr="0013410A">
              <w:rPr>
                <w:rFonts w:ascii="Times New Roman" w:eastAsia="Times New Roman" w:hAnsi="Times New Roman" w:cs="Times New Roman"/>
                <w:b/>
                <w:bCs/>
                <w:lang w:eastAsia="ru-RU"/>
              </w:rPr>
              <w:br/>
              <w:t>в форме практической подготовки, акад. ч</w:t>
            </w:r>
            <w:r w:rsidRPr="0013410A">
              <w:rPr>
                <w:rStyle w:val="af8"/>
                <w:rFonts w:eastAsia="Times New Roman"/>
                <w:b/>
                <w:bCs/>
                <w:lang w:eastAsia="ru-RU"/>
              </w:rPr>
              <w:footnoteReference w:id="29"/>
            </w:r>
          </w:p>
        </w:tc>
        <w:tc>
          <w:tcPr>
            <w:tcW w:w="697" w:type="pct"/>
            <w:tcBorders>
              <w:top w:val="single" w:sz="4" w:space="0" w:color="000000"/>
              <w:left w:val="single" w:sz="4" w:space="0" w:color="000000"/>
              <w:bottom w:val="single" w:sz="4" w:space="0" w:color="000000"/>
              <w:right w:val="single" w:sz="4" w:space="0" w:color="auto"/>
            </w:tcBorders>
            <w:vAlign w:val="center"/>
            <w:hideMark/>
          </w:tcPr>
          <w:p w14:paraId="37A5A927" w14:textId="77777777" w:rsidR="00236A86" w:rsidRPr="0013410A" w:rsidRDefault="00236A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13410A">
              <w:rPr>
                <w:rFonts w:ascii="Times New Roman" w:hAnsi="Times New Roman" w:cs="Times New Roman"/>
                <w:b/>
                <w:bCs/>
              </w:rPr>
              <w:t>Коды компетенций, формированию которых способствует элемент программы</w:t>
            </w:r>
          </w:p>
        </w:tc>
      </w:tr>
      <w:tr w:rsidR="0013410A" w:rsidRPr="0013410A" w14:paraId="5DAA0C0E" w14:textId="77777777" w:rsidTr="0013410A">
        <w:tc>
          <w:tcPr>
            <w:tcW w:w="779" w:type="pct"/>
            <w:vMerge w:val="restart"/>
            <w:tcBorders>
              <w:top w:val="single" w:sz="4" w:space="0" w:color="auto"/>
              <w:left w:val="single" w:sz="4" w:space="0" w:color="000000"/>
              <w:bottom w:val="nil"/>
              <w:right w:val="single" w:sz="4" w:space="0" w:color="000000"/>
            </w:tcBorders>
          </w:tcPr>
          <w:p w14:paraId="1F04D909" w14:textId="7777777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13410A">
              <w:rPr>
                <w:rFonts w:ascii="Times New Roman" w:eastAsia="Times New Roman" w:hAnsi="Times New Roman" w:cs="Times New Roman"/>
                <w:b/>
                <w:bCs/>
                <w:lang w:eastAsia="ar-SA"/>
              </w:rPr>
              <w:t>Тема 1.</w:t>
            </w:r>
          </w:p>
          <w:p w14:paraId="652247C3" w14:textId="666D764E" w:rsidR="0013410A" w:rsidRPr="0013410A" w:rsidRDefault="0013410A" w:rsidP="0013410A">
            <w:pPr>
              <w:snapToGrid w:val="0"/>
              <w:spacing w:after="0" w:line="240" w:lineRule="auto"/>
              <w:rPr>
                <w:rFonts w:ascii="Times New Roman" w:hAnsi="Times New Roman" w:cs="Times New Roman"/>
              </w:rPr>
            </w:pPr>
            <w:r w:rsidRPr="0013410A">
              <w:rPr>
                <w:rFonts w:ascii="Times New Roman" w:eastAsia="Calibri" w:hAnsi="Times New Roman" w:cs="Times New Roman"/>
                <w:b/>
              </w:rPr>
              <w:t>Общие сведения о судах</w:t>
            </w:r>
          </w:p>
        </w:tc>
        <w:tc>
          <w:tcPr>
            <w:tcW w:w="2961" w:type="pct"/>
            <w:tcBorders>
              <w:top w:val="single" w:sz="4" w:space="0" w:color="000000"/>
              <w:left w:val="single" w:sz="4" w:space="0" w:color="000000"/>
              <w:bottom w:val="single" w:sz="4" w:space="0" w:color="000000"/>
              <w:right w:val="single" w:sz="4" w:space="0" w:color="000000"/>
            </w:tcBorders>
            <w:hideMark/>
          </w:tcPr>
          <w:p w14:paraId="6F27F9D9" w14:textId="5B24AD85"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13410A">
              <w:rPr>
                <w:rFonts w:ascii="Times New Roman" w:hAnsi="Times New Roman" w:cs="Times New Roman"/>
                <w:b/>
              </w:rPr>
              <w:t>Содержание</w:t>
            </w:r>
          </w:p>
        </w:tc>
        <w:tc>
          <w:tcPr>
            <w:tcW w:w="563" w:type="pct"/>
            <w:tcBorders>
              <w:top w:val="single" w:sz="4" w:space="0" w:color="000000"/>
              <w:left w:val="single" w:sz="4" w:space="0" w:color="000000"/>
              <w:bottom w:val="single" w:sz="4" w:space="0" w:color="000000"/>
              <w:right w:val="single" w:sz="4" w:space="0" w:color="auto"/>
            </w:tcBorders>
          </w:tcPr>
          <w:p w14:paraId="6BA8FD41" w14:textId="3D9DFE84" w:rsidR="0013410A" w:rsidRPr="0013410A" w:rsidRDefault="0013410A" w:rsidP="00192C1F">
            <w:pPr>
              <w:snapToGrid w:val="0"/>
              <w:spacing w:after="0" w:line="240" w:lineRule="auto"/>
              <w:jc w:val="center"/>
              <w:rPr>
                <w:rFonts w:ascii="Times New Roman" w:hAnsi="Times New Roman" w:cs="Times New Roman"/>
                <w:b/>
              </w:rPr>
            </w:pPr>
          </w:p>
        </w:tc>
        <w:tc>
          <w:tcPr>
            <w:tcW w:w="697" w:type="pct"/>
            <w:vMerge w:val="restart"/>
            <w:tcBorders>
              <w:top w:val="single" w:sz="4" w:space="0" w:color="000000"/>
              <w:left w:val="single" w:sz="4" w:space="0" w:color="000000"/>
              <w:right w:val="single" w:sz="4" w:space="0" w:color="auto"/>
            </w:tcBorders>
          </w:tcPr>
          <w:p w14:paraId="0639E1FB" w14:textId="1F476DB9" w:rsidR="0013410A" w:rsidRPr="0013410A" w:rsidRDefault="0013410A" w:rsidP="00192C1F">
            <w:pPr>
              <w:pStyle w:val="Style35"/>
              <w:widowControl/>
              <w:jc w:val="center"/>
              <w:rPr>
                <w:rStyle w:val="FontStyle53"/>
                <w:lang w:eastAsia="en-US"/>
              </w:rPr>
            </w:pPr>
            <w:r w:rsidRPr="0013410A">
              <w:rPr>
                <w:rStyle w:val="FontStyle53"/>
                <w:lang w:eastAsia="en-US"/>
              </w:rPr>
              <w:t>ПК</w:t>
            </w:r>
            <w:r>
              <w:rPr>
                <w:rStyle w:val="FontStyle53"/>
                <w:lang w:eastAsia="en-US"/>
              </w:rPr>
              <w:t xml:space="preserve"> </w:t>
            </w:r>
            <w:r w:rsidRPr="0013410A">
              <w:rPr>
                <w:rStyle w:val="FontStyle53"/>
                <w:lang w:eastAsia="en-US"/>
              </w:rPr>
              <w:t>1.2</w:t>
            </w:r>
            <w:r>
              <w:rPr>
                <w:rStyle w:val="FontStyle53"/>
                <w:lang w:eastAsia="en-US"/>
              </w:rPr>
              <w:t>,</w:t>
            </w:r>
            <w:r w:rsidRPr="0013410A">
              <w:rPr>
                <w:rStyle w:val="FontStyle53"/>
                <w:lang w:eastAsia="en-US"/>
              </w:rPr>
              <w:t xml:space="preserve"> ПК</w:t>
            </w:r>
            <w:r>
              <w:rPr>
                <w:rStyle w:val="FontStyle53"/>
                <w:lang w:eastAsia="en-US"/>
              </w:rPr>
              <w:t xml:space="preserve"> </w:t>
            </w:r>
            <w:r w:rsidRPr="0013410A">
              <w:rPr>
                <w:rStyle w:val="FontStyle53"/>
                <w:lang w:eastAsia="en-US"/>
              </w:rPr>
              <w:t>3.4</w:t>
            </w:r>
          </w:p>
          <w:p w14:paraId="0DA60D5A" w14:textId="77777777" w:rsidR="0013410A" w:rsidRDefault="0013410A" w:rsidP="00192C1F">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5C33C62D" w14:textId="77777777" w:rsidR="0013410A" w:rsidRDefault="0013410A" w:rsidP="00192C1F">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4D089788" w14:textId="49469433" w:rsidR="0013410A" w:rsidRPr="0013410A" w:rsidRDefault="0013410A" w:rsidP="00192C1F">
            <w:pPr>
              <w:snapToGrid w:val="0"/>
              <w:spacing w:after="0" w:line="240" w:lineRule="auto"/>
              <w:jc w:val="center"/>
              <w:rPr>
                <w:rFonts w:ascii="Times New Roman" w:hAnsi="Times New Roman" w:cs="Times New Roman"/>
                <w:b/>
              </w:rPr>
            </w:pPr>
            <w:r w:rsidRPr="0013410A">
              <w:rPr>
                <w:rFonts w:ascii="Times New Roman" w:hAnsi="Times New Roman" w:cs="Times New Roman"/>
              </w:rPr>
              <w:t>ОК 09</w:t>
            </w:r>
          </w:p>
        </w:tc>
      </w:tr>
      <w:tr w:rsidR="0013410A" w:rsidRPr="0013410A" w14:paraId="639033D7" w14:textId="77777777" w:rsidTr="0013410A">
        <w:tc>
          <w:tcPr>
            <w:tcW w:w="779" w:type="pct"/>
            <w:vMerge/>
            <w:tcBorders>
              <w:top w:val="single" w:sz="4" w:space="0" w:color="auto"/>
              <w:left w:val="single" w:sz="4" w:space="0" w:color="000000"/>
              <w:bottom w:val="nil"/>
              <w:right w:val="single" w:sz="4" w:space="0" w:color="000000"/>
            </w:tcBorders>
            <w:hideMark/>
          </w:tcPr>
          <w:p w14:paraId="0590F8C9" w14:textId="77777777" w:rsidR="0013410A" w:rsidRPr="0013410A" w:rsidRDefault="0013410A" w:rsidP="0013410A">
            <w:pPr>
              <w:spacing w:after="0" w:line="240" w:lineRule="auto"/>
              <w:rPr>
                <w:rFonts w:ascii="Times New Roman" w:hAnsi="Times New Roman" w:cs="Times New Roman"/>
              </w:rPr>
            </w:pPr>
          </w:p>
        </w:tc>
        <w:tc>
          <w:tcPr>
            <w:tcW w:w="2961" w:type="pct"/>
            <w:tcBorders>
              <w:top w:val="single" w:sz="4" w:space="0" w:color="000000"/>
              <w:left w:val="single" w:sz="4" w:space="0" w:color="000000"/>
              <w:bottom w:val="single" w:sz="4" w:space="0" w:color="000000"/>
              <w:right w:val="single" w:sz="4" w:space="0" w:color="000000"/>
            </w:tcBorders>
            <w:hideMark/>
          </w:tcPr>
          <w:p w14:paraId="25A4EED8" w14:textId="77777777" w:rsidR="0013410A" w:rsidRPr="0013410A" w:rsidRDefault="0013410A" w:rsidP="00192C1F">
            <w:pPr>
              <w:spacing w:after="0" w:line="240" w:lineRule="auto"/>
              <w:jc w:val="both"/>
              <w:rPr>
                <w:rFonts w:ascii="Times New Roman" w:hAnsi="Times New Roman" w:cs="Times New Roman"/>
              </w:rPr>
            </w:pPr>
            <w:r w:rsidRPr="0013410A">
              <w:rPr>
                <w:rFonts w:ascii="Times New Roman" w:eastAsia="Calibri" w:hAnsi="Times New Roman" w:cs="Times New Roman"/>
              </w:rPr>
              <w:t xml:space="preserve">Понятие о судне. Мореходные и эксплуатационные качества судна. Общая классификация судов. Классификация судов гражданского флота. Форма корпуса судна. Основные сечения корпуса. Главные </w:t>
            </w:r>
            <w:proofErr w:type="spellStart"/>
            <w:r w:rsidRPr="0013410A">
              <w:rPr>
                <w:rFonts w:ascii="Times New Roman" w:eastAsia="Calibri" w:hAnsi="Times New Roman" w:cs="Times New Roman"/>
              </w:rPr>
              <w:t>размерения</w:t>
            </w:r>
            <w:proofErr w:type="spellEnd"/>
            <w:r w:rsidRPr="0013410A">
              <w:rPr>
                <w:rFonts w:ascii="Times New Roman" w:eastAsia="Calibri" w:hAnsi="Times New Roman" w:cs="Times New Roman"/>
              </w:rPr>
              <w:t xml:space="preserve"> и коэффициенты полноты. Теоретический чертеж судна. Архитектура внешней формы судна. Классификация судовых помещений. Общее расположение судна</w:t>
            </w:r>
            <w:r w:rsidRPr="0013410A">
              <w:rPr>
                <w:rFonts w:ascii="Times New Roman" w:eastAsia="Times New Roman" w:hAnsi="Times New Roman" w:cs="Times New Roman"/>
                <w:bCs/>
                <w:lang w:eastAsia="ar-SA"/>
              </w:rPr>
              <w:t>.</w:t>
            </w:r>
          </w:p>
        </w:tc>
        <w:tc>
          <w:tcPr>
            <w:tcW w:w="0" w:type="auto"/>
            <w:tcBorders>
              <w:top w:val="single" w:sz="4" w:space="0" w:color="000000"/>
              <w:left w:val="single" w:sz="4" w:space="0" w:color="000000"/>
              <w:bottom w:val="single" w:sz="4" w:space="0" w:color="000000"/>
              <w:right w:val="single" w:sz="4" w:space="0" w:color="auto"/>
            </w:tcBorders>
          </w:tcPr>
          <w:p w14:paraId="436B944F" w14:textId="77777777" w:rsidR="0013410A" w:rsidRPr="0013410A" w:rsidRDefault="0013410A" w:rsidP="00192C1F">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11256B40" w14:textId="77777777" w:rsidR="0013410A" w:rsidRPr="0013410A" w:rsidRDefault="0013410A" w:rsidP="00192C1F">
            <w:pPr>
              <w:spacing w:after="0" w:line="240" w:lineRule="auto"/>
              <w:rPr>
                <w:rFonts w:ascii="Times New Roman" w:hAnsi="Times New Roman" w:cs="Times New Roman"/>
                <w:b/>
              </w:rPr>
            </w:pPr>
          </w:p>
        </w:tc>
      </w:tr>
      <w:tr w:rsidR="0013410A" w:rsidRPr="0013410A" w14:paraId="2CD07692" w14:textId="77777777" w:rsidTr="0013410A">
        <w:tc>
          <w:tcPr>
            <w:tcW w:w="779" w:type="pct"/>
            <w:vMerge/>
            <w:tcBorders>
              <w:top w:val="single" w:sz="4" w:space="0" w:color="auto"/>
              <w:left w:val="single" w:sz="4" w:space="0" w:color="000000"/>
              <w:bottom w:val="nil"/>
              <w:right w:val="single" w:sz="4" w:space="0" w:color="000000"/>
            </w:tcBorders>
            <w:hideMark/>
          </w:tcPr>
          <w:p w14:paraId="2E21A4C9" w14:textId="77777777" w:rsidR="0013410A" w:rsidRPr="0013410A" w:rsidRDefault="0013410A" w:rsidP="0013410A">
            <w:pPr>
              <w:spacing w:after="0" w:line="240" w:lineRule="auto"/>
              <w:rPr>
                <w:rFonts w:ascii="Times New Roman" w:hAnsi="Times New Roman" w:cs="Times New Roman"/>
              </w:rPr>
            </w:pPr>
          </w:p>
        </w:tc>
        <w:tc>
          <w:tcPr>
            <w:tcW w:w="2961" w:type="pct"/>
            <w:tcBorders>
              <w:top w:val="single" w:sz="4" w:space="0" w:color="000000"/>
              <w:left w:val="single" w:sz="4" w:space="0" w:color="000000"/>
              <w:bottom w:val="single" w:sz="4" w:space="0" w:color="000000"/>
              <w:right w:val="single" w:sz="4" w:space="0" w:color="000000"/>
            </w:tcBorders>
            <w:hideMark/>
          </w:tcPr>
          <w:p w14:paraId="5BBB7927" w14:textId="77777777" w:rsidR="0013410A" w:rsidRPr="0013410A" w:rsidRDefault="0013410A" w:rsidP="00192C1F">
            <w:pPr>
              <w:snapToGrid w:val="0"/>
              <w:spacing w:after="0" w:line="240" w:lineRule="auto"/>
              <w:jc w:val="both"/>
              <w:rPr>
                <w:rFonts w:ascii="Times New Roman" w:hAnsi="Times New Roman" w:cs="Times New Roman"/>
                <w:b/>
              </w:rPr>
            </w:pPr>
            <w:r w:rsidRPr="0013410A">
              <w:rPr>
                <w:rFonts w:ascii="Times New Roman" w:hAnsi="Times New Roman" w:cs="Times New Roman"/>
                <w:b/>
                <w:bCs/>
              </w:rPr>
              <w:t>В том числе практических и лабораторных занятий:</w:t>
            </w:r>
          </w:p>
        </w:tc>
        <w:tc>
          <w:tcPr>
            <w:tcW w:w="563" w:type="pct"/>
            <w:tcBorders>
              <w:top w:val="single" w:sz="4" w:space="0" w:color="000000"/>
              <w:left w:val="single" w:sz="4" w:space="0" w:color="000000"/>
              <w:bottom w:val="single" w:sz="4" w:space="0" w:color="000000"/>
              <w:right w:val="single" w:sz="4" w:space="0" w:color="auto"/>
            </w:tcBorders>
          </w:tcPr>
          <w:p w14:paraId="4223A79B" w14:textId="575B52F3" w:rsidR="0013410A" w:rsidRPr="0013410A" w:rsidRDefault="0013410A" w:rsidP="00192C1F">
            <w:pPr>
              <w:snapToGrid w:val="0"/>
              <w:spacing w:after="0" w:line="240" w:lineRule="auto"/>
              <w:jc w:val="center"/>
              <w:rPr>
                <w:rFonts w:ascii="Times New Roman" w:hAnsi="Times New Roman" w:cs="Times New Roman"/>
                <w:b/>
              </w:rPr>
            </w:pPr>
          </w:p>
        </w:tc>
        <w:tc>
          <w:tcPr>
            <w:tcW w:w="697" w:type="pct"/>
            <w:vMerge/>
            <w:tcBorders>
              <w:left w:val="single" w:sz="4" w:space="0" w:color="000000"/>
              <w:right w:val="single" w:sz="4" w:space="0" w:color="auto"/>
            </w:tcBorders>
          </w:tcPr>
          <w:p w14:paraId="6CE1C85D" w14:textId="77777777" w:rsidR="0013410A" w:rsidRPr="0013410A" w:rsidRDefault="0013410A" w:rsidP="00192C1F">
            <w:pPr>
              <w:snapToGrid w:val="0"/>
              <w:spacing w:after="0" w:line="240" w:lineRule="auto"/>
              <w:jc w:val="center"/>
              <w:rPr>
                <w:rFonts w:ascii="Times New Roman" w:hAnsi="Times New Roman" w:cs="Times New Roman"/>
                <w:b/>
              </w:rPr>
            </w:pPr>
          </w:p>
        </w:tc>
      </w:tr>
      <w:tr w:rsidR="0013410A" w:rsidRPr="0013410A" w14:paraId="7BC6088A" w14:textId="77777777" w:rsidTr="0013410A">
        <w:tc>
          <w:tcPr>
            <w:tcW w:w="779" w:type="pct"/>
            <w:vMerge/>
            <w:tcBorders>
              <w:top w:val="single" w:sz="4" w:space="0" w:color="auto"/>
              <w:left w:val="single" w:sz="4" w:space="0" w:color="000000"/>
              <w:bottom w:val="nil"/>
              <w:right w:val="single" w:sz="4" w:space="0" w:color="000000"/>
            </w:tcBorders>
            <w:hideMark/>
          </w:tcPr>
          <w:p w14:paraId="54619056" w14:textId="77777777" w:rsidR="0013410A" w:rsidRPr="0013410A" w:rsidRDefault="0013410A" w:rsidP="0013410A">
            <w:pPr>
              <w:spacing w:after="0" w:line="240" w:lineRule="auto"/>
              <w:rPr>
                <w:rFonts w:ascii="Times New Roman" w:hAnsi="Times New Roman" w:cs="Times New Roman"/>
              </w:rPr>
            </w:pPr>
          </w:p>
        </w:tc>
        <w:tc>
          <w:tcPr>
            <w:tcW w:w="2961" w:type="pct"/>
            <w:tcBorders>
              <w:top w:val="single" w:sz="4" w:space="0" w:color="000000"/>
              <w:left w:val="single" w:sz="4" w:space="0" w:color="000000"/>
              <w:bottom w:val="single" w:sz="4" w:space="0" w:color="000000"/>
              <w:right w:val="single" w:sz="4" w:space="0" w:color="000000"/>
            </w:tcBorders>
            <w:hideMark/>
          </w:tcPr>
          <w:p w14:paraId="3DEB1027"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Times New Roman" w:hAnsi="Times New Roman" w:cs="Times New Roman"/>
                <w:bCs/>
                <w:lang w:eastAsia="ar-SA"/>
              </w:rPr>
            </w:pPr>
            <w:r w:rsidRPr="0013410A">
              <w:rPr>
                <w:rFonts w:ascii="Times New Roman" w:eastAsia="Times New Roman" w:hAnsi="Times New Roman" w:cs="Times New Roman"/>
                <w:b/>
                <w:bCs/>
                <w:lang w:eastAsia="ar-SA"/>
              </w:rPr>
              <w:t>№1.</w:t>
            </w:r>
            <w:r w:rsidRPr="0013410A">
              <w:rPr>
                <w:rFonts w:ascii="Times New Roman" w:eastAsia="Times New Roman" w:hAnsi="Times New Roman" w:cs="Times New Roman"/>
                <w:bCs/>
                <w:lang w:eastAsia="ar-SA"/>
              </w:rPr>
              <w:t xml:space="preserve"> Чтение теоретического чертежа судна.</w:t>
            </w:r>
          </w:p>
          <w:p w14:paraId="7DD78AFF"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rPr>
            </w:pPr>
            <w:r w:rsidRPr="0013410A">
              <w:rPr>
                <w:rFonts w:ascii="Times New Roman" w:eastAsia="Times New Roman" w:hAnsi="Times New Roman" w:cs="Times New Roman"/>
                <w:b/>
                <w:bCs/>
                <w:lang w:eastAsia="ar-SA"/>
              </w:rPr>
              <w:t xml:space="preserve">№2. </w:t>
            </w:r>
            <w:r w:rsidRPr="0013410A">
              <w:rPr>
                <w:rFonts w:ascii="Times New Roman" w:eastAsia="Times New Roman" w:hAnsi="Times New Roman" w:cs="Times New Roman"/>
                <w:bCs/>
                <w:lang w:eastAsia="ar-SA"/>
              </w:rPr>
              <w:t>Составление таблицы «Основные отсеки судна».</w:t>
            </w:r>
          </w:p>
        </w:tc>
        <w:tc>
          <w:tcPr>
            <w:tcW w:w="563" w:type="pct"/>
            <w:tcBorders>
              <w:top w:val="single" w:sz="4" w:space="0" w:color="000000"/>
              <w:left w:val="single" w:sz="4" w:space="0" w:color="000000"/>
              <w:bottom w:val="single" w:sz="4" w:space="0" w:color="000000"/>
              <w:right w:val="single" w:sz="4" w:space="0" w:color="auto"/>
            </w:tcBorders>
          </w:tcPr>
          <w:p w14:paraId="7984BD78" w14:textId="658A141C" w:rsidR="0013410A" w:rsidRPr="0013410A" w:rsidRDefault="0013410A" w:rsidP="00192C1F">
            <w:pPr>
              <w:snapToGrid w:val="0"/>
              <w:spacing w:after="0" w:line="240" w:lineRule="auto"/>
              <w:jc w:val="center"/>
              <w:rPr>
                <w:rFonts w:ascii="Times New Roman" w:hAnsi="Times New Roman" w:cs="Times New Roman"/>
              </w:rPr>
            </w:pPr>
          </w:p>
        </w:tc>
        <w:tc>
          <w:tcPr>
            <w:tcW w:w="0" w:type="auto"/>
            <w:vMerge/>
            <w:tcBorders>
              <w:left w:val="single" w:sz="4" w:space="0" w:color="000000"/>
              <w:bottom w:val="nil"/>
              <w:right w:val="single" w:sz="4" w:space="0" w:color="auto"/>
            </w:tcBorders>
            <w:hideMark/>
          </w:tcPr>
          <w:p w14:paraId="7465ADB6" w14:textId="77777777" w:rsidR="0013410A" w:rsidRPr="0013410A" w:rsidRDefault="0013410A" w:rsidP="00192C1F">
            <w:pPr>
              <w:spacing w:after="0" w:line="240" w:lineRule="auto"/>
              <w:rPr>
                <w:rFonts w:ascii="Times New Roman" w:hAnsi="Times New Roman" w:cs="Times New Roman"/>
                <w:b/>
              </w:rPr>
            </w:pPr>
          </w:p>
        </w:tc>
      </w:tr>
      <w:tr w:rsidR="0013410A" w:rsidRPr="0013410A" w14:paraId="17598EF1" w14:textId="77777777" w:rsidTr="0013410A">
        <w:tc>
          <w:tcPr>
            <w:tcW w:w="779" w:type="pct"/>
            <w:vMerge w:val="restart"/>
            <w:tcBorders>
              <w:top w:val="single" w:sz="4" w:space="0" w:color="auto"/>
              <w:left w:val="single" w:sz="4" w:space="0" w:color="000000"/>
              <w:bottom w:val="nil"/>
              <w:right w:val="nil"/>
            </w:tcBorders>
          </w:tcPr>
          <w:p w14:paraId="774285D9" w14:textId="7777777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13410A">
              <w:rPr>
                <w:rFonts w:ascii="Times New Roman" w:eastAsia="Times New Roman" w:hAnsi="Times New Roman" w:cs="Times New Roman"/>
                <w:b/>
                <w:bCs/>
                <w:lang w:eastAsia="ar-SA"/>
              </w:rPr>
              <w:t>Тема 2.</w:t>
            </w:r>
          </w:p>
          <w:p w14:paraId="4E15CF71" w14:textId="77777777" w:rsidR="0013410A" w:rsidRPr="0013410A" w:rsidRDefault="0013410A" w:rsidP="0013410A">
            <w:pPr>
              <w:spacing w:after="0" w:line="240" w:lineRule="auto"/>
              <w:rPr>
                <w:rFonts w:ascii="Times New Roman" w:eastAsia="Calibri" w:hAnsi="Times New Roman" w:cs="Times New Roman"/>
                <w:b/>
              </w:rPr>
            </w:pPr>
            <w:r w:rsidRPr="0013410A">
              <w:rPr>
                <w:rFonts w:ascii="Times New Roman" w:eastAsia="Calibri" w:hAnsi="Times New Roman" w:cs="Times New Roman"/>
                <w:b/>
              </w:rPr>
              <w:t>Конструкция и детали корпуса судна</w:t>
            </w:r>
          </w:p>
          <w:p w14:paraId="35C3F466"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000000"/>
              <w:bottom w:val="single" w:sz="4" w:space="0" w:color="000000"/>
              <w:right w:val="nil"/>
            </w:tcBorders>
            <w:hideMark/>
          </w:tcPr>
          <w:p w14:paraId="3983B86F" w14:textId="09B792A3"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13410A">
              <w:rPr>
                <w:rFonts w:ascii="Times New Roman" w:hAnsi="Times New Roman" w:cs="Times New Roman"/>
                <w:b/>
              </w:rPr>
              <w:t>Содержание</w:t>
            </w:r>
          </w:p>
        </w:tc>
        <w:tc>
          <w:tcPr>
            <w:tcW w:w="563" w:type="pct"/>
            <w:tcBorders>
              <w:top w:val="single" w:sz="4" w:space="0" w:color="auto"/>
              <w:left w:val="single" w:sz="4" w:space="0" w:color="000000"/>
              <w:bottom w:val="single" w:sz="4" w:space="0" w:color="000000"/>
              <w:right w:val="single" w:sz="4" w:space="0" w:color="auto"/>
            </w:tcBorders>
          </w:tcPr>
          <w:p w14:paraId="0D4749D4" w14:textId="7D325C39" w:rsidR="0013410A" w:rsidRPr="0013410A" w:rsidRDefault="0013410A" w:rsidP="00192C1F">
            <w:pPr>
              <w:snapToGrid w:val="0"/>
              <w:spacing w:after="0" w:line="240" w:lineRule="auto"/>
              <w:jc w:val="center"/>
              <w:rPr>
                <w:rFonts w:ascii="Times New Roman" w:hAnsi="Times New Roman" w:cs="Times New Roman"/>
                <w:b/>
              </w:rPr>
            </w:pPr>
          </w:p>
        </w:tc>
        <w:tc>
          <w:tcPr>
            <w:tcW w:w="697" w:type="pct"/>
            <w:vMerge w:val="restart"/>
            <w:tcBorders>
              <w:top w:val="single" w:sz="4" w:space="0" w:color="auto"/>
              <w:left w:val="single" w:sz="4" w:space="0" w:color="000000"/>
              <w:right w:val="single" w:sz="4" w:space="0" w:color="auto"/>
            </w:tcBorders>
          </w:tcPr>
          <w:p w14:paraId="61A9259E" w14:textId="067DB2F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13410A">
              <w:rPr>
                <w:rStyle w:val="FontStyle53"/>
              </w:rPr>
              <w:t>ПК</w:t>
            </w:r>
            <w:r>
              <w:rPr>
                <w:rStyle w:val="FontStyle53"/>
              </w:rPr>
              <w:t xml:space="preserve"> </w:t>
            </w:r>
            <w:r w:rsidRPr="0013410A">
              <w:rPr>
                <w:rStyle w:val="FontStyle53"/>
              </w:rPr>
              <w:t>3.4</w:t>
            </w:r>
            <w:r>
              <w:rPr>
                <w:rStyle w:val="FontStyle53"/>
              </w:rPr>
              <w:t>,</w:t>
            </w:r>
            <w:r w:rsidRPr="0013410A">
              <w:rPr>
                <w:rStyle w:val="FontStyle53"/>
              </w:rPr>
              <w:t xml:space="preserve"> ПК 3.5</w:t>
            </w:r>
          </w:p>
          <w:p w14:paraId="45844EF2"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7FD57FD0"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02E7F2C8" w14:textId="3C954FF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13410A">
              <w:rPr>
                <w:rFonts w:ascii="Times New Roman" w:hAnsi="Times New Roman" w:cs="Times New Roman"/>
              </w:rPr>
              <w:t>ОК 09</w:t>
            </w:r>
          </w:p>
        </w:tc>
      </w:tr>
      <w:tr w:rsidR="0013410A" w:rsidRPr="0013410A" w14:paraId="4DC2D738" w14:textId="77777777" w:rsidTr="0013410A">
        <w:tc>
          <w:tcPr>
            <w:tcW w:w="779" w:type="pct"/>
            <w:vMerge/>
            <w:tcBorders>
              <w:top w:val="single" w:sz="4" w:space="0" w:color="auto"/>
              <w:left w:val="single" w:sz="4" w:space="0" w:color="000000"/>
              <w:bottom w:val="nil"/>
              <w:right w:val="nil"/>
            </w:tcBorders>
            <w:hideMark/>
          </w:tcPr>
          <w:p w14:paraId="64BE865F"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nil"/>
              <w:left w:val="single" w:sz="4" w:space="0" w:color="000000"/>
              <w:bottom w:val="single" w:sz="4" w:space="0" w:color="auto"/>
              <w:right w:val="nil"/>
            </w:tcBorders>
            <w:hideMark/>
          </w:tcPr>
          <w:p w14:paraId="7C35EA09" w14:textId="77777777" w:rsidR="0013410A" w:rsidRPr="0013410A" w:rsidRDefault="0013410A" w:rsidP="00192C1F">
            <w:pPr>
              <w:spacing w:after="0" w:line="240" w:lineRule="auto"/>
              <w:jc w:val="both"/>
              <w:rPr>
                <w:rFonts w:ascii="Times New Roman" w:hAnsi="Times New Roman" w:cs="Times New Roman"/>
                <w:color w:val="0A0A0A"/>
              </w:rPr>
            </w:pPr>
            <w:r w:rsidRPr="0013410A">
              <w:rPr>
                <w:rFonts w:ascii="Times New Roman" w:eastAsia="Calibri" w:hAnsi="Times New Roman" w:cs="Times New Roman"/>
              </w:rPr>
              <w:t>Понятие о прочности судна. Системы набора. Шпация. Наружная обшивка, палубный настил и настил второго дна. Днищевые перекрытия. Бортовые перекрытия. Палубы и платформы. Главные переборки. Выгородки и шахты. Надстройки и рубки. Фальшборт, привальный брус и боковые кили. Штевни, дейдвудные трубы и мортиры. Фундаменты и крепления. Соединения деталей корпуса судна</w:t>
            </w:r>
            <w:r w:rsidRPr="0013410A">
              <w:rPr>
                <w:rFonts w:ascii="Times New Roman" w:hAnsi="Times New Roman" w:cs="Times New Roman"/>
              </w:rPr>
              <w:t>.</w:t>
            </w:r>
            <w:r w:rsidRPr="0013410A">
              <w:rPr>
                <w:rFonts w:ascii="Times New Roman" w:eastAsia="Calibri" w:hAnsi="Times New Roman" w:cs="Times New Roman"/>
              </w:rPr>
              <w:t xml:space="preserve"> </w:t>
            </w:r>
          </w:p>
        </w:tc>
        <w:tc>
          <w:tcPr>
            <w:tcW w:w="0" w:type="auto"/>
            <w:tcBorders>
              <w:top w:val="single" w:sz="4" w:space="0" w:color="000000"/>
              <w:left w:val="single" w:sz="4" w:space="0" w:color="000000"/>
              <w:bottom w:val="single" w:sz="4" w:space="0" w:color="auto"/>
              <w:right w:val="single" w:sz="4" w:space="0" w:color="auto"/>
            </w:tcBorders>
          </w:tcPr>
          <w:p w14:paraId="3B606151" w14:textId="77777777" w:rsidR="0013410A" w:rsidRPr="0013410A" w:rsidRDefault="0013410A" w:rsidP="00192C1F">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7B82389D" w14:textId="77777777" w:rsidR="0013410A" w:rsidRPr="0013410A" w:rsidRDefault="0013410A" w:rsidP="00192C1F">
            <w:pPr>
              <w:spacing w:after="0" w:line="240" w:lineRule="auto"/>
              <w:rPr>
                <w:rFonts w:ascii="Times New Roman" w:hAnsi="Times New Roman" w:cs="Times New Roman"/>
              </w:rPr>
            </w:pPr>
          </w:p>
        </w:tc>
      </w:tr>
      <w:tr w:rsidR="0013410A" w:rsidRPr="0013410A" w14:paraId="6C6D757C" w14:textId="77777777" w:rsidTr="0013410A">
        <w:tc>
          <w:tcPr>
            <w:tcW w:w="779" w:type="pct"/>
            <w:vMerge/>
            <w:tcBorders>
              <w:top w:val="single" w:sz="4" w:space="0" w:color="auto"/>
              <w:left w:val="single" w:sz="4" w:space="0" w:color="000000"/>
              <w:bottom w:val="nil"/>
              <w:right w:val="nil"/>
            </w:tcBorders>
            <w:hideMark/>
          </w:tcPr>
          <w:p w14:paraId="46C766AB"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6ABA9A77" w14:textId="77777777" w:rsidR="0013410A" w:rsidRPr="0013410A" w:rsidRDefault="0013410A" w:rsidP="00192C1F">
            <w:pPr>
              <w:snapToGrid w:val="0"/>
              <w:spacing w:after="0" w:line="240" w:lineRule="auto"/>
              <w:jc w:val="both"/>
              <w:rPr>
                <w:rFonts w:ascii="Times New Roman" w:hAnsi="Times New Roman" w:cs="Times New Roman"/>
                <w:b/>
              </w:rPr>
            </w:pPr>
            <w:r w:rsidRPr="0013410A">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000000"/>
            </w:tcBorders>
          </w:tcPr>
          <w:p w14:paraId="13C4BA19" w14:textId="1008DFAF" w:rsidR="0013410A" w:rsidRPr="0013410A" w:rsidRDefault="0013410A" w:rsidP="00192C1F">
            <w:pPr>
              <w:snapToGrid w:val="0"/>
              <w:spacing w:after="0" w:line="240" w:lineRule="auto"/>
              <w:jc w:val="center"/>
              <w:rPr>
                <w:rFonts w:ascii="Times New Roman" w:hAnsi="Times New Roman" w:cs="Times New Roman"/>
                <w:b/>
              </w:rPr>
            </w:pPr>
          </w:p>
        </w:tc>
        <w:tc>
          <w:tcPr>
            <w:tcW w:w="697" w:type="pct"/>
            <w:vMerge/>
            <w:tcBorders>
              <w:left w:val="single" w:sz="4" w:space="0" w:color="000000"/>
              <w:right w:val="single" w:sz="4" w:space="0" w:color="auto"/>
            </w:tcBorders>
          </w:tcPr>
          <w:p w14:paraId="7D241603" w14:textId="77777777" w:rsidR="0013410A" w:rsidRPr="0013410A" w:rsidRDefault="0013410A" w:rsidP="00192C1F">
            <w:pPr>
              <w:snapToGrid w:val="0"/>
              <w:spacing w:after="0" w:line="240" w:lineRule="auto"/>
              <w:jc w:val="center"/>
              <w:rPr>
                <w:rFonts w:ascii="Times New Roman" w:hAnsi="Times New Roman" w:cs="Times New Roman"/>
                <w:b/>
              </w:rPr>
            </w:pPr>
          </w:p>
        </w:tc>
      </w:tr>
      <w:tr w:rsidR="0013410A" w:rsidRPr="0013410A" w14:paraId="37DD1B2C" w14:textId="77777777" w:rsidTr="0013410A">
        <w:tc>
          <w:tcPr>
            <w:tcW w:w="779" w:type="pct"/>
            <w:vMerge/>
            <w:tcBorders>
              <w:top w:val="single" w:sz="4" w:space="0" w:color="auto"/>
              <w:left w:val="single" w:sz="4" w:space="0" w:color="000000"/>
              <w:bottom w:val="nil"/>
              <w:right w:val="nil"/>
            </w:tcBorders>
            <w:hideMark/>
          </w:tcPr>
          <w:p w14:paraId="3E4114C0"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61C5E995"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eastAsia="Times New Roman" w:hAnsi="Times New Roman" w:cs="Times New Roman"/>
                <w:bCs/>
                <w:lang w:eastAsia="ar-SA"/>
              </w:rPr>
            </w:pPr>
            <w:r w:rsidRPr="0013410A">
              <w:rPr>
                <w:rFonts w:ascii="Times New Roman" w:eastAsia="Times New Roman" w:hAnsi="Times New Roman" w:cs="Times New Roman"/>
                <w:b/>
                <w:bCs/>
                <w:lang w:eastAsia="ar-SA"/>
              </w:rPr>
              <w:t>№3.</w:t>
            </w:r>
            <w:r w:rsidRPr="0013410A">
              <w:rPr>
                <w:rFonts w:ascii="Times New Roman" w:eastAsia="Times New Roman" w:hAnsi="Times New Roman" w:cs="Times New Roman"/>
                <w:bCs/>
                <w:lang w:eastAsia="ar-SA"/>
              </w:rPr>
              <w:t>Определение конструктивных элементов днищевой секции на макете, выполнение эскизов.</w:t>
            </w:r>
          </w:p>
          <w:p w14:paraId="009EDF2F" w14:textId="77777777" w:rsidR="0013410A" w:rsidRPr="0013410A" w:rsidRDefault="0013410A" w:rsidP="00192C1F">
            <w:pPr>
              <w:snapToGrid w:val="0"/>
              <w:spacing w:after="0" w:line="240" w:lineRule="auto"/>
              <w:jc w:val="both"/>
              <w:rPr>
                <w:rFonts w:ascii="Times New Roman" w:eastAsia="Times New Roman" w:hAnsi="Times New Roman" w:cs="Times New Roman"/>
                <w:bCs/>
                <w:lang w:eastAsia="ar-SA"/>
              </w:rPr>
            </w:pPr>
            <w:r w:rsidRPr="0013410A">
              <w:rPr>
                <w:rFonts w:ascii="Times New Roman" w:eastAsia="Times New Roman" w:hAnsi="Times New Roman" w:cs="Times New Roman"/>
                <w:b/>
                <w:bCs/>
                <w:lang w:eastAsia="ar-SA"/>
              </w:rPr>
              <w:t xml:space="preserve">№4. </w:t>
            </w:r>
            <w:r w:rsidRPr="0013410A">
              <w:rPr>
                <w:rFonts w:ascii="Times New Roman" w:eastAsia="Times New Roman" w:hAnsi="Times New Roman" w:cs="Times New Roman"/>
                <w:bCs/>
                <w:lang w:eastAsia="ar-SA"/>
              </w:rPr>
              <w:t>Определение конструктивных элементов бортовой секции на макете, выполнение эскизов.</w:t>
            </w:r>
          </w:p>
          <w:p w14:paraId="69E4D0AF" w14:textId="77777777" w:rsidR="0013410A" w:rsidRPr="0013410A" w:rsidRDefault="0013410A" w:rsidP="00192C1F">
            <w:pPr>
              <w:snapToGrid w:val="0"/>
              <w:spacing w:after="0" w:line="240" w:lineRule="auto"/>
              <w:jc w:val="both"/>
              <w:rPr>
                <w:rFonts w:ascii="Times New Roman" w:eastAsia="Times New Roman" w:hAnsi="Times New Roman" w:cs="Times New Roman"/>
                <w:bCs/>
                <w:lang w:eastAsia="ar-SA"/>
              </w:rPr>
            </w:pPr>
            <w:r w:rsidRPr="0013410A">
              <w:rPr>
                <w:rFonts w:ascii="Times New Roman" w:eastAsia="Times New Roman" w:hAnsi="Times New Roman" w:cs="Times New Roman"/>
                <w:b/>
                <w:bCs/>
                <w:lang w:eastAsia="ar-SA"/>
              </w:rPr>
              <w:t xml:space="preserve">№5. </w:t>
            </w:r>
            <w:r w:rsidRPr="0013410A">
              <w:rPr>
                <w:rFonts w:ascii="Times New Roman" w:eastAsia="Times New Roman" w:hAnsi="Times New Roman" w:cs="Times New Roman"/>
                <w:bCs/>
                <w:lang w:eastAsia="ar-SA"/>
              </w:rPr>
              <w:t>Определение конструктивных элементов палубной секции на макете, выполнение эскизов.</w:t>
            </w:r>
          </w:p>
          <w:p w14:paraId="0A26B5C7" w14:textId="77777777" w:rsidR="0013410A" w:rsidRPr="0013410A" w:rsidRDefault="0013410A" w:rsidP="00192C1F">
            <w:pPr>
              <w:snapToGrid w:val="0"/>
              <w:spacing w:after="0" w:line="240" w:lineRule="auto"/>
              <w:jc w:val="both"/>
              <w:rPr>
                <w:rFonts w:ascii="Times New Roman" w:eastAsia="Times New Roman" w:hAnsi="Times New Roman" w:cs="Times New Roman"/>
                <w:bCs/>
                <w:lang w:eastAsia="ar-SA"/>
              </w:rPr>
            </w:pPr>
            <w:r w:rsidRPr="0013410A">
              <w:rPr>
                <w:rFonts w:ascii="Times New Roman" w:eastAsia="Times New Roman" w:hAnsi="Times New Roman" w:cs="Times New Roman"/>
                <w:b/>
                <w:bCs/>
                <w:lang w:eastAsia="ar-SA"/>
              </w:rPr>
              <w:t xml:space="preserve">№6. </w:t>
            </w:r>
            <w:r w:rsidRPr="0013410A">
              <w:rPr>
                <w:rFonts w:ascii="Times New Roman" w:eastAsia="Times New Roman" w:hAnsi="Times New Roman" w:cs="Times New Roman"/>
                <w:bCs/>
                <w:lang w:eastAsia="ar-SA"/>
              </w:rPr>
              <w:t>Определение конструктивных элементов судовой переборки на макете, выполнение эскизов.</w:t>
            </w:r>
          </w:p>
          <w:p w14:paraId="0A1836F6" w14:textId="77777777" w:rsidR="0013410A" w:rsidRPr="0013410A" w:rsidRDefault="0013410A" w:rsidP="00192C1F">
            <w:pPr>
              <w:snapToGrid w:val="0"/>
              <w:spacing w:after="0" w:line="240" w:lineRule="auto"/>
              <w:jc w:val="both"/>
              <w:rPr>
                <w:rFonts w:ascii="Times New Roman" w:eastAsia="Times New Roman" w:hAnsi="Times New Roman" w:cs="Times New Roman"/>
                <w:bCs/>
                <w:lang w:eastAsia="ar-SA"/>
              </w:rPr>
            </w:pPr>
            <w:r w:rsidRPr="0013410A">
              <w:rPr>
                <w:rFonts w:ascii="Times New Roman" w:eastAsia="Times New Roman" w:hAnsi="Times New Roman" w:cs="Times New Roman"/>
                <w:b/>
                <w:bCs/>
                <w:lang w:eastAsia="ar-SA"/>
              </w:rPr>
              <w:t>№7.</w:t>
            </w:r>
            <w:r w:rsidRPr="0013410A">
              <w:rPr>
                <w:rFonts w:ascii="Times New Roman" w:eastAsia="Times New Roman" w:hAnsi="Times New Roman" w:cs="Times New Roman"/>
                <w:bCs/>
                <w:lang w:eastAsia="ar-SA"/>
              </w:rPr>
              <w:t>Составление кроссворда по теме: «Детали корпуса судна»</w:t>
            </w:r>
          </w:p>
        </w:tc>
        <w:tc>
          <w:tcPr>
            <w:tcW w:w="563" w:type="pct"/>
            <w:tcBorders>
              <w:top w:val="single" w:sz="4" w:space="0" w:color="auto"/>
              <w:left w:val="single" w:sz="4" w:space="0" w:color="auto"/>
              <w:bottom w:val="single" w:sz="4" w:space="0" w:color="auto"/>
              <w:right w:val="single" w:sz="4" w:space="0" w:color="000000"/>
            </w:tcBorders>
          </w:tcPr>
          <w:p w14:paraId="29B7FF5B" w14:textId="3F7A027C" w:rsidR="0013410A" w:rsidRPr="0013410A" w:rsidRDefault="0013410A" w:rsidP="00192C1F">
            <w:pPr>
              <w:snapToGrid w:val="0"/>
              <w:spacing w:after="0" w:line="240" w:lineRule="auto"/>
              <w:jc w:val="center"/>
              <w:rPr>
                <w:rFonts w:ascii="Times New Roman" w:hAnsi="Times New Roman" w:cs="Times New Roman"/>
              </w:rPr>
            </w:pPr>
          </w:p>
        </w:tc>
        <w:tc>
          <w:tcPr>
            <w:tcW w:w="697" w:type="pct"/>
            <w:vMerge/>
            <w:tcBorders>
              <w:left w:val="single" w:sz="4" w:space="0" w:color="000000"/>
              <w:bottom w:val="single" w:sz="4" w:space="0" w:color="auto"/>
              <w:right w:val="single" w:sz="4" w:space="0" w:color="auto"/>
            </w:tcBorders>
          </w:tcPr>
          <w:p w14:paraId="12CC04B4" w14:textId="77777777" w:rsidR="0013410A" w:rsidRPr="0013410A" w:rsidRDefault="0013410A" w:rsidP="00192C1F">
            <w:pPr>
              <w:snapToGrid w:val="0"/>
              <w:spacing w:after="0" w:line="240" w:lineRule="auto"/>
              <w:jc w:val="center"/>
              <w:rPr>
                <w:rFonts w:ascii="Times New Roman" w:hAnsi="Times New Roman" w:cs="Times New Roman"/>
              </w:rPr>
            </w:pPr>
          </w:p>
        </w:tc>
      </w:tr>
      <w:tr w:rsidR="0013410A" w:rsidRPr="0013410A" w14:paraId="60910B76" w14:textId="77777777" w:rsidTr="0013410A">
        <w:tc>
          <w:tcPr>
            <w:tcW w:w="779" w:type="pct"/>
            <w:vMerge w:val="restart"/>
            <w:tcBorders>
              <w:top w:val="single" w:sz="4" w:space="0" w:color="auto"/>
              <w:left w:val="single" w:sz="4" w:space="0" w:color="auto"/>
              <w:bottom w:val="single" w:sz="4" w:space="0" w:color="auto"/>
              <w:right w:val="single" w:sz="4" w:space="0" w:color="auto"/>
            </w:tcBorders>
            <w:hideMark/>
          </w:tcPr>
          <w:p w14:paraId="38684026" w14:textId="7777777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13410A">
              <w:rPr>
                <w:rFonts w:ascii="Times New Roman" w:eastAsia="Times New Roman" w:hAnsi="Times New Roman" w:cs="Times New Roman"/>
                <w:b/>
                <w:bCs/>
                <w:lang w:eastAsia="ar-SA"/>
              </w:rPr>
              <w:t>Тема 3.</w:t>
            </w:r>
          </w:p>
          <w:p w14:paraId="1271D17E" w14:textId="77777777" w:rsidR="0013410A" w:rsidRPr="0013410A" w:rsidRDefault="0013410A" w:rsidP="0013410A">
            <w:pPr>
              <w:pStyle w:val="Style35"/>
              <w:widowControl/>
              <w:ind w:firstLine="5"/>
              <w:rPr>
                <w:rFonts w:ascii="Times New Roman" w:hAnsi="Times New Roman" w:cs="Times New Roman"/>
                <w:b/>
                <w:sz w:val="22"/>
                <w:szCs w:val="22"/>
                <w:lang w:eastAsia="en-US"/>
              </w:rPr>
            </w:pPr>
            <w:r w:rsidRPr="0013410A">
              <w:rPr>
                <w:rFonts w:ascii="Times New Roman" w:hAnsi="Times New Roman" w:cs="Times New Roman"/>
                <w:b/>
                <w:sz w:val="22"/>
                <w:szCs w:val="22"/>
                <w:lang w:eastAsia="en-US"/>
              </w:rPr>
              <w:t xml:space="preserve">Судовые </w:t>
            </w:r>
          </w:p>
          <w:p w14:paraId="337E8087" w14:textId="77777777" w:rsidR="0013410A" w:rsidRPr="0013410A" w:rsidRDefault="0013410A" w:rsidP="0013410A">
            <w:pPr>
              <w:pStyle w:val="Style35"/>
              <w:widowControl/>
              <w:ind w:firstLine="5"/>
              <w:rPr>
                <w:rFonts w:ascii="Times New Roman" w:hAnsi="Times New Roman" w:cs="Times New Roman"/>
                <w:b/>
                <w:sz w:val="22"/>
                <w:szCs w:val="22"/>
                <w:lang w:eastAsia="en-US"/>
              </w:rPr>
            </w:pPr>
            <w:r w:rsidRPr="0013410A">
              <w:rPr>
                <w:rFonts w:ascii="Times New Roman" w:hAnsi="Times New Roman" w:cs="Times New Roman"/>
                <w:b/>
                <w:sz w:val="22"/>
                <w:szCs w:val="22"/>
                <w:lang w:eastAsia="en-US"/>
              </w:rPr>
              <w:t>устройства</w:t>
            </w:r>
          </w:p>
        </w:tc>
        <w:tc>
          <w:tcPr>
            <w:tcW w:w="2961" w:type="pct"/>
            <w:tcBorders>
              <w:top w:val="single" w:sz="4" w:space="0" w:color="auto"/>
              <w:left w:val="single" w:sz="4" w:space="0" w:color="auto"/>
              <w:bottom w:val="single" w:sz="4" w:space="0" w:color="auto"/>
              <w:right w:val="single" w:sz="4" w:space="0" w:color="auto"/>
            </w:tcBorders>
            <w:hideMark/>
          </w:tcPr>
          <w:p w14:paraId="171585E6" w14:textId="132F78DE"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13410A">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2FBE8DA4" w14:textId="46BE1495"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val="restart"/>
            <w:tcBorders>
              <w:top w:val="single" w:sz="4" w:space="0" w:color="auto"/>
              <w:left w:val="single" w:sz="4" w:space="0" w:color="auto"/>
              <w:right w:val="single" w:sz="4" w:space="0" w:color="auto"/>
            </w:tcBorders>
          </w:tcPr>
          <w:p w14:paraId="2BE87524" w14:textId="7159462E"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13410A">
              <w:rPr>
                <w:rStyle w:val="FontStyle53"/>
              </w:rPr>
              <w:t>ПК</w:t>
            </w:r>
            <w:r>
              <w:rPr>
                <w:rStyle w:val="FontStyle53"/>
              </w:rPr>
              <w:t xml:space="preserve"> </w:t>
            </w:r>
            <w:r w:rsidRPr="0013410A">
              <w:rPr>
                <w:rStyle w:val="FontStyle53"/>
              </w:rPr>
              <w:t>3.4</w:t>
            </w:r>
            <w:r>
              <w:rPr>
                <w:rStyle w:val="FontStyle53"/>
              </w:rPr>
              <w:t>,</w:t>
            </w:r>
            <w:r w:rsidRPr="0013410A">
              <w:rPr>
                <w:rStyle w:val="FontStyle53"/>
              </w:rPr>
              <w:t xml:space="preserve"> ПК 3.5</w:t>
            </w:r>
          </w:p>
          <w:p w14:paraId="1EDB96E3"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69385290"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3C4C9230" w14:textId="30C43ED2"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13410A">
              <w:rPr>
                <w:rFonts w:ascii="Times New Roman" w:hAnsi="Times New Roman" w:cs="Times New Roman"/>
              </w:rPr>
              <w:lastRenderedPageBreak/>
              <w:t>ОК 09</w:t>
            </w:r>
          </w:p>
        </w:tc>
      </w:tr>
      <w:tr w:rsidR="0013410A" w:rsidRPr="0013410A" w14:paraId="37AF5F0D"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24E2584E" w14:textId="77777777" w:rsidR="0013410A" w:rsidRPr="0013410A" w:rsidRDefault="0013410A" w:rsidP="0013410A">
            <w:pPr>
              <w:spacing w:after="0" w:line="240" w:lineRule="auto"/>
              <w:rPr>
                <w:rFonts w:ascii="Times New Roman" w:eastAsiaTheme="minorEastAsia"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1A627690"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eastAsia="Calibri" w:hAnsi="Times New Roman" w:cs="Times New Roman"/>
              </w:rPr>
              <w:t xml:space="preserve">Рулевое и подруливающее устройства. Якорное устройство. Швартовное и </w:t>
            </w:r>
            <w:proofErr w:type="spellStart"/>
            <w:r w:rsidRPr="0013410A">
              <w:rPr>
                <w:rFonts w:ascii="Times New Roman" w:eastAsia="Calibri" w:hAnsi="Times New Roman" w:cs="Times New Roman"/>
              </w:rPr>
              <w:t>кранцевое</w:t>
            </w:r>
            <w:proofErr w:type="spellEnd"/>
            <w:r w:rsidRPr="0013410A">
              <w:rPr>
                <w:rFonts w:ascii="Times New Roman" w:eastAsia="Calibri" w:hAnsi="Times New Roman" w:cs="Times New Roman"/>
              </w:rPr>
              <w:t xml:space="preserve"> устройства. Спасательные средства. Грузовые устройства. Прочие общесудовые устройства. </w:t>
            </w:r>
            <w:proofErr w:type="spellStart"/>
            <w:r w:rsidRPr="0013410A">
              <w:rPr>
                <w:rFonts w:ascii="Times New Roman" w:eastAsia="Calibri" w:hAnsi="Times New Roman" w:cs="Times New Roman"/>
              </w:rPr>
              <w:lastRenderedPageBreak/>
              <w:t>Леерное</w:t>
            </w:r>
            <w:proofErr w:type="spellEnd"/>
            <w:r w:rsidRPr="0013410A">
              <w:rPr>
                <w:rFonts w:ascii="Times New Roman" w:eastAsia="Calibri" w:hAnsi="Times New Roman" w:cs="Times New Roman"/>
              </w:rPr>
              <w:t xml:space="preserve"> устройство. Буксирные устройства. Дельные вещи</w:t>
            </w:r>
            <w:r w:rsidRPr="0013410A">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E6B3E10" w14:textId="77777777" w:rsidR="0013410A" w:rsidRPr="0013410A" w:rsidRDefault="0013410A" w:rsidP="00192C1F">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0338DE28" w14:textId="77777777" w:rsidR="0013410A" w:rsidRPr="0013410A" w:rsidRDefault="0013410A" w:rsidP="00192C1F">
            <w:pPr>
              <w:spacing w:after="0" w:line="240" w:lineRule="auto"/>
              <w:rPr>
                <w:rFonts w:ascii="Times New Roman" w:hAnsi="Times New Roman" w:cs="Times New Roman"/>
              </w:rPr>
            </w:pPr>
          </w:p>
        </w:tc>
      </w:tr>
      <w:tr w:rsidR="0013410A" w:rsidRPr="0013410A" w14:paraId="0CBEA650"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5DDE4A3E" w14:textId="77777777" w:rsidR="0013410A" w:rsidRPr="0013410A" w:rsidRDefault="0013410A" w:rsidP="0013410A">
            <w:pPr>
              <w:spacing w:after="0" w:line="240" w:lineRule="auto"/>
              <w:rPr>
                <w:rFonts w:ascii="Times New Roman" w:eastAsiaTheme="minorEastAsia"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33D3192C"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13410A">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44796EFF" w14:textId="792525BB"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tcBorders>
              <w:left w:val="single" w:sz="4" w:space="0" w:color="auto"/>
              <w:right w:val="single" w:sz="4" w:space="0" w:color="auto"/>
            </w:tcBorders>
          </w:tcPr>
          <w:p w14:paraId="01A40774"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13410A" w:rsidRPr="0013410A" w14:paraId="64D13411"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08FF153F" w14:textId="77777777" w:rsidR="0013410A" w:rsidRPr="0013410A" w:rsidRDefault="0013410A" w:rsidP="0013410A">
            <w:pPr>
              <w:spacing w:after="0" w:line="240" w:lineRule="auto"/>
              <w:rPr>
                <w:rFonts w:ascii="Times New Roman" w:eastAsiaTheme="minorEastAsia"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tcPr>
          <w:p w14:paraId="3CDECA1F"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Times New Roman" w:hAnsi="Times New Roman" w:cs="Times New Roman"/>
                <w:lang w:eastAsia="ru-RU"/>
              </w:rPr>
            </w:pPr>
            <w:r w:rsidRPr="0013410A">
              <w:rPr>
                <w:rFonts w:ascii="Times New Roman" w:eastAsia="Times New Roman" w:hAnsi="Times New Roman" w:cs="Times New Roman"/>
                <w:b/>
                <w:lang w:eastAsia="ru-RU"/>
              </w:rPr>
              <w:t xml:space="preserve">№8. </w:t>
            </w:r>
            <w:r w:rsidRPr="0013410A">
              <w:rPr>
                <w:rFonts w:ascii="Times New Roman" w:eastAsia="Times New Roman" w:hAnsi="Times New Roman" w:cs="Times New Roman"/>
                <w:bCs/>
                <w:lang w:eastAsia="ar-SA"/>
              </w:rPr>
              <w:t>Составление кроссворда по теме: «</w:t>
            </w:r>
            <w:r w:rsidRPr="0013410A">
              <w:rPr>
                <w:rFonts w:ascii="Times New Roman" w:eastAsia="Times New Roman" w:hAnsi="Times New Roman" w:cs="Times New Roman"/>
                <w:lang w:eastAsia="ru-RU"/>
              </w:rPr>
              <w:t>Судовые устройства</w:t>
            </w:r>
            <w:r w:rsidRPr="0013410A">
              <w:rPr>
                <w:rFonts w:ascii="Times New Roman" w:eastAsia="Times New Roman" w:hAnsi="Times New Roman" w:cs="Times New Roman"/>
                <w:bCs/>
                <w:lang w:eastAsia="ar-SA"/>
              </w:rPr>
              <w:t>»</w:t>
            </w:r>
            <w:r w:rsidRPr="0013410A">
              <w:rPr>
                <w:rFonts w:ascii="Times New Roman" w:eastAsia="Times New Roman" w:hAnsi="Times New Roman" w:cs="Times New Roman"/>
                <w:lang w:eastAsia="ru-RU"/>
              </w:rPr>
              <w:t>.</w:t>
            </w:r>
          </w:p>
          <w:p w14:paraId="044D6FEB" w14:textId="0D338A21"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eastAsiaTheme="minorEastAsia" w:hAnsi="Times New Roman" w:cs="Times New Roman"/>
              </w:rPr>
            </w:pPr>
            <w:r w:rsidRPr="0013410A">
              <w:rPr>
                <w:rFonts w:ascii="Times New Roman" w:eastAsia="Times New Roman" w:hAnsi="Times New Roman" w:cs="Times New Roman"/>
                <w:b/>
                <w:lang w:eastAsia="ru-RU"/>
              </w:rPr>
              <w:t xml:space="preserve">№9. </w:t>
            </w:r>
            <w:r w:rsidRPr="0013410A">
              <w:rPr>
                <w:rFonts w:ascii="Times New Roman" w:eastAsia="Times New Roman" w:hAnsi="Times New Roman" w:cs="Times New Roman"/>
                <w:lang w:eastAsia="ru-RU"/>
              </w:rPr>
              <w:t>Составление сводной таблицы</w:t>
            </w:r>
            <w:r w:rsidRPr="0013410A">
              <w:rPr>
                <w:rFonts w:ascii="Times New Roman" w:eastAsia="Times New Roman" w:hAnsi="Times New Roman" w:cs="Times New Roman"/>
                <w:b/>
                <w:lang w:eastAsia="ru-RU"/>
              </w:rPr>
              <w:t xml:space="preserve"> </w:t>
            </w:r>
            <w:r w:rsidRPr="0013410A">
              <w:rPr>
                <w:rFonts w:ascii="Times New Roman" w:eastAsia="Times New Roman" w:hAnsi="Times New Roman" w:cs="Times New Roman"/>
                <w:lang w:eastAsia="ru-RU"/>
              </w:rPr>
              <w:t>«Судовые устройства».</w:t>
            </w:r>
          </w:p>
        </w:tc>
        <w:tc>
          <w:tcPr>
            <w:tcW w:w="563" w:type="pct"/>
            <w:tcBorders>
              <w:top w:val="single" w:sz="4" w:space="0" w:color="auto"/>
              <w:left w:val="single" w:sz="4" w:space="0" w:color="auto"/>
              <w:bottom w:val="single" w:sz="4" w:space="0" w:color="auto"/>
              <w:right w:val="single" w:sz="4" w:space="0" w:color="auto"/>
            </w:tcBorders>
          </w:tcPr>
          <w:p w14:paraId="4676688F"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47961C87" w14:textId="77777777" w:rsidR="0013410A" w:rsidRPr="0013410A" w:rsidRDefault="0013410A" w:rsidP="00192C1F">
            <w:pPr>
              <w:spacing w:after="0" w:line="240" w:lineRule="auto"/>
              <w:rPr>
                <w:rFonts w:ascii="Times New Roman" w:hAnsi="Times New Roman" w:cs="Times New Roman"/>
                <w:bCs/>
                <w:i/>
              </w:rPr>
            </w:pPr>
          </w:p>
        </w:tc>
      </w:tr>
      <w:tr w:rsidR="0013410A" w:rsidRPr="0013410A" w14:paraId="1F87A3FB" w14:textId="77777777" w:rsidTr="0013410A">
        <w:tc>
          <w:tcPr>
            <w:tcW w:w="779" w:type="pct"/>
            <w:vMerge w:val="restart"/>
            <w:tcBorders>
              <w:top w:val="single" w:sz="4" w:space="0" w:color="auto"/>
              <w:left w:val="single" w:sz="4" w:space="0" w:color="auto"/>
              <w:right w:val="single" w:sz="4" w:space="0" w:color="auto"/>
            </w:tcBorders>
            <w:hideMark/>
          </w:tcPr>
          <w:p w14:paraId="48C765E3" w14:textId="7777777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13410A">
              <w:rPr>
                <w:rFonts w:ascii="Times New Roman" w:eastAsia="Times New Roman" w:hAnsi="Times New Roman" w:cs="Times New Roman"/>
                <w:b/>
                <w:bCs/>
                <w:lang w:eastAsia="ar-SA"/>
              </w:rPr>
              <w:t>Тема 4.</w:t>
            </w:r>
          </w:p>
          <w:p w14:paraId="249C9D05" w14:textId="7777777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r w:rsidRPr="0013410A">
              <w:rPr>
                <w:rFonts w:ascii="Times New Roman" w:hAnsi="Times New Roman" w:cs="Times New Roman"/>
                <w:b/>
              </w:rPr>
              <w:t>Судовые системы</w:t>
            </w:r>
          </w:p>
        </w:tc>
        <w:tc>
          <w:tcPr>
            <w:tcW w:w="2961" w:type="pct"/>
            <w:tcBorders>
              <w:top w:val="single" w:sz="4" w:space="0" w:color="auto"/>
              <w:left w:val="single" w:sz="4" w:space="0" w:color="auto"/>
              <w:bottom w:val="single" w:sz="4" w:space="0" w:color="auto"/>
              <w:right w:val="single" w:sz="4" w:space="0" w:color="auto"/>
            </w:tcBorders>
            <w:hideMark/>
          </w:tcPr>
          <w:p w14:paraId="27407D58" w14:textId="74408CF6"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13410A">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7015591B" w14:textId="21257916"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val="restart"/>
            <w:tcBorders>
              <w:top w:val="single" w:sz="4" w:space="0" w:color="auto"/>
              <w:left w:val="single" w:sz="4" w:space="0" w:color="auto"/>
              <w:right w:val="single" w:sz="4" w:space="0" w:color="auto"/>
            </w:tcBorders>
          </w:tcPr>
          <w:p w14:paraId="526B0453" w14:textId="49328AC2"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13410A">
              <w:rPr>
                <w:rStyle w:val="FontStyle53"/>
              </w:rPr>
              <w:t>ПК 3.4</w:t>
            </w:r>
            <w:r>
              <w:rPr>
                <w:rStyle w:val="FontStyle53"/>
              </w:rPr>
              <w:t>,</w:t>
            </w:r>
            <w:r w:rsidRPr="0013410A">
              <w:rPr>
                <w:rStyle w:val="FontStyle53"/>
              </w:rPr>
              <w:t xml:space="preserve"> ПК 3.5</w:t>
            </w:r>
          </w:p>
          <w:p w14:paraId="7BED3EC3"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578DAE68"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7E084D3A" w14:textId="7168B773"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13410A">
              <w:rPr>
                <w:rFonts w:ascii="Times New Roman" w:hAnsi="Times New Roman" w:cs="Times New Roman"/>
              </w:rPr>
              <w:t>ОК 09</w:t>
            </w:r>
          </w:p>
        </w:tc>
      </w:tr>
      <w:tr w:rsidR="0013410A" w:rsidRPr="0013410A" w14:paraId="2365A7D3" w14:textId="77777777" w:rsidTr="0013410A">
        <w:tc>
          <w:tcPr>
            <w:tcW w:w="779" w:type="pct"/>
            <w:vMerge/>
            <w:tcBorders>
              <w:left w:val="single" w:sz="4" w:space="0" w:color="auto"/>
              <w:right w:val="single" w:sz="4" w:space="0" w:color="auto"/>
            </w:tcBorders>
            <w:hideMark/>
          </w:tcPr>
          <w:p w14:paraId="46E28384"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7ADC3BDC"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eastAsia="Calibri" w:hAnsi="Times New Roman" w:cs="Times New Roman"/>
              </w:rPr>
              <w:t>Типы судовых систем и их конструктивные элементы. Трюмные системы. Балластные системы. Системы пожаротушения. Системы бытового водоснабжения. Сточные системы. Специальные системы</w:t>
            </w:r>
            <w:r w:rsidRPr="0013410A">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DF1701D" w14:textId="77777777" w:rsidR="0013410A" w:rsidRPr="0013410A" w:rsidRDefault="0013410A" w:rsidP="00192C1F">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6266F8DA" w14:textId="77777777" w:rsidR="0013410A" w:rsidRPr="0013410A" w:rsidRDefault="0013410A" w:rsidP="00192C1F">
            <w:pPr>
              <w:spacing w:after="0" w:line="240" w:lineRule="auto"/>
              <w:rPr>
                <w:rFonts w:ascii="Times New Roman" w:hAnsi="Times New Roman" w:cs="Times New Roman"/>
                <w:bCs/>
                <w:i/>
              </w:rPr>
            </w:pPr>
          </w:p>
        </w:tc>
      </w:tr>
      <w:tr w:rsidR="0013410A" w:rsidRPr="0013410A" w14:paraId="006494DE" w14:textId="77777777" w:rsidTr="0013410A">
        <w:tc>
          <w:tcPr>
            <w:tcW w:w="779" w:type="pct"/>
            <w:vMerge/>
            <w:tcBorders>
              <w:left w:val="single" w:sz="4" w:space="0" w:color="auto"/>
              <w:right w:val="single" w:sz="4" w:space="0" w:color="auto"/>
            </w:tcBorders>
            <w:hideMark/>
          </w:tcPr>
          <w:p w14:paraId="0DE42152"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03DF0E33"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13410A">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1F3071FA" w14:textId="4A7A8F62"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tcBorders>
              <w:left w:val="single" w:sz="4" w:space="0" w:color="auto"/>
              <w:right w:val="single" w:sz="4" w:space="0" w:color="auto"/>
            </w:tcBorders>
          </w:tcPr>
          <w:p w14:paraId="2091472F"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13410A" w:rsidRPr="0013410A" w14:paraId="138EC3D3" w14:textId="77777777" w:rsidTr="0013410A">
        <w:tc>
          <w:tcPr>
            <w:tcW w:w="779" w:type="pct"/>
            <w:vMerge/>
            <w:tcBorders>
              <w:left w:val="single" w:sz="4" w:space="0" w:color="auto"/>
              <w:bottom w:val="single" w:sz="4" w:space="0" w:color="auto"/>
              <w:right w:val="single" w:sz="4" w:space="0" w:color="auto"/>
            </w:tcBorders>
          </w:tcPr>
          <w:p w14:paraId="2DAFC45E" w14:textId="77777777"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tcPr>
          <w:p w14:paraId="4B0D1B12"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ar-SA"/>
              </w:rPr>
            </w:pPr>
            <w:r w:rsidRPr="0013410A">
              <w:rPr>
                <w:rFonts w:ascii="Times New Roman" w:eastAsia="Times New Roman" w:hAnsi="Times New Roman" w:cs="Times New Roman"/>
                <w:b/>
                <w:bCs/>
                <w:lang w:eastAsia="ar-SA"/>
              </w:rPr>
              <w:t>№10.</w:t>
            </w:r>
            <w:r w:rsidRPr="0013410A">
              <w:rPr>
                <w:rFonts w:ascii="Times New Roman" w:eastAsia="Times New Roman" w:hAnsi="Times New Roman" w:cs="Times New Roman"/>
                <w:bCs/>
                <w:lang w:eastAsia="ar-SA"/>
              </w:rPr>
              <w:t>Составление кроссворда по теме: «Судовые системы»</w:t>
            </w:r>
            <w:r w:rsidRPr="0013410A">
              <w:rPr>
                <w:rFonts w:ascii="Times New Roman" w:eastAsia="Times New Roman" w:hAnsi="Times New Roman" w:cs="Times New Roman"/>
                <w:b/>
                <w:bCs/>
                <w:lang w:eastAsia="ar-SA"/>
              </w:rPr>
              <w:t xml:space="preserve"> </w:t>
            </w:r>
          </w:p>
          <w:p w14:paraId="50D4705B"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eastAsia="Times New Roman" w:hAnsi="Times New Roman" w:cs="Times New Roman"/>
                <w:b/>
                <w:bCs/>
                <w:lang w:eastAsia="ar-SA"/>
              </w:rPr>
              <w:t>№11.</w:t>
            </w:r>
            <w:r w:rsidRPr="0013410A">
              <w:rPr>
                <w:rFonts w:ascii="Times New Roman" w:eastAsia="Times New Roman" w:hAnsi="Times New Roman" w:cs="Times New Roman"/>
                <w:bCs/>
                <w:lang w:eastAsia="ar-SA"/>
              </w:rPr>
              <w:t>Составление таблицы «Виды и элементы судовых систем».</w:t>
            </w:r>
          </w:p>
        </w:tc>
        <w:tc>
          <w:tcPr>
            <w:tcW w:w="563" w:type="pct"/>
            <w:tcBorders>
              <w:top w:val="single" w:sz="4" w:space="0" w:color="auto"/>
              <w:left w:val="single" w:sz="4" w:space="0" w:color="auto"/>
              <w:bottom w:val="single" w:sz="4" w:space="0" w:color="auto"/>
              <w:right w:val="single" w:sz="4" w:space="0" w:color="auto"/>
            </w:tcBorders>
          </w:tcPr>
          <w:p w14:paraId="4A218545"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97" w:type="pct"/>
            <w:vMerge/>
            <w:tcBorders>
              <w:left w:val="single" w:sz="4" w:space="0" w:color="auto"/>
              <w:bottom w:val="single" w:sz="4" w:space="0" w:color="auto"/>
              <w:right w:val="single" w:sz="4" w:space="0" w:color="auto"/>
            </w:tcBorders>
          </w:tcPr>
          <w:p w14:paraId="03028AAD"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13410A" w:rsidRPr="0013410A" w14:paraId="61FDD81A" w14:textId="77777777" w:rsidTr="0013410A">
        <w:tc>
          <w:tcPr>
            <w:tcW w:w="779" w:type="pct"/>
            <w:vMerge w:val="restart"/>
            <w:tcBorders>
              <w:top w:val="single" w:sz="4" w:space="0" w:color="auto"/>
              <w:left w:val="single" w:sz="4" w:space="0" w:color="auto"/>
              <w:bottom w:val="single" w:sz="4" w:space="0" w:color="auto"/>
              <w:right w:val="single" w:sz="4" w:space="0" w:color="auto"/>
            </w:tcBorders>
          </w:tcPr>
          <w:p w14:paraId="66FB393D"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Тема 5.</w:t>
            </w:r>
          </w:p>
          <w:p w14:paraId="4ECFC3DC"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 xml:space="preserve">Судовые </w:t>
            </w:r>
          </w:p>
          <w:p w14:paraId="1326383A" w14:textId="64E2120E"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энергетические установки</w:t>
            </w:r>
          </w:p>
        </w:tc>
        <w:tc>
          <w:tcPr>
            <w:tcW w:w="2961" w:type="pct"/>
            <w:tcBorders>
              <w:top w:val="single" w:sz="4" w:space="0" w:color="auto"/>
              <w:left w:val="single" w:sz="4" w:space="0" w:color="auto"/>
              <w:bottom w:val="single" w:sz="4" w:space="0" w:color="auto"/>
              <w:right w:val="single" w:sz="4" w:space="0" w:color="auto"/>
            </w:tcBorders>
            <w:hideMark/>
          </w:tcPr>
          <w:p w14:paraId="3C47BBB9" w14:textId="45DB5EFE"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ar-SA"/>
              </w:rPr>
            </w:pPr>
            <w:r w:rsidRPr="0013410A">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26F979F5" w14:textId="5ADB7672"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val="restart"/>
            <w:tcBorders>
              <w:top w:val="single" w:sz="4" w:space="0" w:color="auto"/>
              <w:left w:val="single" w:sz="4" w:space="0" w:color="auto"/>
              <w:right w:val="single" w:sz="4" w:space="0" w:color="auto"/>
            </w:tcBorders>
          </w:tcPr>
          <w:p w14:paraId="0C9C6339" w14:textId="71439831"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13410A">
              <w:rPr>
                <w:rStyle w:val="FontStyle53"/>
              </w:rPr>
              <w:t>ПК 3.4</w:t>
            </w:r>
            <w:r>
              <w:rPr>
                <w:rStyle w:val="FontStyle53"/>
              </w:rPr>
              <w:t>,</w:t>
            </w:r>
            <w:r w:rsidRPr="0013410A">
              <w:rPr>
                <w:rStyle w:val="FontStyle53"/>
              </w:rPr>
              <w:t xml:space="preserve"> ПК 3.5</w:t>
            </w:r>
          </w:p>
          <w:p w14:paraId="555C6BB1"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559C3FF7"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4BC865FF" w14:textId="664EB853"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13410A">
              <w:rPr>
                <w:rFonts w:ascii="Times New Roman" w:hAnsi="Times New Roman" w:cs="Times New Roman"/>
              </w:rPr>
              <w:t>ОК 09</w:t>
            </w:r>
          </w:p>
        </w:tc>
      </w:tr>
      <w:tr w:rsidR="0013410A" w:rsidRPr="0013410A" w14:paraId="3D288E9F"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2BA90CA9"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0F57851E"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hAnsi="Times New Roman" w:cs="Times New Roman"/>
              </w:rPr>
              <w:t xml:space="preserve">Типы, состав, размещение и особенности снабжения СЭУ. Судовые двигатели внутреннего сгорания (ДВС) и СЭУ с ДВС. Паротурбинные СЭУ. Паровые котлы и </w:t>
            </w:r>
            <w:proofErr w:type="spellStart"/>
            <w:r w:rsidRPr="0013410A">
              <w:rPr>
                <w:rFonts w:ascii="Times New Roman" w:hAnsi="Times New Roman" w:cs="Times New Roman"/>
              </w:rPr>
              <w:t>паропроизводительные</w:t>
            </w:r>
            <w:proofErr w:type="spellEnd"/>
            <w:r w:rsidRPr="0013410A">
              <w:rPr>
                <w:rFonts w:ascii="Times New Roman" w:hAnsi="Times New Roman" w:cs="Times New Roman"/>
              </w:rPr>
              <w:t xml:space="preserve"> установки. СЭУ с электродвижением. Ядерные СЭУ</w:t>
            </w:r>
          </w:p>
        </w:tc>
        <w:tc>
          <w:tcPr>
            <w:tcW w:w="0" w:type="auto"/>
            <w:tcBorders>
              <w:top w:val="single" w:sz="4" w:space="0" w:color="auto"/>
              <w:left w:val="single" w:sz="4" w:space="0" w:color="auto"/>
              <w:bottom w:val="single" w:sz="4" w:space="0" w:color="auto"/>
              <w:right w:val="single" w:sz="4" w:space="0" w:color="auto"/>
            </w:tcBorders>
          </w:tcPr>
          <w:p w14:paraId="2B9A7B95" w14:textId="77777777" w:rsidR="0013410A" w:rsidRPr="0013410A" w:rsidRDefault="0013410A" w:rsidP="00192C1F">
            <w:pPr>
              <w:spacing w:after="0" w:line="240" w:lineRule="auto"/>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6083D8FF" w14:textId="77777777" w:rsidR="0013410A" w:rsidRPr="0013410A" w:rsidRDefault="0013410A" w:rsidP="00192C1F">
            <w:pPr>
              <w:spacing w:after="0" w:line="240" w:lineRule="auto"/>
              <w:rPr>
                <w:rFonts w:ascii="Times New Roman" w:hAnsi="Times New Roman" w:cs="Times New Roman"/>
                <w:bCs/>
              </w:rPr>
            </w:pPr>
          </w:p>
        </w:tc>
      </w:tr>
      <w:tr w:rsidR="0013410A" w:rsidRPr="0013410A" w14:paraId="0117D84A" w14:textId="77777777" w:rsidTr="0013410A">
        <w:tc>
          <w:tcPr>
            <w:tcW w:w="779" w:type="pct"/>
            <w:vMerge w:val="restart"/>
            <w:tcBorders>
              <w:top w:val="single" w:sz="4" w:space="0" w:color="auto"/>
              <w:left w:val="single" w:sz="4" w:space="0" w:color="auto"/>
              <w:bottom w:val="single" w:sz="4" w:space="0" w:color="auto"/>
              <w:right w:val="single" w:sz="4" w:space="0" w:color="auto"/>
            </w:tcBorders>
          </w:tcPr>
          <w:p w14:paraId="57F43763"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Тема 6.</w:t>
            </w:r>
          </w:p>
          <w:p w14:paraId="4EFDB1B2"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 xml:space="preserve">Электрооборудование и </w:t>
            </w:r>
          </w:p>
          <w:p w14:paraId="1FB5E8B3" w14:textId="33C78780"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автоматизация судов</w:t>
            </w:r>
          </w:p>
        </w:tc>
        <w:tc>
          <w:tcPr>
            <w:tcW w:w="2961" w:type="pct"/>
            <w:tcBorders>
              <w:top w:val="single" w:sz="4" w:space="0" w:color="auto"/>
              <w:left w:val="single" w:sz="4" w:space="0" w:color="auto"/>
              <w:bottom w:val="single" w:sz="4" w:space="0" w:color="auto"/>
              <w:right w:val="single" w:sz="4" w:space="0" w:color="auto"/>
            </w:tcBorders>
            <w:hideMark/>
          </w:tcPr>
          <w:p w14:paraId="20ACD300" w14:textId="7A2B82FF"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212774C7" w14:textId="305BD712"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val="restart"/>
            <w:tcBorders>
              <w:top w:val="single" w:sz="4" w:space="0" w:color="auto"/>
              <w:left w:val="single" w:sz="4" w:space="0" w:color="auto"/>
              <w:right w:val="single" w:sz="4" w:space="0" w:color="auto"/>
            </w:tcBorders>
          </w:tcPr>
          <w:p w14:paraId="1AF66DDE" w14:textId="6F17707F"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13410A">
              <w:rPr>
                <w:rStyle w:val="FontStyle53"/>
              </w:rPr>
              <w:t>ПК 3.4</w:t>
            </w:r>
            <w:r>
              <w:rPr>
                <w:rStyle w:val="FontStyle53"/>
              </w:rPr>
              <w:t>,</w:t>
            </w:r>
            <w:r w:rsidRPr="0013410A">
              <w:rPr>
                <w:rStyle w:val="FontStyle53"/>
              </w:rPr>
              <w:t xml:space="preserve"> ПК 3.5</w:t>
            </w:r>
          </w:p>
          <w:p w14:paraId="72820988"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01B4983A"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01B7BE9A" w14:textId="08409941"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13410A">
              <w:rPr>
                <w:rFonts w:ascii="Times New Roman" w:hAnsi="Times New Roman" w:cs="Times New Roman"/>
              </w:rPr>
              <w:t>ОК 09</w:t>
            </w:r>
          </w:p>
        </w:tc>
      </w:tr>
      <w:tr w:rsidR="0013410A" w:rsidRPr="0013410A" w14:paraId="39534670"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7C5C4212"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7A5F9B81"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FF0000"/>
                <w:lang w:eastAsia="ar-SA"/>
              </w:rPr>
            </w:pPr>
            <w:r w:rsidRPr="0013410A">
              <w:rPr>
                <w:rFonts w:ascii="Times New Roman" w:hAnsi="Times New Roman" w:cs="Times New Roman"/>
              </w:rPr>
              <w:t>Источники электротока на судне; потребители тока. Электросети сильного и слабого тока: назначение, расположение и принципиальное устройство. Автоматизация СЭУ, судовых устройств и систем, судовождения. Береговое снабжение судов электроэнергией.</w:t>
            </w:r>
            <w:r w:rsidRPr="0013410A">
              <w:rPr>
                <w:rFonts w:ascii="Times New Roman" w:hAnsi="Times New Roman" w:cs="Times New Roman"/>
                <w:lang w:eastAsia="ru-RU"/>
              </w:rPr>
              <w:t xml:space="preserve"> </w:t>
            </w:r>
            <w:r w:rsidRPr="0013410A">
              <w:rPr>
                <w:rFonts w:ascii="Times New Roman" w:hAnsi="Times New Roman" w:cs="Times New Roman"/>
              </w:rPr>
              <w:t>Электрооборудования судов, судового навигационного оборудования, средств внешней и внутренней связи, судовых огней.</w:t>
            </w:r>
          </w:p>
        </w:tc>
        <w:tc>
          <w:tcPr>
            <w:tcW w:w="0" w:type="auto"/>
            <w:tcBorders>
              <w:top w:val="single" w:sz="4" w:space="0" w:color="auto"/>
              <w:left w:val="single" w:sz="4" w:space="0" w:color="auto"/>
              <w:bottom w:val="single" w:sz="4" w:space="0" w:color="auto"/>
              <w:right w:val="single" w:sz="4" w:space="0" w:color="auto"/>
            </w:tcBorders>
          </w:tcPr>
          <w:p w14:paraId="40DDA484" w14:textId="77777777" w:rsidR="0013410A" w:rsidRPr="0013410A" w:rsidRDefault="0013410A" w:rsidP="00192C1F">
            <w:pPr>
              <w:spacing w:after="0" w:line="240" w:lineRule="auto"/>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11FD3126" w14:textId="77777777" w:rsidR="0013410A" w:rsidRPr="0013410A" w:rsidRDefault="0013410A" w:rsidP="00192C1F">
            <w:pPr>
              <w:spacing w:after="0" w:line="240" w:lineRule="auto"/>
              <w:rPr>
                <w:rFonts w:ascii="Times New Roman" w:hAnsi="Times New Roman" w:cs="Times New Roman"/>
                <w:bCs/>
              </w:rPr>
            </w:pPr>
          </w:p>
        </w:tc>
      </w:tr>
      <w:tr w:rsidR="0013410A" w:rsidRPr="0013410A" w14:paraId="26A67DB8" w14:textId="77777777" w:rsidTr="0013410A">
        <w:tc>
          <w:tcPr>
            <w:tcW w:w="779" w:type="pct"/>
            <w:vMerge w:val="restart"/>
            <w:tcBorders>
              <w:top w:val="single" w:sz="4" w:space="0" w:color="auto"/>
              <w:left w:val="single" w:sz="4" w:space="0" w:color="auto"/>
              <w:bottom w:val="single" w:sz="4" w:space="0" w:color="auto"/>
              <w:right w:val="single" w:sz="4" w:space="0" w:color="auto"/>
            </w:tcBorders>
            <w:hideMark/>
          </w:tcPr>
          <w:p w14:paraId="4AC2030A"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Тема 7.</w:t>
            </w:r>
          </w:p>
          <w:p w14:paraId="3C9DBD8D" w14:textId="08A60A34"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 xml:space="preserve">Общие сведения о </w:t>
            </w:r>
          </w:p>
          <w:p w14:paraId="0A7DA1BE"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 xml:space="preserve">технологии </w:t>
            </w:r>
          </w:p>
          <w:p w14:paraId="10B2AF7F" w14:textId="77777777" w:rsidR="0013410A" w:rsidRPr="0013410A" w:rsidRDefault="0013410A" w:rsidP="0013410A">
            <w:pPr>
              <w:spacing w:after="0" w:line="240" w:lineRule="auto"/>
              <w:rPr>
                <w:rFonts w:ascii="Times New Roman" w:hAnsi="Times New Roman" w:cs="Times New Roman"/>
                <w:b/>
              </w:rPr>
            </w:pPr>
            <w:r w:rsidRPr="0013410A">
              <w:rPr>
                <w:rFonts w:ascii="Times New Roman" w:hAnsi="Times New Roman" w:cs="Times New Roman"/>
                <w:b/>
              </w:rPr>
              <w:t>судостроения</w:t>
            </w:r>
          </w:p>
        </w:tc>
        <w:tc>
          <w:tcPr>
            <w:tcW w:w="2961" w:type="pct"/>
            <w:tcBorders>
              <w:top w:val="single" w:sz="4" w:space="0" w:color="auto"/>
              <w:left w:val="single" w:sz="4" w:space="0" w:color="auto"/>
              <w:bottom w:val="single" w:sz="4" w:space="0" w:color="auto"/>
              <w:right w:val="single" w:sz="4" w:space="0" w:color="auto"/>
            </w:tcBorders>
            <w:hideMark/>
          </w:tcPr>
          <w:p w14:paraId="32035AD4" w14:textId="219DE675"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45C039A0" w14:textId="6AF8E195"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val="restart"/>
            <w:tcBorders>
              <w:top w:val="single" w:sz="4" w:space="0" w:color="auto"/>
              <w:left w:val="single" w:sz="4" w:space="0" w:color="auto"/>
              <w:right w:val="single" w:sz="4" w:space="0" w:color="auto"/>
            </w:tcBorders>
          </w:tcPr>
          <w:p w14:paraId="1D299C4E" w14:textId="534DEA04"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3"/>
              </w:rPr>
            </w:pPr>
            <w:r w:rsidRPr="0013410A">
              <w:rPr>
                <w:rStyle w:val="FontStyle53"/>
              </w:rPr>
              <w:t>ПК 3.4</w:t>
            </w:r>
            <w:r>
              <w:rPr>
                <w:rStyle w:val="FontStyle53"/>
              </w:rPr>
              <w:t>,</w:t>
            </w:r>
            <w:r w:rsidRPr="0013410A">
              <w:rPr>
                <w:rStyle w:val="FontStyle53"/>
              </w:rPr>
              <w:t xml:space="preserve"> ПК 3.5</w:t>
            </w:r>
          </w:p>
          <w:p w14:paraId="187CB69A"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01, ОК 02, </w:t>
            </w:r>
          </w:p>
          <w:p w14:paraId="0375FDBD" w14:textId="77777777" w:rsidR="0013410A" w:rsidRDefault="0013410A" w:rsidP="0013410A">
            <w:pPr>
              <w:snapToGrid w:val="0"/>
              <w:spacing w:after="0" w:line="240" w:lineRule="auto"/>
              <w:jc w:val="center"/>
              <w:rPr>
                <w:rFonts w:ascii="Times New Roman" w:hAnsi="Times New Roman" w:cs="Times New Roman"/>
              </w:rPr>
            </w:pPr>
            <w:r w:rsidRPr="0013410A">
              <w:rPr>
                <w:rFonts w:ascii="Times New Roman" w:hAnsi="Times New Roman" w:cs="Times New Roman"/>
              </w:rPr>
              <w:t xml:space="preserve">ОК 04, ОК 07, </w:t>
            </w:r>
          </w:p>
          <w:p w14:paraId="7A6F9B51" w14:textId="6093F7F0" w:rsidR="0013410A" w:rsidRPr="0013410A" w:rsidRDefault="0013410A"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13410A">
              <w:rPr>
                <w:rFonts w:ascii="Times New Roman" w:hAnsi="Times New Roman" w:cs="Times New Roman"/>
              </w:rPr>
              <w:t>ОК 09</w:t>
            </w:r>
          </w:p>
        </w:tc>
      </w:tr>
      <w:tr w:rsidR="0013410A" w:rsidRPr="0013410A" w14:paraId="4C9FB199"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42951BB9"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6D556664"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FF0000"/>
                <w:lang w:eastAsia="ar-SA"/>
              </w:rPr>
            </w:pPr>
            <w:r w:rsidRPr="0013410A">
              <w:rPr>
                <w:rFonts w:ascii="Times New Roman" w:hAnsi="Times New Roman" w:cs="Times New Roman"/>
              </w:rPr>
              <w:t>Основные тенденции и направления развития современного судоходства и защиты окружающей среды. Технологии проектирования, постройки, ремонта, эксплуатации и утилизации судов. Общие сведения о судостроительном производстве. Методы и способы постройки судов. Работы в заводских цехах и на стапеле. Спуск судна, достройка и сдача в эксплуатацию</w:t>
            </w:r>
          </w:p>
        </w:tc>
        <w:tc>
          <w:tcPr>
            <w:tcW w:w="563" w:type="pct"/>
            <w:tcBorders>
              <w:top w:val="single" w:sz="4" w:space="0" w:color="auto"/>
              <w:left w:val="single" w:sz="4" w:space="0" w:color="auto"/>
              <w:bottom w:val="single" w:sz="4" w:space="0" w:color="auto"/>
              <w:right w:val="single" w:sz="4" w:space="0" w:color="auto"/>
            </w:tcBorders>
          </w:tcPr>
          <w:p w14:paraId="0045F089" w14:textId="68F3106E"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right w:val="single" w:sz="4" w:space="0" w:color="auto"/>
            </w:tcBorders>
            <w:hideMark/>
          </w:tcPr>
          <w:p w14:paraId="162961F5" w14:textId="77777777" w:rsidR="0013410A" w:rsidRPr="0013410A" w:rsidRDefault="0013410A" w:rsidP="00192C1F">
            <w:pPr>
              <w:spacing w:after="0" w:line="240" w:lineRule="auto"/>
              <w:rPr>
                <w:rFonts w:ascii="Times New Roman" w:hAnsi="Times New Roman" w:cs="Times New Roman"/>
                <w:bCs/>
              </w:rPr>
            </w:pPr>
          </w:p>
        </w:tc>
      </w:tr>
      <w:tr w:rsidR="0013410A" w:rsidRPr="0013410A" w14:paraId="227C034E"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256D0844"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62E2E1E8"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hAnsi="Times New Roman" w:cs="Times New Roman"/>
                <w:b/>
                <w:bCs/>
              </w:rPr>
              <w:t>В том числе практических и лабораторных занятий</w:t>
            </w:r>
          </w:p>
        </w:tc>
        <w:tc>
          <w:tcPr>
            <w:tcW w:w="563" w:type="pct"/>
            <w:tcBorders>
              <w:top w:val="single" w:sz="4" w:space="0" w:color="auto"/>
              <w:left w:val="single" w:sz="4" w:space="0" w:color="auto"/>
              <w:bottom w:val="single" w:sz="4" w:space="0" w:color="auto"/>
              <w:right w:val="single" w:sz="4" w:space="0" w:color="auto"/>
            </w:tcBorders>
          </w:tcPr>
          <w:p w14:paraId="35016CE1" w14:textId="4FCA3D2D"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97" w:type="pct"/>
            <w:vMerge/>
            <w:tcBorders>
              <w:left w:val="single" w:sz="4" w:space="0" w:color="auto"/>
              <w:right w:val="single" w:sz="4" w:space="0" w:color="auto"/>
            </w:tcBorders>
          </w:tcPr>
          <w:p w14:paraId="12BAC749"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13410A" w:rsidRPr="0013410A" w14:paraId="3C45976E" w14:textId="77777777" w:rsidTr="0013410A">
        <w:tc>
          <w:tcPr>
            <w:tcW w:w="779" w:type="pct"/>
            <w:vMerge/>
            <w:tcBorders>
              <w:top w:val="single" w:sz="4" w:space="0" w:color="auto"/>
              <w:left w:val="single" w:sz="4" w:space="0" w:color="auto"/>
              <w:bottom w:val="single" w:sz="4" w:space="0" w:color="auto"/>
              <w:right w:val="single" w:sz="4" w:space="0" w:color="auto"/>
            </w:tcBorders>
            <w:hideMark/>
          </w:tcPr>
          <w:p w14:paraId="0A977B44" w14:textId="77777777" w:rsidR="0013410A" w:rsidRPr="0013410A" w:rsidRDefault="0013410A" w:rsidP="0013410A">
            <w:pPr>
              <w:spacing w:after="0" w:line="240" w:lineRule="auto"/>
              <w:rPr>
                <w:rFonts w:ascii="Times New Roman" w:hAnsi="Times New Roman" w:cs="Times New Roman"/>
                <w:b/>
              </w:rPr>
            </w:pPr>
          </w:p>
        </w:tc>
        <w:tc>
          <w:tcPr>
            <w:tcW w:w="2961" w:type="pct"/>
            <w:tcBorders>
              <w:top w:val="single" w:sz="4" w:space="0" w:color="auto"/>
              <w:left w:val="single" w:sz="4" w:space="0" w:color="auto"/>
              <w:bottom w:val="single" w:sz="4" w:space="0" w:color="auto"/>
              <w:right w:val="single" w:sz="4" w:space="0" w:color="auto"/>
            </w:tcBorders>
            <w:hideMark/>
          </w:tcPr>
          <w:p w14:paraId="70608E75"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hAnsi="Times New Roman" w:cs="Times New Roman"/>
                <w:b/>
              </w:rPr>
              <w:t>№12.</w:t>
            </w:r>
            <w:r w:rsidRPr="0013410A">
              <w:rPr>
                <w:rFonts w:ascii="Times New Roman" w:hAnsi="Times New Roman" w:cs="Times New Roman"/>
              </w:rPr>
              <w:t>Составление схемы производственного процесса судостроения</w:t>
            </w:r>
          </w:p>
          <w:p w14:paraId="43460588" w14:textId="77777777"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13410A">
              <w:rPr>
                <w:rFonts w:ascii="Times New Roman" w:hAnsi="Times New Roman" w:cs="Times New Roman"/>
                <w:b/>
              </w:rPr>
              <w:t>№13.</w:t>
            </w:r>
            <w:r w:rsidRPr="0013410A">
              <w:rPr>
                <w:rFonts w:ascii="Times New Roman" w:hAnsi="Times New Roman" w:cs="Times New Roman"/>
              </w:rPr>
              <w:t>Составление таблицы «Цеха судостроительного предприятия»</w:t>
            </w:r>
          </w:p>
        </w:tc>
        <w:tc>
          <w:tcPr>
            <w:tcW w:w="563" w:type="pct"/>
            <w:tcBorders>
              <w:top w:val="single" w:sz="4" w:space="0" w:color="auto"/>
              <w:left w:val="single" w:sz="4" w:space="0" w:color="auto"/>
              <w:bottom w:val="single" w:sz="4" w:space="0" w:color="auto"/>
              <w:right w:val="single" w:sz="4" w:space="0" w:color="auto"/>
            </w:tcBorders>
          </w:tcPr>
          <w:p w14:paraId="22312E99" w14:textId="1C99D2CC" w:rsidR="0013410A" w:rsidRPr="0013410A" w:rsidRDefault="0013410A"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53D5630C" w14:textId="77777777" w:rsidR="0013410A" w:rsidRPr="0013410A" w:rsidRDefault="0013410A" w:rsidP="00192C1F">
            <w:pPr>
              <w:spacing w:after="0" w:line="240" w:lineRule="auto"/>
              <w:rPr>
                <w:rFonts w:ascii="Times New Roman" w:hAnsi="Times New Roman" w:cs="Times New Roman"/>
                <w:bCs/>
                <w:i/>
              </w:rPr>
            </w:pPr>
          </w:p>
        </w:tc>
      </w:tr>
      <w:tr w:rsidR="00236A86" w:rsidRPr="0013410A" w14:paraId="123F8B12" w14:textId="77777777" w:rsidTr="0013410A">
        <w:tc>
          <w:tcPr>
            <w:tcW w:w="3740" w:type="pct"/>
            <w:gridSpan w:val="2"/>
            <w:tcBorders>
              <w:top w:val="single" w:sz="4" w:space="0" w:color="auto"/>
              <w:left w:val="single" w:sz="4" w:space="0" w:color="auto"/>
              <w:bottom w:val="single" w:sz="4" w:space="0" w:color="auto"/>
              <w:right w:val="single" w:sz="4" w:space="0" w:color="auto"/>
            </w:tcBorders>
          </w:tcPr>
          <w:p w14:paraId="54CF2928" w14:textId="77777777" w:rsidR="00236A86" w:rsidRPr="0013410A" w:rsidRDefault="00236A86"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13410A">
              <w:rPr>
                <w:rFonts w:ascii="Times New Roman" w:hAnsi="Times New Roman" w:cs="Times New Roman"/>
                <w:b/>
              </w:rPr>
              <w:t>Самостоятельная работа обучающихся:</w:t>
            </w:r>
          </w:p>
          <w:p w14:paraId="2A6AC756" w14:textId="77777777" w:rsidR="00236A86" w:rsidRPr="0013410A" w:rsidRDefault="00236A86"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13410A">
              <w:rPr>
                <w:rFonts w:ascii="Times New Roman" w:hAnsi="Times New Roman" w:cs="Times New Roman"/>
              </w:rPr>
              <w:t xml:space="preserve">работа с источниками информации, с целью поиск и оформление материалов по заданным темам; </w:t>
            </w:r>
          </w:p>
          <w:p w14:paraId="5D6E05FB" w14:textId="77777777" w:rsidR="00236A86" w:rsidRPr="0013410A" w:rsidRDefault="00236A86"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13410A">
              <w:rPr>
                <w:rFonts w:ascii="Times New Roman" w:hAnsi="Times New Roman" w:cs="Times New Roman"/>
              </w:rPr>
              <w:t>выполнение презентаций по заданным темам;</w:t>
            </w:r>
          </w:p>
          <w:p w14:paraId="60E862EC" w14:textId="77777777" w:rsidR="00236A86" w:rsidRPr="0013410A" w:rsidRDefault="00236A86"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13410A">
              <w:rPr>
                <w:rFonts w:ascii="Times New Roman" w:hAnsi="Times New Roman" w:cs="Times New Roman"/>
              </w:rPr>
              <w:t xml:space="preserve">подготовка докладов по заданным темам; </w:t>
            </w:r>
          </w:p>
          <w:p w14:paraId="4E27D16C" w14:textId="77777777" w:rsidR="00236A86" w:rsidRPr="0013410A" w:rsidRDefault="00236A86" w:rsidP="0013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13410A">
              <w:rPr>
                <w:rFonts w:ascii="Times New Roman" w:hAnsi="Times New Roman" w:cs="Times New Roman"/>
              </w:rPr>
              <w:t>оформление результатов практических работы</w:t>
            </w:r>
          </w:p>
        </w:tc>
        <w:tc>
          <w:tcPr>
            <w:tcW w:w="563" w:type="pct"/>
            <w:tcBorders>
              <w:top w:val="single" w:sz="4" w:space="0" w:color="auto"/>
              <w:left w:val="single" w:sz="4" w:space="0" w:color="auto"/>
              <w:bottom w:val="single" w:sz="4" w:space="0" w:color="auto"/>
              <w:right w:val="single" w:sz="4" w:space="0" w:color="auto"/>
            </w:tcBorders>
          </w:tcPr>
          <w:p w14:paraId="689A0655" w14:textId="5438A1B8" w:rsidR="00236A86" w:rsidRPr="0013410A" w:rsidRDefault="00236A86" w:rsidP="00192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7F1CC82" w14:textId="77777777" w:rsidR="00236A86" w:rsidRPr="0013410A" w:rsidRDefault="00236A86" w:rsidP="00192C1F">
            <w:pPr>
              <w:spacing w:after="0" w:line="240" w:lineRule="auto"/>
              <w:rPr>
                <w:rFonts w:ascii="Times New Roman" w:hAnsi="Times New Roman" w:cs="Times New Roman"/>
                <w:bCs/>
                <w:i/>
              </w:rPr>
            </w:pPr>
          </w:p>
        </w:tc>
      </w:tr>
      <w:tr w:rsidR="00236A86" w:rsidRPr="0013410A" w14:paraId="51DA0206" w14:textId="77777777" w:rsidTr="0013410A">
        <w:tc>
          <w:tcPr>
            <w:tcW w:w="3740" w:type="pct"/>
            <w:gridSpan w:val="2"/>
            <w:tcBorders>
              <w:top w:val="single" w:sz="4" w:space="0" w:color="auto"/>
              <w:left w:val="single" w:sz="4" w:space="0" w:color="auto"/>
              <w:bottom w:val="single" w:sz="4" w:space="0" w:color="auto"/>
              <w:right w:val="single" w:sz="4" w:space="0" w:color="auto"/>
            </w:tcBorders>
            <w:hideMark/>
          </w:tcPr>
          <w:p w14:paraId="2AC6DE1F" w14:textId="77777777" w:rsidR="00236A86" w:rsidRPr="0013410A" w:rsidRDefault="00236A86" w:rsidP="0013410A">
            <w:pPr>
              <w:spacing w:after="0" w:line="240" w:lineRule="auto"/>
              <w:rPr>
                <w:rFonts w:ascii="Times New Roman" w:hAnsi="Times New Roman" w:cs="Times New Roman"/>
                <w:b/>
                <w:iCs/>
              </w:rPr>
            </w:pPr>
            <w:r w:rsidRPr="0013410A">
              <w:rPr>
                <w:rFonts w:ascii="Times New Roman" w:hAnsi="Times New Roman" w:cs="Times New Roman"/>
                <w:b/>
                <w:iCs/>
              </w:rPr>
              <w:t>Промежуточная аттестация</w:t>
            </w:r>
          </w:p>
        </w:tc>
        <w:tc>
          <w:tcPr>
            <w:tcW w:w="563" w:type="pct"/>
            <w:tcBorders>
              <w:top w:val="single" w:sz="4" w:space="0" w:color="auto"/>
              <w:left w:val="single" w:sz="4" w:space="0" w:color="auto"/>
              <w:bottom w:val="single" w:sz="4" w:space="0" w:color="auto"/>
              <w:right w:val="single" w:sz="4" w:space="0" w:color="auto"/>
            </w:tcBorders>
          </w:tcPr>
          <w:p w14:paraId="2A442806" w14:textId="1BA0DFDF" w:rsidR="00236A86" w:rsidRPr="0013410A" w:rsidRDefault="00236A86" w:rsidP="00192C1F">
            <w:pPr>
              <w:spacing w:after="0" w:line="240" w:lineRule="auto"/>
              <w:jc w:val="center"/>
              <w:rPr>
                <w:rFonts w:ascii="Times New Roman" w:hAnsi="Times New Roman" w:cs="Times New Roman"/>
                <w:b/>
              </w:rPr>
            </w:pPr>
          </w:p>
        </w:tc>
        <w:tc>
          <w:tcPr>
            <w:tcW w:w="697" w:type="pct"/>
            <w:tcBorders>
              <w:top w:val="single" w:sz="4" w:space="0" w:color="auto"/>
              <w:left w:val="single" w:sz="4" w:space="0" w:color="auto"/>
              <w:bottom w:val="single" w:sz="4" w:space="0" w:color="auto"/>
              <w:right w:val="single" w:sz="4" w:space="0" w:color="auto"/>
            </w:tcBorders>
          </w:tcPr>
          <w:p w14:paraId="13C04314" w14:textId="77777777" w:rsidR="00236A86" w:rsidRPr="0013410A" w:rsidRDefault="00236A86" w:rsidP="00192C1F">
            <w:pPr>
              <w:spacing w:after="0" w:line="240" w:lineRule="auto"/>
              <w:jc w:val="center"/>
              <w:rPr>
                <w:rFonts w:ascii="Times New Roman" w:hAnsi="Times New Roman" w:cs="Times New Roman"/>
              </w:rPr>
            </w:pPr>
          </w:p>
        </w:tc>
      </w:tr>
      <w:tr w:rsidR="00236A86" w:rsidRPr="0013410A" w14:paraId="694B0DCE" w14:textId="77777777" w:rsidTr="0013410A">
        <w:tc>
          <w:tcPr>
            <w:tcW w:w="3740" w:type="pct"/>
            <w:gridSpan w:val="2"/>
            <w:tcBorders>
              <w:top w:val="single" w:sz="4" w:space="0" w:color="auto"/>
              <w:left w:val="single" w:sz="4" w:space="0" w:color="auto"/>
              <w:bottom w:val="single" w:sz="4" w:space="0" w:color="auto"/>
              <w:right w:val="single" w:sz="4" w:space="0" w:color="auto"/>
            </w:tcBorders>
            <w:hideMark/>
          </w:tcPr>
          <w:p w14:paraId="338C7D04" w14:textId="77777777" w:rsidR="00236A86" w:rsidRPr="0013410A" w:rsidRDefault="00236A86" w:rsidP="0013410A">
            <w:pPr>
              <w:spacing w:after="0" w:line="240" w:lineRule="auto"/>
              <w:rPr>
                <w:rFonts w:ascii="Times New Roman" w:hAnsi="Times New Roman" w:cs="Times New Roman"/>
                <w:b/>
              </w:rPr>
            </w:pPr>
            <w:r w:rsidRPr="0013410A">
              <w:rPr>
                <w:rFonts w:ascii="Times New Roman" w:hAnsi="Times New Roman" w:cs="Times New Roman"/>
                <w:b/>
              </w:rPr>
              <w:t>Всего:</w:t>
            </w:r>
          </w:p>
        </w:tc>
        <w:tc>
          <w:tcPr>
            <w:tcW w:w="563" w:type="pct"/>
            <w:tcBorders>
              <w:top w:val="single" w:sz="4" w:space="0" w:color="auto"/>
              <w:left w:val="single" w:sz="4" w:space="0" w:color="auto"/>
              <w:bottom w:val="single" w:sz="4" w:space="0" w:color="auto"/>
              <w:right w:val="single" w:sz="4" w:space="0" w:color="auto"/>
            </w:tcBorders>
          </w:tcPr>
          <w:p w14:paraId="2FA4DE51" w14:textId="2A3B0A9A" w:rsidR="00236A86" w:rsidRPr="0013410A" w:rsidRDefault="0013410A" w:rsidP="00192C1F">
            <w:pPr>
              <w:spacing w:after="0" w:line="240" w:lineRule="auto"/>
              <w:jc w:val="center"/>
              <w:rPr>
                <w:rFonts w:ascii="Times New Roman" w:hAnsi="Times New Roman" w:cs="Times New Roman"/>
                <w:b/>
              </w:rPr>
            </w:pPr>
            <w:r>
              <w:rPr>
                <w:rFonts w:ascii="Times New Roman" w:hAnsi="Times New Roman" w:cs="Times New Roman"/>
                <w:b/>
              </w:rPr>
              <w:t>48-66</w:t>
            </w:r>
          </w:p>
        </w:tc>
        <w:tc>
          <w:tcPr>
            <w:tcW w:w="697" w:type="pct"/>
            <w:tcBorders>
              <w:top w:val="single" w:sz="4" w:space="0" w:color="auto"/>
              <w:left w:val="single" w:sz="4" w:space="0" w:color="auto"/>
              <w:bottom w:val="single" w:sz="4" w:space="0" w:color="auto"/>
              <w:right w:val="single" w:sz="4" w:space="0" w:color="auto"/>
            </w:tcBorders>
          </w:tcPr>
          <w:p w14:paraId="62F1976D" w14:textId="77777777" w:rsidR="00236A86" w:rsidRPr="0013410A" w:rsidRDefault="00236A86" w:rsidP="00192C1F">
            <w:pPr>
              <w:spacing w:after="0" w:line="240" w:lineRule="auto"/>
              <w:jc w:val="center"/>
              <w:rPr>
                <w:rFonts w:ascii="Times New Roman" w:hAnsi="Times New Roman" w:cs="Times New Roman"/>
              </w:rPr>
            </w:pPr>
          </w:p>
        </w:tc>
      </w:tr>
    </w:tbl>
    <w:p w14:paraId="7F5D9689"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7F784AC4" w14:textId="77777777" w:rsidR="00D07340" w:rsidRDefault="00D07340" w:rsidP="00D07340">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УЧЕБНОЙ ДИСЦИПЛИНЫ</w:t>
      </w:r>
    </w:p>
    <w:p w14:paraId="44D92E86" w14:textId="77777777" w:rsidR="00D07340" w:rsidRDefault="00D07340" w:rsidP="00D07340">
      <w:pPr>
        <w:suppressAutoHyphens/>
        <w:spacing w:after="0" w:line="276" w:lineRule="auto"/>
        <w:ind w:firstLine="709"/>
        <w:jc w:val="both"/>
        <w:rPr>
          <w:rFonts w:ascii="Times New Roman" w:eastAsia="Times New Roman" w:hAnsi="Times New Roman" w:cs="Times New Roman"/>
          <w:bCs/>
          <w:sz w:val="24"/>
          <w:szCs w:val="24"/>
          <w:lang w:eastAsia="ru-RU"/>
        </w:rPr>
      </w:pPr>
    </w:p>
    <w:p w14:paraId="5ADAA51E" w14:textId="77777777" w:rsidR="00D07340" w:rsidRDefault="00D07340" w:rsidP="00D07340">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0FD52F5" w14:textId="2EA21EB4" w:rsidR="00D07340" w:rsidRDefault="00D07340" w:rsidP="00D0734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Pr>
          <w:rFonts w:ascii="Times New Roman" w:eastAsia="Times New Roman" w:hAnsi="Times New Roman" w:cs="Times New Roman"/>
          <w:sz w:val="24"/>
          <w:szCs w:val="24"/>
          <w:lang w:eastAsia="ru-RU"/>
        </w:rPr>
        <w:t>Теории и устройства судна</w:t>
      </w:r>
      <w:r>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6164396C" w14:textId="77777777" w:rsidR="00D07340" w:rsidRDefault="00D07340" w:rsidP="00D0734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CFBDBD2" w14:textId="77777777" w:rsidR="00D07340" w:rsidRDefault="00D07340" w:rsidP="00D07340">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452CDD3B" w14:textId="77777777" w:rsidR="00D07340" w:rsidRDefault="00D07340" w:rsidP="00D07340">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B33EA3" w14:textId="77777777" w:rsidR="00236A86" w:rsidRPr="0096590F" w:rsidRDefault="00236A86" w:rsidP="00D07340">
      <w:pPr>
        <w:pStyle w:val="a5"/>
        <w:suppressAutoHyphens/>
        <w:spacing w:line="276" w:lineRule="auto"/>
        <w:ind w:left="0" w:firstLine="709"/>
        <w:jc w:val="both"/>
        <w:rPr>
          <w:bCs/>
        </w:rPr>
      </w:pPr>
    </w:p>
    <w:p w14:paraId="3476D599" w14:textId="44996FCA" w:rsidR="00236A86" w:rsidRPr="0096590F" w:rsidRDefault="00236A86" w:rsidP="00D07340">
      <w:pPr>
        <w:pStyle w:val="a5"/>
        <w:suppressAutoHyphens/>
        <w:spacing w:line="276" w:lineRule="auto"/>
        <w:ind w:left="0" w:firstLine="709"/>
        <w:jc w:val="both"/>
        <w:rPr>
          <w:b/>
          <w:bCs/>
        </w:rPr>
      </w:pPr>
      <w:r w:rsidRPr="0096590F">
        <w:rPr>
          <w:b/>
          <w:bCs/>
        </w:rPr>
        <w:t xml:space="preserve">3.2.1. </w:t>
      </w:r>
      <w:r>
        <w:rPr>
          <w:b/>
          <w:bCs/>
        </w:rPr>
        <w:t>Основные</w:t>
      </w:r>
      <w:r w:rsidRPr="0096590F">
        <w:rPr>
          <w:b/>
          <w:bCs/>
        </w:rPr>
        <w:t xml:space="preserve"> печатные </w:t>
      </w:r>
      <w:r w:rsidR="00D07340">
        <w:rPr>
          <w:b/>
          <w:bCs/>
        </w:rPr>
        <w:t xml:space="preserve">и электронные </w:t>
      </w:r>
      <w:r w:rsidRPr="0096590F">
        <w:rPr>
          <w:b/>
          <w:bCs/>
        </w:rPr>
        <w:t>издания</w:t>
      </w:r>
    </w:p>
    <w:p w14:paraId="4DED1504" w14:textId="21EABFED" w:rsidR="00236A86" w:rsidRDefault="00D07340" w:rsidP="00726AF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hAnsi="Times New Roman" w:cs="Times New Roman"/>
          <w:bCs/>
          <w:sz w:val="24"/>
          <w:szCs w:val="24"/>
        </w:rPr>
      </w:pPr>
      <w:proofErr w:type="spellStart"/>
      <w:r w:rsidRPr="00D07340">
        <w:rPr>
          <w:rFonts w:ascii="Times New Roman" w:hAnsi="Times New Roman" w:cs="Times New Roman"/>
          <w:bCs/>
          <w:sz w:val="24"/>
          <w:szCs w:val="24"/>
        </w:rPr>
        <w:t>Жинкин</w:t>
      </w:r>
      <w:proofErr w:type="spellEnd"/>
      <w:r w:rsidRPr="00D07340">
        <w:rPr>
          <w:rFonts w:ascii="Times New Roman" w:hAnsi="Times New Roman" w:cs="Times New Roman"/>
          <w:bCs/>
          <w:sz w:val="24"/>
          <w:szCs w:val="24"/>
        </w:rPr>
        <w:t>, В. Б.  Теория и устройство корабля : учебник для среднего профессионального образования / В. Б. </w:t>
      </w:r>
      <w:proofErr w:type="spellStart"/>
      <w:r w:rsidRPr="00D07340">
        <w:rPr>
          <w:rFonts w:ascii="Times New Roman" w:hAnsi="Times New Roman" w:cs="Times New Roman"/>
          <w:bCs/>
          <w:sz w:val="24"/>
          <w:szCs w:val="24"/>
        </w:rPr>
        <w:t>Жинкин</w:t>
      </w:r>
      <w:proofErr w:type="spellEnd"/>
      <w:r w:rsidRPr="00D07340">
        <w:rPr>
          <w:rFonts w:ascii="Times New Roman" w:hAnsi="Times New Roman" w:cs="Times New Roman"/>
          <w:bCs/>
          <w:sz w:val="24"/>
          <w:szCs w:val="24"/>
        </w:rPr>
        <w:t xml:space="preserve">. — 5-е изд., </w:t>
      </w:r>
      <w:proofErr w:type="spellStart"/>
      <w:r w:rsidRPr="00D07340">
        <w:rPr>
          <w:rFonts w:ascii="Times New Roman" w:hAnsi="Times New Roman" w:cs="Times New Roman"/>
          <w:bCs/>
          <w:sz w:val="24"/>
          <w:szCs w:val="24"/>
        </w:rPr>
        <w:t>испр</w:t>
      </w:r>
      <w:proofErr w:type="spellEnd"/>
      <w:r w:rsidRPr="00D07340">
        <w:rPr>
          <w:rFonts w:ascii="Times New Roman" w:hAnsi="Times New Roman" w:cs="Times New Roman"/>
          <w:bCs/>
          <w:sz w:val="24"/>
          <w:szCs w:val="24"/>
        </w:rPr>
        <w:t xml:space="preserve">. и доп. — Москва : Издательство </w:t>
      </w:r>
      <w:proofErr w:type="spellStart"/>
      <w:r w:rsidRPr="00D07340">
        <w:rPr>
          <w:rFonts w:ascii="Times New Roman" w:hAnsi="Times New Roman" w:cs="Times New Roman"/>
          <w:bCs/>
          <w:sz w:val="24"/>
          <w:szCs w:val="24"/>
        </w:rPr>
        <w:t>Юрайт</w:t>
      </w:r>
      <w:proofErr w:type="spellEnd"/>
      <w:r w:rsidRPr="00D07340">
        <w:rPr>
          <w:rFonts w:ascii="Times New Roman" w:hAnsi="Times New Roman" w:cs="Times New Roman"/>
          <w:bCs/>
          <w:sz w:val="24"/>
          <w:szCs w:val="24"/>
        </w:rPr>
        <w:t xml:space="preserve">, 2023. — 379 с. — (Профессиональное образование). — ISBN 978-5-534-13003-4. — Текст : электронный // Образовательная платформа </w:t>
      </w:r>
      <w:proofErr w:type="spellStart"/>
      <w:r w:rsidRPr="00D07340">
        <w:rPr>
          <w:rFonts w:ascii="Times New Roman" w:hAnsi="Times New Roman" w:cs="Times New Roman"/>
          <w:bCs/>
          <w:sz w:val="24"/>
          <w:szCs w:val="24"/>
        </w:rPr>
        <w:t>Юрайт</w:t>
      </w:r>
      <w:proofErr w:type="spellEnd"/>
      <w:r w:rsidRPr="00D07340">
        <w:rPr>
          <w:rFonts w:ascii="Times New Roman" w:hAnsi="Times New Roman" w:cs="Times New Roman"/>
          <w:bCs/>
          <w:sz w:val="24"/>
          <w:szCs w:val="24"/>
        </w:rPr>
        <w:t xml:space="preserve"> [сайт]. — URL: https://urait.ru/bcode/516527 (дата обращения: 05.09.2023).</w:t>
      </w:r>
    </w:p>
    <w:p w14:paraId="1B282B70" w14:textId="205F115C" w:rsidR="00D07340" w:rsidRDefault="00D07340" w:rsidP="00726AF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hAnsi="Times New Roman" w:cs="Times New Roman"/>
          <w:bCs/>
          <w:sz w:val="24"/>
          <w:szCs w:val="24"/>
        </w:rPr>
      </w:pPr>
      <w:r w:rsidRPr="00D07340">
        <w:rPr>
          <w:rFonts w:ascii="Times New Roman" w:hAnsi="Times New Roman" w:cs="Times New Roman"/>
          <w:bCs/>
          <w:sz w:val="24"/>
          <w:szCs w:val="24"/>
        </w:rPr>
        <w:t xml:space="preserve">Бурков, А. Ф. Электрические приводы судовых механизмов : учебник для </w:t>
      </w:r>
      <w:proofErr w:type="spellStart"/>
      <w:r w:rsidRPr="00D07340">
        <w:rPr>
          <w:rFonts w:ascii="Times New Roman" w:hAnsi="Times New Roman" w:cs="Times New Roman"/>
          <w:bCs/>
          <w:sz w:val="24"/>
          <w:szCs w:val="24"/>
        </w:rPr>
        <w:t>спо</w:t>
      </w:r>
      <w:proofErr w:type="spellEnd"/>
      <w:r w:rsidRPr="00D07340">
        <w:rPr>
          <w:rFonts w:ascii="Times New Roman" w:hAnsi="Times New Roman" w:cs="Times New Roman"/>
          <w:bCs/>
          <w:sz w:val="24"/>
          <w:szCs w:val="24"/>
        </w:rPr>
        <w:t xml:space="preserve"> / А. Ф. Бурков. — Санкт-Петербург : Лань, 2021. — 348 с. — ISBN 978-5-8114-6722-8. — Текст : электронный // Лань : электронно-библиотечная система. — URL: https://e.lanbook.com/book/151701 (дата обращения: 05.09.2023). — Режим доступа: для </w:t>
      </w:r>
      <w:proofErr w:type="spellStart"/>
      <w:r w:rsidRPr="00D07340">
        <w:rPr>
          <w:rFonts w:ascii="Times New Roman" w:hAnsi="Times New Roman" w:cs="Times New Roman"/>
          <w:bCs/>
          <w:sz w:val="24"/>
          <w:szCs w:val="24"/>
        </w:rPr>
        <w:t>авториз</w:t>
      </w:r>
      <w:proofErr w:type="spellEnd"/>
      <w:r w:rsidRPr="00D07340">
        <w:rPr>
          <w:rFonts w:ascii="Times New Roman" w:hAnsi="Times New Roman" w:cs="Times New Roman"/>
          <w:bCs/>
          <w:sz w:val="24"/>
          <w:szCs w:val="24"/>
        </w:rPr>
        <w:t>. пользователей.</w:t>
      </w:r>
    </w:p>
    <w:p w14:paraId="4CF3C7EE" w14:textId="5A7696FE" w:rsidR="00D07340" w:rsidRDefault="00D07340" w:rsidP="00726AFD">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hAnsi="Times New Roman" w:cs="Times New Roman"/>
          <w:bCs/>
          <w:sz w:val="24"/>
          <w:szCs w:val="24"/>
        </w:rPr>
      </w:pPr>
      <w:r w:rsidRPr="00D07340">
        <w:rPr>
          <w:rFonts w:ascii="Times New Roman" w:hAnsi="Times New Roman" w:cs="Times New Roman"/>
          <w:bCs/>
          <w:sz w:val="24"/>
          <w:szCs w:val="24"/>
        </w:rPr>
        <w:t xml:space="preserve">Бурмистров, Е. Г. Основы сварки и </w:t>
      </w:r>
      <w:proofErr w:type="spellStart"/>
      <w:r w:rsidRPr="00D07340">
        <w:rPr>
          <w:rFonts w:ascii="Times New Roman" w:hAnsi="Times New Roman" w:cs="Times New Roman"/>
          <w:bCs/>
          <w:sz w:val="24"/>
          <w:szCs w:val="24"/>
        </w:rPr>
        <w:t>газотермических</w:t>
      </w:r>
      <w:proofErr w:type="spellEnd"/>
      <w:r w:rsidRPr="00D07340">
        <w:rPr>
          <w:rFonts w:ascii="Times New Roman" w:hAnsi="Times New Roman" w:cs="Times New Roman"/>
          <w:bCs/>
          <w:sz w:val="24"/>
          <w:szCs w:val="24"/>
        </w:rPr>
        <w:t xml:space="preserve"> процессов в судостроении и судоремонте : учебное пособие для </w:t>
      </w:r>
      <w:proofErr w:type="spellStart"/>
      <w:r w:rsidRPr="00D07340">
        <w:rPr>
          <w:rFonts w:ascii="Times New Roman" w:hAnsi="Times New Roman" w:cs="Times New Roman"/>
          <w:bCs/>
          <w:sz w:val="24"/>
          <w:szCs w:val="24"/>
        </w:rPr>
        <w:t>спо</w:t>
      </w:r>
      <w:proofErr w:type="spellEnd"/>
      <w:r w:rsidRPr="00D07340">
        <w:rPr>
          <w:rFonts w:ascii="Times New Roman" w:hAnsi="Times New Roman" w:cs="Times New Roman"/>
          <w:bCs/>
          <w:sz w:val="24"/>
          <w:szCs w:val="24"/>
        </w:rPr>
        <w:t xml:space="preserve"> / Е. Г. Бурмистров. — 2-е изд., стер. — Санкт-Петербург : Лань, 2021. — 552 с. — ISBN 978-5-8114-8104-0. — Текст : электронный // Лань : электронно-библиотечная система. — URL: https://e.lanbook.com/book/171847 (дата обращения: 05.09.2023). — Режим доступа: для </w:t>
      </w:r>
      <w:proofErr w:type="spellStart"/>
      <w:r w:rsidRPr="00D07340">
        <w:rPr>
          <w:rFonts w:ascii="Times New Roman" w:hAnsi="Times New Roman" w:cs="Times New Roman"/>
          <w:bCs/>
          <w:sz w:val="24"/>
          <w:szCs w:val="24"/>
        </w:rPr>
        <w:t>авториз</w:t>
      </w:r>
      <w:proofErr w:type="spellEnd"/>
      <w:r w:rsidRPr="00D07340">
        <w:rPr>
          <w:rFonts w:ascii="Times New Roman" w:hAnsi="Times New Roman" w:cs="Times New Roman"/>
          <w:bCs/>
          <w:sz w:val="24"/>
          <w:szCs w:val="24"/>
        </w:rPr>
        <w:t>. пользователей.</w:t>
      </w:r>
    </w:p>
    <w:p w14:paraId="47815DCF" w14:textId="77777777" w:rsidR="00726AFD" w:rsidRPr="00726AFD" w:rsidRDefault="00726AFD"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142" w:firstLine="567"/>
        <w:jc w:val="both"/>
        <w:rPr>
          <w:rFonts w:ascii="Times New Roman" w:hAnsi="Times New Roman" w:cs="Times New Roman"/>
          <w:bCs/>
          <w:sz w:val="24"/>
          <w:szCs w:val="24"/>
        </w:rPr>
      </w:pPr>
      <w:r w:rsidRPr="00726AFD">
        <w:rPr>
          <w:rFonts w:ascii="Times New Roman" w:hAnsi="Times New Roman" w:cs="Times New Roman"/>
          <w:bCs/>
          <w:sz w:val="24"/>
          <w:szCs w:val="24"/>
        </w:rPr>
        <w:t>4.</w:t>
      </w:r>
      <w:r w:rsidRPr="00726AFD">
        <w:rPr>
          <w:rFonts w:ascii="Times New Roman" w:hAnsi="Times New Roman" w:cs="Times New Roman"/>
          <w:bCs/>
          <w:sz w:val="24"/>
          <w:szCs w:val="24"/>
        </w:rPr>
        <w:tab/>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726AFD">
        <w:rPr>
          <w:rFonts w:ascii="Times New Roman" w:hAnsi="Times New Roman" w:cs="Times New Roman"/>
          <w:bCs/>
          <w:sz w:val="24"/>
          <w:szCs w:val="24"/>
        </w:rPr>
        <w:t>испр</w:t>
      </w:r>
      <w:proofErr w:type="spellEnd"/>
      <w:r w:rsidRPr="00726AFD">
        <w:rPr>
          <w:rFonts w:ascii="Times New Roman" w:hAnsi="Times New Roman" w:cs="Times New Roman"/>
          <w:bCs/>
          <w:sz w:val="24"/>
          <w:szCs w:val="24"/>
        </w:rPr>
        <w:t xml:space="preserve">. и доп. — Москва : Издательство </w:t>
      </w:r>
      <w:proofErr w:type="spellStart"/>
      <w:r w:rsidRPr="00726AFD">
        <w:rPr>
          <w:rFonts w:ascii="Times New Roman" w:hAnsi="Times New Roman" w:cs="Times New Roman"/>
          <w:bCs/>
          <w:sz w:val="24"/>
          <w:szCs w:val="24"/>
        </w:rPr>
        <w:t>Юрайт</w:t>
      </w:r>
      <w:proofErr w:type="spellEnd"/>
      <w:r w:rsidRPr="00726AFD">
        <w:rPr>
          <w:rFonts w:ascii="Times New Roman" w:hAnsi="Times New Roman" w:cs="Times New Roman"/>
          <w:bCs/>
          <w:sz w:val="24"/>
          <w:szCs w:val="24"/>
        </w:rPr>
        <w:t xml:space="preserve">, 2023. — 182 с. — (Профессиональное образование). — ISBN 978-5-534-06435-3. — Текст : электронный // Образовательная платформа </w:t>
      </w:r>
      <w:proofErr w:type="spellStart"/>
      <w:r w:rsidRPr="00726AFD">
        <w:rPr>
          <w:rFonts w:ascii="Times New Roman" w:hAnsi="Times New Roman" w:cs="Times New Roman"/>
          <w:bCs/>
          <w:sz w:val="24"/>
          <w:szCs w:val="24"/>
        </w:rPr>
        <w:t>Юрайт</w:t>
      </w:r>
      <w:proofErr w:type="spellEnd"/>
      <w:r w:rsidRPr="00726AFD">
        <w:rPr>
          <w:rFonts w:ascii="Times New Roman" w:hAnsi="Times New Roman" w:cs="Times New Roman"/>
          <w:bCs/>
          <w:sz w:val="24"/>
          <w:szCs w:val="24"/>
        </w:rPr>
        <w:t xml:space="preserve"> [сайт]. — URL: https://urait.ru/bcode/515156   </w:t>
      </w:r>
    </w:p>
    <w:p w14:paraId="48F8ABC9" w14:textId="77777777" w:rsidR="00726AFD" w:rsidRPr="00726AFD" w:rsidRDefault="00726AFD"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142" w:firstLine="567"/>
        <w:jc w:val="both"/>
        <w:rPr>
          <w:rFonts w:ascii="Times New Roman" w:hAnsi="Times New Roman" w:cs="Times New Roman"/>
          <w:bCs/>
          <w:sz w:val="24"/>
          <w:szCs w:val="24"/>
        </w:rPr>
      </w:pPr>
      <w:r w:rsidRPr="00726AFD">
        <w:rPr>
          <w:rFonts w:ascii="Times New Roman" w:hAnsi="Times New Roman" w:cs="Times New Roman"/>
          <w:bCs/>
          <w:sz w:val="24"/>
          <w:szCs w:val="24"/>
        </w:rPr>
        <w:t>5.</w:t>
      </w:r>
      <w:r w:rsidRPr="00726AFD">
        <w:rPr>
          <w:rFonts w:ascii="Times New Roman" w:hAnsi="Times New Roman" w:cs="Times New Roman"/>
          <w:bCs/>
          <w:sz w:val="24"/>
          <w:szCs w:val="24"/>
        </w:rPr>
        <w:tab/>
        <w:t xml:space="preserve">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w:t>
      </w:r>
      <w:proofErr w:type="spellStart"/>
      <w:r w:rsidRPr="00726AFD">
        <w:rPr>
          <w:rFonts w:ascii="Times New Roman" w:hAnsi="Times New Roman" w:cs="Times New Roman"/>
          <w:bCs/>
          <w:sz w:val="24"/>
          <w:szCs w:val="24"/>
        </w:rPr>
        <w:t>испр</w:t>
      </w:r>
      <w:proofErr w:type="spellEnd"/>
      <w:r w:rsidRPr="00726AFD">
        <w:rPr>
          <w:rFonts w:ascii="Times New Roman" w:hAnsi="Times New Roman" w:cs="Times New Roman"/>
          <w:bCs/>
          <w:sz w:val="24"/>
          <w:szCs w:val="24"/>
        </w:rPr>
        <w:t xml:space="preserve">. и доп. — Москва : Издательство </w:t>
      </w:r>
      <w:proofErr w:type="spellStart"/>
      <w:r w:rsidRPr="00726AFD">
        <w:rPr>
          <w:rFonts w:ascii="Times New Roman" w:hAnsi="Times New Roman" w:cs="Times New Roman"/>
          <w:bCs/>
          <w:sz w:val="24"/>
          <w:szCs w:val="24"/>
        </w:rPr>
        <w:t>Юрайт</w:t>
      </w:r>
      <w:proofErr w:type="spellEnd"/>
      <w:r w:rsidRPr="00726AFD">
        <w:rPr>
          <w:rFonts w:ascii="Times New Roman" w:hAnsi="Times New Roman" w:cs="Times New Roman"/>
          <w:bCs/>
          <w:sz w:val="24"/>
          <w:szCs w:val="24"/>
        </w:rPr>
        <w:t xml:space="preserve">, 2023. — 202 с. — (Профессиональное образование). — ISBN 978-5-534-06523-7. — Текст : электронный // Образовательная платформа </w:t>
      </w:r>
      <w:proofErr w:type="spellStart"/>
      <w:r w:rsidRPr="00726AFD">
        <w:rPr>
          <w:rFonts w:ascii="Times New Roman" w:hAnsi="Times New Roman" w:cs="Times New Roman"/>
          <w:bCs/>
          <w:sz w:val="24"/>
          <w:szCs w:val="24"/>
        </w:rPr>
        <w:t>Юрайт</w:t>
      </w:r>
      <w:proofErr w:type="spellEnd"/>
      <w:r w:rsidRPr="00726AFD">
        <w:rPr>
          <w:rFonts w:ascii="Times New Roman" w:hAnsi="Times New Roman" w:cs="Times New Roman"/>
          <w:bCs/>
          <w:sz w:val="24"/>
          <w:szCs w:val="24"/>
        </w:rPr>
        <w:t xml:space="preserve"> [сайт]. — URL: https://urait.ru/bcode/515157   </w:t>
      </w:r>
    </w:p>
    <w:p w14:paraId="128B6CE9" w14:textId="06E312D8" w:rsidR="00726AFD" w:rsidRPr="00E666A3" w:rsidRDefault="00726AFD"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142" w:firstLine="567"/>
        <w:jc w:val="both"/>
        <w:rPr>
          <w:rFonts w:ascii="Times New Roman" w:hAnsi="Times New Roman" w:cs="Times New Roman"/>
          <w:bCs/>
          <w:sz w:val="24"/>
          <w:szCs w:val="24"/>
        </w:rPr>
      </w:pPr>
      <w:r w:rsidRPr="00726AFD">
        <w:rPr>
          <w:rFonts w:ascii="Times New Roman" w:hAnsi="Times New Roman" w:cs="Times New Roman"/>
          <w:bCs/>
          <w:sz w:val="24"/>
          <w:szCs w:val="24"/>
        </w:rPr>
        <w:t>6.</w:t>
      </w:r>
      <w:r w:rsidRPr="00726AFD">
        <w:rPr>
          <w:rFonts w:ascii="Times New Roman" w:hAnsi="Times New Roman" w:cs="Times New Roman"/>
          <w:bCs/>
          <w:sz w:val="24"/>
          <w:szCs w:val="24"/>
        </w:rPr>
        <w:tab/>
        <w:t xml:space="preserve">Зырянов, В. М.  Судовые электроэнергетические системы. Основы расчета и проектирования : учебное пособие для среднего профессионального образования / В. М. Зырянов, А. Б. Мосиенко, О. П. Кузьменков ; под общей редакцией В. М. Зырянова. — Москва : Издательство </w:t>
      </w:r>
      <w:proofErr w:type="spellStart"/>
      <w:r w:rsidRPr="00726AFD">
        <w:rPr>
          <w:rFonts w:ascii="Times New Roman" w:hAnsi="Times New Roman" w:cs="Times New Roman"/>
          <w:bCs/>
          <w:sz w:val="24"/>
          <w:szCs w:val="24"/>
        </w:rPr>
        <w:t>Юрайт</w:t>
      </w:r>
      <w:proofErr w:type="spellEnd"/>
      <w:r w:rsidRPr="00726AFD">
        <w:rPr>
          <w:rFonts w:ascii="Times New Roman" w:hAnsi="Times New Roman" w:cs="Times New Roman"/>
          <w:bCs/>
          <w:sz w:val="24"/>
          <w:szCs w:val="24"/>
        </w:rPr>
        <w:t>, 2023. — 195 с. — (Профессиональное образование). — ISBN 978-5-</w:t>
      </w:r>
      <w:r w:rsidRPr="00726AFD">
        <w:rPr>
          <w:rFonts w:ascii="Times New Roman" w:hAnsi="Times New Roman" w:cs="Times New Roman"/>
          <w:bCs/>
          <w:sz w:val="24"/>
          <w:szCs w:val="24"/>
        </w:rPr>
        <w:lastRenderedPageBreak/>
        <w:t xml:space="preserve">534-15130-5. — Текст : электронный // Образовательная платформа </w:t>
      </w:r>
      <w:proofErr w:type="spellStart"/>
      <w:r w:rsidRPr="00726AFD">
        <w:rPr>
          <w:rFonts w:ascii="Times New Roman" w:hAnsi="Times New Roman" w:cs="Times New Roman"/>
          <w:bCs/>
          <w:sz w:val="24"/>
          <w:szCs w:val="24"/>
        </w:rPr>
        <w:t>Юрайт</w:t>
      </w:r>
      <w:proofErr w:type="spellEnd"/>
      <w:r w:rsidRPr="00726AFD">
        <w:rPr>
          <w:rFonts w:ascii="Times New Roman" w:hAnsi="Times New Roman" w:cs="Times New Roman"/>
          <w:bCs/>
          <w:sz w:val="24"/>
          <w:szCs w:val="24"/>
        </w:rPr>
        <w:t xml:space="preserve"> [сайт]. — URL: https://urait.ru/bcode/519042  </w:t>
      </w:r>
    </w:p>
    <w:p w14:paraId="6921C48F" w14:textId="77777777" w:rsidR="00726AFD" w:rsidRDefault="00726AFD" w:rsidP="00D0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iCs/>
          <w:sz w:val="24"/>
          <w:szCs w:val="24"/>
        </w:rPr>
      </w:pPr>
    </w:p>
    <w:p w14:paraId="518C0038" w14:textId="29BD959F" w:rsidR="00236A86" w:rsidRPr="00E666A3" w:rsidRDefault="00236A86" w:rsidP="00D07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
          <w:iCs/>
          <w:sz w:val="24"/>
          <w:szCs w:val="24"/>
        </w:rPr>
      </w:pPr>
      <w:r w:rsidRPr="00E666A3">
        <w:rPr>
          <w:rFonts w:ascii="Times New Roman" w:hAnsi="Times New Roman" w:cs="Times New Roman"/>
          <w:b/>
          <w:iCs/>
          <w:sz w:val="24"/>
          <w:szCs w:val="24"/>
        </w:rPr>
        <w:t>3.2.3. Дополнительные источники</w:t>
      </w:r>
    </w:p>
    <w:p w14:paraId="02F152CB" w14:textId="77777777" w:rsidR="00236A86" w:rsidRPr="0096590F" w:rsidRDefault="00236A86" w:rsidP="00726AFD">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09"/>
        <w:jc w:val="both"/>
        <w:rPr>
          <w:rFonts w:ascii="Times New Roman" w:hAnsi="Times New Roman" w:cs="Times New Roman"/>
          <w:bCs/>
          <w:i/>
          <w:sz w:val="24"/>
          <w:szCs w:val="24"/>
        </w:rPr>
      </w:pPr>
      <w:r w:rsidRPr="0096590F">
        <w:rPr>
          <w:rFonts w:ascii="Times New Roman" w:hAnsi="Times New Roman" w:cs="Times New Roman"/>
          <w:sz w:val="24"/>
          <w:szCs w:val="24"/>
        </w:rPr>
        <w:t>Фрид Е.Г. Устройство судна. – С</w:t>
      </w:r>
      <w:r>
        <w:rPr>
          <w:rFonts w:ascii="Times New Roman" w:hAnsi="Times New Roman" w:cs="Times New Roman"/>
          <w:sz w:val="24"/>
          <w:szCs w:val="24"/>
        </w:rPr>
        <w:t>анкт-Петербург:</w:t>
      </w:r>
      <w:r w:rsidRPr="0096590F">
        <w:rPr>
          <w:rFonts w:ascii="Times New Roman" w:hAnsi="Times New Roman" w:cs="Times New Roman"/>
          <w:sz w:val="24"/>
          <w:szCs w:val="24"/>
        </w:rPr>
        <w:t xml:space="preserve"> Морская энциклопедия, 2016</w:t>
      </w:r>
      <w:r>
        <w:rPr>
          <w:rFonts w:ascii="Times New Roman" w:hAnsi="Times New Roman" w:cs="Times New Roman"/>
          <w:sz w:val="24"/>
          <w:szCs w:val="24"/>
        </w:rPr>
        <w:t>.</w:t>
      </w:r>
    </w:p>
    <w:p w14:paraId="7F01DF2E" w14:textId="77777777" w:rsidR="00236A86" w:rsidRDefault="00236A86" w:rsidP="00236A86">
      <w:pPr>
        <w:suppressAutoHyphens/>
        <w:spacing w:after="0" w:line="240" w:lineRule="auto"/>
        <w:jc w:val="both"/>
        <w:rPr>
          <w:rFonts w:ascii="Times New Roman" w:hAnsi="Times New Roman" w:cs="Times New Roman"/>
          <w:b/>
          <w:bCs/>
          <w:sz w:val="24"/>
          <w:szCs w:val="24"/>
        </w:rPr>
      </w:pPr>
    </w:p>
    <w:p w14:paraId="44F20870" w14:textId="77777777" w:rsidR="00726AFD" w:rsidRDefault="00236A86" w:rsidP="00726AFD">
      <w:pPr>
        <w:tabs>
          <w:tab w:val="left" w:pos="405"/>
        </w:tabs>
        <w:spacing w:after="0" w:line="276" w:lineRule="auto"/>
        <w:ind w:left="357"/>
        <w:jc w:val="center"/>
        <w:rPr>
          <w:rFonts w:ascii="Times New Roman" w:hAnsi="Times New Roman" w:cs="Times New Roman"/>
          <w:b/>
          <w:sz w:val="24"/>
          <w:szCs w:val="24"/>
        </w:rPr>
      </w:pPr>
      <w:r w:rsidRPr="0096590F">
        <w:rPr>
          <w:rFonts w:ascii="Times New Roman" w:hAnsi="Times New Roman" w:cs="Times New Roman"/>
          <w:b/>
          <w:sz w:val="24"/>
          <w:szCs w:val="24"/>
        </w:rPr>
        <w:t>4. КОНТРОЛЬ И ОЦЕНКА РЕЗУЛЬТАТОВ ОСВОЕНИЯ</w:t>
      </w:r>
    </w:p>
    <w:p w14:paraId="5D2F695B" w14:textId="4F7E8CF2" w:rsidR="00236A86" w:rsidRPr="0096590F" w:rsidRDefault="00236A86" w:rsidP="00726AFD">
      <w:pPr>
        <w:tabs>
          <w:tab w:val="left" w:pos="405"/>
        </w:tabs>
        <w:spacing w:after="0" w:line="276" w:lineRule="auto"/>
        <w:ind w:left="357"/>
        <w:jc w:val="center"/>
        <w:rPr>
          <w:rFonts w:ascii="Times New Roman" w:hAnsi="Times New Roman" w:cs="Times New Roman"/>
          <w:b/>
          <w:sz w:val="24"/>
          <w:szCs w:val="24"/>
        </w:rPr>
      </w:pPr>
      <w:r w:rsidRPr="0096590F">
        <w:rPr>
          <w:rFonts w:ascii="Times New Roman" w:hAnsi="Times New Roman" w:cs="Times New Roman"/>
          <w:b/>
          <w:sz w:val="24"/>
          <w:szCs w:val="24"/>
        </w:rPr>
        <w:t>УЧЕБНОЙ ДИСЦИПЛИНЫ</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805"/>
        <w:gridCol w:w="3827"/>
        <w:gridCol w:w="2243"/>
      </w:tblGrid>
      <w:tr w:rsidR="00236A86" w:rsidRPr="00D07340" w14:paraId="43C787A3" w14:textId="77777777" w:rsidTr="00D07340">
        <w:trPr>
          <w:jc w:val="center"/>
        </w:trPr>
        <w:tc>
          <w:tcPr>
            <w:tcW w:w="3805" w:type="dxa"/>
            <w:hideMark/>
          </w:tcPr>
          <w:p w14:paraId="7EE9AEB5" w14:textId="77777777" w:rsidR="00236A86" w:rsidRPr="00D07340" w:rsidRDefault="00236A86" w:rsidP="00D07340">
            <w:pPr>
              <w:spacing w:after="0" w:line="240" w:lineRule="auto"/>
              <w:jc w:val="center"/>
              <w:rPr>
                <w:rFonts w:ascii="Times New Roman" w:hAnsi="Times New Roman" w:cs="Times New Roman"/>
                <w:b/>
                <w:bCs/>
                <w:sz w:val="24"/>
                <w:szCs w:val="24"/>
              </w:rPr>
            </w:pPr>
            <w:r w:rsidRPr="00D07340">
              <w:rPr>
                <w:rFonts w:ascii="Times New Roman" w:hAnsi="Times New Roman" w:cs="Times New Roman"/>
                <w:b/>
                <w:bCs/>
                <w:sz w:val="24"/>
                <w:szCs w:val="24"/>
              </w:rPr>
              <w:t>Результаты обучения</w:t>
            </w:r>
          </w:p>
        </w:tc>
        <w:tc>
          <w:tcPr>
            <w:tcW w:w="3827" w:type="dxa"/>
            <w:hideMark/>
          </w:tcPr>
          <w:p w14:paraId="65E0501C" w14:textId="77777777" w:rsidR="00236A86" w:rsidRPr="00D07340" w:rsidRDefault="00236A86" w:rsidP="00D07340">
            <w:pPr>
              <w:spacing w:after="0" w:line="240" w:lineRule="auto"/>
              <w:jc w:val="center"/>
              <w:rPr>
                <w:rFonts w:ascii="Times New Roman" w:hAnsi="Times New Roman" w:cs="Times New Roman"/>
                <w:b/>
                <w:bCs/>
                <w:sz w:val="24"/>
                <w:szCs w:val="24"/>
              </w:rPr>
            </w:pPr>
            <w:r w:rsidRPr="00D07340">
              <w:rPr>
                <w:rFonts w:ascii="Times New Roman" w:hAnsi="Times New Roman" w:cs="Times New Roman"/>
                <w:b/>
                <w:bCs/>
                <w:sz w:val="24"/>
                <w:szCs w:val="24"/>
              </w:rPr>
              <w:t>Критерии оценки</w:t>
            </w:r>
          </w:p>
        </w:tc>
        <w:tc>
          <w:tcPr>
            <w:tcW w:w="2243" w:type="dxa"/>
            <w:hideMark/>
          </w:tcPr>
          <w:p w14:paraId="696E33D6" w14:textId="77777777" w:rsidR="00236A86" w:rsidRPr="00D07340" w:rsidRDefault="00236A86" w:rsidP="00D07340">
            <w:pPr>
              <w:spacing w:after="0" w:line="240" w:lineRule="auto"/>
              <w:jc w:val="center"/>
              <w:rPr>
                <w:rFonts w:ascii="Times New Roman" w:hAnsi="Times New Roman" w:cs="Times New Roman"/>
                <w:b/>
                <w:bCs/>
                <w:sz w:val="24"/>
                <w:szCs w:val="24"/>
              </w:rPr>
            </w:pPr>
            <w:r w:rsidRPr="00D07340">
              <w:rPr>
                <w:rFonts w:ascii="Times New Roman" w:hAnsi="Times New Roman" w:cs="Times New Roman"/>
                <w:b/>
                <w:bCs/>
                <w:sz w:val="24"/>
                <w:szCs w:val="24"/>
              </w:rPr>
              <w:t>Методы оценки</w:t>
            </w:r>
          </w:p>
        </w:tc>
      </w:tr>
      <w:tr w:rsidR="00D07340" w:rsidRPr="00D07340" w14:paraId="3A3016C8" w14:textId="77777777" w:rsidTr="00D07340">
        <w:trPr>
          <w:jc w:val="center"/>
        </w:trPr>
        <w:tc>
          <w:tcPr>
            <w:tcW w:w="9875" w:type="dxa"/>
            <w:gridSpan w:val="3"/>
          </w:tcPr>
          <w:p w14:paraId="5D0C4140" w14:textId="7679BCD1"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i/>
                <w:sz w:val="24"/>
                <w:szCs w:val="24"/>
              </w:rPr>
              <w:t>Перечень знаний, осваиваемых в рамках дисциплины</w:t>
            </w:r>
          </w:p>
        </w:tc>
      </w:tr>
      <w:tr w:rsidR="00D07340" w:rsidRPr="00D07340" w14:paraId="31D4C960" w14:textId="77777777" w:rsidTr="00D07340">
        <w:trPr>
          <w:jc w:val="center"/>
        </w:trPr>
        <w:tc>
          <w:tcPr>
            <w:tcW w:w="3805" w:type="dxa"/>
          </w:tcPr>
          <w:p w14:paraId="29ABBCCC" w14:textId="476B24CA"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мореходных и</w:t>
            </w:r>
            <w:r w:rsidR="00D07340" w:rsidRPr="00D07340">
              <w:rPr>
                <w:rFonts w:ascii="Times New Roman" w:hAnsi="Times New Roman" w:cs="Times New Roman"/>
                <w:b/>
                <w:bCs/>
                <w:sz w:val="24"/>
                <w:szCs w:val="24"/>
              </w:rPr>
              <w:t xml:space="preserve"> </w:t>
            </w:r>
            <w:r w:rsidR="00D07340" w:rsidRPr="00D07340">
              <w:rPr>
                <w:rFonts w:ascii="Times New Roman" w:hAnsi="Times New Roman" w:cs="Times New Roman"/>
                <w:bCs/>
                <w:sz w:val="24"/>
                <w:szCs w:val="24"/>
              </w:rPr>
              <w:t>эксплуатационных качеств судов;</w:t>
            </w:r>
          </w:p>
          <w:p w14:paraId="3C76A345" w14:textId="35522473"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основ построения</w:t>
            </w:r>
          </w:p>
          <w:p w14:paraId="2E625AA5"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теоретического чертежа</w:t>
            </w:r>
          </w:p>
          <w:p w14:paraId="0E3C37D9" w14:textId="3DEA0138"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назначений и конструкций лееров и фальшбортов</w:t>
            </w:r>
          </w:p>
          <w:p w14:paraId="37373362" w14:textId="40443A24"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производственного процесса в судостроении и его составных частей</w:t>
            </w:r>
          </w:p>
          <w:p w14:paraId="5BBB0F3E" w14:textId="555D8F32"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методов постройки судов</w:t>
            </w:r>
          </w:p>
          <w:p w14:paraId="0BC04459" w14:textId="2953563D"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видов построечных мест</w:t>
            </w:r>
          </w:p>
          <w:p w14:paraId="3C3CBC0C" w14:textId="58F319C2"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систем набора и области применения</w:t>
            </w:r>
          </w:p>
          <w:p w14:paraId="0106FB1E" w14:textId="5819E6A1"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внешних нагрузок, действующих на корпус судна </w:t>
            </w:r>
          </w:p>
          <w:p w14:paraId="03DC70D0" w14:textId="32532C0C"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конструкции судовых перекрытий: днищевых, бортовых, палубных, переборок</w:t>
            </w:r>
          </w:p>
          <w:p w14:paraId="3AE096E8" w14:textId="6ED52B26"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конструкций судовых фундаментов</w:t>
            </w:r>
          </w:p>
          <w:p w14:paraId="00CFE86F" w14:textId="71BF26D6" w:rsidR="00D07340" w:rsidRPr="00D07340" w:rsidRDefault="005378EE" w:rsidP="00D0734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способов спуска судов на воду</w:t>
            </w:r>
          </w:p>
          <w:p w14:paraId="6E7CA747" w14:textId="7CF81FCF" w:rsidR="00D07340" w:rsidRPr="00D07340" w:rsidRDefault="005378EE" w:rsidP="00D07340">
            <w:pPr>
              <w:spacing w:after="0" w:line="240" w:lineRule="auto"/>
              <w:rPr>
                <w:rFonts w:ascii="Times New Roman" w:hAnsi="Times New Roman" w:cs="Times New Roman"/>
                <w:b/>
                <w:bCs/>
                <w:sz w:val="24"/>
                <w:szCs w:val="24"/>
              </w:rPr>
            </w:pPr>
            <w:r>
              <w:rPr>
                <w:rFonts w:ascii="Times New Roman" w:hAnsi="Times New Roman" w:cs="Times New Roman"/>
                <w:bCs/>
                <w:sz w:val="24"/>
                <w:szCs w:val="24"/>
              </w:rPr>
              <w:t>-</w:t>
            </w:r>
            <w:r w:rsidR="00D07340" w:rsidRPr="00D07340">
              <w:rPr>
                <w:rFonts w:ascii="Times New Roman" w:hAnsi="Times New Roman" w:cs="Times New Roman"/>
                <w:bCs/>
                <w:sz w:val="24"/>
                <w:szCs w:val="24"/>
              </w:rPr>
              <w:t xml:space="preserve"> безопасных условий труда на производственном участке</w:t>
            </w:r>
          </w:p>
        </w:tc>
        <w:tc>
          <w:tcPr>
            <w:tcW w:w="3827" w:type="dxa"/>
          </w:tcPr>
          <w:p w14:paraId="1286C840"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Эталонные ответы тестовых заданий</w:t>
            </w:r>
          </w:p>
          <w:p w14:paraId="57BCF2E0"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Точность и скорость чтения теоретического чертежа</w:t>
            </w:r>
          </w:p>
          <w:p w14:paraId="06BE5AFD"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Эталонные ответы тестовых заданий</w:t>
            </w:r>
          </w:p>
          <w:p w14:paraId="7865E9A3"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Выполнение практического занятия №12</w:t>
            </w:r>
          </w:p>
          <w:p w14:paraId="78C0FD49"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Эталонные ответы тестовых заданий</w:t>
            </w:r>
          </w:p>
          <w:p w14:paraId="0B4C3CAB"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Соответствие характеристикам построечных мест</w:t>
            </w:r>
          </w:p>
          <w:p w14:paraId="06C02046"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Эталонные ответы тестовых заданий</w:t>
            </w:r>
          </w:p>
          <w:p w14:paraId="13A2E118" w14:textId="187A2F94"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Точность чтения эпюры распределения нагрузки судна</w:t>
            </w:r>
          </w:p>
          <w:p w14:paraId="6AA20A04" w14:textId="77777777"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Эталонные ответы тестовых заданий</w:t>
            </w:r>
          </w:p>
          <w:p w14:paraId="65673369" w14:textId="22801044"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Соответствие типовым элементам судовых фундаментов</w:t>
            </w:r>
          </w:p>
          <w:p w14:paraId="432C3BEE" w14:textId="25FCCFD4"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Соответствие технологии спуска судов на воду</w:t>
            </w:r>
          </w:p>
          <w:p w14:paraId="3F2A3572" w14:textId="6EBDCAA9"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sz w:val="24"/>
                <w:szCs w:val="24"/>
              </w:rPr>
              <w:t>Применение на практике безопасных условий труда</w:t>
            </w:r>
          </w:p>
        </w:tc>
        <w:tc>
          <w:tcPr>
            <w:tcW w:w="2243" w:type="dxa"/>
          </w:tcPr>
          <w:p w14:paraId="51512A68" w14:textId="1D4B12FF" w:rsidR="00D07340" w:rsidRPr="00D07340" w:rsidRDefault="00D07340" w:rsidP="00D07340">
            <w:pPr>
              <w:spacing w:after="0" w:line="240" w:lineRule="auto"/>
              <w:rPr>
                <w:rFonts w:ascii="Times New Roman" w:hAnsi="Times New Roman" w:cs="Times New Roman"/>
                <w:b/>
                <w:bCs/>
                <w:sz w:val="24"/>
                <w:szCs w:val="24"/>
              </w:rPr>
            </w:pPr>
            <w:r w:rsidRPr="00D07340">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D07340">
              <w:rPr>
                <w:rStyle w:val="FontStyle53"/>
                <w:sz w:val="24"/>
                <w:szCs w:val="24"/>
              </w:rPr>
              <w:softHyphen/>
              <w:t>нии домашних работ, тестирова</w:t>
            </w:r>
            <w:r w:rsidRPr="00D07340">
              <w:rPr>
                <w:rStyle w:val="FontStyle53"/>
                <w:sz w:val="24"/>
                <w:szCs w:val="24"/>
              </w:rPr>
              <w:softHyphen/>
              <w:t>ния и других видов текущего контроля</w:t>
            </w:r>
          </w:p>
        </w:tc>
      </w:tr>
      <w:tr w:rsidR="00D07340" w:rsidRPr="00D07340" w14:paraId="526E58E3" w14:textId="77777777" w:rsidTr="00D07340">
        <w:trPr>
          <w:jc w:val="center"/>
        </w:trPr>
        <w:tc>
          <w:tcPr>
            <w:tcW w:w="9875" w:type="dxa"/>
            <w:gridSpan w:val="3"/>
          </w:tcPr>
          <w:p w14:paraId="2475B35A" w14:textId="4FB8AA76" w:rsidR="00D07340" w:rsidRPr="00D07340" w:rsidRDefault="00D07340" w:rsidP="00D07340">
            <w:pPr>
              <w:spacing w:after="0" w:line="240" w:lineRule="auto"/>
              <w:rPr>
                <w:rFonts w:ascii="Times New Roman" w:hAnsi="Times New Roman" w:cs="Times New Roman"/>
                <w:bCs/>
                <w:sz w:val="24"/>
                <w:szCs w:val="24"/>
              </w:rPr>
            </w:pPr>
            <w:r w:rsidRPr="00D07340">
              <w:rPr>
                <w:rFonts w:ascii="Times New Roman" w:hAnsi="Times New Roman" w:cs="Times New Roman"/>
                <w:bCs/>
                <w:i/>
                <w:sz w:val="24"/>
                <w:szCs w:val="24"/>
              </w:rPr>
              <w:t>Перечень умений, осваиваемых в рамках дисциплины</w:t>
            </w:r>
          </w:p>
        </w:tc>
      </w:tr>
      <w:tr w:rsidR="00D07340" w:rsidRPr="00D07340" w14:paraId="10EF3409" w14:textId="77777777" w:rsidTr="00D07340">
        <w:trPr>
          <w:jc w:val="center"/>
        </w:trPr>
        <w:tc>
          <w:tcPr>
            <w:tcW w:w="3805" w:type="dxa"/>
            <w:hideMark/>
          </w:tcPr>
          <w:p w14:paraId="5CE99FB4" w14:textId="493E07D8" w:rsidR="00D07340" w:rsidRPr="00D07340" w:rsidRDefault="005378EE" w:rsidP="00D07340">
            <w:pPr>
              <w:spacing w:after="0" w:line="240" w:lineRule="auto"/>
              <w:rPr>
                <w:rStyle w:val="FontStyle53"/>
                <w:sz w:val="24"/>
                <w:szCs w:val="24"/>
              </w:rPr>
            </w:pPr>
            <w:r>
              <w:rPr>
                <w:rStyle w:val="FontStyle53"/>
                <w:b/>
                <w:sz w:val="24"/>
                <w:szCs w:val="24"/>
              </w:rPr>
              <w:t>-</w:t>
            </w:r>
            <w:r w:rsidR="00D07340" w:rsidRPr="00D07340">
              <w:rPr>
                <w:rStyle w:val="FontStyle53"/>
                <w:b/>
                <w:sz w:val="24"/>
                <w:szCs w:val="24"/>
              </w:rPr>
              <w:t xml:space="preserve"> </w:t>
            </w:r>
            <w:r w:rsidR="00D07340" w:rsidRPr="00D07340">
              <w:rPr>
                <w:rFonts w:ascii="Times New Roman" w:hAnsi="Times New Roman" w:cs="Times New Roman"/>
                <w:sz w:val="24"/>
                <w:szCs w:val="24"/>
              </w:rPr>
              <w:t>определять архитектурно-конструктивный тип судна</w:t>
            </w:r>
          </w:p>
          <w:p w14:paraId="09A0B1A8" w14:textId="39D67B4A" w:rsidR="00D07340" w:rsidRPr="00D07340" w:rsidRDefault="005378EE" w:rsidP="00D07340">
            <w:pPr>
              <w:spacing w:after="0" w:line="240" w:lineRule="auto"/>
              <w:rPr>
                <w:rStyle w:val="FontStyle53"/>
                <w:sz w:val="24"/>
                <w:szCs w:val="24"/>
              </w:rPr>
            </w:pPr>
            <w:r>
              <w:rPr>
                <w:rStyle w:val="FontStyle53"/>
                <w:b/>
                <w:sz w:val="24"/>
                <w:szCs w:val="24"/>
              </w:rPr>
              <w:t>-</w:t>
            </w:r>
            <w:r w:rsidR="00D07340" w:rsidRPr="00D07340">
              <w:rPr>
                <w:rStyle w:val="FontStyle53"/>
                <w:b/>
                <w:sz w:val="24"/>
                <w:szCs w:val="24"/>
              </w:rPr>
              <w:t xml:space="preserve"> </w:t>
            </w:r>
            <w:r w:rsidR="00D07340" w:rsidRPr="00D07340">
              <w:rPr>
                <w:rFonts w:ascii="Times New Roman" w:hAnsi="Times New Roman" w:cs="Times New Roman"/>
                <w:sz w:val="24"/>
                <w:szCs w:val="24"/>
              </w:rPr>
              <w:t>читать теоретический чертеж корпуса судна</w:t>
            </w:r>
          </w:p>
          <w:p w14:paraId="74CC37C5" w14:textId="07CD0C97" w:rsidR="00D07340" w:rsidRPr="00D07340" w:rsidRDefault="005378EE" w:rsidP="00D07340">
            <w:pPr>
              <w:spacing w:after="0" w:line="240" w:lineRule="auto"/>
              <w:rPr>
                <w:rStyle w:val="FontStyle53"/>
                <w:sz w:val="24"/>
                <w:szCs w:val="24"/>
              </w:rPr>
            </w:pPr>
            <w:r>
              <w:rPr>
                <w:rStyle w:val="FontStyle53"/>
                <w:b/>
                <w:sz w:val="24"/>
                <w:szCs w:val="24"/>
              </w:rPr>
              <w:t>-</w:t>
            </w:r>
            <w:r w:rsidR="00D07340" w:rsidRPr="00D07340">
              <w:rPr>
                <w:rStyle w:val="FontStyle53"/>
                <w:b/>
                <w:sz w:val="24"/>
                <w:szCs w:val="24"/>
              </w:rPr>
              <w:t xml:space="preserve"> </w:t>
            </w:r>
            <w:r w:rsidR="00D07340" w:rsidRPr="00D07340">
              <w:rPr>
                <w:rFonts w:ascii="Times New Roman" w:hAnsi="Times New Roman" w:cs="Times New Roman"/>
                <w:sz w:val="24"/>
                <w:szCs w:val="24"/>
              </w:rPr>
              <w:t>разбивать корпус судна на отдельные отсеки</w:t>
            </w:r>
          </w:p>
          <w:p w14:paraId="5984742E" w14:textId="2AC3043E" w:rsidR="00D07340" w:rsidRPr="00D07340" w:rsidRDefault="005378EE" w:rsidP="00D07340">
            <w:pPr>
              <w:spacing w:after="0" w:line="240" w:lineRule="auto"/>
              <w:rPr>
                <w:rStyle w:val="FontStyle53"/>
                <w:sz w:val="24"/>
                <w:szCs w:val="24"/>
              </w:rPr>
            </w:pPr>
            <w:r>
              <w:rPr>
                <w:rStyle w:val="FontStyle53"/>
                <w:b/>
                <w:sz w:val="24"/>
                <w:szCs w:val="24"/>
              </w:rPr>
              <w:t>-</w:t>
            </w:r>
            <w:r w:rsidR="00D07340" w:rsidRPr="00D07340">
              <w:rPr>
                <w:rStyle w:val="FontStyle53"/>
                <w:sz w:val="24"/>
                <w:szCs w:val="24"/>
              </w:rPr>
              <w:t xml:space="preserve"> </w:t>
            </w:r>
            <w:r w:rsidR="00D07340" w:rsidRPr="00D07340">
              <w:rPr>
                <w:rFonts w:ascii="Times New Roman" w:hAnsi="Times New Roman" w:cs="Times New Roman"/>
                <w:sz w:val="24"/>
                <w:szCs w:val="24"/>
              </w:rPr>
              <w:t>выбирать и обосновывать материал судового корпуса</w:t>
            </w:r>
          </w:p>
          <w:p w14:paraId="58AB4B76" w14:textId="42EC4C57" w:rsidR="00D07340" w:rsidRPr="00D07340" w:rsidRDefault="005378EE" w:rsidP="00D07340">
            <w:pPr>
              <w:pStyle w:val="Style35"/>
              <w:rPr>
                <w:rStyle w:val="FontStyle53"/>
                <w:sz w:val="24"/>
                <w:szCs w:val="24"/>
              </w:rPr>
            </w:pPr>
            <w:r>
              <w:rPr>
                <w:rStyle w:val="FontStyle53"/>
                <w:b/>
                <w:sz w:val="24"/>
                <w:szCs w:val="24"/>
                <w:lang w:eastAsia="en-US"/>
              </w:rPr>
              <w:t>-</w:t>
            </w:r>
            <w:r w:rsidR="00D07340" w:rsidRPr="00D07340">
              <w:rPr>
                <w:rStyle w:val="FontStyle53"/>
                <w:b/>
                <w:sz w:val="24"/>
                <w:szCs w:val="24"/>
                <w:lang w:eastAsia="en-US"/>
              </w:rPr>
              <w:t xml:space="preserve"> </w:t>
            </w:r>
            <w:r w:rsidR="00D07340" w:rsidRPr="00D07340">
              <w:rPr>
                <w:rFonts w:ascii="Times New Roman" w:hAnsi="Times New Roman" w:cs="Times New Roman"/>
                <w:lang w:eastAsia="en-US"/>
              </w:rPr>
              <w:t>выбирать и обосновывать систему набора корпуса судна и перекрытий</w:t>
            </w:r>
          </w:p>
        </w:tc>
        <w:tc>
          <w:tcPr>
            <w:tcW w:w="3827" w:type="dxa"/>
            <w:hideMark/>
          </w:tcPr>
          <w:p w14:paraId="60738085" w14:textId="77777777" w:rsidR="00D07340" w:rsidRPr="00D07340" w:rsidRDefault="00D07340" w:rsidP="00D07340">
            <w:pPr>
              <w:spacing w:after="0" w:line="240" w:lineRule="auto"/>
              <w:rPr>
                <w:rStyle w:val="FontStyle53"/>
                <w:sz w:val="24"/>
                <w:szCs w:val="24"/>
              </w:rPr>
            </w:pPr>
            <w:r w:rsidRPr="00D07340">
              <w:rPr>
                <w:rStyle w:val="FontStyle53"/>
                <w:sz w:val="24"/>
                <w:szCs w:val="24"/>
              </w:rPr>
              <w:t>Правильность определения типа судна по заданию</w:t>
            </w:r>
          </w:p>
          <w:p w14:paraId="4A1648C1" w14:textId="77777777" w:rsidR="00D07340" w:rsidRPr="00D07340" w:rsidRDefault="00D07340" w:rsidP="00D07340">
            <w:pPr>
              <w:spacing w:after="0" w:line="240" w:lineRule="auto"/>
              <w:rPr>
                <w:rStyle w:val="FontStyle53"/>
                <w:sz w:val="24"/>
                <w:szCs w:val="24"/>
              </w:rPr>
            </w:pPr>
            <w:r w:rsidRPr="00D07340">
              <w:rPr>
                <w:rStyle w:val="FontStyle53"/>
                <w:sz w:val="24"/>
                <w:szCs w:val="24"/>
              </w:rPr>
              <w:t>Точность и скорость чтения теоретического чертежа</w:t>
            </w:r>
          </w:p>
          <w:p w14:paraId="53F1F72B" w14:textId="77777777" w:rsidR="00D07340" w:rsidRPr="00D07340" w:rsidRDefault="00D07340" w:rsidP="00D07340">
            <w:pPr>
              <w:spacing w:after="0" w:line="240" w:lineRule="auto"/>
              <w:rPr>
                <w:rStyle w:val="FontStyle53"/>
                <w:sz w:val="24"/>
                <w:szCs w:val="24"/>
              </w:rPr>
            </w:pPr>
            <w:r w:rsidRPr="00D07340">
              <w:rPr>
                <w:rStyle w:val="FontStyle53"/>
                <w:sz w:val="24"/>
                <w:szCs w:val="24"/>
              </w:rPr>
              <w:t>Правильность определения отсеков судна по заданию</w:t>
            </w:r>
          </w:p>
          <w:p w14:paraId="04A40B69" w14:textId="77777777" w:rsidR="00D07340" w:rsidRPr="00D07340" w:rsidRDefault="00D07340" w:rsidP="00D07340">
            <w:pPr>
              <w:spacing w:after="0" w:line="240" w:lineRule="auto"/>
              <w:rPr>
                <w:rStyle w:val="FontStyle53"/>
                <w:sz w:val="24"/>
                <w:szCs w:val="24"/>
              </w:rPr>
            </w:pPr>
            <w:r w:rsidRPr="00D07340">
              <w:rPr>
                <w:rStyle w:val="FontStyle53"/>
                <w:sz w:val="24"/>
                <w:szCs w:val="24"/>
              </w:rPr>
              <w:t>Правильность выбора и полнота обоснования по заданию</w:t>
            </w:r>
          </w:p>
          <w:p w14:paraId="3E7AC024" w14:textId="24566601" w:rsidR="00D07340" w:rsidRPr="00D07340" w:rsidRDefault="00D07340" w:rsidP="00D07340">
            <w:pPr>
              <w:pStyle w:val="Style35"/>
              <w:rPr>
                <w:rStyle w:val="FontStyle53"/>
                <w:sz w:val="24"/>
                <w:szCs w:val="24"/>
              </w:rPr>
            </w:pPr>
            <w:r w:rsidRPr="00D07340">
              <w:rPr>
                <w:rStyle w:val="FontStyle53"/>
                <w:sz w:val="24"/>
                <w:szCs w:val="24"/>
                <w:lang w:eastAsia="en-US"/>
              </w:rPr>
              <w:t>Правильность выбора и полнота обоснования по заданию</w:t>
            </w:r>
          </w:p>
        </w:tc>
        <w:tc>
          <w:tcPr>
            <w:tcW w:w="2243" w:type="dxa"/>
            <w:hideMark/>
          </w:tcPr>
          <w:p w14:paraId="0629E97E" w14:textId="77777777" w:rsidR="00D07340" w:rsidRPr="00D07340" w:rsidRDefault="00D07340" w:rsidP="00D07340">
            <w:pPr>
              <w:spacing w:after="0" w:line="240" w:lineRule="auto"/>
              <w:rPr>
                <w:rStyle w:val="FontStyle53"/>
                <w:sz w:val="24"/>
                <w:szCs w:val="24"/>
              </w:rPr>
            </w:pPr>
            <w:r w:rsidRPr="00D07340">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D07340">
              <w:rPr>
                <w:rStyle w:val="FontStyle53"/>
                <w:sz w:val="24"/>
                <w:szCs w:val="24"/>
              </w:rPr>
              <w:softHyphen/>
              <w:t>нии домашних работ, тестирова</w:t>
            </w:r>
            <w:r w:rsidRPr="00D07340">
              <w:rPr>
                <w:rStyle w:val="FontStyle53"/>
                <w:sz w:val="24"/>
                <w:szCs w:val="24"/>
              </w:rPr>
              <w:softHyphen/>
              <w:t>ния и других видов текущего контроля</w:t>
            </w:r>
          </w:p>
        </w:tc>
      </w:tr>
    </w:tbl>
    <w:p w14:paraId="1E3AF206" w14:textId="77777777" w:rsidR="00236A86" w:rsidRPr="0096590F" w:rsidRDefault="00236A86" w:rsidP="00236A86">
      <w:pPr>
        <w:spacing w:after="0" w:line="240" w:lineRule="auto"/>
        <w:rPr>
          <w:rFonts w:ascii="Times New Roman" w:hAnsi="Times New Roman" w:cs="Times New Roman"/>
          <w:sz w:val="24"/>
          <w:szCs w:val="24"/>
        </w:rPr>
      </w:pPr>
    </w:p>
    <w:p w14:paraId="76603287" w14:textId="77777777" w:rsidR="001C68AC" w:rsidRDefault="001C68AC">
      <w:pPr>
        <w:rPr>
          <w:rFonts w:ascii="Times New Roman" w:hAnsi="Times New Roman" w:cs="Times New Roman"/>
          <w:b/>
          <w:sz w:val="24"/>
          <w:szCs w:val="24"/>
        </w:rPr>
      </w:pPr>
      <w:r>
        <w:rPr>
          <w:rFonts w:ascii="Times New Roman" w:hAnsi="Times New Roman" w:cs="Times New Roman"/>
          <w:b/>
          <w:sz w:val="24"/>
          <w:szCs w:val="24"/>
        </w:rPr>
        <w:br w:type="page"/>
      </w:r>
    </w:p>
    <w:p w14:paraId="637F5642" w14:textId="23D23500"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16</w:t>
      </w:r>
    </w:p>
    <w:p w14:paraId="271D0D80"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65B668EA" w14:textId="77777777" w:rsidR="00236A86" w:rsidRPr="0096590F" w:rsidRDefault="00236A86" w:rsidP="005B03C0">
      <w:pPr>
        <w:spacing w:after="0" w:line="360" w:lineRule="auto"/>
        <w:jc w:val="center"/>
        <w:rPr>
          <w:rFonts w:ascii="Times New Roman" w:hAnsi="Times New Roman" w:cs="Times New Roman"/>
          <w:b/>
          <w:sz w:val="24"/>
          <w:szCs w:val="24"/>
        </w:rPr>
      </w:pPr>
    </w:p>
    <w:p w14:paraId="62080EE8" w14:textId="77777777" w:rsidR="00236A86" w:rsidRPr="0096590F" w:rsidRDefault="00236A86" w:rsidP="005B03C0">
      <w:pPr>
        <w:spacing w:after="0" w:line="360" w:lineRule="auto"/>
        <w:jc w:val="center"/>
        <w:rPr>
          <w:rFonts w:ascii="Times New Roman" w:hAnsi="Times New Roman" w:cs="Times New Roman"/>
          <w:b/>
          <w:sz w:val="24"/>
          <w:szCs w:val="24"/>
        </w:rPr>
      </w:pPr>
    </w:p>
    <w:p w14:paraId="6A30C74D" w14:textId="77777777" w:rsidR="00236A86" w:rsidRPr="0096590F" w:rsidRDefault="00236A86" w:rsidP="005B03C0">
      <w:pPr>
        <w:spacing w:after="0" w:line="360" w:lineRule="auto"/>
        <w:jc w:val="center"/>
        <w:rPr>
          <w:rFonts w:ascii="Times New Roman" w:hAnsi="Times New Roman" w:cs="Times New Roman"/>
          <w:b/>
          <w:sz w:val="24"/>
          <w:szCs w:val="24"/>
        </w:rPr>
      </w:pPr>
    </w:p>
    <w:p w14:paraId="6C5AB9D3" w14:textId="77777777" w:rsidR="00236A86" w:rsidRPr="0096590F" w:rsidRDefault="00236A86" w:rsidP="005B03C0">
      <w:pPr>
        <w:spacing w:after="0" w:line="360" w:lineRule="auto"/>
        <w:jc w:val="center"/>
        <w:rPr>
          <w:rFonts w:ascii="Times New Roman" w:hAnsi="Times New Roman" w:cs="Times New Roman"/>
          <w:b/>
          <w:sz w:val="24"/>
          <w:szCs w:val="24"/>
        </w:rPr>
      </w:pPr>
    </w:p>
    <w:p w14:paraId="6F97C039" w14:textId="77777777" w:rsidR="00236A86" w:rsidRPr="0096590F" w:rsidRDefault="00236A86" w:rsidP="005B03C0">
      <w:pPr>
        <w:spacing w:after="0" w:line="360" w:lineRule="auto"/>
        <w:jc w:val="center"/>
        <w:rPr>
          <w:rFonts w:ascii="Times New Roman" w:hAnsi="Times New Roman" w:cs="Times New Roman"/>
          <w:b/>
          <w:sz w:val="24"/>
          <w:szCs w:val="24"/>
        </w:rPr>
      </w:pPr>
    </w:p>
    <w:p w14:paraId="2BB62C31" w14:textId="77777777" w:rsidR="00236A86" w:rsidRPr="0096590F" w:rsidRDefault="00236A86" w:rsidP="005B03C0">
      <w:pPr>
        <w:spacing w:after="0" w:line="360" w:lineRule="auto"/>
        <w:jc w:val="center"/>
        <w:rPr>
          <w:rFonts w:ascii="Times New Roman" w:hAnsi="Times New Roman" w:cs="Times New Roman"/>
          <w:b/>
          <w:sz w:val="24"/>
          <w:szCs w:val="24"/>
        </w:rPr>
      </w:pPr>
    </w:p>
    <w:p w14:paraId="06CA136B" w14:textId="77777777" w:rsidR="00236A86" w:rsidRPr="0096590F" w:rsidRDefault="00236A86" w:rsidP="005B03C0">
      <w:pPr>
        <w:spacing w:after="0" w:line="360" w:lineRule="auto"/>
        <w:jc w:val="center"/>
        <w:rPr>
          <w:rFonts w:ascii="Times New Roman" w:hAnsi="Times New Roman" w:cs="Times New Roman"/>
          <w:b/>
          <w:sz w:val="24"/>
          <w:szCs w:val="24"/>
        </w:rPr>
      </w:pPr>
    </w:p>
    <w:p w14:paraId="1157AB84" w14:textId="77777777" w:rsidR="00236A86" w:rsidRPr="0096590F" w:rsidRDefault="00236A86" w:rsidP="005B03C0">
      <w:pPr>
        <w:spacing w:after="0" w:line="360" w:lineRule="auto"/>
        <w:jc w:val="center"/>
        <w:rPr>
          <w:rFonts w:ascii="Times New Roman" w:hAnsi="Times New Roman" w:cs="Times New Roman"/>
          <w:b/>
          <w:sz w:val="24"/>
          <w:szCs w:val="24"/>
        </w:rPr>
      </w:pPr>
    </w:p>
    <w:p w14:paraId="6B5BB0E8" w14:textId="77777777" w:rsidR="00236A86" w:rsidRPr="0096590F" w:rsidRDefault="00236A86" w:rsidP="005B03C0">
      <w:pPr>
        <w:spacing w:after="0" w:line="360" w:lineRule="auto"/>
        <w:jc w:val="center"/>
        <w:rPr>
          <w:rFonts w:ascii="Times New Roman" w:hAnsi="Times New Roman" w:cs="Times New Roman"/>
          <w:b/>
          <w:sz w:val="24"/>
          <w:szCs w:val="24"/>
        </w:rPr>
      </w:pPr>
    </w:p>
    <w:p w14:paraId="379E98D6" w14:textId="77777777" w:rsidR="00236A86" w:rsidRPr="0096590F" w:rsidRDefault="00236A86" w:rsidP="005B03C0">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4DBAEC52" w14:textId="1F975ED4" w:rsidR="00236A86" w:rsidRPr="0096590F" w:rsidRDefault="005B03C0" w:rsidP="005B03C0">
      <w:pPr>
        <w:pStyle w:val="Default"/>
        <w:spacing w:line="360" w:lineRule="auto"/>
        <w:jc w:val="center"/>
        <w:rPr>
          <w:b/>
          <w:bCs/>
          <w:color w:val="auto"/>
        </w:rPr>
      </w:pPr>
      <w:r>
        <w:rPr>
          <w:b/>
          <w:bCs/>
          <w:color w:val="auto"/>
        </w:rPr>
        <w:t>«</w:t>
      </w:r>
      <w:r w:rsidR="00236A86" w:rsidRPr="00EB32B3">
        <w:rPr>
          <w:b/>
          <w:bCs/>
          <w:color w:val="auto"/>
        </w:rPr>
        <w:t xml:space="preserve">ОП.08 </w:t>
      </w:r>
      <w:r w:rsidR="00236A86" w:rsidRPr="0096590F">
        <w:rPr>
          <w:b/>
          <w:bCs/>
          <w:color w:val="auto"/>
        </w:rPr>
        <w:t>ОСНОВЫ АВТОМАТИЗАЦИИ ТЕХНОЛОГИЧЕСКИХ ПРОЦЕССОВ»</w:t>
      </w:r>
    </w:p>
    <w:p w14:paraId="1708DAFC" w14:textId="77777777" w:rsidR="00236A86" w:rsidRPr="0096590F" w:rsidRDefault="00236A86" w:rsidP="00236A86">
      <w:pPr>
        <w:spacing w:after="0" w:line="240" w:lineRule="auto"/>
        <w:jc w:val="center"/>
        <w:rPr>
          <w:rFonts w:ascii="Times New Roman" w:hAnsi="Times New Roman" w:cs="Times New Roman"/>
          <w:b/>
          <w:sz w:val="24"/>
          <w:szCs w:val="24"/>
        </w:rPr>
      </w:pPr>
    </w:p>
    <w:p w14:paraId="49C5BD2E" w14:textId="77777777" w:rsidR="00236A86" w:rsidRPr="0096590F" w:rsidRDefault="00236A86" w:rsidP="00236A86">
      <w:pPr>
        <w:spacing w:after="0" w:line="240" w:lineRule="auto"/>
        <w:jc w:val="center"/>
        <w:rPr>
          <w:rFonts w:ascii="Times New Roman" w:hAnsi="Times New Roman" w:cs="Times New Roman"/>
          <w:b/>
          <w:sz w:val="24"/>
          <w:szCs w:val="24"/>
        </w:rPr>
      </w:pPr>
    </w:p>
    <w:p w14:paraId="41F75A10" w14:textId="77777777" w:rsidR="00236A86" w:rsidRPr="0096590F" w:rsidRDefault="00236A86" w:rsidP="00236A86">
      <w:pPr>
        <w:spacing w:after="0" w:line="240" w:lineRule="auto"/>
        <w:jc w:val="center"/>
        <w:rPr>
          <w:rFonts w:ascii="Times New Roman" w:hAnsi="Times New Roman" w:cs="Times New Roman"/>
          <w:b/>
          <w:sz w:val="24"/>
          <w:szCs w:val="24"/>
        </w:rPr>
      </w:pPr>
    </w:p>
    <w:p w14:paraId="4946F52C" w14:textId="77777777" w:rsidR="00236A86" w:rsidRPr="0096590F" w:rsidRDefault="00236A86" w:rsidP="00236A86">
      <w:pPr>
        <w:spacing w:after="0" w:line="240" w:lineRule="auto"/>
        <w:jc w:val="center"/>
        <w:rPr>
          <w:rFonts w:ascii="Times New Roman" w:hAnsi="Times New Roman" w:cs="Times New Roman"/>
          <w:b/>
          <w:sz w:val="24"/>
          <w:szCs w:val="24"/>
        </w:rPr>
      </w:pPr>
    </w:p>
    <w:p w14:paraId="42387F43" w14:textId="77777777" w:rsidR="00236A86" w:rsidRPr="0096590F" w:rsidRDefault="00236A86" w:rsidP="00236A86">
      <w:pPr>
        <w:spacing w:after="0" w:line="240" w:lineRule="auto"/>
        <w:jc w:val="center"/>
        <w:rPr>
          <w:rFonts w:ascii="Times New Roman" w:hAnsi="Times New Roman" w:cs="Times New Roman"/>
          <w:b/>
          <w:sz w:val="24"/>
          <w:szCs w:val="24"/>
        </w:rPr>
      </w:pPr>
    </w:p>
    <w:p w14:paraId="0C7704DC" w14:textId="77777777" w:rsidR="00236A86" w:rsidRPr="0096590F" w:rsidRDefault="00236A86" w:rsidP="00236A86">
      <w:pPr>
        <w:spacing w:after="0" w:line="240" w:lineRule="auto"/>
        <w:jc w:val="center"/>
        <w:rPr>
          <w:rFonts w:ascii="Times New Roman" w:hAnsi="Times New Roman" w:cs="Times New Roman"/>
          <w:b/>
          <w:sz w:val="24"/>
          <w:szCs w:val="24"/>
        </w:rPr>
      </w:pPr>
    </w:p>
    <w:p w14:paraId="4D022564" w14:textId="77777777" w:rsidR="00236A86" w:rsidRPr="0096590F" w:rsidRDefault="00236A86" w:rsidP="00236A86">
      <w:pPr>
        <w:spacing w:after="0" w:line="240" w:lineRule="auto"/>
        <w:jc w:val="center"/>
        <w:rPr>
          <w:rFonts w:ascii="Times New Roman" w:hAnsi="Times New Roman" w:cs="Times New Roman"/>
          <w:b/>
          <w:sz w:val="24"/>
          <w:szCs w:val="24"/>
        </w:rPr>
      </w:pPr>
    </w:p>
    <w:p w14:paraId="30AA98D1" w14:textId="77777777" w:rsidR="00236A86" w:rsidRPr="0096590F" w:rsidRDefault="00236A86" w:rsidP="00236A86">
      <w:pPr>
        <w:spacing w:after="0" w:line="240" w:lineRule="auto"/>
        <w:jc w:val="center"/>
        <w:rPr>
          <w:rFonts w:ascii="Times New Roman" w:hAnsi="Times New Roman" w:cs="Times New Roman"/>
          <w:b/>
          <w:sz w:val="24"/>
          <w:szCs w:val="24"/>
        </w:rPr>
      </w:pPr>
    </w:p>
    <w:p w14:paraId="1BB5487E" w14:textId="77777777" w:rsidR="00236A86" w:rsidRPr="0096590F" w:rsidRDefault="00236A86" w:rsidP="00236A86">
      <w:pPr>
        <w:spacing w:after="0" w:line="240" w:lineRule="auto"/>
        <w:jc w:val="center"/>
        <w:rPr>
          <w:rFonts w:ascii="Times New Roman" w:hAnsi="Times New Roman" w:cs="Times New Roman"/>
          <w:b/>
          <w:sz w:val="24"/>
          <w:szCs w:val="24"/>
        </w:rPr>
      </w:pPr>
    </w:p>
    <w:p w14:paraId="14AAD6F4" w14:textId="77777777" w:rsidR="00236A86" w:rsidRPr="0096590F" w:rsidRDefault="00236A86" w:rsidP="00236A86">
      <w:pPr>
        <w:spacing w:after="0" w:line="240" w:lineRule="auto"/>
        <w:jc w:val="center"/>
        <w:rPr>
          <w:rFonts w:ascii="Times New Roman" w:hAnsi="Times New Roman" w:cs="Times New Roman"/>
          <w:b/>
          <w:sz w:val="24"/>
          <w:szCs w:val="24"/>
        </w:rPr>
      </w:pPr>
    </w:p>
    <w:p w14:paraId="7905058F" w14:textId="77777777" w:rsidR="00236A86" w:rsidRPr="0096590F" w:rsidRDefault="00236A86" w:rsidP="00236A86">
      <w:pPr>
        <w:spacing w:after="0" w:line="240" w:lineRule="auto"/>
        <w:jc w:val="center"/>
        <w:rPr>
          <w:rFonts w:ascii="Times New Roman" w:hAnsi="Times New Roman" w:cs="Times New Roman"/>
          <w:b/>
          <w:sz w:val="24"/>
          <w:szCs w:val="24"/>
        </w:rPr>
      </w:pPr>
    </w:p>
    <w:p w14:paraId="50B3449F" w14:textId="77777777" w:rsidR="00236A86" w:rsidRPr="0096590F" w:rsidRDefault="00236A86" w:rsidP="00236A86">
      <w:pPr>
        <w:spacing w:after="0" w:line="240" w:lineRule="auto"/>
        <w:jc w:val="center"/>
        <w:rPr>
          <w:rFonts w:ascii="Times New Roman" w:hAnsi="Times New Roman" w:cs="Times New Roman"/>
          <w:b/>
          <w:sz w:val="24"/>
          <w:szCs w:val="24"/>
        </w:rPr>
      </w:pPr>
    </w:p>
    <w:p w14:paraId="085C6367" w14:textId="77777777" w:rsidR="00236A86" w:rsidRPr="0096590F" w:rsidRDefault="00236A86" w:rsidP="00236A86">
      <w:pPr>
        <w:spacing w:after="0" w:line="240" w:lineRule="auto"/>
        <w:jc w:val="center"/>
        <w:rPr>
          <w:rFonts w:ascii="Times New Roman" w:hAnsi="Times New Roman" w:cs="Times New Roman"/>
          <w:b/>
          <w:sz w:val="24"/>
          <w:szCs w:val="24"/>
        </w:rPr>
      </w:pPr>
    </w:p>
    <w:p w14:paraId="5B5E1F83" w14:textId="77777777" w:rsidR="00236A86" w:rsidRPr="0096590F" w:rsidRDefault="00236A86" w:rsidP="00236A86">
      <w:pPr>
        <w:spacing w:after="0" w:line="240" w:lineRule="auto"/>
        <w:jc w:val="center"/>
        <w:rPr>
          <w:rFonts w:ascii="Times New Roman" w:hAnsi="Times New Roman" w:cs="Times New Roman"/>
          <w:b/>
          <w:sz w:val="24"/>
          <w:szCs w:val="24"/>
        </w:rPr>
      </w:pPr>
    </w:p>
    <w:p w14:paraId="44EBCE2A" w14:textId="77777777" w:rsidR="00236A86" w:rsidRPr="0096590F" w:rsidRDefault="00236A86" w:rsidP="00236A86">
      <w:pPr>
        <w:spacing w:after="0" w:line="240" w:lineRule="auto"/>
        <w:jc w:val="center"/>
        <w:rPr>
          <w:rFonts w:ascii="Times New Roman" w:hAnsi="Times New Roman" w:cs="Times New Roman"/>
          <w:b/>
          <w:sz w:val="24"/>
          <w:szCs w:val="24"/>
        </w:rPr>
      </w:pPr>
    </w:p>
    <w:p w14:paraId="2550F87A" w14:textId="77777777" w:rsidR="00236A86" w:rsidRPr="0096590F" w:rsidRDefault="00236A86" w:rsidP="00236A86">
      <w:pPr>
        <w:spacing w:after="0" w:line="240" w:lineRule="auto"/>
        <w:jc w:val="center"/>
        <w:rPr>
          <w:rFonts w:ascii="Times New Roman" w:hAnsi="Times New Roman" w:cs="Times New Roman"/>
          <w:b/>
          <w:sz w:val="24"/>
          <w:szCs w:val="24"/>
        </w:rPr>
      </w:pPr>
    </w:p>
    <w:p w14:paraId="2E592448" w14:textId="77777777" w:rsidR="00236A86" w:rsidRPr="0096590F" w:rsidRDefault="00236A86" w:rsidP="00236A86">
      <w:pPr>
        <w:spacing w:after="0" w:line="240" w:lineRule="auto"/>
        <w:jc w:val="center"/>
        <w:rPr>
          <w:rFonts w:ascii="Times New Roman" w:hAnsi="Times New Roman" w:cs="Times New Roman"/>
          <w:b/>
          <w:sz w:val="24"/>
          <w:szCs w:val="24"/>
        </w:rPr>
      </w:pPr>
    </w:p>
    <w:p w14:paraId="2CD1AE55" w14:textId="77777777" w:rsidR="00236A86" w:rsidRPr="0096590F" w:rsidRDefault="00236A86" w:rsidP="00236A86">
      <w:pPr>
        <w:spacing w:after="0" w:line="240" w:lineRule="auto"/>
        <w:jc w:val="center"/>
        <w:rPr>
          <w:rFonts w:ascii="Times New Roman" w:hAnsi="Times New Roman" w:cs="Times New Roman"/>
          <w:b/>
          <w:sz w:val="24"/>
          <w:szCs w:val="24"/>
        </w:rPr>
      </w:pPr>
    </w:p>
    <w:p w14:paraId="0319B3FF" w14:textId="77777777" w:rsidR="00236A86" w:rsidRPr="0096590F" w:rsidRDefault="00236A86" w:rsidP="00236A86">
      <w:pPr>
        <w:spacing w:after="0" w:line="240" w:lineRule="auto"/>
        <w:jc w:val="center"/>
        <w:rPr>
          <w:rFonts w:ascii="Times New Roman" w:hAnsi="Times New Roman" w:cs="Times New Roman"/>
          <w:b/>
          <w:sz w:val="24"/>
          <w:szCs w:val="24"/>
        </w:rPr>
      </w:pPr>
    </w:p>
    <w:p w14:paraId="0C1AEB32" w14:textId="77777777" w:rsidR="00236A86" w:rsidRPr="0096590F" w:rsidRDefault="00236A86" w:rsidP="00236A86">
      <w:pPr>
        <w:spacing w:after="0" w:line="240" w:lineRule="auto"/>
        <w:jc w:val="center"/>
        <w:rPr>
          <w:rFonts w:ascii="Times New Roman" w:hAnsi="Times New Roman" w:cs="Times New Roman"/>
          <w:b/>
          <w:sz w:val="24"/>
          <w:szCs w:val="24"/>
        </w:rPr>
      </w:pPr>
    </w:p>
    <w:p w14:paraId="7FBDA16C" w14:textId="77777777" w:rsidR="00236A86" w:rsidRPr="0096590F" w:rsidRDefault="00236A86" w:rsidP="00236A86">
      <w:pPr>
        <w:spacing w:after="0" w:line="240" w:lineRule="auto"/>
        <w:jc w:val="center"/>
        <w:rPr>
          <w:rFonts w:ascii="Times New Roman" w:hAnsi="Times New Roman" w:cs="Times New Roman"/>
          <w:b/>
          <w:sz w:val="24"/>
          <w:szCs w:val="24"/>
        </w:rPr>
      </w:pPr>
    </w:p>
    <w:p w14:paraId="28E6AF47" w14:textId="77777777" w:rsidR="00236A86" w:rsidRPr="0096590F" w:rsidRDefault="00236A86" w:rsidP="00236A86">
      <w:pPr>
        <w:spacing w:after="0" w:line="240" w:lineRule="auto"/>
        <w:jc w:val="center"/>
        <w:rPr>
          <w:rFonts w:ascii="Times New Roman" w:hAnsi="Times New Roman" w:cs="Times New Roman"/>
          <w:b/>
          <w:sz w:val="24"/>
          <w:szCs w:val="24"/>
        </w:rPr>
      </w:pPr>
    </w:p>
    <w:p w14:paraId="34DEF582" w14:textId="77777777" w:rsidR="00236A86" w:rsidRPr="0096590F" w:rsidRDefault="00236A86" w:rsidP="00236A86">
      <w:pPr>
        <w:spacing w:after="0" w:line="240" w:lineRule="auto"/>
        <w:jc w:val="center"/>
        <w:rPr>
          <w:rFonts w:ascii="Times New Roman" w:hAnsi="Times New Roman" w:cs="Times New Roman"/>
          <w:b/>
          <w:sz w:val="24"/>
          <w:szCs w:val="24"/>
        </w:rPr>
      </w:pPr>
    </w:p>
    <w:p w14:paraId="687D5756" w14:textId="77777777" w:rsidR="00236A86" w:rsidRPr="0096590F" w:rsidRDefault="00236A86" w:rsidP="00236A86">
      <w:pPr>
        <w:spacing w:after="0" w:line="240" w:lineRule="auto"/>
        <w:jc w:val="center"/>
        <w:rPr>
          <w:rFonts w:ascii="Times New Roman" w:hAnsi="Times New Roman" w:cs="Times New Roman"/>
          <w:b/>
          <w:sz w:val="24"/>
          <w:szCs w:val="24"/>
        </w:rPr>
      </w:pPr>
    </w:p>
    <w:p w14:paraId="2B8C79A7" w14:textId="77777777" w:rsidR="00236A86" w:rsidRPr="0096590F" w:rsidRDefault="00236A86" w:rsidP="00236A86">
      <w:pPr>
        <w:spacing w:after="0" w:line="240" w:lineRule="auto"/>
        <w:jc w:val="center"/>
        <w:rPr>
          <w:rFonts w:ascii="Times New Roman" w:hAnsi="Times New Roman" w:cs="Times New Roman"/>
          <w:b/>
          <w:sz w:val="24"/>
          <w:szCs w:val="24"/>
        </w:rPr>
      </w:pPr>
    </w:p>
    <w:p w14:paraId="4723B55D" w14:textId="77777777" w:rsidR="00236A86" w:rsidRPr="0096590F" w:rsidRDefault="00236A86" w:rsidP="00236A86">
      <w:pPr>
        <w:spacing w:after="0" w:line="240" w:lineRule="auto"/>
        <w:jc w:val="center"/>
        <w:rPr>
          <w:rFonts w:ascii="Times New Roman" w:hAnsi="Times New Roman" w:cs="Times New Roman"/>
          <w:b/>
          <w:sz w:val="24"/>
          <w:szCs w:val="24"/>
        </w:rPr>
      </w:pPr>
    </w:p>
    <w:p w14:paraId="3FF18561" w14:textId="77777777" w:rsidR="00236A86" w:rsidRPr="0096590F" w:rsidRDefault="00236A86" w:rsidP="00236A86">
      <w:pPr>
        <w:spacing w:after="0" w:line="240" w:lineRule="auto"/>
        <w:jc w:val="center"/>
        <w:rPr>
          <w:rFonts w:ascii="Times New Roman" w:hAnsi="Times New Roman" w:cs="Times New Roman"/>
          <w:b/>
          <w:sz w:val="24"/>
          <w:szCs w:val="24"/>
        </w:rPr>
      </w:pPr>
    </w:p>
    <w:p w14:paraId="2F96B6DA" w14:textId="77777777" w:rsidR="00236A86" w:rsidRPr="0096590F" w:rsidRDefault="00236A86" w:rsidP="00236A86">
      <w:pPr>
        <w:spacing w:after="0" w:line="240" w:lineRule="auto"/>
        <w:jc w:val="center"/>
        <w:rPr>
          <w:rFonts w:ascii="Times New Roman" w:hAnsi="Times New Roman" w:cs="Times New Roman"/>
          <w:b/>
          <w:sz w:val="24"/>
          <w:szCs w:val="24"/>
        </w:rPr>
      </w:pPr>
    </w:p>
    <w:p w14:paraId="43F19027" w14:textId="77777777" w:rsidR="00236A86" w:rsidRPr="0096590F" w:rsidRDefault="00236A86" w:rsidP="00236A86">
      <w:pPr>
        <w:spacing w:after="0" w:line="240" w:lineRule="auto"/>
        <w:jc w:val="center"/>
        <w:rPr>
          <w:rFonts w:ascii="Times New Roman" w:hAnsi="Times New Roman" w:cs="Times New Roman"/>
          <w:b/>
          <w:sz w:val="24"/>
          <w:szCs w:val="24"/>
        </w:rPr>
      </w:pPr>
    </w:p>
    <w:p w14:paraId="25340289" w14:textId="392E1F15"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3FEA5ACF"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3B0F4FAB"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55701C23"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4DF72BD4" w14:textId="77777777" w:rsidTr="00192C1F">
        <w:tc>
          <w:tcPr>
            <w:tcW w:w="7501" w:type="dxa"/>
          </w:tcPr>
          <w:p w14:paraId="48F4581C" w14:textId="77777777" w:rsidR="00DD24A9" w:rsidRPr="005F59C7" w:rsidRDefault="00DD24A9" w:rsidP="00726AFD">
            <w:pPr>
              <w:numPr>
                <w:ilvl w:val="0"/>
                <w:numId w:val="3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60E50B81" w14:textId="77777777" w:rsidR="00DD24A9" w:rsidRPr="005F59C7" w:rsidRDefault="00DD24A9" w:rsidP="00192C1F">
            <w:pPr>
              <w:rPr>
                <w:rFonts w:ascii="Times New Roman" w:hAnsi="Times New Roman" w:cs="Times New Roman"/>
                <w:b/>
                <w:sz w:val="24"/>
                <w:szCs w:val="24"/>
              </w:rPr>
            </w:pPr>
          </w:p>
        </w:tc>
      </w:tr>
      <w:tr w:rsidR="00DD24A9" w:rsidRPr="00985111" w14:paraId="054F026E" w14:textId="77777777" w:rsidTr="00192C1F">
        <w:tc>
          <w:tcPr>
            <w:tcW w:w="7501" w:type="dxa"/>
          </w:tcPr>
          <w:p w14:paraId="1E59474C" w14:textId="77777777" w:rsidR="00DD24A9" w:rsidRPr="00314663" w:rsidRDefault="00DD24A9" w:rsidP="00726AFD">
            <w:pPr>
              <w:numPr>
                <w:ilvl w:val="0"/>
                <w:numId w:val="3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210FBEF" w14:textId="77777777" w:rsidR="00DD24A9" w:rsidRPr="005F59C7" w:rsidRDefault="00DD24A9" w:rsidP="00726AFD">
            <w:pPr>
              <w:numPr>
                <w:ilvl w:val="0"/>
                <w:numId w:val="3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09DEB0C" w14:textId="77777777" w:rsidR="00DD24A9" w:rsidRPr="005F59C7" w:rsidRDefault="00DD24A9" w:rsidP="00192C1F">
            <w:pPr>
              <w:rPr>
                <w:rFonts w:ascii="Times New Roman" w:hAnsi="Times New Roman" w:cs="Times New Roman"/>
                <w:b/>
                <w:sz w:val="24"/>
                <w:szCs w:val="24"/>
              </w:rPr>
            </w:pPr>
          </w:p>
        </w:tc>
      </w:tr>
      <w:tr w:rsidR="00DD24A9" w:rsidRPr="00985111" w14:paraId="538FF1AE" w14:textId="77777777" w:rsidTr="00192C1F">
        <w:tc>
          <w:tcPr>
            <w:tcW w:w="7501" w:type="dxa"/>
          </w:tcPr>
          <w:p w14:paraId="431CEBFC" w14:textId="77777777" w:rsidR="00DD24A9" w:rsidRPr="00314663" w:rsidRDefault="00DD24A9" w:rsidP="00726AFD">
            <w:pPr>
              <w:numPr>
                <w:ilvl w:val="0"/>
                <w:numId w:val="3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795FAF6"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5FC99618" w14:textId="77777777" w:rsidR="00DD24A9" w:rsidRPr="005F59C7" w:rsidRDefault="00DD24A9" w:rsidP="00192C1F">
            <w:pPr>
              <w:rPr>
                <w:rFonts w:ascii="Times New Roman" w:hAnsi="Times New Roman" w:cs="Times New Roman"/>
                <w:b/>
                <w:sz w:val="24"/>
                <w:szCs w:val="24"/>
              </w:rPr>
            </w:pPr>
          </w:p>
        </w:tc>
      </w:tr>
    </w:tbl>
    <w:p w14:paraId="25C15B15" w14:textId="77777777" w:rsidR="00236A86" w:rsidRPr="0096590F" w:rsidRDefault="00236A86" w:rsidP="00236A86">
      <w:pPr>
        <w:spacing w:after="0" w:line="240" w:lineRule="auto"/>
        <w:jc w:val="center"/>
        <w:rPr>
          <w:rFonts w:ascii="Times New Roman" w:hAnsi="Times New Roman" w:cs="Times New Roman"/>
          <w:b/>
          <w:sz w:val="24"/>
          <w:szCs w:val="24"/>
        </w:rPr>
      </w:pPr>
    </w:p>
    <w:p w14:paraId="05CFEE8D" w14:textId="77777777" w:rsidR="00236A86" w:rsidRPr="0096590F" w:rsidRDefault="00236A86" w:rsidP="00236A86">
      <w:pPr>
        <w:spacing w:after="0" w:line="240" w:lineRule="auto"/>
        <w:jc w:val="center"/>
        <w:rPr>
          <w:rFonts w:ascii="Times New Roman" w:hAnsi="Times New Roman" w:cs="Times New Roman"/>
          <w:b/>
          <w:sz w:val="24"/>
          <w:szCs w:val="24"/>
        </w:rPr>
      </w:pPr>
    </w:p>
    <w:p w14:paraId="14FF5A5D" w14:textId="77777777" w:rsidR="00236A86" w:rsidRPr="0096590F" w:rsidRDefault="00236A86" w:rsidP="00236A86">
      <w:pPr>
        <w:spacing w:after="0" w:line="240" w:lineRule="auto"/>
        <w:jc w:val="center"/>
        <w:rPr>
          <w:rFonts w:ascii="Times New Roman" w:hAnsi="Times New Roman" w:cs="Times New Roman"/>
          <w:b/>
          <w:sz w:val="24"/>
          <w:szCs w:val="24"/>
        </w:rPr>
      </w:pPr>
    </w:p>
    <w:p w14:paraId="233A4BAC" w14:textId="77777777" w:rsidR="00236A86" w:rsidRPr="0096590F" w:rsidRDefault="00236A86" w:rsidP="00236A86">
      <w:pPr>
        <w:spacing w:after="0" w:line="240" w:lineRule="auto"/>
        <w:jc w:val="center"/>
        <w:rPr>
          <w:rFonts w:ascii="Times New Roman" w:hAnsi="Times New Roman" w:cs="Times New Roman"/>
          <w:b/>
          <w:sz w:val="24"/>
          <w:szCs w:val="24"/>
        </w:rPr>
      </w:pPr>
    </w:p>
    <w:p w14:paraId="27BAF841" w14:textId="77777777" w:rsidR="00236A86" w:rsidRPr="0096590F" w:rsidRDefault="00236A86" w:rsidP="00236A86">
      <w:pPr>
        <w:spacing w:after="0" w:line="240" w:lineRule="auto"/>
        <w:jc w:val="center"/>
        <w:rPr>
          <w:rFonts w:ascii="Times New Roman" w:hAnsi="Times New Roman" w:cs="Times New Roman"/>
          <w:b/>
          <w:sz w:val="24"/>
          <w:szCs w:val="24"/>
        </w:rPr>
      </w:pPr>
    </w:p>
    <w:p w14:paraId="4AD2A14A" w14:textId="77777777" w:rsidR="00236A86" w:rsidRPr="0096590F" w:rsidRDefault="00236A86" w:rsidP="00236A86">
      <w:pPr>
        <w:spacing w:after="0" w:line="240" w:lineRule="auto"/>
        <w:jc w:val="center"/>
        <w:rPr>
          <w:rFonts w:ascii="Times New Roman" w:hAnsi="Times New Roman" w:cs="Times New Roman"/>
          <w:b/>
          <w:sz w:val="24"/>
          <w:szCs w:val="24"/>
        </w:rPr>
      </w:pPr>
    </w:p>
    <w:p w14:paraId="0D827F42" w14:textId="77777777" w:rsidR="00236A86" w:rsidRPr="0096590F" w:rsidRDefault="00236A86" w:rsidP="00236A86">
      <w:pPr>
        <w:spacing w:after="0" w:line="240" w:lineRule="auto"/>
        <w:jc w:val="center"/>
        <w:rPr>
          <w:rFonts w:ascii="Times New Roman" w:hAnsi="Times New Roman" w:cs="Times New Roman"/>
          <w:b/>
          <w:sz w:val="24"/>
          <w:szCs w:val="24"/>
        </w:rPr>
      </w:pPr>
    </w:p>
    <w:p w14:paraId="4BBEE4BD" w14:textId="77777777" w:rsidR="003A1EDB" w:rsidRDefault="003A1EDB">
      <w:pPr>
        <w:rPr>
          <w:rFonts w:ascii="Times New Roman" w:hAnsi="Times New Roman" w:cs="Times New Roman"/>
          <w:b/>
          <w:sz w:val="24"/>
          <w:szCs w:val="24"/>
        </w:rPr>
      </w:pPr>
      <w:bookmarkStart w:id="4" w:name="_Toc72148570"/>
      <w:r>
        <w:rPr>
          <w:rFonts w:ascii="Times New Roman" w:hAnsi="Times New Roman" w:cs="Times New Roman"/>
          <w:b/>
          <w:sz w:val="24"/>
          <w:szCs w:val="24"/>
        </w:rPr>
        <w:br w:type="page"/>
      </w:r>
    </w:p>
    <w:p w14:paraId="09FB6857" w14:textId="29480A46" w:rsidR="003A1EDB" w:rsidRPr="005F59C7" w:rsidRDefault="003A1EDB" w:rsidP="003A1EDB">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CDE7F3E" w14:textId="73EE9EA6" w:rsidR="003A1EDB" w:rsidRPr="00985111" w:rsidRDefault="003A1EDB" w:rsidP="003A1EDB">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ОП.08</w:t>
      </w:r>
      <w:r w:rsidRPr="00985111">
        <w:rPr>
          <w:rFonts w:ascii="Times New Roman" w:eastAsia="Times New Roman" w:hAnsi="Times New Roman" w:cs="Times New Roman"/>
          <w:b/>
          <w:bCs/>
          <w:iCs/>
          <w:sz w:val="24"/>
          <w:szCs w:val="24"/>
          <w:lang w:eastAsia="ru-RU"/>
        </w:rPr>
        <w:t xml:space="preserve"> </w:t>
      </w:r>
      <w:r w:rsidRPr="003A1EDB">
        <w:rPr>
          <w:rFonts w:ascii="Times New Roman" w:eastAsia="Times New Roman" w:hAnsi="Times New Roman" w:cs="Times New Roman"/>
          <w:b/>
          <w:bCs/>
          <w:iCs/>
          <w:sz w:val="24"/>
          <w:szCs w:val="24"/>
          <w:lang w:eastAsia="ru-RU"/>
        </w:rPr>
        <w:t>Основы автоматизации технологических процессов</w:t>
      </w:r>
      <w:r w:rsidRPr="00985111">
        <w:rPr>
          <w:rFonts w:ascii="Times New Roman" w:eastAsia="Times New Roman" w:hAnsi="Times New Roman" w:cs="Times New Roman"/>
          <w:b/>
          <w:iCs/>
          <w:sz w:val="24"/>
          <w:szCs w:val="24"/>
          <w:lang w:eastAsia="ru-RU"/>
        </w:rPr>
        <w:t>»</w:t>
      </w:r>
    </w:p>
    <w:p w14:paraId="4EC41263" w14:textId="77777777" w:rsidR="003A1EDB" w:rsidRPr="005F59C7" w:rsidRDefault="003A1EDB" w:rsidP="003A1EDB">
      <w:pPr>
        <w:spacing w:after="0" w:line="276" w:lineRule="auto"/>
        <w:ind w:firstLine="709"/>
        <w:jc w:val="center"/>
        <w:rPr>
          <w:rFonts w:ascii="Times New Roman" w:eastAsia="Times New Roman" w:hAnsi="Times New Roman" w:cs="Times New Roman"/>
          <w:sz w:val="24"/>
          <w:szCs w:val="24"/>
          <w:vertAlign w:val="superscript"/>
          <w:lang w:eastAsia="ru-RU"/>
        </w:rPr>
      </w:pPr>
    </w:p>
    <w:p w14:paraId="530247E4"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98CCD32" w14:textId="3F8504FC" w:rsidR="003A1EDB" w:rsidRPr="00985111"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A1EDB">
        <w:rPr>
          <w:rFonts w:ascii="Times New Roman" w:eastAsia="Times New Roman" w:hAnsi="Times New Roman" w:cs="Times New Roman"/>
          <w:sz w:val="24"/>
          <w:szCs w:val="24"/>
          <w:lang w:eastAsia="ru-RU"/>
        </w:rPr>
        <w:t>ОП.08 Основы автоматизации технологических процессов</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6590F">
        <w:rPr>
          <w:rFonts w:ascii="Times New Roman" w:hAnsi="Times New Roman" w:cs="Times New Roman"/>
          <w:sz w:val="24"/>
          <w:szCs w:val="24"/>
        </w:rPr>
        <w:t>общепрофессионального цикла</w:t>
      </w:r>
      <w:r w:rsidRPr="00985111">
        <w:rPr>
          <w:rFonts w:ascii="Times New Roman" w:eastAsia="Times New Roman" w:hAnsi="Times New Roman" w:cs="Times New Roman"/>
          <w:sz w:val="24"/>
          <w:szCs w:val="24"/>
          <w:lang w:eastAsia="ru-RU"/>
        </w:rPr>
        <w:t xml:space="preserve"> ПОП-П в соответствии с ФГОС СПО по </w:t>
      </w:r>
      <w:r w:rsidRPr="003A1EDB">
        <w:rPr>
          <w:rFonts w:ascii="Times New Roman" w:eastAsia="Times New Roman" w:hAnsi="Times New Roman" w:cs="Times New Roman"/>
          <w:sz w:val="24"/>
          <w:szCs w:val="24"/>
          <w:lang w:eastAsia="ru-RU"/>
        </w:rPr>
        <w:t>специальности 26.02.02 Судостроение.</w:t>
      </w:r>
    </w:p>
    <w:p w14:paraId="49A8C90F" w14:textId="2B1BFEE7" w:rsidR="003A1EDB" w:rsidRPr="00985111" w:rsidRDefault="003A1EDB" w:rsidP="00C23A01">
      <w:pPr>
        <w:suppressAutoHyphens/>
        <w:spacing w:after="0"/>
        <w:ind w:firstLine="709"/>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C23A01" w:rsidRPr="00985111">
        <w:rPr>
          <w:rFonts w:ascii="Times New Roman" w:eastAsia="Times New Roman" w:hAnsi="Times New Roman" w:cs="Times New Roman"/>
          <w:sz w:val="24"/>
          <w:szCs w:val="24"/>
          <w:lang w:eastAsia="ru-RU"/>
        </w:rPr>
        <w:t xml:space="preserve">ОК </w:t>
      </w:r>
      <w:r w:rsidR="00C23A01">
        <w:rPr>
          <w:rFonts w:ascii="Times New Roman" w:eastAsia="Times New Roman" w:hAnsi="Times New Roman" w:cs="Times New Roman"/>
          <w:sz w:val="24"/>
          <w:szCs w:val="24"/>
          <w:lang w:eastAsia="ru-RU"/>
        </w:rPr>
        <w:t>01, ОК 02, ОК 04, ОК 07, ОК 09.</w:t>
      </w:r>
    </w:p>
    <w:p w14:paraId="6B3632BE"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8803516"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98168A1"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985111" w14:paraId="0F8D2674" w14:textId="77777777" w:rsidTr="00192C1F">
        <w:trPr>
          <w:trHeight w:val="20"/>
        </w:trPr>
        <w:tc>
          <w:tcPr>
            <w:tcW w:w="1101" w:type="dxa"/>
            <w:hideMark/>
          </w:tcPr>
          <w:p w14:paraId="0497C7F3"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r>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sz w:val="24"/>
                <w:szCs w:val="24"/>
                <w:lang w:eastAsia="ru-RU"/>
              </w:rPr>
              <w:t>ПК, ОК</w:t>
            </w:r>
          </w:p>
        </w:tc>
        <w:tc>
          <w:tcPr>
            <w:tcW w:w="4423" w:type="dxa"/>
            <w:hideMark/>
          </w:tcPr>
          <w:p w14:paraId="4DDE787D"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49" w:type="dxa"/>
            <w:hideMark/>
          </w:tcPr>
          <w:p w14:paraId="6AC12AA0" w14:textId="77777777" w:rsidR="00192C1F" w:rsidRPr="00985111" w:rsidRDefault="00192C1F" w:rsidP="00192C1F">
            <w:pPr>
              <w:suppressAutoHyphens/>
              <w:spacing w:after="0"/>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23A01" w:rsidRPr="00985111" w14:paraId="3C027849" w14:textId="77777777" w:rsidTr="0071014C">
        <w:trPr>
          <w:trHeight w:val="20"/>
        </w:trPr>
        <w:tc>
          <w:tcPr>
            <w:tcW w:w="1101" w:type="dxa"/>
            <w:vMerge w:val="restart"/>
          </w:tcPr>
          <w:p w14:paraId="08459486" w14:textId="77777777" w:rsidR="00C23A01" w:rsidRDefault="00C23A01" w:rsidP="00C23A01">
            <w:pPr>
              <w:suppressAutoHyphens/>
              <w:spacing w:after="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53609DE9" w14:textId="77777777" w:rsidR="00C23A01" w:rsidRDefault="00C23A01" w:rsidP="00C23A01">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14:paraId="7F09FE50" w14:textId="77777777" w:rsidR="00C23A01" w:rsidRDefault="00C23A01" w:rsidP="00C23A01">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4AB4EFEA" w14:textId="77777777" w:rsidR="00C23A01" w:rsidRDefault="00C23A01" w:rsidP="00C23A01">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p w14:paraId="23D45687" w14:textId="77777777" w:rsidR="00C23A01" w:rsidRDefault="00C23A01" w:rsidP="00C23A01">
            <w:pPr>
              <w:suppressAutoHyphens/>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4A6096AA" w14:textId="77777777" w:rsidR="00C23A01" w:rsidRPr="00C23A01" w:rsidRDefault="00C23A01" w:rsidP="00C23A01">
            <w:pPr>
              <w:spacing w:after="0" w:line="240" w:lineRule="auto"/>
              <w:rPr>
                <w:rFonts w:ascii="Times New Roman" w:hAnsi="Times New Roman" w:cs="Times New Roman"/>
                <w:color w:val="000000" w:themeColor="text1"/>
                <w:sz w:val="24"/>
                <w:szCs w:val="24"/>
              </w:rPr>
            </w:pPr>
            <w:r w:rsidRPr="00C23A01">
              <w:rPr>
                <w:rFonts w:ascii="Times New Roman" w:hAnsi="Times New Roman" w:cs="Times New Roman"/>
                <w:color w:val="000000" w:themeColor="text1"/>
                <w:sz w:val="24"/>
                <w:szCs w:val="24"/>
              </w:rPr>
              <w:t>ПК 1.2</w:t>
            </w:r>
          </w:p>
          <w:p w14:paraId="7680CBAD" w14:textId="77777777" w:rsidR="00C23A01" w:rsidRPr="00C23A01" w:rsidRDefault="00C23A01" w:rsidP="00C23A01">
            <w:pPr>
              <w:spacing w:after="0" w:line="240" w:lineRule="auto"/>
              <w:rPr>
                <w:rFonts w:ascii="Times New Roman" w:hAnsi="Times New Roman" w:cs="Times New Roman"/>
                <w:color w:val="000000" w:themeColor="text1"/>
                <w:sz w:val="24"/>
                <w:szCs w:val="24"/>
              </w:rPr>
            </w:pPr>
            <w:r w:rsidRPr="00C23A01">
              <w:rPr>
                <w:rFonts w:ascii="Times New Roman" w:hAnsi="Times New Roman" w:cs="Times New Roman"/>
                <w:color w:val="000000" w:themeColor="text1"/>
                <w:sz w:val="24"/>
                <w:szCs w:val="24"/>
              </w:rPr>
              <w:t>ПК 1.4</w:t>
            </w:r>
          </w:p>
          <w:p w14:paraId="46129678" w14:textId="77777777" w:rsidR="00C23A01" w:rsidRPr="00C23A01" w:rsidRDefault="00C23A01" w:rsidP="00C23A01">
            <w:pPr>
              <w:spacing w:after="0" w:line="240" w:lineRule="auto"/>
              <w:rPr>
                <w:rFonts w:ascii="Times New Roman" w:hAnsi="Times New Roman" w:cs="Times New Roman"/>
                <w:color w:val="000000" w:themeColor="text1"/>
                <w:sz w:val="24"/>
                <w:szCs w:val="24"/>
              </w:rPr>
            </w:pPr>
            <w:r w:rsidRPr="00C23A01">
              <w:rPr>
                <w:rFonts w:ascii="Times New Roman" w:hAnsi="Times New Roman" w:cs="Times New Roman"/>
                <w:color w:val="000000" w:themeColor="text1"/>
                <w:sz w:val="24"/>
                <w:szCs w:val="24"/>
              </w:rPr>
              <w:t>ПК 2.1</w:t>
            </w:r>
          </w:p>
          <w:p w14:paraId="522365B7" w14:textId="77777777" w:rsidR="00C23A01" w:rsidRPr="00C23A01" w:rsidRDefault="00C23A01" w:rsidP="00C23A01">
            <w:pPr>
              <w:spacing w:after="0" w:line="240" w:lineRule="auto"/>
              <w:rPr>
                <w:rFonts w:ascii="Times New Roman" w:hAnsi="Times New Roman" w:cs="Times New Roman"/>
                <w:color w:val="000000" w:themeColor="text1"/>
                <w:sz w:val="24"/>
                <w:szCs w:val="24"/>
              </w:rPr>
            </w:pPr>
            <w:r w:rsidRPr="00C23A01">
              <w:rPr>
                <w:rFonts w:ascii="Times New Roman" w:hAnsi="Times New Roman" w:cs="Times New Roman"/>
                <w:color w:val="000000" w:themeColor="text1"/>
                <w:sz w:val="24"/>
                <w:szCs w:val="24"/>
              </w:rPr>
              <w:t>ПК 2.2</w:t>
            </w:r>
          </w:p>
          <w:p w14:paraId="3301FB71" w14:textId="77777777" w:rsidR="00C23A01" w:rsidRPr="00C23A01" w:rsidRDefault="00C23A01" w:rsidP="00C23A01">
            <w:pPr>
              <w:spacing w:after="0" w:line="240" w:lineRule="auto"/>
              <w:rPr>
                <w:rFonts w:ascii="Times New Roman" w:hAnsi="Times New Roman" w:cs="Times New Roman"/>
                <w:color w:val="000000" w:themeColor="text1"/>
                <w:sz w:val="24"/>
                <w:szCs w:val="24"/>
              </w:rPr>
            </w:pPr>
            <w:r w:rsidRPr="00C23A01">
              <w:rPr>
                <w:rFonts w:ascii="Times New Roman" w:hAnsi="Times New Roman" w:cs="Times New Roman"/>
                <w:color w:val="000000" w:themeColor="text1"/>
                <w:sz w:val="24"/>
                <w:szCs w:val="24"/>
              </w:rPr>
              <w:t>ПК 2.3</w:t>
            </w:r>
          </w:p>
          <w:p w14:paraId="6E17EF58" w14:textId="77777777" w:rsidR="00C23A01" w:rsidRPr="00C23A01" w:rsidRDefault="00C23A01" w:rsidP="00C23A01">
            <w:pPr>
              <w:spacing w:after="0" w:line="240" w:lineRule="auto"/>
              <w:rPr>
                <w:rFonts w:ascii="Times New Roman" w:hAnsi="Times New Roman" w:cs="Times New Roman"/>
                <w:color w:val="000000" w:themeColor="text1"/>
                <w:sz w:val="24"/>
                <w:szCs w:val="24"/>
              </w:rPr>
            </w:pPr>
            <w:r w:rsidRPr="00C23A01">
              <w:rPr>
                <w:rFonts w:ascii="Times New Roman" w:hAnsi="Times New Roman" w:cs="Times New Roman"/>
                <w:color w:val="000000" w:themeColor="text1"/>
                <w:sz w:val="24"/>
                <w:szCs w:val="24"/>
              </w:rPr>
              <w:t>ПК 3.4</w:t>
            </w:r>
          </w:p>
          <w:p w14:paraId="3BDE2E17" w14:textId="1A64B083" w:rsidR="00C23A01" w:rsidRPr="00192C1F" w:rsidRDefault="00C23A01" w:rsidP="00C23A01">
            <w:pPr>
              <w:suppressAutoHyphens/>
              <w:spacing w:after="0"/>
              <w:jc w:val="center"/>
              <w:rPr>
                <w:rFonts w:ascii="Times New Roman" w:eastAsia="Times New Roman" w:hAnsi="Times New Roman" w:cs="Times New Roman"/>
                <w:bCs/>
                <w:i/>
                <w:sz w:val="24"/>
                <w:szCs w:val="24"/>
                <w:u w:val="single"/>
                <w:lang w:eastAsia="ru-RU"/>
              </w:rPr>
            </w:pPr>
          </w:p>
        </w:tc>
        <w:tc>
          <w:tcPr>
            <w:tcW w:w="4423" w:type="dxa"/>
            <w:vAlign w:val="center"/>
          </w:tcPr>
          <w:p w14:paraId="559AFF59" w14:textId="4DFD07E5"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eastAsia="Times New Roman" w:hAnsi="Times New Roman" w:cs="Times New Roman"/>
                <w:sz w:val="24"/>
                <w:szCs w:val="24"/>
                <w:lang w:eastAsia="ar-SA"/>
              </w:rPr>
              <w:t>Обеспечивать технологическую подготовку производства по реализации технологического процесса.</w:t>
            </w:r>
          </w:p>
        </w:tc>
        <w:tc>
          <w:tcPr>
            <w:tcW w:w="4649" w:type="dxa"/>
            <w:vAlign w:val="center"/>
          </w:tcPr>
          <w:p w14:paraId="3642CEC0" w14:textId="7F24B5CD"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tc>
      </w:tr>
      <w:tr w:rsidR="00C23A01" w:rsidRPr="00985111" w14:paraId="30A45943" w14:textId="77777777" w:rsidTr="0071014C">
        <w:trPr>
          <w:trHeight w:val="20"/>
        </w:trPr>
        <w:tc>
          <w:tcPr>
            <w:tcW w:w="1101" w:type="dxa"/>
            <w:vMerge/>
          </w:tcPr>
          <w:p w14:paraId="45CD6EDF"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75233F7E" w14:textId="3E5F82F7"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Производить пусконаладочные работы и испытания.</w:t>
            </w:r>
          </w:p>
        </w:tc>
        <w:tc>
          <w:tcPr>
            <w:tcW w:w="4649" w:type="dxa"/>
            <w:vAlign w:val="center"/>
          </w:tcPr>
          <w:p w14:paraId="6447C6D9" w14:textId="7130238E"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Основные виды электрических, электронных, пневматических, гидравлических и комбинированных устройств, типовые средства измерений, область их применения.</w:t>
            </w:r>
          </w:p>
        </w:tc>
      </w:tr>
      <w:tr w:rsidR="00C23A01" w:rsidRPr="00985111" w14:paraId="565D711C" w14:textId="77777777" w:rsidTr="0071014C">
        <w:trPr>
          <w:trHeight w:val="20"/>
        </w:trPr>
        <w:tc>
          <w:tcPr>
            <w:tcW w:w="1101" w:type="dxa"/>
            <w:vMerge/>
          </w:tcPr>
          <w:p w14:paraId="2C011E6E" w14:textId="77777777" w:rsidR="00C23A01" w:rsidRPr="00985111" w:rsidRDefault="00C23A01"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41F9398D" w14:textId="5ED0F904" w:rsidR="00C23A01" w:rsidRPr="00C23A01" w:rsidRDefault="00C23A01" w:rsidP="00192C1F">
            <w:pPr>
              <w:spacing w:after="0"/>
              <w:rPr>
                <w:rFonts w:ascii="Times New Roman" w:eastAsia="Times New Roman" w:hAnsi="Times New Roman" w:cs="Times New Roman"/>
                <w:i/>
                <w:sz w:val="24"/>
                <w:szCs w:val="24"/>
                <w:lang w:eastAsia="ru-RU"/>
              </w:rPr>
            </w:pPr>
            <w:r w:rsidRPr="00C23A01">
              <w:rPr>
                <w:rStyle w:val="af9"/>
                <w:rFonts w:eastAsiaTheme="minorHAnsi"/>
                <w:sz w:val="24"/>
                <w:szCs w:val="24"/>
              </w:rPr>
              <w:t>Разрабатывать конструкторскую документацию для изготовления деталей узлов, секций корпусов.</w:t>
            </w:r>
          </w:p>
        </w:tc>
        <w:tc>
          <w:tcPr>
            <w:tcW w:w="4649" w:type="dxa"/>
            <w:vAlign w:val="center"/>
          </w:tcPr>
          <w:p w14:paraId="1121BD07" w14:textId="11EE0704"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Классификацию автоматических систем и средств измерений.</w:t>
            </w:r>
          </w:p>
        </w:tc>
      </w:tr>
      <w:tr w:rsidR="00C23A01" w:rsidRPr="00985111" w14:paraId="1ED2EAA2" w14:textId="77777777" w:rsidTr="0071014C">
        <w:trPr>
          <w:trHeight w:val="20"/>
        </w:trPr>
        <w:tc>
          <w:tcPr>
            <w:tcW w:w="1101" w:type="dxa"/>
            <w:vMerge/>
          </w:tcPr>
          <w:p w14:paraId="59C92885"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15245EFF" w14:textId="738FE1E4"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Разрабатывать технологические процессы сборки и сварки секций, ремонта и технологии утилизации корпусных конструкций.</w:t>
            </w:r>
          </w:p>
        </w:tc>
        <w:tc>
          <w:tcPr>
            <w:tcW w:w="4649" w:type="dxa"/>
            <w:vAlign w:val="center"/>
          </w:tcPr>
          <w:p w14:paraId="2F5D0699" w14:textId="71D9E5EE"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Классификацию технических средств автоматизации, типовые системы автоматического регулирования технологических процессов и область их применения.</w:t>
            </w:r>
          </w:p>
        </w:tc>
      </w:tr>
      <w:tr w:rsidR="00C23A01" w:rsidRPr="00985111" w14:paraId="7453FABB" w14:textId="77777777" w:rsidTr="0071014C">
        <w:trPr>
          <w:trHeight w:val="20"/>
        </w:trPr>
        <w:tc>
          <w:tcPr>
            <w:tcW w:w="1101" w:type="dxa"/>
            <w:vMerge/>
          </w:tcPr>
          <w:p w14:paraId="1C801488" w14:textId="77777777" w:rsidR="00C23A01" w:rsidRPr="00985111" w:rsidRDefault="00C23A01"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Align w:val="center"/>
          </w:tcPr>
          <w:p w14:paraId="78A06A69" w14:textId="4F56D046"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Выполнять необходимые типовые расчеты при конструировании.</w:t>
            </w:r>
          </w:p>
        </w:tc>
        <w:tc>
          <w:tcPr>
            <w:tcW w:w="4649" w:type="dxa"/>
            <w:vAlign w:val="center"/>
          </w:tcPr>
          <w:p w14:paraId="3D1F4983" w14:textId="5080EE29"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Основные понятия автоматизированной обработки информации; общие сведения об АСУ и САУ.</w:t>
            </w:r>
          </w:p>
        </w:tc>
      </w:tr>
      <w:tr w:rsidR="00C23A01" w:rsidRPr="00985111" w14:paraId="0214FA77" w14:textId="77777777" w:rsidTr="0071014C">
        <w:trPr>
          <w:trHeight w:val="20"/>
        </w:trPr>
        <w:tc>
          <w:tcPr>
            <w:tcW w:w="1101" w:type="dxa"/>
            <w:vMerge/>
          </w:tcPr>
          <w:p w14:paraId="54C6D776" w14:textId="77777777" w:rsidR="00C23A01" w:rsidRPr="00985111" w:rsidRDefault="00C23A01" w:rsidP="00192C1F">
            <w:pPr>
              <w:suppressAutoHyphens/>
              <w:spacing w:after="0"/>
              <w:jc w:val="center"/>
              <w:rPr>
                <w:rFonts w:ascii="Times New Roman" w:eastAsia="Times New Roman" w:hAnsi="Times New Roman" w:cs="Times New Roman"/>
                <w:i/>
                <w:sz w:val="24"/>
                <w:szCs w:val="24"/>
                <w:lang w:eastAsia="ru-RU"/>
              </w:rPr>
            </w:pPr>
          </w:p>
        </w:tc>
        <w:tc>
          <w:tcPr>
            <w:tcW w:w="4423" w:type="dxa"/>
            <w:vAlign w:val="center"/>
          </w:tcPr>
          <w:p w14:paraId="6B44A98C" w14:textId="7D3D87D6"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4649" w:type="dxa"/>
            <w:vAlign w:val="center"/>
          </w:tcPr>
          <w:p w14:paraId="44295E57" w14:textId="3C9120FE" w:rsidR="00C23A01" w:rsidRPr="00C23A01" w:rsidRDefault="00C23A01" w:rsidP="00192C1F">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w:t>
            </w:r>
          </w:p>
        </w:tc>
      </w:tr>
    </w:tbl>
    <w:p w14:paraId="259051AE" w14:textId="77777777" w:rsidR="00192C1F" w:rsidRDefault="00192C1F" w:rsidP="00192C1F">
      <w:pPr>
        <w:spacing w:after="0" w:line="240" w:lineRule="auto"/>
        <w:rPr>
          <w:rFonts w:ascii="Times New Roman" w:eastAsia="Calibri" w:hAnsi="Times New Roman" w:cs="Times New Roman"/>
          <w:b/>
          <w:sz w:val="24"/>
          <w:szCs w:val="24"/>
        </w:rPr>
      </w:pPr>
    </w:p>
    <w:p w14:paraId="1B8E26DA" w14:textId="77777777" w:rsidR="00C23A01" w:rsidRDefault="00C23A01">
      <w:pPr>
        <w:rPr>
          <w:rFonts w:ascii="Times New Roman" w:hAnsi="Times New Roman" w:cs="Times New Roman"/>
          <w:b/>
          <w:sz w:val="24"/>
          <w:szCs w:val="24"/>
        </w:rPr>
      </w:pPr>
      <w:r>
        <w:rPr>
          <w:rFonts w:ascii="Times New Roman" w:hAnsi="Times New Roman" w:cs="Times New Roman"/>
          <w:b/>
          <w:sz w:val="24"/>
          <w:szCs w:val="24"/>
        </w:rPr>
        <w:br w:type="page"/>
      </w:r>
    </w:p>
    <w:p w14:paraId="2C9A36C3" w14:textId="26AB7AAE"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3333934F"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72C6CF83" w14:textId="77777777" w:rsidTr="00192C1F">
        <w:trPr>
          <w:trHeight w:val="490"/>
        </w:trPr>
        <w:tc>
          <w:tcPr>
            <w:tcW w:w="3685" w:type="pct"/>
            <w:vAlign w:val="center"/>
          </w:tcPr>
          <w:p w14:paraId="5CA70794"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EDA965B"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60F4C90" w14:textId="77777777" w:rsidTr="00192C1F">
        <w:trPr>
          <w:trHeight w:val="490"/>
        </w:trPr>
        <w:tc>
          <w:tcPr>
            <w:tcW w:w="3685" w:type="pct"/>
            <w:vAlign w:val="center"/>
          </w:tcPr>
          <w:p w14:paraId="5013C61B"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1A3DAD8" w14:textId="560130A5" w:rsidR="00192C1F" w:rsidRPr="00314663" w:rsidRDefault="00F96DC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48-68</w:t>
            </w:r>
          </w:p>
        </w:tc>
      </w:tr>
      <w:tr w:rsidR="00192C1F" w:rsidRPr="00985111" w14:paraId="554CA6A5" w14:textId="77777777" w:rsidTr="00192C1F">
        <w:trPr>
          <w:trHeight w:val="490"/>
        </w:trPr>
        <w:tc>
          <w:tcPr>
            <w:tcW w:w="3685" w:type="pct"/>
            <w:shd w:val="clear" w:color="auto" w:fill="auto"/>
            <w:vAlign w:val="center"/>
          </w:tcPr>
          <w:p w14:paraId="33F8FDB7"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22A214E"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p>
        </w:tc>
      </w:tr>
      <w:tr w:rsidR="00192C1F" w:rsidRPr="00985111" w14:paraId="75D28227" w14:textId="77777777" w:rsidTr="00192C1F">
        <w:trPr>
          <w:trHeight w:val="336"/>
        </w:trPr>
        <w:tc>
          <w:tcPr>
            <w:tcW w:w="5000" w:type="pct"/>
            <w:gridSpan w:val="2"/>
            <w:vAlign w:val="center"/>
          </w:tcPr>
          <w:p w14:paraId="78A1E4C6"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2479A19D" w14:textId="77777777" w:rsidTr="00192C1F">
        <w:trPr>
          <w:trHeight w:val="490"/>
        </w:trPr>
        <w:tc>
          <w:tcPr>
            <w:tcW w:w="3685" w:type="pct"/>
            <w:vAlign w:val="center"/>
          </w:tcPr>
          <w:p w14:paraId="27D80689"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57F6CB2" w14:textId="3DC6FD27" w:rsidR="00192C1F" w:rsidRPr="00314663" w:rsidRDefault="00F96DC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36-46</w:t>
            </w:r>
          </w:p>
        </w:tc>
      </w:tr>
      <w:tr w:rsidR="00192C1F" w:rsidRPr="00985111" w14:paraId="722F5309" w14:textId="77777777" w:rsidTr="00192C1F">
        <w:trPr>
          <w:trHeight w:val="490"/>
        </w:trPr>
        <w:tc>
          <w:tcPr>
            <w:tcW w:w="3685" w:type="pct"/>
            <w:vAlign w:val="center"/>
          </w:tcPr>
          <w:p w14:paraId="2FCCAE07" w14:textId="6C0EA661" w:rsidR="00192C1F" w:rsidRPr="00985111" w:rsidRDefault="00192C1F" w:rsidP="00C23A01">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5A3D0680" w14:textId="7AA52A82" w:rsidR="00192C1F" w:rsidRPr="00314663" w:rsidRDefault="00F96DC2"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12-22</w:t>
            </w:r>
          </w:p>
        </w:tc>
      </w:tr>
      <w:tr w:rsidR="00192C1F" w:rsidRPr="00985111" w14:paraId="68755944" w14:textId="77777777" w:rsidTr="00192C1F">
        <w:trPr>
          <w:trHeight w:val="267"/>
        </w:trPr>
        <w:tc>
          <w:tcPr>
            <w:tcW w:w="3685" w:type="pct"/>
            <w:vAlign w:val="center"/>
          </w:tcPr>
          <w:p w14:paraId="4F054CF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0"/>
            </w:r>
          </w:p>
        </w:tc>
        <w:tc>
          <w:tcPr>
            <w:tcW w:w="1315" w:type="pct"/>
            <w:vAlign w:val="center"/>
          </w:tcPr>
          <w:p w14:paraId="196590EB"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5E531C3C" w14:textId="77777777" w:rsidTr="00192C1F">
        <w:trPr>
          <w:trHeight w:val="331"/>
        </w:trPr>
        <w:tc>
          <w:tcPr>
            <w:tcW w:w="3685" w:type="pct"/>
            <w:vAlign w:val="center"/>
          </w:tcPr>
          <w:p w14:paraId="78EE73FF"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E4E5D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bookmarkEnd w:id="4"/>
    </w:tbl>
    <w:p w14:paraId="5718B77D" w14:textId="77777777" w:rsidR="00236A86" w:rsidRPr="0096590F" w:rsidRDefault="00236A86" w:rsidP="00236A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aps/>
          <w:sz w:val="24"/>
          <w:szCs w:val="24"/>
        </w:rPr>
      </w:pPr>
    </w:p>
    <w:p w14:paraId="6A442B39" w14:textId="77777777" w:rsidR="00236A86" w:rsidRPr="0096590F" w:rsidRDefault="00236A86" w:rsidP="00236A86">
      <w:pPr>
        <w:spacing w:after="0" w:line="240" w:lineRule="auto"/>
        <w:rPr>
          <w:rFonts w:ascii="Times New Roman" w:hAnsi="Times New Roman" w:cs="Times New Roman"/>
          <w:b/>
          <w:bCs/>
          <w:caps/>
          <w:sz w:val="24"/>
          <w:szCs w:val="24"/>
        </w:rPr>
        <w:sectPr w:rsidR="00236A86" w:rsidRPr="0096590F">
          <w:pgSz w:w="11906" w:h="16838"/>
          <w:pgMar w:top="1134" w:right="851" w:bottom="1134" w:left="1134" w:header="709" w:footer="709" w:gutter="0"/>
          <w:cols w:space="720"/>
        </w:sectPr>
      </w:pPr>
    </w:p>
    <w:p w14:paraId="543B0A5D"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2.2. Тематический план и содержание учебной дисциплины</w:t>
      </w:r>
    </w:p>
    <w:tbl>
      <w:tblPr>
        <w:tblW w:w="5150" w:type="pct"/>
        <w:tblInd w:w="-34" w:type="dxa"/>
        <w:tblLook w:val="04A0" w:firstRow="1" w:lastRow="0" w:firstColumn="1" w:lastColumn="0" w:noHBand="0" w:noVBand="1"/>
      </w:tblPr>
      <w:tblGrid>
        <w:gridCol w:w="2565"/>
        <w:gridCol w:w="8992"/>
        <w:gridCol w:w="1748"/>
        <w:gridCol w:w="1925"/>
      </w:tblGrid>
      <w:tr w:rsidR="00236A86" w:rsidRPr="00F96DC2" w14:paraId="00946EFA" w14:textId="77777777" w:rsidTr="00F96DC2">
        <w:tc>
          <w:tcPr>
            <w:tcW w:w="842" w:type="pct"/>
            <w:tcBorders>
              <w:top w:val="single" w:sz="4" w:space="0" w:color="000000"/>
              <w:left w:val="single" w:sz="4" w:space="0" w:color="000000"/>
              <w:bottom w:val="single" w:sz="4" w:space="0" w:color="000000"/>
              <w:right w:val="nil"/>
            </w:tcBorders>
            <w:vAlign w:val="center"/>
            <w:hideMark/>
          </w:tcPr>
          <w:p w14:paraId="780977C2" w14:textId="77777777" w:rsidR="00236A86" w:rsidRPr="00F96DC2" w:rsidRDefault="00236A86"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F96DC2">
              <w:rPr>
                <w:rFonts w:ascii="Times New Roman" w:hAnsi="Times New Roman" w:cs="Times New Roman"/>
                <w:b/>
                <w:bCs/>
              </w:rPr>
              <w:t>Наименование разделов и тем</w:t>
            </w:r>
          </w:p>
        </w:tc>
        <w:tc>
          <w:tcPr>
            <w:tcW w:w="2952" w:type="pct"/>
            <w:tcBorders>
              <w:top w:val="single" w:sz="4" w:space="0" w:color="000000"/>
              <w:left w:val="single" w:sz="4" w:space="0" w:color="000000"/>
              <w:bottom w:val="single" w:sz="4" w:space="0" w:color="000000"/>
              <w:right w:val="nil"/>
            </w:tcBorders>
            <w:vAlign w:val="center"/>
            <w:hideMark/>
          </w:tcPr>
          <w:p w14:paraId="1E4455D9" w14:textId="5763B7A2" w:rsidR="00236A86" w:rsidRPr="00F96DC2" w:rsidRDefault="002622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96DC2">
              <w:rPr>
                <w:rFonts w:ascii="Times New Roman" w:hAnsi="Times New Roman" w:cs="Times New Roman"/>
                <w:b/>
                <w:bCs/>
              </w:rPr>
              <w:t>Содержание</w:t>
            </w:r>
            <w:r w:rsidR="00236A86" w:rsidRPr="00F96DC2">
              <w:rPr>
                <w:rFonts w:ascii="Times New Roman" w:hAnsi="Times New Roman" w:cs="Times New Roman"/>
                <w:b/>
                <w:bCs/>
              </w:rPr>
              <w:t xml:space="preserve"> и форма организации деятельности</w:t>
            </w:r>
          </w:p>
          <w:p w14:paraId="3E9E2FC9" w14:textId="77777777" w:rsidR="00236A86" w:rsidRPr="00F96DC2" w:rsidRDefault="00236A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96DC2">
              <w:rPr>
                <w:rFonts w:ascii="Times New Roman" w:hAnsi="Times New Roman" w:cs="Times New Roman"/>
                <w:b/>
                <w:bCs/>
              </w:rPr>
              <w:t>обучающихся</w:t>
            </w:r>
          </w:p>
        </w:tc>
        <w:tc>
          <w:tcPr>
            <w:tcW w:w="574" w:type="pct"/>
            <w:tcBorders>
              <w:top w:val="single" w:sz="4" w:space="0" w:color="000000"/>
              <w:left w:val="single" w:sz="4" w:space="0" w:color="000000"/>
              <w:bottom w:val="single" w:sz="4" w:space="0" w:color="000000"/>
              <w:right w:val="single" w:sz="4" w:space="0" w:color="auto"/>
            </w:tcBorders>
            <w:vAlign w:val="center"/>
            <w:hideMark/>
          </w:tcPr>
          <w:p w14:paraId="559C1693" w14:textId="09153E60" w:rsidR="00236A86"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96DC2">
              <w:rPr>
                <w:rFonts w:ascii="Times New Roman" w:eastAsia="Times New Roman" w:hAnsi="Times New Roman" w:cs="Times New Roman"/>
                <w:b/>
                <w:bCs/>
                <w:lang w:eastAsia="ru-RU"/>
              </w:rPr>
              <w:t xml:space="preserve">Объем, акад. ч / в том числе </w:t>
            </w:r>
            <w:r w:rsidRPr="00F96DC2">
              <w:rPr>
                <w:rFonts w:ascii="Times New Roman" w:eastAsia="Times New Roman" w:hAnsi="Times New Roman" w:cs="Times New Roman"/>
                <w:b/>
                <w:bCs/>
                <w:lang w:eastAsia="ru-RU"/>
              </w:rPr>
              <w:br/>
              <w:t>в форме практической подготовки, акад. ч</w:t>
            </w:r>
            <w:r w:rsidRPr="00F96DC2">
              <w:rPr>
                <w:rStyle w:val="af8"/>
                <w:rFonts w:eastAsia="Times New Roman"/>
                <w:b/>
                <w:bCs/>
                <w:lang w:eastAsia="ru-RU"/>
              </w:rPr>
              <w:footnoteReference w:id="31"/>
            </w:r>
          </w:p>
        </w:tc>
        <w:tc>
          <w:tcPr>
            <w:tcW w:w="632" w:type="pct"/>
            <w:tcBorders>
              <w:top w:val="single" w:sz="4" w:space="0" w:color="000000"/>
              <w:left w:val="single" w:sz="4" w:space="0" w:color="000000"/>
              <w:bottom w:val="single" w:sz="4" w:space="0" w:color="000000"/>
              <w:right w:val="single" w:sz="4" w:space="0" w:color="auto"/>
            </w:tcBorders>
            <w:vAlign w:val="center"/>
            <w:hideMark/>
          </w:tcPr>
          <w:p w14:paraId="601AD619" w14:textId="77777777" w:rsidR="00236A86" w:rsidRPr="00F96DC2" w:rsidRDefault="00236A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F96DC2">
              <w:rPr>
                <w:rFonts w:ascii="Times New Roman" w:hAnsi="Times New Roman" w:cs="Times New Roman"/>
                <w:b/>
                <w:bCs/>
              </w:rPr>
              <w:t>Коды компетенций, формированию которых способствует элемент программы</w:t>
            </w:r>
          </w:p>
        </w:tc>
      </w:tr>
      <w:tr w:rsidR="00236A86" w:rsidRPr="00F96DC2" w14:paraId="094F2227" w14:textId="77777777" w:rsidTr="00F96DC2">
        <w:tc>
          <w:tcPr>
            <w:tcW w:w="3794" w:type="pct"/>
            <w:gridSpan w:val="2"/>
            <w:tcBorders>
              <w:top w:val="single" w:sz="4" w:space="0" w:color="000000"/>
              <w:left w:val="single" w:sz="4" w:space="0" w:color="000000"/>
              <w:bottom w:val="single" w:sz="4" w:space="0" w:color="000000"/>
              <w:right w:val="single" w:sz="4" w:space="0" w:color="auto"/>
            </w:tcBorders>
            <w:hideMark/>
          </w:tcPr>
          <w:p w14:paraId="472C25E5" w14:textId="77777777" w:rsidR="00236A86" w:rsidRPr="00F96DC2" w:rsidRDefault="00236A86" w:rsidP="00726AFD">
            <w:pPr>
              <w:snapToGrid w:val="0"/>
              <w:spacing w:after="0" w:line="240" w:lineRule="auto"/>
              <w:rPr>
                <w:rFonts w:ascii="Times New Roman" w:hAnsi="Times New Roman" w:cs="Times New Roman"/>
                <w:highlight w:val="yellow"/>
              </w:rPr>
            </w:pPr>
            <w:r w:rsidRPr="00F96DC2">
              <w:rPr>
                <w:rFonts w:ascii="Times New Roman" w:hAnsi="Times New Roman" w:cs="Times New Roman"/>
                <w:b/>
                <w:bCs/>
                <w:lang w:eastAsia="ar-SA"/>
              </w:rPr>
              <w:t>Раздел 1. Общие вопросы механизации и автоматизации технологических процессов</w:t>
            </w:r>
          </w:p>
        </w:tc>
        <w:tc>
          <w:tcPr>
            <w:tcW w:w="574" w:type="pct"/>
            <w:tcBorders>
              <w:top w:val="single" w:sz="4" w:space="0" w:color="000000"/>
              <w:left w:val="single" w:sz="4" w:space="0" w:color="000000"/>
              <w:bottom w:val="single" w:sz="4" w:space="0" w:color="000000"/>
              <w:right w:val="single" w:sz="4" w:space="0" w:color="auto"/>
            </w:tcBorders>
          </w:tcPr>
          <w:p w14:paraId="03B6AE8B" w14:textId="09C8EFF8" w:rsidR="00236A86" w:rsidRPr="00F96DC2" w:rsidRDefault="00236A86" w:rsidP="00F96DC2">
            <w:pPr>
              <w:snapToGrid w:val="0"/>
              <w:spacing w:after="0" w:line="240" w:lineRule="auto"/>
              <w:jc w:val="center"/>
              <w:rPr>
                <w:rFonts w:ascii="Times New Roman" w:hAnsi="Times New Roman" w:cs="Times New Roman"/>
                <w:b/>
              </w:rPr>
            </w:pPr>
          </w:p>
        </w:tc>
        <w:tc>
          <w:tcPr>
            <w:tcW w:w="632" w:type="pct"/>
            <w:tcBorders>
              <w:top w:val="single" w:sz="4" w:space="0" w:color="000000"/>
              <w:left w:val="single" w:sz="4" w:space="0" w:color="000000"/>
              <w:bottom w:val="single" w:sz="4" w:space="0" w:color="000000"/>
              <w:right w:val="single" w:sz="4" w:space="0" w:color="auto"/>
            </w:tcBorders>
          </w:tcPr>
          <w:p w14:paraId="1252B0A3" w14:textId="77777777" w:rsidR="00236A86" w:rsidRPr="00F96DC2" w:rsidRDefault="00236A86" w:rsidP="00F96DC2">
            <w:pPr>
              <w:snapToGrid w:val="0"/>
              <w:spacing w:after="0" w:line="240" w:lineRule="auto"/>
              <w:jc w:val="center"/>
              <w:rPr>
                <w:rFonts w:ascii="Times New Roman" w:hAnsi="Times New Roman" w:cs="Times New Roman"/>
              </w:rPr>
            </w:pPr>
          </w:p>
        </w:tc>
      </w:tr>
      <w:tr w:rsidR="00F96DC2" w:rsidRPr="00F96DC2" w14:paraId="67EFC2A2" w14:textId="77777777" w:rsidTr="00F96DC2">
        <w:tc>
          <w:tcPr>
            <w:tcW w:w="842" w:type="pct"/>
            <w:vMerge w:val="restart"/>
            <w:tcBorders>
              <w:top w:val="single" w:sz="4" w:space="0" w:color="auto"/>
              <w:left w:val="single" w:sz="4" w:space="0" w:color="000000"/>
              <w:bottom w:val="nil"/>
              <w:right w:val="single" w:sz="4" w:space="0" w:color="000000"/>
            </w:tcBorders>
          </w:tcPr>
          <w:p w14:paraId="581AD64D" w14:textId="77777777" w:rsidR="00F96DC2" w:rsidRPr="00F96DC2" w:rsidRDefault="00F96DC2" w:rsidP="00726AFD">
            <w:pPr>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 xml:space="preserve">Тема 1.1. </w:t>
            </w:r>
          </w:p>
          <w:p w14:paraId="189C2B2E" w14:textId="77777777" w:rsidR="00F96DC2" w:rsidRPr="00F96DC2" w:rsidRDefault="00F96DC2" w:rsidP="00726AFD">
            <w:pPr>
              <w:snapToGrid w:val="0"/>
              <w:spacing w:after="0" w:line="240" w:lineRule="auto"/>
              <w:rPr>
                <w:rFonts w:ascii="Times New Roman" w:hAnsi="Times New Roman" w:cs="Times New Roman"/>
              </w:rPr>
            </w:pPr>
            <w:r w:rsidRPr="00F96DC2">
              <w:rPr>
                <w:rFonts w:ascii="Times New Roman" w:hAnsi="Times New Roman" w:cs="Times New Roman"/>
                <w:b/>
                <w:bCs/>
                <w:lang w:eastAsia="ar-SA"/>
              </w:rPr>
              <w:t>Основные понятия и определения</w:t>
            </w:r>
          </w:p>
        </w:tc>
        <w:tc>
          <w:tcPr>
            <w:tcW w:w="2952" w:type="pct"/>
            <w:tcBorders>
              <w:top w:val="single" w:sz="4" w:space="0" w:color="000000"/>
              <w:left w:val="single" w:sz="4" w:space="0" w:color="000000"/>
              <w:bottom w:val="single" w:sz="4" w:space="0" w:color="000000"/>
              <w:right w:val="single" w:sz="4" w:space="0" w:color="000000"/>
            </w:tcBorders>
            <w:hideMark/>
          </w:tcPr>
          <w:p w14:paraId="3A314A12" w14:textId="040DAFFB"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F96DC2">
              <w:rPr>
                <w:rFonts w:ascii="Times New Roman" w:hAnsi="Times New Roman" w:cs="Times New Roman"/>
                <w:b/>
              </w:rPr>
              <w:t>Содержание</w:t>
            </w:r>
          </w:p>
        </w:tc>
        <w:tc>
          <w:tcPr>
            <w:tcW w:w="574" w:type="pct"/>
            <w:tcBorders>
              <w:top w:val="single" w:sz="4" w:space="0" w:color="000000"/>
              <w:left w:val="single" w:sz="4" w:space="0" w:color="000000"/>
              <w:bottom w:val="single" w:sz="4" w:space="0" w:color="000000"/>
              <w:right w:val="single" w:sz="4" w:space="0" w:color="auto"/>
            </w:tcBorders>
          </w:tcPr>
          <w:p w14:paraId="0FF35D86" w14:textId="7CAAADCB" w:rsidR="00F96DC2" w:rsidRPr="00F96DC2" w:rsidRDefault="00F96DC2" w:rsidP="00F96DC2">
            <w:pPr>
              <w:snapToGrid w:val="0"/>
              <w:spacing w:after="0" w:line="240" w:lineRule="auto"/>
              <w:jc w:val="center"/>
              <w:rPr>
                <w:rFonts w:ascii="Times New Roman" w:hAnsi="Times New Roman" w:cs="Times New Roman"/>
                <w:b/>
              </w:rPr>
            </w:pPr>
          </w:p>
        </w:tc>
        <w:tc>
          <w:tcPr>
            <w:tcW w:w="632" w:type="pct"/>
            <w:vMerge w:val="restart"/>
            <w:tcBorders>
              <w:top w:val="single" w:sz="4" w:space="0" w:color="000000"/>
              <w:left w:val="single" w:sz="4" w:space="0" w:color="000000"/>
              <w:right w:val="single" w:sz="4" w:space="0" w:color="auto"/>
            </w:tcBorders>
          </w:tcPr>
          <w:p w14:paraId="5288FFE8"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6D7D2C26" w14:textId="6CCE446A"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5547B9D2"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002578AE"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06578E03" w14:textId="38935433" w:rsidR="00F96DC2" w:rsidRPr="00F96DC2" w:rsidRDefault="00F96DC2" w:rsidP="00F96DC2">
            <w:pPr>
              <w:snapToGrid w:val="0"/>
              <w:spacing w:after="0" w:line="240" w:lineRule="auto"/>
              <w:jc w:val="center"/>
              <w:rPr>
                <w:rFonts w:ascii="Times New Roman" w:hAnsi="Times New Roman" w:cs="Times New Roman"/>
                <w:b/>
              </w:rPr>
            </w:pPr>
            <w:r w:rsidRPr="00F96DC2">
              <w:rPr>
                <w:rFonts w:ascii="Times New Roman" w:hAnsi="Times New Roman" w:cs="Times New Roman"/>
                <w:color w:val="000000" w:themeColor="text1"/>
              </w:rPr>
              <w:t>ОК 09</w:t>
            </w:r>
          </w:p>
        </w:tc>
      </w:tr>
      <w:tr w:rsidR="00F96DC2" w:rsidRPr="00F96DC2" w14:paraId="306525FA" w14:textId="77777777" w:rsidTr="00F96DC2">
        <w:tc>
          <w:tcPr>
            <w:tcW w:w="0" w:type="auto"/>
            <w:vMerge/>
            <w:tcBorders>
              <w:top w:val="single" w:sz="4" w:space="0" w:color="auto"/>
              <w:left w:val="single" w:sz="4" w:space="0" w:color="000000"/>
              <w:bottom w:val="nil"/>
              <w:right w:val="single" w:sz="4" w:space="0" w:color="000000"/>
            </w:tcBorders>
            <w:hideMark/>
          </w:tcPr>
          <w:p w14:paraId="6B63F959" w14:textId="77777777" w:rsidR="00F96DC2" w:rsidRPr="00F96DC2" w:rsidRDefault="00F96DC2" w:rsidP="00726AFD">
            <w:pPr>
              <w:spacing w:after="0" w:line="240" w:lineRule="auto"/>
              <w:rPr>
                <w:rFonts w:ascii="Times New Roman" w:eastAsia="Times New Roman" w:hAnsi="Times New Roman" w:cs="Times New Roman"/>
              </w:rPr>
            </w:pPr>
          </w:p>
        </w:tc>
        <w:tc>
          <w:tcPr>
            <w:tcW w:w="2952" w:type="pct"/>
            <w:tcBorders>
              <w:top w:val="single" w:sz="4" w:space="0" w:color="000000"/>
              <w:left w:val="single" w:sz="4" w:space="0" w:color="000000"/>
              <w:bottom w:val="single" w:sz="4" w:space="0" w:color="000000"/>
              <w:right w:val="single" w:sz="4" w:space="0" w:color="000000"/>
            </w:tcBorders>
            <w:hideMark/>
          </w:tcPr>
          <w:p w14:paraId="7561B13B" w14:textId="77777777" w:rsidR="00F96DC2" w:rsidRPr="00F96DC2" w:rsidRDefault="00F96DC2" w:rsidP="00F96DC2">
            <w:pPr>
              <w:spacing w:after="0" w:line="240" w:lineRule="auto"/>
              <w:jc w:val="both"/>
              <w:rPr>
                <w:rFonts w:ascii="Times New Roman" w:hAnsi="Times New Roman" w:cs="Times New Roman"/>
              </w:rPr>
            </w:pPr>
            <w:r w:rsidRPr="00F96DC2">
              <w:rPr>
                <w:rFonts w:ascii="Times New Roman" w:hAnsi="Times New Roman" w:cs="Times New Roman"/>
                <w:bCs/>
                <w:lang w:eastAsia="ar-SA"/>
              </w:rPr>
              <w:t xml:space="preserve">Введение. Содержание предмета «основы автоматизации технологических процессов». Основные понятия о механизации. Частичная и полная механизация. Основные понятия об автоматизации. Основы производственных процессов. Технологические процессы. Управление технологическими процессами. Уровни автоматизации процессов. Основные направления развития. </w:t>
            </w:r>
          </w:p>
        </w:tc>
        <w:tc>
          <w:tcPr>
            <w:tcW w:w="574" w:type="pct"/>
            <w:tcBorders>
              <w:top w:val="single" w:sz="4" w:space="0" w:color="000000"/>
              <w:left w:val="single" w:sz="4" w:space="0" w:color="000000"/>
              <w:bottom w:val="single" w:sz="4" w:space="0" w:color="000000"/>
              <w:right w:val="single" w:sz="4" w:space="0" w:color="auto"/>
            </w:tcBorders>
          </w:tcPr>
          <w:p w14:paraId="3FD925D6" w14:textId="77777777" w:rsidR="00F96DC2" w:rsidRPr="00F96DC2" w:rsidRDefault="00F96DC2" w:rsidP="00F96DC2">
            <w:pPr>
              <w:spacing w:after="0" w:line="240" w:lineRule="auto"/>
              <w:rPr>
                <w:rFonts w:ascii="Times New Roman" w:eastAsia="Times New Roman" w:hAnsi="Times New Roman" w:cs="Times New Roman"/>
              </w:rPr>
            </w:pPr>
          </w:p>
        </w:tc>
        <w:tc>
          <w:tcPr>
            <w:tcW w:w="632" w:type="pct"/>
            <w:vMerge/>
            <w:tcBorders>
              <w:left w:val="single" w:sz="4" w:space="0" w:color="000000"/>
              <w:bottom w:val="nil"/>
              <w:right w:val="single" w:sz="4" w:space="0" w:color="auto"/>
            </w:tcBorders>
            <w:hideMark/>
          </w:tcPr>
          <w:p w14:paraId="088D50E5" w14:textId="77777777" w:rsidR="00F96DC2" w:rsidRPr="00F96DC2" w:rsidRDefault="00F96DC2" w:rsidP="00F96DC2">
            <w:pPr>
              <w:spacing w:after="0" w:line="240" w:lineRule="auto"/>
              <w:rPr>
                <w:rFonts w:ascii="Times New Roman" w:eastAsia="Times New Roman" w:hAnsi="Times New Roman" w:cs="Times New Roman"/>
                <w:b/>
              </w:rPr>
            </w:pPr>
          </w:p>
        </w:tc>
      </w:tr>
      <w:tr w:rsidR="00F96DC2" w:rsidRPr="00F96DC2" w14:paraId="170D60A1" w14:textId="77777777" w:rsidTr="00F96DC2">
        <w:tc>
          <w:tcPr>
            <w:tcW w:w="842" w:type="pct"/>
            <w:vMerge w:val="restart"/>
            <w:tcBorders>
              <w:top w:val="single" w:sz="4" w:space="0" w:color="auto"/>
              <w:left w:val="single" w:sz="4" w:space="0" w:color="000000"/>
              <w:bottom w:val="nil"/>
              <w:right w:val="nil"/>
            </w:tcBorders>
            <w:hideMark/>
          </w:tcPr>
          <w:p w14:paraId="336EB7EB" w14:textId="77777777" w:rsidR="00F96DC2" w:rsidRPr="00F96DC2" w:rsidRDefault="00F96DC2"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Тема 1.2.</w:t>
            </w:r>
          </w:p>
          <w:p w14:paraId="399292E1" w14:textId="77777777" w:rsidR="00F96DC2" w:rsidRPr="00F96DC2" w:rsidRDefault="00F96DC2" w:rsidP="00726AFD">
            <w:pPr>
              <w:spacing w:after="0" w:line="240" w:lineRule="auto"/>
              <w:rPr>
                <w:rFonts w:ascii="Times New Roman" w:hAnsi="Times New Roman" w:cs="Times New Roman"/>
                <w:b/>
              </w:rPr>
            </w:pPr>
            <w:r w:rsidRPr="00F96DC2">
              <w:rPr>
                <w:rFonts w:ascii="Times New Roman" w:eastAsia="Calibri" w:hAnsi="Times New Roman" w:cs="Times New Roman"/>
                <w:b/>
                <w:bCs/>
                <w:lang w:eastAsia="ar-SA"/>
              </w:rPr>
              <w:t>Понятие об автоматизированных системах управления</w:t>
            </w:r>
          </w:p>
        </w:tc>
        <w:tc>
          <w:tcPr>
            <w:tcW w:w="2952" w:type="pct"/>
            <w:tcBorders>
              <w:top w:val="single" w:sz="4" w:space="0" w:color="auto"/>
              <w:left w:val="single" w:sz="4" w:space="0" w:color="000000"/>
              <w:bottom w:val="single" w:sz="4" w:space="0" w:color="000000"/>
              <w:right w:val="nil"/>
            </w:tcBorders>
            <w:hideMark/>
          </w:tcPr>
          <w:p w14:paraId="471999C7" w14:textId="4CE5AB96"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F96DC2">
              <w:rPr>
                <w:rFonts w:ascii="Times New Roman" w:hAnsi="Times New Roman" w:cs="Times New Roman"/>
                <w:b/>
              </w:rPr>
              <w:t>Содержание</w:t>
            </w:r>
          </w:p>
        </w:tc>
        <w:tc>
          <w:tcPr>
            <w:tcW w:w="574" w:type="pct"/>
            <w:tcBorders>
              <w:top w:val="single" w:sz="4" w:space="0" w:color="auto"/>
              <w:left w:val="single" w:sz="4" w:space="0" w:color="000000"/>
              <w:bottom w:val="single" w:sz="4" w:space="0" w:color="000000"/>
              <w:right w:val="single" w:sz="4" w:space="0" w:color="auto"/>
            </w:tcBorders>
          </w:tcPr>
          <w:p w14:paraId="3C2D518B" w14:textId="62F5ABA0" w:rsidR="00F96DC2" w:rsidRPr="00F96DC2" w:rsidRDefault="00F96DC2" w:rsidP="00F96DC2">
            <w:pPr>
              <w:snapToGrid w:val="0"/>
              <w:spacing w:after="0" w:line="240" w:lineRule="auto"/>
              <w:jc w:val="center"/>
              <w:rPr>
                <w:rFonts w:ascii="Times New Roman" w:hAnsi="Times New Roman" w:cs="Times New Roman"/>
                <w:b/>
              </w:rPr>
            </w:pPr>
          </w:p>
        </w:tc>
        <w:tc>
          <w:tcPr>
            <w:tcW w:w="632" w:type="pct"/>
            <w:vMerge w:val="restart"/>
            <w:tcBorders>
              <w:top w:val="single" w:sz="4" w:space="0" w:color="auto"/>
              <w:left w:val="single" w:sz="4" w:space="0" w:color="000000"/>
              <w:right w:val="single" w:sz="4" w:space="0" w:color="auto"/>
            </w:tcBorders>
          </w:tcPr>
          <w:p w14:paraId="12904313"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4369EF4B" w14:textId="77777777"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520DDD59"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78F175A5"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319E0AB4" w14:textId="623B44BC"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F96DC2">
              <w:rPr>
                <w:rFonts w:ascii="Times New Roman" w:hAnsi="Times New Roman" w:cs="Times New Roman"/>
                <w:color w:val="000000" w:themeColor="text1"/>
              </w:rPr>
              <w:t>ОК 09</w:t>
            </w:r>
          </w:p>
        </w:tc>
      </w:tr>
      <w:tr w:rsidR="00F96DC2" w:rsidRPr="00F96DC2" w14:paraId="58B2A559" w14:textId="77777777" w:rsidTr="00F96DC2">
        <w:tc>
          <w:tcPr>
            <w:tcW w:w="0" w:type="auto"/>
            <w:vMerge/>
            <w:tcBorders>
              <w:top w:val="single" w:sz="4" w:space="0" w:color="auto"/>
              <w:left w:val="single" w:sz="4" w:space="0" w:color="000000"/>
              <w:bottom w:val="nil"/>
              <w:right w:val="nil"/>
            </w:tcBorders>
            <w:hideMark/>
          </w:tcPr>
          <w:p w14:paraId="13EFF1F1" w14:textId="77777777" w:rsidR="00F96DC2" w:rsidRPr="00F96DC2" w:rsidRDefault="00F96DC2" w:rsidP="00726AFD">
            <w:pPr>
              <w:spacing w:after="0" w:line="240" w:lineRule="auto"/>
              <w:rPr>
                <w:rFonts w:ascii="Times New Roman" w:eastAsia="Times New Roman" w:hAnsi="Times New Roman" w:cs="Times New Roman"/>
                <w:b/>
              </w:rPr>
            </w:pPr>
          </w:p>
        </w:tc>
        <w:tc>
          <w:tcPr>
            <w:tcW w:w="2952" w:type="pct"/>
            <w:tcBorders>
              <w:top w:val="single" w:sz="4" w:space="0" w:color="000000"/>
              <w:left w:val="single" w:sz="4" w:space="0" w:color="000000"/>
              <w:bottom w:val="single" w:sz="4" w:space="0" w:color="auto"/>
              <w:right w:val="nil"/>
            </w:tcBorders>
            <w:hideMark/>
          </w:tcPr>
          <w:p w14:paraId="7721740D" w14:textId="77777777" w:rsidR="00F96DC2" w:rsidRPr="00F96DC2" w:rsidRDefault="00F96DC2" w:rsidP="00F96DC2">
            <w:pPr>
              <w:spacing w:after="0" w:line="240" w:lineRule="auto"/>
              <w:jc w:val="both"/>
              <w:rPr>
                <w:rFonts w:ascii="Times New Roman" w:hAnsi="Times New Roman" w:cs="Times New Roman"/>
                <w:color w:val="0A0A0A"/>
              </w:rPr>
            </w:pPr>
            <w:r w:rsidRPr="00F96DC2">
              <w:rPr>
                <w:rFonts w:ascii="Times New Roman" w:hAnsi="Times New Roman" w:cs="Times New Roman"/>
                <w:bCs/>
                <w:lang w:eastAsia="ar-SA"/>
              </w:rPr>
              <w:t>Технологические предпосылки механизации и автоматизации. Структура средств автоматизации и механизации. Методы автоматизации технологических процессов. 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управления. Основы гибкой автоматизированной технологии. Надежность работы ГПС. Гибкость и ее формы. Область рационального использования ГПС.</w:t>
            </w:r>
          </w:p>
        </w:tc>
        <w:tc>
          <w:tcPr>
            <w:tcW w:w="574" w:type="pct"/>
            <w:tcBorders>
              <w:top w:val="single" w:sz="4" w:space="0" w:color="000000"/>
              <w:left w:val="single" w:sz="4" w:space="0" w:color="000000"/>
              <w:bottom w:val="single" w:sz="4" w:space="0" w:color="auto"/>
              <w:right w:val="single" w:sz="4" w:space="0" w:color="auto"/>
            </w:tcBorders>
          </w:tcPr>
          <w:p w14:paraId="596E1E31" w14:textId="77777777" w:rsidR="00F96DC2" w:rsidRPr="00F96DC2" w:rsidRDefault="00F96DC2" w:rsidP="00F96DC2">
            <w:pPr>
              <w:spacing w:after="0" w:line="240" w:lineRule="auto"/>
              <w:rPr>
                <w:rFonts w:ascii="Times New Roman" w:eastAsia="Times New Roman" w:hAnsi="Times New Roman" w:cs="Times New Roman"/>
              </w:rPr>
            </w:pPr>
          </w:p>
        </w:tc>
        <w:tc>
          <w:tcPr>
            <w:tcW w:w="632" w:type="pct"/>
            <w:vMerge/>
            <w:tcBorders>
              <w:left w:val="single" w:sz="4" w:space="0" w:color="000000"/>
              <w:right w:val="single" w:sz="4" w:space="0" w:color="auto"/>
            </w:tcBorders>
            <w:hideMark/>
          </w:tcPr>
          <w:p w14:paraId="70892739" w14:textId="77777777" w:rsidR="00F96DC2" w:rsidRPr="00F96DC2" w:rsidRDefault="00F96DC2" w:rsidP="00F96DC2">
            <w:pPr>
              <w:spacing w:after="0" w:line="240" w:lineRule="auto"/>
              <w:rPr>
                <w:rFonts w:ascii="Times New Roman" w:eastAsia="Times New Roman" w:hAnsi="Times New Roman" w:cs="Times New Roman"/>
              </w:rPr>
            </w:pPr>
          </w:p>
        </w:tc>
      </w:tr>
      <w:tr w:rsidR="00F96DC2" w:rsidRPr="00F96DC2" w14:paraId="12C04600" w14:textId="77777777" w:rsidTr="00F96DC2">
        <w:tc>
          <w:tcPr>
            <w:tcW w:w="0" w:type="auto"/>
            <w:vMerge/>
            <w:tcBorders>
              <w:top w:val="single" w:sz="4" w:space="0" w:color="auto"/>
              <w:left w:val="single" w:sz="4" w:space="0" w:color="000000"/>
              <w:bottom w:val="nil"/>
              <w:right w:val="nil"/>
            </w:tcBorders>
            <w:hideMark/>
          </w:tcPr>
          <w:p w14:paraId="587E3A0C" w14:textId="77777777" w:rsidR="00F96DC2" w:rsidRPr="00F96DC2" w:rsidRDefault="00F96DC2" w:rsidP="00726AFD">
            <w:pPr>
              <w:spacing w:after="0" w:line="240" w:lineRule="auto"/>
              <w:rPr>
                <w:rFonts w:ascii="Times New Roman" w:eastAsia="Times New Roman" w:hAnsi="Times New Roman" w:cs="Times New Roman"/>
                <w:b/>
              </w:rPr>
            </w:pPr>
          </w:p>
        </w:tc>
        <w:tc>
          <w:tcPr>
            <w:tcW w:w="2952" w:type="pct"/>
            <w:tcBorders>
              <w:top w:val="single" w:sz="4" w:space="0" w:color="auto"/>
              <w:left w:val="single" w:sz="4" w:space="0" w:color="auto"/>
              <w:bottom w:val="single" w:sz="4" w:space="0" w:color="auto"/>
              <w:right w:val="single" w:sz="4" w:space="0" w:color="auto"/>
            </w:tcBorders>
            <w:hideMark/>
          </w:tcPr>
          <w:p w14:paraId="7D85BBB7" w14:textId="77777777" w:rsidR="00F96DC2" w:rsidRPr="00F96DC2" w:rsidRDefault="00F96DC2" w:rsidP="00F96DC2">
            <w:pPr>
              <w:snapToGrid w:val="0"/>
              <w:spacing w:after="0" w:line="240" w:lineRule="auto"/>
              <w:jc w:val="both"/>
              <w:rPr>
                <w:rFonts w:ascii="Times New Roman" w:hAnsi="Times New Roman" w:cs="Times New Roman"/>
                <w:b/>
              </w:rPr>
            </w:pPr>
            <w:r w:rsidRPr="00F96DC2">
              <w:rPr>
                <w:rFonts w:ascii="Times New Roman" w:hAnsi="Times New Roman" w:cs="Times New Roman"/>
                <w:b/>
                <w:bCs/>
              </w:rPr>
              <w:t>В том числе практических и лабораторных занятий:</w:t>
            </w:r>
          </w:p>
        </w:tc>
        <w:tc>
          <w:tcPr>
            <w:tcW w:w="574" w:type="pct"/>
            <w:tcBorders>
              <w:top w:val="single" w:sz="4" w:space="0" w:color="auto"/>
              <w:left w:val="single" w:sz="4" w:space="0" w:color="auto"/>
              <w:bottom w:val="single" w:sz="4" w:space="0" w:color="auto"/>
              <w:right w:val="single" w:sz="4" w:space="0" w:color="000000"/>
            </w:tcBorders>
          </w:tcPr>
          <w:p w14:paraId="0E7F6820" w14:textId="19007D22" w:rsidR="00F96DC2" w:rsidRPr="00F96DC2" w:rsidRDefault="00F96DC2" w:rsidP="00F96DC2">
            <w:pPr>
              <w:snapToGrid w:val="0"/>
              <w:spacing w:after="0" w:line="240" w:lineRule="auto"/>
              <w:jc w:val="center"/>
              <w:rPr>
                <w:rFonts w:ascii="Times New Roman" w:hAnsi="Times New Roman" w:cs="Times New Roman"/>
                <w:b/>
              </w:rPr>
            </w:pPr>
          </w:p>
        </w:tc>
        <w:tc>
          <w:tcPr>
            <w:tcW w:w="632" w:type="pct"/>
            <w:vMerge/>
            <w:tcBorders>
              <w:left w:val="single" w:sz="4" w:space="0" w:color="000000"/>
              <w:right w:val="single" w:sz="4" w:space="0" w:color="auto"/>
            </w:tcBorders>
            <w:hideMark/>
          </w:tcPr>
          <w:p w14:paraId="48CA44DA" w14:textId="77777777" w:rsidR="00F96DC2" w:rsidRPr="00F96DC2" w:rsidRDefault="00F96DC2" w:rsidP="00F96DC2">
            <w:pPr>
              <w:spacing w:after="0" w:line="240" w:lineRule="auto"/>
              <w:rPr>
                <w:rFonts w:ascii="Times New Roman" w:eastAsia="Times New Roman" w:hAnsi="Times New Roman" w:cs="Times New Roman"/>
              </w:rPr>
            </w:pPr>
          </w:p>
        </w:tc>
      </w:tr>
      <w:tr w:rsidR="00F96DC2" w:rsidRPr="00F96DC2" w14:paraId="39F968EF" w14:textId="77777777" w:rsidTr="00F96DC2">
        <w:tc>
          <w:tcPr>
            <w:tcW w:w="0" w:type="auto"/>
            <w:vMerge/>
            <w:tcBorders>
              <w:top w:val="single" w:sz="4" w:space="0" w:color="auto"/>
              <w:left w:val="single" w:sz="4" w:space="0" w:color="000000"/>
              <w:bottom w:val="nil"/>
              <w:right w:val="nil"/>
            </w:tcBorders>
            <w:hideMark/>
          </w:tcPr>
          <w:p w14:paraId="754A2991" w14:textId="77777777" w:rsidR="00F96DC2" w:rsidRPr="00F96DC2" w:rsidRDefault="00F96DC2" w:rsidP="00726AFD">
            <w:pPr>
              <w:spacing w:after="0" w:line="240" w:lineRule="auto"/>
              <w:rPr>
                <w:rFonts w:ascii="Times New Roman" w:eastAsia="Times New Roman" w:hAnsi="Times New Roman" w:cs="Times New Roman"/>
                <w:b/>
              </w:rPr>
            </w:pPr>
          </w:p>
        </w:tc>
        <w:tc>
          <w:tcPr>
            <w:tcW w:w="2952" w:type="pct"/>
            <w:tcBorders>
              <w:top w:val="single" w:sz="4" w:space="0" w:color="auto"/>
              <w:left w:val="single" w:sz="4" w:space="0" w:color="auto"/>
              <w:bottom w:val="single" w:sz="4" w:space="0" w:color="auto"/>
              <w:right w:val="single" w:sz="4" w:space="0" w:color="auto"/>
            </w:tcBorders>
            <w:hideMark/>
          </w:tcPr>
          <w:p w14:paraId="39298907"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1. Оценка уровня автоматизации производственного оборудования.</w:t>
            </w:r>
          </w:p>
        </w:tc>
        <w:tc>
          <w:tcPr>
            <w:tcW w:w="574" w:type="pct"/>
            <w:tcBorders>
              <w:top w:val="single" w:sz="4" w:space="0" w:color="auto"/>
              <w:left w:val="single" w:sz="4" w:space="0" w:color="auto"/>
              <w:bottom w:val="single" w:sz="4" w:space="0" w:color="auto"/>
              <w:right w:val="single" w:sz="4" w:space="0" w:color="000000"/>
            </w:tcBorders>
          </w:tcPr>
          <w:p w14:paraId="097A9402" w14:textId="42CD48D5" w:rsidR="00F96DC2" w:rsidRPr="00F96DC2" w:rsidRDefault="00F96DC2" w:rsidP="00F96DC2">
            <w:pPr>
              <w:snapToGrid w:val="0"/>
              <w:spacing w:after="0" w:line="240" w:lineRule="auto"/>
              <w:jc w:val="center"/>
              <w:rPr>
                <w:rFonts w:ascii="Times New Roman" w:hAnsi="Times New Roman" w:cs="Times New Roman"/>
              </w:rPr>
            </w:pPr>
          </w:p>
        </w:tc>
        <w:tc>
          <w:tcPr>
            <w:tcW w:w="632" w:type="pct"/>
            <w:vMerge/>
            <w:tcBorders>
              <w:left w:val="single" w:sz="4" w:space="0" w:color="000000"/>
              <w:bottom w:val="single" w:sz="4" w:space="0" w:color="auto"/>
              <w:right w:val="single" w:sz="4" w:space="0" w:color="auto"/>
            </w:tcBorders>
            <w:hideMark/>
          </w:tcPr>
          <w:p w14:paraId="3E8CC8A0" w14:textId="77777777" w:rsidR="00F96DC2" w:rsidRPr="00F96DC2" w:rsidRDefault="00F96DC2" w:rsidP="00F96DC2">
            <w:pPr>
              <w:spacing w:after="0" w:line="240" w:lineRule="auto"/>
              <w:rPr>
                <w:rFonts w:ascii="Times New Roman" w:eastAsia="Times New Roman" w:hAnsi="Times New Roman" w:cs="Times New Roman"/>
              </w:rPr>
            </w:pPr>
          </w:p>
        </w:tc>
      </w:tr>
      <w:tr w:rsidR="00F96DC2" w:rsidRPr="00F96DC2" w14:paraId="0331FFEB" w14:textId="77777777" w:rsidTr="00F96DC2">
        <w:tc>
          <w:tcPr>
            <w:tcW w:w="842" w:type="pct"/>
            <w:vMerge w:val="restart"/>
            <w:tcBorders>
              <w:top w:val="single" w:sz="4" w:space="0" w:color="auto"/>
              <w:left w:val="single" w:sz="4" w:space="0" w:color="auto"/>
              <w:bottom w:val="single" w:sz="4" w:space="0" w:color="auto"/>
              <w:right w:val="single" w:sz="4" w:space="0" w:color="auto"/>
            </w:tcBorders>
            <w:hideMark/>
          </w:tcPr>
          <w:p w14:paraId="303B6541" w14:textId="77777777" w:rsidR="00F96DC2" w:rsidRPr="00F96DC2" w:rsidRDefault="00F96DC2"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Тема 1.3.</w:t>
            </w:r>
          </w:p>
          <w:p w14:paraId="71A82C94" w14:textId="77777777" w:rsidR="00F96DC2" w:rsidRPr="00F96DC2" w:rsidRDefault="00F96DC2" w:rsidP="00726AFD">
            <w:pPr>
              <w:pStyle w:val="Style35"/>
              <w:widowControl/>
              <w:rPr>
                <w:rFonts w:ascii="Times New Roman" w:hAnsi="Times New Roman" w:cs="Times New Roman"/>
                <w:b/>
                <w:sz w:val="22"/>
                <w:szCs w:val="22"/>
                <w:lang w:eastAsia="en-US"/>
              </w:rPr>
            </w:pPr>
            <w:r w:rsidRPr="00F96DC2">
              <w:rPr>
                <w:rFonts w:ascii="Times New Roman" w:hAnsi="Times New Roman" w:cs="Times New Roman"/>
                <w:b/>
                <w:bCs/>
                <w:sz w:val="22"/>
                <w:szCs w:val="22"/>
                <w:lang w:eastAsia="ar-SA"/>
              </w:rPr>
              <w:t>Элементы автоматики и устройства связи с объектом управления</w:t>
            </w:r>
          </w:p>
        </w:tc>
        <w:tc>
          <w:tcPr>
            <w:tcW w:w="2952" w:type="pct"/>
            <w:tcBorders>
              <w:top w:val="single" w:sz="4" w:space="0" w:color="auto"/>
              <w:left w:val="single" w:sz="4" w:space="0" w:color="auto"/>
              <w:bottom w:val="single" w:sz="4" w:space="0" w:color="auto"/>
              <w:right w:val="single" w:sz="4" w:space="0" w:color="auto"/>
            </w:tcBorders>
            <w:hideMark/>
          </w:tcPr>
          <w:p w14:paraId="5BC30BEC" w14:textId="39471D92"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F96DC2">
              <w:rPr>
                <w:rFonts w:ascii="Times New Roman" w:hAnsi="Times New Roman" w:cs="Times New Roman"/>
                <w:b/>
              </w:rPr>
              <w:t>Содержание</w:t>
            </w:r>
          </w:p>
        </w:tc>
        <w:tc>
          <w:tcPr>
            <w:tcW w:w="574" w:type="pct"/>
            <w:tcBorders>
              <w:top w:val="single" w:sz="4" w:space="0" w:color="auto"/>
              <w:left w:val="single" w:sz="4" w:space="0" w:color="auto"/>
              <w:bottom w:val="single" w:sz="4" w:space="0" w:color="auto"/>
              <w:right w:val="single" w:sz="4" w:space="0" w:color="auto"/>
            </w:tcBorders>
          </w:tcPr>
          <w:p w14:paraId="64AD34C6" w14:textId="586FF828"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lang w:val="en-US"/>
              </w:rPr>
            </w:pPr>
          </w:p>
        </w:tc>
        <w:tc>
          <w:tcPr>
            <w:tcW w:w="632" w:type="pct"/>
            <w:vMerge w:val="restart"/>
            <w:tcBorders>
              <w:top w:val="single" w:sz="4" w:space="0" w:color="auto"/>
              <w:left w:val="single" w:sz="4" w:space="0" w:color="auto"/>
              <w:right w:val="single" w:sz="4" w:space="0" w:color="auto"/>
            </w:tcBorders>
          </w:tcPr>
          <w:p w14:paraId="2DD31FCD"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1777CF2C" w14:textId="77777777"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6A537A56"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1F892DA7"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63CE7A2D" w14:textId="6CA93589"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F96DC2">
              <w:rPr>
                <w:rFonts w:ascii="Times New Roman" w:hAnsi="Times New Roman" w:cs="Times New Roman"/>
                <w:color w:val="000000" w:themeColor="text1"/>
              </w:rPr>
              <w:t>ОК 09</w:t>
            </w:r>
          </w:p>
        </w:tc>
      </w:tr>
      <w:tr w:rsidR="00F96DC2" w:rsidRPr="00F96DC2" w14:paraId="22355C9A"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34961A43" w14:textId="77777777" w:rsidR="00F96DC2" w:rsidRPr="00F96DC2" w:rsidRDefault="00F96DC2" w:rsidP="00726AFD">
            <w:pPr>
              <w:spacing w:after="0" w:line="240" w:lineRule="auto"/>
              <w:rPr>
                <w:rFonts w:ascii="Times New Roman" w:eastAsiaTheme="minorEastAsia" w:hAnsi="Times New Roman" w:cs="Times New Roman"/>
                <w:b/>
              </w:rPr>
            </w:pPr>
          </w:p>
        </w:tc>
        <w:tc>
          <w:tcPr>
            <w:tcW w:w="2952" w:type="pct"/>
            <w:tcBorders>
              <w:top w:val="single" w:sz="4" w:space="0" w:color="auto"/>
              <w:left w:val="single" w:sz="4" w:space="0" w:color="auto"/>
              <w:bottom w:val="single" w:sz="4" w:space="0" w:color="auto"/>
              <w:right w:val="single" w:sz="4" w:space="0" w:color="auto"/>
            </w:tcBorders>
            <w:hideMark/>
          </w:tcPr>
          <w:p w14:paraId="7D7A3F66"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96DC2">
              <w:rPr>
                <w:rFonts w:ascii="Times New Roman" w:hAnsi="Times New Roman" w:cs="Times New Roman"/>
                <w:bCs/>
                <w:lang w:eastAsia="ar-SA"/>
              </w:rPr>
              <w:t>Элементы систем автоматического управления. Классификация основных средств управления автоматизированными системами. 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 Контрольно-измерительные приборы. Усилители, стабилизаторы, переключающие устройства. Назначение, виды, общее устройство. Исполнительные устройства и механизмы. Логические элементы. Счетно-решающие устройства.</w:t>
            </w:r>
          </w:p>
        </w:tc>
        <w:tc>
          <w:tcPr>
            <w:tcW w:w="574" w:type="pct"/>
            <w:tcBorders>
              <w:top w:val="single" w:sz="4" w:space="0" w:color="auto"/>
              <w:left w:val="single" w:sz="4" w:space="0" w:color="auto"/>
              <w:bottom w:val="single" w:sz="4" w:space="0" w:color="auto"/>
              <w:right w:val="single" w:sz="4" w:space="0" w:color="auto"/>
            </w:tcBorders>
          </w:tcPr>
          <w:p w14:paraId="55DF1BB2" w14:textId="77777777" w:rsidR="00F96DC2" w:rsidRPr="00F96DC2" w:rsidRDefault="00F96DC2" w:rsidP="00F96DC2">
            <w:pPr>
              <w:spacing w:after="0" w:line="240" w:lineRule="auto"/>
              <w:rPr>
                <w:rFonts w:ascii="Times New Roman" w:eastAsia="Times New Roman" w:hAnsi="Times New Roman" w:cs="Times New Roman"/>
                <w:bCs/>
              </w:rPr>
            </w:pPr>
          </w:p>
        </w:tc>
        <w:tc>
          <w:tcPr>
            <w:tcW w:w="632" w:type="pct"/>
            <w:vMerge/>
            <w:tcBorders>
              <w:left w:val="single" w:sz="4" w:space="0" w:color="auto"/>
              <w:right w:val="single" w:sz="4" w:space="0" w:color="auto"/>
            </w:tcBorders>
            <w:hideMark/>
          </w:tcPr>
          <w:p w14:paraId="6B366E61" w14:textId="77777777" w:rsidR="00F96DC2" w:rsidRPr="00F96DC2" w:rsidRDefault="00F96DC2" w:rsidP="00F96DC2">
            <w:pPr>
              <w:spacing w:after="0" w:line="240" w:lineRule="auto"/>
              <w:rPr>
                <w:rFonts w:ascii="Times New Roman" w:eastAsia="Times New Roman" w:hAnsi="Times New Roman" w:cs="Times New Roman"/>
              </w:rPr>
            </w:pPr>
          </w:p>
        </w:tc>
      </w:tr>
      <w:tr w:rsidR="00F96DC2" w:rsidRPr="00F96DC2" w14:paraId="0A56E7A6"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742E4002" w14:textId="77777777" w:rsidR="00F96DC2" w:rsidRPr="00F96DC2" w:rsidRDefault="00F96DC2" w:rsidP="00726AFD">
            <w:pPr>
              <w:spacing w:after="0" w:line="240" w:lineRule="auto"/>
              <w:rPr>
                <w:rFonts w:ascii="Times New Roman" w:eastAsiaTheme="minorEastAsia" w:hAnsi="Times New Roman" w:cs="Times New Roman"/>
                <w:b/>
              </w:rPr>
            </w:pPr>
          </w:p>
        </w:tc>
        <w:tc>
          <w:tcPr>
            <w:tcW w:w="2952" w:type="pct"/>
            <w:tcBorders>
              <w:top w:val="single" w:sz="4" w:space="0" w:color="auto"/>
              <w:left w:val="single" w:sz="4" w:space="0" w:color="auto"/>
              <w:bottom w:val="single" w:sz="4" w:space="0" w:color="auto"/>
              <w:right w:val="single" w:sz="4" w:space="0" w:color="auto"/>
            </w:tcBorders>
            <w:hideMark/>
          </w:tcPr>
          <w:p w14:paraId="2D5A722E"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
                <w:bCs/>
              </w:rPr>
              <w:t>В том числе практических и лабораторных занятий</w:t>
            </w:r>
          </w:p>
        </w:tc>
        <w:tc>
          <w:tcPr>
            <w:tcW w:w="574" w:type="pct"/>
            <w:tcBorders>
              <w:top w:val="single" w:sz="4" w:space="0" w:color="auto"/>
              <w:left w:val="single" w:sz="4" w:space="0" w:color="auto"/>
              <w:bottom w:val="single" w:sz="4" w:space="0" w:color="auto"/>
              <w:right w:val="single" w:sz="4" w:space="0" w:color="auto"/>
            </w:tcBorders>
          </w:tcPr>
          <w:p w14:paraId="01DB2675" w14:textId="60C889E1" w:rsidR="00F96DC2" w:rsidRPr="004B2EDD"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tcBorders>
              <w:left w:val="single" w:sz="4" w:space="0" w:color="auto"/>
              <w:right w:val="single" w:sz="4" w:space="0" w:color="auto"/>
            </w:tcBorders>
            <w:hideMark/>
          </w:tcPr>
          <w:p w14:paraId="4F5EFE84" w14:textId="77777777" w:rsidR="00F96DC2" w:rsidRPr="00F96DC2" w:rsidRDefault="00F96DC2" w:rsidP="00F96DC2">
            <w:pPr>
              <w:spacing w:after="0" w:line="240" w:lineRule="auto"/>
              <w:rPr>
                <w:rFonts w:ascii="Times New Roman" w:eastAsia="Times New Roman" w:hAnsi="Times New Roman" w:cs="Times New Roman"/>
              </w:rPr>
            </w:pPr>
          </w:p>
        </w:tc>
      </w:tr>
      <w:tr w:rsidR="00F96DC2" w:rsidRPr="00F96DC2" w14:paraId="0805920A"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43017FAE" w14:textId="77777777" w:rsidR="00F96DC2" w:rsidRPr="00F96DC2" w:rsidRDefault="00F96DC2" w:rsidP="00726AFD">
            <w:pPr>
              <w:spacing w:after="0" w:line="240" w:lineRule="auto"/>
              <w:rPr>
                <w:rFonts w:ascii="Times New Roman" w:eastAsiaTheme="minorEastAsia" w:hAnsi="Times New Roman" w:cs="Times New Roman"/>
                <w:b/>
              </w:rPr>
            </w:pPr>
          </w:p>
        </w:tc>
        <w:tc>
          <w:tcPr>
            <w:tcW w:w="2952" w:type="pct"/>
            <w:tcBorders>
              <w:top w:val="single" w:sz="4" w:space="0" w:color="auto"/>
              <w:left w:val="single" w:sz="4" w:space="0" w:color="auto"/>
              <w:bottom w:val="single" w:sz="4" w:space="0" w:color="auto"/>
              <w:right w:val="single" w:sz="4" w:space="0" w:color="auto"/>
            </w:tcBorders>
            <w:hideMark/>
          </w:tcPr>
          <w:p w14:paraId="2B8C0EC7"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1. Виды систем автоматического управления.</w:t>
            </w:r>
          </w:p>
          <w:p w14:paraId="371FB698"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xml:space="preserve">№ 2. Классификация датчиков и контрольно-измерительных приборов по принципу работы </w:t>
            </w:r>
            <w:r w:rsidRPr="00F96DC2">
              <w:rPr>
                <w:rFonts w:ascii="Times New Roman" w:hAnsi="Times New Roman" w:cs="Times New Roman"/>
                <w:bCs/>
                <w:lang w:eastAsia="ar-SA"/>
              </w:rPr>
              <w:lastRenderedPageBreak/>
              <w:t>и назначению.</w:t>
            </w:r>
          </w:p>
          <w:p w14:paraId="56ACB7F0" w14:textId="77777777" w:rsidR="00F96DC2" w:rsidRPr="00F96DC2" w:rsidRDefault="00F96DC2" w:rsidP="00F96DC2">
            <w:pPr>
              <w:tabs>
                <w:tab w:val="left" w:pos="504"/>
              </w:tabs>
              <w:spacing w:after="0"/>
              <w:jc w:val="both"/>
              <w:rPr>
                <w:rFonts w:ascii="Times New Roman" w:hAnsi="Times New Roman" w:cs="Times New Roman"/>
                <w:bCs/>
                <w:lang w:eastAsia="ar-SA"/>
              </w:rPr>
            </w:pPr>
            <w:r w:rsidRPr="00F96DC2">
              <w:rPr>
                <w:rFonts w:ascii="Times New Roman" w:hAnsi="Times New Roman" w:cs="Times New Roman"/>
                <w:bCs/>
                <w:lang w:eastAsia="ar-SA"/>
              </w:rPr>
              <w:t>№ 3. Изучение циклового и числового программного управления.</w:t>
            </w:r>
          </w:p>
        </w:tc>
        <w:tc>
          <w:tcPr>
            <w:tcW w:w="574" w:type="pct"/>
            <w:tcBorders>
              <w:top w:val="single" w:sz="4" w:space="0" w:color="auto"/>
              <w:left w:val="single" w:sz="4" w:space="0" w:color="auto"/>
              <w:bottom w:val="single" w:sz="4" w:space="0" w:color="auto"/>
              <w:right w:val="single" w:sz="4" w:space="0" w:color="auto"/>
            </w:tcBorders>
          </w:tcPr>
          <w:p w14:paraId="3FEB66E4" w14:textId="085E5B4D"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32" w:type="pct"/>
            <w:vMerge/>
            <w:tcBorders>
              <w:left w:val="single" w:sz="4" w:space="0" w:color="auto"/>
              <w:bottom w:val="single" w:sz="4" w:space="0" w:color="auto"/>
              <w:right w:val="single" w:sz="4" w:space="0" w:color="auto"/>
            </w:tcBorders>
            <w:hideMark/>
          </w:tcPr>
          <w:p w14:paraId="44D705C8" w14:textId="77777777" w:rsidR="00F96DC2" w:rsidRPr="00F96DC2" w:rsidRDefault="00F96DC2" w:rsidP="00F96DC2">
            <w:pPr>
              <w:spacing w:after="0" w:line="240" w:lineRule="auto"/>
              <w:rPr>
                <w:rFonts w:ascii="Times New Roman" w:eastAsia="Times New Roman" w:hAnsi="Times New Roman" w:cs="Times New Roman"/>
              </w:rPr>
            </w:pPr>
          </w:p>
        </w:tc>
      </w:tr>
      <w:tr w:rsidR="00F96DC2" w:rsidRPr="00F96DC2" w14:paraId="284F4BAA" w14:textId="77777777" w:rsidTr="00F96DC2">
        <w:tc>
          <w:tcPr>
            <w:tcW w:w="842" w:type="pct"/>
            <w:vMerge w:val="restart"/>
            <w:tcBorders>
              <w:top w:val="single" w:sz="4" w:space="0" w:color="auto"/>
              <w:left w:val="single" w:sz="4" w:space="0" w:color="auto"/>
              <w:bottom w:val="single" w:sz="4" w:space="0" w:color="auto"/>
              <w:right w:val="single" w:sz="4" w:space="0" w:color="auto"/>
            </w:tcBorders>
            <w:hideMark/>
          </w:tcPr>
          <w:p w14:paraId="58C04EF1" w14:textId="77777777" w:rsidR="00F96DC2" w:rsidRPr="00F96DC2" w:rsidRDefault="00F96DC2"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Тема 1.4.</w:t>
            </w:r>
          </w:p>
          <w:p w14:paraId="64A14E10" w14:textId="77777777" w:rsidR="00F96DC2" w:rsidRPr="00F96DC2" w:rsidRDefault="00F96DC2" w:rsidP="00726AFD">
            <w:pPr>
              <w:pStyle w:val="Style35"/>
              <w:widowControl/>
              <w:rPr>
                <w:rFonts w:ascii="Times New Roman" w:hAnsi="Times New Roman" w:cs="Times New Roman"/>
                <w:sz w:val="22"/>
                <w:szCs w:val="22"/>
                <w:lang w:eastAsia="en-US"/>
              </w:rPr>
            </w:pPr>
            <w:r w:rsidRPr="00F96DC2">
              <w:rPr>
                <w:rFonts w:ascii="Times New Roman" w:hAnsi="Times New Roman" w:cs="Times New Roman"/>
                <w:b/>
                <w:bCs/>
                <w:sz w:val="22"/>
                <w:szCs w:val="22"/>
                <w:lang w:eastAsia="ar-SA"/>
              </w:rPr>
              <w:t xml:space="preserve">Исполнительные механизмы и регулирующие органы </w:t>
            </w:r>
          </w:p>
        </w:tc>
        <w:tc>
          <w:tcPr>
            <w:tcW w:w="2952" w:type="pct"/>
            <w:tcBorders>
              <w:top w:val="single" w:sz="4" w:space="0" w:color="auto"/>
              <w:left w:val="single" w:sz="4" w:space="0" w:color="auto"/>
              <w:bottom w:val="single" w:sz="4" w:space="0" w:color="auto"/>
              <w:right w:val="single" w:sz="4" w:space="0" w:color="auto"/>
            </w:tcBorders>
            <w:hideMark/>
          </w:tcPr>
          <w:p w14:paraId="1B3CA5D7" w14:textId="38A177B1"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F96DC2">
              <w:rPr>
                <w:rFonts w:ascii="Times New Roman" w:hAnsi="Times New Roman" w:cs="Times New Roman"/>
                <w:b/>
              </w:rPr>
              <w:t>Содержание</w:t>
            </w:r>
          </w:p>
        </w:tc>
        <w:tc>
          <w:tcPr>
            <w:tcW w:w="574" w:type="pct"/>
            <w:tcBorders>
              <w:top w:val="single" w:sz="4" w:space="0" w:color="auto"/>
              <w:left w:val="single" w:sz="4" w:space="0" w:color="auto"/>
              <w:bottom w:val="single" w:sz="4" w:space="0" w:color="auto"/>
              <w:right w:val="single" w:sz="4" w:space="0" w:color="auto"/>
            </w:tcBorders>
          </w:tcPr>
          <w:p w14:paraId="00B2DD69" w14:textId="26E1554B"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val="restart"/>
            <w:tcBorders>
              <w:top w:val="single" w:sz="4" w:space="0" w:color="auto"/>
              <w:left w:val="single" w:sz="4" w:space="0" w:color="auto"/>
              <w:right w:val="single" w:sz="4" w:space="0" w:color="auto"/>
            </w:tcBorders>
          </w:tcPr>
          <w:p w14:paraId="3391C1D1"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79C53043" w14:textId="77777777"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1CD9632B"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5ABE2097"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68E4B060" w14:textId="4AF534FE"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F96DC2">
              <w:rPr>
                <w:rFonts w:ascii="Times New Roman" w:hAnsi="Times New Roman" w:cs="Times New Roman"/>
                <w:color w:val="000000" w:themeColor="text1"/>
              </w:rPr>
              <w:t>ОК 09</w:t>
            </w:r>
          </w:p>
        </w:tc>
      </w:tr>
      <w:tr w:rsidR="00F96DC2" w:rsidRPr="00F96DC2" w14:paraId="1943CE82"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746F3F1F"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6AD57355"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96DC2">
              <w:rPr>
                <w:rFonts w:ascii="Times New Roman" w:hAnsi="Times New Roman" w:cs="Times New Roman"/>
                <w:bCs/>
                <w:lang w:eastAsia="ar-SA"/>
              </w:rPr>
              <w:t>Классификация, устройство и принцип действия регулирующих органов и исполнительных механизмов. Назначение регулирующих органов, их конструкция, техническая характеристика и использование. Назначение, конструкция и использование исполнительных механизмов. Роботы. Основные понятия. Классификация кинематических пар. Виды управления роботом. Области применения роботов. Классификация промышленных роботов. Системы координат промышленных роботов.</w:t>
            </w:r>
          </w:p>
        </w:tc>
        <w:tc>
          <w:tcPr>
            <w:tcW w:w="574" w:type="pct"/>
            <w:tcBorders>
              <w:top w:val="single" w:sz="4" w:space="0" w:color="auto"/>
              <w:left w:val="single" w:sz="4" w:space="0" w:color="auto"/>
              <w:bottom w:val="single" w:sz="4" w:space="0" w:color="auto"/>
              <w:right w:val="single" w:sz="4" w:space="0" w:color="auto"/>
            </w:tcBorders>
          </w:tcPr>
          <w:p w14:paraId="19B67373" w14:textId="77777777" w:rsidR="00F96DC2" w:rsidRPr="00F96DC2" w:rsidRDefault="00F96DC2" w:rsidP="00F96DC2">
            <w:pPr>
              <w:spacing w:after="0" w:line="240" w:lineRule="auto"/>
              <w:rPr>
                <w:rFonts w:ascii="Times New Roman" w:eastAsia="Times New Roman" w:hAnsi="Times New Roman" w:cs="Times New Roman"/>
                <w:bCs/>
              </w:rPr>
            </w:pPr>
          </w:p>
        </w:tc>
        <w:tc>
          <w:tcPr>
            <w:tcW w:w="632" w:type="pct"/>
            <w:vMerge/>
            <w:tcBorders>
              <w:left w:val="single" w:sz="4" w:space="0" w:color="auto"/>
              <w:right w:val="single" w:sz="4" w:space="0" w:color="auto"/>
            </w:tcBorders>
            <w:hideMark/>
          </w:tcPr>
          <w:p w14:paraId="0777C817"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13A8495B"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595614E3"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566C2321"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
                <w:bCs/>
              </w:rPr>
              <w:t>В том числе практических и лабораторных занятий</w:t>
            </w:r>
          </w:p>
        </w:tc>
        <w:tc>
          <w:tcPr>
            <w:tcW w:w="574" w:type="pct"/>
            <w:tcBorders>
              <w:top w:val="single" w:sz="4" w:space="0" w:color="auto"/>
              <w:left w:val="single" w:sz="4" w:space="0" w:color="auto"/>
              <w:bottom w:val="single" w:sz="4" w:space="0" w:color="auto"/>
              <w:right w:val="single" w:sz="4" w:space="0" w:color="auto"/>
            </w:tcBorders>
          </w:tcPr>
          <w:p w14:paraId="0D8C7A97" w14:textId="4F6C4944"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tcBorders>
              <w:left w:val="single" w:sz="4" w:space="0" w:color="auto"/>
              <w:right w:val="single" w:sz="4" w:space="0" w:color="auto"/>
            </w:tcBorders>
            <w:hideMark/>
          </w:tcPr>
          <w:p w14:paraId="61479EE9"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3CB7215B"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3A12F370"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0411DF31"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5. Классификация элементов автоматики.</w:t>
            </w:r>
          </w:p>
          <w:p w14:paraId="3CAC0390"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6. Сравнение пневматических и гидравлических исполнительных элементов.</w:t>
            </w:r>
          </w:p>
          <w:p w14:paraId="2E117DF6"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7. Изучение поворотного оборудования, направляющих устройств.</w:t>
            </w:r>
          </w:p>
          <w:p w14:paraId="701A0741"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lang w:eastAsia="ar-SA"/>
              </w:rPr>
            </w:pPr>
            <w:r w:rsidRPr="00F96DC2">
              <w:rPr>
                <w:rFonts w:ascii="Times New Roman" w:hAnsi="Times New Roman" w:cs="Times New Roman"/>
                <w:bCs/>
                <w:lang w:eastAsia="ar-SA"/>
              </w:rPr>
              <w:t>№ 8. Изучение и анализ работы автоматической линии сборки и сварки.</w:t>
            </w:r>
          </w:p>
        </w:tc>
        <w:tc>
          <w:tcPr>
            <w:tcW w:w="574" w:type="pct"/>
            <w:tcBorders>
              <w:top w:val="single" w:sz="4" w:space="0" w:color="auto"/>
              <w:left w:val="single" w:sz="4" w:space="0" w:color="auto"/>
              <w:bottom w:val="single" w:sz="4" w:space="0" w:color="auto"/>
              <w:right w:val="single" w:sz="4" w:space="0" w:color="auto"/>
            </w:tcBorders>
          </w:tcPr>
          <w:p w14:paraId="10CC30FC" w14:textId="084389C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32" w:type="pct"/>
            <w:vMerge/>
            <w:tcBorders>
              <w:left w:val="single" w:sz="4" w:space="0" w:color="auto"/>
              <w:bottom w:val="single" w:sz="4" w:space="0" w:color="auto"/>
              <w:right w:val="single" w:sz="4" w:space="0" w:color="auto"/>
            </w:tcBorders>
            <w:hideMark/>
          </w:tcPr>
          <w:p w14:paraId="047FFA6F"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1A97CDDB" w14:textId="77777777" w:rsidTr="00F96DC2">
        <w:tc>
          <w:tcPr>
            <w:tcW w:w="842" w:type="pct"/>
            <w:vMerge w:val="restart"/>
            <w:tcBorders>
              <w:top w:val="single" w:sz="4" w:space="0" w:color="auto"/>
              <w:left w:val="single" w:sz="4" w:space="0" w:color="auto"/>
              <w:bottom w:val="single" w:sz="4" w:space="0" w:color="auto"/>
              <w:right w:val="single" w:sz="4" w:space="0" w:color="auto"/>
            </w:tcBorders>
            <w:hideMark/>
          </w:tcPr>
          <w:p w14:paraId="58878044" w14:textId="77777777" w:rsidR="00F96DC2" w:rsidRPr="00F96DC2" w:rsidRDefault="00F96DC2"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Тема 1.5.</w:t>
            </w:r>
          </w:p>
          <w:p w14:paraId="6150933B" w14:textId="77777777" w:rsidR="00F96DC2" w:rsidRPr="00F96DC2" w:rsidRDefault="00F96DC2" w:rsidP="00726AFD">
            <w:pPr>
              <w:pStyle w:val="Style35"/>
              <w:widowControl/>
              <w:rPr>
                <w:rFonts w:ascii="Times New Roman" w:hAnsi="Times New Roman" w:cs="Times New Roman"/>
                <w:sz w:val="22"/>
                <w:szCs w:val="22"/>
                <w:lang w:eastAsia="en-US"/>
              </w:rPr>
            </w:pPr>
            <w:r w:rsidRPr="00F96DC2">
              <w:rPr>
                <w:rFonts w:ascii="Times New Roman" w:hAnsi="Times New Roman" w:cs="Times New Roman"/>
                <w:b/>
                <w:bCs/>
                <w:sz w:val="22"/>
                <w:szCs w:val="22"/>
                <w:lang w:eastAsia="ar-SA"/>
              </w:rPr>
              <w:t>Средства логического управления</w:t>
            </w:r>
          </w:p>
        </w:tc>
        <w:tc>
          <w:tcPr>
            <w:tcW w:w="2952" w:type="pct"/>
            <w:tcBorders>
              <w:top w:val="single" w:sz="4" w:space="0" w:color="auto"/>
              <w:left w:val="single" w:sz="4" w:space="0" w:color="auto"/>
              <w:bottom w:val="single" w:sz="4" w:space="0" w:color="auto"/>
              <w:right w:val="single" w:sz="4" w:space="0" w:color="auto"/>
            </w:tcBorders>
            <w:hideMark/>
          </w:tcPr>
          <w:p w14:paraId="6B2D392A" w14:textId="4164B23D"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F96DC2">
              <w:rPr>
                <w:rFonts w:ascii="Times New Roman" w:hAnsi="Times New Roman" w:cs="Times New Roman"/>
                <w:b/>
              </w:rPr>
              <w:t>Содержание</w:t>
            </w:r>
          </w:p>
        </w:tc>
        <w:tc>
          <w:tcPr>
            <w:tcW w:w="574" w:type="pct"/>
            <w:tcBorders>
              <w:top w:val="single" w:sz="4" w:space="0" w:color="auto"/>
              <w:left w:val="single" w:sz="4" w:space="0" w:color="auto"/>
              <w:bottom w:val="single" w:sz="4" w:space="0" w:color="auto"/>
              <w:right w:val="single" w:sz="4" w:space="0" w:color="auto"/>
            </w:tcBorders>
          </w:tcPr>
          <w:p w14:paraId="40F6EE54" w14:textId="22094321"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val="restart"/>
            <w:tcBorders>
              <w:top w:val="single" w:sz="4" w:space="0" w:color="auto"/>
              <w:left w:val="single" w:sz="4" w:space="0" w:color="auto"/>
              <w:right w:val="single" w:sz="4" w:space="0" w:color="auto"/>
            </w:tcBorders>
          </w:tcPr>
          <w:p w14:paraId="3C551C41"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2829C840" w14:textId="77777777"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65F40289"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5D121FF4"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5C21DFE9" w14:textId="1B60B9D8"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F96DC2">
              <w:rPr>
                <w:rFonts w:ascii="Times New Roman" w:hAnsi="Times New Roman" w:cs="Times New Roman"/>
                <w:color w:val="000000" w:themeColor="text1"/>
              </w:rPr>
              <w:t>ОК 09</w:t>
            </w:r>
          </w:p>
        </w:tc>
      </w:tr>
      <w:tr w:rsidR="00F96DC2" w:rsidRPr="00F96DC2" w14:paraId="27073E46"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2CC4263A"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7BFB40A1"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96DC2">
              <w:rPr>
                <w:rFonts w:ascii="Times New Roman" w:hAnsi="Times New Roman" w:cs="Times New Roman"/>
                <w:bCs/>
                <w:lang w:eastAsia="ar-SA"/>
              </w:rPr>
              <w:t>Микропроцессоры и ЭВМ в системах управления. Общий состав и структура ЭВМ. Технические средства реализации информационных процессов. Функциональные блоки, устройства сопряжения ЭВМ с объектом управления. Технология автоматизированной обработки информации. Программы, языки, программирования. Система компьютерной иерархии. Локальные и глобальные сети. Автоматизированные рабочие места. Выбор средств автоматизации</w:t>
            </w:r>
          </w:p>
        </w:tc>
        <w:tc>
          <w:tcPr>
            <w:tcW w:w="574" w:type="pct"/>
            <w:tcBorders>
              <w:top w:val="single" w:sz="4" w:space="0" w:color="auto"/>
              <w:left w:val="single" w:sz="4" w:space="0" w:color="auto"/>
              <w:bottom w:val="single" w:sz="4" w:space="0" w:color="auto"/>
              <w:right w:val="single" w:sz="4" w:space="0" w:color="auto"/>
            </w:tcBorders>
          </w:tcPr>
          <w:p w14:paraId="70EB5E37" w14:textId="77777777" w:rsidR="00F96DC2" w:rsidRPr="00F96DC2" w:rsidRDefault="00F96DC2" w:rsidP="00F96DC2">
            <w:pPr>
              <w:spacing w:after="0" w:line="240" w:lineRule="auto"/>
              <w:rPr>
                <w:rFonts w:ascii="Times New Roman" w:eastAsia="Times New Roman" w:hAnsi="Times New Roman" w:cs="Times New Roman"/>
                <w:bCs/>
              </w:rPr>
            </w:pPr>
          </w:p>
        </w:tc>
        <w:tc>
          <w:tcPr>
            <w:tcW w:w="632" w:type="pct"/>
            <w:vMerge/>
            <w:tcBorders>
              <w:left w:val="single" w:sz="4" w:space="0" w:color="auto"/>
              <w:right w:val="single" w:sz="4" w:space="0" w:color="auto"/>
            </w:tcBorders>
            <w:hideMark/>
          </w:tcPr>
          <w:p w14:paraId="108A5C65"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032033AF"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5BECC404"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2528BD53"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
                <w:bCs/>
              </w:rPr>
              <w:t>В том числе практических и лабораторных занятий</w:t>
            </w:r>
          </w:p>
        </w:tc>
        <w:tc>
          <w:tcPr>
            <w:tcW w:w="574" w:type="pct"/>
            <w:tcBorders>
              <w:top w:val="single" w:sz="4" w:space="0" w:color="auto"/>
              <w:left w:val="single" w:sz="4" w:space="0" w:color="auto"/>
              <w:bottom w:val="single" w:sz="4" w:space="0" w:color="auto"/>
              <w:right w:val="single" w:sz="4" w:space="0" w:color="auto"/>
            </w:tcBorders>
          </w:tcPr>
          <w:p w14:paraId="26F3D3E6" w14:textId="1D4081B4"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tcBorders>
              <w:left w:val="single" w:sz="4" w:space="0" w:color="auto"/>
              <w:right w:val="single" w:sz="4" w:space="0" w:color="auto"/>
            </w:tcBorders>
            <w:hideMark/>
          </w:tcPr>
          <w:p w14:paraId="7314E19D"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1070091A"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056B6691"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044A7FAE"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96DC2">
              <w:rPr>
                <w:rFonts w:ascii="Times New Roman" w:hAnsi="Times New Roman" w:cs="Times New Roman"/>
                <w:bCs/>
                <w:lang w:eastAsia="ar-SA"/>
              </w:rPr>
              <w:t>№ 9. Изучение характеристик и моделей автоматических систем регулирования.</w:t>
            </w:r>
          </w:p>
        </w:tc>
        <w:tc>
          <w:tcPr>
            <w:tcW w:w="574" w:type="pct"/>
            <w:tcBorders>
              <w:top w:val="single" w:sz="4" w:space="0" w:color="auto"/>
              <w:left w:val="single" w:sz="4" w:space="0" w:color="auto"/>
              <w:bottom w:val="single" w:sz="4" w:space="0" w:color="auto"/>
              <w:right w:val="single" w:sz="4" w:space="0" w:color="auto"/>
            </w:tcBorders>
          </w:tcPr>
          <w:p w14:paraId="3910E6C1" w14:textId="4EBCA4C4"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32" w:type="pct"/>
            <w:vMerge/>
            <w:tcBorders>
              <w:left w:val="single" w:sz="4" w:space="0" w:color="auto"/>
              <w:bottom w:val="single" w:sz="4" w:space="0" w:color="auto"/>
              <w:right w:val="single" w:sz="4" w:space="0" w:color="auto"/>
            </w:tcBorders>
            <w:hideMark/>
          </w:tcPr>
          <w:p w14:paraId="58715FAB"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1B3A354B" w14:textId="77777777" w:rsidTr="00F96DC2">
        <w:tc>
          <w:tcPr>
            <w:tcW w:w="842" w:type="pct"/>
            <w:vMerge w:val="restart"/>
            <w:tcBorders>
              <w:top w:val="single" w:sz="4" w:space="0" w:color="auto"/>
              <w:left w:val="single" w:sz="4" w:space="0" w:color="auto"/>
              <w:bottom w:val="single" w:sz="4" w:space="0" w:color="auto"/>
              <w:right w:val="single" w:sz="4" w:space="0" w:color="auto"/>
            </w:tcBorders>
            <w:hideMark/>
          </w:tcPr>
          <w:p w14:paraId="3519E617" w14:textId="77777777" w:rsidR="00F96DC2" w:rsidRPr="00F96DC2" w:rsidRDefault="00F96DC2"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Тема 1.6.</w:t>
            </w:r>
          </w:p>
          <w:p w14:paraId="3D9CCA4F" w14:textId="77777777" w:rsidR="00F96DC2" w:rsidRPr="00F96DC2" w:rsidRDefault="00F96DC2" w:rsidP="00726AFD">
            <w:pPr>
              <w:pStyle w:val="Style35"/>
              <w:widowControl/>
              <w:rPr>
                <w:rFonts w:ascii="Times New Roman" w:hAnsi="Times New Roman" w:cs="Times New Roman"/>
                <w:sz w:val="22"/>
                <w:szCs w:val="22"/>
                <w:lang w:eastAsia="en-US"/>
              </w:rPr>
            </w:pPr>
            <w:r w:rsidRPr="00F96DC2">
              <w:rPr>
                <w:rFonts w:ascii="Times New Roman" w:hAnsi="Times New Roman" w:cs="Times New Roman"/>
                <w:b/>
                <w:bCs/>
                <w:sz w:val="22"/>
                <w:szCs w:val="22"/>
                <w:lang w:eastAsia="ar-SA"/>
              </w:rPr>
              <w:t xml:space="preserve">Общие сведения об автоматизированных системах управления и системах автоматического управления </w:t>
            </w:r>
          </w:p>
        </w:tc>
        <w:tc>
          <w:tcPr>
            <w:tcW w:w="2952" w:type="pct"/>
            <w:tcBorders>
              <w:top w:val="single" w:sz="4" w:space="0" w:color="auto"/>
              <w:left w:val="single" w:sz="4" w:space="0" w:color="auto"/>
              <w:bottom w:val="single" w:sz="4" w:space="0" w:color="auto"/>
              <w:right w:val="single" w:sz="4" w:space="0" w:color="auto"/>
            </w:tcBorders>
            <w:hideMark/>
          </w:tcPr>
          <w:p w14:paraId="430A1D41" w14:textId="32E19D8E"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F96DC2">
              <w:rPr>
                <w:rFonts w:ascii="Times New Roman" w:hAnsi="Times New Roman" w:cs="Times New Roman"/>
                <w:b/>
              </w:rPr>
              <w:t>Содержание</w:t>
            </w:r>
          </w:p>
        </w:tc>
        <w:tc>
          <w:tcPr>
            <w:tcW w:w="574" w:type="pct"/>
            <w:tcBorders>
              <w:top w:val="single" w:sz="4" w:space="0" w:color="auto"/>
              <w:left w:val="single" w:sz="4" w:space="0" w:color="auto"/>
              <w:bottom w:val="single" w:sz="4" w:space="0" w:color="auto"/>
              <w:right w:val="single" w:sz="4" w:space="0" w:color="auto"/>
            </w:tcBorders>
          </w:tcPr>
          <w:p w14:paraId="7611174F" w14:textId="3609CCE5"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val="restart"/>
            <w:tcBorders>
              <w:top w:val="single" w:sz="4" w:space="0" w:color="auto"/>
              <w:left w:val="single" w:sz="4" w:space="0" w:color="auto"/>
              <w:right w:val="single" w:sz="4" w:space="0" w:color="auto"/>
            </w:tcBorders>
          </w:tcPr>
          <w:p w14:paraId="1DF7D169"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47296875" w14:textId="77777777"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1A993D01"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03C60371"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08B82398" w14:textId="5E7EC2BE"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F96DC2">
              <w:rPr>
                <w:rFonts w:ascii="Times New Roman" w:hAnsi="Times New Roman" w:cs="Times New Roman"/>
                <w:color w:val="000000" w:themeColor="text1"/>
              </w:rPr>
              <w:t>ОК 09</w:t>
            </w:r>
          </w:p>
        </w:tc>
      </w:tr>
      <w:tr w:rsidR="00F96DC2" w:rsidRPr="00F96DC2" w14:paraId="24168377"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0DDF4BAB"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4A669F7C"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96DC2">
              <w:rPr>
                <w:rFonts w:ascii="Times New Roman" w:hAnsi="Times New Roman" w:cs="Times New Roman"/>
                <w:bCs/>
                <w:lang w:eastAsia="ar-SA"/>
              </w:rPr>
              <w:t>Автоматизированные системы управления (АСУ). Цели автоматизации управления. Состав АСУ. Основные классификационные признаки. Функции АСУ. Классы структур АСУ. Виды АСУ. Системы автоматического управления (САУ). Типы систем автоматического управления. Характеристика САУ. Примеры систем автоматического управления.</w:t>
            </w:r>
          </w:p>
        </w:tc>
        <w:tc>
          <w:tcPr>
            <w:tcW w:w="574" w:type="pct"/>
            <w:tcBorders>
              <w:top w:val="single" w:sz="4" w:space="0" w:color="auto"/>
              <w:left w:val="single" w:sz="4" w:space="0" w:color="auto"/>
              <w:bottom w:val="single" w:sz="4" w:space="0" w:color="auto"/>
              <w:right w:val="single" w:sz="4" w:space="0" w:color="auto"/>
            </w:tcBorders>
          </w:tcPr>
          <w:p w14:paraId="5E013302" w14:textId="77777777" w:rsidR="00F96DC2" w:rsidRPr="00F96DC2" w:rsidRDefault="00F96DC2" w:rsidP="00F96DC2">
            <w:pPr>
              <w:spacing w:after="0" w:line="240" w:lineRule="auto"/>
              <w:rPr>
                <w:rFonts w:ascii="Times New Roman" w:eastAsia="Times New Roman" w:hAnsi="Times New Roman" w:cs="Times New Roman"/>
                <w:bCs/>
              </w:rPr>
            </w:pPr>
          </w:p>
        </w:tc>
        <w:tc>
          <w:tcPr>
            <w:tcW w:w="632" w:type="pct"/>
            <w:vMerge/>
            <w:tcBorders>
              <w:left w:val="single" w:sz="4" w:space="0" w:color="auto"/>
              <w:right w:val="single" w:sz="4" w:space="0" w:color="auto"/>
            </w:tcBorders>
            <w:hideMark/>
          </w:tcPr>
          <w:p w14:paraId="6F0EC132"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20D973E0"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0EBE4014"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33ACFC8F"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
                <w:bCs/>
              </w:rPr>
              <w:t>В том числе практических и лабораторных занятий</w:t>
            </w:r>
          </w:p>
        </w:tc>
        <w:tc>
          <w:tcPr>
            <w:tcW w:w="574" w:type="pct"/>
            <w:tcBorders>
              <w:top w:val="single" w:sz="4" w:space="0" w:color="auto"/>
              <w:left w:val="single" w:sz="4" w:space="0" w:color="auto"/>
              <w:bottom w:val="single" w:sz="4" w:space="0" w:color="auto"/>
              <w:right w:val="single" w:sz="4" w:space="0" w:color="auto"/>
            </w:tcBorders>
          </w:tcPr>
          <w:p w14:paraId="0E61C3C2" w14:textId="558FD5BA"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tcBorders>
              <w:left w:val="single" w:sz="4" w:space="0" w:color="auto"/>
              <w:right w:val="single" w:sz="4" w:space="0" w:color="auto"/>
            </w:tcBorders>
            <w:hideMark/>
          </w:tcPr>
          <w:p w14:paraId="579F99BB"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3837556F"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513F2327"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7E3473A5"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Cs/>
                <w:lang w:eastAsia="ar-SA"/>
              </w:rPr>
              <w:t>Не предусмотрено</w:t>
            </w:r>
          </w:p>
        </w:tc>
        <w:tc>
          <w:tcPr>
            <w:tcW w:w="574" w:type="pct"/>
            <w:tcBorders>
              <w:top w:val="single" w:sz="4" w:space="0" w:color="auto"/>
              <w:left w:val="single" w:sz="4" w:space="0" w:color="auto"/>
              <w:bottom w:val="single" w:sz="4" w:space="0" w:color="auto"/>
              <w:right w:val="single" w:sz="4" w:space="0" w:color="auto"/>
            </w:tcBorders>
          </w:tcPr>
          <w:p w14:paraId="3D457109" w14:textId="0A07346A"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32" w:type="pct"/>
            <w:vMerge/>
            <w:tcBorders>
              <w:left w:val="single" w:sz="4" w:space="0" w:color="auto"/>
              <w:bottom w:val="single" w:sz="4" w:space="0" w:color="auto"/>
              <w:right w:val="single" w:sz="4" w:space="0" w:color="auto"/>
            </w:tcBorders>
            <w:hideMark/>
          </w:tcPr>
          <w:p w14:paraId="2C0E35EB" w14:textId="77777777" w:rsidR="00F96DC2" w:rsidRPr="00F96DC2" w:rsidRDefault="00F96DC2" w:rsidP="00F96DC2">
            <w:pPr>
              <w:spacing w:after="0" w:line="240" w:lineRule="auto"/>
              <w:rPr>
                <w:rFonts w:ascii="Times New Roman" w:eastAsia="Times New Roman" w:hAnsi="Times New Roman" w:cs="Times New Roman"/>
                <w:bCs/>
                <w:i/>
              </w:rPr>
            </w:pPr>
          </w:p>
        </w:tc>
      </w:tr>
      <w:tr w:rsidR="00236A86" w:rsidRPr="00F96DC2" w14:paraId="565653A6" w14:textId="77777777" w:rsidTr="00F96DC2">
        <w:tc>
          <w:tcPr>
            <w:tcW w:w="3794" w:type="pct"/>
            <w:gridSpan w:val="2"/>
            <w:tcBorders>
              <w:top w:val="single" w:sz="4" w:space="0" w:color="auto"/>
              <w:left w:val="single" w:sz="4" w:space="0" w:color="auto"/>
              <w:bottom w:val="single" w:sz="4" w:space="0" w:color="auto"/>
              <w:right w:val="single" w:sz="4" w:space="0" w:color="auto"/>
            </w:tcBorders>
            <w:hideMark/>
          </w:tcPr>
          <w:p w14:paraId="3DD54DBA" w14:textId="77777777" w:rsidR="00236A86" w:rsidRPr="00F96DC2" w:rsidRDefault="00236A86" w:rsidP="00726AFD">
            <w:pPr>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Раздел 2. Общие сведения о механизации и автоматизации технологических процессов при постройке судна</w:t>
            </w:r>
          </w:p>
        </w:tc>
        <w:tc>
          <w:tcPr>
            <w:tcW w:w="574" w:type="pct"/>
            <w:tcBorders>
              <w:top w:val="single" w:sz="4" w:space="0" w:color="auto"/>
              <w:left w:val="single" w:sz="4" w:space="0" w:color="auto"/>
              <w:bottom w:val="single" w:sz="4" w:space="0" w:color="auto"/>
              <w:right w:val="single" w:sz="4" w:space="0" w:color="auto"/>
            </w:tcBorders>
          </w:tcPr>
          <w:p w14:paraId="3B13C092" w14:textId="517272F1" w:rsidR="00236A86" w:rsidRPr="00F96DC2" w:rsidRDefault="00236A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tcBorders>
              <w:top w:val="single" w:sz="4" w:space="0" w:color="auto"/>
              <w:left w:val="single" w:sz="4" w:space="0" w:color="auto"/>
              <w:bottom w:val="single" w:sz="4" w:space="0" w:color="auto"/>
              <w:right w:val="single" w:sz="4" w:space="0" w:color="auto"/>
            </w:tcBorders>
          </w:tcPr>
          <w:p w14:paraId="7FCF7F5F" w14:textId="77777777" w:rsidR="00236A86" w:rsidRPr="00F96DC2" w:rsidRDefault="00236A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F96DC2" w:rsidRPr="00F96DC2" w14:paraId="7ED9BE0F" w14:textId="77777777" w:rsidTr="00F96DC2">
        <w:tc>
          <w:tcPr>
            <w:tcW w:w="842" w:type="pct"/>
            <w:vMerge w:val="restart"/>
            <w:tcBorders>
              <w:top w:val="single" w:sz="4" w:space="0" w:color="auto"/>
              <w:left w:val="single" w:sz="4" w:space="0" w:color="auto"/>
              <w:bottom w:val="single" w:sz="4" w:space="0" w:color="auto"/>
              <w:right w:val="single" w:sz="4" w:space="0" w:color="auto"/>
            </w:tcBorders>
            <w:hideMark/>
          </w:tcPr>
          <w:p w14:paraId="48D3F620" w14:textId="77777777" w:rsidR="00F96DC2" w:rsidRPr="00F96DC2" w:rsidRDefault="00F96DC2"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Тема 2.1.</w:t>
            </w:r>
          </w:p>
          <w:p w14:paraId="0695F5E8" w14:textId="77777777" w:rsidR="00F96DC2" w:rsidRPr="00F96DC2" w:rsidRDefault="00F96DC2" w:rsidP="00726AFD">
            <w:pPr>
              <w:pStyle w:val="Style35"/>
              <w:widowControl/>
              <w:rPr>
                <w:rFonts w:ascii="Times New Roman" w:hAnsi="Times New Roman" w:cs="Times New Roman"/>
                <w:sz w:val="22"/>
                <w:szCs w:val="22"/>
                <w:lang w:eastAsia="en-US"/>
              </w:rPr>
            </w:pPr>
            <w:r w:rsidRPr="00F96DC2">
              <w:rPr>
                <w:rFonts w:ascii="Times New Roman" w:hAnsi="Times New Roman" w:cs="Times New Roman"/>
                <w:b/>
                <w:bCs/>
                <w:sz w:val="22"/>
                <w:szCs w:val="22"/>
                <w:lang w:eastAsia="ar-SA"/>
              </w:rPr>
              <w:t>Основы механизации и автоматизации при постройке судна</w:t>
            </w:r>
          </w:p>
        </w:tc>
        <w:tc>
          <w:tcPr>
            <w:tcW w:w="2952" w:type="pct"/>
            <w:tcBorders>
              <w:top w:val="single" w:sz="4" w:space="0" w:color="auto"/>
              <w:left w:val="single" w:sz="4" w:space="0" w:color="auto"/>
              <w:bottom w:val="single" w:sz="4" w:space="0" w:color="auto"/>
              <w:right w:val="single" w:sz="4" w:space="0" w:color="auto"/>
            </w:tcBorders>
            <w:hideMark/>
          </w:tcPr>
          <w:p w14:paraId="4207754F" w14:textId="29ED1D85"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F96DC2">
              <w:rPr>
                <w:rFonts w:ascii="Times New Roman" w:hAnsi="Times New Roman" w:cs="Times New Roman"/>
                <w:b/>
              </w:rPr>
              <w:t>Содержание</w:t>
            </w:r>
          </w:p>
        </w:tc>
        <w:tc>
          <w:tcPr>
            <w:tcW w:w="574" w:type="pct"/>
            <w:tcBorders>
              <w:top w:val="single" w:sz="4" w:space="0" w:color="auto"/>
              <w:left w:val="single" w:sz="4" w:space="0" w:color="auto"/>
              <w:bottom w:val="single" w:sz="4" w:space="0" w:color="auto"/>
              <w:right w:val="single" w:sz="4" w:space="0" w:color="auto"/>
            </w:tcBorders>
          </w:tcPr>
          <w:p w14:paraId="332C4219" w14:textId="2EB05660"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val="restart"/>
            <w:tcBorders>
              <w:top w:val="single" w:sz="4" w:space="0" w:color="auto"/>
              <w:left w:val="single" w:sz="4" w:space="0" w:color="auto"/>
              <w:right w:val="single" w:sz="4" w:space="0" w:color="auto"/>
            </w:tcBorders>
          </w:tcPr>
          <w:p w14:paraId="20DAC36C" w14:textId="77777777" w:rsid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ПК 1.2, ПК 1.4, </w:t>
            </w:r>
            <w:r w:rsidRPr="00F96DC2">
              <w:rPr>
                <w:rFonts w:ascii="Times New Roman" w:hAnsi="Times New Roman" w:cs="Times New Roman"/>
                <w:color w:val="000000" w:themeColor="text1"/>
              </w:rPr>
              <w:br/>
              <w:t xml:space="preserve">ПК 2.1-2.3, </w:t>
            </w:r>
          </w:p>
          <w:p w14:paraId="0387DC2E" w14:textId="77777777" w:rsidR="00F96DC2" w:rsidRPr="00F96DC2" w:rsidRDefault="00F96DC2" w:rsidP="00F96DC2">
            <w:pPr>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ПК 3.4</w:t>
            </w:r>
          </w:p>
          <w:p w14:paraId="0E16914D"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01, ОК 02, </w:t>
            </w:r>
          </w:p>
          <w:p w14:paraId="12D1007B" w14:textId="77777777" w:rsidR="00F96DC2" w:rsidRDefault="00F96DC2" w:rsidP="00F96DC2">
            <w:pPr>
              <w:snapToGrid w:val="0"/>
              <w:spacing w:after="0" w:line="240" w:lineRule="auto"/>
              <w:jc w:val="center"/>
              <w:rPr>
                <w:rFonts w:ascii="Times New Roman" w:hAnsi="Times New Roman" w:cs="Times New Roman"/>
                <w:color w:val="000000" w:themeColor="text1"/>
              </w:rPr>
            </w:pPr>
            <w:r w:rsidRPr="00F96DC2">
              <w:rPr>
                <w:rFonts w:ascii="Times New Roman" w:hAnsi="Times New Roman" w:cs="Times New Roman"/>
                <w:color w:val="000000" w:themeColor="text1"/>
              </w:rPr>
              <w:t xml:space="preserve">ОК 04, ОК 07, </w:t>
            </w:r>
          </w:p>
          <w:p w14:paraId="43F09039" w14:textId="770C296D"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F96DC2">
              <w:rPr>
                <w:rFonts w:ascii="Times New Roman" w:hAnsi="Times New Roman" w:cs="Times New Roman"/>
                <w:color w:val="000000" w:themeColor="text1"/>
              </w:rPr>
              <w:t>ОК 09</w:t>
            </w:r>
          </w:p>
        </w:tc>
      </w:tr>
      <w:tr w:rsidR="00F96DC2" w:rsidRPr="00F96DC2" w14:paraId="6888851A"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104AE120"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23AB46D1"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F96DC2">
              <w:rPr>
                <w:rFonts w:ascii="Times New Roman" w:hAnsi="Times New Roman" w:cs="Times New Roman"/>
                <w:bCs/>
                <w:lang w:eastAsia="ar-SA"/>
              </w:rPr>
              <w:t>Теоретические основы создания автоматизированных систем управления. Комплексная механизация и автоматизация судостроения. Понятие об автоматизированной системе технологической подготовки производства (АСТПП). Применение средств автоматизации в судостроении. Создание автоматизированных линий и специализированных участков для изготовления деталей, узлов, секций и блоков корпуса судна.</w:t>
            </w:r>
          </w:p>
        </w:tc>
        <w:tc>
          <w:tcPr>
            <w:tcW w:w="574" w:type="pct"/>
            <w:tcBorders>
              <w:top w:val="single" w:sz="4" w:space="0" w:color="auto"/>
              <w:left w:val="single" w:sz="4" w:space="0" w:color="auto"/>
              <w:bottom w:val="single" w:sz="4" w:space="0" w:color="auto"/>
              <w:right w:val="single" w:sz="4" w:space="0" w:color="auto"/>
            </w:tcBorders>
          </w:tcPr>
          <w:p w14:paraId="7CC8909F" w14:textId="77777777" w:rsidR="00F96DC2" w:rsidRPr="00F96DC2" w:rsidRDefault="00F96DC2" w:rsidP="00F96DC2">
            <w:pPr>
              <w:spacing w:after="0" w:line="240" w:lineRule="auto"/>
              <w:rPr>
                <w:rFonts w:ascii="Times New Roman" w:eastAsia="Times New Roman" w:hAnsi="Times New Roman" w:cs="Times New Roman"/>
                <w:bCs/>
              </w:rPr>
            </w:pPr>
          </w:p>
        </w:tc>
        <w:tc>
          <w:tcPr>
            <w:tcW w:w="632" w:type="pct"/>
            <w:vMerge/>
            <w:tcBorders>
              <w:left w:val="single" w:sz="4" w:space="0" w:color="auto"/>
              <w:right w:val="single" w:sz="4" w:space="0" w:color="auto"/>
            </w:tcBorders>
            <w:hideMark/>
          </w:tcPr>
          <w:p w14:paraId="356115A7"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7E5FDDF0"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586723B1"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07D110B3"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
                <w:bCs/>
              </w:rPr>
              <w:t>В том числе практических и лабораторных занятий</w:t>
            </w:r>
          </w:p>
        </w:tc>
        <w:tc>
          <w:tcPr>
            <w:tcW w:w="574" w:type="pct"/>
            <w:tcBorders>
              <w:top w:val="single" w:sz="4" w:space="0" w:color="auto"/>
              <w:left w:val="single" w:sz="4" w:space="0" w:color="auto"/>
              <w:bottom w:val="single" w:sz="4" w:space="0" w:color="auto"/>
              <w:right w:val="single" w:sz="4" w:space="0" w:color="auto"/>
            </w:tcBorders>
          </w:tcPr>
          <w:p w14:paraId="7A7A5CDE" w14:textId="01650A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32" w:type="pct"/>
            <w:vMerge/>
            <w:tcBorders>
              <w:left w:val="single" w:sz="4" w:space="0" w:color="auto"/>
              <w:right w:val="single" w:sz="4" w:space="0" w:color="auto"/>
            </w:tcBorders>
            <w:hideMark/>
          </w:tcPr>
          <w:p w14:paraId="4349B98B" w14:textId="77777777" w:rsidR="00F96DC2" w:rsidRPr="00F96DC2" w:rsidRDefault="00F96DC2" w:rsidP="00F96DC2">
            <w:pPr>
              <w:spacing w:after="0" w:line="240" w:lineRule="auto"/>
              <w:rPr>
                <w:rFonts w:ascii="Times New Roman" w:eastAsia="Times New Roman" w:hAnsi="Times New Roman" w:cs="Times New Roman"/>
                <w:bCs/>
                <w:i/>
              </w:rPr>
            </w:pPr>
          </w:p>
        </w:tc>
      </w:tr>
      <w:tr w:rsidR="00F96DC2" w:rsidRPr="00F96DC2" w14:paraId="4B5E62C3" w14:textId="77777777" w:rsidTr="00F96DC2">
        <w:tc>
          <w:tcPr>
            <w:tcW w:w="0" w:type="auto"/>
            <w:vMerge/>
            <w:tcBorders>
              <w:top w:val="single" w:sz="4" w:space="0" w:color="auto"/>
              <w:left w:val="single" w:sz="4" w:space="0" w:color="auto"/>
              <w:bottom w:val="single" w:sz="4" w:space="0" w:color="auto"/>
              <w:right w:val="single" w:sz="4" w:space="0" w:color="auto"/>
            </w:tcBorders>
            <w:hideMark/>
          </w:tcPr>
          <w:p w14:paraId="3ED2353A" w14:textId="77777777" w:rsidR="00F96DC2" w:rsidRPr="00F96DC2" w:rsidRDefault="00F96DC2" w:rsidP="00726AFD">
            <w:pPr>
              <w:spacing w:after="0" w:line="240" w:lineRule="auto"/>
              <w:rPr>
                <w:rFonts w:ascii="Times New Roman" w:eastAsiaTheme="minorEastAsia" w:hAnsi="Times New Roman" w:cs="Times New Roman"/>
              </w:rPr>
            </w:pPr>
          </w:p>
        </w:tc>
        <w:tc>
          <w:tcPr>
            <w:tcW w:w="2952" w:type="pct"/>
            <w:tcBorders>
              <w:top w:val="single" w:sz="4" w:space="0" w:color="auto"/>
              <w:left w:val="single" w:sz="4" w:space="0" w:color="auto"/>
              <w:bottom w:val="single" w:sz="4" w:space="0" w:color="auto"/>
              <w:right w:val="single" w:sz="4" w:space="0" w:color="auto"/>
            </w:tcBorders>
            <w:hideMark/>
          </w:tcPr>
          <w:p w14:paraId="2150C16C" w14:textId="77777777"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F96DC2">
              <w:rPr>
                <w:rFonts w:ascii="Times New Roman" w:hAnsi="Times New Roman" w:cs="Times New Roman"/>
                <w:bCs/>
                <w:lang w:eastAsia="ar-SA"/>
              </w:rPr>
              <w:t>Не предусмотрено</w:t>
            </w:r>
          </w:p>
        </w:tc>
        <w:tc>
          <w:tcPr>
            <w:tcW w:w="574" w:type="pct"/>
            <w:tcBorders>
              <w:top w:val="single" w:sz="4" w:space="0" w:color="auto"/>
              <w:left w:val="single" w:sz="4" w:space="0" w:color="auto"/>
              <w:bottom w:val="single" w:sz="4" w:space="0" w:color="auto"/>
              <w:right w:val="single" w:sz="4" w:space="0" w:color="auto"/>
            </w:tcBorders>
          </w:tcPr>
          <w:p w14:paraId="32190D6C" w14:textId="1C4F34C0" w:rsidR="00F96DC2" w:rsidRPr="00F96DC2" w:rsidRDefault="00F96DC2"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32" w:type="pct"/>
            <w:vMerge/>
            <w:tcBorders>
              <w:left w:val="single" w:sz="4" w:space="0" w:color="auto"/>
              <w:bottom w:val="single" w:sz="4" w:space="0" w:color="auto"/>
              <w:right w:val="single" w:sz="4" w:space="0" w:color="auto"/>
            </w:tcBorders>
            <w:hideMark/>
          </w:tcPr>
          <w:p w14:paraId="0624C320" w14:textId="77777777" w:rsidR="00F96DC2" w:rsidRPr="00F96DC2" w:rsidRDefault="00F96DC2" w:rsidP="00F96DC2">
            <w:pPr>
              <w:spacing w:after="0" w:line="240" w:lineRule="auto"/>
              <w:rPr>
                <w:rFonts w:ascii="Times New Roman" w:eastAsia="Times New Roman" w:hAnsi="Times New Roman" w:cs="Times New Roman"/>
                <w:bCs/>
                <w:i/>
              </w:rPr>
            </w:pPr>
          </w:p>
        </w:tc>
      </w:tr>
      <w:tr w:rsidR="00236A86" w:rsidRPr="00F96DC2" w14:paraId="68CC0B4B" w14:textId="77777777" w:rsidTr="00F96DC2">
        <w:tc>
          <w:tcPr>
            <w:tcW w:w="3794" w:type="pct"/>
            <w:gridSpan w:val="2"/>
            <w:tcBorders>
              <w:top w:val="single" w:sz="4" w:space="0" w:color="auto"/>
              <w:left w:val="single" w:sz="4" w:space="0" w:color="auto"/>
              <w:bottom w:val="single" w:sz="4" w:space="0" w:color="auto"/>
              <w:right w:val="single" w:sz="4" w:space="0" w:color="auto"/>
            </w:tcBorders>
          </w:tcPr>
          <w:p w14:paraId="7EFFBF42" w14:textId="77777777" w:rsidR="00236A86" w:rsidRPr="00F96DC2" w:rsidRDefault="00236A86"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lang w:eastAsia="ar-SA"/>
              </w:rPr>
            </w:pPr>
            <w:r w:rsidRPr="00F96DC2">
              <w:rPr>
                <w:rFonts w:ascii="Times New Roman" w:hAnsi="Times New Roman" w:cs="Times New Roman"/>
                <w:b/>
                <w:bCs/>
                <w:lang w:eastAsia="ar-SA"/>
              </w:rPr>
              <w:t>Самостоятельная работа обучающихся:</w:t>
            </w:r>
          </w:p>
          <w:p w14:paraId="107F0DD3" w14:textId="77777777" w:rsidR="00F96DC2" w:rsidRPr="00F96DC2" w:rsidRDefault="00236A86"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F96DC2">
              <w:rPr>
                <w:rFonts w:ascii="Times New Roman" w:hAnsi="Times New Roman" w:cs="Times New Roman"/>
                <w:bCs/>
              </w:rPr>
              <w:t>Оформление отчетов по практическим работам.</w:t>
            </w:r>
            <w:r w:rsidR="00F96DC2" w:rsidRPr="00F96DC2">
              <w:rPr>
                <w:rFonts w:ascii="Times New Roman" w:hAnsi="Times New Roman" w:cs="Times New Roman"/>
                <w:bCs/>
              </w:rPr>
              <w:t xml:space="preserve"> </w:t>
            </w:r>
          </w:p>
          <w:p w14:paraId="5F182C86" w14:textId="7542068E" w:rsidR="00236A86" w:rsidRPr="00F96DC2" w:rsidRDefault="00236A86"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lang w:eastAsia="ar-SA"/>
              </w:rPr>
            </w:pPr>
            <w:r w:rsidRPr="00F96DC2">
              <w:rPr>
                <w:rFonts w:ascii="Times New Roman" w:hAnsi="Times New Roman" w:cs="Times New Roman"/>
                <w:bCs/>
              </w:rPr>
              <w:t>Выполнение индивидуальных заданий по поиску информации в сети ИНТЕРНЕТ</w:t>
            </w:r>
          </w:p>
        </w:tc>
        <w:tc>
          <w:tcPr>
            <w:tcW w:w="574" w:type="pct"/>
            <w:tcBorders>
              <w:top w:val="single" w:sz="4" w:space="0" w:color="auto"/>
              <w:left w:val="single" w:sz="4" w:space="0" w:color="auto"/>
              <w:bottom w:val="single" w:sz="4" w:space="0" w:color="auto"/>
              <w:right w:val="single" w:sz="4" w:space="0" w:color="auto"/>
            </w:tcBorders>
          </w:tcPr>
          <w:p w14:paraId="3D70FD07" w14:textId="25A76219" w:rsidR="00236A86" w:rsidRPr="00F96DC2" w:rsidRDefault="00236A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632" w:type="pct"/>
            <w:tcBorders>
              <w:top w:val="single" w:sz="4" w:space="0" w:color="auto"/>
              <w:left w:val="single" w:sz="4" w:space="0" w:color="auto"/>
              <w:bottom w:val="single" w:sz="4" w:space="0" w:color="auto"/>
              <w:right w:val="single" w:sz="4" w:space="0" w:color="auto"/>
            </w:tcBorders>
          </w:tcPr>
          <w:p w14:paraId="32A7C20C" w14:textId="77777777" w:rsidR="00236A86" w:rsidRPr="00F96DC2" w:rsidRDefault="00236A86" w:rsidP="00F96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236A86" w:rsidRPr="00F96DC2" w14:paraId="7E8A251F" w14:textId="77777777" w:rsidTr="00F96DC2">
        <w:tc>
          <w:tcPr>
            <w:tcW w:w="3794" w:type="pct"/>
            <w:gridSpan w:val="2"/>
            <w:tcBorders>
              <w:top w:val="single" w:sz="4" w:space="0" w:color="auto"/>
              <w:left w:val="single" w:sz="4" w:space="0" w:color="auto"/>
              <w:bottom w:val="single" w:sz="4" w:space="0" w:color="auto"/>
              <w:right w:val="single" w:sz="4" w:space="0" w:color="auto"/>
            </w:tcBorders>
            <w:hideMark/>
          </w:tcPr>
          <w:p w14:paraId="76DA1A47" w14:textId="77777777" w:rsidR="00236A86" w:rsidRPr="00F96DC2" w:rsidRDefault="00236A86" w:rsidP="00726AFD">
            <w:pPr>
              <w:spacing w:after="0" w:line="240" w:lineRule="auto"/>
              <w:rPr>
                <w:rFonts w:ascii="Times New Roman" w:hAnsi="Times New Roman" w:cs="Times New Roman"/>
                <w:b/>
                <w:iCs/>
              </w:rPr>
            </w:pPr>
            <w:r w:rsidRPr="00F96DC2">
              <w:rPr>
                <w:rFonts w:ascii="Times New Roman" w:hAnsi="Times New Roman" w:cs="Times New Roman"/>
                <w:b/>
                <w:iCs/>
              </w:rPr>
              <w:t>Промежуточная аттестация</w:t>
            </w:r>
          </w:p>
        </w:tc>
        <w:tc>
          <w:tcPr>
            <w:tcW w:w="574" w:type="pct"/>
            <w:tcBorders>
              <w:top w:val="single" w:sz="4" w:space="0" w:color="auto"/>
              <w:left w:val="single" w:sz="4" w:space="0" w:color="auto"/>
              <w:bottom w:val="single" w:sz="4" w:space="0" w:color="auto"/>
              <w:right w:val="single" w:sz="4" w:space="0" w:color="auto"/>
            </w:tcBorders>
          </w:tcPr>
          <w:p w14:paraId="282F146C" w14:textId="216B2ED7" w:rsidR="00236A86" w:rsidRPr="00F96DC2" w:rsidRDefault="00236A86" w:rsidP="00F96DC2">
            <w:pPr>
              <w:spacing w:after="0" w:line="240" w:lineRule="auto"/>
              <w:jc w:val="center"/>
              <w:rPr>
                <w:rFonts w:ascii="Times New Roman" w:hAnsi="Times New Roman" w:cs="Times New Roman"/>
                <w:b/>
              </w:rPr>
            </w:pPr>
          </w:p>
        </w:tc>
        <w:tc>
          <w:tcPr>
            <w:tcW w:w="632" w:type="pct"/>
            <w:tcBorders>
              <w:top w:val="single" w:sz="4" w:space="0" w:color="auto"/>
              <w:left w:val="single" w:sz="4" w:space="0" w:color="auto"/>
              <w:bottom w:val="single" w:sz="4" w:space="0" w:color="auto"/>
              <w:right w:val="single" w:sz="4" w:space="0" w:color="auto"/>
            </w:tcBorders>
          </w:tcPr>
          <w:p w14:paraId="312F4C2D" w14:textId="77777777" w:rsidR="00236A86" w:rsidRPr="00F96DC2" w:rsidRDefault="00236A86" w:rsidP="00F96DC2">
            <w:pPr>
              <w:spacing w:after="0" w:line="240" w:lineRule="auto"/>
              <w:jc w:val="center"/>
              <w:rPr>
                <w:rFonts w:ascii="Times New Roman" w:hAnsi="Times New Roman" w:cs="Times New Roman"/>
              </w:rPr>
            </w:pPr>
          </w:p>
        </w:tc>
      </w:tr>
      <w:tr w:rsidR="00236A86" w:rsidRPr="00F96DC2" w14:paraId="62258A9B" w14:textId="77777777" w:rsidTr="00F96DC2">
        <w:tc>
          <w:tcPr>
            <w:tcW w:w="3794" w:type="pct"/>
            <w:gridSpan w:val="2"/>
            <w:tcBorders>
              <w:top w:val="single" w:sz="4" w:space="0" w:color="auto"/>
              <w:left w:val="single" w:sz="4" w:space="0" w:color="auto"/>
              <w:bottom w:val="single" w:sz="4" w:space="0" w:color="auto"/>
              <w:right w:val="single" w:sz="4" w:space="0" w:color="auto"/>
            </w:tcBorders>
            <w:hideMark/>
          </w:tcPr>
          <w:p w14:paraId="14BF211B" w14:textId="77777777" w:rsidR="00236A86" w:rsidRPr="00F96DC2" w:rsidRDefault="00236A86" w:rsidP="00726AFD">
            <w:pPr>
              <w:spacing w:after="0" w:line="240" w:lineRule="auto"/>
              <w:rPr>
                <w:rFonts w:ascii="Times New Roman" w:hAnsi="Times New Roman" w:cs="Times New Roman"/>
                <w:b/>
              </w:rPr>
            </w:pPr>
            <w:r w:rsidRPr="00F96DC2">
              <w:rPr>
                <w:rFonts w:ascii="Times New Roman" w:hAnsi="Times New Roman" w:cs="Times New Roman"/>
                <w:b/>
              </w:rPr>
              <w:t>Всего:</w:t>
            </w:r>
          </w:p>
        </w:tc>
        <w:tc>
          <w:tcPr>
            <w:tcW w:w="574" w:type="pct"/>
            <w:tcBorders>
              <w:top w:val="single" w:sz="4" w:space="0" w:color="auto"/>
              <w:left w:val="single" w:sz="4" w:space="0" w:color="auto"/>
              <w:bottom w:val="single" w:sz="4" w:space="0" w:color="auto"/>
              <w:right w:val="single" w:sz="4" w:space="0" w:color="auto"/>
            </w:tcBorders>
            <w:hideMark/>
          </w:tcPr>
          <w:p w14:paraId="0365D29E" w14:textId="51D28728" w:rsidR="00236A86" w:rsidRPr="00F96DC2" w:rsidRDefault="00F96DC2" w:rsidP="00F96DC2">
            <w:pPr>
              <w:spacing w:after="0" w:line="240" w:lineRule="auto"/>
              <w:jc w:val="center"/>
              <w:rPr>
                <w:rFonts w:ascii="Times New Roman" w:hAnsi="Times New Roman" w:cs="Times New Roman"/>
                <w:b/>
              </w:rPr>
            </w:pPr>
            <w:r w:rsidRPr="00F96DC2">
              <w:rPr>
                <w:rFonts w:ascii="Times New Roman" w:hAnsi="Times New Roman" w:cs="Times New Roman"/>
                <w:b/>
              </w:rPr>
              <w:t>48-68</w:t>
            </w:r>
          </w:p>
        </w:tc>
        <w:tc>
          <w:tcPr>
            <w:tcW w:w="632" w:type="pct"/>
            <w:tcBorders>
              <w:top w:val="single" w:sz="4" w:space="0" w:color="auto"/>
              <w:left w:val="single" w:sz="4" w:space="0" w:color="auto"/>
              <w:bottom w:val="single" w:sz="4" w:space="0" w:color="auto"/>
              <w:right w:val="single" w:sz="4" w:space="0" w:color="auto"/>
            </w:tcBorders>
          </w:tcPr>
          <w:p w14:paraId="744DA7A6" w14:textId="77777777" w:rsidR="00236A86" w:rsidRPr="00F96DC2" w:rsidRDefault="00236A86" w:rsidP="00F96DC2">
            <w:pPr>
              <w:spacing w:after="0" w:line="240" w:lineRule="auto"/>
              <w:jc w:val="center"/>
              <w:rPr>
                <w:rFonts w:ascii="Times New Roman" w:hAnsi="Times New Roman" w:cs="Times New Roman"/>
              </w:rPr>
            </w:pPr>
          </w:p>
        </w:tc>
      </w:tr>
    </w:tbl>
    <w:p w14:paraId="55434D86" w14:textId="77777777" w:rsidR="00236A86" w:rsidRPr="0096590F" w:rsidRDefault="00236A86" w:rsidP="00236A86">
      <w:pPr>
        <w:pStyle w:val="1"/>
        <w:tabs>
          <w:tab w:val="num" w:pos="502"/>
        </w:tabs>
        <w:suppressAutoHyphens/>
        <w:autoSpaceDN/>
        <w:ind w:left="284" w:hanging="360"/>
        <w:jc w:val="center"/>
        <w:rPr>
          <w:b/>
        </w:rPr>
        <w:sectPr w:rsidR="00236A86" w:rsidRPr="0096590F">
          <w:pgSz w:w="16838" w:h="11906" w:orient="landscape"/>
          <w:pgMar w:top="1134" w:right="1134" w:bottom="851" w:left="1134" w:header="709" w:footer="709" w:gutter="0"/>
          <w:cols w:space="720"/>
        </w:sectPr>
      </w:pPr>
    </w:p>
    <w:p w14:paraId="39155DD3" w14:textId="77777777" w:rsidR="00D07340" w:rsidRDefault="00D07340" w:rsidP="00D07340">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УЧЕБНОЙ ДИСЦИПЛИНЫ</w:t>
      </w:r>
    </w:p>
    <w:p w14:paraId="03BD43BE" w14:textId="77777777" w:rsidR="00D07340" w:rsidRDefault="00D07340" w:rsidP="00D07340">
      <w:pPr>
        <w:suppressAutoHyphens/>
        <w:spacing w:after="0" w:line="276" w:lineRule="auto"/>
        <w:ind w:firstLine="709"/>
        <w:jc w:val="both"/>
        <w:rPr>
          <w:rFonts w:ascii="Times New Roman" w:eastAsia="Times New Roman" w:hAnsi="Times New Roman" w:cs="Times New Roman"/>
          <w:bCs/>
          <w:sz w:val="24"/>
          <w:szCs w:val="24"/>
          <w:lang w:eastAsia="ru-RU"/>
        </w:rPr>
      </w:pPr>
    </w:p>
    <w:p w14:paraId="0EDC8C92" w14:textId="77777777" w:rsidR="00D07340" w:rsidRDefault="00D07340" w:rsidP="00D07340">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E096786" w14:textId="77777777" w:rsidR="00D07340" w:rsidRDefault="00D07340" w:rsidP="00D07340">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Pr>
          <w:rFonts w:ascii="Times New Roman" w:hAnsi="Times New Roman"/>
          <w:bCs/>
          <w:sz w:val="24"/>
          <w:szCs w:val="24"/>
        </w:rPr>
        <w:t>Общепрофессиональных дисциплин</w:t>
      </w:r>
      <w:r>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09D55926" w14:textId="77777777" w:rsidR="00D07340" w:rsidRDefault="00D07340" w:rsidP="00D07340">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8C9B5A2" w14:textId="77777777" w:rsidR="00D07340" w:rsidRDefault="00D07340" w:rsidP="00D07340">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4D49F5D9" w14:textId="77777777" w:rsidR="00D07340" w:rsidRDefault="00D07340" w:rsidP="00D07340">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39FFE" w14:textId="77777777" w:rsidR="00236A86" w:rsidRPr="0096590F" w:rsidRDefault="00236A86" w:rsidP="00256DB3">
      <w:pPr>
        <w:autoSpaceDE w:val="0"/>
        <w:autoSpaceDN w:val="0"/>
        <w:adjustRightInd w:val="0"/>
        <w:spacing w:after="0" w:line="276" w:lineRule="auto"/>
        <w:ind w:firstLine="680"/>
        <w:rPr>
          <w:rFonts w:ascii="Times New Roman" w:hAnsi="Times New Roman" w:cs="Times New Roman"/>
          <w:bCs/>
          <w:i/>
          <w:sz w:val="24"/>
          <w:szCs w:val="24"/>
        </w:rPr>
      </w:pPr>
    </w:p>
    <w:p w14:paraId="12FD857A" w14:textId="682D91AA" w:rsidR="00236A86" w:rsidRPr="0096590F" w:rsidRDefault="00236A86" w:rsidP="00256DB3">
      <w:pPr>
        <w:autoSpaceDE w:val="0"/>
        <w:autoSpaceDN w:val="0"/>
        <w:adjustRightInd w:val="0"/>
        <w:spacing w:after="0" w:line="276" w:lineRule="auto"/>
        <w:ind w:firstLine="680"/>
        <w:rPr>
          <w:rFonts w:ascii="Times New Roman" w:hAnsi="Times New Roman" w:cs="Times New Roman"/>
          <w:bCs/>
          <w:i/>
          <w:sz w:val="24"/>
          <w:szCs w:val="24"/>
        </w:rPr>
      </w:pPr>
      <w:r w:rsidRPr="0096590F">
        <w:rPr>
          <w:rFonts w:ascii="Times New Roman" w:hAnsi="Times New Roman" w:cs="Times New Roman"/>
          <w:b/>
          <w:bCs/>
          <w:sz w:val="24"/>
          <w:szCs w:val="24"/>
        </w:rPr>
        <w:t xml:space="preserve">3.2.1. </w:t>
      </w:r>
      <w:r>
        <w:rPr>
          <w:rFonts w:ascii="Times New Roman" w:hAnsi="Times New Roman" w:cs="Times New Roman"/>
          <w:b/>
          <w:bCs/>
          <w:sz w:val="24"/>
          <w:szCs w:val="24"/>
        </w:rPr>
        <w:t>Основные</w:t>
      </w:r>
      <w:r w:rsidRPr="0096590F">
        <w:rPr>
          <w:rFonts w:ascii="Times New Roman" w:hAnsi="Times New Roman" w:cs="Times New Roman"/>
          <w:b/>
          <w:bCs/>
          <w:sz w:val="24"/>
          <w:szCs w:val="24"/>
        </w:rPr>
        <w:t xml:space="preserve"> печатные </w:t>
      </w:r>
      <w:r w:rsidR="005378EE">
        <w:rPr>
          <w:rFonts w:ascii="Times New Roman" w:hAnsi="Times New Roman" w:cs="Times New Roman"/>
          <w:b/>
          <w:bCs/>
          <w:sz w:val="24"/>
          <w:szCs w:val="24"/>
        </w:rPr>
        <w:t xml:space="preserve">и электронные </w:t>
      </w:r>
      <w:r w:rsidRPr="0096590F">
        <w:rPr>
          <w:rFonts w:ascii="Times New Roman" w:hAnsi="Times New Roman" w:cs="Times New Roman"/>
          <w:b/>
          <w:bCs/>
          <w:sz w:val="24"/>
          <w:szCs w:val="24"/>
        </w:rPr>
        <w:t>издания</w:t>
      </w:r>
    </w:p>
    <w:p w14:paraId="22F6679F" w14:textId="2F474D45" w:rsidR="00236A86" w:rsidRDefault="00D07340" w:rsidP="00726AFD">
      <w:pPr>
        <w:pStyle w:val="a5"/>
        <w:numPr>
          <w:ilvl w:val="1"/>
          <w:numId w:val="11"/>
        </w:numPr>
        <w:autoSpaceDE w:val="0"/>
        <w:autoSpaceDN w:val="0"/>
        <w:adjustRightInd w:val="0"/>
        <w:spacing w:line="276" w:lineRule="auto"/>
        <w:ind w:left="0" w:firstLine="680"/>
        <w:jc w:val="both"/>
        <w:rPr>
          <w:rFonts w:eastAsiaTheme="minorHAnsi"/>
          <w:lang w:eastAsia="en-US"/>
        </w:rPr>
      </w:pPr>
      <w:r w:rsidRPr="00D07340">
        <w:rPr>
          <w:rFonts w:eastAsiaTheme="minorHAnsi"/>
          <w:lang w:eastAsia="en-US"/>
        </w:rPr>
        <w:t xml:space="preserve">Шишмарёв, В. Ю., Основы автоматизации технологических процессов : учебник / В. Ю. Шишмарёв. — Москва : </w:t>
      </w:r>
      <w:proofErr w:type="spellStart"/>
      <w:r w:rsidRPr="00D07340">
        <w:rPr>
          <w:rFonts w:eastAsiaTheme="minorHAnsi"/>
          <w:lang w:eastAsia="en-US"/>
        </w:rPr>
        <w:t>КноРус</w:t>
      </w:r>
      <w:proofErr w:type="spellEnd"/>
      <w:r w:rsidRPr="00D07340">
        <w:rPr>
          <w:rFonts w:eastAsiaTheme="minorHAnsi"/>
          <w:lang w:eastAsia="en-US"/>
        </w:rPr>
        <w:t>, 2023. — 406 с. — ISBN 978-5-406-11335-6. — URL: https://book.ru/book/948627 (дата обращения: 05.09.2023). — Текст : электронный.</w:t>
      </w:r>
    </w:p>
    <w:p w14:paraId="1C6185CE" w14:textId="77777777" w:rsidR="00726AFD" w:rsidRPr="00726AFD" w:rsidRDefault="00726AFD" w:rsidP="00726AFD">
      <w:pPr>
        <w:pStyle w:val="a5"/>
        <w:autoSpaceDE w:val="0"/>
        <w:autoSpaceDN w:val="0"/>
        <w:adjustRightInd w:val="0"/>
        <w:spacing w:line="276" w:lineRule="auto"/>
        <w:ind w:left="0" w:firstLine="709"/>
        <w:jc w:val="both"/>
        <w:rPr>
          <w:rFonts w:eastAsiaTheme="minorHAnsi"/>
          <w:lang w:eastAsia="en-US"/>
        </w:rPr>
      </w:pPr>
      <w:r w:rsidRPr="00726AFD">
        <w:rPr>
          <w:rFonts w:eastAsiaTheme="minorHAnsi"/>
          <w:lang w:eastAsia="en-US"/>
        </w:rPr>
        <w:t>2.</w:t>
      </w:r>
      <w:r w:rsidRPr="00726AFD">
        <w:rPr>
          <w:rFonts w:eastAsiaTheme="minorHAnsi"/>
          <w:lang w:eastAsia="en-US"/>
        </w:rPr>
        <w:tab/>
        <w:t xml:space="preserve">Шишмарёв, В. Ю.  Автоматика : учебник для среднего профессионального образования / В. Ю. Шишмарёв. — 2-е изд., </w:t>
      </w:r>
      <w:proofErr w:type="spellStart"/>
      <w:r w:rsidRPr="00726AFD">
        <w:rPr>
          <w:rFonts w:eastAsiaTheme="minorHAnsi"/>
          <w:lang w:eastAsia="en-US"/>
        </w:rPr>
        <w:t>испр</w:t>
      </w:r>
      <w:proofErr w:type="spellEnd"/>
      <w:r w:rsidRPr="00726AFD">
        <w:rPr>
          <w:rFonts w:eastAsiaTheme="minorHAnsi"/>
          <w:lang w:eastAsia="en-US"/>
        </w:rPr>
        <w:t xml:space="preserve">. и доп. — Москва : Издательство </w:t>
      </w:r>
      <w:proofErr w:type="spellStart"/>
      <w:r w:rsidRPr="00726AFD">
        <w:rPr>
          <w:rFonts w:eastAsiaTheme="minorHAnsi"/>
          <w:lang w:eastAsia="en-US"/>
        </w:rPr>
        <w:t>Юрайт</w:t>
      </w:r>
      <w:proofErr w:type="spellEnd"/>
      <w:r w:rsidRPr="00726AFD">
        <w:rPr>
          <w:rFonts w:eastAsiaTheme="minorHAnsi"/>
          <w:lang w:eastAsia="en-US"/>
        </w:rPr>
        <w:t xml:space="preserve">, 2023. — 280 с. — (Профессиональное образование). — ISBN 978-5-534-09343-8. — Текст : электронный // Образовательная платформа </w:t>
      </w:r>
      <w:proofErr w:type="spellStart"/>
      <w:r w:rsidRPr="00726AFD">
        <w:rPr>
          <w:rFonts w:eastAsiaTheme="minorHAnsi"/>
          <w:lang w:eastAsia="en-US"/>
        </w:rPr>
        <w:t>Юрайт</w:t>
      </w:r>
      <w:proofErr w:type="spellEnd"/>
      <w:r w:rsidRPr="00726AFD">
        <w:rPr>
          <w:rFonts w:eastAsiaTheme="minorHAnsi"/>
          <w:lang w:eastAsia="en-US"/>
        </w:rPr>
        <w:t xml:space="preserve"> [сайт]. — URL: https://urait.ru/bcode/515493 </w:t>
      </w:r>
    </w:p>
    <w:p w14:paraId="6456FBD0" w14:textId="77777777" w:rsidR="00726AFD" w:rsidRPr="00726AFD" w:rsidRDefault="00726AFD" w:rsidP="00726AFD">
      <w:pPr>
        <w:pStyle w:val="a5"/>
        <w:autoSpaceDE w:val="0"/>
        <w:autoSpaceDN w:val="0"/>
        <w:adjustRightInd w:val="0"/>
        <w:spacing w:line="276" w:lineRule="auto"/>
        <w:ind w:left="0" w:firstLine="709"/>
        <w:jc w:val="both"/>
        <w:rPr>
          <w:rFonts w:eastAsiaTheme="minorHAnsi"/>
          <w:lang w:eastAsia="en-US"/>
        </w:rPr>
      </w:pPr>
      <w:r w:rsidRPr="00726AFD">
        <w:rPr>
          <w:rFonts w:eastAsiaTheme="minorHAnsi"/>
          <w:lang w:eastAsia="en-US"/>
        </w:rPr>
        <w:t>3.</w:t>
      </w:r>
      <w:r w:rsidRPr="00726AFD">
        <w:rPr>
          <w:rFonts w:eastAsiaTheme="minorHAnsi"/>
          <w:lang w:eastAsia="en-US"/>
        </w:rPr>
        <w:tab/>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726AFD">
        <w:rPr>
          <w:rFonts w:eastAsiaTheme="minorHAnsi"/>
          <w:lang w:eastAsia="en-US"/>
        </w:rPr>
        <w:t>испр</w:t>
      </w:r>
      <w:proofErr w:type="spellEnd"/>
      <w:r w:rsidRPr="00726AFD">
        <w:rPr>
          <w:rFonts w:eastAsiaTheme="minorHAnsi"/>
          <w:lang w:eastAsia="en-US"/>
        </w:rPr>
        <w:t xml:space="preserve">. и доп. — Москва : Издательство </w:t>
      </w:r>
      <w:proofErr w:type="spellStart"/>
      <w:r w:rsidRPr="00726AFD">
        <w:rPr>
          <w:rFonts w:eastAsiaTheme="minorHAnsi"/>
          <w:lang w:eastAsia="en-US"/>
        </w:rPr>
        <w:t>Юрайт</w:t>
      </w:r>
      <w:proofErr w:type="spellEnd"/>
      <w:r w:rsidRPr="00726AFD">
        <w:rPr>
          <w:rFonts w:eastAsiaTheme="minorHAnsi"/>
          <w:lang w:eastAsia="en-US"/>
        </w:rPr>
        <w:t xml:space="preserve">, 2023. — 476 с. — (Профессиональное образование). — ISBN 978-5-534-15853-3. — Текст : электронный // Образовательная платформа </w:t>
      </w:r>
      <w:proofErr w:type="spellStart"/>
      <w:r w:rsidRPr="00726AFD">
        <w:rPr>
          <w:rFonts w:eastAsiaTheme="minorHAnsi"/>
          <w:lang w:eastAsia="en-US"/>
        </w:rPr>
        <w:t>Юрайт</w:t>
      </w:r>
      <w:proofErr w:type="spellEnd"/>
      <w:r w:rsidRPr="00726AFD">
        <w:rPr>
          <w:rFonts w:eastAsiaTheme="minorHAnsi"/>
          <w:lang w:eastAsia="en-US"/>
        </w:rPr>
        <w:t xml:space="preserve"> [сайт]. — URL: https://urait.ru/bcode/509881   </w:t>
      </w:r>
    </w:p>
    <w:p w14:paraId="5D6C2482" w14:textId="78073B71" w:rsidR="00726AFD" w:rsidRDefault="00726AFD" w:rsidP="00726AFD">
      <w:pPr>
        <w:pStyle w:val="a5"/>
        <w:autoSpaceDE w:val="0"/>
        <w:autoSpaceDN w:val="0"/>
        <w:adjustRightInd w:val="0"/>
        <w:spacing w:line="276" w:lineRule="auto"/>
        <w:ind w:left="0" w:firstLine="709"/>
        <w:jc w:val="both"/>
        <w:rPr>
          <w:rFonts w:eastAsiaTheme="minorHAnsi"/>
          <w:lang w:eastAsia="en-US"/>
        </w:rPr>
      </w:pPr>
      <w:r w:rsidRPr="00726AFD">
        <w:rPr>
          <w:rFonts w:eastAsiaTheme="minorHAnsi"/>
          <w:lang w:eastAsia="en-US"/>
        </w:rPr>
        <w:t>4.</w:t>
      </w:r>
      <w:r w:rsidRPr="00726AFD">
        <w:rPr>
          <w:rFonts w:eastAsiaTheme="minorHAnsi"/>
          <w:lang w:eastAsia="en-US"/>
        </w:rPr>
        <w:tab/>
        <w:t xml:space="preserve">Бородин, И. 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 2-е изд., </w:t>
      </w:r>
      <w:proofErr w:type="spellStart"/>
      <w:r w:rsidRPr="00726AFD">
        <w:rPr>
          <w:rFonts w:eastAsiaTheme="minorHAnsi"/>
          <w:lang w:eastAsia="en-US"/>
        </w:rPr>
        <w:t>испр</w:t>
      </w:r>
      <w:proofErr w:type="spellEnd"/>
      <w:r w:rsidRPr="00726AFD">
        <w:rPr>
          <w:rFonts w:eastAsiaTheme="minorHAnsi"/>
          <w:lang w:eastAsia="en-US"/>
        </w:rPr>
        <w:t xml:space="preserve">. и доп. — Москва : Издательство </w:t>
      </w:r>
      <w:proofErr w:type="spellStart"/>
      <w:r w:rsidRPr="00726AFD">
        <w:rPr>
          <w:rFonts w:eastAsiaTheme="minorHAnsi"/>
          <w:lang w:eastAsia="en-US"/>
        </w:rPr>
        <w:t>Юрайт</w:t>
      </w:r>
      <w:proofErr w:type="spellEnd"/>
      <w:r w:rsidRPr="00726AFD">
        <w:rPr>
          <w:rFonts w:eastAsiaTheme="minorHAnsi"/>
          <w:lang w:eastAsia="en-US"/>
        </w:rPr>
        <w:t xml:space="preserve">, 2023. — 386 с. — (Профессиональное образование). — ISBN 978-5-534-08655-3. — Текст : электронный // Образовательная платформа </w:t>
      </w:r>
      <w:proofErr w:type="spellStart"/>
      <w:r w:rsidRPr="00726AFD">
        <w:rPr>
          <w:rFonts w:eastAsiaTheme="minorHAnsi"/>
          <w:lang w:eastAsia="en-US"/>
        </w:rPr>
        <w:t>Юрайт</w:t>
      </w:r>
      <w:proofErr w:type="spellEnd"/>
      <w:r w:rsidRPr="00726AFD">
        <w:rPr>
          <w:rFonts w:eastAsiaTheme="minorHAnsi"/>
          <w:lang w:eastAsia="en-US"/>
        </w:rPr>
        <w:t xml:space="preserve"> [сайт]. — URL: https://urait.ru/bcode/514330  </w:t>
      </w:r>
    </w:p>
    <w:p w14:paraId="5CC8C898" w14:textId="77777777" w:rsidR="00726AFD" w:rsidRDefault="00726AFD" w:rsidP="00256DB3">
      <w:pPr>
        <w:pStyle w:val="a5"/>
        <w:tabs>
          <w:tab w:val="num" w:pos="1380"/>
        </w:tabs>
        <w:autoSpaceDE w:val="0"/>
        <w:autoSpaceDN w:val="0"/>
        <w:adjustRightInd w:val="0"/>
        <w:spacing w:line="276" w:lineRule="auto"/>
        <w:ind w:left="0" w:firstLine="680"/>
        <w:jc w:val="both"/>
        <w:rPr>
          <w:b/>
          <w:bCs/>
        </w:rPr>
      </w:pPr>
    </w:p>
    <w:p w14:paraId="204738F8" w14:textId="1E9BDF0D" w:rsidR="00256DB3" w:rsidRPr="0096590F" w:rsidRDefault="00256DB3" w:rsidP="00256DB3">
      <w:pPr>
        <w:pStyle w:val="a5"/>
        <w:tabs>
          <w:tab w:val="num" w:pos="1380"/>
        </w:tabs>
        <w:autoSpaceDE w:val="0"/>
        <w:autoSpaceDN w:val="0"/>
        <w:adjustRightInd w:val="0"/>
        <w:spacing w:line="276" w:lineRule="auto"/>
        <w:ind w:left="0" w:firstLine="680"/>
        <w:jc w:val="both"/>
        <w:rPr>
          <w:rFonts w:eastAsiaTheme="minorHAnsi"/>
          <w:lang w:eastAsia="en-US"/>
        </w:rPr>
      </w:pPr>
      <w:r w:rsidRPr="0096590F">
        <w:rPr>
          <w:b/>
          <w:bCs/>
        </w:rPr>
        <w:t>3.2.</w:t>
      </w:r>
      <w:r>
        <w:rPr>
          <w:b/>
          <w:bCs/>
        </w:rPr>
        <w:t>2</w:t>
      </w:r>
      <w:r w:rsidRPr="0096590F">
        <w:rPr>
          <w:b/>
          <w:bCs/>
        </w:rPr>
        <w:t xml:space="preserve">. </w:t>
      </w:r>
      <w:r>
        <w:rPr>
          <w:b/>
          <w:bCs/>
        </w:rPr>
        <w:t>Дополнительные источники</w:t>
      </w:r>
    </w:p>
    <w:p w14:paraId="59706E5E" w14:textId="38C8A98D" w:rsidR="00236A86" w:rsidRPr="0096590F" w:rsidRDefault="00256DB3" w:rsidP="00256DB3">
      <w:pPr>
        <w:pStyle w:val="a5"/>
        <w:tabs>
          <w:tab w:val="num" w:pos="1380"/>
        </w:tabs>
        <w:autoSpaceDE w:val="0"/>
        <w:autoSpaceDN w:val="0"/>
        <w:adjustRightInd w:val="0"/>
        <w:spacing w:line="276" w:lineRule="auto"/>
        <w:ind w:left="0" w:firstLine="680"/>
        <w:jc w:val="both"/>
        <w:rPr>
          <w:rFonts w:eastAsiaTheme="minorHAnsi"/>
          <w:lang w:eastAsia="en-US"/>
        </w:rPr>
      </w:pPr>
      <w:r>
        <w:rPr>
          <w:rFonts w:eastAsiaTheme="minorHAnsi"/>
          <w:lang w:eastAsia="en-US"/>
        </w:rPr>
        <w:t xml:space="preserve">1. </w:t>
      </w:r>
      <w:r w:rsidR="00236A86" w:rsidRPr="0096590F">
        <w:rPr>
          <w:rFonts w:eastAsiaTheme="minorHAnsi"/>
          <w:lang w:eastAsia="en-US"/>
        </w:rPr>
        <w:t xml:space="preserve">Пантелеев В.Н. Основы автоматизации производства; учебник для студ. Учреждений сред. проф. образования / В.Н. Пантелеев, В.М. Прошин. – 3-е изд., </w:t>
      </w:r>
      <w:proofErr w:type="spellStart"/>
      <w:r w:rsidR="00236A86" w:rsidRPr="0096590F">
        <w:rPr>
          <w:rFonts w:eastAsiaTheme="minorHAnsi"/>
          <w:lang w:eastAsia="en-US"/>
        </w:rPr>
        <w:t>испр</w:t>
      </w:r>
      <w:proofErr w:type="spellEnd"/>
      <w:r w:rsidR="00236A86" w:rsidRPr="0096590F">
        <w:rPr>
          <w:rFonts w:eastAsiaTheme="minorHAnsi"/>
          <w:lang w:eastAsia="en-US"/>
        </w:rPr>
        <w:t>. -  М., Издательский центр «Академия», 2020. - 208 с.</w:t>
      </w:r>
    </w:p>
    <w:p w14:paraId="4946FF76" w14:textId="051D5640" w:rsidR="00236A86" w:rsidRPr="0096590F" w:rsidRDefault="00256DB3" w:rsidP="00256DB3">
      <w:pPr>
        <w:pStyle w:val="a5"/>
        <w:tabs>
          <w:tab w:val="num" w:pos="1380"/>
        </w:tabs>
        <w:autoSpaceDE w:val="0"/>
        <w:autoSpaceDN w:val="0"/>
        <w:adjustRightInd w:val="0"/>
        <w:spacing w:line="276" w:lineRule="auto"/>
        <w:ind w:left="0" w:firstLine="680"/>
        <w:jc w:val="both"/>
        <w:rPr>
          <w:rFonts w:eastAsiaTheme="minorHAnsi"/>
          <w:lang w:eastAsia="en-US"/>
        </w:rPr>
      </w:pPr>
      <w:r>
        <w:rPr>
          <w:rFonts w:eastAsiaTheme="minorHAnsi"/>
          <w:lang w:eastAsia="en-US"/>
        </w:rPr>
        <w:t xml:space="preserve">2. </w:t>
      </w:r>
      <w:proofErr w:type="spellStart"/>
      <w:r w:rsidRPr="00256DB3">
        <w:rPr>
          <w:rFonts w:eastAsiaTheme="minorHAnsi"/>
          <w:lang w:eastAsia="en-US"/>
        </w:rPr>
        <w:t>Фельдштейн</w:t>
      </w:r>
      <w:proofErr w:type="spellEnd"/>
      <w:r w:rsidRPr="00256DB3">
        <w:rPr>
          <w:rFonts w:eastAsiaTheme="minorHAnsi"/>
          <w:lang w:eastAsia="en-US"/>
        </w:rPr>
        <w:t xml:space="preserve">, Е. Э. Автоматизация производственных процессов в машиностроении : учебное пособие / Е.Э. </w:t>
      </w:r>
      <w:proofErr w:type="spellStart"/>
      <w:r w:rsidRPr="00256DB3">
        <w:rPr>
          <w:rFonts w:eastAsiaTheme="minorHAnsi"/>
          <w:lang w:eastAsia="en-US"/>
        </w:rPr>
        <w:t>Фельдштейн</w:t>
      </w:r>
      <w:proofErr w:type="spellEnd"/>
      <w:r w:rsidRPr="00256DB3">
        <w:rPr>
          <w:rFonts w:eastAsiaTheme="minorHAnsi"/>
          <w:lang w:eastAsia="en-US"/>
        </w:rPr>
        <w:t xml:space="preserve">, М.А. </w:t>
      </w:r>
      <w:proofErr w:type="spellStart"/>
      <w:r w:rsidRPr="00256DB3">
        <w:rPr>
          <w:rFonts w:eastAsiaTheme="minorHAnsi"/>
          <w:lang w:eastAsia="en-US"/>
        </w:rPr>
        <w:t>Корниевич</w:t>
      </w:r>
      <w:proofErr w:type="spellEnd"/>
      <w:r w:rsidRPr="00256DB3">
        <w:rPr>
          <w:rFonts w:eastAsiaTheme="minorHAnsi"/>
          <w:lang w:eastAsia="en-US"/>
        </w:rPr>
        <w:t>. — Минск : Новое знание ; Москва : ИНФРА-М, 2023. — 264 с. — (Среднее профессиональное образование). - ISBN 978-5-16-010531-4. - Текст : электронный. - URL: https://znanium.com/catalog/product/1912943 (дата обращения: 05.09.2023). – Режим доступа: по подписке.</w:t>
      </w:r>
    </w:p>
    <w:p w14:paraId="751EE67B" w14:textId="77777777" w:rsidR="00236A86" w:rsidRPr="0096590F" w:rsidRDefault="00236A86" w:rsidP="00236A86">
      <w:pPr>
        <w:autoSpaceDE w:val="0"/>
        <w:autoSpaceDN w:val="0"/>
        <w:adjustRightInd w:val="0"/>
        <w:spacing w:after="0" w:line="240" w:lineRule="auto"/>
        <w:ind w:firstLine="680"/>
        <w:rPr>
          <w:rFonts w:ascii="Times New Roman" w:hAnsi="Times New Roman" w:cs="Times New Roman"/>
          <w:sz w:val="24"/>
          <w:szCs w:val="24"/>
        </w:rPr>
      </w:pPr>
    </w:p>
    <w:p w14:paraId="0D985D1C" w14:textId="77777777" w:rsidR="00726AFD" w:rsidRDefault="00726AFD" w:rsidP="00256DB3">
      <w:pPr>
        <w:spacing w:after="0" w:line="276" w:lineRule="auto"/>
        <w:jc w:val="center"/>
        <w:rPr>
          <w:rFonts w:ascii="Times New Roman" w:eastAsia="Times New Roman" w:hAnsi="Times New Roman" w:cs="Times New Roman"/>
          <w:b/>
          <w:bCs/>
          <w:sz w:val="24"/>
          <w:szCs w:val="24"/>
          <w:lang w:eastAsia="ru-RU"/>
        </w:rPr>
      </w:pPr>
    </w:p>
    <w:p w14:paraId="3D7CE6B5" w14:textId="1DC44504" w:rsidR="00236A86" w:rsidRPr="00256DB3" w:rsidRDefault="00236A86" w:rsidP="00256DB3">
      <w:pPr>
        <w:spacing w:after="0" w:line="276" w:lineRule="auto"/>
        <w:jc w:val="center"/>
        <w:rPr>
          <w:rFonts w:ascii="Times New Roman" w:eastAsia="Times New Roman" w:hAnsi="Times New Roman" w:cs="Times New Roman"/>
          <w:b/>
          <w:bCs/>
          <w:sz w:val="24"/>
          <w:szCs w:val="24"/>
          <w:lang w:eastAsia="ru-RU"/>
        </w:rPr>
      </w:pPr>
      <w:r w:rsidRPr="00256DB3">
        <w:rPr>
          <w:rFonts w:ascii="Times New Roman" w:eastAsia="Times New Roman" w:hAnsi="Times New Roman" w:cs="Times New Roman"/>
          <w:b/>
          <w:bCs/>
          <w:sz w:val="24"/>
          <w:szCs w:val="24"/>
          <w:lang w:eastAsia="ru-RU"/>
        </w:rPr>
        <w:lastRenderedPageBreak/>
        <w:t xml:space="preserve">4. КОНТРОЛЬ И ОЦЕНКА РЕЗУЛЬТАТОВ </w:t>
      </w:r>
      <w:r w:rsidR="00256DB3" w:rsidRPr="00256DB3">
        <w:rPr>
          <w:rFonts w:ascii="Times New Roman" w:eastAsia="Times New Roman" w:hAnsi="Times New Roman" w:cs="Times New Roman"/>
          <w:b/>
          <w:bCs/>
          <w:sz w:val="24"/>
          <w:szCs w:val="24"/>
          <w:lang w:eastAsia="ru-RU"/>
        </w:rPr>
        <w:br/>
      </w:r>
      <w:r w:rsidRPr="00256DB3">
        <w:rPr>
          <w:rFonts w:ascii="Times New Roman" w:eastAsia="Times New Roman" w:hAnsi="Times New Roman" w:cs="Times New Roman"/>
          <w:b/>
          <w:bCs/>
          <w:sz w:val="24"/>
          <w:szCs w:val="24"/>
          <w:lang w:eastAsia="ru-RU"/>
        </w:rPr>
        <w:t xml:space="preserve">ОСВОЕНИЯ УЧЕБНОЙ ДИСЦИПЛИНЫ </w:t>
      </w:r>
    </w:p>
    <w:tbl>
      <w:tblPr>
        <w:tblW w:w="987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453"/>
        <w:gridCol w:w="4111"/>
        <w:gridCol w:w="2306"/>
      </w:tblGrid>
      <w:tr w:rsidR="00236A86" w:rsidRPr="00256DB3" w14:paraId="4605F5DF" w14:textId="77777777" w:rsidTr="00256DB3">
        <w:trPr>
          <w:jc w:val="right"/>
        </w:trPr>
        <w:tc>
          <w:tcPr>
            <w:tcW w:w="3453" w:type="dxa"/>
            <w:vAlign w:val="center"/>
            <w:hideMark/>
          </w:tcPr>
          <w:p w14:paraId="7EA02256" w14:textId="77777777" w:rsidR="00236A86" w:rsidRPr="00256DB3" w:rsidRDefault="00236A86" w:rsidP="00256DB3">
            <w:pPr>
              <w:spacing w:after="0" w:line="256" w:lineRule="auto"/>
              <w:jc w:val="center"/>
              <w:rPr>
                <w:rFonts w:ascii="Times New Roman" w:eastAsia="Times New Roman" w:hAnsi="Times New Roman" w:cs="Times New Roman"/>
                <w:b/>
                <w:bCs/>
                <w:sz w:val="24"/>
                <w:szCs w:val="24"/>
              </w:rPr>
            </w:pPr>
            <w:r w:rsidRPr="00256DB3">
              <w:rPr>
                <w:rFonts w:ascii="Times New Roman" w:hAnsi="Times New Roman" w:cs="Times New Roman"/>
                <w:b/>
                <w:bCs/>
                <w:sz w:val="24"/>
                <w:szCs w:val="24"/>
              </w:rPr>
              <w:t>Результаты обучения</w:t>
            </w:r>
          </w:p>
        </w:tc>
        <w:tc>
          <w:tcPr>
            <w:tcW w:w="4111" w:type="dxa"/>
            <w:vAlign w:val="center"/>
            <w:hideMark/>
          </w:tcPr>
          <w:p w14:paraId="6052320E" w14:textId="77777777" w:rsidR="00236A86" w:rsidRPr="00256DB3" w:rsidRDefault="00236A86" w:rsidP="00256DB3">
            <w:pPr>
              <w:spacing w:after="0" w:line="256" w:lineRule="auto"/>
              <w:jc w:val="center"/>
              <w:rPr>
                <w:rFonts w:ascii="Times New Roman" w:hAnsi="Times New Roman" w:cs="Times New Roman"/>
                <w:b/>
                <w:bCs/>
                <w:sz w:val="24"/>
                <w:szCs w:val="24"/>
              </w:rPr>
            </w:pPr>
            <w:r w:rsidRPr="00256DB3">
              <w:rPr>
                <w:rFonts w:ascii="Times New Roman" w:hAnsi="Times New Roman" w:cs="Times New Roman"/>
                <w:b/>
                <w:bCs/>
                <w:sz w:val="24"/>
                <w:szCs w:val="24"/>
              </w:rPr>
              <w:t>Критерии оценки</w:t>
            </w:r>
          </w:p>
        </w:tc>
        <w:tc>
          <w:tcPr>
            <w:tcW w:w="2306" w:type="dxa"/>
            <w:vAlign w:val="center"/>
            <w:hideMark/>
          </w:tcPr>
          <w:p w14:paraId="4C5723D1" w14:textId="77777777" w:rsidR="00236A86" w:rsidRPr="00256DB3" w:rsidRDefault="00236A86" w:rsidP="00256DB3">
            <w:pPr>
              <w:spacing w:after="0" w:line="256" w:lineRule="auto"/>
              <w:jc w:val="center"/>
              <w:rPr>
                <w:rFonts w:ascii="Times New Roman" w:hAnsi="Times New Roman" w:cs="Times New Roman"/>
                <w:b/>
                <w:bCs/>
                <w:sz w:val="24"/>
                <w:szCs w:val="24"/>
              </w:rPr>
            </w:pPr>
            <w:r w:rsidRPr="00256DB3">
              <w:rPr>
                <w:rFonts w:ascii="Times New Roman" w:hAnsi="Times New Roman" w:cs="Times New Roman"/>
                <w:b/>
                <w:bCs/>
                <w:sz w:val="24"/>
                <w:szCs w:val="24"/>
              </w:rPr>
              <w:t>Методы оценки</w:t>
            </w:r>
          </w:p>
        </w:tc>
      </w:tr>
      <w:tr w:rsidR="00256DB3" w:rsidRPr="00256DB3" w14:paraId="5E15D3CE" w14:textId="77777777" w:rsidTr="00256DB3">
        <w:trPr>
          <w:jc w:val="right"/>
        </w:trPr>
        <w:tc>
          <w:tcPr>
            <w:tcW w:w="9870" w:type="dxa"/>
            <w:gridSpan w:val="3"/>
            <w:vAlign w:val="center"/>
          </w:tcPr>
          <w:p w14:paraId="2E03AD23" w14:textId="15DB8F0A" w:rsidR="00256DB3" w:rsidRPr="00256DB3" w:rsidRDefault="00256DB3" w:rsidP="00256DB3">
            <w:pPr>
              <w:pStyle w:val="Style35"/>
              <w:widowControl/>
              <w:jc w:val="both"/>
              <w:rPr>
                <w:rStyle w:val="FontStyle53"/>
                <w:sz w:val="24"/>
                <w:szCs w:val="24"/>
                <w:lang w:eastAsia="en-US"/>
              </w:rPr>
            </w:pPr>
            <w:r w:rsidRPr="00256DB3">
              <w:rPr>
                <w:rFonts w:ascii="Times New Roman" w:hAnsi="Times New Roman" w:cs="Times New Roman"/>
                <w:bCs/>
                <w:i/>
              </w:rPr>
              <w:t>Перечень знаний, осваиваемых в рамках дисциплины</w:t>
            </w:r>
          </w:p>
        </w:tc>
      </w:tr>
      <w:tr w:rsidR="00256DB3" w:rsidRPr="00256DB3" w14:paraId="7FFDC497" w14:textId="77777777" w:rsidTr="00256DB3">
        <w:trPr>
          <w:jc w:val="right"/>
        </w:trPr>
        <w:tc>
          <w:tcPr>
            <w:tcW w:w="3453" w:type="dxa"/>
            <w:vAlign w:val="center"/>
          </w:tcPr>
          <w:p w14:paraId="776E2E01" w14:textId="32AB1411" w:rsidR="00256DB3" w:rsidRPr="00256DB3" w:rsidRDefault="005378EE" w:rsidP="00256DB3">
            <w:pPr>
              <w:pStyle w:val="Style35"/>
              <w:rPr>
                <w:rStyle w:val="FontStyle53"/>
                <w:sz w:val="24"/>
                <w:szCs w:val="24"/>
              </w:rPr>
            </w:pPr>
            <w:r>
              <w:rPr>
                <w:rStyle w:val="FontStyle53"/>
                <w:sz w:val="24"/>
                <w:szCs w:val="24"/>
              </w:rPr>
              <w:t>-</w:t>
            </w:r>
            <w:r w:rsidR="00256DB3" w:rsidRPr="00256DB3">
              <w:rPr>
                <w:rStyle w:val="FontStyle53"/>
                <w:sz w:val="24"/>
                <w:szCs w:val="24"/>
              </w:rPr>
              <w:t xml:space="preserve"> 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p w14:paraId="58E7DAC4" w14:textId="45E521A5" w:rsidR="00256DB3" w:rsidRPr="00256DB3" w:rsidRDefault="005378EE" w:rsidP="00256DB3">
            <w:pPr>
              <w:pStyle w:val="Style35"/>
              <w:rPr>
                <w:rStyle w:val="FontStyle53"/>
                <w:sz w:val="24"/>
                <w:szCs w:val="24"/>
              </w:rPr>
            </w:pPr>
            <w:r>
              <w:rPr>
                <w:rStyle w:val="FontStyle53"/>
                <w:sz w:val="24"/>
                <w:szCs w:val="24"/>
              </w:rPr>
              <w:t>-</w:t>
            </w:r>
            <w:r w:rsidR="00256DB3" w:rsidRPr="00256DB3">
              <w:rPr>
                <w:rStyle w:val="FontStyle53"/>
                <w:sz w:val="24"/>
                <w:szCs w:val="24"/>
              </w:rPr>
              <w:t xml:space="preserve"> Основные виды электрических, электронных, пневматических, гидравлических и комбинированных устройств, типовые средства измерений, область их применения.</w:t>
            </w:r>
          </w:p>
          <w:p w14:paraId="51C07B87" w14:textId="4EE19CCA" w:rsidR="00256DB3" w:rsidRPr="00256DB3" w:rsidRDefault="005378EE" w:rsidP="00256DB3">
            <w:pPr>
              <w:pStyle w:val="Style35"/>
              <w:rPr>
                <w:rStyle w:val="FontStyle53"/>
                <w:sz w:val="24"/>
                <w:szCs w:val="24"/>
              </w:rPr>
            </w:pPr>
            <w:r>
              <w:rPr>
                <w:rStyle w:val="FontStyle53"/>
                <w:sz w:val="24"/>
                <w:szCs w:val="24"/>
              </w:rPr>
              <w:t>-</w:t>
            </w:r>
            <w:r w:rsidR="00256DB3" w:rsidRPr="00256DB3">
              <w:rPr>
                <w:rStyle w:val="FontStyle53"/>
                <w:sz w:val="24"/>
                <w:szCs w:val="24"/>
              </w:rPr>
              <w:t xml:space="preserve"> Классификация технических средств автоматизации, типовые системы автоматического регулирования технологических процессов и область их применения.</w:t>
            </w:r>
          </w:p>
          <w:p w14:paraId="604FBA37" w14:textId="7F45DB19" w:rsidR="00256DB3" w:rsidRPr="00256DB3" w:rsidRDefault="005378EE" w:rsidP="00256DB3">
            <w:pPr>
              <w:pStyle w:val="Style35"/>
              <w:rPr>
                <w:rStyle w:val="FontStyle53"/>
                <w:sz w:val="24"/>
                <w:szCs w:val="24"/>
              </w:rPr>
            </w:pPr>
            <w:r>
              <w:rPr>
                <w:rStyle w:val="FontStyle53"/>
                <w:sz w:val="24"/>
                <w:szCs w:val="24"/>
              </w:rPr>
              <w:t>-</w:t>
            </w:r>
            <w:r w:rsidR="00256DB3" w:rsidRPr="00256DB3">
              <w:rPr>
                <w:rStyle w:val="FontStyle53"/>
                <w:sz w:val="24"/>
                <w:szCs w:val="24"/>
              </w:rPr>
              <w:t xml:space="preserve"> Основные понятия автоматизированной обработки информации; общие сведения об АСУ и САУ</w:t>
            </w:r>
          </w:p>
          <w:p w14:paraId="50B967D3" w14:textId="60C8B64B" w:rsidR="00256DB3" w:rsidRPr="00256DB3" w:rsidRDefault="005378EE" w:rsidP="00256DB3">
            <w:pPr>
              <w:pStyle w:val="Style35"/>
              <w:widowControl/>
              <w:rPr>
                <w:rStyle w:val="FontStyle53"/>
                <w:sz w:val="24"/>
                <w:szCs w:val="24"/>
              </w:rPr>
            </w:pPr>
            <w:r>
              <w:rPr>
                <w:rStyle w:val="FontStyle53"/>
                <w:sz w:val="24"/>
                <w:szCs w:val="24"/>
              </w:rPr>
              <w:t>-</w:t>
            </w:r>
            <w:r w:rsidR="00256DB3" w:rsidRPr="00256DB3">
              <w:rPr>
                <w:rStyle w:val="FontStyle53"/>
                <w:sz w:val="24"/>
                <w:szCs w:val="24"/>
              </w:rPr>
              <w:t xml:space="preserve"> 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 интерфейсные, микропроцессорные и компьютерные устройства, область их применения.</w:t>
            </w:r>
          </w:p>
        </w:tc>
        <w:tc>
          <w:tcPr>
            <w:tcW w:w="4111" w:type="dxa"/>
            <w:vAlign w:val="center"/>
          </w:tcPr>
          <w:p w14:paraId="3F192698" w14:textId="77777777" w:rsidR="00256DB3" w:rsidRPr="00256DB3" w:rsidRDefault="00256DB3" w:rsidP="00256DB3">
            <w:pPr>
              <w:pStyle w:val="Style35"/>
              <w:rPr>
                <w:rStyle w:val="FontStyle53"/>
                <w:sz w:val="24"/>
                <w:szCs w:val="24"/>
                <w:lang w:eastAsia="en-US"/>
              </w:rPr>
            </w:pPr>
            <w:r w:rsidRPr="00256DB3">
              <w:rPr>
                <w:rStyle w:val="FontStyle53"/>
                <w:sz w:val="24"/>
                <w:szCs w:val="24"/>
                <w:lang w:eastAsia="en-US"/>
              </w:rPr>
              <w:t>Применение на практике средств механизации и автоматизации производства, их задач, принципов измерения, регулирования, контроля и автоматического управления параметрами технологического процесса.</w:t>
            </w:r>
          </w:p>
          <w:p w14:paraId="42EA616C" w14:textId="77777777" w:rsidR="00256DB3" w:rsidRPr="00256DB3" w:rsidRDefault="00256DB3" w:rsidP="00256DB3">
            <w:pPr>
              <w:pStyle w:val="Style35"/>
              <w:rPr>
                <w:rStyle w:val="FontStyle53"/>
                <w:sz w:val="24"/>
                <w:szCs w:val="24"/>
                <w:lang w:eastAsia="en-US"/>
              </w:rPr>
            </w:pPr>
            <w:r w:rsidRPr="00256DB3">
              <w:rPr>
                <w:rStyle w:val="FontStyle53"/>
                <w:sz w:val="24"/>
                <w:szCs w:val="24"/>
                <w:lang w:eastAsia="en-US"/>
              </w:rPr>
              <w:t>Применение на практике основных видов электрических, электронных, пневматических, гидравлических и комбинированных устройств, типовых средств измерений в соответствии с областью их применения.</w:t>
            </w:r>
          </w:p>
          <w:p w14:paraId="34A83BA9" w14:textId="77777777" w:rsidR="00256DB3" w:rsidRPr="00256DB3" w:rsidRDefault="00256DB3" w:rsidP="00256DB3">
            <w:pPr>
              <w:pStyle w:val="Style35"/>
              <w:rPr>
                <w:rStyle w:val="FontStyle53"/>
                <w:sz w:val="24"/>
                <w:szCs w:val="24"/>
                <w:lang w:eastAsia="en-US"/>
              </w:rPr>
            </w:pPr>
            <w:r w:rsidRPr="00256DB3">
              <w:rPr>
                <w:rStyle w:val="FontStyle53"/>
                <w:sz w:val="24"/>
                <w:szCs w:val="24"/>
                <w:lang w:eastAsia="en-US"/>
              </w:rPr>
              <w:t>Применение на практике технических средств автоматизации, типовых систем автоматического регулирования технологических процессов в соответствии с областью их применения.</w:t>
            </w:r>
          </w:p>
          <w:p w14:paraId="35058A8D" w14:textId="77777777" w:rsidR="00256DB3" w:rsidRPr="00256DB3" w:rsidRDefault="00256DB3" w:rsidP="00256DB3">
            <w:pPr>
              <w:pStyle w:val="Style35"/>
              <w:rPr>
                <w:rStyle w:val="FontStyle53"/>
                <w:sz w:val="24"/>
                <w:szCs w:val="24"/>
                <w:lang w:eastAsia="en-US"/>
              </w:rPr>
            </w:pPr>
            <w:r w:rsidRPr="00256DB3">
              <w:rPr>
                <w:rStyle w:val="FontStyle53"/>
                <w:sz w:val="24"/>
                <w:szCs w:val="24"/>
                <w:lang w:eastAsia="en-US"/>
              </w:rPr>
              <w:t>Использование в работе сведений об автоматизированных системах управления и системах автоматического управления.</w:t>
            </w:r>
          </w:p>
          <w:p w14:paraId="73D0F83E" w14:textId="30A119FE" w:rsidR="00256DB3" w:rsidRPr="00256DB3" w:rsidRDefault="00256DB3" w:rsidP="00256DB3">
            <w:pPr>
              <w:pStyle w:val="Style35"/>
              <w:widowControl/>
              <w:rPr>
                <w:rStyle w:val="FontStyle53"/>
                <w:sz w:val="24"/>
                <w:szCs w:val="24"/>
                <w:lang w:eastAsia="en-US"/>
              </w:rPr>
            </w:pPr>
            <w:r w:rsidRPr="00256DB3">
              <w:rPr>
                <w:rStyle w:val="FontStyle53"/>
                <w:sz w:val="24"/>
                <w:szCs w:val="24"/>
                <w:lang w:eastAsia="en-US"/>
              </w:rPr>
              <w:t>Правильность использования в работе электрических, электронных, пневматических, гидравлических и комбинированных устройств, в том числе соответствующих датчиков и исполнительных механизмов, интерфейсных, микропроцессорных и компьютерных устройств в соответствии с областью их применения.</w:t>
            </w:r>
          </w:p>
        </w:tc>
        <w:tc>
          <w:tcPr>
            <w:tcW w:w="2306" w:type="dxa"/>
          </w:tcPr>
          <w:p w14:paraId="32D066A0" w14:textId="54FE7499" w:rsidR="00256DB3" w:rsidRPr="00256DB3" w:rsidRDefault="00256DB3" w:rsidP="00256DB3">
            <w:pPr>
              <w:pStyle w:val="Style35"/>
              <w:widowControl/>
              <w:rPr>
                <w:rStyle w:val="FontStyle53"/>
                <w:sz w:val="24"/>
                <w:szCs w:val="24"/>
                <w:lang w:eastAsia="en-US"/>
              </w:rPr>
            </w:pPr>
            <w:r w:rsidRPr="00256DB3">
              <w:rPr>
                <w:rStyle w:val="FontStyle53"/>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256DB3" w:rsidRPr="00256DB3" w14:paraId="7B96ED62" w14:textId="77777777" w:rsidTr="00256DB3">
        <w:trPr>
          <w:jc w:val="right"/>
        </w:trPr>
        <w:tc>
          <w:tcPr>
            <w:tcW w:w="9870" w:type="dxa"/>
            <w:gridSpan w:val="3"/>
            <w:vAlign w:val="center"/>
          </w:tcPr>
          <w:p w14:paraId="451617AC" w14:textId="58B30F06" w:rsidR="00256DB3" w:rsidRPr="00256DB3" w:rsidRDefault="00256DB3" w:rsidP="00256DB3">
            <w:pPr>
              <w:pStyle w:val="Style35"/>
              <w:widowControl/>
              <w:jc w:val="both"/>
              <w:rPr>
                <w:rStyle w:val="FontStyle53"/>
                <w:sz w:val="24"/>
                <w:szCs w:val="24"/>
                <w:lang w:eastAsia="en-US"/>
              </w:rPr>
            </w:pPr>
            <w:r w:rsidRPr="00256DB3">
              <w:rPr>
                <w:rFonts w:ascii="Times New Roman" w:hAnsi="Times New Roman" w:cs="Times New Roman"/>
                <w:bCs/>
                <w:i/>
              </w:rPr>
              <w:t>Перечень умений, осваиваемых в рамках дисциплины</w:t>
            </w:r>
          </w:p>
        </w:tc>
      </w:tr>
      <w:tr w:rsidR="00256DB3" w:rsidRPr="00256DB3" w14:paraId="45C0A823" w14:textId="77777777" w:rsidTr="00256DB3">
        <w:trPr>
          <w:jc w:val="right"/>
        </w:trPr>
        <w:tc>
          <w:tcPr>
            <w:tcW w:w="3453" w:type="dxa"/>
            <w:vAlign w:val="center"/>
            <w:hideMark/>
          </w:tcPr>
          <w:p w14:paraId="33377CAE" w14:textId="658FA9D3" w:rsidR="00256DB3" w:rsidRPr="00256DB3" w:rsidRDefault="005378EE" w:rsidP="00256DB3">
            <w:pPr>
              <w:pStyle w:val="Style35"/>
              <w:widowControl/>
              <w:rPr>
                <w:rStyle w:val="FontStyle53"/>
                <w:sz w:val="24"/>
                <w:szCs w:val="24"/>
                <w:lang w:eastAsia="en-US"/>
              </w:rPr>
            </w:pPr>
            <w:r>
              <w:rPr>
                <w:rFonts w:ascii="Times New Roman" w:hAnsi="Times New Roman" w:cs="Times New Roman"/>
                <w:b/>
                <w:lang w:eastAsia="en-US"/>
              </w:rPr>
              <w:t>-</w:t>
            </w:r>
            <w:r w:rsidR="00256DB3" w:rsidRPr="00256DB3">
              <w:rPr>
                <w:rFonts w:ascii="Times New Roman" w:hAnsi="Times New Roman" w:cs="Times New Roman"/>
                <w:b/>
                <w:lang w:eastAsia="en-US"/>
              </w:rPr>
              <w:t xml:space="preserve"> </w:t>
            </w:r>
            <w:r w:rsidR="00256DB3" w:rsidRPr="00256DB3">
              <w:rPr>
                <w:rStyle w:val="FontStyle12"/>
                <w:lang w:eastAsia="en-US"/>
              </w:rPr>
              <w:t>Использовать в производственной деятельности средства механизации и автоматизации технологических процессов.</w:t>
            </w:r>
          </w:p>
          <w:p w14:paraId="72B6F12E" w14:textId="7A90A675" w:rsidR="00256DB3" w:rsidRPr="00256DB3" w:rsidRDefault="005378EE" w:rsidP="00256DB3">
            <w:pPr>
              <w:pStyle w:val="Style35"/>
              <w:widowControl/>
              <w:rPr>
                <w:rStyle w:val="FontStyle53"/>
                <w:sz w:val="24"/>
                <w:szCs w:val="24"/>
                <w:lang w:eastAsia="en-US"/>
              </w:rPr>
            </w:pPr>
            <w:r>
              <w:rPr>
                <w:rFonts w:ascii="Times New Roman" w:hAnsi="Times New Roman" w:cs="Times New Roman"/>
                <w:b/>
                <w:lang w:eastAsia="en-US"/>
              </w:rPr>
              <w:t>-</w:t>
            </w:r>
            <w:r w:rsidR="00256DB3" w:rsidRPr="00256DB3">
              <w:rPr>
                <w:rFonts w:ascii="Times New Roman" w:hAnsi="Times New Roman" w:cs="Times New Roman"/>
                <w:b/>
                <w:lang w:eastAsia="en-US"/>
              </w:rPr>
              <w:t xml:space="preserve"> </w:t>
            </w:r>
            <w:r w:rsidR="00256DB3" w:rsidRPr="00256DB3">
              <w:rPr>
                <w:rFonts w:ascii="Times New Roman" w:hAnsi="Times New Roman" w:cs="Times New Roman"/>
                <w:lang w:eastAsia="en-US"/>
              </w:rPr>
              <w:t>Использовать в производственной деятельности средства механизации и автоматизации технологических процессов.</w:t>
            </w:r>
          </w:p>
          <w:p w14:paraId="6F4F66F9" w14:textId="5BFD419B" w:rsidR="00256DB3" w:rsidRPr="00256DB3" w:rsidRDefault="005378EE" w:rsidP="00256DB3">
            <w:pPr>
              <w:pStyle w:val="Style35"/>
              <w:widowControl/>
              <w:rPr>
                <w:rStyle w:val="FontStyle53"/>
                <w:sz w:val="24"/>
                <w:szCs w:val="24"/>
                <w:lang w:eastAsia="en-US"/>
              </w:rPr>
            </w:pPr>
            <w:r>
              <w:rPr>
                <w:rFonts w:ascii="Times New Roman" w:hAnsi="Times New Roman" w:cs="Times New Roman"/>
                <w:b/>
                <w:lang w:eastAsia="en-US"/>
              </w:rPr>
              <w:t>-</w:t>
            </w:r>
            <w:r w:rsidR="00256DB3" w:rsidRPr="00256DB3">
              <w:rPr>
                <w:rFonts w:ascii="Times New Roman" w:hAnsi="Times New Roman" w:cs="Times New Roman"/>
                <w:b/>
                <w:lang w:eastAsia="en-US"/>
              </w:rPr>
              <w:t xml:space="preserve"> </w:t>
            </w:r>
            <w:r w:rsidR="00256DB3" w:rsidRPr="00256DB3">
              <w:rPr>
                <w:rStyle w:val="FontStyle12"/>
                <w:lang w:eastAsia="en-US"/>
              </w:rPr>
              <w:t xml:space="preserve">Разрабатывать конструкторскую </w:t>
            </w:r>
            <w:r w:rsidR="00256DB3" w:rsidRPr="00256DB3">
              <w:rPr>
                <w:rStyle w:val="FontStyle12"/>
                <w:lang w:eastAsia="en-US"/>
              </w:rPr>
              <w:lastRenderedPageBreak/>
              <w:t>документацию для изготовления деталей узлов, секций корпусов.</w:t>
            </w:r>
          </w:p>
          <w:p w14:paraId="542E42A3" w14:textId="052E62A4" w:rsidR="00256DB3" w:rsidRPr="00256DB3" w:rsidRDefault="005378EE" w:rsidP="00256DB3">
            <w:pPr>
              <w:pStyle w:val="Style35"/>
              <w:widowControl/>
              <w:rPr>
                <w:rStyle w:val="FontStyle53"/>
                <w:sz w:val="24"/>
                <w:szCs w:val="24"/>
                <w:lang w:eastAsia="en-US"/>
              </w:rPr>
            </w:pPr>
            <w:r>
              <w:rPr>
                <w:rFonts w:ascii="Times New Roman" w:hAnsi="Times New Roman" w:cs="Times New Roman"/>
                <w:b/>
                <w:lang w:eastAsia="en-US"/>
              </w:rPr>
              <w:t>-</w:t>
            </w:r>
            <w:r w:rsidR="00256DB3" w:rsidRPr="00256DB3">
              <w:rPr>
                <w:rFonts w:ascii="Times New Roman" w:hAnsi="Times New Roman" w:cs="Times New Roman"/>
                <w:b/>
                <w:lang w:eastAsia="en-US"/>
              </w:rPr>
              <w:t xml:space="preserve"> </w:t>
            </w:r>
            <w:r w:rsidR="00256DB3" w:rsidRPr="00256DB3">
              <w:rPr>
                <w:rStyle w:val="FontStyle12"/>
                <w:lang w:eastAsia="en-US"/>
              </w:rPr>
              <w:t>Разрабатывать технологические процессы сборки и сварки секций, ремонта и технологии утилизации корпусных конструкций.</w:t>
            </w:r>
          </w:p>
          <w:p w14:paraId="0DBF3B83" w14:textId="70BFE709" w:rsidR="00256DB3" w:rsidRPr="00256DB3" w:rsidRDefault="005378EE" w:rsidP="00256DB3">
            <w:pPr>
              <w:pStyle w:val="Style35"/>
              <w:widowControl/>
              <w:rPr>
                <w:rStyle w:val="FontStyle53"/>
                <w:sz w:val="24"/>
                <w:szCs w:val="24"/>
                <w:lang w:eastAsia="en-US"/>
              </w:rPr>
            </w:pPr>
            <w:r>
              <w:rPr>
                <w:rFonts w:ascii="Times New Roman" w:hAnsi="Times New Roman" w:cs="Times New Roman"/>
                <w:b/>
                <w:lang w:eastAsia="en-US"/>
              </w:rPr>
              <w:t>-</w:t>
            </w:r>
            <w:r w:rsidR="00256DB3" w:rsidRPr="00256DB3">
              <w:rPr>
                <w:rFonts w:ascii="Times New Roman" w:hAnsi="Times New Roman" w:cs="Times New Roman"/>
                <w:b/>
                <w:lang w:eastAsia="en-US"/>
              </w:rPr>
              <w:t xml:space="preserve"> </w:t>
            </w:r>
            <w:r w:rsidR="00256DB3" w:rsidRPr="00256DB3">
              <w:rPr>
                <w:rFonts w:ascii="Times New Roman" w:hAnsi="Times New Roman" w:cs="Times New Roman"/>
                <w:lang w:eastAsia="en-US"/>
              </w:rPr>
              <w:t>Выполнять необходимые типовые расчеты при конструировании.</w:t>
            </w:r>
          </w:p>
          <w:p w14:paraId="066B799B" w14:textId="1CABD42D" w:rsidR="00256DB3" w:rsidRPr="00256DB3" w:rsidRDefault="005378EE" w:rsidP="00256DB3">
            <w:pPr>
              <w:pStyle w:val="Style35"/>
              <w:rPr>
                <w:rStyle w:val="FontStyle53"/>
                <w:sz w:val="24"/>
                <w:szCs w:val="24"/>
                <w:lang w:eastAsia="en-US"/>
              </w:rPr>
            </w:pPr>
            <w:r>
              <w:rPr>
                <w:rFonts w:ascii="Times New Roman" w:hAnsi="Times New Roman" w:cs="Times New Roman"/>
                <w:b/>
                <w:lang w:eastAsia="en-US"/>
              </w:rPr>
              <w:t>-</w:t>
            </w:r>
            <w:r w:rsidR="00256DB3" w:rsidRPr="00256DB3">
              <w:rPr>
                <w:rFonts w:ascii="Times New Roman" w:hAnsi="Times New Roman" w:cs="Times New Roman"/>
                <w:b/>
                <w:lang w:eastAsia="en-US"/>
              </w:rPr>
              <w:t xml:space="preserve"> </w:t>
            </w:r>
            <w:r w:rsidR="00256DB3" w:rsidRPr="00256DB3">
              <w:rPr>
                <w:rFonts w:ascii="Times New Roman" w:hAnsi="Times New Roman" w:cs="Times New Roman"/>
                <w:lang w:eastAsia="en-US"/>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4111" w:type="dxa"/>
            <w:vAlign w:val="center"/>
            <w:hideMark/>
          </w:tcPr>
          <w:p w14:paraId="357958CA" w14:textId="77777777" w:rsidR="00256DB3" w:rsidRPr="00256DB3" w:rsidRDefault="00256DB3" w:rsidP="00256DB3">
            <w:pPr>
              <w:pStyle w:val="ConsPlusNormal"/>
              <w:spacing w:line="256" w:lineRule="auto"/>
              <w:rPr>
                <w:rStyle w:val="FontStyle53"/>
                <w:sz w:val="24"/>
                <w:szCs w:val="24"/>
                <w:lang w:eastAsia="en-US"/>
              </w:rPr>
            </w:pPr>
            <w:r w:rsidRPr="00256DB3">
              <w:rPr>
                <w:rFonts w:ascii="Times New Roman" w:hAnsi="Times New Roman" w:cs="Times New Roman"/>
                <w:sz w:val="24"/>
                <w:szCs w:val="24"/>
                <w:lang w:eastAsia="en-US"/>
              </w:rPr>
              <w:lastRenderedPageBreak/>
              <w:t xml:space="preserve">Применение на практике и в производственной деятельности средств механизации и автоматизации технологических процессов. </w:t>
            </w:r>
          </w:p>
          <w:p w14:paraId="0B50016C" w14:textId="77777777" w:rsidR="00256DB3" w:rsidRPr="00256DB3" w:rsidRDefault="00256DB3" w:rsidP="00256DB3">
            <w:pPr>
              <w:pStyle w:val="Style35"/>
              <w:widowControl/>
              <w:rPr>
                <w:rStyle w:val="FontStyle53"/>
                <w:sz w:val="24"/>
                <w:szCs w:val="24"/>
                <w:lang w:eastAsia="en-US"/>
              </w:rPr>
            </w:pPr>
            <w:r w:rsidRPr="00256DB3">
              <w:rPr>
                <w:rFonts w:ascii="Times New Roman" w:hAnsi="Times New Roman" w:cs="Times New Roman"/>
                <w:lang w:eastAsia="en-US"/>
              </w:rPr>
              <w:t>Правильность выполнения настройки и сборки систем автоматизации.</w:t>
            </w:r>
          </w:p>
          <w:p w14:paraId="17533D04" w14:textId="77777777" w:rsidR="00256DB3" w:rsidRPr="00256DB3" w:rsidRDefault="00256DB3" w:rsidP="00256DB3">
            <w:pPr>
              <w:pStyle w:val="Style35"/>
              <w:widowControl/>
              <w:rPr>
                <w:rStyle w:val="FontStyle53"/>
                <w:sz w:val="24"/>
                <w:szCs w:val="24"/>
                <w:lang w:eastAsia="en-US"/>
              </w:rPr>
            </w:pPr>
            <w:r w:rsidRPr="00256DB3">
              <w:rPr>
                <w:rStyle w:val="FontStyle53"/>
                <w:sz w:val="24"/>
                <w:szCs w:val="24"/>
                <w:lang w:eastAsia="en-US"/>
              </w:rPr>
              <w:t xml:space="preserve">Правильность чтения и разработки </w:t>
            </w:r>
            <w:r w:rsidRPr="00256DB3">
              <w:rPr>
                <w:rStyle w:val="FontStyle12"/>
                <w:lang w:eastAsia="en-US"/>
              </w:rPr>
              <w:t xml:space="preserve">конструкторской документации для изготовления деталей узлов, секций корпусов. Применение на практике требований государственных </w:t>
            </w:r>
            <w:r w:rsidRPr="00256DB3">
              <w:rPr>
                <w:rStyle w:val="FontStyle12"/>
                <w:lang w:eastAsia="en-US"/>
              </w:rPr>
              <w:lastRenderedPageBreak/>
              <w:t>стандартов Единой системы конструкторской документации и Единой системы технологической документации.</w:t>
            </w:r>
          </w:p>
          <w:p w14:paraId="6F587F71" w14:textId="77777777" w:rsidR="00256DB3" w:rsidRPr="00256DB3" w:rsidRDefault="00256DB3" w:rsidP="00256DB3">
            <w:pPr>
              <w:pStyle w:val="Style35"/>
              <w:widowControl/>
              <w:rPr>
                <w:rStyle w:val="FontStyle53"/>
                <w:sz w:val="24"/>
                <w:szCs w:val="24"/>
                <w:lang w:eastAsia="en-US"/>
              </w:rPr>
            </w:pPr>
            <w:r w:rsidRPr="00256DB3">
              <w:rPr>
                <w:rStyle w:val="FontStyle12"/>
                <w:lang w:eastAsia="en-US"/>
              </w:rPr>
              <w:t>Правильность чтения, оформления и разработки технологических процессов сборки и сварки секций, ремонта и технологии утилизации корпусных конструкций.</w:t>
            </w:r>
          </w:p>
          <w:p w14:paraId="311E0CB6" w14:textId="77777777" w:rsidR="00256DB3" w:rsidRPr="00256DB3" w:rsidRDefault="00256DB3" w:rsidP="00256DB3">
            <w:pPr>
              <w:pStyle w:val="Style35"/>
              <w:widowControl/>
              <w:rPr>
                <w:rStyle w:val="FontStyle53"/>
                <w:sz w:val="24"/>
                <w:szCs w:val="24"/>
                <w:lang w:eastAsia="en-US"/>
              </w:rPr>
            </w:pPr>
            <w:r w:rsidRPr="00256DB3">
              <w:rPr>
                <w:rFonts w:ascii="Times New Roman" w:hAnsi="Times New Roman" w:cs="Times New Roman"/>
                <w:lang w:eastAsia="en-US"/>
              </w:rPr>
              <w:t>Точность и скорость выполнения необходимых типовых расчетов при конструировании.</w:t>
            </w:r>
          </w:p>
          <w:p w14:paraId="6424D4C5" w14:textId="68DA62EE" w:rsidR="00256DB3" w:rsidRPr="00256DB3" w:rsidRDefault="00256DB3" w:rsidP="00256DB3">
            <w:pPr>
              <w:pStyle w:val="Style35"/>
              <w:rPr>
                <w:rStyle w:val="FontStyle53"/>
                <w:sz w:val="24"/>
                <w:szCs w:val="24"/>
                <w:lang w:eastAsia="en-US"/>
              </w:rPr>
            </w:pPr>
            <w:r w:rsidRPr="00256DB3">
              <w:rPr>
                <w:rFonts w:ascii="Times New Roman" w:hAnsi="Times New Roman" w:cs="Times New Roman"/>
                <w:lang w:eastAsia="en-US"/>
              </w:rPr>
              <w:t>Правильность и точность сбора, обработки и накопления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2306" w:type="dxa"/>
            <w:hideMark/>
          </w:tcPr>
          <w:p w14:paraId="740382DF" w14:textId="77777777" w:rsidR="00256DB3" w:rsidRPr="00256DB3" w:rsidRDefault="00256DB3" w:rsidP="00256DB3">
            <w:pPr>
              <w:pStyle w:val="Style35"/>
              <w:widowControl/>
              <w:rPr>
                <w:rStyle w:val="FontStyle53"/>
                <w:sz w:val="24"/>
                <w:szCs w:val="24"/>
                <w:lang w:eastAsia="en-US"/>
              </w:rPr>
            </w:pPr>
            <w:r w:rsidRPr="00256DB3">
              <w:rPr>
                <w:rStyle w:val="FontStyle53"/>
                <w:sz w:val="24"/>
                <w:szCs w:val="24"/>
                <w:lang w:eastAsia="en-US"/>
              </w:rPr>
              <w:lastRenderedPageBreak/>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3ACBB83E" w14:textId="77777777" w:rsidR="00236A86" w:rsidRDefault="00236A86" w:rsidP="00236A86">
      <w:pPr>
        <w:spacing w:after="0" w:line="240" w:lineRule="auto"/>
        <w:jc w:val="right"/>
        <w:rPr>
          <w:rFonts w:ascii="Times New Roman" w:hAnsi="Times New Roman" w:cs="Times New Roman"/>
          <w:b/>
          <w:sz w:val="24"/>
          <w:szCs w:val="24"/>
        </w:rPr>
      </w:pPr>
    </w:p>
    <w:p w14:paraId="3467F22C" w14:textId="77777777" w:rsidR="00236A86" w:rsidRDefault="00236A86" w:rsidP="00236A86">
      <w:pPr>
        <w:spacing w:after="0" w:line="240" w:lineRule="auto"/>
        <w:jc w:val="right"/>
        <w:rPr>
          <w:rFonts w:ascii="Times New Roman" w:hAnsi="Times New Roman" w:cs="Times New Roman"/>
          <w:b/>
          <w:sz w:val="24"/>
          <w:szCs w:val="24"/>
        </w:rPr>
      </w:pPr>
    </w:p>
    <w:p w14:paraId="12C25F0C"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22165E8A" w14:textId="16E9793A"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w:t>
      </w:r>
      <w:r w:rsidR="005B03C0">
        <w:rPr>
          <w:b/>
        </w:rPr>
        <w:t>17</w:t>
      </w:r>
    </w:p>
    <w:p w14:paraId="4F358669"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2C705771" w14:textId="77777777" w:rsidR="00236A86" w:rsidRPr="00551FFA" w:rsidRDefault="00236A86" w:rsidP="005B03C0">
      <w:pPr>
        <w:spacing w:after="0" w:line="360" w:lineRule="auto"/>
        <w:jc w:val="center"/>
        <w:rPr>
          <w:rFonts w:ascii="Times New Roman" w:hAnsi="Times New Roman" w:cs="Times New Roman"/>
          <w:bCs/>
          <w:sz w:val="24"/>
          <w:szCs w:val="24"/>
        </w:rPr>
      </w:pPr>
    </w:p>
    <w:p w14:paraId="6CD757D3" w14:textId="77777777" w:rsidR="00236A86" w:rsidRPr="0096590F" w:rsidRDefault="00236A86" w:rsidP="005B03C0">
      <w:pPr>
        <w:spacing w:after="0" w:line="360" w:lineRule="auto"/>
        <w:jc w:val="center"/>
        <w:rPr>
          <w:rFonts w:ascii="Times New Roman" w:hAnsi="Times New Roman" w:cs="Times New Roman"/>
          <w:b/>
          <w:sz w:val="24"/>
          <w:szCs w:val="24"/>
        </w:rPr>
      </w:pPr>
    </w:p>
    <w:p w14:paraId="36FC8F52" w14:textId="77777777" w:rsidR="00236A86" w:rsidRPr="0096590F" w:rsidRDefault="00236A86" w:rsidP="005B03C0">
      <w:pPr>
        <w:spacing w:after="0" w:line="360" w:lineRule="auto"/>
        <w:jc w:val="center"/>
        <w:rPr>
          <w:rFonts w:ascii="Times New Roman" w:hAnsi="Times New Roman" w:cs="Times New Roman"/>
          <w:b/>
          <w:sz w:val="24"/>
          <w:szCs w:val="24"/>
        </w:rPr>
      </w:pPr>
    </w:p>
    <w:p w14:paraId="12131B5A" w14:textId="77777777" w:rsidR="00236A86" w:rsidRPr="0096590F" w:rsidRDefault="00236A86" w:rsidP="005B03C0">
      <w:pPr>
        <w:spacing w:after="0" w:line="360" w:lineRule="auto"/>
        <w:jc w:val="center"/>
        <w:rPr>
          <w:rFonts w:ascii="Times New Roman" w:hAnsi="Times New Roman" w:cs="Times New Roman"/>
          <w:b/>
          <w:sz w:val="24"/>
          <w:szCs w:val="24"/>
        </w:rPr>
      </w:pPr>
    </w:p>
    <w:p w14:paraId="020D0804" w14:textId="77777777" w:rsidR="00236A86" w:rsidRPr="0096590F" w:rsidRDefault="00236A86" w:rsidP="005B03C0">
      <w:pPr>
        <w:spacing w:after="0" w:line="360" w:lineRule="auto"/>
        <w:jc w:val="center"/>
        <w:rPr>
          <w:rFonts w:ascii="Times New Roman" w:hAnsi="Times New Roman" w:cs="Times New Roman"/>
          <w:b/>
          <w:sz w:val="24"/>
          <w:szCs w:val="24"/>
        </w:rPr>
      </w:pPr>
    </w:p>
    <w:p w14:paraId="48F93D65" w14:textId="77777777" w:rsidR="00236A86" w:rsidRPr="0096590F" w:rsidRDefault="00236A86" w:rsidP="005B03C0">
      <w:pPr>
        <w:spacing w:after="0" w:line="360" w:lineRule="auto"/>
        <w:jc w:val="center"/>
        <w:rPr>
          <w:rFonts w:ascii="Times New Roman" w:hAnsi="Times New Roman" w:cs="Times New Roman"/>
          <w:b/>
          <w:sz w:val="24"/>
          <w:szCs w:val="24"/>
        </w:rPr>
      </w:pPr>
    </w:p>
    <w:p w14:paraId="1CB53186" w14:textId="77777777" w:rsidR="00236A86" w:rsidRPr="0096590F" w:rsidRDefault="00236A86" w:rsidP="005B03C0">
      <w:pPr>
        <w:spacing w:after="0" w:line="360" w:lineRule="auto"/>
        <w:jc w:val="center"/>
        <w:rPr>
          <w:rFonts w:ascii="Times New Roman" w:hAnsi="Times New Roman" w:cs="Times New Roman"/>
          <w:b/>
          <w:sz w:val="24"/>
          <w:szCs w:val="24"/>
        </w:rPr>
      </w:pPr>
    </w:p>
    <w:p w14:paraId="6E39A663" w14:textId="77777777" w:rsidR="00236A86" w:rsidRPr="0096590F" w:rsidRDefault="00236A86" w:rsidP="005B03C0">
      <w:pPr>
        <w:spacing w:after="0" w:line="360" w:lineRule="auto"/>
        <w:jc w:val="center"/>
        <w:rPr>
          <w:rFonts w:ascii="Times New Roman" w:hAnsi="Times New Roman" w:cs="Times New Roman"/>
          <w:b/>
          <w:sz w:val="24"/>
          <w:szCs w:val="24"/>
        </w:rPr>
      </w:pPr>
    </w:p>
    <w:p w14:paraId="34B11376" w14:textId="77777777" w:rsidR="00236A86" w:rsidRPr="0096590F" w:rsidRDefault="00236A86" w:rsidP="005B03C0">
      <w:pPr>
        <w:spacing w:after="0" w:line="360" w:lineRule="auto"/>
        <w:jc w:val="center"/>
        <w:rPr>
          <w:rFonts w:ascii="Times New Roman" w:hAnsi="Times New Roman" w:cs="Times New Roman"/>
          <w:b/>
          <w:sz w:val="24"/>
          <w:szCs w:val="24"/>
        </w:rPr>
      </w:pPr>
    </w:p>
    <w:p w14:paraId="08445423" w14:textId="77777777" w:rsidR="00236A86" w:rsidRPr="0096590F" w:rsidRDefault="00236A86" w:rsidP="005B03C0">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35DBAB39" w14:textId="099D38A2" w:rsidR="00236A86" w:rsidRPr="0096590F" w:rsidRDefault="005B03C0" w:rsidP="005B03C0">
      <w:pPr>
        <w:pStyle w:val="Default"/>
        <w:spacing w:line="360" w:lineRule="auto"/>
        <w:jc w:val="center"/>
        <w:rPr>
          <w:b/>
          <w:bCs/>
          <w:color w:val="auto"/>
        </w:rPr>
      </w:pPr>
      <w:r>
        <w:rPr>
          <w:b/>
          <w:bCs/>
          <w:color w:val="auto"/>
        </w:rPr>
        <w:t>«</w:t>
      </w:r>
      <w:r w:rsidR="00236A86" w:rsidRPr="00EB32B3">
        <w:rPr>
          <w:b/>
          <w:bCs/>
          <w:color w:val="auto"/>
        </w:rPr>
        <w:t xml:space="preserve">ОП.09 </w:t>
      </w:r>
      <w:r w:rsidR="00236A86" w:rsidRPr="0096590F">
        <w:rPr>
          <w:b/>
          <w:bCs/>
          <w:color w:val="auto"/>
        </w:rPr>
        <w:t>ЭКОНОМИКА ОРГАНИЗАЦИИ»</w:t>
      </w:r>
    </w:p>
    <w:p w14:paraId="47448784" w14:textId="77777777" w:rsidR="00236A86" w:rsidRPr="0096590F" w:rsidRDefault="00236A86" w:rsidP="00236A86">
      <w:pPr>
        <w:spacing w:after="0" w:line="240" w:lineRule="auto"/>
        <w:jc w:val="center"/>
        <w:rPr>
          <w:rFonts w:ascii="Times New Roman" w:hAnsi="Times New Roman" w:cs="Times New Roman"/>
          <w:b/>
          <w:sz w:val="24"/>
          <w:szCs w:val="24"/>
        </w:rPr>
      </w:pPr>
    </w:p>
    <w:p w14:paraId="2B0FBCAE" w14:textId="77777777" w:rsidR="00236A86" w:rsidRPr="0096590F" w:rsidRDefault="00236A86" w:rsidP="00236A86">
      <w:pPr>
        <w:spacing w:after="0" w:line="240" w:lineRule="auto"/>
        <w:jc w:val="center"/>
        <w:rPr>
          <w:rFonts w:ascii="Times New Roman" w:hAnsi="Times New Roman" w:cs="Times New Roman"/>
          <w:b/>
          <w:sz w:val="24"/>
          <w:szCs w:val="24"/>
        </w:rPr>
      </w:pPr>
    </w:p>
    <w:p w14:paraId="15C61E01" w14:textId="77777777" w:rsidR="00236A86" w:rsidRPr="0096590F" w:rsidRDefault="00236A86" w:rsidP="00236A86">
      <w:pPr>
        <w:spacing w:after="0" w:line="240" w:lineRule="auto"/>
        <w:jc w:val="center"/>
        <w:rPr>
          <w:rFonts w:ascii="Times New Roman" w:hAnsi="Times New Roman" w:cs="Times New Roman"/>
          <w:b/>
          <w:sz w:val="24"/>
          <w:szCs w:val="24"/>
        </w:rPr>
      </w:pPr>
    </w:p>
    <w:p w14:paraId="6C79C814" w14:textId="77777777" w:rsidR="00236A86" w:rsidRPr="0096590F" w:rsidRDefault="00236A86" w:rsidP="00236A86">
      <w:pPr>
        <w:spacing w:after="0" w:line="240" w:lineRule="auto"/>
        <w:jc w:val="center"/>
        <w:rPr>
          <w:rFonts w:ascii="Times New Roman" w:hAnsi="Times New Roman" w:cs="Times New Roman"/>
          <w:b/>
          <w:sz w:val="24"/>
          <w:szCs w:val="24"/>
        </w:rPr>
      </w:pPr>
    </w:p>
    <w:p w14:paraId="16FD9E8E" w14:textId="77777777" w:rsidR="00236A86" w:rsidRPr="0096590F" w:rsidRDefault="00236A86" w:rsidP="00236A86">
      <w:pPr>
        <w:spacing w:after="0" w:line="240" w:lineRule="auto"/>
        <w:jc w:val="center"/>
        <w:rPr>
          <w:rFonts w:ascii="Times New Roman" w:hAnsi="Times New Roman" w:cs="Times New Roman"/>
          <w:b/>
          <w:sz w:val="24"/>
          <w:szCs w:val="24"/>
        </w:rPr>
      </w:pPr>
    </w:p>
    <w:p w14:paraId="1AB867A8" w14:textId="77777777" w:rsidR="00236A86" w:rsidRPr="0096590F" w:rsidRDefault="00236A86" w:rsidP="00236A86">
      <w:pPr>
        <w:spacing w:after="0" w:line="240" w:lineRule="auto"/>
        <w:jc w:val="center"/>
        <w:rPr>
          <w:rFonts w:ascii="Times New Roman" w:hAnsi="Times New Roman" w:cs="Times New Roman"/>
          <w:b/>
          <w:sz w:val="24"/>
          <w:szCs w:val="24"/>
        </w:rPr>
      </w:pPr>
    </w:p>
    <w:p w14:paraId="2F6D691B" w14:textId="77777777" w:rsidR="00236A86" w:rsidRPr="0096590F" w:rsidRDefault="00236A86" w:rsidP="00236A86">
      <w:pPr>
        <w:spacing w:after="0" w:line="240" w:lineRule="auto"/>
        <w:jc w:val="center"/>
        <w:rPr>
          <w:rFonts w:ascii="Times New Roman" w:hAnsi="Times New Roman" w:cs="Times New Roman"/>
          <w:b/>
          <w:sz w:val="24"/>
          <w:szCs w:val="24"/>
        </w:rPr>
      </w:pPr>
    </w:p>
    <w:p w14:paraId="1365F8D1" w14:textId="77777777" w:rsidR="00236A86" w:rsidRPr="0096590F" w:rsidRDefault="00236A86" w:rsidP="00236A86">
      <w:pPr>
        <w:spacing w:after="0" w:line="240" w:lineRule="auto"/>
        <w:jc w:val="center"/>
        <w:rPr>
          <w:rFonts w:ascii="Times New Roman" w:hAnsi="Times New Roman" w:cs="Times New Roman"/>
          <w:b/>
          <w:sz w:val="24"/>
          <w:szCs w:val="24"/>
        </w:rPr>
      </w:pPr>
    </w:p>
    <w:p w14:paraId="4A0732C1" w14:textId="77777777" w:rsidR="00236A86" w:rsidRPr="0096590F" w:rsidRDefault="00236A86" w:rsidP="00236A86">
      <w:pPr>
        <w:spacing w:after="0" w:line="240" w:lineRule="auto"/>
        <w:jc w:val="center"/>
        <w:rPr>
          <w:rFonts w:ascii="Times New Roman" w:hAnsi="Times New Roman" w:cs="Times New Roman"/>
          <w:b/>
          <w:sz w:val="24"/>
          <w:szCs w:val="24"/>
        </w:rPr>
      </w:pPr>
    </w:p>
    <w:p w14:paraId="1133053C" w14:textId="77777777" w:rsidR="00236A86" w:rsidRPr="0096590F" w:rsidRDefault="00236A86" w:rsidP="00236A86">
      <w:pPr>
        <w:spacing w:after="0" w:line="240" w:lineRule="auto"/>
        <w:jc w:val="center"/>
        <w:rPr>
          <w:rFonts w:ascii="Times New Roman" w:hAnsi="Times New Roman" w:cs="Times New Roman"/>
          <w:b/>
          <w:sz w:val="24"/>
          <w:szCs w:val="24"/>
        </w:rPr>
      </w:pPr>
    </w:p>
    <w:p w14:paraId="6D5C9095" w14:textId="77777777" w:rsidR="00236A86" w:rsidRPr="0096590F" w:rsidRDefault="00236A86" w:rsidP="00236A86">
      <w:pPr>
        <w:spacing w:after="0" w:line="240" w:lineRule="auto"/>
        <w:jc w:val="center"/>
        <w:rPr>
          <w:rFonts w:ascii="Times New Roman" w:hAnsi="Times New Roman" w:cs="Times New Roman"/>
          <w:b/>
          <w:sz w:val="24"/>
          <w:szCs w:val="24"/>
        </w:rPr>
      </w:pPr>
    </w:p>
    <w:p w14:paraId="13239067" w14:textId="77777777" w:rsidR="00236A86" w:rsidRPr="0096590F" w:rsidRDefault="00236A86" w:rsidP="00236A86">
      <w:pPr>
        <w:spacing w:after="0" w:line="240" w:lineRule="auto"/>
        <w:jc w:val="center"/>
        <w:rPr>
          <w:rFonts w:ascii="Times New Roman" w:hAnsi="Times New Roman" w:cs="Times New Roman"/>
          <w:b/>
          <w:sz w:val="24"/>
          <w:szCs w:val="24"/>
        </w:rPr>
      </w:pPr>
    </w:p>
    <w:p w14:paraId="552ED61A" w14:textId="77777777" w:rsidR="00236A86" w:rsidRPr="0096590F" w:rsidRDefault="00236A86" w:rsidP="00236A86">
      <w:pPr>
        <w:spacing w:after="0" w:line="240" w:lineRule="auto"/>
        <w:jc w:val="center"/>
        <w:rPr>
          <w:rFonts w:ascii="Times New Roman" w:hAnsi="Times New Roman" w:cs="Times New Roman"/>
          <w:b/>
          <w:sz w:val="24"/>
          <w:szCs w:val="24"/>
        </w:rPr>
      </w:pPr>
    </w:p>
    <w:p w14:paraId="00D87E1D" w14:textId="77777777" w:rsidR="00236A86" w:rsidRPr="0096590F" w:rsidRDefault="00236A86" w:rsidP="00236A86">
      <w:pPr>
        <w:spacing w:after="0" w:line="240" w:lineRule="auto"/>
        <w:jc w:val="center"/>
        <w:rPr>
          <w:rFonts w:ascii="Times New Roman" w:hAnsi="Times New Roman" w:cs="Times New Roman"/>
          <w:b/>
          <w:sz w:val="24"/>
          <w:szCs w:val="24"/>
        </w:rPr>
      </w:pPr>
    </w:p>
    <w:p w14:paraId="0C6AC9C6" w14:textId="77777777" w:rsidR="00236A86" w:rsidRPr="0096590F" w:rsidRDefault="00236A86" w:rsidP="00236A86">
      <w:pPr>
        <w:spacing w:after="0" w:line="240" w:lineRule="auto"/>
        <w:jc w:val="center"/>
        <w:rPr>
          <w:rFonts w:ascii="Times New Roman" w:hAnsi="Times New Roman" w:cs="Times New Roman"/>
          <w:b/>
          <w:sz w:val="24"/>
          <w:szCs w:val="24"/>
        </w:rPr>
      </w:pPr>
    </w:p>
    <w:p w14:paraId="77CB5CFC" w14:textId="77777777" w:rsidR="00236A86" w:rsidRPr="0096590F" w:rsidRDefault="00236A86" w:rsidP="00236A86">
      <w:pPr>
        <w:spacing w:after="0" w:line="240" w:lineRule="auto"/>
        <w:jc w:val="center"/>
        <w:rPr>
          <w:rFonts w:ascii="Times New Roman" w:hAnsi="Times New Roman" w:cs="Times New Roman"/>
          <w:b/>
          <w:sz w:val="24"/>
          <w:szCs w:val="24"/>
        </w:rPr>
      </w:pPr>
    </w:p>
    <w:p w14:paraId="4FBB33C2" w14:textId="77777777" w:rsidR="00236A86" w:rsidRPr="0096590F" w:rsidRDefault="00236A86" w:rsidP="00236A86">
      <w:pPr>
        <w:spacing w:after="0" w:line="240" w:lineRule="auto"/>
        <w:jc w:val="center"/>
        <w:rPr>
          <w:rFonts w:ascii="Times New Roman" w:hAnsi="Times New Roman" w:cs="Times New Roman"/>
          <w:b/>
          <w:sz w:val="24"/>
          <w:szCs w:val="24"/>
        </w:rPr>
      </w:pPr>
    </w:p>
    <w:p w14:paraId="5BBD739D" w14:textId="77777777" w:rsidR="00236A86" w:rsidRPr="0096590F" w:rsidRDefault="00236A86" w:rsidP="00236A86">
      <w:pPr>
        <w:spacing w:after="0" w:line="240" w:lineRule="auto"/>
        <w:jc w:val="center"/>
        <w:rPr>
          <w:rFonts w:ascii="Times New Roman" w:hAnsi="Times New Roman" w:cs="Times New Roman"/>
          <w:b/>
          <w:sz w:val="24"/>
          <w:szCs w:val="24"/>
        </w:rPr>
      </w:pPr>
    </w:p>
    <w:p w14:paraId="0E093B95" w14:textId="77777777" w:rsidR="00236A86" w:rsidRPr="0096590F" w:rsidRDefault="00236A86" w:rsidP="00236A86">
      <w:pPr>
        <w:spacing w:after="0" w:line="240" w:lineRule="auto"/>
        <w:jc w:val="center"/>
        <w:rPr>
          <w:rFonts w:ascii="Times New Roman" w:hAnsi="Times New Roman" w:cs="Times New Roman"/>
          <w:b/>
          <w:sz w:val="24"/>
          <w:szCs w:val="24"/>
        </w:rPr>
      </w:pPr>
    </w:p>
    <w:p w14:paraId="133F8C0A" w14:textId="77777777" w:rsidR="00236A86" w:rsidRPr="0096590F" w:rsidRDefault="00236A86" w:rsidP="00236A86">
      <w:pPr>
        <w:spacing w:after="0" w:line="240" w:lineRule="auto"/>
        <w:jc w:val="center"/>
        <w:rPr>
          <w:rFonts w:ascii="Times New Roman" w:hAnsi="Times New Roman" w:cs="Times New Roman"/>
          <w:b/>
          <w:sz w:val="24"/>
          <w:szCs w:val="24"/>
        </w:rPr>
      </w:pPr>
    </w:p>
    <w:p w14:paraId="07EC04FF" w14:textId="77777777" w:rsidR="00236A86" w:rsidRPr="0096590F" w:rsidRDefault="00236A86" w:rsidP="00236A86">
      <w:pPr>
        <w:spacing w:after="0" w:line="240" w:lineRule="auto"/>
        <w:jc w:val="center"/>
        <w:rPr>
          <w:rFonts w:ascii="Times New Roman" w:hAnsi="Times New Roman" w:cs="Times New Roman"/>
          <w:b/>
          <w:sz w:val="24"/>
          <w:szCs w:val="24"/>
        </w:rPr>
      </w:pPr>
    </w:p>
    <w:p w14:paraId="0488684F" w14:textId="77777777" w:rsidR="00236A86" w:rsidRPr="0096590F" w:rsidRDefault="00236A86" w:rsidP="00236A86">
      <w:pPr>
        <w:spacing w:after="0" w:line="240" w:lineRule="auto"/>
        <w:jc w:val="center"/>
        <w:rPr>
          <w:rFonts w:ascii="Times New Roman" w:hAnsi="Times New Roman" w:cs="Times New Roman"/>
          <w:b/>
          <w:sz w:val="24"/>
          <w:szCs w:val="24"/>
        </w:rPr>
      </w:pPr>
    </w:p>
    <w:p w14:paraId="00163E9F" w14:textId="77777777" w:rsidR="00236A86" w:rsidRPr="0096590F" w:rsidRDefault="00236A86" w:rsidP="00236A86">
      <w:pPr>
        <w:spacing w:after="0" w:line="240" w:lineRule="auto"/>
        <w:jc w:val="center"/>
        <w:rPr>
          <w:rFonts w:ascii="Times New Roman" w:hAnsi="Times New Roman" w:cs="Times New Roman"/>
          <w:b/>
          <w:sz w:val="24"/>
          <w:szCs w:val="24"/>
        </w:rPr>
      </w:pPr>
    </w:p>
    <w:p w14:paraId="706D1BC5" w14:textId="77777777" w:rsidR="00236A86" w:rsidRPr="0096590F" w:rsidRDefault="00236A86" w:rsidP="00236A86">
      <w:pPr>
        <w:spacing w:after="0" w:line="240" w:lineRule="auto"/>
        <w:jc w:val="center"/>
        <w:rPr>
          <w:rFonts w:ascii="Times New Roman" w:hAnsi="Times New Roman" w:cs="Times New Roman"/>
          <w:b/>
          <w:sz w:val="24"/>
          <w:szCs w:val="24"/>
        </w:rPr>
      </w:pPr>
    </w:p>
    <w:p w14:paraId="24CF55BF" w14:textId="77777777" w:rsidR="00236A86" w:rsidRPr="0096590F" w:rsidRDefault="00236A86" w:rsidP="00236A86">
      <w:pPr>
        <w:spacing w:after="0" w:line="240" w:lineRule="auto"/>
        <w:jc w:val="center"/>
        <w:rPr>
          <w:rFonts w:ascii="Times New Roman" w:hAnsi="Times New Roman" w:cs="Times New Roman"/>
          <w:b/>
          <w:sz w:val="24"/>
          <w:szCs w:val="24"/>
        </w:rPr>
      </w:pPr>
    </w:p>
    <w:p w14:paraId="41194758" w14:textId="77777777" w:rsidR="00236A86" w:rsidRPr="0096590F" w:rsidRDefault="00236A86" w:rsidP="00236A86">
      <w:pPr>
        <w:spacing w:after="0" w:line="240" w:lineRule="auto"/>
        <w:jc w:val="center"/>
        <w:rPr>
          <w:rFonts w:ascii="Times New Roman" w:hAnsi="Times New Roman" w:cs="Times New Roman"/>
          <w:b/>
          <w:sz w:val="24"/>
          <w:szCs w:val="24"/>
        </w:rPr>
      </w:pPr>
    </w:p>
    <w:p w14:paraId="01D2D556" w14:textId="77777777" w:rsidR="00236A86" w:rsidRPr="0096590F" w:rsidRDefault="00236A86" w:rsidP="00236A86">
      <w:pPr>
        <w:spacing w:after="0" w:line="240" w:lineRule="auto"/>
        <w:jc w:val="center"/>
        <w:rPr>
          <w:rFonts w:ascii="Times New Roman" w:hAnsi="Times New Roman" w:cs="Times New Roman"/>
          <w:b/>
          <w:sz w:val="24"/>
          <w:szCs w:val="24"/>
        </w:rPr>
      </w:pPr>
    </w:p>
    <w:p w14:paraId="104EF9F8" w14:textId="77777777" w:rsidR="00236A86" w:rsidRPr="0096590F" w:rsidRDefault="00236A86" w:rsidP="00236A86">
      <w:pPr>
        <w:spacing w:after="0" w:line="240" w:lineRule="auto"/>
        <w:jc w:val="center"/>
        <w:rPr>
          <w:rFonts w:ascii="Times New Roman" w:hAnsi="Times New Roman" w:cs="Times New Roman"/>
          <w:b/>
          <w:sz w:val="24"/>
          <w:szCs w:val="24"/>
        </w:rPr>
      </w:pPr>
    </w:p>
    <w:p w14:paraId="40D85BA3" w14:textId="77777777" w:rsidR="00236A86" w:rsidRPr="0096590F" w:rsidRDefault="00236A86" w:rsidP="00236A86">
      <w:pPr>
        <w:spacing w:after="0" w:line="240" w:lineRule="auto"/>
        <w:jc w:val="center"/>
        <w:rPr>
          <w:rFonts w:ascii="Times New Roman" w:hAnsi="Times New Roman" w:cs="Times New Roman"/>
          <w:b/>
          <w:sz w:val="24"/>
          <w:szCs w:val="24"/>
        </w:rPr>
      </w:pPr>
    </w:p>
    <w:p w14:paraId="47406411" w14:textId="5DF8A134"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3ABEE49B"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17425970"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76DDB0D"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37B27C43" w14:textId="77777777" w:rsidTr="00192C1F">
        <w:tc>
          <w:tcPr>
            <w:tcW w:w="7501" w:type="dxa"/>
          </w:tcPr>
          <w:p w14:paraId="7C7978DB" w14:textId="77777777" w:rsidR="00DD24A9" w:rsidRPr="005F59C7" w:rsidRDefault="00DD24A9" w:rsidP="00726AFD">
            <w:pPr>
              <w:numPr>
                <w:ilvl w:val="0"/>
                <w:numId w:val="3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B1E626B" w14:textId="77777777" w:rsidR="00DD24A9" w:rsidRPr="005F59C7" w:rsidRDefault="00DD24A9" w:rsidP="00192C1F">
            <w:pPr>
              <w:rPr>
                <w:rFonts w:ascii="Times New Roman" w:hAnsi="Times New Roman" w:cs="Times New Roman"/>
                <w:b/>
                <w:sz w:val="24"/>
                <w:szCs w:val="24"/>
              </w:rPr>
            </w:pPr>
          </w:p>
        </w:tc>
      </w:tr>
      <w:tr w:rsidR="00DD24A9" w:rsidRPr="00985111" w14:paraId="43344D12" w14:textId="77777777" w:rsidTr="00192C1F">
        <w:tc>
          <w:tcPr>
            <w:tcW w:w="7501" w:type="dxa"/>
          </w:tcPr>
          <w:p w14:paraId="5555E490" w14:textId="77777777" w:rsidR="00DD24A9" w:rsidRPr="00314663" w:rsidRDefault="00DD24A9" w:rsidP="00726AFD">
            <w:pPr>
              <w:numPr>
                <w:ilvl w:val="0"/>
                <w:numId w:val="3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B2E5A6D" w14:textId="77777777" w:rsidR="00DD24A9" w:rsidRPr="005F59C7" w:rsidRDefault="00DD24A9" w:rsidP="00726AFD">
            <w:pPr>
              <w:numPr>
                <w:ilvl w:val="0"/>
                <w:numId w:val="3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C4FF9F1" w14:textId="77777777" w:rsidR="00DD24A9" w:rsidRPr="005F59C7" w:rsidRDefault="00DD24A9" w:rsidP="00192C1F">
            <w:pPr>
              <w:rPr>
                <w:rFonts w:ascii="Times New Roman" w:hAnsi="Times New Roman" w:cs="Times New Roman"/>
                <w:b/>
                <w:sz w:val="24"/>
                <w:szCs w:val="24"/>
              </w:rPr>
            </w:pPr>
          </w:p>
        </w:tc>
      </w:tr>
      <w:tr w:rsidR="00DD24A9" w:rsidRPr="00985111" w14:paraId="619D6019" w14:textId="77777777" w:rsidTr="00192C1F">
        <w:tc>
          <w:tcPr>
            <w:tcW w:w="7501" w:type="dxa"/>
          </w:tcPr>
          <w:p w14:paraId="487D800F" w14:textId="77777777" w:rsidR="00DD24A9" w:rsidRPr="00314663" w:rsidRDefault="00DD24A9" w:rsidP="00726AFD">
            <w:pPr>
              <w:numPr>
                <w:ilvl w:val="0"/>
                <w:numId w:val="3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1A69518"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3EB284CC" w14:textId="77777777" w:rsidR="00DD24A9" w:rsidRPr="005F59C7" w:rsidRDefault="00DD24A9" w:rsidP="00192C1F">
            <w:pPr>
              <w:rPr>
                <w:rFonts w:ascii="Times New Roman" w:hAnsi="Times New Roman" w:cs="Times New Roman"/>
                <w:b/>
                <w:sz w:val="24"/>
                <w:szCs w:val="24"/>
              </w:rPr>
            </w:pPr>
          </w:p>
        </w:tc>
      </w:tr>
    </w:tbl>
    <w:p w14:paraId="7DFEA22B" w14:textId="77777777" w:rsidR="00236A86" w:rsidRPr="0096590F" w:rsidRDefault="00236A86" w:rsidP="00236A86">
      <w:pPr>
        <w:spacing w:after="0" w:line="240" w:lineRule="auto"/>
        <w:rPr>
          <w:rFonts w:ascii="Times New Roman" w:hAnsi="Times New Roman" w:cs="Times New Roman"/>
          <w:b/>
          <w:i/>
          <w:sz w:val="24"/>
          <w:szCs w:val="24"/>
        </w:rPr>
      </w:pPr>
    </w:p>
    <w:p w14:paraId="2CA04B73" w14:textId="77777777" w:rsidR="00236A86" w:rsidRPr="0096590F" w:rsidRDefault="00236A86" w:rsidP="00236A86">
      <w:pPr>
        <w:spacing w:after="0" w:line="240" w:lineRule="auto"/>
        <w:rPr>
          <w:rFonts w:ascii="Times New Roman" w:hAnsi="Times New Roman" w:cs="Times New Roman"/>
          <w:b/>
          <w:i/>
          <w:sz w:val="24"/>
          <w:szCs w:val="24"/>
        </w:rPr>
      </w:pPr>
    </w:p>
    <w:p w14:paraId="1C7B5020" w14:textId="77777777" w:rsidR="00236A86" w:rsidRPr="0096590F" w:rsidRDefault="00236A86" w:rsidP="00236A86">
      <w:pPr>
        <w:spacing w:after="0" w:line="240" w:lineRule="auto"/>
        <w:rPr>
          <w:rFonts w:ascii="Times New Roman" w:hAnsi="Times New Roman" w:cs="Times New Roman"/>
          <w:b/>
          <w:i/>
          <w:sz w:val="24"/>
          <w:szCs w:val="24"/>
        </w:rPr>
      </w:pPr>
    </w:p>
    <w:p w14:paraId="41BD8AD4" w14:textId="77777777" w:rsidR="00236A86" w:rsidRPr="0096590F" w:rsidRDefault="00236A86" w:rsidP="00236A86">
      <w:pPr>
        <w:spacing w:after="0" w:line="240" w:lineRule="auto"/>
        <w:rPr>
          <w:rFonts w:ascii="Times New Roman" w:hAnsi="Times New Roman" w:cs="Times New Roman"/>
          <w:b/>
          <w:i/>
          <w:sz w:val="24"/>
          <w:szCs w:val="24"/>
        </w:rPr>
      </w:pPr>
    </w:p>
    <w:p w14:paraId="1F83D17E" w14:textId="77777777" w:rsidR="00236A86" w:rsidRPr="0096590F" w:rsidRDefault="00236A86" w:rsidP="00236A86">
      <w:pPr>
        <w:spacing w:after="0" w:line="240" w:lineRule="auto"/>
        <w:rPr>
          <w:rFonts w:ascii="Times New Roman" w:hAnsi="Times New Roman" w:cs="Times New Roman"/>
          <w:b/>
          <w:i/>
          <w:sz w:val="24"/>
          <w:szCs w:val="24"/>
        </w:rPr>
      </w:pPr>
    </w:p>
    <w:p w14:paraId="18EBDF03" w14:textId="77777777" w:rsidR="003A1EDB" w:rsidRDefault="003A1EDB">
      <w:pPr>
        <w:rPr>
          <w:rFonts w:ascii="Times New Roman" w:hAnsi="Times New Roman" w:cs="Times New Roman"/>
          <w:b/>
          <w:sz w:val="24"/>
          <w:szCs w:val="24"/>
        </w:rPr>
      </w:pPr>
      <w:r>
        <w:rPr>
          <w:rFonts w:ascii="Times New Roman" w:hAnsi="Times New Roman" w:cs="Times New Roman"/>
          <w:b/>
          <w:sz w:val="24"/>
          <w:szCs w:val="24"/>
        </w:rPr>
        <w:br w:type="page"/>
      </w:r>
    </w:p>
    <w:p w14:paraId="32363977" w14:textId="77777777" w:rsidR="003A1EDB" w:rsidRPr="005F59C7" w:rsidRDefault="003A1EDB" w:rsidP="003A1EDB">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654747BF" w14:textId="339E5303" w:rsidR="003A1EDB" w:rsidRPr="00985111" w:rsidRDefault="003A1EDB" w:rsidP="003A1EDB">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ОП.09</w:t>
      </w:r>
      <w:r w:rsidRPr="003A1EDB">
        <w:rPr>
          <w:rFonts w:ascii="Times New Roman" w:hAnsi="Times New Roman" w:cs="Times New Roman"/>
          <w:b/>
          <w:caps/>
          <w:sz w:val="24"/>
          <w:szCs w:val="24"/>
        </w:rPr>
        <w:t xml:space="preserve"> </w:t>
      </w:r>
      <w:r w:rsidRPr="0096590F">
        <w:rPr>
          <w:rFonts w:ascii="Times New Roman" w:hAnsi="Times New Roman" w:cs="Times New Roman"/>
          <w:b/>
          <w:sz w:val="24"/>
          <w:szCs w:val="24"/>
        </w:rPr>
        <w:t>Экономика организации</w:t>
      </w:r>
      <w:r w:rsidRPr="00985111">
        <w:rPr>
          <w:rFonts w:ascii="Times New Roman" w:eastAsia="Times New Roman" w:hAnsi="Times New Roman" w:cs="Times New Roman"/>
          <w:b/>
          <w:iCs/>
          <w:sz w:val="24"/>
          <w:szCs w:val="24"/>
          <w:lang w:eastAsia="ru-RU"/>
        </w:rPr>
        <w:t>»</w:t>
      </w:r>
    </w:p>
    <w:p w14:paraId="3F390E56"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AE7D362" w14:textId="2C3A1A09" w:rsidR="003A1EDB" w:rsidRPr="00985111"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ОП.09 Экономика организации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6590F">
        <w:rPr>
          <w:rFonts w:ascii="Times New Roman" w:hAnsi="Times New Roman" w:cs="Times New Roman"/>
          <w:sz w:val="24"/>
          <w:szCs w:val="24"/>
        </w:rPr>
        <w:t>общепрофессионального цикла</w:t>
      </w:r>
      <w:r w:rsidRPr="00985111">
        <w:rPr>
          <w:rFonts w:ascii="Times New Roman" w:eastAsia="Times New Roman" w:hAnsi="Times New Roman" w:cs="Times New Roman"/>
          <w:sz w:val="24"/>
          <w:szCs w:val="24"/>
          <w:lang w:eastAsia="ru-RU"/>
        </w:rPr>
        <w:t xml:space="preserve"> ПОП-П в соответствии с ФГОС СПО по </w:t>
      </w:r>
      <w:r w:rsidRPr="003A1EDB">
        <w:rPr>
          <w:rFonts w:ascii="Times New Roman" w:eastAsia="Times New Roman" w:hAnsi="Times New Roman" w:cs="Times New Roman"/>
          <w:sz w:val="24"/>
          <w:szCs w:val="24"/>
          <w:lang w:eastAsia="ru-RU"/>
        </w:rPr>
        <w:t>специальности 26.02.02 Судостроение.</w:t>
      </w:r>
    </w:p>
    <w:p w14:paraId="7AA51DC8" w14:textId="32DE1FA6" w:rsidR="003A1EDB" w:rsidRPr="00985111"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C23A01">
        <w:rPr>
          <w:rFonts w:ascii="Times New Roman" w:eastAsia="Times New Roman" w:hAnsi="Times New Roman" w:cs="Times New Roman"/>
          <w:sz w:val="24"/>
          <w:szCs w:val="24"/>
          <w:lang w:eastAsia="ru-RU"/>
        </w:rPr>
        <w:t>01, ОК 02, ОК 03, ОК 07</w:t>
      </w:r>
      <w:r w:rsidRPr="00985111">
        <w:rPr>
          <w:rFonts w:ascii="Times New Roman" w:eastAsia="Times New Roman" w:hAnsi="Times New Roman" w:cs="Times New Roman"/>
          <w:i/>
          <w:sz w:val="24"/>
          <w:szCs w:val="24"/>
          <w:lang w:eastAsia="ru-RU"/>
        </w:rPr>
        <w:t>.</w:t>
      </w:r>
    </w:p>
    <w:p w14:paraId="2B7470ED"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21031AE"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24E903D"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820"/>
      </w:tblGrid>
      <w:tr w:rsidR="00192C1F" w:rsidRPr="00C23A01" w14:paraId="3B70FAD9" w14:textId="77777777" w:rsidTr="00AC48AC">
        <w:trPr>
          <w:trHeight w:val="20"/>
        </w:trPr>
        <w:tc>
          <w:tcPr>
            <w:tcW w:w="1101" w:type="dxa"/>
            <w:hideMark/>
          </w:tcPr>
          <w:p w14:paraId="5B005E8F" w14:textId="77777777" w:rsidR="00192C1F" w:rsidRPr="00C23A01" w:rsidRDefault="00192C1F" w:rsidP="00C23A01">
            <w:pPr>
              <w:suppressAutoHyphens/>
              <w:spacing w:after="0"/>
              <w:jc w:val="center"/>
              <w:rPr>
                <w:rFonts w:ascii="Times New Roman" w:eastAsia="Times New Roman" w:hAnsi="Times New Roman" w:cs="Times New Roman"/>
                <w:sz w:val="24"/>
                <w:szCs w:val="24"/>
                <w:lang w:eastAsia="ru-RU"/>
              </w:rPr>
            </w:pPr>
            <w:r w:rsidRPr="00C23A01">
              <w:rPr>
                <w:rFonts w:ascii="Times New Roman" w:eastAsia="Times New Roman" w:hAnsi="Times New Roman" w:cs="Times New Roman"/>
                <w:sz w:val="24"/>
                <w:szCs w:val="24"/>
                <w:lang w:eastAsia="ru-RU"/>
              </w:rPr>
              <w:t>Код ПК, ОК</w:t>
            </w:r>
          </w:p>
        </w:tc>
        <w:tc>
          <w:tcPr>
            <w:tcW w:w="4252" w:type="dxa"/>
            <w:hideMark/>
          </w:tcPr>
          <w:p w14:paraId="38388218" w14:textId="77777777" w:rsidR="00192C1F" w:rsidRPr="00C23A01" w:rsidRDefault="00192C1F" w:rsidP="00C23A01">
            <w:pPr>
              <w:suppressAutoHyphens/>
              <w:spacing w:after="0"/>
              <w:jc w:val="center"/>
              <w:rPr>
                <w:rFonts w:ascii="Times New Roman" w:eastAsia="Times New Roman" w:hAnsi="Times New Roman" w:cs="Times New Roman"/>
                <w:sz w:val="24"/>
                <w:szCs w:val="24"/>
                <w:lang w:eastAsia="ru-RU"/>
              </w:rPr>
            </w:pPr>
            <w:r w:rsidRPr="00C23A01">
              <w:rPr>
                <w:rFonts w:ascii="Times New Roman" w:eastAsia="Times New Roman" w:hAnsi="Times New Roman" w:cs="Times New Roman"/>
                <w:sz w:val="24"/>
                <w:szCs w:val="24"/>
                <w:lang w:eastAsia="ru-RU"/>
              </w:rPr>
              <w:t>Умения</w:t>
            </w:r>
          </w:p>
        </w:tc>
        <w:tc>
          <w:tcPr>
            <w:tcW w:w="4820" w:type="dxa"/>
            <w:hideMark/>
          </w:tcPr>
          <w:p w14:paraId="6AE3AD01" w14:textId="77777777" w:rsidR="00192C1F" w:rsidRPr="00C23A01" w:rsidRDefault="00192C1F" w:rsidP="00C23A01">
            <w:pPr>
              <w:suppressAutoHyphens/>
              <w:spacing w:after="0"/>
              <w:jc w:val="center"/>
              <w:rPr>
                <w:rFonts w:ascii="Times New Roman" w:eastAsia="Times New Roman" w:hAnsi="Times New Roman" w:cs="Times New Roman"/>
                <w:sz w:val="24"/>
                <w:szCs w:val="24"/>
                <w:lang w:eastAsia="ru-RU"/>
              </w:rPr>
            </w:pPr>
            <w:r w:rsidRPr="00C23A01">
              <w:rPr>
                <w:rFonts w:ascii="Times New Roman" w:eastAsia="Times New Roman" w:hAnsi="Times New Roman" w:cs="Times New Roman"/>
                <w:sz w:val="24"/>
                <w:szCs w:val="24"/>
                <w:lang w:eastAsia="ru-RU"/>
              </w:rPr>
              <w:t>Знания</w:t>
            </w:r>
          </w:p>
        </w:tc>
      </w:tr>
      <w:tr w:rsidR="00C23A01" w:rsidRPr="00C23A01" w14:paraId="114A495B" w14:textId="77777777" w:rsidTr="00AC48AC">
        <w:trPr>
          <w:trHeight w:val="20"/>
        </w:trPr>
        <w:tc>
          <w:tcPr>
            <w:tcW w:w="1101" w:type="dxa"/>
            <w:vMerge w:val="restart"/>
          </w:tcPr>
          <w:p w14:paraId="7854177E" w14:textId="6178A0AB" w:rsidR="00C23A01" w:rsidRPr="00C23A01" w:rsidRDefault="00C23A01" w:rsidP="00C23A01">
            <w:pPr>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ОК 01</w:t>
            </w:r>
          </w:p>
          <w:p w14:paraId="4D16339C" w14:textId="05541D4F" w:rsidR="00C23A01" w:rsidRPr="00C23A01" w:rsidRDefault="00C23A01" w:rsidP="00C23A01">
            <w:pPr>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ОК 02</w:t>
            </w:r>
          </w:p>
          <w:p w14:paraId="67C6C4A8" w14:textId="611C0890" w:rsidR="00C23A01" w:rsidRPr="00C23A01" w:rsidRDefault="00C23A01" w:rsidP="00C23A01">
            <w:pPr>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ОК 03</w:t>
            </w:r>
          </w:p>
          <w:p w14:paraId="4F734AD4" w14:textId="7F5A258E" w:rsidR="00C23A01" w:rsidRPr="00C23A01" w:rsidRDefault="00C23A01" w:rsidP="00C23A01">
            <w:pPr>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ОК 07</w:t>
            </w:r>
          </w:p>
          <w:p w14:paraId="707FD660" w14:textId="77777777" w:rsidR="00C23A01" w:rsidRPr="00C23A01" w:rsidRDefault="00C23A01" w:rsidP="00C23A01">
            <w:pPr>
              <w:suppressAutoHyphens/>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ПК 3.1</w:t>
            </w:r>
          </w:p>
          <w:p w14:paraId="73501EFA" w14:textId="77777777" w:rsidR="00C23A01" w:rsidRPr="00C23A01" w:rsidRDefault="00C23A01" w:rsidP="00C23A01">
            <w:pPr>
              <w:suppressAutoHyphens/>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ПК 3.2</w:t>
            </w:r>
          </w:p>
          <w:p w14:paraId="63C151A2" w14:textId="77777777" w:rsidR="00C23A01" w:rsidRPr="00C23A01" w:rsidRDefault="00C23A01" w:rsidP="00C23A01">
            <w:pPr>
              <w:suppressAutoHyphens/>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ПК 3.3</w:t>
            </w:r>
          </w:p>
          <w:p w14:paraId="0A659496" w14:textId="77777777" w:rsidR="00C23A01" w:rsidRPr="00C23A01" w:rsidRDefault="00C23A01" w:rsidP="00C23A01">
            <w:pPr>
              <w:suppressAutoHyphens/>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ПК 3.4</w:t>
            </w:r>
          </w:p>
          <w:p w14:paraId="76020512" w14:textId="77777777" w:rsidR="00C23A01" w:rsidRPr="00C23A01" w:rsidRDefault="00C23A01" w:rsidP="00C23A01">
            <w:pPr>
              <w:suppressAutoHyphens/>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ПК 3.5</w:t>
            </w:r>
          </w:p>
          <w:p w14:paraId="150A9324" w14:textId="468987CA" w:rsidR="00C23A01" w:rsidRPr="00C23A01" w:rsidRDefault="00C23A01" w:rsidP="00C23A01">
            <w:pPr>
              <w:suppressAutoHyphens/>
              <w:spacing w:after="0"/>
              <w:rPr>
                <w:rFonts w:ascii="Times New Roman" w:eastAsia="Times New Roman" w:hAnsi="Times New Roman" w:cs="Times New Roman"/>
                <w:bCs/>
                <w:sz w:val="24"/>
                <w:szCs w:val="24"/>
                <w:lang w:eastAsia="ru-RU"/>
              </w:rPr>
            </w:pPr>
            <w:r w:rsidRPr="00C23A01">
              <w:rPr>
                <w:rFonts w:ascii="Times New Roman" w:eastAsia="Times New Roman" w:hAnsi="Times New Roman" w:cs="Times New Roman"/>
                <w:bCs/>
                <w:sz w:val="24"/>
                <w:szCs w:val="24"/>
                <w:lang w:eastAsia="ru-RU"/>
              </w:rPr>
              <w:t>ПК 3.6</w:t>
            </w:r>
          </w:p>
        </w:tc>
        <w:tc>
          <w:tcPr>
            <w:tcW w:w="4252" w:type="dxa"/>
          </w:tcPr>
          <w:p w14:paraId="51BB83AD" w14:textId="2FFA41D2"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 xml:space="preserve">Применять положения гражданского, трудового и административного права в сфере экономики организации </w:t>
            </w:r>
          </w:p>
        </w:tc>
        <w:tc>
          <w:tcPr>
            <w:tcW w:w="4820" w:type="dxa"/>
          </w:tcPr>
          <w:p w14:paraId="21B75526" w14:textId="1BF68D44" w:rsidR="00C23A01" w:rsidRPr="00C23A01" w:rsidRDefault="00C23A01" w:rsidP="00C23A01">
            <w:pPr>
              <w:spacing w:after="0" w:line="240" w:lineRule="auto"/>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Систему и структуру экономики организации Российской Федерации</w:t>
            </w:r>
          </w:p>
        </w:tc>
      </w:tr>
      <w:tr w:rsidR="00C23A01" w:rsidRPr="00C23A01" w14:paraId="5D01259B" w14:textId="77777777" w:rsidTr="00AC48AC">
        <w:trPr>
          <w:trHeight w:val="20"/>
        </w:trPr>
        <w:tc>
          <w:tcPr>
            <w:tcW w:w="1101" w:type="dxa"/>
            <w:vMerge/>
          </w:tcPr>
          <w:p w14:paraId="69ECE486" w14:textId="77777777" w:rsidR="00C23A01" w:rsidRPr="00C23A01" w:rsidRDefault="00C23A01" w:rsidP="00C23A01">
            <w:pPr>
              <w:suppressAutoHyphens/>
              <w:spacing w:after="0"/>
              <w:rPr>
                <w:rFonts w:ascii="Times New Roman" w:eastAsia="Times New Roman" w:hAnsi="Times New Roman" w:cs="Times New Roman"/>
                <w:i/>
                <w:sz w:val="24"/>
                <w:szCs w:val="24"/>
                <w:lang w:eastAsia="ru-RU"/>
              </w:rPr>
            </w:pPr>
          </w:p>
        </w:tc>
        <w:tc>
          <w:tcPr>
            <w:tcW w:w="4252" w:type="dxa"/>
          </w:tcPr>
          <w:p w14:paraId="4007D8EC" w14:textId="2EBBEEC1"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оперировать экономическими терминами</w:t>
            </w:r>
          </w:p>
        </w:tc>
        <w:tc>
          <w:tcPr>
            <w:tcW w:w="4820" w:type="dxa"/>
          </w:tcPr>
          <w:p w14:paraId="0819B353" w14:textId="535006BD"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деятельность организации</w:t>
            </w:r>
          </w:p>
        </w:tc>
      </w:tr>
      <w:tr w:rsidR="00C23A01" w:rsidRPr="00C23A01" w14:paraId="06F6856C" w14:textId="77777777" w:rsidTr="00AC48AC">
        <w:trPr>
          <w:trHeight w:val="20"/>
        </w:trPr>
        <w:tc>
          <w:tcPr>
            <w:tcW w:w="1101" w:type="dxa"/>
            <w:vMerge/>
          </w:tcPr>
          <w:p w14:paraId="100C9CD4" w14:textId="77777777" w:rsidR="00C23A01" w:rsidRPr="00C23A01" w:rsidRDefault="00C23A01" w:rsidP="00C23A01">
            <w:pPr>
              <w:suppressAutoHyphens/>
              <w:spacing w:after="0"/>
              <w:rPr>
                <w:rFonts w:ascii="Times New Roman" w:eastAsia="Times New Roman" w:hAnsi="Times New Roman" w:cs="Times New Roman"/>
                <w:b/>
                <w:bCs/>
                <w:i/>
                <w:sz w:val="24"/>
                <w:szCs w:val="24"/>
                <w:u w:val="single"/>
                <w:lang w:eastAsia="ru-RU"/>
              </w:rPr>
            </w:pPr>
          </w:p>
        </w:tc>
        <w:tc>
          <w:tcPr>
            <w:tcW w:w="4252" w:type="dxa"/>
          </w:tcPr>
          <w:p w14:paraId="4EE92B9C" w14:textId="7AC3374E"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определять организационно-правовые формы организаций (предприятия), структуру и содержание бизнес-плана</w:t>
            </w:r>
          </w:p>
        </w:tc>
        <w:tc>
          <w:tcPr>
            <w:tcW w:w="4820" w:type="dxa"/>
          </w:tcPr>
          <w:p w14:paraId="623ADB28" w14:textId="401F7480"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tc>
      </w:tr>
      <w:tr w:rsidR="00C23A01" w:rsidRPr="00C23A01" w14:paraId="5867474C" w14:textId="77777777" w:rsidTr="00AC48AC">
        <w:trPr>
          <w:trHeight w:val="20"/>
        </w:trPr>
        <w:tc>
          <w:tcPr>
            <w:tcW w:w="1101" w:type="dxa"/>
            <w:vMerge/>
          </w:tcPr>
          <w:p w14:paraId="3A692553" w14:textId="77777777" w:rsidR="00C23A01" w:rsidRPr="00C23A01" w:rsidRDefault="00C23A01" w:rsidP="00C23A01">
            <w:pPr>
              <w:suppressAutoHyphens/>
              <w:spacing w:after="0"/>
              <w:rPr>
                <w:rFonts w:ascii="Times New Roman" w:eastAsia="Times New Roman" w:hAnsi="Times New Roman" w:cs="Times New Roman"/>
                <w:i/>
                <w:sz w:val="24"/>
                <w:szCs w:val="24"/>
                <w:lang w:eastAsia="ru-RU"/>
              </w:rPr>
            </w:pPr>
          </w:p>
        </w:tc>
        <w:tc>
          <w:tcPr>
            <w:tcW w:w="4252" w:type="dxa"/>
          </w:tcPr>
          <w:p w14:paraId="6EC9B79E" w14:textId="2E2D9955"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разбираться в системе налогообложения физических лиц</w:t>
            </w:r>
          </w:p>
        </w:tc>
        <w:tc>
          <w:tcPr>
            <w:tcW w:w="4820" w:type="dxa"/>
          </w:tcPr>
          <w:p w14:paraId="4B9619C4" w14:textId="11C530C3"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производительность труда, капитальные вложения организации(предприятия)</w:t>
            </w:r>
          </w:p>
        </w:tc>
      </w:tr>
      <w:tr w:rsidR="00C23A01" w:rsidRPr="00C23A01" w14:paraId="5765BB78" w14:textId="77777777" w:rsidTr="00AC48AC">
        <w:trPr>
          <w:trHeight w:val="20"/>
        </w:trPr>
        <w:tc>
          <w:tcPr>
            <w:tcW w:w="1101" w:type="dxa"/>
            <w:vMerge/>
          </w:tcPr>
          <w:p w14:paraId="0D271950" w14:textId="77777777" w:rsidR="00C23A01" w:rsidRPr="00C23A01" w:rsidRDefault="00C23A01" w:rsidP="00C23A01">
            <w:pPr>
              <w:suppressAutoHyphens/>
              <w:spacing w:after="0"/>
              <w:rPr>
                <w:rFonts w:ascii="Times New Roman" w:eastAsia="Times New Roman" w:hAnsi="Times New Roman" w:cs="Times New Roman"/>
                <w:b/>
                <w:bCs/>
                <w:i/>
                <w:sz w:val="24"/>
                <w:szCs w:val="24"/>
                <w:u w:val="single"/>
                <w:lang w:eastAsia="ru-RU"/>
              </w:rPr>
            </w:pPr>
          </w:p>
        </w:tc>
        <w:tc>
          <w:tcPr>
            <w:tcW w:w="4252" w:type="dxa"/>
          </w:tcPr>
          <w:p w14:paraId="3002B85A" w14:textId="26601E3C"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w:t>
            </w:r>
            <w:r w:rsidRPr="00C23A01">
              <w:rPr>
                <w:rFonts w:ascii="Times New Roman" w:hAnsi="Times New Roman" w:cs="Times New Roman"/>
                <w:sz w:val="24"/>
                <w:szCs w:val="24"/>
              </w:rPr>
              <w:lastRenderedPageBreak/>
              <w:t>использования</w:t>
            </w:r>
          </w:p>
        </w:tc>
        <w:tc>
          <w:tcPr>
            <w:tcW w:w="4820" w:type="dxa"/>
          </w:tcPr>
          <w:p w14:paraId="73672790" w14:textId="54EC6FA5"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lastRenderedPageBreak/>
              <w:t xml:space="preserve">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w:t>
            </w:r>
            <w:r w:rsidRPr="00C23A01">
              <w:rPr>
                <w:rFonts w:ascii="Times New Roman" w:hAnsi="Times New Roman" w:cs="Times New Roman"/>
                <w:sz w:val="24"/>
                <w:szCs w:val="24"/>
                <w:lang w:eastAsia="ar-SA"/>
              </w:rPr>
              <w:lastRenderedPageBreak/>
              <w:t>сущность и виды, формирование и распределение прибыли организации (предприятия)</w:t>
            </w:r>
          </w:p>
        </w:tc>
      </w:tr>
      <w:tr w:rsidR="00C23A01" w:rsidRPr="00C23A01" w14:paraId="1A52A7BE" w14:textId="77777777" w:rsidTr="00AC48AC">
        <w:trPr>
          <w:trHeight w:val="20"/>
        </w:trPr>
        <w:tc>
          <w:tcPr>
            <w:tcW w:w="1101" w:type="dxa"/>
            <w:vMerge/>
          </w:tcPr>
          <w:p w14:paraId="74D5C3AE" w14:textId="77777777" w:rsidR="00C23A01" w:rsidRPr="00C23A01" w:rsidRDefault="00C23A01" w:rsidP="00C23A01">
            <w:pPr>
              <w:suppressAutoHyphens/>
              <w:spacing w:after="0"/>
              <w:rPr>
                <w:rFonts w:ascii="Times New Roman" w:eastAsia="Times New Roman" w:hAnsi="Times New Roman" w:cs="Times New Roman"/>
                <w:i/>
                <w:sz w:val="24"/>
                <w:szCs w:val="24"/>
                <w:lang w:eastAsia="ru-RU"/>
              </w:rPr>
            </w:pPr>
          </w:p>
        </w:tc>
        <w:tc>
          <w:tcPr>
            <w:tcW w:w="4252" w:type="dxa"/>
          </w:tcPr>
          <w:p w14:paraId="47C0E94A" w14:textId="50749ACB"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организацию производственного и технологического процессов</w:t>
            </w:r>
          </w:p>
        </w:tc>
        <w:tc>
          <w:tcPr>
            <w:tcW w:w="4820" w:type="dxa"/>
          </w:tcPr>
          <w:p w14:paraId="4EC2981E" w14:textId="77777777" w:rsidR="00C23A01" w:rsidRPr="00C23A01" w:rsidRDefault="00C23A01" w:rsidP="00C23A01">
            <w:pPr>
              <w:spacing w:after="0"/>
              <w:rPr>
                <w:rFonts w:ascii="Times New Roman" w:eastAsia="Times New Roman" w:hAnsi="Times New Roman" w:cs="Times New Roman"/>
                <w:i/>
                <w:sz w:val="24"/>
                <w:szCs w:val="24"/>
                <w:lang w:eastAsia="ru-RU"/>
              </w:rPr>
            </w:pPr>
          </w:p>
        </w:tc>
      </w:tr>
      <w:tr w:rsidR="00C23A01" w:rsidRPr="00C23A01" w14:paraId="76FACA47" w14:textId="77777777" w:rsidTr="00AC48AC">
        <w:trPr>
          <w:trHeight w:val="20"/>
        </w:trPr>
        <w:tc>
          <w:tcPr>
            <w:tcW w:w="1101" w:type="dxa"/>
            <w:vMerge/>
          </w:tcPr>
          <w:p w14:paraId="6FF9ECA0" w14:textId="77777777" w:rsidR="00C23A01" w:rsidRPr="00C23A01" w:rsidRDefault="00C23A01" w:rsidP="00C23A01">
            <w:pPr>
              <w:suppressAutoHyphens/>
              <w:spacing w:after="0"/>
              <w:rPr>
                <w:rFonts w:ascii="Times New Roman" w:eastAsia="Times New Roman" w:hAnsi="Times New Roman" w:cs="Times New Roman"/>
                <w:b/>
                <w:bCs/>
                <w:i/>
                <w:sz w:val="24"/>
                <w:szCs w:val="24"/>
                <w:u w:val="single"/>
                <w:lang w:eastAsia="ru-RU"/>
              </w:rPr>
            </w:pPr>
          </w:p>
        </w:tc>
        <w:tc>
          <w:tcPr>
            <w:tcW w:w="4252" w:type="dxa"/>
          </w:tcPr>
          <w:p w14:paraId="61F7B6B3" w14:textId="24634406"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lang w:eastAsia="ar-SA"/>
              </w:rPr>
              <w:t xml:space="preserve">Соблюдать деловую и профессиональную этику в сфере экономики организации (предприятия), применять различные методы исследования рынка, </w:t>
            </w:r>
            <w:r w:rsidRPr="00C23A01">
              <w:rPr>
                <w:rFonts w:ascii="Times New Roman" w:hAnsi="Times New Roman" w:cs="Times New Roman"/>
                <w:sz w:val="24"/>
                <w:szCs w:val="24"/>
              </w:rPr>
              <w:t>состав материальных, трудовых и финансовых ресурсов организации (предприятия), показатели их эффективного использования</w:t>
            </w:r>
          </w:p>
        </w:tc>
        <w:tc>
          <w:tcPr>
            <w:tcW w:w="4820" w:type="dxa"/>
          </w:tcPr>
          <w:p w14:paraId="7728E58A" w14:textId="77777777" w:rsidR="00C23A01" w:rsidRPr="00C23A01" w:rsidRDefault="00C23A01" w:rsidP="00C23A01">
            <w:pPr>
              <w:spacing w:after="0"/>
              <w:rPr>
                <w:rFonts w:ascii="Times New Roman" w:eastAsia="Times New Roman" w:hAnsi="Times New Roman" w:cs="Times New Roman"/>
                <w:i/>
                <w:sz w:val="24"/>
                <w:szCs w:val="24"/>
                <w:lang w:eastAsia="ru-RU"/>
              </w:rPr>
            </w:pPr>
          </w:p>
        </w:tc>
      </w:tr>
      <w:tr w:rsidR="00C23A01" w:rsidRPr="00C23A01" w14:paraId="007A411E" w14:textId="77777777" w:rsidTr="00AC48AC">
        <w:trPr>
          <w:trHeight w:val="20"/>
        </w:trPr>
        <w:tc>
          <w:tcPr>
            <w:tcW w:w="1101" w:type="dxa"/>
            <w:vMerge/>
          </w:tcPr>
          <w:p w14:paraId="0E2EFC42" w14:textId="77777777" w:rsidR="00C23A01" w:rsidRPr="00C23A01" w:rsidRDefault="00C23A01" w:rsidP="00C23A01">
            <w:pPr>
              <w:suppressAutoHyphens/>
              <w:spacing w:after="0"/>
              <w:rPr>
                <w:rFonts w:ascii="Times New Roman" w:eastAsia="Times New Roman" w:hAnsi="Times New Roman" w:cs="Times New Roman"/>
                <w:i/>
                <w:sz w:val="24"/>
                <w:szCs w:val="24"/>
                <w:lang w:eastAsia="ru-RU"/>
              </w:rPr>
            </w:pPr>
          </w:p>
        </w:tc>
        <w:tc>
          <w:tcPr>
            <w:tcW w:w="4252" w:type="dxa"/>
          </w:tcPr>
          <w:p w14:paraId="3B902A32" w14:textId="0F3571B3" w:rsidR="00C23A01" w:rsidRPr="00C23A01" w:rsidRDefault="00C23A01" w:rsidP="00C23A01">
            <w:pPr>
              <w:spacing w:after="0"/>
              <w:rPr>
                <w:rFonts w:ascii="Times New Roman" w:eastAsia="Times New Roman" w:hAnsi="Times New Roman" w:cs="Times New Roman"/>
                <w:i/>
                <w:sz w:val="24"/>
                <w:szCs w:val="24"/>
                <w:lang w:eastAsia="ru-RU"/>
              </w:rPr>
            </w:pPr>
            <w:r w:rsidRPr="00C23A01">
              <w:rPr>
                <w:rFonts w:ascii="Times New Roman" w:hAnsi="Times New Roman" w:cs="Times New Roman"/>
                <w:sz w:val="24"/>
                <w:szCs w:val="24"/>
              </w:rPr>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tc>
        <w:tc>
          <w:tcPr>
            <w:tcW w:w="4820" w:type="dxa"/>
          </w:tcPr>
          <w:p w14:paraId="24AF9F2D" w14:textId="77777777" w:rsidR="00C23A01" w:rsidRPr="00C23A01" w:rsidRDefault="00C23A01" w:rsidP="00C23A01">
            <w:pPr>
              <w:spacing w:after="0"/>
              <w:rPr>
                <w:rFonts w:ascii="Times New Roman" w:eastAsia="Times New Roman" w:hAnsi="Times New Roman" w:cs="Times New Roman"/>
                <w:i/>
                <w:sz w:val="24"/>
                <w:szCs w:val="24"/>
                <w:lang w:eastAsia="ru-RU"/>
              </w:rPr>
            </w:pPr>
          </w:p>
        </w:tc>
      </w:tr>
    </w:tbl>
    <w:p w14:paraId="6D20BF1D" w14:textId="77777777" w:rsidR="00192C1F" w:rsidRDefault="00192C1F" w:rsidP="00192C1F">
      <w:pPr>
        <w:spacing w:after="0" w:line="240" w:lineRule="auto"/>
        <w:rPr>
          <w:rFonts w:ascii="Times New Roman" w:eastAsia="Calibri" w:hAnsi="Times New Roman" w:cs="Times New Roman"/>
          <w:b/>
          <w:sz w:val="24"/>
          <w:szCs w:val="24"/>
        </w:rPr>
      </w:pPr>
    </w:p>
    <w:p w14:paraId="1C50A39D"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CA18870"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6A33A934" w14:textId="77777777" w:rsidTr="00192C1F">
        <w:trPr>
          <w:trHeight w:val="490"/>
        </w:trPr>
        <w:tc>
          <w:tcPr>
            <w:tcW w:w="3685" w:type="pct"/>
            <w:vAlign w:val="center"/>
          </w:tcPr>
          <w:p w14:paraId="3BFC18B0"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14BF646"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5FAE3D4D" w14:textId="77777777" w:rsidTr="00192C1F">
        <w:trPr>
          <w:trHeight w:val="490"/>
        </w:trPr>
        <w:tc>
          <w:tcPr>
            <w:tcW w:w="3685" w:type="pct"/>
            <w:vAlign w:val="center"/>
          </w:tcPr>
          <w:p w14:paraId="5AEF1E8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27438A8" w14:textId="0F975B2B"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4EF3F31E" w14:textId="77777777" w:rsidTr="00192C1F">
        <w:trPr>
          <w:trHeight w:val="490"/>
        </w:trPr>
        <w:tc>
          <w:tcPr>
            <w:tcW w:w="3685" w:type="pct"/>
            <w:shd w:val="clear" w:color="auto" w:fill="auto"/>
            <w:vAlign w:val="center"/>
          </w:tcPr>
          <w:p w14:paraId="3A729C9F"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9EF5DF2" w14:textId="25BB8B13"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192C1F" w:rsidRPr="00985111" w14:paraId="6712775E" w14:textId="77777777" w:rsidTr="00192C1F">
        <w:trPr>
          <w:trHeight w:val="336"/>
        </w:trPr>
        <w:tc>
          <w:tcPr>
            <w:tcW w:w="5000" w:type="pct"/>
            <w:gridSpan w:val="2"/>
            <w:vAlign w:val="center"/>
          </w:tcPr>
          <w:p w14:paraId="7FC29671"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14B5713F" w14:textId="77777777" w:rsidTr="00192C1F">
        <w:trPr>
          <w:trHeight w:val="490"/>
        </w:trPr>
        <w:tc>
          <w:tcPr>
            <w:tcW w:w="3685" w:type="pct"/>
            <w:vAlign w:val="center"/>
          </w:tcPr>
          <w:p w14:paraId="4A7A36D3"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4D962926" w14:textId="22CF591B"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22-26</w:t>
            </w:r>
          </w:p>
        </w:tc>
      </w:tr>
      <w:tr w:rsidR="00192C1F" w:rsidRPr="00985111" w14:paraId="77701997" w14:textId="77777777" w:rsidTr="00192C1F">
        <w:trPr>
          <w:trHeight w:val="490"/>
        </w:trPr>
        <w:tc>
          <w:tcPr>
            <w:tcW w:w="3685" w:type="pct"/>
            <w:vAlign w:val="center"/>
          </w:tcPr>
          <w:p w14:paraId="1CEE635C" w14:textId="7A4A3C89" w:rsidR="00192C1F" w:rsidRPr="00985111" w:rsidRDefault="00192C1F" w:rsidP="00AC48A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00AC48AC">
              <w:rPr>
                <w:rFonts w:ascii="Times New Roman" w:hAnsi="Times New Roman" w:cs="Times New Roman"/>
                <w:i/>
                <w:sz w:val="24"/>
                <w:szCs w:val="24"/>
              </w:rPr>
              <w:t xml:space="preserve"> </w:t>
            </w:r>
          </w:p>
        </w:tc>
        <w:tc>
          <w:tcPr>
            <w:tcW w:w="1315" w:type="pct"/>
            <w:vAlign w:val="center"/>
          </w:tcPr>
          <w:p w14:paraId="00668104" w14:textId="74BA2F75"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10-10</w:t>
            </w:r>
          </w:p>
        </w:tc>
      </w:tr>
      <w:tr w:rsidR="00192C1F" w:rsidRPr="00985111" w14:paraId="117465AB" w14:textId="77777777" w:rsidTr="00192C1F">
        <w:trPr>
          <w:trHeight w:val="267"/>
        </w:trPr>
        <w:tc>
          <w:tcPr>
            <w:tcW w:w="3685" w:type="pct"/>
            <w:vAlign w:val="center"/>
          </w:tcPr>
          <w:p w14:paraId="585D5091"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2"/>
            </w:r>
          </w:p>
        </w:tc>
        <w:tc>
          <w:tcPr>
            <w:tcW w:w="1315" w:type="pct"/>
            <w:vAlign w:val="center"/>
          </w:tcPr>
          <w:p w14:paraId="0EE8BBA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1917AF7C" w14:textId="77777777" w:rsidTr="00192C1F">
        <w:trPr>
          <w:trHeight w:val="331"/>
        </w:trPr>
        <w:tc>
          <w:tcPr>
            <w:tcW w:w="3685" w:type="pct"/>
            <w:vAlign w:val="center"/>
          </w:tcPr>
          <w:p w14:paraId="396CFCBB"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52860D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884EFCB" w14:textId="77777777" w:rsidR="003A1EDB" w:rsidRDefault="003A1EDB" w:rsidP="003A1EDB">
      <w:pPr>
        <w:spacing w:after="0" w:line="240" w:lineRule="auto"/>
        <w:jc w:val="both"/>
        <w:rPr>
          <w:rFonts w:ascii="Times New Roman" w:hAnsi="Times New Roman" w:cs="Times New Roman"/>
          <w:b/>
          <w:sz w:val="24"/>
          <w:szCs w:val="24"/>
        </w:rPr>
      </w:pPr>
    </w:p>
    <w:p w14:paraId="76228A6E" w14:textId="77777777" w:rsidR="00236A86" w:rsidRPr="0096590F" w:rsidRDefault="00236A86" w:rsidP="00236A86">
      <w:pPr>
        <w:spacing w:after="0" w:line="240" w:lineRule="auto"/>
        <w:rPr>
          <w:rFonts w:ascii="Times New Roman" w:hAnsi="Times New Roman" w:cs="Times New Roman"/>
          <w:b/>
          <w:sz w:val="24"/>
          <w:szCs w:val="24"/>
        </w:rPr>
      </w:pPr>
    </w:p>
    <w:p w14:paraId="26259EEA"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0C4E41B7"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0" w:type="pct"/>
        <w:tblInd w:w="-34" w:type="dxa"/>
        <w:tblLook w:val="04A0" w:firstRow="1" w:lastRow="0" w:firstColumn="1" w:lastColumn="0" w:noHBand="0" w:noVBand="1"/>
      </w:tblPr>
      <w:tblGrid>
        <w:gridCol w:w="2089"/>
        <w:gridCol w:w="8969"/>
        <w:gridCol w:w="2009"/>
        <w:gridCol w:w="2456"/>
      </w:tblGrid>
      <w:tr w:rsidR="00236A86" w:rsidRPr="009D55D8" w14:paraId="31095EE0" w14:textId="77777777" w:rsidTr="009D55D8">
        <w:tc>
          <w:tcPr>
            <w:tcW w:w="673" w:type="pct"/>
            <w:tcBorders>
              <w:top w:val="single" w:sz="4" w:space="0" w:color="000000"/>
              <w:left w:val="single" w:sz="4" w:space="0" w:color="000000"/>
              <w:bottom w:val="single" w:sz="4" w:space="0" w:color="000000"/>
              <w:right w:val="nil"/>
            </w:tcBorders>
            <w:vAlign w:val="center"/>
            <w:hideMark/>
          </w:tcPr>
          <w:p w14:paraId="313BC0A1" w14:textId="77777777" w:rsidR="00236A86" w:rsidRPr="009D55D8" w:rsidRDefault="00236A86"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D55D8">
              <w:rPr>
                <w:rFonts w:ascii="Times New Roman" w:hAnsi="Times New Roman" w:cs="Times New Roman"/>
                <w:b/>
                <w:bCs/>
              </w:rPr>
              <w:t>Наименование разделов и тем</w:t>
            </w:r>
          </w:p>
        </w:tc>
        <w:tc>
          <w:tcPr>
            <w:tcW w:w="2889" w:type="pct"/>
            <w:tcBorders>
              <w:top w:val="single" w:sz="4" w:space="0" w:color="000000"/>
              <w:left w:val="single" w:sz="4" w:space="0" w:color="000000"/>
              <w:bottom w:val="single" w:sz="4" w:space="0" w:color="000000"/>
              <w:right w:val="nil"/>
            </w:tcBorders>
            <w:vAlign w:val="center"/>
            <w:hideMark/>
          </w:tcPr>
          <w:p w14:paraId="5C59AE56" w14:textId="37267CA5" w:rsidR="00236A86" w:rsidRPr="009D55D8" w:rsidRDefault="00262286"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D55D8">
              <w:rPr>
                <w:rFonts w:ascii="Times New Roman" w:hAnsi="Times New Roman" w:cs="Times New Roman"/>
                <w:b/>
                <w:bCs/>
              </w:rPr>
              <w:t>Содержание</w:t>
            </w:r>
            <w:r w:rsidR="00236A86" w:rsidRPr="009D55D8">
              <w:rPr>
                <w:rFonts w:ascii="Times New Roman" w:hAnsi="Times New Roman" w:cs="Times New Roman"/>
                <w:b/>
                <w:bCs/>
              </w:rPr>
              <w:t xml:space="preserve"> форма организации деятельности обучающихся</w:t>
            </w:r>
          </w:p>
        </w:tc>
        <w:tc>
          <w:tcPr>
            <w:tcW w:w="647" w:type="pct"/>
            <w:tcBorders>
              <w:top w:val="single" w:sz="4" w:space="0" w:color="000000"/>
              <w:left w:val="single" w:sz="4" w:space="0" w:color="000000"/>
              <w:bottom w:val="single" w:sz="4" w:space="0" w:color="000000"/>
              <w:right w:val="single" w:sz="4" w:space="0" w:color="auto"/>
            </w:tcBorders>
            <w:vAlign w:val="center"/>
            <w:hideMark/>
          </w:tcPr>
          <w:p w14:paraId="77820EE0" w14:textId="793209F8" w:rsidR="00236A86"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D55D8">
              <w:rPr>
                <w:rFonts w:ascii="Times New Roman" w:eastAsia="Times New Roman" w:hAnsi="Times New Roman" w:cs="Times New Roman"/>
                <w:b/>
                <w:bCs/>
                <w:lang w:eastAsia="ru-RU"/>
              </w:rPr>
              <w:t xml:space="preserve">Объем, акад. ч / в том числе </w:t>
            </w:r>
            <w:r w:rsidRPr="009D55D8">
              <w:rPr>
                <w:rFonts w:ascii="Times New Roman" w:eastAsia="Times New Roman" w:hAnsi="Times New Roman" w:cs="Times New Roman"/>
                <w:b/>
                <w:bCs/>
                <w:lang w:eastAsia="ru-RU"/>
              </w:rPr>
              <w:br/>
              <w:t>в форме практической подготовки, акад. ч</w:t>
            </w:r>
            <w:r w:rsidRPr="009D55D8">
              <w:rPr>
                <w:rStyle w:val="af8"/>
                <w:rFonts w:eastAsia="Times New Roman"/>
                <w:b/>
                <w:bCs/>
                <w:lang w:eastAsia="ru-RU"/>
              </w:rPr>
              <w:footnoteReference w:id="33"/>
            </w:r>
          </w:p>
        </w:tc>
        <w:tc>
          <w:tcPr>
            <w:tcW w:w="791" w:type="pct"/>
            <w:tcBorders>
              <w:top w:val="single" w:sz="4" w:space="0" w:color="000000"/>
              <w:left w:val="single" w:sz="4" w:space="0" w:color="000000"/>
              <w:bottom w:val="single" w:sz="4" w:space="0" w:color="000000"/>
              <w:right w:val="single" w:sz="4" w:space="0" w:color="auto"/>
            </w:tcBorders>
            <w:vAlign w:val="center"/>
            <w:hideMark/>
          </w:tcPr>
          <w:p w14:paraId="5381AE52" w14:textId="77777777" w:rsidR="00236A86" w:rsidRPr="009D55D8" w:rsidRDefault="00236A86"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D55D8">
              <w:rPr>
                <w:rFonts w:ascii="Times New Roman" w:hAnsi="Times New Roman" w:cs="Times New Roman"/>
                <w:b/>
                <w:bCs/>
              </w:rPr>
              <w:t>Коды компетенций, формированию которых способствует элемент программы</w:t>
            </w:r>
          </w:p>
        </w:tc>
      </w:tr>
      <w:tr w:rsidR="009D55D8" w:rsidRPr="009D55D8" w14:paraId="601D7060" w14:textId="77777777" w:rsidTr="009D55D8">
        <w:tc>
          <w:tcPr>
            <w:tcW w:w="673" w:type="pct"/>
            <w:vMerge w:val="restart"/>
            <w:tcBorders>
              <w:top w:val="single" w:sz="4" w:space="0" w:color="auto"/>
              <w:left w:val="single" w:sz="4" w:space="0" w:color="000000"/>
              <w:bottom w:val="nil"/>
              <w:right w:val="single" w:sz="4" w:space="0" w:color="000000"/>
            </w:tcBorders>
          </w:tcPr>
          <w:p w14:paraId="506CE91F"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9D55D8">
              <w:rPr>
                <w:rFonts w:ascii="Times New Roman" w:hAnsi="Times New Roman" w:cs="Times New Roman"/>
                <w:b/>
                <w:bCs/>
                <w:lang w:eastAsia="ar-SA"/>
              </w:rPr>
              <w:t>Тема 1.</w:t>
            </w:r>
          </w:p>
          <w:p w14:paraId="7D3820BA"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9D55D8">
              <w:rPr>
                <w:rFonts w:ascii="Times New Roman" w:hAnsi="Times New Roman" w:cs="Times New Roman"/>
                <w:b/>
                <w:bCs/>
              </w:rPr>
              <w:t xml:space="preserve">Экономические аспекты деятельности предприятий </w:t>
            </w:r>
          </w:p>
          <w:p w14:paraId="6D4C70EF"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rPr>
            </w:pPr>
          </w:p>
        </w:tc>
        <w:tc>
          <w:tcPr>
            <w:tcW w:w="2889" w:type="pct"/>
            <w:tcBorders>
              <w:top w:val="single" w:sz="4" w:space="0" w:color="000000"/>
              <w:left w:val="single" w:sz="4" w:space="0" w:color="000000"/>
              <w:bottom w:val="single" w:sz="4" w:space="0" w:color="000000"/>
              <w:right w:val="single" w:sz="4" w:space="0" w:color="000000"/>
            </w:tcBorders>
            <w:hideMark/>
          </w:tcPr>
          <w:p w14:paraId="28957A49" w14:textId="6CB9A5CF"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9D55D8">
              <w:rPr>
                <w:rFonts w:ascii="Times New Roman" w:hAnsi="Times New Roman" w:cs="Times New Roman"/>
                <w:b/>
              </w:rPr>
              <w:t>Содержание</w:t>
            </w:r>
          </w:p>
        </w:tc>
        <w:tc>
          <w:tcPr>
            <w:tcW w:w="647" w:type="pct"/>
            <w:tcBorders>
              <w:top w:val="single" w:sz="4" w:space="0" w:color="000000"/>
              <w:left w:val="single" w:sz="4" w:space="0" w:color="000000"/>
              <w:bottom w:val="single" w:sz="4" w:space="0" w:color="000000"/>
              <w:right w:val="single" w:sz="4" w:space="0" w:color="auto"/>
            </w:tcBorders>
          </w:tcPr>
          <w:p w14:paraId="098106EF" w14:textId="3BF1E596" w:rsidR="009D55D8" w:rsidRPr="009D55D8" w:rsidRDefault="009D55D8" w:rsidP="009D55D8">
            <w:pPr>
              <w:snapToGrid w:val="0"/>
              <w:spacing w:after="0" w:line="240" w:lineRule="auto"/>
              <w:jc w:val="center"/>
              <w:rPr>
                <w:rFonts w:ascii="Times New Roman" w:hAnsi="Times New Roman" w:cs="Times New Roman"/>
                <w:b/>
              </w:rPr>
            </w:pPr>
          </w:p>
        </w:tc>
        <w:tc>
          <w:tcPr>
            <w:tcW w:w="791" w:type="pct"/>
            <w:vMerge w:val="restart"/>
            <w:tcBorders>
              <w:top w:val="single" w:sz="4" w:space="0" w:color="000000"/>
              <w:left w:val="single" w:sz="4" w:space="0" w:color="000000"/>
              <w:right w:val="single" w:sz="4" w:space="0" w:color="auto"/>
            </w:tcBorders>
          </w:tcPr>
          <w:p w14:paraId="52891CAB" w14:textId="675FD287" w:rsidR="009D55D8" w:rsidRPr="009D55D8" w:rsidRDefault="009D55D8" w:rsidP="009D55D8">
            <w:pPr>
              <w:pStyle w:val="Style35"/>
              <w:widowControl/>
              <w:jc w:val="center"/>
              <w:rPr>
                <w:rStyle w:val="FontStyle53"/>
              </w:rPr>
            </w:pPr>
            <w:r w:rsidRPr="009D55D8">
              <w:rPr>
                <w:rStyle w:val="FontStyle53"/>
              </w:rPr>
              <w:t>ПК 1.3 ПК 3.1, ПК3.2, ПК</w:t>
            </w:r>
            <w:r>
              <w:rPr>
                <w:rStyle w:val="FontStyle53"/>
              </w:rPr>
              <w:t xml:space="preserve"> </w:t>
            </w:r>
            <w:r w:rsidRPr="009D55D8">
              <w:rPr>
                <w:rStyle w:val="FontStyle53"/>
              </w:rPr>
              <w:t>3.3, ПК</w:t>
            </w:r>
            <w:r>
              <w:rPr>
                <w:rStyle w:val="FontStyle53"/>
              </w:rPr>
              <w:t xml:space="preserve"> </w:t>
            </w:r>
            <w:r w:rsidRPr="009D55D8">
              <w:rPr>
                <w:rStyle w:val="FontStyle53"/>
              </w:rPr>
              <w:t>3.4, ПК</w:t>
            </w:r>
            <w:r>
              <w:rPr>
                <w:rStyle w:val="FontStyle53"/>
              </w:rPr>
              <w:t xml:space="preserve"> </w:t>
            </w:r>
            <w:r w:rsidRPr="009D55D8">
              <w:rPr>
                <w:rStyle w:val="FontStyle53"/>
              </w:rPr>
              <w:t>3.5, ПК 3.6</w:t>
            </w:r>
          </w:p>
          <w:p w14:paraId="35F3AC15" w14:textId="562FC99A" w:rsidR="009D55D8" w:rsidRPr="009D55D8" w:rsidRDefault="009D55D8" w:rsidP="009D55D8">
            <w:pPr>
              <w:snapToGrid w:val="0"/>
              <w:spacing w:after="0" w:line="240" w:lineRule="auto"/>
              <w:jc w:val="center"/>
              <w:rPr>
                <w:rFonts w:ascii="Times New Roman" w:hAnsi="Times New Roman" w:cs="Times New Roman"/>
                <w:b/>
              </w:rPr>
            </w:pPr>
            <w:r w:rsidRPr="009D55D8">
              <w:rPr>
                <w:rFonts w:ascii="Times New Roman" w:hAnsi="Times New Roman" w:cs="Times New Roman"/>
              </w:rPr>
              <w:t>ОК 01, ОК 02, ОК 03, ОК 07</w:t>
            </w:r>
          </w:p>
        </w:tc>
      </w:tr>
      <w:tr w:rsidR="009D55D8" w:rsidRPr="009D55D8" w14:paraId="6EA15624" w14:textId="77777777" w:rsidTr="009D55D8">
        <w:tc>
          <w:tcPr>
            <w:tcW w:w="0" w:type="auto"/>
            <w:vMerge/>
            <w:tcBorders>
              <w:top w:val="single" w:sz="4" w:space="0" w:color="auto"/>
              <w:left w:val="single" w:sz="4" w:space="0" w:color="000000"/>
              <w:bottom w:val="nil"/>
              <w:right w:val="single" w:sz="4" w:space="0" w:color="000000"/>
            </w:tcBorders>
            <w:hideMark/>
          </w:tcPr>
          <w:p w14:paraId="327E6226" w14:textId="77777777" w:rsidR="009D55D8" w:rsidRPr="009D55D8" w:rsidRDefault="009D55D8" w:rsidP="009D55D8">
            <w:pPr>
              <w:spacing w:after="0" w:line="240" w:lineRule="auto"/>
              <w:rPr>
                <w:rFonts w:ascii="Times New Roman" w:hAnsi="Times New Roman" w:cs="Times New Roman"/>
              </w:rPr>
            </w:pPr>
          </w:p>
        </w:tc>
        <w:tc>
          <w:tcPr>
            <w:tcW w:w="2889" w:type="pct"/>
            <w:tcBorders>
              <w:top w:val="single" w:sz="4" w:space="0" w:color="000000"/>
              <w:left w:val="single" w:sz="4" w:space="0" w:color="000000"/>
              <w:bottom w:val="single" w:sz="4" w:space="0" w:color="000000"/>
              <w:right w:val="single" w:sz="4" w:space="0" w:color="000000"/>
            </w:tcBorders>
            <w:hideMark/>
          </w:tcPr>
          <w:p w14:paraId="358810BE"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Cs/>
              </w:rPr>
              <w:t xml:space="preserve">Введение в предмет. Место предмета в системе экономических знаний в условиях рыночных отношений, его содержание, связь с другими предметами. Основные направления социально-экономического развития России. Предприятие как основное звено экономики. Место и роль предприятия в экономической системе </w:t>
            </w:r>
          </w:p>
          <w:p w14:paraId="3FF717B3"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rPr>
            </w:pPr>
            <w:r w:rsidRPr="009D55D8">
              <w:rPr>
                <w:rFonts w:ascii="Times New Roman" w:hAnsi="Times New Roman" w:cs="Times New Roman"/>
                <w:bCs/>
                <w:color w:val="000000"/>
              </w:rPr>
              <w:t>Организационно-правовые формы организаций. Виды хозяйственных товариществ и обществ. Некоммерческие организации и их виды.  Акционерные общества</w:t>
            </w:r>
          </w:p>
          <w:p w14:paraId="0554FD3B"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Cs/>
              </w:rPr>
              <w:t xml:space="preserve">Материально-технические ресурсы, как средства, созданные для применения в процессе производства. Финансовые ресурсы, как средства коммерческой структуры.  </w:t>
            </w:r>
            <w:r w:rsidRPr="009D55D8">
              <w:rPr>
                <w:rFonts w:ascii="Times New Roman" w:hAnsi="Times New Roman" w:cs="Times New Roman"/>
                <w:color w:val="000000"/>
              </w:rPr>
              <w:t>Показатели эффективного использования ресурсов организации</w:t>
            </w:r>
          </w:p>
        </w:tc>
        <w:tc>
          <w:tcPr>
            <w:tcW w:w="647" w:type="pct"/>
            <w:tcBorders>
              <w:top w:val="single" w:sz="4" w:space="0" w:color="000000"/>
              <w:left w:val="single" w:sz="4" w:space="0" w:color="000000"/>
              <w:bottom w:val="single" w:sz="4" w:space="0" w:color="000000"/>
              <w:right w:val="single" w:sz="4" w:space="0" w:color="auto"/>
            </w:tcBorders>
          </w:tcPr>
          <w:p w14:paraId="288373B0" w14:textId="77777777" w:rsidR="009D55D8" w:rsidRPr="009D55D8" w:rsidRDefault="009D55D8" w:rsidP="009D55D8">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55F9E3B4" w14:textId="77777777" w:rsidR="009D55D8" w:rsidRPr="009D55D8" w:rsidRDefault="009D55D8" w:rsidP="009D55D8">
            <w:pPr>
              <w:spacing w:after="0" w:line="240" w:lineRule="auto"/>
              <w:rPr>
                <w:rFonts w:ascii="Times New Roman" w:hAnsi="Times New Roman" w:cs="Times New Roman"/>
                <w:b/>
              </w:rPr>
            </w:pPr>
          </w:p>
        </w:tc>
      </w:tr>
      <w:tr w:rsidR="009D55D8" w:rsidRPr="009D55D8" w14:paraId="251ADFF5" w14:textId="77777777" w:rsidTr="009D55D8">
        <w:tc>
          <w:tcPr>
            <w:tcW w:w="0" w:type="auto"/>
            <w:vMerge/>
            <w:tcBorders>
              <w:top w:val="single" w:sz="4" w:space="0" w:color="auto"/>
              <w:left w:val="single" w:sz="4" w:space="0" w:color="000000"/>
              <w:bottom w:val="nil"/>
              <w:right w:val="single" w:sz="4" w:space="0" w:color="000000"/>
            </w:tcBorders>
            <w:hideMark/>
          </w:tcPr>
          <w:p w14:paraId="3E72968B" w14:textId="77777777" w:rsidR="009D55D8" w:rsidRPr="009D55D8" w:rsidRDefault="009D55D8" w:rsidP="009D55D8">
            <w:pPr>
              <w:spacing w:after="0" w:line="240" w:lineRule="auto"/>
              <w:rPr>
                <w:rFonts w:ascii="Times New Roman" w:hAnsi="Times New Roman" w:cs="Times New Roman"/>
              </w:rPr>
            </w:pPr>
          </w:p>
        </w:tc>
        <w:tc>
          <w:tcPr>
            <w:tcW w:w="2889" w:type="pct"/>
            <w:tcBorders>
              <w:top w:val="single" w:sz="4" w:space="0" w:color="000000"/>
              <w:left w:val="single" w:sz="4" w:space="0" w:color="000000"/>
              <w:bottom w:val="single" w:sz="4" w:space="0" w:color="000000"/>
              <w:right w:val="single" w:sz="4" w:space="0" w:color="000000"/>
            </w:tcBorders>
            <w:hideMark/>
          </w:tcPr>
          <w:p w14:paraId="4D0628E3" w14:textId="1281840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
                <w:bCs/>
              </w:rPr>
            </w:pPr>
            <w:r w:rsidRPr="009D55D8">
              <w:rPr>
                <w:rFonts w:ascii="Times New Roman" w:hAnsi="Times New Roman" w:cs="Times New Roman"/>
                <w:b/>
                <w:bCs/>
              </w:rPr>
              <w:t>В том числе практических занятий и лабораторных работ</w:t>
            </w:r>
          </w:p>
        </w:tc>
        <w:tc>
          <w:tcPr>
            <w:tcW w:w="647" w:type="pct"/>
            <w:tcBorders>
              <w:top w:val="single" w:sz="4" w:space="0" w:color="000000"/>
              <w:left w:val="single" w:sz="4" w:space="0" w:color="000000"/>
              <w:bottom w:val="single" w:sz="4" w:space="0" w:color="000000"/>
              <w:right w:val="single" w:sz="4" w:space="0" w:color="auto"/>
            </w:tcBorders>
          </w:tcPr>
          <w:p w14:paraId="005B76DE" w14:textId="34376427" w:rsidR="009D55D8" w:rsidRPr="009D55D8" w:rsidRDefault="009D55D8" w:rsidP="009D55D8">
            <w:pPr>
              <w:snapToGrid w:val="0"/>
              <w:spacing w:after="0" w:line="240" w:lineRule="auto"/>
              <w:jc w:val="center"/>
              <w:rPr>
                <w:rFonts w:ascii="Times New Roman" w:hAnsi="Times New Roman" w:cs="Times New Roman"/>
                <w:b/>
              </w:rPr>
            </w:pPr>
          </w:p>
        </w:tc>
        <w:tc>
          <w:tcPr>
            <w:tcW w:w="791" w:type="pct"/>
            <w:vMerge/>
            <w:tcBorders>
              <w:left w:val="single" w:sz="4" w:space="0" w:color="000000"/>
              <w:right w:val="single" w:sz="4" w:space="0" w:color="auto"/>
            </w:tcBorders>
          </w:tcPr>
          <w:p w14:paraId="4FEBD36D" w14:textId="77777777" w:rsidR="009D55D8" w:rsidRPr="009D55D8" w:rsidRDefault="009D55D8" w:rsidP="009D55D8">
            <w:pPr>
              <w:snapToGrid w:val="0"/>
              <w:spacing w:after="0" w:line="240" w:lineRule="auto"/>
              <w:jc w:val="center"/>
              <w:rPr>
                <w:rFonts w:ascii="Times New Roman" w:hAnsi="Times New Roman" w:cs="Times New Roman"/>
                <w:b/>
              </w:rPr>
            </w:pPr>
          </w:p>
        </w:tc>
      </w:tr>
      <w:tr w:rsidR="009D55D8" w:rsidRPr="009D55D8" w14:paraId="596C1950" w14:textId="77777777" w:rsidTr="009D55D8">
        <w:tc>
          <w:tcPr>
            <w:tcW w:w="0" w:type="auto"/>
            <w:vMerge/>
            <w:tcBorders>
              <w:top w:val="single" w:sz="4" w:space="0" w:color="auto"/>
              <w:left w:val="single" w:sz="4" w:space="0" w:color="000000"/>
              <w:bottom w:val="nil"/>
              <w:right w:val="single" w:sz="4" w:space="0" w:color="000000"/>
            </w:tcBorders>
            <w:hideMark/>
          </w:tcPr>
          <w:p w14:paraId="130E7653" w14:textId="77777777" w:rsidR="009D55D8" w:rsidRPr="009D55D8" w:rsidRDefault="009D55D8" w:rsidP="009D55D8">
            <w:pPr>
              <w:spacing w:after="0" w:line="240" w:lineRule="auto"/>
              <w:rPr>
                <w:rFonts w:ascii="Times New Roman" w:hAnsi="Times New Roman" w:cs="Times New Roman"/>
              </w:rPr>
            </w:pPr>
          </w:p>
        </w:tc>
        <w:tc>
          <w:tcPr>
            <w:tcW w:w="2889" w:type="pct"/>
            <w:tcBorders>
              <w:top w:val="single" w:sz="4" w:space="0" w:color="000000"/>
              <w:left w:val="single" w:sz="4" w:space="0" w:color="000000"/>
              <w:bottom w:val="single" w:sz="4" w:space="0" w:color="auto"/>
              <w:right w:val="single" w:sz="4" w:space="0" w:color="000000"/>
            </w:tcBorders>
            <w:hideMark/>
          </w:tcPr>
          <w:p w14:paraId="2CDE0A19"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
                <w:bCs/>
                <w:lang w:eastAsia="ar-SA"/>
              </w:rPr>
              <w:t>№1</w:t>
            </w:r>
            <w:r w:rsidRPr="009D55D8">
              <w:rPr>
                <w:rFonts w:ascii="Times New Roman" w:hAnsi="Times New Roman" w:cs="Times New Roman"/>
                <w:bCs/>
              </w:rPr>
              <w:t xml:space="preserve"> Организационно-правовые формы организации (предприятия).</w:t>
            </w:r>
          </w:p>
          <w:p w14:paraId="5D36208B"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
                <w:bCs/>
              </w:rPr>
              <w:t>№2</w:t>
            </w:r>
            <w:r w:rsidRPr="009D55D8">
              <w:rPr>
                <w:rFonts w:ascii="Times New Roman" w:hAnsi="Times New Roman" w:cs="Times New Roman"/>
                <w:bCs/>
              </w:rPr>
              <w:t>. Расчет показателей эффективного использования ресурсов предприятия (по заданным условиям).</w:t>
            </w:r>
          </w:p>
          <w:p w14:paraId="008B6EEF"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rPr>
            </w:pPr>
            <w:r w:rsidRPr="009D55D8">
              <w:rPr>
                <w:rFonts w:ascii="Times New Roman" w:hAnsi="Times New Roman" w:cs="Times New Roman"/>
                <w:b/>
                <w:bCs/>
              </w:rPr>
              <w:t xml:space="preserve">№3. </w:t>
            </w:r>
            <w:r w:rsidRPr="009D55D8">
              <w:rPr>
                <w:rFonts w:ascii="Times New Roman" w:hAnsi="Times New Roman" w:cs="Times New Roman"/>
                <w:bCs/>
              </w:rPr>
              <w:t>Изучение структуры и содержание бизнес-плана, методологии основ его разработки</w:t>
            </w:r>
          </w:p>
        </w:tc>
        <w:tc>
          <w:tcPr>
            <w:tcW w:w="647" w:type="pct"/>
            <w:tcBorders>
              <w:top w:val="single" w:sz="4" w:space="0" w:color="000000"/>
              <w:left w:val="single" w:sz="4" w:space="0" w:color="000000"/>
              <w:bottom w:val="single" w:sz="4" w:space="0" w:color="auto"/>
              <w:right w:val="single" w:sz="4" w:space="0" w:color="auto"/>
            </w:tcBorders>
          </w:tcPr>
          <w:p w14:paraId="695AFA73" w14:textId="4C09EE8E" w:rsidR="009D55D8" w:rsidRPr="009D55D8" w:rsidRDefault="009D55D8" w:rsidP="009D55D8">
            <w:pPr>
              <w:snapToGrid w:val="0"/>
              <w:spacing w:after="0" w:line="240" w:lineRule="auto"/>
              <w:jc w:val="center"/>
              <w:rPr>
                <w:rFonts w:ascii="Times New Roman" w:hAnsi="Times New Roman" w:cs="Times New Roman"/>
              </w:rPr>
            </w:pPr>
          </w:p>
        </w:tc>
        <w:tc>
          <w:tcPr>
            <w:tcW w:w="0" w:type="auto"/>
            <w:vMerge/>
            <w:tcBorders>
              <w:left w:val="single" w:sz="4" w:space="0" w:color="000000"/>
              <w:bottom w:val="single" w:sz="4" w:space="0" w:color="auto"/>
              <w:right w:val="single" w:sz="4" w:space="0" w:color="auto"/>
            </w:tcBorders>
            <w:hideMark/>
          </w:tcPr>
          <w:p w14:paraId="624703DD" w14:textId="77777777" w:rsidR="009D55D8" w:rsidRPr="009D55D8" w:rsidRDefault="009D55D8" w:rsidP="009D55D8">
            <w:pPr>
              <w:spacing w:after="0" w:line="240" w:lineRule="auto"/>
              <w:rPr>
                <w:rFonts w:ascii="Times New Roman" w:hAnsi="Times New Roman" w:cs="Times New Roman"/>
                <w:b/>
              </w:rPr>
            </w:pPr>
          </w:p>
        </w:tc>
      </w:tr>
      <w:tr w:rsidR="009D55D8" w:rsidRPr="009D55D8" w14:paraId="32C44E20" w14:textId="77777777" w:rsidTr="009D55D8">
        <w:tc>
          <w:tcPr>
            <w:tcW w:w="673" w:type="pct"/>
            <w:vMerge w:val="restart"/>
            <w:tcBorders>
              <w:top w:val="single" w:sz="4" w:space="0" w:color="auto"/>
              <w:left w:val="single" w:sz="4" w:space="0" w:color="000000"/>
              <w:bottom w:val="nil"/>
              <w:right w:val="nil"/>
            </w:tcBorders>
          </w:tcPr>
          <w:p w14:paraId="2313FEB6"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9D55D8">
              <w:rPr>
                <w:rFonts w:ascii="Times New Roman" w:hAnsi="Times New Roman" w:cs="Times New Roman"/>
                <w:b/>
                <w:bCs/>
                <w:lang w:eastAsia="ar-SA"/>
              </w:rPr>
              <w:t>Тема 2.</w:t>
            </w:r>
          </w:p>
          <w:p w14:paraId="44EE8C46" w14:textId="70BB2720"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r w:rsidRPr="009D55D8">
              <w:rPr>
                <w:rFonts w:ascii="Times New Roman" w:hAnsi="Times New Roman" w:cs="Times New Roman"/>
                <w:b/>
                <w:color w:val="000000"/>
              </w:rPr>
              <w:t xml:space="preserve">Основные </w:t>
            </w:r>
            <w:r w:rsidRPr="009D55D8">
              <w:rPr>
                <w:rFonts w:ascii="Times New Roman" w:hAnsi="Times New Roman" w:cs="Times New Roman"/>
                <w:b/>
                <w:color w:val="000000"/>
              </w:rPr>
              <w:br/>
              <w:t>средства организации</w:t>
            </w:r>
          </w:p>
        </w:tc>
        <w:tc>
          <w:tcPr>
            <w:tcW w:w="2889" w:type="pct"/>
            <w:tcBorders>
              <w:top w:val="single" w:sz="4" w:space="0" w:color="auto"/>
              <w:left w:val="single" w:sz="4" w:space="0" w:color="000000"/>
              <w:bottom w:val="single" w:sz="4" w:space="0" w:color="000000"/>
              <w:right w:val="nil"/>
            </w:tcBorders>
            <w:hideMark/>
          </w:tcPr>
          <w:p w14:paraId="0E8842DB" w14:textId="08CDB1CB"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
              </w:rPr>
              <w:t>Содержание</w:t>
            </w:r>
          </w:p>
        </w:tc>
        <w:tc>
          <w:tcPr>
            <w:tcW w:w="647" w:type="pct"/>
            <w:tcBorders>
              <w:top w:val="single" w:sz="4" w:space="0" w:color="auto"/>
              <w:left w:val="single" w:sz="4" w:space="0" w:color="000000"/>
              <w:bottom w:val="single" w:sz="4" w:space="0" w:color="000000"/>
              <w:right w:val="single" w:sz="4" w:space="0" w:color="auto"/>
            </w:tcBorders>
          </w:tcPr>
          <w:p w14:paraId="1C7994D7" w14:textId="341194E1" w:rsidR="009D55D8" w:rsidRPr="009D55D8" w:rsidRDefault="009D55D8" w:rsidP="009D55D8">
            <w:pPr>
              <w:snapToGrid w:val="0"/>
              <w:spacing w:after="0" w:line="240" w:lineRule="auto"/>
              <w:jc w:val="center"/>
              <w:rPr>
                <w:rFonts w:ascii="Times New Roman" w:hAnsi="Times New Roman" w:cs="Times New Roman"/>
                <w:b/>
              </w:rPr>
            </w:pPr>
          </w:p>
        </w:tc>
        <w:tc>
          <w:tcPr>
            <w:tcW w:w="791" w:type="pct"/>
            <w:vMerge w:val="restart"/>
            <w:tcBorders>
              <w:top w:val="single" w:sz="4" w:space="0" w:color="auto"/>
              <w:left w:val="single" w:sz="4" w:space="0" w:color="000000"/>
              <w:right w:val="single" w:sz="4" w:space="0" w:color="auto"/>
            </w:tcBorders>
          </w:tcPr>
          <w:p w14:paraId="2E5F2F09" w14:textId="77777777" w:rsidR="009D55D8" w:rsidRPr="009D55D8" w:rsidRDefault="009D55D8" w:rsidP="009D55D8">
            <w:pPr>
              <w:pStyle w:val="Style35"/>
              <w:widowControl/>
              <w:jc w:val="center"/>
              <w:rPr>
                <w:rStyle w:val="FontStyle53"/>
              </w:rPr>
            </w:pPr>
            <w:r w:rsidRPr="009D55D8">
              <w:rPr>
                <w:rStyle w:val="FontStyle53"/>
              </w:rPr>
              <w:t>ПК 1.3 ПК 3.1, ПК3.2, ПК3.3, ПК3.4, ПК3.5, ПК 3.6</w:t>
            </w:r>
          </w:p>
          <w:p w14:paraId="7F4FC84E" w14:textId="5E9626DC"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9D55D8">
              <w:rPr>
                <w:rFonts w:ascii="Times New Roman" w:hAnsi="Times New Roman" w:cs="Times New Roman"/>
              </w:rPr>
              <w:t>ОК 01, ОК 02, ОК 03, ОК 07</w:t>
            </w:r>
          </w:p>
        </w:tc>
      </w:tr>
      <w:tr w:rsidR="009D55D8" w:rsidRPr="009D55D8" w14:paraId="5A81A6E0" w14:textId="77777777" w:rsidTr="009D55D8">
        <w:tc>
          <w:tcPr>
            <w:tcW w:w="0" w:type="auto"/>
            <w:vMerge/>
            <w:tcBorders>
              <w:top w:val="single" w:sz="4" w:space="0" w:color="auto"/>
              <w:left w:val="single" w:sz="4" w:space="0" w:color="000000"/>
              <w:bottom w:val="nil"/>
              <w:right w:val="nil"/>
            </w:tcBorders>
            <w:hideMark/>
          </w:tcPr>
          <w:p w14:paraId="07431F7E"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000000"/>
              <w:left w:val="single" w:sz="4" w:space="0" w:color="000000"/>
              <w:bottom w:val="single" w:sz="4" w:space="0" w:color="auto"/>
              <w:right w:val="nil"/>
            </w:tcBorders>
            <w:hideMark/>
          </w:tcPr>
          <w:p w14:paraId="351BD002"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Cs/>
              </w:rPr>
              <w:t>Основные средства организации: понятие, состав, структура, оценка;</w:t>
            </w:r>
          </w:p>
          <w:p w14:paraId="0707AF27"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9D55D8">
              <w:rPr>
                <w:rFonts w:ascii="Times New Roman" w:hAnsi="Times New Roman" w:cs="Times New Roman"/>
                <w:bCs/>
              </w:rPr>
              <w:t>Амортизационный фонд. Производственная мощность предприятия и её использование. Нормирование сырья и материалов, производственных запасов. Использование вторичных материальных ресурсов.</w:t>
            </w:r>
          </w:p>
          <w:p w14:paraId="4CD71727"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9D55D8">
              <w:rPr>
                <w:rFonts w:ascii="Times New Roman" w:hAnsi="Times New Roman" w:cs="Times New Roman"/>
                <w:bCs/>
              </w:rPr>
              <w:t>Движение основных средств, анализ движения основных средств организации;</w:t>
            </w:r>
          </w:p>
          <w:p w14:paraId="729FFE8B"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9D55D8">
              <w:rPr>
                <w:rFonts w:ascii="Times New Roman" w:hAnsi="Times New Roman" w:cs="Times New Roman"/>
                <w:bCs/>
              </w:rPr>
              <w:t>Износ основных фондов, амортизация основных фондов, показатели эффективности использования основных фондов.</w:t>
            </w:r>
          </w:p>
          <w:p w14:paraId="7EF5105B" w14:textId="77777777" w:rsidR="009D55D8" w:rsidRPr="009D55D8" w:rsidRDefault="009D55D8" w:rsidP="009D55D8">
            <w:pPr>
              <w:spacing w:after="0" w:line="240" w:lineRule="auto"/>
              <w:jc w:val="both"/>
              <w:rPr>
                <w:rFonts w:ascii="Times New Roman" w:hAnsi="Times New Roman" w:cs="Times New Roman"/>
                <w:color w:val="0A0A0A"/>
              </w:rPr>
            </w:pPr>
            <w:r w:rsidRPr="009D55D8">
              <w:rPr>
                <w:rFonts w:ascii="Times New Roman" w:hAnsi="Times New Roman" w:cs="Times New Roman"/>
                <w:bCs/>
              </w:rPr>
              <w:t>Экономическая безопасность и риски в деятельности предприятия</w:t>
            </w:r>
          </w:p>
        </w:tc>
        <w:tc>
          <w:tcPr>
            <w:tcW w:w="647" w:type="pct"/>
            <w:tcBorders>
              <w:top w:val="single" w:sz="4" w:space="0" w:color="000000"/>
              <w:left w:val="single" w:sz="4" w:space="0" w:color="000000"/>
              <w:bottom w:val="single" w:sz="4" w:space="0" w:color="auto"/>
              <w:right w:val="single" w:sz="4" w:space="0" w:color="auto"/>
            </w:tcBorders>
          </w:tcPr>
          <w:p w14:paraId="1A8168A0" w14:textId="77777777" w:rsidR="009D55D8" w:rsidRPr="009D55D8" w:rsidRDefault="009D55D8" w:rsidP="009D55D8">
            <w:pPr>
              <w:spacing w:after="0" w:line="240" w:lineRule="auto"/>
              <w:rPr>
                <w:rFonts w:ascii="Times New Roman" w:hAnsi="Times New Roman" w:cs="Times New Roman"/>
              </w:rPr>
            </w:pPr>
          </w:p>
        </w:tc>
        <w:tc>
          <w:tcPr>
            <w:tcW w:w="0" w:type="auto"/>
            <w:vMerge/>
            <w:tcBorders>
              <w:left w:val="single" w:sz="4" w:space="0" w:color="000000"/>
              <w:right w:val="single" w:sz="4" w:space="0" w:color="auto"/>
            </w:tcBorders>
            <w:hideMark/>
          </w:tcPr>
          <w:p w14:paraId="71977573" w14:textId="77777777" w:rsidR="009D55D8" w:rsidRPr="009D55D8" w:rsidRDefault="009D55D8" w:rsidP="009D55D8">
            <w:pPr>
              <w:spacing w:after="0" w:line="240" w:lineRule="auto"/>
              <w:rPr>
                <w:rFonts w:ascii="Times New Roman" w:hAnsi="Times New Roman" w:cs="Times New Roman"/>
              </w:rPr>
            </w:pPr>
          </w:p>
        </w:tc>
      </w:tr>
      <w:tr w:rsidR="009D55D8" w:rsidRPr="009D55D8" w14:paraId="2E032F7B" w14:textId="77777777" w:rsidTr="009D55D8">
        <w:tc>
          <w:tcPr>
            <w:tcW w:w="0" w:type="auto"/>
            <w:vMerge/>
            <w:tcBorders>
              <w:top w:val="single" w:sz="4" w:space="0" w:color="auto"/>
              <w:left w:val="single" w:sz="4" w:space="0" w:color="000000"/>
              <w:bottom w:val="nil"/>
              <w:right w:val="nil"/>
            </w:tcBorders>
            <w:hideMark/>
          </w:tcPr>
          <w:p w14:paraId="3AEBC102"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01583735" w14:textId="0247AB41" w:rsidR="009D55D8" w:rsidRPr="009D55D8" w:rsidRDefault="009D55D8" w:rsidP="009D55D8">
            <w:pPr>
              <w:snapToGrid w:val="0"/>
              <w:spacing w:after="0" w:line="240" w:lineRule="auto"/>
              <w:jc w:val="both"/>
              <w:rPr>
                <w:rFonts w:ascii="Times New Roman" w:hAnsi="Times New Roman" w:cs="Times New Roman"/>
                <w:b/>
              </w:rPr>
            </w:pPr>
            <w:r w:rsidRPr="009D55D8">
              <w:rPr>
                <w:rFonts w:ascii="Times New Roman" w:hAnsi="Times New Roman" w:cs="Times New Roman"/>
                <w:b/>
                <w:bCs/>
              </w:rPr>
              <w:t>В том числе практических занятий и лабораторных работ</w:t>
            </w:r>
          </w:p>
        </w:tc>
        <w:tc>
          <w:tcPr>
            <w:tcW w:w="647" w:type="pct"/>
            <w:tcBorders>
              <w:top w:val="single" w:sz="4" w:space="0" w:color="auto"/>
              <w:left w:val="single" w:sz="4" w:space="0" w:color="auto"/>
              <w:bottom w:val="single" w:sz="4" w:space="0" w:color="auto"/>
              <w:right w:val="single" w:sz="4" w:space="0" w:color="000000"/>
            </w:tcBorders>
          </w:tcPr>
          <w:p w14:paraId="304A98B0" w14:textId="2A68DA2D" w:rsidR="009D55D8" w:rsidRPr="009D55D8" w:rsidRDefault="009D55D8" w:rsidP="009D55D8">
            <w:pPr>
              <w:snapToGrid w:val="0"/>
              <w:spacing w:after="0" w:line="240" w:lineRule="auto"/>
              <w:jc w:val="center"/>
              <w:rPr>
                <w:rFonts w:ascii="Times New Roman" w:hAnsi="Times New Roman" w:cs="Times New Roman"/>
                <w:b/>
              </w:rPr>
            </w:pPr>
          </w:p>
        </w:tc>
        <w:tc>
          <w:tcPr>
            <w:tcW w:w="791" w:type="pct"/>
            <w:vMerge/>
            <w:tcBorders>
              <w:left w:val="single" w:sz="4" w:space="0" w:color="000000"/>
              <w:right w:val="single" w:sz="4" w:space="0" w:color="auto"/>
            </w:tcBorders>
          </w:tcPr>
          <w:p w14:paraId="38D066C4" w14:textId="77777777" w:rsidR="009D55D8" w:rsidRPr="009D55D8" w:rsidRDefault="009D55D8" w:rsidP="009D55D8">
            <w:pPr>
              <w:snapToGrid w:val="0"/>
              <w:spacing w:after="0" w:line="240" w:lineRule="auto"/>
              <w:jc w:val="center"/>
              <w:rPr>
                <w:rFonts w:ascii="Times New Roman" w:hAnsi="Times New Roman" w:cs="Times New Roman"/>
                <w:b/>
              </w:rPr>
            </w:pPr>
          </w:p>
        </w:tc>
      </w:tr>
      <w:tr w:rsidR="009D55D8" w:rsidRPr="009D55D8" w14:paraId="1F474C6E" w14:textId="77777777" w:rsidTr="009D55D8">
        <w:tc>
          <w:tcPr>
            <w:tcW w:w="0" w:type="auto"/>
            <w:vMerge/>
            <w:tcBorders>
              <w:top w:val="single" w:sz="4" w:space="0" w:color="auto"/>
              <w:left w:val="single" w:sz="4" w:space="0" w:color="000000"/>
              <w:bottom w:val="nil"/>
              <w:right w:val="nil"/>
            </w:tcBorders>
            <w:hideMark/>
          </w:tcPr>
          <w:p w14:paraId="4B413B61"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tcPr>
          <w:p w14:paraId="208FCCD6"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9D55D8">
              <w:rPr>
                <w:rFonts w:ascii="Times New Roman" w:hAnsi="Times New Roman" w:cs="Times New Roman"/>
                <w:b/>
                <w:bCs/>
              </w:rPr>
              <w:t>№4.</w:t>
            </w:r>
            <w:r w:rsidRPr="009D55D8">
              <w:rPr>
                <w:rFonts w:ascii="Times New Roman" w:hAnsi="Times New Roman" w:cs="Times New Roman"/>
                <w:bCs/>
              </w:rPr>
              <w:t xml:space="preserve"> Расчет амортизационных отчислений предприятия.</w:t>
            </w:r>
          </w:p>
          <w:p w14:paraId="47B1E3FD"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bCs/>
              </w:rPr>
            </w:pPr>
            <w:r w:rsidRPr="009D55D8">
              <w:rPr>
                <w:rFonts w:ascii="Times New Roman" w:hAnsi="Times New Roman" w:cs="Times New Roman"/>
                <w:b/>
                <w:bCs/>
              </w:rPr>
              <w:t>№5.</w:t>
            </w:r>
            <w:r w:rsidRPr="009D55D8">
              <w:rPr>
                <w:rFonts w:ascii="Times New Roman" w:hAnsi="Times New Roman" w:cs="Times New Roman"/>
                <w:bCs/>
              </w:rPr>
              <w:t xml:space="preserve"> Расчет и анализ показателей эффективности использования основных средств организации.</w:t>
            </w:r>
          </w:p>
          <w:p w14:paraId="0E844E3C" w14:textId="77777777" w:rsidR="009D55D8" w:rsidRPr="009D55D8" w:rsidRDefault="009D55D8" w:rsidP="009D55D8">
            <w:pPr>
              <w:snapToGrid w:val="0"/>
              <w:spacing w:after="0" w:line="240" w:lineRule="auto"/>
              <w:jc w:val="both"/>
              <w:rPr>
                <w:rFonts w:ascii="Times New Roman" w:hAnsi="Times New Roman" w:cs="Times New Roman"/>
                <w:bCs/>
                <w:lang w:eastAsia="ar-SA"/>
              </w:rPr>
            </w:pPr>
            <w:r w:rsidRPr="009D55D8">
              <w:rPr>
                <w:rFonts w:ascii="Times New Roman" w:hAnsi="Times New Roman" w:cs="Times New Roman"/>
                <w:b/>
                <w:bCs/>
              </w:rPr>
              <w:lastRenderedPageBreak/>
              <w:t xml:space="preserve">№6. </w:t>
            </w:r>
            <w:r w:rsidRPr="009D55D8">
              <w:rPr>
                <w:rFonts w:ascii="Times New Roman" w:hAnsi="Times New Roman" w:cs="Times New Roman"/>
                <w:bCs/>
              </w:rPr>
              <w:t>Экономическая безопасность и риски в деятельности организации</w:t>
            </w:r>
          </w:p>
        </w:tc>
        <w:tc>
          <w:tcPr>
            <w:tcW w:w="647" w:type="pct"/>
            <w:tcBorders>
              <w:top w:val="single" w:sz="4" w:space="0" w:color="auto"/>
              <w:left w:val="single" w:sz="4" w:space="0" w:color="auto"/>
              <w:bottom w:val="single" w:sz="4" w:space="0" w:color="auto"/>
              <w:right w:val="single" w:sz="4" w:space="0" w:color="000000"/>
            </w:tcBorders>
          </w:tcPr>
          <w:p w14:paraId="3269D612" w14:textId="1386B1D7" w:rsidR="009D55D8" w:rsidRPr="009D55D8" w:rsidRDefault="009D55D8" w:rsidP="009D55D8">
            <w:pPr>
              <w:snapToGrid w:val="0"/>
              <w:spacing w:after="0" w:line="240" w:lineRule="auto"/>
              <w:jc w:val="center"/>
              <w:rPr>
                <w:rFonts w:ascii="Times New Roman" w:hAnsi="Times New Roman" w:cs="Times New Roman"/>
              </w:rPr>
            </w:pPr>
          </w:p>
        </w:tc>
        <w:tc>
          <w:tcPr>
            <w:tcW w:w="791" w:type="pct"/>
            <w:vMerge/>
            <w:tcBorders>
              <w:left w:val="single" w:sz="4" w:space="0" w:color="000000"/>
              <w:bottom w:val="single" w:sz="4" w:space="0" w:color="auto"/>
              <w:right w:val="single" w:sz="4" w:space="0" w:color="auto"/>
            </w:tcBorders>
          </w:tcPr>
          <w:p w14:paraId="21464164" w14:textId="77777777" w:rsidR="009D55D8" w:rsidRPr="009D55D8" w:rsidRDefault="009D55D8" w:rsidP="009D55D8">
            <w:pPr>
              <w:snapToGrid w:val="0"/>
              <w:spacing w:after="0" w:line="240" w:lineRule="auto"/>
              <w:jc w:val="center"/>
              <w:rPr>
                <w:rFonts w:ascii="Times New Roman" w:hAnsi="Times New Roman" w:cs="Times New Roman"/>
              </w:rPr>
            </w:pPr>
          </w:p>
        </w:tc>
      </w:tr>
      <w:tr w:rsidR="009D55D8" w:rsidRPr="009D55D8" w14:paraId="2F443330" w14:textId="77777777" w:rsidTr="009D55D8">
        <w:tc>
          <w:tcPr>
            <w:tcW w:w="673" w:type="pct"/>
            <w:vMerge w:val="restart"/>
            <w:tcBorders>
              <w:top w:val="single" w:sz="4" w:space="0" w:color="auto"/>
              <w:left w:val="single" w:sz="4" w:space="0" w:color="auto"/>
              <w:bottom w:val="single" w:sz="4" w:space="0" w:color="auto"/>
              <w:right w:val="single" w:sz="4" w:space="0" w:color="auto"/>
            </w:tcBorders>
          </w:tcPr>
          <w:p w14:paraId="0D4BED28" w14:textId="56D8FCBF"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9D55D8">
              <w:rPr>
                <w:rFonts w:ascii="Times New Roman" w:hAnsi="Times New Roman" w:cs="Times New Roman"/>
                <w:b/>
                <w:bCs/>
                <w:lang w:eastAsia="ar-SA"/>
              </w:rPr>
              <w:t>Тема 3.</w:t>
            </w:r>
          </w:p>
          <w:p w14:paraId="5B9826E2" w14:textId="5D650A78"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r w:rsidRPr="009D55D8">
              <w:rPr>
                <w:rFonts w:ascii="Times New Roman" w:hAnsi="Times New Roman" w:cs="Times New Roman"/>
                <w:b/>
                <w:color w:val="000000"/>
              </w:rPr>
              <w:t>Оборотные средства организации</w:t>
            </w:r>
          </w:p>
        </w:tc>
        <w:tc>
          <w:tcPr>
            <w:tcW w:w="2889" w:type="pct"/>
            <w:tcBorders>
              <w:top w:val="single" w:sz="4" w:space="0" w:color="auto"/>
              <w:left w:val="single" w:sz="4" w:space="0" w:color="auto"/>
              <w:bottom w:val="single" w:sz="4" w:space="0" w:color="auto"/>
              <w:right w:val="single" w:sz="4" w:space="0" w:color="auto"/>
            </w:tcBorders>
            <w:hideMark/>
          </w:tcPr>
          <w:p w14:paraId="7718985F" w14:textId="3272D04E"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9D55D8">
              <w:rPr>
                <w:rFonts w:ascii="Times New Roman" w:hAnsi="Times New Roman" w:cs="Times New Roman"/>
                <w:b/>
              </w:rPr>
              <w:t>Содержание</w:t>
            </w:r>
          </w:p>
        </w:tc>
        <w:tc>
          <w:tcPr>
            <w:tcW w:w="647" w:type="pct"/>
            <w:tcBorders>
              <w:top w:val="single" w:sz="4" w:space="0" w:color="auto"/>
              <w:left w:val="single" w:sz="4" w:space="0" w:color="auto"/>
              <w:bottom w:val="single" w:sz="4" w:space="0" w:color="auto"/>
              <w:right w:val="single" w:sz="4" w:space="0" w:color="auto"/>
            </w:tcBorders>
          </w:tcPr>
          <w:p w14:paraId="059A606A" w14:textId="31612F24"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91" w:type="pct"/>
            <w:vMerge w:val="restart"/>
            <w:tcBorders>
              <w:top w:val="single" w:sz="4" w:space="0" w:color="auto"/>
              <w:left w:val="single" w:sz="4" w:space="0" w:color="auto"/>
              <w:right w:val="single" w:sz="4" w:space="0" w:color="auto"/>
            </w:tcBorders>
          </w:tcPr>
          <w:p w14:paraId="69F3E528" w14:textId="77777777" w:rsidR="009D55D8" w:rsidRPr="009D55D8" w:rsidRDefault="009D55D8" w:rsidP="009D55D8">
            <w:pPr>
              <w:pStyle w:val="Style35"/>
              <w:widowControl/>
              <w:jc w:val="center"/>
              <w:rPr>
                <w:rStyle w:val="FontStyle53"/>
              </w:rPr>
            </w:pPr>
            <w:r w:rsidRPr="009D55D8">
              <w:rPr>
                <w:rStyle w:val="FontStyle53"/>
              </w:rPr>
              <w:t>ПК 1.3 ПК 3.1, ПК3.2, ПК3.3, ПК3.4, ПК3.5, ПК 3.6</w:t>
            </w:r>
          </w:p>
          <w:p w14:paraId="0E716534" w14:textId="6E0DEC09" w:rsidR="009D55D8" w:rsidRPr="009D55D8" w:rsidRDefault="009D55D8" w:rsidP="009D55D8">
            <w:pPr>
              <w:pStyle w:val="Style35"/>
              <w:jc w:val="center"/>
              <w:rPr>
                <w:rFonts w:ascii="Times New Roman" w:hAnsi="Times New Roman" w:cs="Times New Roman"/>
                <w:bCs/>
                <w:i/>
                <w:sz w:val="22"/>
                <w:szCs w:val="22"/>
              </w:rPr>
            </w:pPr>
            <w:r w:rsidRPr="009D55D8">
              <w:rPr>
                <w:rFonts w:ascii="Times New Roman" w:eastAsiaTheme="minorHAnsi" w:hAnsi="Times New Roman" w:cs="Times New Roman"/>
                <w:sz w:val="22"/>
                <w:szCs w:val="22"/>
                <w:lang w:eastAsia="en-US"/>
              </w:rPr>
              <w:t>ОК 01, ОК 02, ОК 03, ОК 07</w:t>
            </w:r>
          </w:p>
        </w:tc>
      </w:tr>
      <w:tr w:rsidR="009D55D8" w:rsidRPr="009D55D8" w14:paraId="470F1F3D"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294344CE"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14B34DBC"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Cs/>
              </w:rPr>
              <w:t>Понятие, состав и структура оборотных средств. Оценка эффективности использования оборотных средств, Капитальные вложения организации (предприятия) и их эффективность</w:t>
            </w:r>
          </w:p>
        </w:tc>
        <w:tc>
          <w:tcPr>
            <w:tcW w:w="647" w:type="pct"/>
            <w:tcBorders>
              <w:top w:val="single" w:sz="4" w:space="0" w:color="auto"/>
              <w:left w:val="single" w:sz="4" w:space="0" w:color="auto"/>
              <w:bottom w:val="single" w:sz="4" w:space="0" w:color="auto"/>
              <w:right w:val="single" w:sz="4" w:space="0" w:color="auto"/>
            </w:tcBorders>
          </w:tcPr>
          <w:p w14:paraId="3DB9CFEE" w14:textId="77777777" w:rsidR="009D55D8" w:rsidRPr="009D55D8" w:rsidRDefault="009D55D8" w:rsidP="009D55D8">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1C6AC4DD" w14:textId="77777777" w:rsidR="009D55D8" w:rsidRPr="009D55D8" w:rsidRDefault="009D55D8" w:rsidP="009D55D8">
            <w:pPr>
              <w:spacing w:after="0" w:line="240" w:lineRule="auto"/>
              <w:rPr>
                <w:rFonts w:ascii="Times New Roman" w:eastAsia="Times New Roman" w:hAnsi="Times New Roman" w:cs="Times New Roman"/>
                <w:lang w:eastAsia="ru-RU"/>
              </w:rPr>
            </w:pPr>
          </w:p>
        </w:tc>
      </w:tr>
      <w:tr w:rsidR="009D55D8" w:rsidRPr="009D55D8" w14:paraId="43DA5AB9"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2A2E2F8B"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48E2ACCE" w14:textId="5E496DBC"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9D55D8">
              <w:rPr>
                <w:rFonts w:ascii="Times New Roman" w:hAnsi="Times New Roman" w:cs="Times New Roman"/>
                <w:b/>
                <w:bCs/>
              </w:rPr>
              <w:t>В том числе практических занятий и лабораторных работ</w:t>
            </w:r>
          </w:p>
        </w:tc>
        <w:tc>
          <w:tcPr>
            <w:tcW w:w="647" w:type="pct"/>
            <w:tcBorders>
              <w:top w:val="single" w:sz="4" w:space="0" w:color="auto"/>
              <w:left w:val="single" w:sz="4" w:space="0" w:color="auto"/>
              <w:bottom w:val="single" w:sz="4" w:space="0" w:color="auto"/>
              <w:right w:val="single" w:sz="4" w:space="0" w:color="auto"/>
            </w:tcBorders>
          </w:tcPr>
          <w:p w14:paraId="3B0C355A" w14:textId="3B72DCA4"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91" w:type="pct"/>
            <w:vMerge/>
            <w:tcBorders>
              <w:left w:val="single" w:sz="4" w:space="0" w:color="auto"/>
              <w:right w:val="single" w:sz="4" w:space="0" w:color="auto"/>
            </w:tcBorders>
          </w:tcPr>
          <w:p w14:paraId="5E67815B"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9D55D8" w:rsidRPr="009D55D8" w14:paraId="253EF6E8"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2AD73CCE"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1E447D42" w14:textId="77777777" w:rsidR="009D55D8" w:rsidRPr="009D55D8" w:rsidRDefault="009D55D8" w:rsidP="009D55D8">
            <w:pPr>
              <w:tabs>
                <w:tab w:val="left" w:pos="504"/>
              </w:tabs>
              <w:spacing w:after="0"/>
              <w:jc w:val="both"/>
              <w:rPr>
                <w:rFonts w:ascii="Times New Roman" w:hAnsi="Times New Roman" w:cs="Times New Roman"/>
              </w:rPr>
            </w:pPr>
            <w:r w:rsidRPr="009D55D8">
              <w:rPr>
                <w:rFonts w:ascii="Times New Roman" w:hAnsi="Times New Roman" w:cs="Times New Roman"/>
                <w:b/>
                <w:bCs/>
              </w:rPr>
              <w:t xml:space="preserve">№7. </w:t>
            </w:r>
            <w:r w:rsidRPr="009D55D8">
              <w:rPr>
                <w:rFonts w:ascii="Times New Roman" w:hAnsi="Times New Roman" w:cs="Times New Roman"/>
                <w:bCs/>
              </w:rPr>
              <w:t>Расчет и анализ использования основных фондов и оборотных средств.</w:t>
            </w:r>
          </w:p>
        </w:tc>
        <w:tc>
          <w:tcPr>
            <w:tcW w:w="647" w:type="pct"/>
            <w:tcBorders>
              <w:top w:val="single" w:sz="4" w:space="0" w:color="auto"/>
              <w:left w:val="single" w:sz="4" w:space="0" w:color="auto"/>
              <w:bottom w:val="single" w:sz="4" w:space="0" w:color="auto"/>
              <w:right w:val="single" w:sz="4" w:space="0" w:color="auto"/>
            </w:tcBorders>
          </w:tcPr>
          <w:p w14:paraId="44861F53" w14:textId="40874509"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686C7E87" w14:textId="77777777" w:rsidR="009D55D8" w:rsidRPr="009D55D8" w:rsidRDefault="009D55D8" w:rsidP="009D55D8">
            <w:pPr>
              <w:spacing w:after="0" w:line="240" w:lineRule="auto"/>
              <w:rPr>
                <w:rFonts w:ascii="Times New Roman" w:hAnsi="Times New Roman" w:cs="Times New Roman"/>
                <w:bCs/>
                <w:i/>
              </w:rPr>
            </w:pPr>
          </w:p>
        </w:tc>
      </w:tr>
      <w:tr w:rsidR="009D55D8" w:rsidRPr="009D55D8" w14:paraId="03DAD21B" w14:textId="77777777" w:rsidTr="009D55D8">
        <w:tc>
          <w:tcPr>
            <w:tcW w:w="673" w:type="pct"/>
            <w:vMerge w:val="restart"/>
            <w:tcBorders>
              <w:top w:val="single" w:sz="4" w:space="0" w:color="auto"/>
              <w:left w:val="single" w:sz="4" w:space="0" w:color="auto"/>
              <w:bottom w:val="single" w:sz="4" w:space="0" w:color="auto"/>
              <w:right w:val="single" w:sz="4" w:space="0" w:color="auto"/>
            </w:tcBorders>
            <w:hideMark/>
          </w:tcPr>
          <w:p w14:paraId="7B92F167" w14:textId="5193C2E1"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Pr>
                <w:rFonts w:ascii="Times New Roman" w:hAnsi="Times New Roman" w:cs="Times New Roman"/>
                <w:b/>
                <w:bCs/>
              </w:rPr>
              <w:t>Тема</w:t>
            </w:r>
            <w:r w:rsidRPr="009D55D8">
              <w:rPr>
                <w:rFonts w:ascii="Times New Roman" w:hAnsi="Times New Roman" w:cs="Times New Roman"/>
                <w:b/>
                <w:bCs/>
              </w:rPr>
              <w:t xml:space="preserve"> 4.</w:t>
            </w:r>
          </w:p>
          <w:p w14:paraId="4F43F56D"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rPr>
            </w:pPr>
            <w:r w:rsidRPr="009D55D8">
              <w:rPr>
                <w:rFonts w:ascii="Times New Roman" w:hAnsi="Times New Roman" w:cs="Times New Roman"/>
                <w:b/>
                <w:color w:val="000000"/>
              </w:rPr>
              <w:t>Нормы и правила оплаты труда</w:t>
            </w:r>
          </w:p>
        </w:tc>
        <w:tc>
          <w:tcPr>
            <w:tcW w:w="2889" w:type="pct"/>
            <w:tcBorders>
              <w:top w:val="single" w:sz="4" w:space="0" w:color="auto"/>
              <w:left w:val="single" w:sz="4" w:space="0" w:color="auto"/>
              <w:bottom w:val="single" w:sz="4" w:space="0" w:color="auto"/>
              <w:right w:val="single" w:sz="4" w:space="0" w:color="auto"/>
            </w:tcBorders>
            <w:hideMark/>
          </w:tcPr>
          <w:p w14:paraId="7D2B3DEC" w14:textId="2662EB34"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9D55D8">
              <w:rPr>
                <w:rFonts w:ascii="Times New Roman" w:hAnsi="Times New Roman" w:cs="Times New Roman"/>
                <w:b/>
              </w:rPr>
              <w:t>Содержание</w:t>
            </w:r>
          </w:p>
        </w:tc>
        <w:tc>
          <w:tcPr>
            <w:tcW w:w="647" w:type="pct"/>
            <w:tcBorders>
              <w:top w:val="single" w:sz="4" w:space="0" w:color="auto"/>
              <w:left w:val="single" w:sz="4" w:space="0" w:color="auto"/>
              <w:bottom w:val="single" w:sz="4" w:space="0" w:color="auto"/>
              <w:right w:val="single" w:sz="4" w:space="0" w:color="auto"/>
            </w:tcBorders>
          </w:tcPr>
          <w:p w14:paraId="7EF37314" w14:textId="207052B9"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91" w:type="pct"/>
            <w:vMerge w:val="restart"/>
            <w:tcBorders>
              <w:top w:val="single" w:sz="4" w:space="0" w:color="auto"/>
              <w:left w:val="single" w:sz="4" w:space="0" w:color="auto"/>
              <w:right w:val="single" w:sz="4" w:space="0" w:color="auto"/>
            </w:tcBorders>
          </w:tcPr>
          <w:p w14:paraId="6D4440F2" w14:textId="77777777" w:rsidR="009D55D8" w:rsidRPr="009D55D8" w:rsidRDefault="009D55D8" w:rsidP="009D55D8">
            <w:pPr>
              <w:pStyle w:val="Style35"/>
              <w:widowControl/>
              <w:jc w:val="center"/>
              <w:rPr>
                <w:rStyle w:val="FontStyle53"/>
              </w:rPr>
            </w:pPr>
            <w:r w:rsidRPr="009D55D8">
              <w:rPr>
                <w:rStyle w:val="FontStyle53"/>
              </w:rPr>
              <w:t>ПК 1.3 ПК 3.1, ПК3.2, ПК3.3, ПК3.4, ПК3.5, ПК 3.6</w:t>
            </w:r>
          </w:p>
          <w:p w14:paraId="5C92B947" w14:textId="405767AF"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9D55D8">
              <w:rPr>
                <w:rFonts w:ascii="Times New Roman" w:hAnsi="Times New Roman" w:cs="Times New Roman"/>
              </w:rPr>
              <w:t>ОК 01, ОК 02, ОК 03, ОК 07</w:t>
            </w:r>
          </w:p>
        </w:tc>
      </w:tr>
      <w:tr w:rsidR="009D55D8" w:rsidRPr="009D55D8" w14:paraId="144773B1"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2C960348" w14:textId="77777777" w:rsidR="009D55D8" w:rsidRPr="009D55D8" w:rsidRDefault="009D55D8" w:rsidP="009D55D8">
            <w:pPr>
              <w:spacing w:after="0" w:line="240" w:lineRule="auto"/>
              <w:rPr>
                <w:rFonts w:ascii="Times New Roman" w:hAnsi="Times New Roman" w:cs="Times New Roman"/>
              </w:rPr>
            </w:pPr>
          </w:p>
        </w:tc>
        <w:tc>
          <w:tcPr>
            <w:tcW w:w="2889" w:type="pct"/>
            <w:tcBorders>
              <w:top w:val="single" w:sz="4" w:space="0" w:color="auto"/>
              <w:left w:val="single" w:sz="4" w:space="0" w:color="auto"/>
              <w:bottom w:val="single" w:sz="4" w:space="0" w:color="auto"/>
              <w:right w:val="single" w:sz="4" w:space="0" w:color="auto"/>
            </w:tcBorders>
            <w:hideMark/>
          </w:tcPr>
          <w:p w14:paraId="1208A0C6"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Cs/>
              </w:rPr>
              <w:t>Трудовые ресурсы организации (предприятия), их состав и структура. Труд и эффективность его использования. Мотивация труда Техническое нормирование. Производительность труда, показатели и резервы роста. Формы и системы заработной платы. Тарифная система. Сущность функции оплаты труда, состав фонда ЗП; Организация ЗП (нормы оплаты труда, тарифная сетка)</w:t>
            </w:r>
          </w:p>
        </w:tc>
        <w:tc>
          <w:tcPr>
            <w:tcW w:w="647" w:type="pct"/>
            <w:tcBorders>
              <w:top w:val="single" w:sz="4" w:space="0" w:color="auto"/>
              <w:left w:val="single" w:sz="4" w:space="0" w:color="auto"/>
              <w:bottom w:val="single" w:sz="4" w:space="0" w:color="auto"/>
              <w:right w:val="single" w:sz="4" w:space="0" w:color="auto"/>
            </w:tcBorders>
          </w:tcPr>
          <w:p w14:paraId="700C8792" w14:textId="77777777" w:rsidR="009D55D8" w:rsidRPr="009D55D8" w:rsidRDefault="009D55D8" w:rsidP="009D55D8">
            <w:pPr>
              <w:spacing w:after="0" w:line="240" w:lineRule="auto"/>
              <w:rPr>
                <w:rFonts w:ascii="Times New Roman" w:hAnsi="Times New Roman" w:cs="Times New Roman"/>
                <w:bCs/>
              </w:rPr>
            </w:pPr>
          </w:p>
        </w:tc>
        <w:tc>
          <w:tcPr>
            <w:tcW w:w="0" w:type="auto"/>
            <w:vMerge/>
            <w:tcBorders>
              <w:left w:val="single" w:sz="4" w:space="0" w:color="auto"/>
              <w:right w:val="single" w:sz="4" w:space="0" w:color="auto"/>
            </w:tcBorders>
            <w:hideMark/>
          </w:tcPr>
          <w:p w14:paraId="2BB9DC5C" w14:textId="77777777" w:rsidR="009D55D8" w:rsidRPr="009D55D8" w:rsidRDefault="009D55D8" w:rsidP="009D55D8">
            <w:pPr>
              <w:spacing w:after="0" w:line="240" w:lineRule="auto"/>
              <w:rPr>
                <w:rFonts w:ascii="Times New Roman" w:hAnsi="Times New Roman" w:cs="Times New Roman"/>
                <w:bCs/>
                <w:i/>
              </w:rPr>
            </w:pPr>
          </w:p>
        </w:tc>
      </w:tr>
      <w:tr w:rsidR="009D55D8" w:rsidRPr="009D55D8" w14:paraId="005A9C77"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142DFE9B" w14:textId="77777777" w:rsidR="009D55D8" w:rsidRPr="009D55D8" w:rsidRDefault="009D55D8" w:rsidP="009D55D8">
            <w:pPr>
              <w:spacing w:after="0" w:line="240" w:lineRule="auto"/>
              <w:rPr>
                <w:rFonts w:ascii="Times New Roman" w:hAnsi="Times New Roman" w:cs="Times New Roman"/>
              </w:rPr>
            </w:pPr>
          </w:p>
        </w:tc>
        <w:tc>
          <w:tcPr>
            <w:tcW w:w="2889" w:type="pct"/>
            <w:tcBorders>
              <w:top w:val="single" w:sz="4" w:space="0" w:color="auto"/>
              <w:left w:val="single" w:sz="4" w:space="0" w:color="auto"/>
              <w:bottom w:val="single" w:sz="4" w:space="0" w:color="auto"/>
              <w:right w:val="single" w:sz="4" w:space="0" w:color="auto"/>
            </w:tcBorders>
            <w:hideMark/>
          </w:tcPr>
          <w:p w14:paraId="438D47B7" w14:textId="23FF0538"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9D55D8">
              <w:rPr>
                <w:rFonts w:ascii="Times New Roman" w:hAnsi="Times New Roman" w:cs="Times New Roman"/>
                <w:b/>
                <w:bCs/>
              </w:rPr>
              <w:t>В том числе практических занятий и лабораторных работ</w:t>
            </w:r>
          </w:p>
        </w:tc>
        <w:tc>
          <w:tcPr>
            <w:tcW w:w="647" w:type="pct"/>
            <w:tcBorders>
              <w:top w:val="single" w:sz="4" w:space="0" w:color="auto"/>
              <w:left w:val="single" w:sz="4" w:space="0" w:color="auto"/>
              <w:bottom w:val="single" w:sz="4" w:space="0" w:color="auto"/>
              <w:right w:val="single" w:sz="4" w:space="0" w:color="auto"/>
            </w:tcBorders>
          </w:tcPr>
          <w:p w14:paraId="1E05154B" w14:textId="0CC95B8A"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91" w:type="pct"/>
            <w:vMerge/>
            <w:tcBorders>
              <w:left w:val="single" w:sz="4" w:space="0" w:color="auto"/>
              <w:right w:val="single" w:sz="4" w:space="0" w:color="auto"/>
            </w:tcBorders>
          </w:tcPr>
          <w:p w14:paraId="440EA19B"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9D55D8" w:rsidRPr="009D55D8" w14:paraId="1896298B"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2F313CF3" w14:textId="77777777" w:rsidR="009D55D8" w:rsidRPr="009D55D8" w:rsidRDefault="009D55D8" w:rsidP="009D55D8">
            <w:pPr>
              <w:spacing w:after="0" w:line="240" w:lineRule="auto"/>
              <w:rPr>
                <w:rFonts w:ascii="Times New Roman" w:hAnsi="Times New Roman" w:cs="Times New Roman"/>
              </w:rPr>
            </w:pPr>
          </w:p>
        </w:tc>
        <w:tc>
          <w:tcPr>
            <w:tcW w:w="2889" w:type="pct"/>
            <w:tcBorders>
              <w:top w:val="single" w:sz="4" w:space="0" w:color="auto"/>
              <w:left w:val="single" w:sz="4" w:space="0" w:color="auto"/>
              <w:bottom w:val="single" w:sz="4" w:space="0" w:color="auto"/>
              <w:right w:val="single" w:sz="4" w:space="0" w:color="auto"/>
            </w:tcBorders>
            <w:hideMark/>
          </w:tcPr>
          <w:p w14:paraId="0EFC0734"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
                <w:bCs/>
              </w:rPr>
              <w:t>№8</w:t>
            </w:r>
            <w:r w:rsidRPr="009D55D8">
              <w:rPr>
                <w:rFonts w:ascii="Times New Roman" w:hAnsi="Times New Roman" w:cs="Times New Roman"/>
                <w:bCs/>
              </w:rPr>
              <w:t>Труд и эффективность его использования</w:t>
            </w:r>
          </w:p>
          <w:p w14:paraId="75AD1E58"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9D55D8">
              <w:rPr>
                <w:rFonts w:ascii="Times New Roman" w:hAnsi="Times New Roman" w:cs="Times New Roman"/>
                <w:b/>
                <w:bCs/>
              </w:rPr>
              <w:t xml:space="preserve">№9. </w:t>
            </w:r>
            <w:r w:rsidRPr="009D55D8">
              <w:rPr>
                <w:rFonts w:ascii="Times New Roman" w:hAnsi="Times New Roman" w:cs="Times New Roman"/>
                <w:bCs/>
              </w:rPr>
              <w:t>Анализ фонда заработной платы</w:t>
            </w:r>
          </w:p>
        </w:tc>
        <w:tc>
          <w:tcPr>
            <w:tcW w:w="647" w:type="pct"/>
            <w:tcBorders>
              <w:top w:val="single" w:sz="4" w:space="0" w:color="auto"/>
              <w:left w:val="single" w:sz="4" w:space="0" w:color="auto"/>
              <w:bottom w:val="single" w:sz="4" w:space="0" w:color="auto"/>
              <w:right w:val="single" w:sz="4" w:space="0" w:color="auto"/>
            </w:tcBorders>
          </w:tcPr>
          <w:p w14:paraId="6AC11F36" w14:textId="23C987B0"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0DD752F5" w14:textId="77777777" w:rsidR="009D55D8" w:rsidRPr="009D55D8" w:rsidRDefault="009D55D8" w:rsidP="009D55D8">
            <w:pPr>
              <w:spacing w:after="0" w:line="240" w:lineRule="auto"/>
              <w:rPr>
                <w:rFonts w:ascii="Times New Roman" w:hAnsi="Times New Roman" w:cs="Times New Roman"/>
                <w:bCs/>
                <w:i/>
              </w:rPr>
            </w:pPr>
          </w:p>
        </w:tc>
      </w:tr>
      <w:tr w:rsidR="009D55D8" w:rsidRPr="009D55D8" w14:paraId="5F917F4C" w14:textId="77777777" w:rsidTr="009D55D8">
        <w:tc>
          <w:tcPr>
            <w:tcW w:w="673" w:type="pct"/>
            <w:vMerge w:val="restart"/>
            <w:tcBorders>
              <w:top w:val="single" w:sz="4" w:space="0" w:color="auto"/>
              <w:left w:val="single" w:sz="4" w:space="0" w:color="auto"/>
              <w:bottom w:val="single" w:sz="4" w:space="0" w:color="auto"/>
              <w:right w:val="single" w:sz="4" w:space="0" w:color="auto"/>
            </w:tcBorders>
          </w:tcPr>
          <w:p w14:paraId="53C4773C" w14:textId="0AC61714" w:rsidR="009D55D8" w:rsidRPr="009D55D8" w:rsidRDefault="009D55D8" w:rsidP="009D55D8">
            <w:pPr>
              <w:spacing w:after="0" w:line="240" w:lineRule="auto"/>
              <w:rPr>
                <w:rFonts w:ascii="Times New Roman" w:hAnsi="Times New Roman" w:cs="Times New Roman"/>
                <w:b/>
              </w:rPr>
            </w:pPr>
            <w:r>
              <w:rPr>
                <w:rFonts w:ascii="Times New Roman" w:hAnsi="Times New Roman" w:cs="Times New Roman"/>
                <w:b/>
              </w:rPr>
              <w:t>Тема</w:t>
            </w:r>
            <w:r w:rsidRPr="009D55D8">
              <w:rPr>
                <w:rFonts w:ascii="Times New Roman" w:hAnsi="Times New Roman" w:cs="Times New Roman"/>
                <w:b/>
              </w:rPr>
              <w:t xml:space="preserve"> 5.</w:t>
            </w:r>
          </w:p>
          <w:p w14:paraId="4DF79C66" w14:textId="77777777" w:rsidR="009D55D8" w:rsidRPr="009D55D8" w:rsidRDefault="009D55D8" w:rsidP="009D55D8">
            <w:pPr>
              <w:spacing w:after="0" w:line="240" w:lineRule="auto"/>
              <w:rPr>
                <w:rFonts w:ascii="Times New Roman" w:hAnsi="Times New Roman" w:cs="Times New Roman"/>
                <w:b/>
              </w:rPr>
            </w:pPr>
            <w:r w:rsidRPr="009D55D8">
              <w:rPr>
                <w:rFonts w:ascii="Times New Roman" w:hAnsi="Times New Roman" w:cs="Times New Roman"/>
                <w:b/>
              </w:rPr>
              <w:t>Механизмы</w:t>
            </w:r>
          </w:p>
          <w:p w14:paraId="2F37D03E" w14:textId="74830331"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r w:rsidRPr="009D55D8">
              <w:rPr>
                <w:rFonts w:ascii="Times New Roman" w:hAnsi="Times New Roman" w:cs="Times New Roman"/>
                <w:b/>
              </w:rPr>
              <w:t>ценообразования на</w:t>
            </w:r>
            <w:r>
              <w:rPr>
                <w:rFonts w:ascii="Times New Roman" w:hAnsi="Times New Roman" w:cs="Times New Roman"/>
                <w:b/>
              </w:rPr>
              <w:t xml:space="preserve"> </w:t>
            </w:r>
            <w:r w:rsidRPr="009D55D8">
              <w:rPr>
                <w:rFonts w:ascii="Times New Roman" w:hAnsi="Times New Roman" w:cs="Times New Roman"/>
                <w:b/>
              </w:rPr>
              <w:t>продукцию</w:t>
            </w:r>
            <w:r w:rsidRPr="009D55D8">
              <w:rPr>
                <w:rFonts w:ascii="Times New Roman" w:hAnsi="Times New Roman" w:cs="Times New Roman"/>
              </w:rPr>
              <w:t xml:space="preserve"> </w:t>
            </w:r>
            <w:r w:rsidRPr="009D55D8">
              <w:rPr>
                <w:rFonts w:ascii="Times New Roman" w:hAnsi="Times New Roman" w:cs="Times New Roman"/>
                <w:b/>
              </w:rPr>
              <w:t>(услуги)</w:t>
            </w:r>
          </w:p>
        </w:tc>
        <w:tc>
          <w:tcPr>
            <w:tcW w:w="2889" w:type="pct"/>
            <w:tcBorders>
              <w:top w:val="single" w:sz="4" w:space="0" w:color="auto"/>
              <w:left w:val="single" w:sz="4" w:space="0" w:color="auto"/>
              <w:bottom w:val="single" w:sz="4" w:space="0" w:color="auto"/>
              <w:right w:val="single" w:sz="4" w:space="0" w:color="auto"/>
            </w:tcBorders>
            <w:hideMark/>
          </w:tcPr>
          <w:p w14:paraId="0B3CB68A" w14:textId="7FF687F3" w:rsidR="009D55D8" w:rsidRPr="009D55D8" w:rsidRDefault="009D55D8" w:rsidP="009D55D8">
            <w:pPr>
              <w:spacing w:after="0" w:line="240" w:lineRule="auto"/>
              <w:jc w:val="both"/>
              <w:rPr>
                <w:rFonts w:ascii="Times New Roman" w:hAnsi="Times New Roman" w:cs="Times New Roman"/>
                <w:b/>
                <w:iCs/>
              </w:rPr>
            </w:pPr>
            <w:r w:rsidRPr="009D55D8">
              <w:rPr>
                <w:rFonts w:ascii="Times New Roman" w:hAnsi="Times New Roman" w:cs="Times New Roman"/>
                <w:b/>
              </w:rPr>
              <w:t>Содержание</w:t>
            </w:r>
          </w:p>
        </w:tc>
        <w:tc>
          <w:tcPr>
            <w:tcW w:w="647" w:type="pct"/>
            <w:tcBorders>
              <w:top w:val="single" w:sz="4" w:space="0" w:color="auto"/>
              <w:left w:val="single" w:sz="4" w:space="0" w:color="auto"/>
              <w:bottom w:val="single" w:sz="4" w:space="0" w:color="auto"/>
              <w:right w:val="single" w:sz="4" w:space="0" w:color="auto"/>
            </w:tcBorders>
          </w:tcPr>
          <w:p w14:paraId="333381B5" w14:textId="05673A84"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91" w:type="pct"/>
            <w:vMerge w:val="restart"/>
            <w:tcBorders>
              <w:top w:val="single" w:sz="4" w:space="0" w:color="auto"/>
              <w:left w:val="single" w:sz="4" w:space="0" w:color="auto"/>
              <w:right w:val="single" w:sz="4" w:space="0" w:color="auto"/>
            </w:tcBorders>
          </w:tcPr>
          <w:p w14:paraId="11679E36" w14:textId="77777777" w:rsidR="009D55D8" w:rsidRPr="009D55D8" w:rsidRDefault="009D55D8" w:rsidP="009D55D8">
            <w:pPr>
              <w:pStyle w:val="Style35"/>
              <w:widowControl/>
              <w:jc w:val="center"/>
              <w:rPr>
                <w:rStyle w:val="FontStyle53"/>
              </w:rPr>
            </w:pPr>
            <w:r w:rsidRPr="009D55D8">
              <w:rPr>
                <w:rStyle w:val="FontStyle53"/>
              </w:rPr>
              <w:t>ПК 1.3 ПК 3.1, ПК3.2, ПК3.3, ПК3.4, ПК3.5, ПК 3.6</w:t>
            </w:r>
          </w:p>
          <w:p w14:paraId="5A03D1B9" w14:textId="6103D9A3" w:rsidR="009D55D8" w:rsidRPr="009D55D8" w:rsidRDefault="009D55D8" w:rsidP="009D55D8">
            <w:pPr>
              <w:pStyle w:val="Style35"/>
              <w:jc w:val="center"/>
              <w:rPr>
                <w:rFonts w:ascii="Times New Roman" w:hAnsi="Times New Roman" w:cs="Times New Roman"/>
                <w:bCs/>
                <w:i/>
                <w:sz w:val="22"/>
                <w:szCs w:val="22"/>
              </w:rPr>
            </w:pPr>
            <w:r w:rsidRPr="009D55D8">
              <w:rPr>
                <w:rFonts w:ascii="Times New Roman" w:eastAsiaTheme="minorHAnsi" w:hAnsi="Times New Roman" w:cs="Times New Roman"/>
                <w:sz w:val="22"/>
                <w:szCs w:val="22"/>
                <w:lang w:eastAsia="en-US"/>
              </w:rPr>
              <w:t>ОК 01, ОК 02, ОК 03, ОК 07</w:t>
            </w:r>
          </w:p>
        </w:tc>
      </w:tr>
      <w:tr w:rsidR="009D55D8" w:rsidRPr="009D55D8" w14:paraId="4946F138"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03CB1814"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21677888" w14:textId="77777777" w:rsidR="009D55D8" w:rsidRPr="009D55D8" w:rsidRDefault="009D55D8" w:rsidP="009D55D8">
            <w:pPr>
              <w:spacing w:after="0" w:line="240" w:lineRule="auto"/>
              <w:jc w:val="both"/>
              <w:rPr>
                <w:rFonts w:ascii="Times New Roman" w:hAnsi="Times New Roman" w:cs="Times New Roman"/>
              </w:rPr>
            </w:pPr>
            <w:r w:rsidRPr="009D55D8">
              <w:rPr>
                <w:rFonts w:ascii="Times New Roman" w:hAnsi="Times New Roman" w:cs="Times New Roman"/>
              </w:rPr>
              <w:t>Экономические показатели хозяйственной деятельности. Сущность и классификация издержек производства и себестоимости продукции. Структура затрат на производство и реализацию продукции. Доход предприятия, его сущность и значение. Прибыль: её сущность и виды. Формирование, распределение и использование прибыли организации (предприятия). Спрос и предложения</w:t>
            </w:r>
            <w:r w:rsidRPr="009D55D8">
              <w:rPr>
                <w:rFonts w:ascii="Times New Roman" w:hAnsi="Times New Roman" w:cs="Times New Roman"/>
                <w:b/>
              </w:rPr>
              <w:t xml:space="preserve"> </w:t>
            </w:r>
            <w:r w:rsidRPr="009D55D8">
              <w:rPr>
                <w:rFonts w:ascii="Times New Roman" w:hAnsi="Times New Roman" w:cs="Times New Roman"/>
              </w:rPr>
              <w:t>на рынке товаров и услуг. Цена, сущность, валовой доход. Рыночные факторы формирования цены, механизмы ценообразования.</w:t>
            </w:r>
          </w:p>
        </w:tc>
        <w:tc>
          <w:tcPr>
            <w:tcW w:w="647" w:type="pct"/>
            <w:tcBorders>
              <w:top w:val="single" w:sz="4" w:space="0" w:color="auto"/>
              <w:left w:val="single" w:sz="4" w:space="0" w:color="auto"/>
              <w:bottom w:val="single" w:sz="4" w:space="0" w:color="auto"/>
              <w:right w:val="single" w:sz="4" w:space="0" w:color="auto"/>
            </w:tcBorders>
          </w:tcPr>
          <w:p w14:paraId="1987B4E7" w14:textId="643C89AE"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91" w:type="pct"/>
            <w:vMerge/>
            <w:tcBorders>
              <w:left w:val="single" w:sz="4" w:space="0" w:color="auto"/>
              <w:right w:val="single" w:sz="4" w:space="0" w:color="auto"/>
            </w:tcBorders>
          </w:tcPr>
          <w:p w14:paraId="112165B1" w14:textId="507E7988" w:rsidR="009D55D8" w:rsidRPr="009D55D8" w:rsidRDefault="009D55D8" w:rsidP="009D55D8">
            <w:pPr>
              <w:pStyle w:val="Style35"/>
              <w:widowControl/>
              <w:jc w:val="center"/>
              <w:rPr>
                <w:rFonts w:ascii="Times New Roman" w:hAnsi="Times New Roman" w:cs="Times New Roman"/>
                <w:bCs/>
                <w:i/>
                <w:sz w:val="22"/>
                <w:szCs w:val="22"/>
              </w:rPr>
            </w:pPr>
          </w:p>
        </w:tc>
      </w:tr>
      <w:tr w:rsidR="009D55D8" w:rsidRPr="009D55D8" w14:paraId="3509ED31"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41A0DAD8"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52F860B7" w14:textId="45D48A9A" w:rsidR="009D55D8" w:rsidRPr="009D55D8" w:rsidRDefault="009D55D8" w:rsidP="009D55D8">
            <w:pPr>
              <w:spacing w:after="0" w:line="240" w:lineRule="auto"/>
              <w:jc w:val="both"/>
              <w:rPr>
                <w:rFonts w:ascii="Times New Roman" w:hAnsi="Times New Roman" w:cs="Times New Roman"/>
                <w:b/>
                <w:iCs/>
              </w:rPr>
            </w:pPr>
            <w:r w:rsidRPr="009D55D8">
              <w:rPr>
                <w:rFonts w:ascii="Times New Roman" w:hAnsi="Times New Roman" w:cs="Times New Roman"/>
                <w:b/>
                <w:bCs/>
              </w:rPr>
              <w:t>В том числе практических занятий и лабораторных работ</w:t>
            </w:r>
          </w:p>
        </w:tc>
        <w:tc>
          <w:tcPr>
            <w:tcW w:w="647" w:type="pct"/>
            <w:tcBorders>
              <w:top w:val="single" w:sz="4" w:space="0" w:color="auto"/>
              <w:left w:val="single" w:sz="4" w:space="0" w:color="auto"/>
              <w:bottom w:val="single" w:sz="4" w:space="0" w:color="auto"/>
              <w:right w:val="single" w:sz="4" w:space="0" w:color="auto"/>
            </w:tcBorders>
          </w:tcPr>
          <w:p w14:paraId="1DA33AED" w14:textId="017ACD1A"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91" w:type="pct"/>
            <w:vMerge/>
            <w:tcBorders>
              <w:left w:val="single" w:sz="4" w:space="0" w:color="auto"/>
              <w:right w:val="single" w:sz="4" w:space="0" w:color="auto"/>
            </w:tcBorders>
          </w:tcPr>
          <w:p w14:paraId="1A1865E6"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9D55D8" w:rsidRPr="009D55D8" w14:paraId="0DFC61FD" w14:textId="77777777" w:rsidTr="009D55D8">
        <w:tc>
          <w:tcPr>
            <w:tcW w:w="0" w:type="auto"/>
            <w:vMerge/>
            <w:tcBorders>
              <w:top w:val="single" w:sz="4" w:space="0" w:color="auto"/>
              <w:left w:val="single" w:sz="4" w:space="0" w:color="auto"/>
              <w:bottom w:val="single" w:sz="4" w:space="0" w:color="auto"/>
              <w:right w:val="single" w:sz="4" w:space="0" w:color="auto"/>
            </w:tcBorders>
            <w:hideMark/>
          </w:tcPr>
          <w:p w14:paraId="58DD32F6" w14:textId="77777777" w:rsidR="009D55D8" w:rsidRPr="009D55D8" w:rsidRDefault="009D55D8" w:rsidP="009D55D8">
            <w:pPr>
              <w:spacing w:after="0" w:line="240" w:lineRule="auto"/>
              <w:rPr>
                <w:rFonts w:ascii="Times New Roman" w:hAnsi="Times New Roman" w:cs="Times New Roman"/>
                <w:b/>
              </w:rPr>
            </w:pPr>
          </w:p>
        </w:tc>
        <w:tc>
          <w:tcPr>
            <w:tcW w:w="2889" w:type="pct"/>
            <w:tcBorders>
              <w:top w:val="single" w:sz="4" w:space="0" w:color="auto"/>
              <w:left w:val="single" w:sz="4" w:space="0" w:color="auto"/>
              <w:bottom w:val="single" w:sz="4" w:space="0" w:color="auto"/>
              <w:right w:val="single" w:sz="4" w:space="0" w:color="auto"/>
            </w:tcBorders>
            <w:hideMark/>
          </w:tcPr>
          <w:p w14:paraId="38F8F01E" w14:textId="77777777" w:rsidR="009D55D8" w:rsidRPr="009D55D8" w:rsidRDefault="009D55D8" w:rsidP="009D55D8">
            <w:pPr>
              <w:spacing w:after="0" w:line="240" w:lineRule="auto"/>
              <w:jc w:val="both"/>
              <w:rPr>
                <w:rFonts w:ascii="Times New Roman" w:hAnsi="Times New Roman" w:cs="Times New Roman"/>
              </w:rPr>
            </w:pPr>
            <w:r w:rsidRPr="009D55D8">
              <w:rPr>
                <w:rFonts w:ascii="Times New Roman" w:hAnsi="Times New Roman" w:cs="Times New Roman"/>
                <w:b/>
              </w:rPr>
              <w:t>№ 10.</w:t>
            </w:r>
            <w:r w:rsidRPr="009D55D8">
              <w:rPr>
                <w:rFonts w:ascii="Times New Roman" w:hAnsi="Times New Roman" w:cs="Times New Roman"/>
              </w:rPr>
              <w:t xml:space="preserve"> Цены и ценообразования</w:t>
            </w:r>
          </w:p>
        </w:tc>
        <w:tc>
          <w:tcPr>
            <w:tcW w:w="647" w:type="pct"/>
            <w:tcBorders>
              <w:top w:val="single" w:sz="4" w:space="0" w:color="auto"/>
              <w:left w:val="single" w:sz="4" w:space="0" w:color="auto"/>
              <w:bottom w:val="single" w:sz="4" w:space="0" w:color="auto"/>
              <w:right w:val="single" w:sz="4" w:space="0" w:color="auto"/>
            </w:tcBorders>
          </w:tcPr>
          <w:p w14:paraId="41208631" w14:textId="5F1B1FB5"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p>
        </w:tc>
        <w:tc>
          <w:tcPr>
            <w:tcW w:w="791" w:type="pct"/>
            <w:vMerge/>
            <w:tcBorders>
              <w:left w:val="single" w:sz="4" w:space="0" w:color="auto"/>
              <w:bottom w:val="single" w:sz="4" w:space="0" w:color="auto"/>
              <w:right w:val="single" w:sz="4" w:space="0" w:color="auto"/>
            </w:tcBorders>
          </w:tcPr>
          <w:p w14:paraId="17C8D0BB" w14:textId="77777777" w:rsidR="009D55D8" w:rsidRPr="009D55D8" w:rsidRDefault="009D55D8" w:rsidP="009D5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9D55D8" w:rsidRPr="009D55D8" w14:paraId="6738C086" w14:textId="77777777" w:rsidTr="009D55D8">
        <w:tc>
          <w:tcPr>
            <w:tcW w:w="3562" w:type="pct"/>
            <w:gridSpan w:val="2"/>
            <w:tcBorders>
              <w:top w:val="single" w:sz="4" w:space="0" w:color="auto"/>
              <w:left w:val="single" w:sz="4" w:space="0" w:color="auto"/>
              <w:bottom w:val="single" w:sz="4" w:space="0" w:color="auto"/>
              <w:right w:val="single" w:sz="4" w:space="0" w:color="auto"/>
            </w:tcBorders>
          </w:tcPr>
          <w:p w14:paraId="2FAB6174" w14:textId="77777777" w:rsidR="009D55D8" w:rsidRPr="009D55D8" w:rsidRDefault="009D55D8" w:rsidP="009D55D8">
            <w:pPr>
              <w:spacing w:after="0" w:line="240" w:lineRule="auto"/>
              <w:rPr>
                <w:rFonts w:ascii="Times New Roman" w:hAnsi="Times New Roman" w:cs="Times New Roman"/>
                <w:b/>
              </w:rPr>
            </w:pPr>
            <w:r w:rsidRPr="009D55D8">
              <w:rPr>
                <w:rFonts w:ascii="Times New Roman" w:hAnsi="Times New Roman" w:cs="Times New Roman"/>
                <w:b/>
              </w:rPr>
              <w:t>Промежуточная аттестация</w:t>
            </w:r>
          </w:p>
        </w:tc>
        <w:tc>
          <w:tcPr>
            <w:tcW w:w="647" w:type="pct"/>
            <w:tcBorders>
              <w:top w:val="single" w:sz="4" w:space="0" w:color="auto"/>
              <w:left w:val="single" w:sz="4" w:space="0" w:color="auto"/>
              <w:bottom w:val="single" w:sz="4" w:space="0" w:color="auto"/>
              <w:right w:val="single" w:sz="4" w:space="0" w:color="auto"/>
            </w:tcBorders>
          </w:tcPr>
          <w:p w14:paraId="5CC67528" w14:textId="2E9C449D" w:rsidR="009D55D8" w:rsidRPr="009D55D8" w:rsidRDefault="009D55D8" w:rsidP="009D55D8">
            <w:pPr>
              <w:spacing w:after="0" w:line="240" w:lineRule="auto"/>
              <w:jc w:val="center"/>
              <w:rPr>
                <w:rFonts w:ascii="Times New Roman" w:hAnsi="Times New Roman" w:cs="Times New Roman"/>
                <w:b/>
              </w:rPr>
            </w:pPr>
          </w:p>
        </w:tc>
        <w:tc>
          <w:tcPr>
            <w:tcW w:w="791" w:type="pct"/>
            <w:vMerge w:val="restart"/>
            <w:tcBorders>
              <w:top w:val="single" w:sz="4" w:space="0" w:color="auto"/>
              <w:left w:val="single" w:sz="4" w:space="0" w:color="auto"/>
              <w:bottom w:val="single" w:sz="4" w:space="0" w:color="auto"/>
              <w:right w:val="single" w:sz="4" w:space="0" w:color="auto"/>
            </w:tcBorders>
          </w:tcPr>
          <w:p w14:paraId="44896D73" w14:textId="77777777" w:rsidR="009D55D8" w:rsidRPr="009D55D8" w:rsidRDefault="009D55D8" w:rsidP="009D55D8">
            <w:pPr>
              <w:spacing w:after="0" w:line="240" w:lineRule="auto"/>
              <w:jc w:val="center"/>
              <w:rPr>
                <w:rFonts w:ascii="Times New Roman" w:hAnsi="Times New Roman" w:cs="Times New Roman"/>
              </w:rPr>
            </w:pPr>
          </w:p>
        </w:tc>
      </w:tr>
      <w:tr w:rsidR="009D55D8" w:rsidRPr="009D55D8" w14:paraId="71EE1BEA" w14:textId="77777777" w:rsidTr="009D55D8">
        <w:tc>
          <w:tcPr>
            <w:tcW w:w="3562" w:type="pct"/>
            <w:gridSpan w:val="2"/>
            <w:tcBorders>
              <w:top w:val="single" w:sz="4" w:space="0" w:color="auto"/>
              <w:left w:val="single" w:sz="4" w:space="0" w:color="auto"/>
              <w:bottom w:val="single" w:sz="4" w:space="0" w:color="auto"/>
              <w:right w:val="single" w:sz="4" w:space="0" w:color="auto"/>
            </w:tcBorders>
            <w:hideMark/>
          </w:tcPr>
          <w:p w14:paraId="0BDF28CD" w14:textId="7C12C04C" w:rsidR="009D55D8" w:rsidRPr="009D55D8" w:rsidRDefault="009D55D8" w:rsidP="009D55D8">
            <w:pPr>
              <w:spacing w:after="0" w:line="240" w:lineRule="auto"/>
              <w:rPr>
                <w:rFonts w:ascii="Times New Roman" w:hAnsi="Times New Roman" w:cs="Times New Roman"/>
                <w:b/>
              </w:rPr>
            </w:pPr>
            <w:r w:rsidRPr="009D55D8">
              <w:rPr>
                <w:rFonts w:ascii="Times New Roman" w:hAnsi="Times New Roman" w:cs="Times New Roman"/>
                <w:b/>
              </w:rPr>
              <w:t>Всего:</w:t>
            </w:r>
          </w:p>
        </w:tc>
        <w:tc>
          <w:tcPr>
            <w:tcW w:w="647" w:type="pct"/>
            <w:tcBorders>
              <w:top w:val="single" w:sz="4" w:space="0" w:color="auto"/>
              <w:left w:val="single" w:sz="4" w:space="0" w:color="auto"/>
              <w:bottom w:val="single" w:sz="4" w:space="0" w:color="auto"/>
              <w:right w:val="single" w:sz="4" w:space="0" w:color="auto"/>
            </w:tcBorders>
          </w:tcPr>
          <w:p w14:paraId="0B2CF527" w14:textId="3C010284" w:rsidR="009D55D8" w:rsidRPr="009D55D8" w:rsidRDefault="009D55D8" w:rsidP="009D55D8">
            <w:pPr>
              <w:spacing w:after="0" w:line="240" w:lineRule="auto"/>
              <w:rPr>
                <w:rFonts w:ascii="Times New Roman"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hideMark/>
          </w:tcPr>
          <w:p w14:paraId="56C580E1" w14:textId="77777777" w:rsidR="009D55D8" w:rsidRPr="009D55D8" w:rsidRDefault="009D55D8" w:rsidP="009D55D8">
            <w:pPr>
              <w:spacing w:after="0" w:line="240" w:lineRule="auto"/>
              <w:rPr>
                <w:rFonts w:ascii="Times New Roman" w:hAnsi="Times New Roman" w:cs="Times New Roman"/>
              </w:rPr>
            </w:pPr>
          </w:p>
        </w:tc>
      </w:tr>
    </w:tbl>
    <w:p w14:paraId="56B1DA97"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230A12AA" w14:textId="77777777" w:rsidR="00256DB3" w:rsidRDefault="00256DB3" w:rsidP="00256DB3">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УЧЕБНОЙ ДИСЦИПЛИНЫ</w:t>
      </w:r>
    </w:p>
    <w:p w14:paraId="547ABC2E" w14:textId="77777777" w:rsidR="00256DB3" w:rsidRDefault="00256DB3" w:rsidP="00256DB3">
      <w:pPr>
        <w:suppressAutoHyphens/>
        <w:spacing w:after="0" w:line="276" w:lineRule="auto"/>
        <w:ind w:firstLine="709"/>
        <w:jc w:val="both"/>
        <w:rPr>
          <w:rFonts w:ascii="Times New Roman" w:eastAsia="Times New Roman" w:hAnsi="Times New Roman" w:cs="Times New Roman"/>
          <w:bCs/>
          <w:sz w:val="24"/>
          <w:szCs w:val="24"/>
          <w:lang w:eastAsia="ru-RU"/>
        </w:rPr>
      </w:pPr>
    </w:p>
    <w:p w14:paraId="039201F0" w14:textId="77777777" w:rsidR="00256DB3" w:rsidRDefault="00256DB3" w:rsidP="00256DB3">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36103C5" w14:textId="77777777" w:rsidR="00256DB3" w:rsidRDefault="00256DB3" w:rsidP="00256DB3">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Pr>
          <w:rFonts w:ascii="Times New Roman" w:hAnsi="Times New Roman"/>
          <w:bCs/>
          <w:sz w:val="24"/>
          <w:szCs w:val="24"/>
        </w:rPr>
        <w:t>Общепрофессиональных дисциплин</w:t>
      </w:r>
      <w:r>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0BDA5D28" w14:textId="77777777" w:rsidR="00256DB3" w:rsidRDefault="00256DB3" w:rsidP="00256DB3">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3349109" w14:textId="77777777" w:rsidR="00256DB3" w:rsidRDefault="00256DB3" w:rsidP="00256DB3">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22ACE761" w14:textId="77777777" w:rsidR="00256DB3" w:rsidRDefault="00256DB3" w:rsidP="00256DB3">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A1DFD0" w14:textId="77777777" w:rsidR="00256DB3" w:rsidRPr="00DE0F1A" w:rsidRDefault="00256DB3" w:rsidP="00DE0F1A">
      <w:pPr>
        <w:pStyle w:val="a5"/>
        <w:tabs>
          <w:tab w:val="left" w:pos="1134"/>
        </w:tabs>
        <w:suppressAutoHyphens/>
        <w:spacing w:line="276" w:lineRule="auto"/>
        <w:ind w:left="0" w:firstLine="709"/>
        <w:jc w:val="both"/>
        <w:rPr>
          <w:b/>
          <w:bCs/>
        </w:rPr>
      </w:pPr>
    </w:p>
    <w:p w14:paraId="487B78D2" w14:textId="21CDBC80" w:rsidR="00236A86" w:rsidRPr="00DE0F1A" w:rsidRDefault="00236A86" w:rsidP="00DE0F1A">
      <w:pPr>
        <w:pStyle w:val="a5"/>
        <w:tabs>
          <w:tab w:val="left" w:pos="1134"/>
        </w:tabs>
        <w:suppressAutoHyphens/>
        <w:spacing w:line="276" w:lineRule="auto"/>
        <w:ind w:left="0" w:firstLine="709"/>
        <w:jc w:val="both"/>
        <w:rPr>
          <w:b/>
          <w:bCs/>
        </w:rPr>
      </w:pPr>
      <w:r w:rsidRPr="00DE0F1A">
        <w:rPr>
          <w:b/>
          <w:bCs/>
        </w:rPr>
        <w:t xml:space="preserve">3.2.1. Основные печатные </w:t>
      </w:r>
      <w:r w:rsidR="005378EE">
        <w:rPr>
          <w:b/>
          <w:bCs/>
        </w:rPr>
        <w:t xml:space="preserve">и электронные </w:t>
      </w:r>
      <w:r w:rsidRPr="00DE0F1A">
        <w:rPr>
          <w:b/>
          <w:bCs/>
        </w:rPr>
        <w:t>издания</w:t>
      </w:r>
    </w:p>
    <w:p w14:paraId="43D6E555" w14:textId="4A14DC76" w:rsidR="00236A86" w:rsidRPr="00DE0F1A" w:rsidRDefault="00256DB3" w:rsidP="00726AFD">
      <w:pPr>
        <w:pStyle w:val="afa"/>
        <w:numPr>
          <w:ilvl w:val="0"/>
          <w:numId w:val="18"/>
        </w:numPr>
        <w:tabs>
          <w:tab w:val="left" w:pos="851"/>
          <w:tab w:val="left" w:pos="1134"/>
        </w:tabs>
        <w:spacing w:line="276" w:lineRule="auto"/>
        <w:ind w:left="0" w:firstLine="709"/>
        <w:jc w:val="both"/>
        <w:rPr>
          <w:sz w:val="24"/>
          <w:szCs w:val="24"/>
        </w:rPr>
      </w:pPr>
      <w:r w:rsidRPr="00DE0F1A">
        <w:rPr>
          <w:sz w:val="24"/>
          <w:szCs w:val="24"/>
        </w:rPr>
        <w:t xml:space="preserve">Баринов, В. А. Бизнес-планирование : учебное пособие / В. А. Баринов. — 4-е изд., </w:t>
      </w:r>
      <w:proofErr w:type="spellStart"/>
      <w:r w:rsidRPr="00DE0F1A">
        <w:rPr>
          <w:sz w:val="24"/>
          <w:szCs w:val="24"/>
        </w:rPr>
        <w:t>перераб</w:t>
      </w:r>
      <w:proofErr w:type="spellEnd"/>
      <w:r w:rsidRPr="00DE0F1A">
        <w:rPr>
          <w:sz w:val="24"/>
          <w:szCs w:val="24"/>
        </w:rPr>
        <w:t>. и доп. — Москва : ФОРУМ : ИНФРА-М, 2022. — 272 с. — (Среднее профессиональное образование). - ISBN 978-5-00091-082-5. - Текст : электронный. - URL: https://znanium.com/catalog/product/1839669 (дата обращения: 05.09.2023). – Режим доступа: по подписке.</w:t>
      </w:r>
    </w:p>
    <w:p w14:paraId="2628CDF0" w14:textId="094DBAA6" w:rsidR="00236A86" w:rsidRPr="00DE0F1A" w:rsidRDefault="00256DB3" w:rsidP="00726AFD">
      <w:pPr>
        <w:pStyle w:val="a5"/>
        <w:numPr>
          <w:ilvl w:val="0"/>
          <w:numId w:val="18"/>
        </w:numPr>
        <w:tabs>
          <w:tab w:val="left" w:pos="709"/>
          <w:tab w:val="left" w:pos="851"/>
          <w:tab w:val="left" w:pos="1134"/>
        </w:tabs>
        <w:spacing w:line="276" w:lineRule="auto"/>
        <w:ind w:left="0" w:firstLine="709"/>
        <w:jc w:val="both"/>
      </w:pPr>
      <w:r w:rsidRPr="00DE0F1A">
        <w:t xml:space="preserve">Шарова, А. П., Право социального обеспечения. Практикум : учебное пособие / А. П. Шарова, Н. В. Антонова, ; под ред. В. П. </w:t>
      </w:r>
      <w:proofErr w:type="spellStart"/>
      <w:r w:rsidRPr="00DE0F1A">
        <w:t>Галаганова</w:t>
      </w:r>
      <w:proofErr w:type="spellEnd"/>
      <w:r w:rsidRPr="00DE0F1A">
        <w:t xml:space="preserve">. — Москва : </w:t>
      </w:r>
      <w:proofErr w:type="spellStart"/>
      <w:r w:rsidRPr="00DE0F1A">
        <w:t>КноРус</w:t>
      </w:r>
      <w:proofErr w:type="spellEnd"/>
      <w:r w:rsidRPr="00DE0F1A">
        <w:t>, 2022. — 283 с. — ISBN 978-5-406-08792-3. — URL: https://book.ru/book/941139 (дата обращения: 05.09.2023). — Текст : электронный.</w:t>
      </w:r>
    </w:p>
    <w:p w14:paraId="067144C9" w14:textId="26B58E2A" w:rsidR="00236A86" w:rsidRPr="00DE0F1A" w:rsidRDefault="00256DB3" w:rsidP="00726AFD">
      <w:pPr>
        <w:pStyle w:val="a5"/>
        <w:numPr>
          <w:ilvl w:val="0"/>
          <w:numId w:val="18"/>
        </w:numPr>
        <w:tabs>
          <w:tab w:val="left" w:pos="851"/>
          <w:tab w:val="left" w:pos="1134"/>
        </w:tabs>
        <w:spacing w:line="276" w:lineRule="auto"/>
        <w:ind w:left="0" w:firstLine="709"/>
        <w:jc w:val="both"/>
      </w:pPr>
      <w:r w:rsidRPr="00DE0F1A">
        <w:t xml:space="preserve">Грибов, В. Д. Экономика предприятия : учебник. Практикум / В.Д. Грибов, В.П. Грузинов. — 8-е изд., </w:t>
      </w:r>
      <w:proofErr w:type="spellStart"/>
      <w:r w:rsidRPr="00DE0F1A">
        <w:t>перераб</w:t>
      </w:r>
      <w:proofErr w:type="spellEnd"/>
      <w:r w:rsidRPr="00DE0F1A">
        <w:t>. и доп. — Москва : КУРС : ИНФРА-М, 2023. — 448 с. - ISBN 978-5-906923-73-8. - Текст : электронный. - URL: https://znanium.com/catalog/product/1904580 (дата обращения: 05.09.2023). – Режим доступа: по подписке.</w:t>
      </w:r>
    </w:p>
    <w:p w14:paraId="42688945" w14:textId="43AD7D8F" w:rsidR="00236A86" w:rsidRPr="00DE0F1A" w:rsidRDefault="00256DB3" w:rsidP="00726AFD">
      <w:pPr>
        <w:pStyle w:val="afa"/>
        <w:numPr>
          <w:ilvl w:val="0"/>
          <w:numId w:val="18"/>
        </w:numPr>
        <w:tabs>
          <w:tab w:val="left" w:pos="851"/>
          <w:tab w:val="left" w:pos="1134"/>
        </w:tabs>
        <w:spacing w:line="276" w:lineRule="auto"/>
        <w:ind w:left="0" w:firstLine="709"/>
        <w:jc w:val="both"/>
        <w:rPr>
          <w:sz w:val="24"/>
          <w:szCs w:val="24"/>
        </w:rPr>
      </w:pPr>
      <w:r w:rsidRPr="00DE0F1A">
        <w:rPr>
          <w:sz w:val="24"/>
          <w:szCs w:val="24"/>
        </w:rPr>
        <w:t xml:space="preserve">Морозов, Г. Б.  Предпринимательская деятельность : учебник и практикум для среднего профессионального образования / Г. Б. Морозов. — 4-е изд., </w:t>
      </w:r>
      <w:proofErr w:type="spellStart"/>
      <w:r w:rsidRPr="00DE0F1A">
        <w:rPr>
          <w:sz w:val="24"/>
          <w:szCs w:val="24"/>
        </w:rPr>
        <w:t>перераб</w:t>
      </w:r>
      <w:proofErr w:type="spellEnd"/>
      <w:r w:rsidRPr="00DE0F1A">
        <w:rPr>
          <w:sz w:val="24"/>
          <w:szCs w:val="24"/>
        </w:rPr>
        <w:t xml:space="preserve">. и доп. — Москва : Издательство </w:t>
      </w:r>
      <w:proofErr w:type="spellStart"/>
      <w:r w:rsidRPr="00DE0F1A">
        <w:rPr>
          <w:sz w:val="24"/>
          <w:szCs w:val="24"/>
        </w:rPr>
        <w:t>Юрайт</w:t>
      </w:r>
      <w:proofErr w:type="spellEnd"/>
      <w:r w:rsidRPr="00DE0F1A">
        <w:rPr>
          <w:sz w:val="24"/>
          <w:szCs w:val="24"/>
        </w:rPr>
        <w:t xml:space="preserve">, 2023. — 457 с. — (Профессиональное образование). — ISBN 978-5-534-13977-8. — Текст : электронный // Образовательная платформа </w:t>
      </w:r>
      <w:proofErr w:type="spellStart"/>
      <w:r w:rsidRPr="00DE0F1A">
        <w:rPr>
          <w:sz w:val="24"/>
          <w:szCs w:val="24"/>
        </w:rPr>
        <w:t>Юрайт</w:t>
      </w:r>
      <w:proofErr w:type="spellEnd"/>
      <w:r w:rsidRPr="00DE0F1A">
        <w:rPr>
          <w:sz w:val="24"/>
          <w:szCs w:val="24"/>
        </w:rPr>
        <w:t xml:space="preserve"> [сайт]. — URL: https://urait.ru/bcode/515071 (дата обращения: 05.09.2023).</w:t>
      </w:r>
    </w:p>
    <w:p w14:paraId="3F66E306" w14:textId="4E941D72" w:rsidR="00236A86" w:rsidRPr="00DE0F1A" w:rsidRDefault="00256DB3" w:rsidP="00726AFD">
      <w:pPr>
        <w:pStyle w:val="a5"/>
        <w:numPr>
          <w:ilvl w:val="0"/>
          <w:numId w:val="18"/>
        </w:numPr>
        <w:tabs>
          <w:tab w:val="left" w:pos="851"/>
          <w:tab w:val="left" w:pos="1134"/>
        </w:tabs>
        <w:spacing w:line="276" w:lineRule="auto"/>
        <w:ind w:left="0" w:firstLine="709"/>
        <w:jc w:val="both"/>
      </w:pPr>
      <w:r w:rsidRPr="00DE0F1A">
        <w:t>Сафронов, Н. А. Экономика организации (предприятия) : учебник для среднего профессионального образования / Н.А. Сафронов. — 2-е изд., с изм. — Москва : Магистр : ИНФРА-М, 2023. — 256 с. - ISBN 978-5-9776-0059-0. - Текст : электронный. - URL: https://znanium.com/catalog/product/1902024 (дата обращения: 05.09.2023). – Режим доступа: по подписке.</w:t>
      </w:r>
    </w:p>
    <w:p w14:paraId="6920378B" w14:textId="4AE0C35C" w:rsidR="00236A86" w:rsidRPr="00DE0F1A" w:rsidRDefault="00256DB3" w:rsidP="00726AFD">
      <w:pPr>
        <w:pStyle w:val="a5"/>
        <w:numPr>
          <w:ilvl w:val="0"/>
          <w:numId w:val="18"/>
        </w:numPr>
        <w:tabs>
          <w:tab w:val="left" w:pos="851"/>
          <w:tab w:val="left" w:pos="1134"/>
        </w:tabs>
        <w:spacing w:line="276" w:lineRule="auto"/>
        <w:ind w:left="0" w:firstLine="709"/>
        <w:jc w:val="both"/>
      </w:pPr>
      <w:r w:rsidRPr="00DE0F1A">
        <w:t xml:space="preserve">Яцков, И. Б. Экономика отрасли. Морской транспорт / И. Б. Яцков. — 2-е изд., стер. — Санкт-Петербург : Лань, 2022. — 328 с. — ISBN 978-5-507-44461-8. — Текст : электронный // Лань : электронно-библиотечная система. — URL: https://e.lanbook.com/book/224699 (дата обращения: 05.09.2023). — Режим доступа: для </w:t>
      </w:r>
      <w:proofErr w:type="spellStart"/>
      <w:r w:rsidRPr="00DE0F1A">
        <w:t>авториз</w:t>
      </w:r>
      <w:proofErr w:type="spellEnd"/>
      <w:r w:rsidRPr="00DE0F1A">
        <w:t>. пользователей.</w:t>
      </w:r>
    </w:p>
    <w:p w14:paraId="0FEAB21A" w14:textId="0309B395" w:rsidR="00256DB3" w:rsidRPr="00DE0F1A" w:rsidRDefault="00256DB3" w:rsidP="00726AFD">
      <w:pPr>
        <w:pStyle w:val="a5"/>
        <w:numPr>
          <w:ilvl w:val="0"/>
          <w:numId w:val="18"/>
        </w:numPr>
        <w:tabs>
          <w:tab w:val="left" w:pos="851"/>
          <w:tab w:val="left" w:pos="1134"/>
        </w:tabs>
        <w:spacing w:line="276" w:lineRule="auto"/>
        <w:ind w:left="0" w:firstLine="709"/>
        <w:jc w:val="both"/>
      </w:pPr>
      <w:proofErr w:type="spellStart"/>
      <w:r w:rsidRPr="00DE0F1A">
        <w:t>Дорман</w:t>
      </w:r>
      <w:proofErr w:type="spellEnd"/>
      <w:r w:rsidRPr="00DE0F1A">
        <w:t>, В. Н.  Основы коммерческой деятельности : учебное пособие для среднего профессионального образования / В. Н. </w:t>
      </w:r>
      <w:proofErr w:type="spellStart"/>
      <w:r w:rsidRPr="00DE0F1A">
        <w:t>Дорман</w:t>
      </w:r>
      <w:proofErr w:type="spellEnd"/>
      <w:r w:rsidRPr="00DE0F1A">
        <w:t> ; под научной редакцией Н. Р. </w:t>
      </w:r>
      <w:proofErr w:type="spellStart"/>
      <w:r w:rsidRPr="00DE0F1A">
        <w:t>Кельчевской</w:t>
      </w:r>
      <w:proofErr w:type="spellEnd"/>
      <w:r w:rsidRPr="00DE0F1A">
        <w:t xml:space="preserve">. — </w:t>
      </w:r>
      <w:r w:rsidRPr="00DE0F1A">
        <w:lastRenderedPageBreak/>
        <w:t xml:space="preserve">Москва : Издательство </w:t>
      </w:r>
      <w:proofErr w:type="spellStart"/>
      <w:r w:rsidRPr="00DE0F1A">
        <w:t>Юрайт</w:t>
      </w:r>
      <w:proofErr w:type="spellEnd"/>
      <w:r w:rsidRPr="00DE0F1A">
        <w:t xml:space="preserve">, 2023. — 119 с. — (Профессиональное образование). — ISBN 978-5-534-16309-4. — Текст : электронный // Образовательная платформа </w:t>
      </w:r>
      <w:proofErr w:type="spellStart"/>
      <w:r w:rsidRPr="00DE0F1A">
        <w:t>Юрайт</w:t>
      </w:r>
      <w:proofErr w:type="spellEnd"/>
      <w:r w:rsidRPr="00DE0F1A">
        <w:t xml:space="preserve"> [сайт]. — URL: https://urait.ru/bcode/530777 (дата обращения: 05.09.2023).</w:t>
      </w:r>
    </w:p>
    <w:p w14:paraId="6A74406A" w14:textId="4D6EA033" w:rsidR="00DE0F1A" w:rsidRPr="00DE0F1A" w:rsidRDefault="00DE0F1A" w:rsidP="00726AFD">
      <w:pPr>
        <w:pStyle w:val="a5"/>
        <w:numPr>
          <w:ilvl w:val="0"/>
          <w:numId w:val="18"/>
        </w:numPr>
        <w:tabs>
          <w:tab w:val="left" w:pos="851"/>
          <w:tab w:val="left" w:pos="1134"/>
        </w:tabs>
        <w:spacing w:line="276" w:lineRule="auto"/>
        <w:ind w:left="0" w:firstLine="709"/>
        <w:jc w:val="both"/>
      </w:pPr>
      <w:r w:rsidRPr="00DE0F1A">
        <w:t xml:space="preserve">Кузьмина, Е. Е.  Предпринимательская деятельность : учебное пособие для среднего профессионального образования / Е. Е. Кузьмина. — 5-е изд., </w:t>
      </w:r>
      <w:proofErr w:type="spellStart"/>
      <w:r w:rsidRPr="00DE0F1A">
        <w:t>перераб</w:t>
      </w:r>
      <w:proofErr w:type="spellEnd"/>
      <w:r w:rsidRPr="00DE0F1A">
        <w:t xml:space="preserve">. и доп. — Москва : Издательство </w:t>
      </w:r>
      <w:proofErr w:type="spellStart"/>
      <w:r w:rsidRPr="00DE0F1A">
        <w:t>Юрайт</w:t>
      </w:r>
      <w:proofErr w:type="spellEnd"/>
      <w:r w:rsidRPr="00DE0F1A">
        <w:t xml:space="preserve">, 2023. — 469 с. — (Профессиональное образование). — ISBN 978-5-534-16460-2. — Текст : электронный // Образовательная платформа </w:t>
      </w:r>
      <w:proofErr w:type="spellStart"/>
      <w:r w:rsidRPr="00DE0F1A">
        <w:t>Юрайт</w:t>
      </w:r>
      <w:proofErr w:type="spellEnd"/>
      <w:r w:rsidRPr="00DE0F1A">
        <w:t xml:space="preserve"> [сайт]. — URL: https://urait.ru/bcode/531105 (дата обращения: 05.09.2023).</w:t>
      </w:r>
    </w:p>
    <w:p w14:paraId="349D23DC" w14:textId="7559ABEF" w:rsidR="00DE0F1A" w:rsidRPr="00DE0F1A" w:rsidRDefault="00DE0F1A" w:rsidP="00726AFD">
      <w:pPr>
        <w:pStyle w:val="a5"/>
        <w:numPr>
          <w:ilvl w:val="0"/>
          <w:numId w:val="18"/>
        </w:numPr>
        <w:tabs>
          <w:tab w:val="left" w:pos="851"/>
          <w:tab w:val="left" w:pos="1134"/>
        </w:tabs>
        <w:spacing w:line="276" w:lineRule="auto"/>
        <w:ind w:left="0" w:firstLine="709"/>
        <w:jc w:val="both"/>
      </w:pPr>
      <w:proofErr w:type="spellStart"/>
      <w:r w:rsidRPr="00DE0F1A">
        <w:t>Чеберко</w:t>
      </w:r>
      <w:proofErr w:type="spellEnd"/>
      <w:r w:rsidRPr="00DE0F1A">
        <w:t>, Е. Ф.  Основы предпринимательской деятельности. История предпринимательства : учебник и практикум для среднего профессионального образования / Е. Ф. </w:t>
      </w:r>
      <w:proofErr w:type="spellStart"/>
      <w:r w:rsidRPr="00DE0F1A">
        <w:t>Чеберко</w:t>
      </w:r>
      <w:proofErr w:type="spellEnd"/>
      <w:r w:rsidRPr="00DE0F1A">
        <w:t xml:space="preserve">. — Москва : Издательство </w:t>
      </w:r>
      <w:proofErr w:type="spellStart"/>
      <w:r w:rsidRPr="00DE0F1A">
        <w:t>Юрайт</w:t>
      </w:r>
      <w:proofErr w:type="spellEnd"/>
      <w:r w:rsidRPr="00DE0F1A">
        <w:t xml:space="preserve">, 2023. — 405 с. — (Профессиональное образование). — ISBN 978-5-534-16925-6. — Текст : электронный // Образовательная платформа </w:t>
      </w:r>
      <w:proofErr w:type="spellStart"/>
      <w:r w:rsidRPr="00DE0F1A">
        <w:t>Юрайт</w:t>
      </w:r>
      <w:proofErr w:type="spellEnd"/>
      <w:r w:rsidRPr="00DE0F1A">
        <w:t xml:space="preserve"> [сайт]. — URL: https://urait.ru/bcode/532026 (дата обращения: 05.09.2023).</w:t>
      </w:r>
    </w:p>
    <w:p w14:paraId="13FFAB96" w14:textId="77777777" w:rsidR="00236A86" w:rsidRPr="00DE0F1A" w:rsidRDefault="00236A86" w:rsidP="00DE0F1A">
      <w:pPr>
        <w:tabs>
          <w:tab w:val="left" w:pos="709"/>
          <w:tab w:val="left" w:pos="1134"/>
        </w:tabs>
        <w:spacing w:after="0" w:line="276" w:lineRule="auto"/>
        <w:ind w:firstLine="709"/>
        <w:jc w:val="both"/>
        <w:rPr>
          <w:rFonts w:ascii="Times New Roman" w:hAnsi="Times New Roman" w:cs="Times New Roman"/>
          <w:sz w:val="24"/>
          <w:szCs w:val="24"/>
        </w:rPr>
      </w:pPr>
    </w:p>
    <w:p w14:paraId="477FD639" w14:textId="51800AF4" w:rsidR="00236A86" w:rsidRPr="00DE0F1A" w:rsidRDefault="00236A86" w:rsidP="00DE0F1A">
      <w:pPr>
        <w:pStyle w:val="a5"/>
        <w:tabs>
          <w:tab w:val="left" w:pos="1134"/>
        </w:tabs>
        <w:spacing w:line="276" w:lineRule="auto"/>
        <w:ind w:left="0" w:firstLine="709"/>
        <w:jc w:val="both"/>
        <w:rPr>
          <w:b/>
          <w:caps/>
        </w:rPr>
      </w:pPr>
      <w:r w:rsidRPr="00DE0F1A">
        <w:rPr>
          <w:b/>
        </w:rPr>
        <w:t>3.2.</w:t>
      </w:r>
      <w:r w:rsidR="00DE0F1A" w:rsidRPr="00DE0F1A">
        <w:rPr>
          <w:b/>
        </w:rPr>
        <w:t>2.</w:t>
      </w:r>
      <w:r w:rsidRPr="00DE0F1A">
        <w:rPr>
          <w:b/>
        </w:rPr>
        <w:t xml:space="preserve"> Дополнительные источники</w:t>
      </w:r>
    </w:p>
    <w:p w14:paraId="0E4A28EB" w14:textId="77777777" w:rsidR="00236A86" w:rsidRPr="00DE0F1A" w:rsidRDefault="00236A86" w:rsidP="00726AFD">
      <w:pPr>
        <w:pStyle w:val="a5"/>
        <w:numPr>
          <w:ilvl w:val="0"/>
          <w:numId w:val="19"/>
        </w:numPr>
        <w:tabs>
          <w:tab w:val="left" w:pos="851"/>
          <w:tab w:val="left" w:pos="1134"/>
        </w:tabs>
        <w:spacing w:line="276" w:lineRule="auto"/>
        <w:ind w:left="0" w:firstLine="709"/>
        <w:jc w:val="both"/>
      </w:pPr>
      <w:r w:rsidRPr="00DE0F1A">
        <w:t>Закон Российской Федерации «Об основах туристской деятельности в Российской Федерации» от 24.11.1996 г. №132-ФЗ.</w:t>
      </w:r>
    </w:p>
    <w:p w14:paraId="4E107B8A" w14:textId="77777777" w:rsidR="00236A86" w:rsidRPr="00DE0F1A" w:rsidRDefault="00236A86" w:rsidP="00726AFD">
      <w:pPr>
        <w:pStyle w:val="a5"/>
        <w:numPr>
          <w:ilvl w:val="0"/>
          <w:numId w:val="19"/>
        </w:numPr>
        <w:tabs>
          <w:tab w:val="left" w:pos="851"/>
          <w:tab w:val="left" w:pos="1134"/>
        </w:tabs>
        <w:spacing w:line="276" w:lineRule="auto"/>
        <w:ind w:left="0" w:firstLine="709"/>
        <w:jc w:val="both"/>
      </w:pPr>
      <w:r w:rsidRPr="00DE0F1A">
        <w:t>Федеральный закон Российской Федерации «О банках и банковской деятельности» от 02.12.1990 г. №395-1.</w:t>
      </w:r>
    </w:p>
    <w:p w14:paraId="69603180" w14:textId="77777777" w:rsidR="00236A86" w:rsidRPr="00DE0F1A" w:rsidRDefault="00236A86" w:rsidP="00726AFD">
      <w:pPr>
        <w:pStyle w:val="a5"/>
        <w:numPr>
          <w:ilvl w:val="0"/>
          <w:numId w:val="19"/>
        </w:num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DE0F1A">
        <w:t>Лошкарев В.Г. Организация бизнеса с нуля. Советы практика. – СПб.: Питер, 2017.</w:t>
      </w:r>
    </w:p>
    <w:p w14:paraId="2A57E992" w14:textId="77777777" w:rsidR="00236A86" w:rsidRPr="00DE0F1A" w:rsidRDefault="00236A86" w:rsidP="00726AFD">
      <w:pPr>
        <w:pStyle w:val="a5"/>
        <w:numPr>
          <w:ilvl w:val="0"/>
          <w:numId w:val="19"/>
        </w:num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pPr>
      <w:r w:rsidRPr="00DE0F1A">
        <w:t>Бусыгин А.С. Предпринимательство. Основной курс. – М.: ИНФРА-М, 2018.</w:t>
      </w:r>
    </w:p>
    <w:p w14:paraId="09A8595D" w14:textId="77777777" w:rsidR="00236A86" w:rsidRPr="00DE0F1A" w:rsidRDefault="00236A86" w:rsidP="00726AFD">
      <w:pPr>
        <w:pStyle w:val="a5"/>
        <w:numPr>
          <w:ilvl w:val="0"/>
          <w:numId w:val="19"/>
        </w:num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aps/>
        </w:rPr>
      </w:pPr>
      <w:r w:rsidRPr="00DE0F1A">
        <w:t>Дятлов В.А. Управление персоналом. – М.: ПРИОР, 2017.</w:t>
      </w:r>
    </w:p>
    <w:p w14:paraId="1A78F7AA" w14:textId="77777777" w:rsidR="00236A86" w:rsidRPr="00DE0F1A" w:rsidRDefault="00236A86" w:rsidP="00726AFD">
      <w:pPr>
        <w:pStyle w:val="a5"/>
        <w:numPr>
          <w:ilvl w:val="0"/>
          <w:numId w:val="19"/>
        </w:numPr>
        <w:tabs>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caps/>
        </w:rPr>
      </w:pPr>
      <w:proofErr w:type="spellStart"/>
      <w:r w:rsidRPr="00DE0F1A">
        <w:t>Котерова</w:t>
      </w:r>
      <w:proofErr w:type="spellEnd"/>
      <w:r w:rsidRPr="00DE0F1A">
        <w:t xml:space="preserve"> Н.П. Экономика организации. – М. Издательский дом «Академия», 2019.</w:t>
      </w:r>
    </w:p>
    <w:p w14:paraId="2DC1F50C" w14:textId="77777777" w:rsidR="00236A86" w:rsidRPr="00DE0F1A" w:rsidRDefault="00236A86" w:rsidP="00726AFD">
      <w:pPr>
        <w:pStyle w:val="a5"/>
        <w:numPr>
          <w:ilvl w:val="0"/>
          <w:numId w:val="19"/>
        </w:numPr>
        <w:tabs>
          <w:tab w:val="left" w:pos="709"/>
          <w:tab w:val="left" w:pos="851"/>
          <w:tab w:val="left" w:pos="1134"/>
        </w:tabs>
        <w:spacing w:line="276" w:lineRule="auto"/>
        <w:ind w:left="0" w:firstLine="709"/>
        <w:jc w:val="both"/>
      </w:pPr>
      <w:r w:rsidRPr="00DE0F1A">
        <w:rPr>
          <w:u w:val="double"/>
        </w:rPr>
        <w:t>В</w:t>
      </w:r>
      <w:r w:rsidRPr="00DE0F1A">
        <w:t>олкова О.И. Экономика предприятия: Курс лекций - М.: ИНФРА-М, 2018. – 280 с.</w:t>
      </w:r>
    </w:p>
    <w:p w14:paraId="04E2A15C" w14:textId="77777777" w:rsidR="00236A86" w:rsidRPr="00DE0F1A" w:rsidRDefault="00236A86" w:rsidP="00726AFD">
      <w:pPr>
        <w:pStyle w:val="a5"/>
        <w:numPr>
          <w:ilvl w:val="0"/>
          <w:numId w:val="19"/>
        </w:numPr>
        <w:tabs>
          <w:tab w:val="left" w:pos="709"/>
          <w:tab w:val="left" w:pos="851"/>
          <w:tab w:val="left" w:pos="1134"/>
        </w:tabs>
        <w:spacing w:line="276" w:lineRule="auto"/>
        <w:ind w:left="0" w:firstLine="709"/>
        <w:jc w:val="both"/>
      </w:pPr>
      <w:proofErr w:type="spellStart"/>
      <w:r w:rsidRPr="00DE0F1A">
        <w:t>Гаджинский</w:t>
      </w:r>
      <w:proofErr w:type="spellEnd"/>
      <w:r w:rsidRPr="00DE0F1A">
        <w:t xml:space="preserve"> А.М. Логистика: Учебник для высших и средних специальных учебных заведений. – М.: Информационно-внедренческий центр «Маркетинг», 2018. – 228 с.</w:t>
      </w:r>
    </w:p>
    <w:p w14:paraId="0554EB4A" w14:textId="77777777" w:rsidR="00236A86" w:rsidRPr="00DE0F1A" w:rsidRDefault="00236A86" w:rsidP="00726AFD">
      <w:pPr>
        <w:pStyle w:val="a5"/>
        <w:numPr>
          <w:ilvl w:val="0"/>
          <w:numId w:val="19"/>
        </w:numPr>
        <w:tabs>
          <w:tab w:val="left" w:pos="1134"/>
        </w:tabs>
        <w:spacing w:line="276" w:lineRule="auto"/>
        <w:ind w:left="0" w:firstLine="709"/>
        <w:jc w:val="both"/>
      </w:pPr>
      <w:r w:rsidRPr="00DE0F1A">
        <w:t>Гражданский кодекс Российской Федерации от 30.11.1994 г. № 51-ФЗ.</w:t>
      </w:r>
    </w:p>
    <w:p w14:paraId="25D33772" w14:textId="77777777" w:rsidR="00236A86" w:rsidRPr="00DE0F1A" w:rsidRDefault="00236A86" w:rsidP="00726AFD">
      <w:pPr>
        <w:pStyle w:val="a5"/>
        <w:numPr>
          <w:ilvl w:val="0"/>
          <w:numId w:val="19"/>
        </w:numPr>
        <w:tabs>
          <w:tab w:val="left" w:pos="1134"/>
        </w:tabs>
        <w:spacing w:line="276" w:lineRule="auto"/>
        <w:ind w:left="0" w:firstLine="709"/>
        <w:jc w:val="both"/>
      </w:pPr>
      <w:r w:rsidRPr="00DE0F1A">
        <w:t>Закон Российской Федерации «О защите прав потребителей» от 09.01.1996 г. № 2-ФЗ.</w:t>
      </w:r>
    </w:p>
    <w:p w14:paraId="3302E7C8" w14:textId="77777777" w:rsidR="00236A86" w:rsidRPr="0096590F" w:rsidRDefault="00236A86" w:rsidP="00236A86">
      <w:pPr>
        <w:tabs>
          <w:tab w:val="left" w:pos="900"/>
          <w:tab w:val="left" w:pos="1080"/>
        </w:tabs>
        <w:spacing w:after="0" w:line="240" w:lineRule="auto"/>
        <w:ind w:left="540"/>
        <w:jc w:val="both"/>
        <w:rPr>
          <w:rFonts w:ascii="Times New Roman" w:hAnsi="Times New Roman" w:cs="Times New Roman"/>
          <w:b/>
          <w:bCs/>
          <w:sz w:val="24"/>
          <w:szCs w:val="24"/>
        </w:rPr>
      </w:pPr>
    </w:p>
    <w:p w14:paraId="1182B58E" w14:textId="44A1FCF9" w:rsidR="00236A86" w:rsidRPr="0096590F" w:rsidRDefault="00236A86" w:rsidP="00DE0F1A">
      <w:pPr>
        <w:tabs>
          <w:tab w:val="left" w:pos="405"/>
        </w:tabs>
        <w:ind w:left="360"/>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w:t>
      </w:r>
      <w:r w:rsidR="00DE0F1A">
        <w:rPr>
          <w:rFonts w:ascii="Times New Roman" w:hAnsi="Times New Roman" w:cs="Times New Roman"/>
          <w:b/>
          <w:sz w:val="24"/>
          <w:szCs w:val="24"/>
        </w:rPr>
        <w:br/>
      </w:r>
      <w:r w:rsidRPr="0096590F">
        <w:rPr>
          <w:rFonts w:ascii="Times New Roman" w:hAnsi="Times New Roman" w:cs="Times New Roman"/>
          <w:b/>
          <w:sz w:val="24"/>
          <w:szCs w:val="24"/>
        </w:rPr>
        <w:t>ОСВОЕНИЯ УЧЕБНОЙ ДИСЦИПЛИНЫ</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803"/>
        <w:gridCol w:w="3541"/>
        <w:gridCol w:w="2526"/>
      </w:tblGrid>
      <w:tr w:rsidR="00236A86" w:rsidRPr="00DE0F1A" w14:paraId="1F15EF45" w14:textId="77777777" w:rsidTr="00DE0F1A">
        <w:trPr>
          <w:jc w:val="center"/>
        </w:trPr>
        <w:tc>
          <w:tcPr>
            <w:tcW w:w="3803" w:type="dxa"/>
            <w:hideMark/>
          </w:tcPr>
          <w:p w14:paraId="5E7BD084" w14:textId="77777777" w:rsidR="00236A86" w:rsidRPr="00DE0F1A" w:rsidRDefault="00236A86" w:rsidP="00DE0F1A">
            <w:pPr>
              <w:spacing w:after="0" w:line="240" w:lineRule="auto"/>
              <w:jc w:val="center"/>
              <w:rPr>
                <w:rFonts w:ascii="Times New Roman" w:hAnsi="Times New Roman" w:cs="Times New Roman"/>
                <w:b/>
                <w:bCs/>
                <w:sz w:val="24"/>
                <w:szCs w:val="24"/>
              </w:rPr>
            </w:pPr>
            <w:r w:rsidRPr="00DE0F1A">
              <w:rPr>
                <w:rFonts w:ascii="Times New Roman" w:hAnsi="Times New Roman" w:cs="Times New Roman"/>
                <w:b/>
                <w:bCs/>
                <w:sz w:val="24"/>
                <w:szCs w:val="24"/>
              </w:rPr>
              <w:t>Результаты обучения</w:t>
            </w:r>
          </w:p>
        </w:tc>
        <w:tc>
          <w:tcPr>
            <w:tcW w:w="3541" w:type="dxa"/>
            <w:hideMark/>
          </w:tcPr>
          <w:p w14:paraId="4EFB402E" w14:textId="77777777" w:rsidR="00236A86" w:rsidRPr="00DE0F1A" w:rsidRDefault="00236A86" w:rsidP="00DE0F1A">
            <w:pPr>
              <w:spacing w:after="0" w:line="240" w:lineRule="auto"/>
              <w:jc w:val="center"/>
              <w:rPr>
                <w:rFonts w:ascii="Times New Roman" w:hAnsi="Times New Roman" w:cs="Times New Roman"/>
                <w:b/>
                <w:bCs/>
                <w:sz w:val="24"/>
                <w:szCs w:val="24"/>
              </w:rPr>
            </w:pPr>
            <w:r w:rsidRPr="00DE0F1A">
              <w:rPr>
                <w:rFonts w:ascii="Times New Roman" w:hAnsi="Times New Roman" w:cs="Times New Roman"/>
                <w:b/>
                <w:bCs/>
                <w:sz w:val="24"/>
                <w:szCs w:val="24"/>
              </w:rPr>
              <w:t>Критерии оценки</w:t>
            </w:r>
          </w:p>
        </w:tc>
        <w:tc>
          <w:tcPr>
            <w:tcW w:w="2526" w:type="dxa"/>
            <w:hideMark/>
          </w:tcPr>
          <w:p w14:paraId="17D9F197" w14:textId="77777777" w:rsidR="00236A86" w:rsidRPr="00DE0F1A" w:rsidRDefault="00236A86" w:rsidP="00DE0F1A">
            <w:pPr>
              <w:spacing w:after="0" w:line="240" w:lineRule="auto"/>
              <w:jc w:val="center"/>
              <w:rPr>
                <w:rFonts w:ascii="Times New Roman" w:hAnsi="Times New Roman" w:cs="Times New Roman"/>
                <w:b/>
                <w:bCs/>
                <w:sz w:val="24"/>
                <w:szCs w:val="24"/>
              </w:rPr>
            </w:pPr>
            <w:r w:rsidRPr="00DE0F1A">
              <w:rPr>
                <w:rFonts w:ascii="Times New Roman" w:hAnsi="Times New Roman" w:cs="Times New Roman"/>
                <w:b/>
                <w:bCs/>
                <w:sz w:val="24"/>
                <w:szCs w:val="24"/>
              </w:rPr>
              <w:t>Методы оценки</w:t>
            </w:r>
          </w:p>
        </w:tc>
      </w:tr>
      <w:tr w:rsidR="00DE0F1A" w:rsidRPr="00DE0F1A" w14:paraId="133997B9" w14:textId="77777777" w:rsidTr="00DE0F1A">
        <w:trPr>
          <w:jc w:val="center"/>
        </w:trPr>
        <w:tc>
          <w:tcPr>
            <w:tcW w:w="9870" w:type="dxa"/>
            <w:gridSpan w:val="3"/>
          </w:tcPr>
          <w:p w14:paraId="7AD68858" w14:textId="5BEA207A" w:rsidR="00DE0F1A" w:rsidRPr="00DE0F1A" w:rsidRDefault="00DE0F1A" w:rsidP="00DE0F1A">
            <w:pPr>
              <w:spacing w:after="0" w:line="240" w:lineRule="auto"/>
              <w:rPr>
                <w:rFonts w:ascii="Times New Roman" w:hAnsi="Times New Roman" w:cs="Times New Roman"/>
                <w:b/>
                <w:bCs/>
                <w:sz w:val="24"/>
                <w:szCs w:val="24"/>
              </w:rPr>
            </w:pPr>
            <w:r w:rsidRPr="00DE0F1A">
              <w:rPr>
                <w:rFonts w:ascii="Times New Roman" w:hAnsi="Times New Roman" w:cs="Times New Roman"/>
                <w:bCs/>
                <w:i/>
                <w:sz w:val="24"/>
                <w:szCs w:val="24"/>
              </w:rPr>
              <w:t>Перечень знаний, осваиваемых в рамках дисциплины</w:t>
            </w:r>
          </w:p>
        </w:tc>
      </w:tr>
      <w:tr w:rsidR="00DE0F1A" w:rsidRPr="00DE0F1A" w14:paraId="1F292A6F" w14:textId="77777777" w:rsidTr="00DE0F1A">
        <w:trPr>
          <w:jc w:val="center"/>
        </w:trPr>
        <w:tc>
          <w:tcPr>
            <w:tcW w:w="3803" w:type="dxa"/>
          </w:tcPr>
          <w:p w14:paraId="1172B0DD" w14:textId="43C2C35E" w:rsidR="00DE0F1A" w:rsidRPr="00DE0F1A" w:rsidRDefault="005378EE" w:rsidP="00DE0F1A">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E0F1A" w:rsidRPr="00DE0F1A">
              <w:rPr>
                <w:rFonts w:ascii="Times New Roman" w:hAnsi="Times New Roman" w:cs="Times New Roman"/>
                <w:bCs/>
                <w:sz w:val="24"/>
                <w:szCs w:val="24"/>
              </w:rPr>
              <w:t xml:space="preserve"> Системы и структуру предпринимательской деятельности Российской Федерации.</w:t>
            </w:r>
          </w:p>
          <w:p w14:paraId="77F7C3C9" w14:textId="77777777" w:rsidR="00DE0F1A" w:rsidRPr="00DE0F1A" w:rsidRDefault="00DE0F1A" w:rsidP="00DE0F1A">
            <w:pPr>
              <w:spacing w:after="0" w:line="240" w:lineRule="auto"/>
              <w:rPr>
                <w:rFonts w:ascii="Times New Roman" w:hAnsi="Times New Roman" w:cs="Times New Roman"/>
                <w:bCs/>
                <w:sz w:val="24"/>
                <w:szCs w:val="24"/>
              </w:rPr>
            </w:pPr>
            <w:r w:rsidRPr="00DE0F1A">
              <w:rPr>
                <w:rFonts w:ascii="Times New Roman" w:hAnsi="Times New Roman" w:cs="Times New Roman"/>
                <w:bCs/>
                <w:sz w:val="24"/>
                <w:szCs w:val="24"/>
              </w:rPr>
              <w:t xml:space="preserve">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w:t>
            </w:r>
            <w:r w:rsidRPr="00DE0F1A">
              <w:rPr>
                <w:rFonts w:ascii="Times New Roman" w:hAnsi="Times New Roman" w:cs="Times New Roman"/>
                <w:bCs/>
                <w:sz w:val="24"/>
                <w:szCs w:val="24"/>
              </w:rPr>
              <w:lastRenderedPageBreak/>
              <w:t>предпринимательскую деятельность</w:t>
            </w:r>
          </w:p>
          <w:p w14:paraId="771EDB05" w14:textId="4D2944E5" w:rsidR="00DE0F1A" w:rsidRPr="00DE0F1A" w:rsidRDefault="005378EE" w:rsidP="00DE0F1A">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E0F1A" w:rsidRPr="00DE0F1A">
              <w:rPr>
                <w:rFonts w:ascii="Times New Roman" w:hAnsi="Times New Roman" w:cs="Times New Roman"/>
                <w:bCs/>
                <w:sz w:val="24"/>
                <w:szCs w:val="24"/>
              </w:rPr>
              <w:t xml:space="preserve"> Основы организационно-правовых форм организации </w:t>
            </w:r>
            <w:r w:rsidR="00DE0F1A">
              <w:rPr>
                <w:rFonts w:ascii="Times New Roman" w:hAnsi="Times New Roman" w:cs="Times New Roman"/>
                <w:bCs/>
                <w:sz w:val="24"/>
                <w:szCs w:val="24"/>
              </w:rPr>
              <w:t>(</w:t>
            </w:r>
            <w:r w:rsidR="00DE0F1A" w:rsidRPr="00DE0F1A">
              <w:rPr>
                <w:rFonts w:ascii="Times New Roman" w:hAnsi="Times New Roman" w:cs="Times New Roman"/>
                <w:bCs/>
                <w:sz w:val="24"/>
                <w:szCs w:val="24"/>
              </w:rPr>
              <w:t>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эффективности использования основных фондов</w:t>
            </w:r>
          </w:p>
          <w:p w14:paraId="75C54952" w14:textId="5214CADC" w:rsidR="00DE0F1A" w:rsidRPr="00DE0F1A" w:rsidRDefault="005378EE" w:rsidP="00DE0F1A">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E0F1A" w:rsidRPr="00DE0F1A">
              <w:rPr>
                <w:rFonts w:ascii="Times New Roman" w:hAnsi="Times New Roman" w:cs="Times New Roman"/>
                <w:bCs/>
                <w:sz w:val="24"/>
                <w:szCs w:val="24"/>
              </w:rPr>
              <w:t xml:space="preserve"> 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производительность труда, капитальные вложения организации(предприятия</w:t>
            </w:r>
          </w:p>
          <w:p w14:paraId="443046D0" w14:textId="4589E70A" w:rsidR="00DE0F1A" w:rsidRPr="00DE0F1A" w:rsidRDefault="005378EE" w:rsidP="00DE0F1A">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DE0F1A" w:rsidRPr="00DE0F1A">
              <w:rPr>
                <w:rFonts w:ascii="Times New Roman" w:hAnsi="Times New Roman" w:cs="Times New Roman"/>
                <w:bCs/>
                <w:sz w:val="24"/>
                <w:szCs w:val="24"/>
              </w:rPr>
              <w:t xml:space="preserve"> 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c>
          <w:tcPr>
            <w:tcW w:w="3541" w:type="dxa"/>
          </w:tcPr>
          <w:p w14:paraId="6BAAEFFF" w14:textId="77777777" w:rsidR="00DE0F1A" w:rsidRPr="00DE0F1A" w:rsidRDefault="00DE0F1A" w:rsidP="00DE0F1A">
            <w:pPr>
              <w:spacing w:after="0" w:line="240" w:lineRule="auto"/>
              <w:rPr>
                <w:rFonts w:ascii="Times New Roman" w:hAnsi="Times New Roman" w:cs="Times New Roman"/>
                <w:bCs/>
                <w:sz w:val="24"/>
                <w:szCs w:val="24"/>
              </w:rPr>
            </w:pPr>
            <w:r w:rsidRPr="00DE0F1A">
              <w:rPr>
                <w:rFonts w:ascii="Times New Roman" w:hAnsi="Times New Roman" w:cs="Times New Roman"/>
                <w:bCs/>
                <w:sz w:val="24"/>
                <w:szCs w:val="24"/>
              </w:rPr>
              <w:lastRenderedPageBreak/>
              <w:t>Применение на практике систем и структур предпринимательской деятельности Российской Федерации, основных положений законодательных, правовых актов РФ, и другие нормативно-правовые акты, регламентирующие предпринимательскую деятельность и экономику организации(предприятия)</w:t>
            </w:r>
          </w:p>
          <w:p w14:paraId="17C5F011" w14:textId="77777777" w:rsidR="00DE0F1A" w:rsidRPr="00DE0F1A" w:rsidRDefault="00DE0F1A" w:rsidP="00DE0F1A">
            <w:pPr>
              <w:spacing w:after="0" w:line="240" w:lineRule="auto"/>
              <w:rPr>
                <w:rFonts w:ascii="Times New Roman" w:hAnsi="Times New Roman" w:cs="Times New Roman"/>
                <w:bCs/>
                <w:sz w:val="24"/>
                <w:szCs w:val="24"/>
              </w:rPr>
            </w:pPr>
            <w:r w:rsidRPr="00DE0F1A">
              <w:rPr>
                <w:rFonts w:ascii="Times New Roman" w:hAnsi="Times New Roman" w:cs="Times New Roman"/>
                <w:bCs/>
                <w:sz w:val="24"/>
                <w:szCs w:val="24"/>
              </w:rPr>
              <w:t xml:space="preserve">Применение на практике законодательных актов, основ </w:t>
            </w:r>
            <w:r w:rsidRPr="00DE0F1A">
              <w:rPr>
                <w:rFonts w:ascii="Times New Roman" w:hAnsi="Times New Roman" w:cs="Times New Roman"/>
                <w:bCs/>
                <w:sz w:val="24"/>
                <w:szCs w:val="24"/>
              </w:rPr>
              <w:lastRenderedPageBreak/>
              <w:t>организационно-правовых форм организации(предприятия), экономическую сущность построения бюджета, сущность материально-технических ресурсов, принципов движения основных средств экономики организации(предприятия)</w:t>
            </w:r>
          </w:p>
          <w:p w14:paraId="1163972B" w14:textId="77777777" w:rsidR="00DE0F1A" w:rsidRPr="00DE0F1A" w:rsidRDefault="00DE0F1A" w:rsidP="00DE0F1A">
            <w:pPr>
              <w:spacing w:after="0" w:line="240" w:lineRule="auto"/>
              <w:rPr>
                <w:rFonts w:ascii="Times New Roman" w:hAnsi="Times New Roman" w:cs="Times New Roman"/>
                <w:bCs/>
                <w:sz w:val="24"/>
                <w:szCs w:val="24"/>
              </w:rPr>
            </w:pPr>
            <w:r w:rsidRPr="00DE0F1A">
              <w:rPr>
                <w:rFonts w:ascii="Times New Roman" w:hAnsi="Times New Roman" w:cs="Times New Roman"/>
                <w:bCs/>
                <w:sz w:val="24"/>
                <w:szCs w:val="24"/>
              </w:rPr>
              <w:t>Правильность оценки и применение на практике основных понятий, состава и структуры оборотных средств, техническое нормирование, состав фонда заработной платы</w:t>
            </w:r>
          </w:p>
          <w:p w14:paraId="0B19744E" w14:textId="34AB08F0" w:rsidR="00DE0F1A" w:rsidRPr="00DE0F1A" w:rsidRDefault="00DE0F1A" w:rsidP="00DE0F1A">
            <w:pPr>
              <w:spacing w:after="0" w:line="240" w:lineRule="auto"/>
              <w:rPr>
                <w:rFonts w:ascii="Times New Roman" w:hAnsi="Times New Roman" w:cs="Times New Roman"/>
                <w:bCs/>
                <w:sz w:val="24"/>
                <w:szCs w:val="24"/>
              </w:rPr>
            </w:pPr>
            <w:r w:rsidRPr="00DE0F1A">
              <w:rPr>
                <w:rFonts w:ascii="Times New Roman" w:hAnsi="Times New Roman" w:cs="Times New Roman"/>
                <w:bCs/>
                <w:sz w:val="24"/>
                <w:szCs w:val="24"/>
              </w:rPr>
              <w:t>Применение на практике навыков  рационального использования экономических показателей хозяйственной деятельности, энергосберегающих технологий</w:t>
            </w:r>
          </w:p>
        </w:tc>
        <w:tc>
          <w:tcPr>
            <w:tcW w:w="2526" w:type="dxa"/>
          </w:tcPr>
          <w:p w14:paraId="6A8F8689" w14:textId="1ED0288A" w:rsidR="00DE0F1A" w:rsidRPr="00DE0F1A" w:rsidRDefault="00DE0F1A" w:rsidP="009D55D8">
            <w:pPr>
              <w:spacing w:after="0" w:line="240" w:lineRule="auto"/>
              <w:rPr>
                <w:rFonts w:ascii="Times New Roman" w:hAnsi="Times New Roman" w:cs="Times New Roman"/>
                <w:b/>
                <w:bCs/>
                <w:sz w:val="24"/>
                <w:szCs w:val="24"/>
              </w:rPr>
            </w:pPr>
            <w:r w:rsidRPr="00DE0F1A">
              <w:rPr>
                <w:rStyle w:val="FontStyle53"/>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DE0F1A" w:rsidRPr="00DE0F1A" w14:paraId="0E55EFA2" w14:textId="77777777" w:rsidTr="00DE0F1A">
        <w:trPr>
          <w:jc w:val="center"/>
        </w:trPr>
        <w:tc>
          <w:tcPr>
            <w:tcW w:w="9870" w:type="dxa"/>
            <w:gridSpan w:val="3"/>
          </w:tcPr>
          <w:p w14:paraId="5CDC6685" w14:textId="4D4C2BC3" w:rsidR="00DE0F1A" w:rsidRPr="00DE0F1A" w:rsidRDefault="00DE0F1A" w:rsidP="00DE0F1A">
            <w:pPr>
              <w:spacing w:after="0" w:line="240" w:lineRule="auto"/>
              <w:rPr>
                <w:rFonts w:ascii="Times New Roman" w:hAnsi="Times New Roman" w:cs="Times New Roman"/>
                <w:b/>
                <w:bCs/>
                <w:sz w:val="24"/>
                <w:szCs w:val="24"/>
              </w:rPr>
            </w:pPr>
            <w:r w:rsidRPr="00DE0F1A">
              <w:rPr>
                <w:rFonts w:ascii="Times New Roman" w:hAnsi="Times New Roman" w:cs="Times New Roman"/>
                <w:bCs/>
                <w:i/>
                <w:sz w:val="24"/>
                <w:szCs w:val="24"/>
              </w:rPr>
              <w:t>Перечень умений, осваиваемых в рамках дисциплины</w:t>
            </w:r>
          </w:p>
        </w:tc>
      </w:tr>
      <w:tr w:rsidR="00DE0F1A" w:rsidRPr="00DE0F1A" w14:paraId="6B88FB85" w14:textId="77777777" w:rsidTr="00DE0F1A">
        <w:trPr>
          <w:jc w:val="center"/>
        </w:trPr>
        <w:tc>
          <w:tcPr>
            <w:tcW w:w="3803" w:type="dxa"/>
            <w:hideMark/>
          </w:tcPr>
          <w:p w14:paraId="24C6AF6D" w14:textId="2CA82BE5" w:rsidR="00DE0F1A" w:rsidRPr="00DE0F1A" w:rsidRDefault="005378EE" w:rsidP="00DE0F1A">
            <w:pPr>
              <w:spacing w:after="0" w:line="240" w:lineRule="auto"/>
              <w:rPr>
                <w:rStyle w:val="FontStyle53"/>
                <w:sz w:val="24"/>
                <w:szCs w:val="24"/>
              </w:rPr>
            </w:pPr>
            <w:r>
              <w:rPr>
                <w:rStyle w:val="FontStyle53"/>
                <w:b/>
                <w:sz w:val="24"/>
                <w:szCs w:val="24"/>
              </w:rPr>
              <w:t>-</w:t>
            </w:r>
            <w:r w:rsidR="00DE0F1A" w:rsidRPr="00DE0F1A">
              <w:rPr>
                <w:rStyle w:val="FontStyle53"/>
                <w:sz w:val="24"/>
                <w:szCs w:val="24"/>
              </w:rPr>
              <w:t xml:space="preserve"> </w:t>
            </w:r>
            <w:r w:rsidR="00DE0F1A" w:rsidRPr="00DE0F1A">
              <w:rPr>
                <w:rFonts w:ascii="Times New Roman" w:hAnsi="Times New Roman" w:cs="Times New Roman"/>
                <w:sz w:val="24"/>
                <w:szCs w:val="24"/>
              </w:rPr>
              <w:t>Применять положения гражданского, трудового и административного права в сфере экономики организации оперировать экономическими терминами, 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p w14:paraId="75449EEB" w14:textId="04CBB907" w:rsidR="00DE0F1A" w:rsidRPr="00DE0F1A" w:rsidRDefault="005378EE" w:rsidP="00DE0F1A">
            <w:pPr>
              <w:spacing w:after="0" w:line="240" w:lineRule="auto"/>
              <w:rPr>
                <w:rFonts w:ascii="Times New Roman" w:hAnsi="Times New Roman" w:cs="Times New Roman"/>
                <w:sz w:val="24"/>
                <w:szCs w:val="24"/>
              </w:rPr>
            </w:pPr>
            <w:r>
              <w:rPr>
                <w:rStyle w:val="FontStyle53"/>
                <w:b/>
                <w:sz w:val="24"/>
                <w:szCs w:val="24"/>
              </w:rPr>
              <w:t>-</w:t>
            </w:r>
            <w:r w:rsidR="00DE0F1A" w:rsidRPr="00DE0F1A">
              <w:rPr>
                <w:rStyle w:val="FontStyle53"/>
                <w:sz w:val="24"/>
                <w:szCs w:val="24"/>
              </w:rPr>
              <w:t xml:space="preserve"> </w:t>
            </w:r>
            <w:r w:rsidR="00DE0F1A" w:rsidRPr="00DE0F1A">
              <w:rPr>
                <w:rFonts w:ascii="Times New Roman" w:hAnsi="Times New Roman" w:cs="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649191A8" w14:textId="77777777" w:rsidR="00DE0F1A" w:rsidRPr="00DE0F1A" w:rsidRDefault="00DE0F1A" w:rsidP="00DE0F1A">
            <w:pPr>
              <w:spacing w:after="0" w:line="240" w:lineRule="auto"/>
              <w:rPr>
                <w:rStyle w:val="FontStyle53"/>
                <w:sz w:val="24"/>
                <w:szCs w:val="24"/>
              </w:rPr>
            </w:pPr>
            <w:r w:rsidRPr="00DE0F1A">
              <w:rPr>
                <w:rFonts w:ascii="Times New Roman" w:hAnsi="Times New Roman" w:cs="Times New Roman"/>
                <w:sz w:val="24"/>
                <w:szCs w:val="24"/>
              </w:rPr>
              <w:t xml:space="preserve">организацию производственного и </w:t>
            </w:r>
            <w:r w:rsidRPr="00DE0F1A">
              <w:rPr>
                <w:rFonts w:ascii="Times New Roman" w:hAnsi="Times New Roman" w:cs="Times New Roman"/>
                <w:sz w:val="24"/>
                <w:szCs w:val="24"/>
              </w:rPr>
              <w:lastRenderedPageBreak/>
              <w:t>технологического процессов</w:t>
            </w:r>
          </w:p>
          <w:p w14:paraId="3F8DD6A3" w14:textId="357EBB1B" w:rsidR="00DE0F1A" w:rsidRPr="00DE0F1A" w:rsidRDefault="005378EE" w:rsidP="00DE0F1A">
            <w:pPr>
              <w:spacing w:after="0" w:line="240" w:lineRule="auto"/>
              <w:rPr>
                <w:rStyle w:val="FontStyle53"/>
                <w:sz w:val="24"/>
                <w:szCs w:val="24"/>
              </w:rPr>
            </w:pPr>
            <w:r>
              <w:rPr>
                <w:rStyle w:val="FontStyle53"/>
                <w:b/>
                <w:sz w:val="24"/>
                <w:szCs w:val="24"/>
              </w:rPr>
              <w:t>-</w:t>
            </w:r>
            <w:r w:rsidR="00DE0F1A" w:rsidRPr="00DE0F1A">
              <w:rPr>
                <w:rStyle w:val="FontStyle53"/>
                <w:sz w:val="24"/>
                <w:szCs w:val="24"/>
              </w:rPr>
              <w:t xml:space="preserve"> </w:t>
            </w:r>
            <w:r w:rsidR="00DE0F1A" w:rsidRPr="00DE0F1A">
              <w:rPr>
                <w:rFonts w:ascii="Times New Roman" w:hAnsi="Times New Roman" w:cs="Times New Roman"/>
                <w:sz w:val="24"/>
                <w:szCs w:val="24"/>
                <w:lang w:eastAsia="ar-SA"/>
              </w:rPr>
              <w:t xml:space="preserve">Соблюдать деловую и профессиональную этику в сфере экономики организации (предприятия), применять различные методы исследования рынка, </w:t>
            </w:r>
            <w:r w:rsidR="00DE0F1A" w:rsidRPr="00DE0F1A">
              <w:rPr>
                <w:rFonts w:ascii="Times New Roman" w:hAnsi="Times New Roman" w:cs="Times New Roman"/>
                <w:sz w:val="24"/>
                <w:szCs w:val="24"/>
              </w:rPr>
              <w:t>состав материальных, трудовых и финансовых ресурсов организации (предприятия), показатели их эффективного использования</w:t>
            </w:r>
          </w:p>
          <w:p w14:paraId="2788F37F" w14:textId="1BF02450" w:rsidR="00DE0F1A" w:rsidRPr="00DE0F1A" w:rsidRDefault="005378EE" w:rsidP="00DE0F1A">
            <w:pPr>
              <w:spacing w:after="0" w:line="240" w:lineRule="auto"/>
              <w:rPr>
                <w:rStyle w:val="FontStyle53"/>
                <w:sz w:val="24"/>
                <w:szCs w:val="24"/>
              </w:rPr>
            </w:pPr>
            <w:r>
              <w:rPr>
                <w:rStyle w:val="FontStyle53"/>
                <w:b/>
                <w:sz w:val="24"/>
                <w:szCs w:val="24"/>
              </w:rPr>
              <w:t>-</w:t>
            </w:r>
            <w:r w:rsidR="00DE0F1A" w:rsidRPr="00DE0F1A">
              <w:rPr>
                <w:rStyle w:val="FontStyle53"/>
                <w:b/>
                <w:sz w:val="24"/>
                <w:szCs w:val="24"/>
              </w:rPr>
              <w:t xml:space="preserve"> </w:t>
            </w:r>
            <w:r w:rsidR="00DE0F1A" w:rsidRPr="00DE0F1A">
              <w:rPr>
                <w:rFonts w:ascii="Times New Roman" w:hAnsi="Times New Roman" w:cs="Times New Roman"/>
                <w:sz w:val="24"/>
                <w:szCs w:val="24"/>
              </w:rPr>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tc>
        <w:tc>
          <w:tcPr>
            <w:tcW w:w="3541" w:type="dxa"/>
            <w:hideMark/>
          </w:tcPr>
          <w:p w14:paraId="1BFA5024" w14:textId="77777777" w:rsidR="00DE0F1A" w:rsidRPr="00DE0F1A" w:rsidRDefault="00DE0F1A" w:rsidP="00DE0F1A">
            <w:pPr>
              <w:spacing w:after="0" w:line="240" w:lineRule="auto"/>
              <w:rPr>
                <w:rStyle w:val="FontStyle53"/>
                <w:sz w:val="24"/>
                <w:szCs w:val="24"/>
                <w:highlight w:val="yellow"/>
              </w:rPr>
            </w:pPr>
            <w:r w:rsidRPr="00DE0F1A">
              <w:rPr>
                <w:rStyle w:val="FontStyle53"/>
                <w:sz w:val="24"/>
                <w:szCs w:val="24"/>
              </w:rPr>
              <w:lastRenderedPageBreak/>
              <w:t>Правильность выполнения заданий, связанных с анализом и применением, (в зависимости от предложенных ситуаций) документов, законодательных актов, применяемых в сфере экономики организации (предприятия), составлении бизнес-плана.</w:t>
            </w:r>
          </w:p>
          <w:p w14:paraId="6CE14686" w14:textId="77777777" w:rsidR="00DE0F1A" w:rsidRPr="00DE0F1A" w:rsidRDefault="00DE0F1A" w:rsidP="00DE0F1A">
            <w:pPr>
              <w:spacing w:after="0" w:line="240" w:lineRule="auto"/>
              <w:rPr>
                <w:rStyle w:val="FontStyle53"/>
                <w:sz w:val="24"/>
                <w:szCs w:val="24"/>
                <w:highlight w:val="yellow"/>
              </w:rPr>
            </w:pPr>
            <w:r w:rsidRPr="00DE0F1A">
              <w:rPr>
                <w:rFonts w:ascii="Times New Roman" w:hAnsi="Times New Roman" w:cs="Times New Roman"/>
                <w:sz w:val="24"/>
                <w:szCs w:val="24"/>
              </w:rPr>
              <w:t>Правильность выполнения заданий, тестов, творческих и практических работ по применению основных принципов построения экономической системы организации (предприятия), принципов и методов управления оборотными средствами, методов оценки эффективности их использования</w:t>
            </w:r>
          </w:p>
          <w:p w14:paraId="195B6D88" w14:textId="77777777" w:rsidR="00DE0F1A" w:rsidRPr="00DE0F1A" w:rsidRDefault="00DE0F1A" w:rsidP="00DE0F1A">
            <w:pPr>
              <w:pStyle w:val="ConsPlusNormal"/>
              <w:rPr>
                <w:rFonts w:ascii="Times New Roman" w:hAnsi="Times New Roman" w:cs="Times New Roman"/>
                <w:sz w:val="24"/>
                <w:szCs w:val="24"/>
                <w:lang w:eastAsia="ar-SA"/>
              </w:rPr>
            </w:pPr>
            <w:r w:rsidRPr="00DE0F1A">
              <w:rPr>
                <w:rFonts w:ascii="Times New Roman" w:hAnsi="Times New Roman" w:cs="Times New Roman"/>
                <w:sz w:val="24"/>
                <w:szCs w:val="24"/>
                <w:lang w:eastAsia="ar-SA"/>
              </w:rPr>
              <w:lastRenderedPageBreak/>
              <w:t>Правильность выполнения заданий, связанных с  деловой и профессиональной этикой в деятельности экономики организации (предприятия), использования различных методов исследования рынка, состава материальных, трудовых ресурсов организации(предприятия)</w:t>
            </w:r>
          </w:p>
          <w:p w14:paraId="4BF22946" w14:textId="6385AEA1" w:rsidR="00DE0F1A" w:rsidRPr="00DE0F1A" w:rsidRDefault="00DE0F1A" w:rsidP="00DE0F1A">
            <w:pPr>
              <w:spacing w:after="0" w:line="240" w:lineRule="auto"/>
              <w:rPr>
                <w:rStyle w:val="FontStyle53"/>
                <w:sz w:val="24"/>
                <w:szCs w:val="24"/>
                <w:highlight w:val="yellow"/>
              </w:rPr>
            </w:pPr>
            <w:r w:rsidRPr="00DE0F1A">
              <w:rPr>
                <w:rFonts w:ascii="Times New Roman" w:hAnsi="Times New Roman" w:cs="Times New Roman"/>
                <w:sz w:val="24"/>
                <w:szCs w:val="24"/>
                <w:lang w:eastAsia="ar-SA"/>
              </w:rPr>
              <w:t>Правильность выполнения заданий на применение способов экономии ресурсов, энергосберегающих технологий, механизмов ценообразования, форм оплаты труда, основных технико-экономических показателей деятельности организации(предприятия), методику их расчета</w:t>
            </w:r>
          </w:p>
        </w:tc>
        <w:tc>
          <w:tcPr>
            <w:tcW w:w="2526" w:type="dxa"/>
          </w:tcPr>
          <w:p w14:paraId="48F59BE5" w14:textId="77777777" w:rsidR="00DE0F1A" w:rsidRPr="00DE0F1A" w:rsidRDefault="00DE0F1A" w:rsidP="00DE0F1A">
            <w:pPr>
              <w:spacing w:after="0" w:line="240" w:lineRule="auto"/>
              <w:rPr>
                <w:rStyle w:val="FontStyle53"/>
                <w:sz w:val="24"/>
                <w:szCs w:val="24"/>
              </w:rPr>
            </w:pPr>
            <w:r w:rsidRPr="00DE0F1A">
              <w:rPr>
                <w:rStyle w:val="FontStyle53"/>
                <w:sz w:val="24"/>
                <w:szCs w:val="24"/>
              </w:rPr>
              <w:lastRenderedPageBreak/>
              <w:t xml:space="preserve"> Экспертная оценка результатов деятельности обучающегося при выполнении и защите результатов практических занятий, выполне</w:t>
            </w:r>
            <w:r w:rsidRPr="00DE0F1A">
              <w:rPr>
                <w:rStyle w:val="FontStyle53"/>
                <w:sz w:val="24"/>
                <w:szCs w:val="24"/>
              </w:rPr>
              <w:softHyphen/>
              <w:t>нии домашних работ, тестирова</w:t>
            </w:r>
            <w:r w:rsidRPr="00DE0F1A">
              <w:rPr>
                <w:rStyle w:val="FontStyle53"/>
                <w:sz w:val="24"/>
                <w:szCs w:val="24"/>
              </w:rPr>
              <w:softHyphen/>
              <w:t>ния и других видов</w:t>
            </w:r>
          </w:p>
          <w:p w14:paraId="4F758C02" w14:textId="66B69C97" w:rsidR="00DE0F1A" w:rsidRPr="00DE0F1A" w:rsidRDefault="00DE0F1A" w:rsidP="00DE0F1A">
            <w:pPr>
              <w:spacing w:after="0" w:line="240" w:lineRule="auto"/>
              <w:rPr>
                <w:rStyle w:val="FontStyle53"/>
                <w:sz w:val="24"/>
                <w:szCs w:val="24"/>
              </w:rPr>
            </w:pPr>
          </w:p>
        </w:tc>
      </w:tr>
    </w:tbl>
    <w:p w14:paraId="3B994ABB" w14:textId="77777777" w:rsidR="00236A86" w:rsidRPr="0096590F" w:rsidRDefault="00236A86" w:rsidP="00236A86">
      <w:pPr>
        <w:spacing w:after="0" w:line="240" w:lineRule="auto"/>
        <w:rPr>
          <w:rFonts w:ascii="Times New Roman" w:hAnsi="Times New Roman" w:cs="Times New Roman"/>
          <w:i/>
          <w:sz w:val="24"/>
          <w:szCs w:val="24"/>
        </w:rPr>
      </w:pPr>
    </w:p>
    <w:p w14:paraId="516C7C5F"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14F9BE68" w14:textId="794D2681"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.1</w:t>
      </w:r>
      <w:r w:rsidR="005B03C0">
        <w:rPr>
          <w:b/>
        </w:rPr>
        <w:t>8</w:t>
      </w:r>
    </w:p>
    <w:p w14:paraId="4C0A5327"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517A47C7" w14:textId="77777777" w:rsidR="00236A86" w:rsidRPr="0096590F" w:rsidRDefault="00236A86" w:rsidP="005B03C0">
      <w:pPr>
        <w:spacing w:after="0" w:line="360" w:lineRule="auto"/>
        <w:jc w:val="center"/>
        <w:rPr>
          <w:rFonts w:ascii="Times New Roman" w:hAnsi="Times New Roman" w:cs="Times New Roman"/>
          <w:b/>
          <w:sz w:val="24"/>
          <w:szCs w:val="24"/>
        </w:rPr>
      </w:pPr>
    </w:p>
    <w:p w14:paraId="5B208FB5" w14:textId="77777777" w:rsidR="00236A86" w:rsidRPr="0096590F" w:rsidRDefault="00236A86" w:rsidP="005B03C0">
      <w:pPr>
        <w:spacing w:after="0" w:line="360" w:lineRule="auto"/>
        <w:jc w:val="center"/>
        <w:rPr>
          <w:rFonts w:ascii="Times New Roman" w:hAnsi="Times New Roman" w:cs="Times New Roman"/>
          <w:b/>
          <w:sz w:val="24"/>
          <w:szCs w:val="24"/>
        </w:rPr>
      </w:pPr>
    </w:p>
    <w:p w14:paraId="3918307D" w14:textId="77777777" w:rsidR="00236A86" w:rsidRPr="0096590F" w:rsidRDefault="00236A86" w:rsidP="005B03C0">
      <w:pPr>
        <w:spacing w:after="0" w:line="360" w:lineRule="auto"/>
        <w:jc w:val="center"/>
        <w:rPr>
          <w:rFonts w:ascii="Times New Roman" w:hAnsi="Times New Roman" w:cs="Times New Roman"/>
          <w:b/>
          <w:sz w:val="24"/>
          <w:szCs w:val="24"/>
        </w:rPr>
      </w:pPr>
    </w:p>
    <w:p w14:paraId="7008F0DE" w14:textId="77777777" w:rsidR="00236A86" w:rsidRPr="0096590F" w:rsidRDefault="00236A86" w:rsidP="005B03C0">
      <w:pPr>
        <w:spacing w:after="0" w:line="360" w:lineRule="auto"/>
        <w:jc w:val="center"/>
        <w:rPr>
          <w:rFonts w:ascii="Times New Roman" w:hAnsi="Times New Roman" w:cs="Times New Roman"/>
          <w:b/>
          <w:sz w:val="24"/>
          <w:szCs w:val="24"/>
        </w:rPr>
      </w:pPr>
    </w:p>
    <w:p w14:paraId="220D5D1A" w14:textId="77777777" w:rsidR="00236A86" w:rsidRPr="0096590F" w:rsidRDefault="00236A86" w:rsidP="005B03C0">
      <w:pPr>
        <w:spacing w:after="0" w:line="360" w:lineRule="auto"/>
        <w:jc w:val="center"/>
        <w:rPr>
          <w:rFonts w:ascii="Times New Roman" w:hAnsi="Times New Roman" w:cs="Times New Roman"/>
          <w:b/>
          <w:sz w:val="24"/>
          <w:szCs w:val="24"/>
        </w:rPr>
      </w:pPr>
    </w:p>
    <w:p w14:paraId="75B96A03" w14:textId="77777777" w:rsidR="00236A86" w:rsidRPr="0096590F" w:rsidRDefault="00236A86" w:rsidP="005B03C0">
      <w:pPr>
        <w:spacing w:after="0" w:line="360" w:lineRule="auto"/>
        <w:jc w:val="center"/>
        <w:rPr>
          <w:rFonts w:ascii="Times New Roman" w:hAnsi="Times New Roman" w:cs="Times New Roman"/>
          <w:b/>
          <w:sz w:val="24"/>
          <w:szCs w:val="24"/>
        </w:rPr>
      </w:pPr>
    </w:p>
    <w:p w14:paraId="6524DE70" w14:textId="77777777" w:rsidR="00236A86" w:rsidRPr="0096590F" w:rsidRDefault="00236A86" w:rsidP="005B03C0">
      <w:pPr>
        <w:spacing w:after="0" w:line="360" w:lineRule="auto"/>
        <w:jc w:val="center"/>
        <w:rPr>
          <w:rFonts w:ascii="Times New Roman" w:hAnsi="Times New Roman" w:cs="Times New Roman"/>
          <w:b/>
          <w:sz w:val="24"/>
          <w:szCs w:val="24"/>
        </w:rPr>
      </w:pPr>
    </w:p>
    <w:p w14:paraId="52765783" w14:textId="77777777" w:rsidR="00236A86" w:rsidRPr="0096590F" w:rsidRDefault="00236A86" w:rsidP="005B03C0">
      <w:pPr>
        <w:spacing w:after="0" w:line="360" w:lineRule="auto"/>
        <w:jc w:val="center"/>
        <w:rPr>
          <w:rFonts w:ascii="Times New Roman" w:hAnsi="Times New Roman" w:cs="Times New Roman"/>
          <w:b/>
          <w:sz w:val="24"/>
          <w:szCs w:val="24"/>
        </w:rPr>
      </w:pPr>
    </w:p>
    <w:p w14:paraId="21081ADA" w14:textId="77777777" w:rsidR="00236A86" w:rsidRPr="0096590F" w:rsidRDefault="00236A86" w:rsidP="005B03C0">
      <w:pPr>
        <w:spacing w:after="0" w:line="360" w:lineRule="auto"/>
        <w:jc w:val="center"/>
        <w:rPr>
          <w:rFonts w:ascii="Times New Roman" w:hAnsi="Times New Roman" w:cs="Times New Roman"/>
          <w:b/>
          <w:sz w:val="24"/>
          <w:szCs w:val="24"/>
        </w:rPr>
      </w:pPr>
    </w:p>
    <w:p w14:paraId="4EFAE401" w14:textId="77777777" w:rsidR="00236A86" w:rsidRPr="0096590F" w:rsidRDefault="00236A86" w:rsidP="005B03C0">
      <w:pPr>
        <w:tabs>
          <w:tab w:val="left" w:pos="1755"/>
        </w:tabs>
        <w:spacing w:after="0" w:line="360" w:lineRule="auto"/>
        <w:ind w:firstLine="540"/>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341C17B6" w14:textId="1F1AF61B" w:rsidR="00236A86" w:rsidRPr="0096590F" w:rsidRDefault="005B03C0" w:rsidP="005B03C0">
      <w:pPr>
        <w:pStyle w:val="Default"/>
        <w:spacing w:line="360" w:lineRule="auto"/>
        <w:jc w:val="center"/>
        <w:rPr>
          <w:b/>
          <w:bCs/>
          <w:caps/>
          <w:color w:val="auto"/>
        </w:rPr>
      </w:pPr>
      <w:r>
        <w:rPr>
          <w:b/>
          <w:bCs/>
          <w:color w:val="auto"/>
        </w:rPr>
        <w:t>«</w:t>
      </w:r>
      <w:r w:rsidR="00236A86" w:rsidRPr="00EB32B3">
        <w:rPr>
          <w:b/>
          <w:bCs/>
          <w:color w:val="auto"/>
        </w:rPr>
        <w:t xml:space="preserve">ОП.10 </w:t>
      </w:r>
      <w:r w:rsidR="00236A86" w:rsidRPr="0096590F">
        <w:rPr>
          <w:b/>
          <w:bCs/>
          <w:caps/>
          <w:color w:val="auto"/>
        </w:rPr>
        <w:t>Безопасность жизнедеятельности»</w:t>
      </w:r>
    </w:p>
    <w:p w14:paraId="34C68346" w14:textId="77777777" w:rsidR="00236A86" w:rsidRPr="0096590F" w:rsidRDefault="00236A86" w:rsidP="005B03C0">
      <w:pPr>
        <w:spacing w:after="0" w:line="360" w:lineRule="auto"/>
        <w:jc w:val="center"/>
        <w:rPr>
          <w:rFonts w:ascii="Times New Roman" w:hAnsi="Times New Roman" w:cs="Times New Roman"/>
          <w:b/>
          <w:sz w:val="24"/>
          <w:szCs w:val="24"/>
        </w:rPr>
      </w:pPr>
    </w:p>
    <w:p w14:paraId="3EA6EC52" w14:textId="77777777" w:rsidR="00236A86" w:rsidRPr="0096590F" w:rsidRDefault="00236A86" w:rsidP="00236A86">
      <w:pPr>
        <w:spacing w:after="0" w:line="240" w:lineRule="auto"/>
        <w:jc w:val="center"/>
        <w:rPr>
          <w:rFonts w:ascii="Times New Roman" w:hAnsi="Times New Roman" w:cs="Times New Roman"/>
          <w:b/>
          <w:sz w:val="24"/>
          <w:szCs w:val="24"/>
        </w:rPr>
      </w:pPr>
    </w:p>
    <w:p w14:paraId="24C4E21A" w14:textId="77777777" w:rsidR="00236A86" w:rsidRPr="0096590F" w:rsidRDefault="00236A86" w:rsidP="00236A86">
      <w:pPr>
        <w:spacing w:after="0" w:line="240" w:lineRule="auto"/>
        <w:jc w:val="center"/>
        <w:rPr>
          <w:rFonts w:ascii="Times New Roman" w:hAnsi="Times New Roman" w:cs="Times New Roman"/>
          <w:b/>
          <w:sz w:val="24"/>
          <w:szCs w:val="24"/>
        </w:rPr>
      </w:pPr>
    </w:p>
    <w:p w14:paraId="3022D0E5" w14:textId="77777777" w:rsidR="00236A86" w:rsidRPr="0096590F" w:rsidRDefault="00236A86" w:rsidP="00236A86">
      <w:pPr>
        <w:spacing w:after="0" w:line="240" w:lineRule="auto"/>
        <w:jc w:val="center"/>
        <w:rPr>
          <w:rFonts w:ascii="Times New Roman" w:hAnsi="Times New Roman" w:cs="Times New Roman"/>
          <w:b/>
          <w:sz w:val="24"/>
          <w:szCs w:val="24"/>
        </w:rPr>
      </w:pPr>
    </w:p>
    <w:p w14:paraId="42B4A5AD" w14:textId="77777777" w:rsidR="00236A86" w:rsidRPr="0096590F" w:rsidRDefault="00236A86" w:rsidP="00236A86">
      <w:pPr>
        <w:spacing w:after="0" w:line="240" w:lineRule="auto"/>
        <w:jc w:val="center"/>
        <w:rPr>
          <w:rFonts w:ascii="Times New Roman" w:hAnsi="Times New Roman" w:cs="Times New Roman"/>
          <w:b/>
          <w:sz w:val="24"/>
          <w:szCs w:val="24"/>
        </w:rPr>
      </w:pPr>
    </w:p>
    <w:p w14:paraId="2744B870" w14:textId="77777777" w:rsidR="00236A86" w:rsidRPr="0096590F" w:rsidRDefault="00236A86" w:rsidP="00236A86">
      <w:pPr>
        <w:spacing w:after="0" w:line="240" w:lineRule="auto"/>
        <w:jc w:val="center"/>
        <w:rPr>
          <w:rFonts w:ascii="Times New Roman" w:hAnsi="Times New Roman" w:cs="Times New Roman"/>
          <w:b/>
          <w:sz w:val="24"/>
          <w:szCs w:val="24"/>
        </w:rPr>
      </w:pPr>
    </w:p>
    <w:p w14:paraId="12646B52" w14:textId="77777777" w:rsidR="00236A86" w:rsidRPr="0096590F" w:rsidRDefault="00236A86" w:rsidP="00236A86">
      <w:pPr>
        <w:spacing w:after="0" w:line="240" w:lineRule="auto"/>
        <w:jc w:val="center"/>
        <w:rPr>
          <w:rFonts w:ascii="Times New Roman" w:hAnsi="Times New Roman" w:cs="Times New Roman"/>
          <w:b/>
          <w:sz w:val="24"/>
          <w:szCs w:val="24"/>
        </w:rPr>
      </w:pPr>
    </w:p>
    <w:p w14:paraId="3175D8F8" w14:textId="77777777" w:rsidR="00236A86" w:rsidRPr="0096590F" w:rsidRDefault="00236A86" w:rsidP="00236A86">
      <w:pPr>
        <w:spacing w:after="0" w:line="240" w:lineRule="auto"/>
        <w:jc w:val="center"/>
        <w:rPr>
          <w:rFonts w:ascii="Times New Roman" w:hAnsi="Times New Roman" w:cs="Times New Roman"/>
          <w:b/>
          <w:sz w:val="24"/>
          <w:szCs w:val="24"/>
        </w:rPr>
      </w:pPr>
    </w:p>
    <w:p w14:paraId="11117412" w14:textId="77777777" w:rsidR="00236A86" w:rsidRPr="0096590F" w:rsidRDefault="00236A86" w:rsidP="00236A86">
      <w:pPr>
        <w:spacing w:after="0" w:line="240" w:lineRule="auto"/>
        <w:jc w:val="center"/>
        <w:rPr>
          <w:rFonts w:ascii="Times New Roman" w:hAnsi="Times New Roman" w:cs="Times New Roman"/>
          <w:b/>
          <w:sz w:val="24"/>
          <w:szCs w:val="24"/>
        </w:rPr>
      </w:pPr>
    </w:p>
    <w:p w14:paraId="659E7F13" w14:textId="77777777" w:rsidR="00236A86" w:rsidRPr="0096590F" w:rsidRDefault="00236A86" w:rsidP="00236A86">
      <w:pPr>
        <w:spacing w:after="0" w:line="240" w:lineRule="auto"/>
        <w:jc w:val="center"/>
        <w:rPr>
          <w:rFonts w:ascii="Times New Roman" w:hAnsi="Times New Roman" w:cs="Times New Roman"/>
          <w:b/>
          <w:sz w:val="24"/>
          <w:szCs w:val="24"/>
        </w:rPr>
      </w:pPr>
    </w:p>
    <w:p w14:paraId="0C7DE003" w14:textId="77777777" w:rsidR="00236A86" w:rsidRPr="0096590F" w:rsidRDefault="00236A86" w:rsidP="00236A86">
      <w:pPr>
        <w:spacing w:after="0" w:line="240" w:lineRule="auto"/>
        <w:jc w:val="center"/>
        <w:rPr>
          <w:rFonts w:ascii="Times New Roman" w:hAnsi="Times New Roman" w:cs="Times New Roman"/>
          <w:b/>
          <w:sz w:val="24"/>
          <w:szCs w:val="24"/>
        </w:rPr>
      </w:pPr>
    </w:p>
    <w:p w14:paraId="540779FA" w14:textId="77777777" w:rsidR="00236A86" w:rsidRPr="0096590F" w:rsidRDefault="00236A86" w:rsidP="00236A86">
      <w:pPr>
        <w:spacing w:after="0" w:line="240" w:lineRule="auto"/>
        <w:jc w:val="center"/>
        <w:rPr>
          <w:rFonts w:ascii="Times New Roman" w:hAnsi="Times New Roman" w:cs="Times New Roman"/>
          <w:b/>
          <w:sz w:val="24"/>
          <w:szCs w:val="24"/>
        </w:rPr>
      </w:pPr>
    </w:p>
    <w:p w14:paraId="3DDF5013" w14:textId="77777777" w:rsidR="00236A86" w:rsidRPr="0096590F" w:rsidRDefault="00236A86" w:rsidP="00236A86">
      <w:pPr>
        <w:spacing w:after="0" w:line="240" w:lineRule="auto"/>
        <w:jc w:val="center"/>
        <w:rPr>
          <w:rFonts w:ascii="Times New Roman" w:hAnsi="Times New Roman" w:cs="Times New Roman"/>
          <w:b/>
          <w:sz w:val="24"/>
          <w:szCs w:val="24"/>
        </w:rPr>
      </w:pPr>
    </w:p>
    <w:p w14:paraId="3B0FC417" w14:textId="77777777" w:rsidR="00236A86" w:rsidRPr="0096590F" w:rsidRDefault="00236A86" w:rsidP="00236A86">
      <w:pPr>
        <w:spacing w:after="0" w:line="240" w:lineRule="auto"/>
        <w:jc w:val="center"/>
        <w:rPr>
          <w:rFonts w:ascii="Times New Roman" w:hAnsi="Times New Roman" w:cs="Times New Roman"/>
          <w:b/>
          <w:sz w:val="24"/>
          <w:szCs w:val="24"/>
        </w:rPr>
      </w:pPr>
    </w:p>
    <w:p w14:paraId="504B7B4B" w14:textId="77777777" w:rsidR="00236A86" w:rsidRPr="0096590F" w:rsidRDefault="00236A86" w:rsidP="00236A86">
      <w:pPr>
        <w:spacing w:after="0" w:line="240" w:lineRule="auto"/>
        <w:jc w:val="center"/>
        <w:rPr>
          <w:rFonts w:ascii="Times New Roman" w:hAnsi="Times New Roman" w:cs="Times New Roman"/>
          <w:b/>
          <w:sz w:val="24"/>
          <w:szCs w:val="24"/>
        </w:rPr>
      </w:pPr>
    </w:p>
    <w:p w14:paraId="7AC5CF73" w14:textId="77777777" w:rsidR="00236A86" w:rsidRPr="0096590F" w:rsidRDefault="00236A86" w:rsidP="00236A86">
      <w:pPr>
        <w:spacing w:after="0" w:line="240" w:lineRule="auto"/>
        <w:jc w:val="center"/>
        <w:rPr>
          <w:rFonts w:ascii="Times New Roman" w:hAnsi="Times New Roman" w:cs="Times New Roman"/>
          <w:b/>
          <w:sz w:val="24"/>
          <w:szCs w:val="24"/>
        </w:rPr>
      </w:pPr>
    </w:p>
    <w:p w14:paraId="11B45B80" w14:textId="77777777" w:rsidR="00236A86" w:rsidRPr="0096590F" w:rsidRDefault="00236A86" w:rsidP="00236A86">
      <w:pPr>
        <w:spacing w:after="0" w:line="240" w:lineRule="auto"/>
        <w:jc w:val="center"/>
        <w:rPr>
          <w:rFonts w:ascii="Times New Roman" w:hAnsi="Times New Roman" w:cs="Times New Roman"/>
          <w:b/>
          <w:sz w:val="24"/>
          <w:szCs w:val="24"/>
        </w:rPr>
      </w:pPr>
    </w:p>
    <w:p w14:paraId="4F27068E" w14:textId="77777777" w:rsidR="00236A86" w:rsidRPr="0096590F" w:rsidRDefault="00236A86" w:rsidP="00236A86">
      <w:pPr>
        <w:spacing w:after="0" w:line="240" w:lineRule="auto"/>
        <w:jc w:val="center"/>
        <w:rPr>
          <w:rFonts w:ascii="Times New Roman" w:hAnsi="Times New Roman" w:cs="Times New Roman"/>
          <w:b/>
          <w:sz w:val="24"/>
          <w:szCs w:val="24"/>
        </w:rPr>
      </w:pPr>
    </w:p>
    <w:p w14:paraId="27335340" w14:textId="77777777" w:rsidR="00236A86" w:rsidRPr="0096590F" w:rsidRDefault="00236A86" w:rsidP="00236A86">
      <w:pPr>
        <w:spacing w:after="0" w:line="240" w:lineRule="auto"/>
        <w:jc w:val="center"/>
        <w:rPr>
          <w:rFonts w:ascii="Times New Roman" w:hAnsi="Times New Roman" w:cs="Times New Roman"/>
          <w:b/>
          <w:sz w:val="24"/>
          <w:szCs w:val="24"/>
        </w:rPr>
      </w:pPr>
    </w:p>
    <w:p w14:paraId="770D73AC" w14:textId="77777777" w:rsidR="00236A86" w:rsidRPr="0096590F" w:rsidRDefault="00236A86" w:rsidP="00236A86">
      <w:pPr>
        <w:spacing w:after="0" w:line="240" w:lineRule="auto"/>
        <w:jc w:val="center"/>
        <w:rPr>
          <w:rFonts w:ascii="Times New Roman" w:hAnsi="Times New Roman" w:cs="Times New Roman"/>
          <w:b/>
          <w:sz w:val="24"/>
          <w:szCs w:val="24"/>
        </w:rPr>
      </w:pPr>
    </w:p>
    <w:p w14:paraId="5A1B7AE1" w14:textId="77777777" w:rsidR="00236A86" w:rsidRPr="0096590F" w:rsidRDefault="00236A86" w:rsidP="00236A86">
      <w:pPr>
        <w:spacing w:after="0" w:line="240" w:lineRule="auto"/>
        <w:jc w:val="center"/>
        <w:rPr>
          <w:rFonts w:ascii="Times New Roman" w:hAnsi="Times New Roman" w:cs="Times New Roman"/>
          <w:b/>
          <w:sz w:val="24"/>
          <w:szCs w:val="24"/>
        </w:rPr>
      </w:pPr>
    </w:p>
    <w:p w14:paraId="6B45EB11" w14:textId="77777777" w:rsidR="00236A86" w:rsidRPr="0096590F" w:rsidRDefault="00236A86" w:rsidP="00236A86">
      <w:pPr>
        <w:spacing w:after="0" w:line="240" w:lineRule="auto"/>
        <w:jc w:val="center"/>
        <w:rPr>
          <w:rFonts w:ascii="Times New Roman" w:hAnsi="Times New Roman" w:cs="Times New Roman"/>
          <w:b/>
          <w:sz w:val="24"/>
          <w:szCs w:val="24"/>
        </w:rPr>
      </w:pPr>
    </w:p>
    <w:p w14:paraId="7457E981" w14:textId="77777777" w:rsidR="00236A86" w:rsidRPr="0096590F" w:rsidRDefault="00236A86" w:rsidP="00236A86">
      <w:pPr>
        <w:spacing w:after="0" w:line="240" w:lineRule="auto"/>
        <w:jc w:val="center"/>
        <w:rPr>
          <w:rFonts w:ascii="Times New Roman" w:hAnsi="Times New Roman" w:cs="Times New Roman"/>
          <w:b/>
          <w:sz w:val="24"/>
          <w:szCs w:val="24"/>
        </w:rPr>
      </w:pPr>
    </w:p>
    <w:p w14:paraId="6BA5DD4A" w14:textId="77777777" w:rsidR="00236A86" w:rsidRPr="0096590F" w:rsidRDefault="00236A86" w:rsidP="00236A86">
      <w:pPr>
        <w:spacing w:after="0" w:line="240" w:lineRule="auto"/>
        <w:jc w:val="center"/>
        <w:rPr>
          <w:rFonts w:ascii="Times New Roman" w:hAnsi="Times New Roman" w:cs="Times New Roman"/>
          <w:b/>
          <w:sz w:val="24"/>
          <w:szCs w:val="24"/>
        </w:rPr>
      </w:pPr>
    </w:p>
    <w:p w14:paraId="55276195" w14:textId="77777777" w:rsidR="00236A86" w:rsidRPr="0096590F" w:rsidRDefault="00236A86" w:rsidP="00236A86">
      <w:pPr>
        <w:spacing w:after="0" w:line="240" w:lineRule="auto"/>
        <w:jc w:val="center"/>
        <w:rPr>
          <w:rFonts w:ascii="Times New Roman" w:hAnsi="Times New Roman" w:cs="Times New Roman"/>
          <w:b/>
          <w:sz w:val="24"/>
          <w:szCs w:val="24"/>
        </w:rPr>
      </w:pPr>
    </w:p>
    <w:p w14:paraId="62D77B27" w14:textId="77777777" w:rsidR="00236A86" w:rsidRPr="0096590F" w:rsidRDefault="00236A86" w:rsidP="00236A86">
      <w:pPr>
        <w:spacing w:after="0" w:line="240" w:lineRule="auto"/>
        <w:jc w:val="center"/>
        <w:rPr>
          <w:rFonts w:ascii="Times New Roman" w:hAnsi="Times New Roman" w:cs="Times New Roman"/>
          <w:b/>
          <w:sz w:val="24"/>
          <w:szCs w:val="24"/>
        </w:rPr>
      </w:pPr>
    </w:p>
    <w:p w14:paraId="7F9C61D4" w14:textId="77777777" w:rsidR="00236A86" w:rsidRPr="0096590F" w:rsidRDefault="00236A86" w:rsidP="00236A86">
      <w:pPr>
        <w:spacing w:after="0" w:line="240" w:lineRule="auto"/>
        <w:jc w:val="center"/>
        <w:rPr>
          <w:rFonts w:ascii="Times New Roman" w:hAnsi="Times New Roman" w:cs="Times New Roman"/>
          <w:b/>
          <w:sz w:val="24"/>
          <w:szCs w:val="24"/>
        </w:rPr>
      </w:pPr>
    </w:p>
    <w:p w14:paraId="2D61F9FA" w14:textId="77777777" w:rsidR="00236A86" w:rsidRPr="0096590F" w:rsidRDefault="00236A86" w:rsidP="00236A86">
      <w:pPr>
        <w:spacing w:after="0" w:line="240" w:lineRule="auto"/>
        <w:jc w:val="center"/>
        <w:rPr>
          <w:rFonts w:ascii="Times New Roman" w:hAnsi="Times New Roman" w:cs="Times New Roman"/>
          <w:b/>
          <w:sz w:val="24"/>
          <w:szCs w:val="24"/>
        </w:rPr>
      </w:pPr>
    </w:p>
    <w:p w14:paraId="22BFBE52" w14:textId="77777777" w:rsidR="00236A86" w:rsidRPr="0096590F" w:rsidRDefault="00236A86" w:rsidP="00236A86">
      <w:pPr>
        <w:spacing w:after="0" w:line="240" w:lineRule="auto"/>
        <w:jc w:val="center"/>
        <w:rPr>
          <w:rFonts w:ascii="Times New Roman" w:hAnsi="Times New Roman" w:cs="Times New Roman"/>
          <w:b/>
          <w:sz w:val="24"/>
          <w:szCs w:val="24"/>
        </w:rPr>
      </w:pPr>
    </w:p>
    <w:p w14:paraId="30F502BE" w14:textId="1AE759F6"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5B03C0">
        <w:rPr>
          <w:rFonts w:ascii="Times New Roman" w:hAnsi="Times New Roman" w:cs="Times New Roman"/>
          <w:b/>
          <w:sz w:val="24"/>
          <w:szCs w:val="24"/>
        </w:rPr>
        <w:t>3 г.</w:t>
      </w:r>
    </w:p>
    <w:p w14:paraId="4F3CF630" w14:textId="77777777" w:rsidR="005B03C0" w:rsidRDefault="005B03C0">
      <w:pPr>
        <w:rPr>
          <w:rFonts w:ascii="Times New Roman" w:hAnsi="Times New Roman" w:cs="Times New Roman"/>
          <w:b/>
          <w:sz w:val="24"/>
          <w:szCs w:val="24"/>
        </w:rPr>
      </w:pPr>
      <w:r>
        <w:rPr>
          <w:rFonts w:ascii="Times New Roman" w:hAnsi="Times New Roman" w:cs="Times New Roman"/>
          <w:b/>
          <w:sz w:val="24"/>
          <w:szCs w:val="24"/>
        </w:rPr>
        <w:br w:type="page"/>
      </w:r>
    </w:p>
    <w:p w14:paraId="311793D4"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08EF7B1"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6DB81A6C" w14:textId="77777777" w:rsidTr="00192C1F">
        <w:tc>
          <w:tcPr>
            <w:tcW w:w="7501" w:type="dxa"/>
          </w:tcPr>
          <w:p w14:paraId="37C12CAD" w14:textId="77777777" w:rsidR="00DD24A9" w:rsidRPr="005F59C7" w:rsidRDefault="00DD24A9" w:rsidP="00726AFD">
            <w:pPr>
              <w:numPr>
                <w:ilvl w:val="0"/>
                <w:numId w:val="3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08DBA791" w14:textId="77777777" w:rsidR="00DD24A9" w:rsidRPr="005F59C7" w:rsidRDefault="00DD24A9" w:rsidP="00192C1F">
            <w:pPr>
              <w:rPr>
                <w:rFonts w:ascii="Times New Roman" w:hAnsi="Times New Roman" w:cs="Times New Roman"/>
                <w:b/>
                <w:sz w:val="24"/>
                <w:szCs w:val="24"/>
              </w:rPr>
            </w:pPr>
          </w:p>
        </w:tc>
      </w:tr>
      <w:tr w:rsidR="00DD24A9" w:rsidRPr="00985111" w14:paraId="05143FB5" w14:textId="77777777" w:rsidTr="00192C1F">
        <w:tc>
          <w:tcPr>
            <w:tcW w:w="7501" w:type="dxa"/>
          </w:tcPr>
          <w:p w14:paraId="4ADA9CA4" w14:textId="77777777" w:rsidR="00DD24A9" w:rsidRPr="00314663" w:rsidRDefault="00DD24A9" w:rsidP="00726AFD">
            <w:pPr>
              <w:numPr>
                <w:ilvl w:val="0"/>
                <w:numId w:val="3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FB81FB6" w14:textId="77777777" w:rsidR="00DD24A9" w:rsidRPr="005F59C7" w:rsidRDefault="00DD24A9" w:rsidP="00726AFD">
            <w:pPr>
              <w:numPr>
                <w:ilvl w:val="0"/>
                <w:numId w:val="3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5A564AF" w14:textId="77777777" w:rsidR="00DD24A9" w:rsidRPr="005F59C7" w:rsidRDefault="00DD24A9" w:rsidP="00192C1F">
            <w:pPr>
              <w:rPr>
                <w:rFonts w:ascii="Times New Roman" w:hAnsi="Times New Roman" w:cs="Times New Roman"/>
                <w:b/>
                <w:sz w:val="24"/>
                <w:szCs w:val="24"/>
              </w:rPr>
            </w:pPr>
          </w:p>
        </w:tc>
      </w:tr>
      <w:tr w:rsidR="00DD24A9" w:rsidRPr="00985111" w14:paraId="54DD608A" w14:textId="77777777" w:rsidTr="00192C1F">
        <w:tc>
          <w:tcPr>
            <w:tcW w:w="7501" w:type="dxa"/>
          </w:tcPr>
          <w:p w14:paraId="74DCA3B8" w14:textId="77777777" w:rsidR="00DD24A9" w:rsidRPr="00314663" w:rsidRDefault="00DD24A9" w:rsidP="00726AFD">
            <w:pPr>
              <w:numPr>
                <w:ilvl w:val="0"/>
                <w:numId w:val="3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F81C70C"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40BE0548" w14:textId="77777777" w:rsidR="00DD24A9" w:rsidRPr="005F59C7" w:rsidRDefault="00DD24A9" w:rsidP="00192C1F">
            <w:pPr>
              <w:rPr>
                <w:rFonts w:ascii="Times New Roman" w:hAnsi="Times New Roman" w:cs="Times New Roman"/>
                <w:b/>
                <w:sz w:val="24"/>
                <w:szCs w:val="24"/>
              </w:rPr>
            </w:pPr>
          </w:p>
        </w:tc>
      </w:tr>
    </w:tbl>
    <w:p w14:paraId="6D80061D" w14:textId="77777777" w:rsidR="003A1EDB" w:rsidRDefault="00236A86" w:rsidP="00236A86">
      <w:pPr>
        <w:spacing w:after="0" w:line="240" w:lineRule="auto"/>
        <w:jc w:val="both"/>
        <w:rPr>
          <w:rFonts w:ascii="Times New Roman" w:hAnsi="Times New Roman" w:cs="Times New Roman"/>
          <w:b/>
          <w:i/>
          <w:sz w:val="24"/>
          <w:szCs w:val="24"/>
          <w:u w:val="single"/>
        </w:rPr>
      </w:pPr>
      <w:r w:rsidRPr="0096590F">
        <w:rPr>
          <w:rFonts w:ascii="Times New Roman" w:hAnsi="Times New Roman" w:cs="Times New Roman"/>
          <w:b/>
          <w:i/>
          <w:sz w:val="24"/>
          <w:szCs w:val="24"/>
          <w:u w:val="single"/>
        </w:rPr>
        <w:br w:type="page"/>
      </w:r>
    </w:p>
    <w:p w14:paraId="7C2F0FA7" w14:textId="77777777" w:rsidR="003A1EDB" w:rsidRPr="005F59C7" w:rsidRDefault="003A1EDB" w:rsidP="003A1EDB">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4787287" w14:textId="69934D32" w:rsidR="003A1EDB" w:rsidRPr="00985111" w:rsidRDefault="003A1EDB" w:rsidP="003A1EDB">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ОП.10 Безопасность жизнедеятельности</w:t>
      </w:r>
      <w:r w:rsidRPr="00985111">
        <w:rPr>
          <w:rFonts w:ascii="Times New Roman" w:eastAsia="Times New Roman" w:hAnsi="Times New Roman" w:cs="Times New Roman"/>
          <w:b/>
          <w:iCs/>
          <w:sz w:val="24"/>
          <w:szCs w:val="24"/>
          <w:lang w:eastAsia="ru-RU"/>
        </w:rPr>
        <w:t>»</w:t>
      </w:r>
    </w:p>
    <w:p w14:paraId="0BCE7E70" w14:textId="77777777" w:rsidR="003A1EDB" w:rsidRPr="005F59C7" w:rsidRDefault="003A1EDB" w:rsidP="003A1EDB">
      <w:pPr>
        <w:spacing w:after="0" w:line="276" w:lineRule="auto"/>
        <w:ind w:firstLine="709"/>
        <w:jc w:val="center"/>
        <w:rPr>
          <w:rFonts w:ascii="Times New Roman" w:eastAsia="Times New Roman" w:hAnsi="Times New Roman" w:cs="Times New Roman"/>
          <w:sz w:val="24"/>
          <w:szCs w:val="24"/>
          <w:vertAlign w:val="superscript"/>
          <w:lang w:eastAsia="ru-RU"/>
        </w:rPr>
      </w:pPr>
    </w:p>
    <w:p w14:paraId="0BD5368E"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D9A8AFB" w14:textId="3EA20004" w:rsidR="003A1EDB" w:rsidRPr="00985111"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sz w:val="24"/>
          <w:szCs w:val="24"/>
          <w:lang w:eastAsia="ru-RU"/>
        </w:rPr>
        <w:t>ОП.10 Безопасность жизнедеятельности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w:t>
      </w:r>
      <w:r w:rsidRPr="0096590F">
        <w:rPr>
          <w:rFonts w:ascii="Times New Roman" w:hAnsi="Times New Roman" w:cs="Times New Roman"/>
          <w:sz w:val="24"/>
          <w:szCs w:val="24"/>
        </w:rPr>
        <w:t>общепрофессионального цикла</w:t>
      </w:r>
      <w:r w:rsidRPr="00985111">
        <w:rPr>
          <w:rFonts w:ascii="Times New Roman" w:eastAsia="Times New Roman" w:hAnsi="Times New Roman" w:cs="Times New Roman"/>
          <w:sz w:val="24"/>
          <w:szCs w:val="24"/>
          <w:lang w:eastAsia="ru-RU"/>
        </w:rPr>
        <w:t xml:space="preserve"> ПОП-П в соответствии с ФГОС СПО по </w:t>
      </w:r>
      <w:r w:rsidRPr="003A1EDB">
        <w:rPr>
          <w:rFonts w:ascii="Times New Roman" w:eastAsia="Times New Roman" w:hAnsi="Times New Roman" w:cs="Times New Roman"/>
          <w:sz w:val="24"/>
          <w:szCs w:val="24"/>
          <w:lang w:eastAsia="ru-RU"/>
        </w:rPr>
        <w:t>специальности 26.02.02 Судостроение</w:t>
      </w:r>
      <w:r w:rsidRPr="00985111">
        <w:rPr>
          <w:rFonts w:ascii="Times New Roman" w:eastAsia="Times New Roman" w:hAnsi="Times New Roman" w:cs="Times New Roman"/>
          <w:sz w:val="24"/>
          <w:szCs w:val="24"/>
          <w:lang w:eastAsia="ru-RU"/>
        </w:rPr>
        <w:t xml:space="preserve">. </w:t>
      </w:r>
    </w:p>
    <w:p w14:paraId="7CD264CB" w14:textId="469421B4" w:rsidR="003A1EDB" w:rsidRPr="00985111"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AC48AC">
        <w:rPr>
          <w:rFonts w:ascii="Times New Roman" w:eastAsia="Times New Roman" w:hAnsi="Times New Roman" w:cs="Times New Roman"/>
          <w:sz w:val="24"/>
          <w:szCs w:val="24"/>
          <w:lang w:eastAsia="ru-RU"/>
        </w:rPr>
        <w:t>04, ОК 06, ОК 07</w:t>
      </w:r>
      <w:r w:rsidRPr="00985111">
        <w:rPr>
          <w:rFonts w:ascii="Times New Roman" w:eastAsia="Times New Roman" w:hAnsi="Times New Roman" w:cs="Times New Roman"/>
          <w:i/>
          <w:sz w:val="24"/>
          <w:szCs w:val="24"/>
          <w:lang w:eastAsia="ru-RU"/>
        </w:rPr>
        <w:t>.</w:t>
      </w:r>
    </w:p>
    <w:p w14:paraId="2E71C6FE"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ED648DD"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DB62179"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AC48AC" w14:paraId="74408D76" w14:textId="77777777" w:rsidTr="00AC48AC">
        <w:trPr>
          <w:trHeight w:val="20"/>
        </w:trPr>
        <w:tc>
          <w:tcPr>
            <w:tcW w:w="1101" w:type="dxa"/>
            <w:hideMark/>
          </w:tcPr>
          <w:p w14:paraId="2F2EFAF8" w14:textId="77777777" w:rsidR="00192C1F" w:rsidRPr="00AC48AC" w:rsidRDefault="00192C1F" w:rsidP="00192C1F">
            <w:pPr>
              <w:suppressAutoHyphens/>
              <w:spacing w:after="0"/>
              <w:jc w:val="center"/>
              <w:rPr>
                <w:rFonts w:ascii="Times New Roman" w:eastAsia="Times New Roman" w:hAnsi="Times New Roman" w:cs="Times New Roman"/>
                <w:sz w:val="24"/>
                <w:szCs w:val="24"/>
                <w:lang w:eastAsia="ru-RU"/>
              </w:rPr>
            </w:pPr>
            <w:r w:rsidRPr="00AC48AC">
              <w:rPr>
                <w:rFonts w:ascii="Times New Roman" w:eastAsia="Times New Roman" w:hAnsi="Times New Roman" w:cs="Times New Roman"/>
                <w:sz w:val="24"/>
                <w:szCs w:val="24"/>
                <w:lang w:eastAsia="ru-RU"/>
              </w:rPr>
              <w:t>Код ПК, ОК</w:t>
            </w:r>
          </w:p>
        </w:tc>
        <w:tc>
          <w:tcPr>
            <w:tcW w:w="4423" w:type="dxa"/>
            <w:hideMark/>
          </w:tcPr>
          <w:p w14:paraId="385ED808" w14:textId="77777777" w:rsidR="00192C1F" w:rsidRPr="00AC48AC" w:rsidRDefault="00192C1F" w:rsidP="00192C1F">
            <w:pPr>
              <w:suppressAutoHyphens/>
              <w:spacing w:after="0"/>
              <w:jc w:val="center"/>
              <w:rPr>
                <w:rFonts w:ascii="Times New Roman" w:eastAsia="Times New Roman" w:hAnsi="Times New Roman" w:cs="Times New Roman"/>
                <w:sz w:val="24"/>
                <w:szCs w:val="24"/>
                <w:lang w:eastAsia="ru-RU"/>
              </w:rPr>
            </w:pPr>
            <w:r w:rsidRPr="00AC48AC">
              <w:rPr>
                <w:rFonts w:ascii="Times New Roman" w:eastAsia="Times New Roman" w:hAnsi="Times New Roman" w:cs="Times New Roman"/>
                <w:sz w:val="24"/>
                <w:szCs w:val="24"/>
                <w:lang w:eastAsia="ru-RU"/>
              </w:rPr>
              <w:t>Умения</w:t>
            </w:r>
          </w:p>
        </w:tc>
        <w:tc>
          <w:tcPr>
            <w:tcW w:w="4649" w:type="dxa"/>
            <w:hideMark/>
          </w:tcPr>
          <w:p w14:paraId="29927FE0" w14:textId="77777777" w:rsidR="00192C1F" w:rsidRPr="00AC48AC" w:rsidRDefault="00192C1F" w:rsidP="00192C1F">
            <w:pPr>
              <w:suppressAutoHyphens/>
              <w:spacing w:after="0"/>
              <w:jc w:val="center"/>
              <w:rPr>
                <w:rFonts w:ascii="Times New Roman" w:eastAsia="Times New Roman" w:hAnsi="Times New Roman" w:cs="Times New Roman"/>
                <w:sz w:val="24"/>
                <w:szCs w:val="24"/>
                <w:lang w:eastAsia="ru-RU"/>
              </w:rPr>
            </w:pPr>
            <w:r w:rsidRPr="00AC48AC">
              <w:rPr>
                <w:rFonts w:ascii="Times New Roman" w:eastAsia="Times New Roman" w:hAnsi="Times New Roman" w:cs="Times New Roman"/>
                <w:sz w:val="24"/>
                <w:szCs w:val="24"/>
                <w:lang w:eastAsia="ru-RU"/>
              </w:rPr>
              <w:t>Знания</w:t>
            </w:r>
          </w:p>
        </w:tc>
      </w:tr>
      <w:tr w:rsidR="00726AFD" w:rsidRPr="00AC48AC" w14:paraId="7186E5F1" w14:textId="77777777" w:rsidTr="00AC48AC">
        <w:trPr>
          <w:trHeight w:val="20"/>
        </w:trPr>
        <w:tc>
          <w:tcPr>
            <w:tcW w:w="1101" w:type="dxa"/>
            <w:vMerge w:val="restart"/>
          </w:tcPr>
          <w:p w14:paraId="6B7FE6F1" w14:textId="5A67AB8B" w:rsidR="00726AFD" w:rsidRPr="00AC48AC" w:rsidRDefault="00726AFD"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AC48AC">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04</w:t>
            </w:r>
          </w:p>
          <w:p w14:paraId="24CBAE27" w14:textId="706732AA" w:rsidR="00726AFD" w:rsidRPr="00AC48AC" w:rsidRDefault="00726AFD" w:rsidP="00192C1F">
            <w:pPr>
              <w:spacing w:after="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AC48AC">
              <w:rPr>
                <w:rFonts w:ascii="Times New Roman" w:eastAsia="Times New Roman" w:hAnsi="Times New Roman" w:cs="Times New Roman"/>
                <w:bCs/>
                <w:sz w:val="24"/>
                <w:szCs w:val="24"/>
                <w:lang w:eastAsia="ru-RU"/>
              </w:rPr>
              <w:t xml:space="preserve">К </w:t>
            </w:r>
            <w:r>
              <w:rPr>
                <w:rFonts w:ascii="Times New Roman" w:eastAsia="Times New Roman" w:hAnsi="Times New Roman" w:cs="Times New Roman"/>
                <w:bCs/>
                <w:sz w:val="24"/>
                <w:szCs w:val="24"/>
                <w:lang w:eastAsia="ru-RU"/>
              </w:rPr>
              <w:t>06</w:t>
            </w:r>
          </w:p>
          <w:p w14:paraId="2039CEC0" w14:textId="08E25F6D" w:rsidR="00726AFD" w:rsidRPr="00AC48AC" w:rsidRDefault="00726AFD" w:rsidP="00AC48AC">
            <w:pPr>
              <w:spacing w:after="0"/>
              <w:rPr>
                <w:rFonts w:ascii="Times New Roman" w:eastAsia="Times New Roman" w:hAnsi="Times New Roman" w:cs="Times New Roman"/>
                <w:bCs/>
                <w:i/>
                <w:sz w:val="24"/>
                <w:szCs w:val="24"/>
                <w:u w:val="single"/>
                <w:lang w:eastAsia="ru-RU"/>
              </w:rPr>
            </w:pPr>
            <w:r w:rsidRPr="00AC48AC">
              <w:rPr>
                <w:rFonts w:ascii="Times New Roman" w:eastAsia="Times New Roman" w:hAnsi="Times New Roman" w:cs="Times New Roman"/>
                <w:bCs/>
                <w:sz w:val="24"/>
                <w:szCs w:val="24"/>
                <w:lang w:eastAsia="ru-RU"/>
              </w:rPr>
              <w:t xml:space="preserve">ОК </w:t>
            </w:r>
            <w:r>
              <w:rPr>
                <w:rFonts w:ascii="Times New Roman" w:eastAsia="Times New Roman" w:hAnsi="Times New Roman" w:cs="Times New Roman"/>
                <w:bCs/>
                <w:sz w:val="24"/>
                <w:szCs w:val="24"/>
                <w:lang w:eastAsia="ru-RU"/>
              </w:rPr>
              <w:t>07</w:t>
            </w:r>
          </w:p>
        </w:tc>
        <w:tc>
          <w:tcPr>
            <w:tcW w:w="4423" w:type="dxa"/>
          </w:tcPr>
          <w:p w14:paraId="64BD6A46" w14:textId="335A1DD4"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649" w:type="dxa"/>
          </w:tcPr>
          <w:p w14:paraId="51A2E70E" w14:textId="56429FBA"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726AFD" w:rsidRPr="00AC48AC" w14:paraId="325A468F" w14:textId="77777777" w:rsidTr="00AC48AC">
        <w:trPr>
          <w:trHeight w:val="20"/>
        </w:trPr>
        <w:tc>
          <w:tcPr>
            <w:tcW w:w="1101" w:type="dxa"/>
            <w:vMerge/>
          </w:tcPr>
          <w:p w14:paraId="5F3030EE"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56D20755" w14:textId="23372C21"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649" w:type="dxa"/>
          </w:tcPr>
          <w:p w14:paraId="52701ECC" w14:textId="54F69369"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726AFD" w:rsidRPr="00AC48AC" w14:paraId="236A1B00" w14:textId="77777777" w:rsidTr="00AC48AC">
        <w:trPr>
          <w:trHeight w:val="20"/>
        </w:trPr>
        <w:tc>
          <w:tcPr>
            <w:tcW w:w="1101" w:type="dxa"/>
            <w:vMerge/>
          </w:tcPr>
          <w:p w14:paraId="4C51BC9B" w14:textId="77777777" w:rsidR="00726AFD" w:rsidRPr="00AC48AC" w:rsidRDefault="00726AF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76BD6C48" w14:textId="16A4A6DD"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4649" w:type="dxa"/>
          </w:tcPr>
          <w:p w14:paraId="5BF00E86" w14:textId="1282121E"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меры пожарной безопасности и правила безопасного поведения при пожарах</w:t>
            </w:r>
          </w:p>
        </w:tc>
      </w:tr>
      <w:tr w:rsidR="00726AFD" w:rsidRPr="00AC48AC" w14:paraId="414FE4FB" w14:textId="77777777" w:rsidTr="00AC48AC">
        <w:trPr>
          <w:trHeight w:val="20"/>
        </w:trPr>
        <w:tc>
          <w:tcPr>
            <w:tcW w:w="1101" w:type="dxa"/>
            <w:vMerge/>
          </w:tcPr>
          <w:p w14:paraId="389A8D31"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1C276180" w14:textId="45A21A97"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649" w:type="dxa"/>
          </w:tcPr>
          <w:p w14:paraId="2DD43707" w14:textId="22FDBCC0"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726AFD" w:rsidRPr="00AC48AC" w14:paraId="61A21F6A" w14:textId="77777777" w:rsidTr="00AC48AC">
        <w:trPr>
          <w:trHeight w:val="20"/>
        </w:trPr>
        <w:tc>
          <w:tcPr>
            <w:tcW w:w="1101" w:type="dxa"/>
            <w:vMerge/>
          </w:tcPr>
          <w:p w14:paraId="31103811" w14:textId="77777777" w:rsidR="00726AFD" w:rsidRPr="00AC48AC" w:rsidRDefault="00726AF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5643B792" w14:textId="76E2F66F"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649" w:type="dxa"/>
          </w:tcPr>
          <w:p w14:paraId="7EE63C3E" w14:textId="7B3EDFE6"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726AFD" w:rsidRPr="00AC48AC" w14:paraId="353B998E" w14:textId="77777777" w:rsidTr="00AC48AC">
        <w:trPr>
          <w:trHeight w:val="20"/>
        </w:trPr>
        <w:tc>
          <w:tcPr>
            <w:tcW w:w="1101" w:type="dxa"/>
            <w:vMerge/>
          </w:tcPr>
          <w:p w14:paraId="239C2051"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3790921A" w14:textId="7C14E985"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 xml:space="preserve">владеть способами бесконфликтного общения и саморегуляции в повседневной деятельности и </w:t>
            </w:r>
            <w:r w:rsidRPr="00AC48AC">
              <w:rPr>
                <w:rFonts w:ascii="Times New Roman" w:hAnsi="Times New Roman" w:cs="Times New Roman"/>
                <w:sz w:val="24"/>
                <w:szCs w:val="24"/>
              </w:rPr>
              <w:lastRenderedPageBreak/>
              <w:t>экстремальных условиях военной службы</w:t>
            </w:r>
          </w:p>
        </w:tc>
        <w:tc>
          <w:tcPr>
            <w:tcW w:w="4649" w:type="dxa"/>
          </w:tcPr>
          <w:p w14:paraId="4041BEA5" w14:textId="362065B4"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lastRenderedPageBreak/>
              <w:t>меры пожарной безопасности и правила безопасного поведения при пожарах</w:t>
            </w:r>
          </w:p>
        </w:tc>
      </w:tr>
      <w:tr w:rsidR="00726AFD" w:rsidRPr="00AC48AC" w14:paraId="59F9CCF2" w14:textId="77777777" w:rsidTr="00AC48AC">
        <w:trPr>
          <w:trHeight w:val="20"/>
        </w:trPr>
        <w:tc>
          <w:tcPr>
            <w:tcW w:w="1101" w:type="dxa"/>
            <w:vMerge/>
          </w:tcPr>
          <w:p w14:paraId="4A7EBFB7" w14:textId="77777777" w:rsidR="00726AFD" w:rsidRPr="00AC48AC" w:rsidRDefault="00726AFD"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vMerge w:val="restart"/>
          </w:tcPr>
          <w:p w14:paraId="7B8DB53B" w14:textId="494F946B"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оказывать первую помощь пострадавшим</w:t>
            </w:r>
          </w:p>
        </w:tc>
        <w:tc>
          <w:tcPr>
            <w:tcW w:w="4649" w:type="dxa"/>
          </w:tcPr>
          <w:p w14:paraId="066E8BE7" w14:textId="13EA7A7E"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меры пожарной безопасности и правила безопасного поведения при пожарах</w:t>
            </w:r>
          </w:p>
        </w:tc>
      </w:tr>
      <w:tr w:rsidR="00726AFD" w:rsidRPr="00AC48AC" w14:paraId="1E59612F" w14:textId="77777777" w:rsidTr="00AC48AC">
        <w:trPr>
          <w:trHeight w:val="20"/>
        </w:trPr>
        <w:tc>
          <w:tcPr>
            <w:tcW w:w="1101" w:type="dxa"/>
            <w:vMerge/>
          </w:tcPr>
          <w:p w14:paraId="5F384A50"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0D87B635"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2A65CC3F" w14:textId="2569EDEB"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основы военной службы и обороны государства</w:t>
            </w:r>
          </w:p>
        </w:tc>
      </w:tr>
      <w:tr w:rsidR="00726AFD" w:rsidRPr="00AC48AC" w14:paraId="74D0D104" w14:textId="77777777" w:rsidTr="00AC48AC">
        <w:trPr>
          <w:trHeight w:val="20"/>
        </w:trPr>
        <w:tc>
          <w:tcPr>
            <w:tcW w:w="1101" w:type="dxa"/>
            <w:vMerge/>
          </w:tcPr>
          <w:p w14:paraId="21DE4972"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67B45348"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0BEBEC31" w14:textId="6BD92869"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726AFD" w:rsidRPr="00AC48AC" w14:paraId="34B9145C" w14:textId="77777777" w:rsidTr="00AC48AC">
        <w:trPr>
          <w:trHeight w:val="20"/>
        </w:trPr>
        <w:tc>
          <w:tcPr>
            <w:tcW w:w="1101" w:type="dxa"/>
            <w:vMerge/>
          </w:tcPr>
          <w:p w14:paraId="4C30B97E"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0448EBAC"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7C85D13D" w14:textId="04F02E66"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726AFD" w:rsidRPr="00AC48AC" w14:paraId="05B463C4" w14:textId="77777777" w:rsidTr="00AC48AC">
        <w:trPr>
          <w:trHeight w:val="20"/>
        </w:trPr>
        <w:tc>
          <w:tcPr>
            <w:tcW w:w="1101" w:type="dxa"/>
            <w:vMerge/>
          </w:tcPr>
          <w:p w14:paraId="218E9A15"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76B9D0CC"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518C12A7" w14:textId="0D30A1E6"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основы военной службы и обороны государства</w:t>
            </w:r>
          </w:p>
        </w:tc>
      </w:tr>
      <w:tr w:rsidR="00726AFD" w:rsidRPr="00AC48AC" w14:paraId="0AFA585C" w14:textId="77777777" w:rsidTr="00AC48AC">
        <w:trPr>
          <w:trHeight w:val="20"/>
        </w:trPr>
        <w:tc>
          <w:tcPr>
            <w:tcW w:w="1101" w:type="dxa"/>
            <w:vMerge/>
          </w:tcPr>
          <w:p w14:paraId="34E5289F"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56541E99"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7426AE51" w14:textId="1DBFB9CA"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задачи и основные мероприятия гражданской обороны; способы защиты населения от оружия массового поражения</w:t>
            </w:r>
          </w:p>
        </w:tc>
      </w:tr>
      <w:tr w:rsidR="00726AFD" w:rsidRPr="00AC48AC" w14:paraId="093397D4" w14:textId="77777777" w:rsidTr="00AC48AC">
        <w:trPr>
          <w:trHeight w:val="20"/>
        </w:trPr>
        <w:tc>
          <w:tcPr>
            <w:tcW w:w="1101" w:type="dxa"/>
            <w:vMerge/>
          </w:tcPr>
          <w:p w14:paraId="0DAE68DC"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76F965D5"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58C49922" w14:textId="5F474DED"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r>
      <w:tr w:rsidR="00726AFD" w:rsidRPr="00AC48AC" w14:paraId="18FFB04B" w14:textId="77777777" w:rsidTr="00AC48AC">
        <w:trPr>
          <w:trHeight w:val="20"/>
        </w:trPr>
        <w:tc>
          <w:tcPr>
            <w:tcW w:w="1101" w:type="dxa"/>
            <w:vMerge/>
          </w:tcPr>
          <w:p w14:paraId="4B5B8424"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10E92EE0"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5CB7FA06" w14:textId="4D856B3E"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726AFD" w:rsidRPr="00AC48AC" w14:paraId="6E0E7151" w14:textId="77777777" w:rsidTr="00AC48AC">
        <w:trPr>
          <w:trHeight w:val="20"/>
        </w:trPr>
        <w:tc>
          <w:tcPr>
            <w:tcW w:w="1101" w:type="dxa"/>
            <w:vMerge/>
          </w:tcPr>
          <w:p w14:paraId="12C0D137"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0A26E43B"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110E5639" w14:textId="127003D1"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tc>
      </w:tr>
      <w:tr w:rsidR="00726AFD" w:rsidRPr="00AC48AC" w14:paraId="521E209F" w14:textId="77777777" w:rsidTr="00AC48AC">
        <w:trPr>
          <w:trHeight w:val="20"/>
        </w:trPr>
        <w:tc>
          <w:tcPr>
            <w:tcW w:w="1101" w:type="dxa"/>
            <w:vMerge/>
          </w:tcPr>
          <w:p w14:paraId="73CBC214"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6AE16323"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63A528E1" w14:textId="6E4F17AE"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задачи и основные мероприятия гражданской обороны</w:t>
            </w:r>
          </w:p>
        </w:tc>
      </w:tr>
      <w:tr w:rsidR="00726AFD" w:rsidRPr="00AC48AC" w14:paraId="4402EC6A" w14:textId="77777777" w:rsidTr="00AC48AC">
        <w:trPr>
          <w:trHeight w:val="20"/>
        </w:trPr>
        <w:tc>
          <w:tcPr>
            <w:tcW w:w="1101" w:type="dxa"/>
            <w:vMerge/>
          </w:tcPr>
          <w:p w14:paraId="50F40103"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3BD7AA27"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5BA780BE" w14:textId="6B4C553C"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способы защиты населения от оружия массового поражения</w:t>
            </w:r>
          </w:p>
        </w:tc>
      </w:tr>
      <w:tr w:rsidR="00726AFD" w:rsidRPr="00AC48AC" w14:paraId="6B4BA91F" w14:textId="77777777" w:rsidTr="00AC48AC">
        <w:trPr>
          <w:trHeight w:val="20"/>
        </w:trPr>
        <w:tc>
          <w:tcPr>
            <w:tcW w:w="1101" w:type="dxa"/>
            <w:vMerge/>
          </w:tcPr>
          <w:p w14:paraId="1101EEA3" w14:textId="77777777" w:rsidR="00726AFD" w:rsidRPr="00AC48AC" w:rsidRDefault="00726AFD" w:rsidP="00192C1F">
            <w:pPr>
              <w:suppressAutoHyphens/>
              <w:spacing w:after="0"/>
              <w:jc w:val="center"/>
              <w:rPr>
                <w:rFonts w:ascii="Times New Roman" w:eastAsia="Times New Roman" w:hAnsi="Times New Roman" w:cs="Times New Roman"/>
                <w:i/>
                <w:sz w:val="24"/>
                <w:szCs w:val="24"/>
                <w:lang w:eastAsia="ru-RU"/>
              </w:rPr>
            </w:pPr>
          </w:p>
        </w:tc>
        <w:tc>
          <w:tcPr>
            <w:tcW w:w="4423" w:type="dxa"/>
            <w:vMerge/>
          </w:tcPr>
          <w:p w14:paraId="122C8FA7" w14:textId="77777777" w:rsidR="00726AFD" w:rsidRPr="00AC48AC" w:rsidRDefault="00726AFD" w:rsidP="00192C1F">
            <w:pPr>
              <w:spacing w:after="0"/>
              <w:rPr>
                <w:rFonts w:ascii="Times New Roman" w:eastAsia="Times New Roman" w:hAnsi="Times New Roman" w:cs="Times New Roman"/>
                <w:i/>
                <w:sz w:val="24"/>
                <w:szCs w:val="24"/>
                <w:lang w:eastAsia="ru-RU"/>
              </w:rPr>
            </w:pPr>
          </w:p>
        </w:tc>
        <w:tc>
          <w:tcPr>
            <w:tcW w:w="4649" w:type="dxa"/>
          </w:tcPr>
          <w:p w14:paraId="528FA221" w14:textId="6A6ED5B5" w:rsidR="00726AFD" w:rsidRPr="00AC48AC" w:rsidRDefault="00726AFD"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порядок и правила оказания первой помощи пострадавшим</w:t>
            </w:r>
          </w:p>
        </w:tc>
      </w:tr>
    </w:tbl>
    <w:p w14:paraId="65F208CF" w14:textId="77777777" w:rsidR="00192C1F" w:rsidRDefault="00192C1F" w:rsidP="00192C1F">
      <w:pPr>
        <w:spacing w:after="0" w:line="240" w:lineRule="auto"/>
        <w:rPr>
          <w:rFonts w:ascii="Times New Roman" w:eastAsia="Calibri" w:hAnsi="Times New Roman" w:cs="Times New Roman"/>
          <w:b/>
          <w:sz w:val="24"/>
          <w:szCs w:val="24"/>
        </w:rPr>
      </w:pPr>
    </w:p>
    <w:p w14:paraId="41020D5B" w14:textId="77777777" w:rsidR="00AC48AC" w:rsidRDefault="00AC48AC">
      <w:pPr>
        <w:rPr>
          <w:rFonts w:ascii="Times New Roman" w:hAnsi="Times New Roman" w:cs="Times New Roman"/>
          <w:b/>
          <w:sz w:val="24"/>
          <w:szCs w:val="24"/>
        </w:rPr>
      </w:pPr>
      <w:r>
        <w:rPr>
          <w:rFonts w:ascii="Times New Roman" w:hAnsi="Times New Roman" w:cs="Times New Roman"/>
          <w:b/>
          <w:sz w:val="24"/>
          <w:szCs w:val="24"/>
        </w:rPr>
        <w:br w:type="page"/>
      </w:r>
    </w:p>
    <w:p w14:paraId="1148EB02" w14:textId="6F739AAF"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356C5E3B"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48A7A4FB" w14:textId="77777777" w:rsidTr="00192C1F">
        <w:trPr>
          <w:trHeight w:val="490"/>
        </w:trPr>
        <w:tc>
          <w:tcPr>
            <w:tcW w:w="3685" w:type="pct"/>
            <w:vAlign w:val="center"/>
          </w:tcPr>
          <w:p w14:paraId="1967C13F"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C6D5020"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16B8D252" w14:textId="77777777" w:rsidTr="00192C1F">
        <w:trPr>
          <w:trHeight w:val="490"/>
        </w:trPr>
        <w:tc>
          <w:tcPr>
            <w:tcW w:w="3685" w:type="pct"/>
            <w:vAlign w:val="center"/>
          </w:tcPr>
          <w:p w14:paraId="6271045A"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C0E25D" w14:textId="324E93F4"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68</w:t>
            </w:r>
          </w:p>
        </w:tc>
      </w:tr>
      <w:tr w:rsidR="00192C1F" w:rsidRPr="00985111" w14:paraId="5CA24EE2" w14:textId="77777777" w:rsidTr="00192C1F">
        <w:trPr>
          <w:trHeight w:val="490"/>
        </w:trPr>
        <w:tc>
          <w:tcPr>
            <w:tcW w:w="3685" w:type="pct"/>
            <w:shd w:val="clear" w:color="auto" w:fill="auto"/>
            <w:vAlign w:val="center"/>
          </w:tcPr>
          <w:p w14:paraId="4B6940AC"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FE2D8C2" w14:textId="787C6C58"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192C1F" w:rsidRPr="00985111" w14:paraId="3029D0BE" w14:textId="77777777" w:rsidTr="00192C1F">
        <w:trPr>
          <w:trHeight w:val="336"/>
        </w:trPr>
        <w:tc>
          <w:tcPr>
            <w:tcW w:w="5000" w:type="pct"/>
            <w:gridSpan w:val="2"/>
            <w:vAlign w:val="center"/>
          </w:tcPr>
          <w:p w14:paraId="59B92E15"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3F2D90C0" w14:textId="77777777" w:rsidTr="00192C1F">
        <w:trPr>
          <w:trHeight w:val="490"/>
        </w:trPr>
        <w:tc>
          <w:tcPr>
            <w:tcW w:w="3685" w:type="pct"/>
            <w:vAlign w:val="center"/>
          </w:tcPr>
          <w:p w14:paraId="4F39DF31"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A34304A" w14:textId="7E51D336"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192C1F" w:rsidRPr="00985111" w14:paraId="10E9ED52" w14:textId="77777777" w:rsidTr="00192C1F">
        <w:trPr>
          <w:trHeight w:val="490"/>
        </w:trPr>
        <w:tc>
          <w:tcPr>
            <w:tcW w:w="3685" w:type="pct"/>
            <w:vAlign w:val="center"/>
          </w:tcPr>
          <w:p w14:paraId="5AA5F842" w14:textId="3BDDD9AC" w:rsidR="00192C1F" w:rsidRPr="00985111" w:rsidRDefault="00192C1F" w:rsidP="00AC48A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2C31E34E" w14:textId="74B5AB60" w:rsidR="00192C1F" w:rsidRPr="00314663" w:rsidRDefault="009D55D8"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192C1F" w:rsidRPr="00985111" w14:paraId="71CE3699" w14:textId="77777777" w:rsidTr="00192C1F">
        <w:trPr>
          <w:trHeight w:val="267"/>
        </w:trPr>
        <w:tc>
          <w:tcPr>
            <w:tcW w:w="3685" w:type="pct"/>
            <w:vAlign w:val="center"/>
          </w:tcPr>
          <w:p w14:paraId="2D796EBB"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4"/>
            </w:r>
          </w:p>
        </w:tc>
        <w:tc>
          <w:tcPr>
            <w:tcW w:w="1315" w:type="pct"/>
            <w:vAlign w:val="center"/>
          </w:tcPr>
          <w:p w14:paraId="2699B555"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7EA23891" w14:textId="77777777" w:rsidTr="00192C1F">
        <w:trPr>
          <w:trHeight w:val="331"/>
        </w:trPr>
        <w:tc>
          <w:tcPr>
            <w:tcW w:w="3685" w:type="pct"/>
            <w:vAlign w:val="center"/>
          </w:tcPr>
          <w:p w14:paraId="0F1178AE"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C4F70AC"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7B1716CD" w14:textId="77777777" w:rsidR="003A1EDB" w:rsidRDefault="003A1EDB" w:rsidP="003A1EDB">
      <w:pPr>
        <w:spacing w:after="0" w:line="240" w:lineRule="auto"/>
        <w:jc w:val="both"/>
        <w:rPr>
          <w:rFonts w:ascii="Times New Roman" w:hAnsi="Times New Roman" w:cs="Times New Roman"/>
          <w:b/>
          <w:i/>
          <w:sz w:val="24"/>
          <w:szCs w:val="24"/>
          <w:u w:val="single"/>
        </w:rPr>
      </w:pPr>
    </w:p>
    <w:p w14:paraId="191D8DF4" w14:textId="77777777" w:rsidR="00236A86" w:rsidRPr="0096590F" w:rsidRDefault="00236A86" w:rsidP="00236A86">
      <w:pPr>
        <w:spacing w:after="0" w:line="240" w:lineRule="auto"/>
        <w:jc w:val="center"/>
        <w:rPr>
          <w:rFonts w:ascii="Times New Roman" w:hAnsi="Times New Roman" w:cs="Times New Roman"/>
          <w:b/>
          <w:sz w:val="24"/>
          <w:szCs w:val="24"/>
        </w:rPr>
      </w:pPr>
    </w:p>
    <w:p w14:paraId="1DDB86EF"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09D448A2"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0" w:type="pct"/>
        <w:tblInd w:w="-34" w:type="dxa"/>
        <w:tblLook w:val="04A0" w:firstRow="1" w:lastRow="0" w:firstColumn="1" w:lastColumn="0" w:noHBand="0" w:noVBand="1"/>
      </w:tblPr>
      <w:tblGrid>
        <w:gridCol w:w="2071"/>
        <w:gridCol w:w="9329"/>
        <w:gridCol w:w="1925"/>
        <w:gridCol w:w="2198"/>
      </w:tblGrid>
      <w:tr w:rsidR="00236A86" w:rsidRPr="00884449" w14:paraId="501EF469" w14:textId="77777777" w:rsidTr="00884449">
        <w:tc>
          <w:tcPr>
            <w:tcW w:w="667" w:type="pct"/>
            <w:tcBorders>
              <w:top w:val="single" w:sz="4" w:space="0" w:color="000000"/>
              <w:left w:val="single" w:sz="4" w:space="0" w:color="000000"/>
              <w:bottom w:val="single" w:sz="4" w:space="0" w:color="000000"/>
              <w:right w:val="nil"/>
            </w:tcBorders>
            <w:vAlign w:val="center"/>
            <w:hideMark/>
          </w:tcPr>
          <w:p w14:paraId="2FF31F1B" w14:textId="77777777" w:rsidR="00236A86" w:rsidRPr="00884449" w:rsidRDefault="00236A86"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hAnsi="Times New Roman" w:cs="Times New Roman"/>
                <w:b/>
                <w:bCs/>
              </w:rPr>
              <w:t>Наименование разделов и тем</w:t>
            </w:r>
          </w:p>
        </w:tc>
        <w:tc>
          <w:tcPr>
            <w:tcW w:w="3005" w:type="pct"/>
            <w:tcBorders>
              <w:top w:val="single" w:sz="4" w:space="0" w:color="000000"/>
              <w:left w:val="single" w:sz="4" w:space="0" w:color="000000"/>
              <w:bottom w:val="single" w:sz="4" w:space="0" w:color="000000"/>
              <w:right w:val="nil"/>
            </w:tcBorders>
            <w:vAlign w:val="center"/>
            <w:hideMark/>
          </w:tcPr>
          <w:p w14:paraId="1CFD27C0" w14:textId="1FB16864" w:rsidR="00236A86" w:rsidRPr="00884449" w:rsidRDefault="00262286"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hAnsi="Times New Roman" w:cs="Times New Roman"/>
                <w:b/>
                <w:bCs/>
              </w:rPr>
              <w:t>Содержание</w:t>
            </w:r>
            <w:r w:rsidR="00236A86" w:rsidRPr="00884449">
              <w:rPr>
                <w:rFonts w:ascii="Times New Roman" w:hAnsi="Times New Roman" w:cs="Times New Roman"/>
                <w:b/>
                <w:bCs/>
              </w:rPr>
              <w:t xml:space="preserve"> и форма организации деятельности обучающихся</w:t>
            </w:r>
          </w:p>
        </w:tc>
        <w:tc>
          <w:tcPr>
            <w:tcW w:w="620" w:type="pct"/>
            <w:tcBorders>
              <w:top w:val="single" w:sz="4" w:space="0" w:color="000000"/>
              <w:left w:val="single" w:sz="4" w:space="0" w:color="000000"/>
              <w:bottom w:val="single" w:sz="4" w:space="0" w:color="000000"/>
              <w:right w:val="single" w:sz="4" w:space="0" w:color="auto"/>
            </w:tcBorders>
            <w:vAlign w:val="center"/>
            <w:hideMark/>
          </w:tcPr>
          <w:p w14:paraId="36EABB88" w14:textId="59FD1D39" w:rsidR="00236A86"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eastAsia="Times New Roman" w:hAnsi="Times New Roman" w:cs="Times New Roman"/>
                <w:b/>
                <w:bCs/>
                <w:lang w:eastAsia="ru-RU"/>
              </w:rPr>
              <w:t xml:space="preserve">Объем, акад. ч / в том числе </w:t>
            </w:r>
            <w:r w:rsidRPr="00884449">
              <w:rPr>
                <w:rFonts w:ascii="Times New Roman" w:eastAsia="Times New Roman" w:hAnsi="Times New Roman" w:cs="Times New Roman"/>
                <w:b/>
                <w:bCs/>
                <w:lang w:eastAsia="ru-RU"/>
              </w:rPr>
              <w:br/>
              <w:t>в форме практической подготовки, акад. ч</w:t>
            </w:r>
            <w:r w:rsidRPr="00884449">
              <w:rPr>
                <w:rStyle w:val="af8"/>
                <w:rFonts w:eastAsia="Times New Roman"/>
                <w:b/>
                <w:bCs/>
                <w:lang w:eastAsia="ru-RU"/>
              </w:rPr>
              <w:footnoteReference w:id="35"/>
            </w:r>
          </w:p>
        </w:tc>
        <w:tc>
          <w:tcPr>
            <w:tcW w:w="708" w:type="pct"/>
            <w:tcBorders>
              <w:top w:val="single" w:sz="4" w:space="0" w:color="000000"/>
              <w:left w:val="single" w:sz="4" w:space="0" w:color="000000"/>
              <w:bottom w:val="single" w:sz="4" w:space="0" w:color="000000"/>
              <w:right w:val="single" w:sz="4" w:space="0" w:color="auto"/>
            </w:tcBorders>
            <w:vAlign w:val="center"/>
            <w:hideMark/>
          </w:tcPr>
          <w:p w14:paraId="66290E85" w14:textId="77777777" w:rsidR="00236A86" w:rsidRPr="00884449" w:rsidRDefault="00236A86"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hAnsi="Times New Roman" w:cs="Times New Roman"/>
                <w:b/>
                <w:bCs/>
              </w:rPr>
              <w:t>Коды компетенций, формированию которых способствует элемент программы</w:t>
            </w:r>
          </w:p>
        </w:tc>
      </w:tr>
      <w:tr w:rsidR="009D55D8" w:rsidRPr="00884449" w14:paraId="0782AD0E" w14:textId="77777777" w:rsidTr="00884449">
        <w:tc>
          <w:tcPr>
            <w:tcW w:w="3672" w:type="pct"/>
            <w:gridSpan w:val="2"/>
            <w:tcBorders>
              <w:top w:val="single" w:sz="4" w:space="0" w:color="000000"/>
              <w:left w:val="single" w:sz="4" w:space="0" w:color="000000"/>
              <w:bottom w:val="single" w:sz="4" w:space="0" w:color="000000"/>
              <w:right w:val="single" w:sz="4" w:space="0" w:color="auto"/>
            </w:tcBorders>
            <w:hideMark/>
          </w:tcPr>
          <w:p w14:paraId="3136BE15" w14:textId="77777777" w:rsidR="009D55D8" w:rsidRPr="00884449" w:rsidRDefault="009D55D8" w:rsidP="00884449">
            <w:pPr>
              <w:snapToGrid w:val="0"/>
              <w:spacing w:after="0" w:line="240" w:lineRule="auto"/>
              <w:rPr>
                <w:rFonts w:ascii="Times New Roman" w:hAnsi="Times New Roman" w:cs="Times New Roman"/>
              </w:rPr>
            </w:pPr>
            <w:r w:rsidRPr="00884449">
              <w:rPr>
                <w:rFonts w:ascii="Times New Roman" w:eastAsia="Calibri" w:hAnsi="Times New Roman" w:cs="Times New Roman"/>
                <w:b/>
              </w:rPr>
              <w:t>Раздел 1.</w:t>
            </w:r>
            <w:r w:rsidRPr="00884449">
              <w:rPr>
                <w:rFonts w:ascii="Times New Roman" w:hAnsi="Times New Roman" w:cs="Times New Roman"/>
                <w:b/>
              </w:rPr>
              <w:t xml:space="preserve"> Устойчивость объектов экономики и охрана труда</w:t>
            </w:r>
          </w:p>
        </w:tc>
        <w:tc>
          <w:tcPr>
            <w:tcW w:w="620" w:type="pct"/>
            <w:tcBorders>
              <w:top w:val="single" w:sz="4" w:space="0" w:color="000000"/>
              <w:left w:val="single" w:sz="4" w:space="0" w:color="000000"/>
              <w:bottom w:val="single" w:sz="4" w:space="0" w:color="000000"/>
              <w:right w:val="single" w:sz="4" w:space="0" w:color="auto"/>
            </w:tcBorders>
          </w:tcPr>
          <w:p w14:paraId="180B1D42" w14:textId="1F471513" w:rsidR="009D55D8" w:rsidRPr="00B3253A" w:rsidRDefault="00B3253A" w:rsidP="00884449">
            <w:pPr>
              <w:snapToGrid w:val="0"/>
              <w:spacing w:after="0" w:line="240" w:lineRule="auto"/>
              <w:jc w:val="center"/>
              <w:rPr>
                <w:rFonts w:ascii="Times New Roman" w:hAnsi="Times New Roman" w:cs="Times New Roman"/>
                <w:b/>
              </w:rPr>
            </w:pPr>
            <w:r w:rsidRPr="00B3253A">
              <w:rPr>
                <w:rFonts w:ascii="Times New Roman" w:hAnsi="Times New Roman" w:cs="Times New Roman"/>
                <w:b/>
              </w:rPr>
              <w:t>24</w:t>
            </w:r>
          </w:p>
        </w:tc>
        <w:tc>
          <w:tcPr>
            <w:tcW w:w="708" w:type="pct"/>
            <w:tcBorders>
              <w:top w:val="single" w:sz="4" w:space="0" w:color="000000"/>
              <w:left w:val="single" w:sz="4" w:space="0" w:color="000000"/>
              <w:bottom w:val="single" w:sz="4" w:space="0" w:color="000000"/>
              <w:right w:val="single" w:sz="4" w:space="0" w:color="auto"/>
            </w:tcBorders>
          </w:tcPr>
          <w:p w14:paraId="177891EB" w14:textId="5B2AE7CA" w:rsidR="009D55D8" w:rsidRPr="00884449" w:rsidRDefault="009D55D8" w:rsidP="00884449">
            <w:pPr>
              <w:snapToGrid w:val="0"/>
              <w:spacing w:after="0" w:line="240" w:lineRule="auto"/>
              <w:jc w:val="center"/>
              <w:rPr>
                <w:rFonts w:ascii="Times New Roman" w:hAnsi="Times New Roman" w:cs="Times New Roman"/>
              </w:rPr>
            </w:pPr>
          </w:p>
        </w:tc>
      </w:tr>
      <w:tr w:rsidR="00884449" w:rsidRPr="00884449" w14:paraId="48E3963A" w14:textId="77777777" w:rsidTr="00EA2FD3">
        <w:tc>
          <w:tcPr>
            <w:tcW w:w="667" w:type="pct"/>
            <w:vMerge w:val="restart"/>
            <w:tcBorders>
              <w:top w:val="single" w:sz="4" w:space="0" w:color="auto"/>
              <w:left w:val="single" w:sz="4" w:space="0" w:color="000000"/>
              <w:bottom w:val="nil"/>
              <w:right w:val="single" w:sz="4" w:space="0" w:color="000000"/>
            </w:tcBorders>
          </w:tcPr>
          <w:p w14:paraId="15370A50"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1.</w:t>
            </w:r>
          </w:p>
          <w:p w14:paraId="7B936438" w14:textId="77777777" w:rsidR="00884449" w:rsidRPr="00884449" w:rsidRDefault="00884449" w:rsidP="00884449">
            <w:pPr>
              <w:snapToGrid w:val="0"/>
              <w:spacing w:after="0" w:line="240" w:lineRule="auto"/>
              <w:rPr>
                <w:rFonts w:ascii="Times New Roman" w:hAnsi="Times New Roman" w:cs="Times New Roman"/>
              </w:rPr>
            </w:pPr>
            <w:r w:rsidRPr="00884449">
              <w:rPr>
                <w:rFonts w:ascii="Times New Roman" w:hAnsi="Times New Roman" w:cs="Times New Roman"/>
                <w:b/>
              </w:rPr>
              <w:t>Устойчивость объектов экономики</w:t>
            </w:r>
          </w:p>
        </w:tc>
        <w:tc>
          <w:tcPr>
            <w:tcW w:w="3005" w:type="pct"/>
            <w:tcBorders>
              <w:top w:val="single" w:sz="4" w:space="0" w:color="000000"/>
              <w:left w:val="single" w:sz="4" w:space="0" w:color="000000"/>
              <w:bottom w:val="single" w:sz="4" w:space="0" w:color="000000"/>
              <w:right w:val="single" w:sz="4" w:space="0" w:color="000000"/>
            </w:tcBorders>
            <w:hideMark/>
          </w:tcPr>
          <w:p w14:paraId="6078AB48" w14:textId="0548FE9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884449">
              <w:rPr>
                <w:rFonts w:ascii="Times New Roman" w:hAnsi="Times New Roman" w:cs="Times New Roman"/>
                <w:b/>
              </w:rPr>
              <w:t>Содержание</w:t>
            </w:r>
          </w:p>
        </w:tc>
        <w:tc>
          <w:tcPr>
            <w:tcW w:w="620" w:type="pct"/>
            <w:tcBorders>
              <w:top w:val="single" w:sz="4" w:space="0" w:color="000000"/>
              <w:left w:val="single" w:sz="4" w:space="0" w:color="000000"/>
              <w:bottom w:val="single" w:sz="4" w:space="0" w:color="000000"/>
              <w:right w:val="single" w:sz="4" w:space="0" w:color="auto"/>
            </w:tcBorders>
            <w:hideMark/>
          </w:tcPr>
          <w:p w14:paraId="104FDB93" w14:textId="7AE4C4B2" w:rsidR="00884449" w:rsidRPr="00884449" w:rsidRDefault="00884449" w:rsidP="00884449">
            <w:pPr>
              <w:snapToGrid w:val="0"/>
              <w:spacing w:after="0" w:line="240" w:lineRule="auto"/>
              <w:jc w:val="center"/>
              <w:rPr>
                <w:rFonts w:ascii="Times New Roman" w:hAnsi="Times New Roman" w:cs="Times New Roman"/>
                <w:b/>
              </w:rPr>
            </w:pPr>
          </w:p>
        </w:tc>
        <w:tc>
          <w:tcPr>
            <w:tcW w:w="708" w:type="pct"/>
            <w:vMerge w:val="restart"/>
            <w:tcBorders>
              <w:top w:val="single" w:sz="4" w:space="0" w:color="000000"/>
              <w:left w:val="single" w:sz="4" w:space="0" w:color="000000"/>
              <w:right w:val="single" w:sz="4" w:space="0" w:color="auto"/>
            </w:tcBorders>
          </w:tcPr>
          <w:p w14:paraId="4DBE6205" w14:textId="77777777" w:rsidR="00884449" w:rsidRPr="00884449" w:rsidRDefault="00884449" w:rsidP="00884449">
            <w:pPr>
              <w:spacing w:after="0" w:line="240" w:lineRule="auto"/>
              <w:jc w:val="center"/>
              <w:rPr>
                <w:rFonts w:ascii="Times New Roman" w:hAnsi="Times New Roman" w:cs="Times New Roman"/>
              </w:rPr>
            </w:pPr>
            <w:r w:rsidRPr="00884449">
              <w:rPr>
                <w:rFonts w:ascii="Times New Roman" w:hAnsi="Times New Roman" w:cs="Times New Roman"/>
              </w:rPr>
              <w:t>ПК 3.2 ПК 3.5</w:t>
            </w:r>
          </w:p>
          <w:p w14:paraId="62A757E3" w14:textId="1BC3342F" w:rsidR="00884449" w:rsidRPr="00884449" w:rsidRDefault="00884449" w:rsidP="00884449">
            <w:pPr>
              <w:snapToGrid w:val="0"/>
              <w:spacing w:after="0" w:line="240" w:lineRule="auto"/>
              <w:jc w:val="center"/>
              <w:rPr>
                <w:rFonts w:ascii="Times New Roman" w:hAnsi="Times New Roman" w:cs="Times New Roman"/>
                <w:b/>
              </w:rPr>
            </w:pPr>
            <w:r w:rsidRPr="00884449">
              <w:rPr>
                <w:rFonts w:ascii="Times New Roman" w:eastAsia="Times New Roman" w:hAnsi="Times New Roman" w:cs="Times New Roman"/>
                <w:lang w:eastAsia="ru-RU"/>
              </w:rPr>
              <w:t>ОК 04, ОК 06, ОК 07</w:t>
            </w:r>
          </w:p>
        </w:tc>
      </w:tr>
      <w:tr w:rsidR="00884449" w:rsidRPr="00884449" w14:paraId="31254D46" w14:textId="77777777" w:rsidTr="00EA2FD3">
        <w:tc>
          <w:tcPr>
            <w:tcW w:w="0" w:type="auto"/>
            <w:vMerge/>
            <w:tcBorders>
              <w:top w:val="single" w:sz="4" w:space="0" w:color="auto"/>
              <w:left w:val="single" w:sz="4" w:space="0" w:color="000000"/>
              <w:bottom w:val="nil"/>
              <w:right w:val="single" w:sz="4" w:space="0" w:color="000000"/>
            </w:tcBorders>
            <w:hideMark/>
          </w:tcPr>
          <w:p w14:paraId="2518622B" w14:textId="77777777" w:rsidR="00884449" w:rsidRPr="00884449" w:rsidRDefault="00884449" w:rsidP="00884449">
            <w:pPr>
              <w:spacing w:after="0"/>
              <w:rPr>
                <w:rFonts w:ascii="Times New Roman" w:hAnsi="Times New Roman" w:cs="Times New Roman"/>
              </w:rPr>
            </w:pPr>
          </w:p>
        </w:tc>
        <w:tc>
          <w:tcPr>
            <w:tcW w:w="3005" w:type="pct"/>
            <w:tcBorders>
              <w:top w:val="single" w:sz="4" w:space="0" w:color="000000"/>
              <w:left w:val="single" w:sz="4" w:space="0" w:color="000000"/>
              <w:bottom w:val="single" w:sz="4" w:space="0" w:color="000000"/>
              <w:right w:val="single" w:sz="4" w:space="0" w:color="000000"/>
            </w:tcBorders>
            <w:hideMark/>
          </w:tcPr>
          <w:p w14:paraId="337AC4B8"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Цели и задачи БЖ. План занятий.</w:t>
            </w:r>
          </w:p>
          <w:p w14:paraId="07D98A0F"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Виды ЧС</w:t>
            </w:r>
          </w:p>
          <w:p w14:paraId="3F92124E"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 xml:space="preserve">Общие понятия об устойчивости объектов экономики в ЧС. </w:t>
            </w:r>
          </w:p>
          <w:p w14:paraId="61D4FE4B"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Основные мероприятия, обеспечивающие повышение устойчивости объектов.</w:t>
            </w:r>
          </w:p>
        </w:tc>
        <w:tc>
          <w:tcPr>
            <w:tcW w:w="620" w:type="pct"/>
            <w:tcBorders>
              <w:top w:val="single" w:sz="4" w:space="0" w:color="000000"/>
              <w:left w:val="single" w:sz="4" w:space="0" w:color="000000"/>
              <w:bottom w:val="single" w:sz="4" w:space="0" w:color="000000"/>
              <w:right w:val="single" w:sz="4" w:space="0" w:color="auto"/>
            </w:tcBorders>
          </w:tcPr>
          <w:p w14:paraId="432C79C8" w14:textId="77777777" w:rsidR="00884449" w:rsidRPr="00884449" w:rsidRDefault="00884449" w:rsidP="00884449">
            <w:pPr>
              <w:spacing w:after="0"/>
              <w:rPr>
                <w:rFonts w:ascii="Times New Roman" w:hAnsi="Times New Roman" w:cs="Times New Roman"/>
              </w:rPr>
            </w:pPr>
          </w:p>
        </w:tc>
        <w:tc>
          <w:tcPr>
            <w:tcW w:w="708" w:type="pct"/>
            <w:vMerge/>
            <w:tcBorders>
              <w:left w:val="single" w:sz="4" w:space="0" w:color="000000"/>
              <w:right w:val="single" w:sz="4" w:space="0" w:color="auto"/>
            </w:tcBorders>
            <w:hideMark/>
          </w:tcPr>
          <w:p w14:paraId="1C48D522" w14:textId="77777777" w:rsidR="00884449" w:rsidRPr="00884449" w:rsidRDefault="00884449" w:rsidP="00884449">
            <w:pPr>
              <w:spacing w:after="0"/>
              <w:rPr>
                <w:rFonts w:ascii="Times New Roman" w:hAnsi="Times New Roman" w:cs="Times New Roman"/>
                <w:b/>
              </w:rPr>
            </w:pPr>
          </w:p>
        </w:tc>
      </w:tr>
      <w:tr w:rsidR="00884449" w:rsidRPr="00884449" w14:paraId="47510369" w14:textId="77777777" w:rsidTr="00EA2FD3">
        <w:tc>
          <w:tcPr>
            <w:tcW w:w="0" w:type="auto"/>
            <w:vMerge/>
            <w:tcBorders>
              <w:top w:val="single" w:sz="4" w:space="0" w:color="auto"/>
              <w:left w:val="single" w:sz="4" w:space="0" w:color="000000"/>
              <w:bottom w:val="nil"/>
              <w:right w:val="single" w:sz="4" w:space="0" w:color="000000"/>
            </w:tcBorders>
            <w:hideMark/>
          </w:tcPr>
          <w:p w14:paraId="7F123AB0" w14:textId="77777777" w:rsidR="00884449" w:rsidRPr="00884449" w:rsidRDefault="00884449" w:rsidP="00884449">
            <w:pPr>
              <w:spacing w:after="0"/>
              <w:rPr>
                <w:rFonts w:ascii="Times New Roman" w:hAnsi="Times New Roman" w:cs="Times New Roman"/>
              </w:rPr>
            </w:pPr>
          </w:p>
        </w:tc>
        <w:tc>
          <w:tcPr>
            <w:tcW w:w="3005" w:type="pct"/>
            <w:tcBorders>
              <w:top w:val="single" w:sz="4" w:space="0" w:color="000000"/>
              <w:left w:val="single" w:sz="4" w:space="0" w:color="000000"/>
              <w:bottom w:val="single" w:sz="4" w:space="0" w:color="000000"/>
              <w:right w:val="single" w:sz="4" w:space="0" w:color="000000"/>
            </w:tcBorders>
            <w:hideMark/>
          </w:tcPr>
          <w:p w14:paraId="79625DFB" w14:textId="5BD787AC" w:rsidR="00884449" w:rsidRPr="00884449" w:rsidRDefault="00884449" w:rsidP="00884449">
            <w:pPr>
              <w:snapToGrid w:val="0"/>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620" w:type="pct"/>
            <w:tcBorders>
              <w:top w:val="single" w:sz="4" w:space="0" w:color="000000"/>
              <w:left w:val="single" w:sz="4" w:space="0" w:color="000000"/>
              <w:bottom w:val="single" w:sz="4" w:space="0" w:color="000000"/>
              <w:right w:val="single" w:sz="4" w:space="0" w:color="auto"/>
            </w:tcBorders>
          </w:tcPr>
          <w:p w14:paraId="4DBC63B0" w14:textId="6D917FF2" w:rsidR="00884449" w:rsidRPr="00884449" w:rsidRDefault="00884449" w:rsidP="00884449">
            <w:pPr>
              <w:snapToGrid w:val="0"/>
              <w:spacing w:after="0" w:line="240" w:lineRule="auto"/>
              <w:jc w:val="center"/>
              <w:rPr>
                <w:rFonts w:ascii="Times New Roman" w:hAnsi="Times New Roman" w:cs="Times New Roman"/>
                <w:b/>
              </w:rPr>
            </w:pPr>
          </w:p>
        </w:tc>
        <w:tc>
          <w:tcPr>
            <w:tcW w:w="708" w:type="pct"/>
            <w:vMerge/>
            <w:tcBorders>
              <w:left w:val="single" w:sz="4" w:space="0" w:color="000000"/>
              <w:right w:val="single" w:sz="4" w:space="0" w:color="auto"/>
            </w:tcBorders>
          </w:tcPr>
          <w:p w14:paraId="4F493A5E" w14:textId="77777777" w:rsidR="00884449" w:rsidRPr="00884449" w:rsidRDefault="00884449" w:rsidP="00884449">
            <w:pPr>
              <w:snapToGrid w:val="0"/>
              <w:spacing w:after="0" w:line="240" w:lineRule="auto"/>
              <w:jc w:val="center"/>
              <w:rPr>
                <w:rFonts w:ascii="Times New Roman" w:hAnsi="Times New Roman" w:cs="Times New Roman"/>
                <w:b/>
              </w:rPr>
            </w:pPr>
          </w:p>
        </w:tc>
      </w:tr>
      <w:tr w:rsidR="00884449" w:rsidRPr="00884449" w14:paraId="491304DB" w14:textId="77777777" w:rsidTr="00EA2FD3">
        <w:tc>
          <w:tcPr>
            <w:tcW w:w="0" w:type="auto"/>
            <w:vMerge/>
            <w:tcBorders>
              <w:top w:val="single" w:sz="4" w:space="0" w:color="auto"/>
              <w:left w:val="single" w:sz="4" w:space="0" w:color="000000"/>
              <w:bottom w:val="nil"/>
              <w:right w:val="single" w:sz="4" w:space="0" w:color="000000"/>
            </w:tcBorders>
            <w:hideMark/>
          </w:tcPr>
          <w:p w14:paraId="09FCB621" w14:textId="77777777" w:rsidR="00884449" w:rsidRPr="00884449" w:rsidRDefault="00884449" w:rsidP="00884449">
            <w:pPr>
              <w:spacing w:after="0"/>
              <w:rPr>
                <w:rFonts w:ascii="Times New Roman" w:hAnsi="Times New Roman" w:cs="Times New Roman"/>
              </w:rPr>
            </w:pPr>
          </w:p>
        </w:tc>
        <w:tc>
          <w:tcPr>
            <w:tcW w:w="3005" w:type="pct"/>
            <w:tcBorders>
              <w:top w:val="single" w:sz="4" w:space="0" w:color="000000"/>
              <w:left w:val="single" w:sz="4" w:space="0" w:color="000000"/>
              <w:bottom w:val="single" w:sz="4" w:space="0" w:color="000000"/>
              <w:right w:val="single" w:sz="4" w:space="0" w:color="000000"/>
            </w:tcBorders>
            <w:hideMark/>
          </w:tcPr>
          <w:p w14:paraId="3EE3C171"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w:t>
            </w:r>
            <w:r w:rsidRPr="00884449">
              <w:rPr>
                <w:rFonts w:ascii="Times New Roman" w:eastAsia="Calibri" w:hAnsi="Times New Roman" w:cs="Times New Roman"/>
              </w:rPr>
              <w:t>. Разработка и планирование действий ГО объекта</w:t>
            </w:r>
          </w:p>
          <w:p w14:paraId="4280E165"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2.</w:t>
            </w:r>
            <w:r w:rsidRPr="00884449">
              <w:rPr>
                <w:rFonts w:ascii="Times New Roman" w:eastAsia="Calibri" w:hAnsi="Times New Roman" w:cs="Times New Roman"/>
              </w:rPr>
              <w:t xml:space="preserve"> Отработка действий по тревогам</w:t>
            </w:r>
          </w:p>
          <w:p w14:paraId="6553B542"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3</w:t>
            </w:r>
            <w:r w:rsidRPr="00884449">
              <w:rPr>
                <w:rFonts w:ascii="Times New Roman" w:eastAsia="Calibri" w:hAnsi="Times New Roman" w:cs="Times New Roman"/>
              </w:rPr>
              <w:t>. Отработка последовательности эвакуационных мероприятий</w:t>
            </w:r>
          </w:p>
          <w:p w14:paraId="575D8F73"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4</w:t>
            </w:r>
            <w:r w:rsidRPr="00884449">
              <w:rPr>
                <w:rFonts w:ascii="Times New Roman" w:eastAsia="Calibri" w:hAnsi="Times New Roman" w:cs="Times New Roman"/>
              </w:rPr>
              <w:t>. Отработка действий с первичными средствами пожаротушения</w:t>
            </w:r>
          </w:p>
          <w:p w14:paraId="3B550CE3"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5.</w:t>
            </w:r>
            <w:r w:rsidRPr="00884449">
              <w:rPr>
                <w:rFonts w:ascii="Times New Roman" w:eastAsia="Calibri" w:hAnsi="Times New Roman" w:cs="Times New Roman"/>
              </w:rPr>
              <w:t xml:space="preserve"> Отработка действий со средствами индивидуальной и коллективной защиты</w:t>
            </w:r>
          </w:p>
        </w:tc>
        <w:tc>
          <w:tcPr>
            <w:tcW w:w="620" w:type="pct"/>
            <w:tcBorders>
              <w:top w:val="single" w:sz="4" w:space="0" w:color="000000"/>
              <w:left w:val="single" w:sz="4" w:space="0" w:color="000000"/>
              <w:bottom w:val="single" w:sz="4" w:space="0" w:color="000000"/>
              <w:right w:val="single" w:sz="4" w:space="0" w:color="auto"/>
            </w:tcBorders>
          </w:tcPr>
          <w:p w14:paraId="5591DCF2" w14:textId="01E65600" w:rsidR="00884449" w:rsidRPr="00884449" w:rsidRDefault="00884449" w:rsidP="00884449">
            <w:pPr>
              <w:snapToGrid w:val="0"/>
              <w:spacing w:after="0" w:line="240" w:lineRule="auto"/>
              <w:jc w:val="center"/>
              <w:rPr>
                <w:rFonts w:ascii="Times New Roman" w:hAnsi="Times New Roman" w:cs="Times New Roman"/>
              </w:rPr>
            </w:pPr>
          </w:p>
        </w:tc>
        <w:tc>
          <w:tcPr>
            <w:tcW w:w="708" w:type="pct"/>
            <w:vMerge/>
            <w:tcBorders>
              <w:left w:val="single" w:sz="4" w:space="0" w:color="000000"/>
              <w:bottom w:val="nil"/>
              <w:right w:val="single" w:sz="4" w:space="0" w:color="auto"/>
            </w:tcBorders>
            <w:hideMark/>
          </w:tcPr>
          <w:p w14:paraId="57D6088E" w14:textId="77777777" w:rsidR="00884449" w:rsidRPr="00884449" w:rsidRDefault="00884449" w:rsidP="00884449">
            <w:pPr>
              <w:spacing w:after="0"/>
              <w:rPr>
                <w:rFonts w:ascii="Times New Roman" w:hAnsi="Times New Roman" w:cs="Times New Roman"/>
                <w:b/>
              </w:rPr>
            </w:pPr>
          </w:p>
        </w:tc>
      </w:tr>
      <w:tr w:rsidR="00884449" w:rsidRPr="00884449" w14:paraId="3406BA8B" w14:textId="77777777" w:rsidTr="00DF29FD">
        <w:tc>
          <w:tcPr>
            <w:tcW w:w="667" w:type="pct"/>
            <w:vMerge w:val="restart"/>
            <w:tcBorders>
              <w:top w:val="single" w:sz="4" w:space="0" w:color="auto"/>
              <w:left w:val="single" w:sz="4" w:space="0" w:color="000000"/>
              <w:bottom w:val="nil"/>
              <w:right w:val="nil"/>
            </w:tcBorders>
            <w:hideMark/>
          </w:tcPr>
          <w:p w14:paraId="79AE1428"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2.</w:t>
            </w:r>
          </w:p>
          <w:p w14:paraId="26483121" w14:textId="77777777" w:rsidR="00884449" w:rsidRPr="00884449" w:rsidRDefault="00884449" w:rsidP="00884449">
            <w:pPr>
              <w:spacing w:after="0" w:line="240" w:lineRule="auto"/>
              <w:rPr>
                <w:rFonts w:ascii="Times New Roman" w:hAnsi="Times New Roman" w:cs="Times New Roman"/>
                <w:b/>
              </w:rPr>
            </w:pPr>
            <w:r w:rsidRPr="00884449">
              <w:rPr>
                <w:rFonts w:ascii="Times New Roman" w:hAnsi="Times New Roman" w:cs="Times New Roman"/>
                <w:b/>
              </w:rPr>
              <w:t>Охрана труда и безопасность производства</w:t>
            </w:r>
          </w:p>
        </w:tc>
        <w:tc>
          <w:tcPr>
            <w:tcW w:w="3005" w:type="pct"/>
            <w:tcBorders>
              <w:top w:val="single" w:sz="4" w:space="0" w:color="auto"/>
              <w:left w:val="single" w:sz="4" w:space="0" w:color="000000"/>
              <w:bottom w:val="single" w:sz="4" w:space="0" w:color="000000"/>
              <w:right w:val="nil"/>
            </w:tcBorders>
            <w:hideMark/>
          </w:tcPr>
          <w:p w14:paraId="3A91765C" w14:textId="401FED5B"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84449">
              <w:rPr>
                <w:rFonts w:ascii="Times New Roman" w:hAnsi="Times New Roman" w:cs="Times New Roman"/>
                <w:b/>
              </w:rPr>
              <w:t>Содержание</w:t>
            </w:r>
          </w:p>
        </w:tc>
        <w:tc>
          <w:tcPr>
            <w:tcW w:w="620" w:type="pct"/>
            <w:tcBorders>
              <w:top w:val="single" w:sz="4" w:space="0" w:color="auto"/>
              <w:left w:val="single" w:sz="4" w:space="0" w:color="000000"/>
              <w:bottom w:val="single" w:sz="4" w:space="0" w:color="000000"/>
              <w:right w:val="single" w:sz="4" w:space="0" w:color="auto"/>
            </w:tcBorders>
          </w:tcPr>
          <w:p w14:paraId="79768A2D" w14:textId="7C7DE915" w:rsidR="00884449" w:rsidRPr="00884449" w:rsidRDefault="00884449" w:rsidP="00884449">
            <w:pPr>
              <w:snapToGrid w:val="0"/>
              <w:spacing w:after="0" w:line="240" w:lineRule="auto"/>
              <w:jc w:val="center"/>
              <w:rPr>
                <w:rFonts w:ascii="Times New Roman" w:hAnsi="Times New Roman" w:cs="Times New Roman"/>
                <w:b/>
              </w:rPr>
            </w:pPr>
          </w:p>
        </w:tc>
        <w:tc>
          <w:tcPr>
            <w:tcW w:w="708" w:type="pct"/>
            <w:vMerge w:val="restart"/>
            <w:tcBorders>
              <w:top w:val="single" w:sz="4" w:space="0" w:color="auto"/>
              <w:left w:val="single" w:sz="4" w:space="0" w:color="000000"/>
              <w:right w:val="single" w:sz="4" w:space="0" w:color="auto"/>
            </w:tcBorders>
          </w:tcPr>
          <w:p w14:paraId="7C54E508" w14:textId="77777777" w:rsidR="00884449" w:rsidRPr="00884449" w:rsidRDefault="00884449" w:rsidP="00884449">
            <w:pPr>
              <w:spacing w:after="0" w:line="240" w:lineRule="auto"/>
              <w:jc w:val="center"/>
              <w:rPr>
                <w:rFonts w:ascii="Times New Roman" w:hAnsi="Times New Roman" w:cs="Times New Roman"/>
              </w:rPr>
            </w:pPr>
            <w:r w:rsidRPr="00884449">
              <w:rPr>
                <w:rFonts w:ascii="Times New Roman" w:hAnsi="Times New Roman" w:cs="Times New Roman"/>
              </w:rPr>
              <w:t xml:space="preserve">ПК 3.2, ПК 3.5 </w:t>
            </w:r>
          </w:p>
          <w:p w14:paraId="539FC99F" w14:textId="5FE361C9"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884449">
              <w:rPr>
                <w:rFonts w:ascii="Times New Roman" w:eastAsia="Times New Roman" w:hAnsi="Times New Roman" w:cs="Times New Roman"/>
                <w:lang w:eastAsia="ru-RU"/>
              </w:rPr>
              <w:t>ОК 04, ОК 06, ОК 07</w:t>
            </w:r>
          </w:p>
        </w:tc>
      </w:tr>
      <w:tr w:rsidR="00884449" w:rsidRPr="00884449" w14:paraId="75F5515D" w14:textId="77777777" w:rsidTr="00DF29FD">
        <w:tc>
          <w:tcPr>
            <w:tcW w:w="0" w:type="auto"/>
            <w:vMerge/>
            <w:tcBorders>
              <w:top w:val="single" w:sz="4" w:space="0" w:color="auto"/>
              <w:left w:val="single" w:sz="4" w:space="0" w:color="000000"/>
              <w:bottom w:val="nil"/>
              <w:right w:val="nil"/>
            </w:tcBorders>
            <w:hideMark/>
          </w:tcPr>
          <w:p w14:paraId="20AAF0C8"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000000"/>
              <w:left w:val="single" w:sz="4" w:space="0" w:color="000000"/>
              <w:bottom w:val="single" w:sz="4" w:space="0" w:color="auto"/>
              <w:right w:val="nil"/>
            </w:tcBorders>
            <w:hideMark/>
          </w:tcPr>
          <w:p w14:paraId="58E3DF94"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Трудовая деятельность</w:t>
            </w:r>
          </w:p>
          <w:p w14:paraId="39051013"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Основные документы по охране труда.</w:t>
            </w:r>
          </w:p>
          <w:p w14:paraId="1246848B"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Права и обязанности работодателя в области охраны труда</w:t>
            </w:r>
          </w:p>
          <w:p w14:paraId="36578198"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Права и обязанности работника в области охраны труда</w:t>
            </w:r>
          </w:p>
          <w:p w14:paraId="5613676E"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Служба охраны труда</w:t>
            </w:r>
          </w:p>
          <w:p w14:paraId="4173BE2D"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Мероприятия по охране труда</w:t>
            </w:r>
          </w:p>
          <w:p w14:paraId="1053AEAD"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Обучение и инструктажи.</w:t>
            </w:r>
          </w:p>
          <w:p w14:paraId="7560CCA8"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НС и профессиональные заболевания</w:t>
            </w:r>
          </w:p>
          <w:p w14:paraId="1D983082"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Установление и расследование НС и ПЗ</w:t>
            </w:r>
          </w:p>
          <w:p w14:paraId="7289BF38"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Условия труда.</w:t>
            </w:r>
          </w:p>
          <w:p w14:paraId="2979B8F0"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Аттестация рабочих мест. Безопасность рабочего места</w:t>
            </w:r>
          </w:p>
          <w:p w14:paraId="3DB890C0"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СКЗ.</w:t>
            </w:r>
          </w:p>
          <w:p w14:paraId="6C95ED1D"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ОПФ и ВПФ: идентификация и защита</w:t>
            </w:r>
          </w:p>
          <w:p w14:paraId="4EB669CB" w14:textId="77777777" w:rsidR="00884449" w:rsidRPr="00884449" w:rsidRDefault="00884449" w:rsidP="00884449">
            <w:pPr>
              <w:spacing w:after="0"/>
              <w:rPr>
                <w:rFonts w:ascii="Times New Roman" w:hAnsi="Times New Roman" w:cs="Times New Roman"/>
              </w:rPr>
            </w:pPr>
            <w:proofErr w:type="spellStart"/>
            <w:r w:rsidRPr="00884449">
              <w:rPr>
                <w:rFonts w:ascii="Times New Roman" w:hAnsi="Times New Roman" w:cs="Times New Roman"/>
              </w:rPr>
              <w:lastRenderedPageBreak/>
              <w:t>Экобиозащитная</w:t>
            </w:r>
            <w:proofErr w:type="spellEnd"/>
            <w:r w:rsidRPr="00884449">
              <w:rPr>
                <w:rFonts w:ascii="Times New Roman" w:hAnsi="Times New Roman" w:cs="Times New Roman"/>
              </w:rPr>
              <w:t xml:space="preserve"> техника</w:t>
            </w:r>
          </w:p>
          <w:p w14:paraId="47057F1E"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Материальные затраты на охрану труда</w:t>
            </w:r>
          </w:p>
          <w:p w14:paraId="38EA6ABB"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Электробезопасность</w:t>
            </w:r>
          </w:p>
          <w:p w14:paraId="140D50B1" w14:textId="77777777" w:rsidR="00884449" w:rsidRPr="00884449" w:rsidRDefault="00884449" w:rsidP="00884449">
            <w:pPr>
              <w:spacing w:after="0"/>
              <w:rPr>
                <w:rFonts w:ascii="Times New Roman" w:hAnsi="Times New Roman" w:cs="Times New Roman"/>
              </w:rPr>
            </w:pPr>
            <w:proofErr w:type="spellStart"/>
            <w:r w:rsidRPr="00884449">
              <w:rPr>
                <w:rFonts w:ascii="Times New Roman" w:hAnsi="Times New Roman" w:cs="Times New Roman"/>
              </w:rPr>
              <w:t>Пожаровзрывобезопасность</w:t>
            </w:r>
            <w:proofErr w:type="spellEnd"/>
            <w:r w:rsidRPr="00884449">
              <w:rPr>
                <w:rFonts w:ascii="Times New Roman" w:hAnsi="Times New Roman" w:cs="Times New Roman"/>
              </w:rPr>
              <w:t>.</w:t>
            </w:r>
          </w:p>
          <w:p w14:paraId="5DDD5816"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Травмы на производстве: причины и виды.</w:t>
            </w:r>
          </w:p>
          <w:p w14:paraId="0F893044" w14:textId="77777777" w:rsidR="00884449" w:rsidRPr="00884449" w:rsidRDefault="00884449" w:rsidP="00884449">
            <w:pPr>
              <w:spacing w:after="0"/>
              <w:rPr>
                <w:rFonts w:ascii="Times New Roman" w:hAnsi="Times New Roman" w:cs="Times New Roman"/>
              </w:rPr>
            </w:pPr>
            <w:r w:rsidRPr="00884449">
              <w:rPr>
                <w:rFonts w:ascii="Times New Roman" w:hAnsi="Times New Roman" w:cs="Times New Roman"/>
              </w:rPr>
              <w:t>Действия при травмах на производстве.</w:t>
            </w:r>
          </w:p>
          <w:p w14:paraId="1D0D663D" w14:textId="77777777" w:rsidR="00884449" w:rsidRPr="00884449" w:rsidRDefault="00884449" w:rsidP="00884449">
            <w:pPr>
              <w:spacing w:after="0" w:line="240" w:lineRule="auto"/>
              <w:jc w:val="both"/>
              <w:rPr>
                <w:rFonts w:ascii="Times New Roman" w:hAnsi="Times New Roman" w:cs="Times New Roman"/>
                <w:color w:val="0A0A0A"/>
              </w:rPr>
            </w:pPr>
            <w:r w:rsidRPr="00884449">
              <w:rPr>
                <w:rFonts w:ascii="Times New Roman" w:hAnsi="Times New Roman" w:cs="Times New Roman"/>
              </w:rPr>
              <w:t>Действия при травмах на производстве</w:t>
            </w:r>
          </w:p>
        </w:tc>
        <w:tc>
          <w:tcPr>
            <w:tcW w:w="620" w:type="pct"/>
            <w:tcBorders>
              <w:top w:val="single" w:sz="4" w:space="0" w:color="000000"/>
              <w:left w:val="single" w:sz="4" w:space="0" w:color="000000"/>
              <w:bottom w:val="single" w:sz="4" w:space="0" w:color="auto"/>
              <w:right w:val="single" w:sz="4" w:space="0" w:color="auto"/>
            </w:tcBorders>
          </w:tcPr>
          <w:p w14:paraId="2617FB38" w14:textId="77777777" w:rsidR="00884449" w:rsidRPr="00884449" w:rsidRDefault="00884449" w:rsidP="00884449">
            <w:pPr>
              <w:spacing w:after="0"/>
              <w:rPr>
                <w:rFonts w:ascii="Times New Roman" w:hAnsi="Times New Roman" w:cs="Times New Roman"/>
              </w:rPr>
            </w:pPr>
          </w:p>
        </w:tc>
        <w:tc>
          <w:tcPr>
            <w:tcW w:w="708" w:type="pct"/>
            <w:vMerge/>
            <w:tcBorders>
              <w:left w:val="single" w:sz="4" w:space="0" w:color="000000"/>
              <w:right w:val="single" w:sz="4" w:space="0" w:color="auto"/>
            </w:tcBorders>
            <w:hideMark/>
          </w:tcPr>
          <w:p w14:paraId="010D4AA5" w14:textId="77777777" w:rsidR="00884449" w:rsidRPr="00884449" w:rsidRDefault="00884449" w:rsidP="00884449">
            <w:pPr>
              <w:spacing w:after="0"/>
              <w:rPr>
                <w:rFonts w:ascii="Times New Roman" w:hAnsi="Times New Roman" w:cs="Times New Roman"/>
              </w:rPr>
            </w:pPr>
          </w:p>
        </w:tc>
      </w:tr>
      <w:tr w:rsidR="00884449" w:rsidRPr="00884449" w14:paraId="33CE19DC" w14:textId="77777777" w:rsidTr="00DF29FD">
        <w:tc>
          <w:tcPr>
            <w:tcW w:w="0" w:type="auto"/>
            <w:vMerge/>
            <w:tcBorders>
              <w:top w:val="single" w:sz="4" w:space="0" w:color="auto"/>
              <w:left w:val="single" w:sz="4" w:space="0" w:color="000000"/>
              <w:bottom w:val="nil"/>
              <w:right w:val="nil"/>
            </w:tcBorders>
            <w:hideMark/>
          </w:tcPr>
          <w:p w14:paraId="5F3F4A2E"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1A0DB396" w14:textId="26F94A02" w:rsidR="00884449" w:rsidRPr="00884449" w:rsidRDefault="00884449" w:rsidP="00884449">
            <w:pPr>
              <w:snapToGrid w:val="0"/>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000000"/>
            </w:tcBorders>
          </w:tcPr>
          <w:p w14:paraId="1AAF320C" w14:textId="1CBD4A89" w:rsidR="00884449" w:rsidRPr="00884449" w:rsidRDefault="00884449" w:rsidP="00884449">
            <w:pPr>
              <w:snapToGrid w:val="0"/>
              <w:spacing w:after="0" w:line="240" w:lineRule="auto"/>
              <w:jc w:val="center"/>
              <w:rPr>
                <w:rFonts w:ascii="Times New Roman" w:hAnsi="Times New Roman" w:cs="Times New Roman"/>
                <w:b/>
              </w:rPr>
            </w:pPr>
          </w:p>
        </w:tc>
        <w:tc>
          <w:tcPr>
            <w:tcW w:w="708" w:type="pct"/>
            <w:vMerge/>
            <w:tcBorders>
              <w:left w:val="single" w:sz="4" w:space="0" w:color="000000"/>
              <w:right w:val="single" w:sz="4" w:space="0" w:color="auto"/>
            </w:tcBorders>
          </w:tcPr>
          <w:p w14:paraId="4E1FC4CF" w14:textId="77777777" w:rsidR="00884449" w:rsidRPr="00884449" w:rsidRDefault="00884449" w:rsidP="00884449">
            <w:pPr>
              <w:snapToGrid w:val="0"/>
              <w:spacing w:after="0" w:line="240" w:lineRule="auto"/>
              <w:jc w:val="center"/>
              <w:rPr>
                <w:rFonts w:ascii="Times New Roman" w:hAnsi="Times New Roman" w:cs="Times New Roman"/>
                <w:b/>
              </w:rPr>
            </w:pPr>
          </w:p>
        </w:tc>
      </w:tr>
      <w:tr w:rsidR="00884449" w:rsidRPr="00884449" w14:paraId="7F4A4B3A" w14:textId="77777777" w:rsidTr="00DF29FD">
        <w:tc>
          <w:tcPr>
            <w:tcW w:w="0" w:type="auto"/>
            <w:vMerge/>
            <w:tcBorders>
              <w:top w:val="single" w:sz="4" w:space="0" w:color="auto"/>
              <w:left w:val="single" w:sz="4" w:space="0" w:color="000000"/>
              <w:bottom w:val="nil"/>
              <w:right w:val="nil"/>
            </w:tcBorders>
            <w:hideMark/>
          </w:tcPr>
          <w:p w14:paraId="04C2CC8A"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402D85C7"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6.</w:t>
            </w:r>
            <w:r w:rsidRPr="00884449">
              <w:rPr>
                <w:rFonts w:ascii="Times New Roman" w:eastAsia="Calibri" w:hAnsi="Times New Roman" w:cs="Times New Roman"/>
              </w:rPr>
              <w:t xml:space="preserve"> Отработка действий при ЧС на рабочем месте.</w:t>
            </w:r>
          </w:p>
          <w:p w14:paraId="2D71ED40" w14:textId="77777777" w:rsidR="00884449" w:rsidRPr="00884449" w:rsidRDefault="00884449" w:rsidP="00884449">
            <w:pPr>
              <w:snapToGrid w:val="0"/>
              <w:spacing w:after="0" w:line="240" w:lineRule="auto"/>
              <w:jc w:val="both"/>
              <w:rPr>
                <w:rFonts w:ascii="Times New Roman" w:eastAsia="Times New Roman" w:hAnsi="Times New Roman" w:cs="Times New Roman"/>
                <w:bCs/>
                <w:lang w:eastAsia="ar-SA"/>
              </w:rPr>
            </w:pPr>
            <w:r w:rsidRPr="00884449">
              <w:rPr>
                <w:rFonts w:ascii="Times New Roman" w:eastAsia="Calibri" w:hAnsi="Times New Roman" w:cs="Times New Roman"/>
                <w:b/>
              </w:rPr>
              <w:t>№ 7</w:t>
            </w:r>
            <w:r w:rsidRPr="00884449">
              <w:rPr>
                <w:rFonts w:ascii="Times New Roman" w:eastAsia="Calibri" w:hAnsi="Times New Roman" w:cs="Times New Roman"/>
              </w:rPr>
              <w:t>. Отработка действий по ПМП при травмах на рабочем месте</w:t>
            </w:r>
          </w:p>
        </w:tc>
        <w:tc>
          <w:tcPr>
            <w:tcW w:w="620" w:type="pct"/>
            <w:tcBorders>
              <w:top w:val="single" w:sz="4" w:space="0" w:color="auto"/>
              <w:left w:val="single" w:sz="4" w:space="0" w:color="auto"/>
              <w:bottom w:val="single" w:sz="4" w:space="0" w:color="auto"/>
              <w:right w:val="single" w:sz="4" w:space="0" w:color="000000"/>
            </w:tcBorders>
          </w:tcPr>
          <w:p w14:paraId="6044B5BF" w14:textId="24E12D3F" w:rsidR="00884449" w:rsidRPr="00884449" w:rsidRDefault="00884449" w:rsidP="00884449">
            <w:pPr>
              <w:snapToGrid w:val="0"/>
              <w:spacing w:after="0" w:line="240" w:lineRule="auto"/>
              <w:jc w:val="center"/>
              <w:rPr>
                <w:rFonts w:ascii="Times New Roman" w:hAnsi="Times New Roman" w:cs="Times New Roman"/>
              </w:rPr>
            </w:pPr>
          </w:p>
        </w:tc>
        <w:tc>
          <w:tcPr>
            <w:tcW w:w="708" w:type="pct"/>
            <w:vMerge/>
            <w:tcBorders>
              <w:left w:val="single" w:sz="4" w:space="0" w:color="000000"/>
              <w:bottom w:val="single" w:sz="4" w:space="0" w:color="auto"/>
              <w:right w:val="single" w:sz="4" w:space="0" w:color="auto"/>
            </w:tcBorders>
            <w:hideMark/>
          </w:tcPr>
          <w:p w14:paraId="46FD5247" w14:textId="77777777" w:rsidR="00884449" w:rsidRPr="00884449" w:rsidRDefault="00884449" w:rsidP="00884449">
            <w:pPr>
              <w:spacing w:after="0"/>
              <w:rPr>
                <w:rFonts w:ascii="Times New Roman" w:hAnsi="Times New Roman" w:cs="Times New Roman"/>
                <w:b/>
              </w:rPr>
            </w:pPr>
          </w:p>
        </w:tc>
      </w:tr>
      <w:tr w:rsidR="009D55D8" w:rsidRPr="00884449" w14:paraId="671B3FF8" w14:textId="77777777" w:rsidTr="00884449">
        <w:tc>
          <w:tcPr>
            <w:tcW w:w="3672" w:type="pct"/>
            <w:gridSpan w:val="2"/>
            <w:tcBorders>
              <w:top w:val="single" w:sz="4" w:space="0" w:color="auto"/>
              <w:left w:val="single" w:sz="4" w:space="0" w:color="auto"/>
              <w:bottom w:val="single" w:sz="4" w:space="0" w:color="auto"/>
              <w:right w:val="single" w:sz="4" w:space="0" w:color="auto"/>
            </w:tcBorders>
            <w:hideMark/>
          </w:tcPr>
          <w:p w14:paraId="382EB782" w14:textId="338FADCF" w:rsidR="009D55D8" w:rsidRPr="00884449" w:rsidRDefault="009D55D8"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
              </w:rPr>
            </w:pPr>
            <w:r w:rsidRPr="00884449">
              <w:rPr>
                <w:rFonts w:ascii="Times New Roman" w:eastAsia="Calibri" w:hAnsi="Times New Roman" w:cs="Times New Roman"/>
                <w:b/>
              </w:rPr>
              <w:t>Раздел 2.</w:t>
            </w:r>
            <w:r w:rsidRPr="00884449">
              <w:rPr>
                <w:rFonts w:ascii="Times New Roman" w:hAnsi="Times New Roman" w:cs="Times New Roman"/>
                <w:b/>
              </w:rPr>
              <w:t>Основы военной службы</w:t>
            </w:r>
          </w:p>
        </w:tc>
        <w:tc>
          <w:tcPr>
            <w:tcW w:w="620" w:type="pct"/>
            <w:tcBorders>
              <w:top w:val="single" w:sz="4" w:space="0" w:color="auto"/>
              <w:left w:val="single" w:sz="4" w:space="0" w:color="auto"/>
              <w:bottom w:val="single" w:sz="4" w:space="0" w:color="auto"/>
              <w:right w:val="single" w:sz="4" w:space="0" w:color="auto"/>
            </w:tcBorders>
          </w:tcPr>
          <w:p w14:paraId="7342D0D0" w14:textId="2A0BAB74" w:rsidR="009D55D8" w:rsidRPr="00884449" w:rsidRDefault="009D55D8"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hAnsi="Times New Roman" w:cs="Times New Roman"/>
                <w:b/>
                <w:bCs/>
              </w:rPr>
              <w:t>48</w:t>
            </w:r>
          </w:p>
        </w:tc>
        <w:tc>
          <w:tcPr>
            <w:tcW w:w="708" w:type="pct"/>
            <w:tcBorders>
              <w:top w:val="single" w:sz="4" w:space="0" w:color="auto"/>
              <w:left w:val="single" w:sz="4" w:space="0" w:color="auto"/>
              <w:bottom w:val="single" w:sz="4" w:space="0" w:color="auto"/>
              <w:right w:val="single" w:sz="4" w:space="0" w:color="auto"/>
            </w:tcBorders>
          </w:tcPr>
          <w:p w14:paraId="6034DD50" w14:textId="1689ABC8" w:rsidR="009D55D8" w:rsidRPr="00884449" w:rsidRDefault="009D55D8"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884449" w:rsidRPr="00884449" w14:paraId="351917EA" w14:textId="77777777" w:rsidTr="0045030A">
        <w:tc>
          <w:tcPr>
            <w:tcW w:w="667" w:type="pct"/>
            <w:vMerge w:val="restart"/>
            <w:tcBorders>
              <w:top w:val="single" w:sz="4" w:space="0" w:color="auto"/>
              <w:left w:val="single" w:sz="4" w:space="0" w:color="auto"/>
              <w:bottom w:val="single" w:sz="4" w:space="0" w:color="auto"/>
              <w:right w:val="single" w:sz="4" w:space="0" w:color="auto"/>
            </w:tcBorders>
            <w:hideMark/>
          </w:tcPr>
          <w:p w14:paraId="1B71FB3E"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1.</w:t>
            </w:r>
          </w:p>
          <w:p w14:paraId="7EC02D72" w14:textId="77777777" w:rsidR="00884449" w:rsidRPr="00884449" w:rsidRDefault="00884449" w:rsidP="00884449">
            <w:pPr>
              <w:pStyle w:val="Style35"/>
              <w:widowControl/>
              <w:rPr>
                <w:rFonts w:ascii="Times New Roman" w:hAnsi="Times New Roman" w:cs="Times New Roman"/>
                <w:b/>
                <w:sz w:val="22"/>
                <w:szCs w:val="22"/>
                <w:lang w:eastAsia="en-US"/>
              </w:rPr>
            </w:pPr>
            <w:r w:rsidRPr="00884449">
              <w:rPr>
                <w:rFonts w:ascii="Times New Roman" w:eastAsia="Calibri" w:hAnsi="Times New Roman" w:cs="Times New Roman"/>
                <w:b/>
                <w:sz w:val="22"/>
                <w:szCs w:val="22"/>
                <w:lang w:eastAsia="en-US"/>
              </w:rPr>
              <w:t>Основы обороны государства</w:t>
            </w:r>
          </w:p>
        </w:tc>
        <w:tc>
          <w:tcPr>
            <w:tcW w:w="3005" w:type="pct"/>
            <w:tcBorders>
              <w:top w:val="single" w:sz="4" w:space="0" w:color="auto"/>
              <w:left w:val="single" w:sz="4" w:space="0" w:color="auto"/>
              <w:bottom w:val="single" w:sz="4" w:space="0" w:color="auto"/>
              <w:right w:val="single" w:sz="4" w:space="0" w:color="auto"/>
            </w:tcBorders>
            <w:hideMark/>
          </w:tcPr>
          <w:p w14:paraId="2D9C69E6" w14:textId="1E15A330"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84449">
              <w:rPr>
                <w:rFonts w:ascii="Times New Roman" w:hAnsi="Times New Roman" w:cs="Times New Roman"/>
                <w:b/>
              </w:rPr>
              <w:t>Содержание</w:t>
            </w:r>
          </w:p>
        </w:tc>
        <w:tc>
          <w:tcPr>
            <w:tcW w:w="620" w:type="pct"/>
            <w:tcBorders>
              <w:top w:val="single" w:sz="4" w:space="0" w:color="auto"/>
              <w:left w:val="single" w:sz="4" w:space="0" w:color="auto"/>
              <w:bottom w:val="single" w:sz="4" w:space="0" w:color="auto"/>
              <w:right w:val="single" w:sz="4" w:space="0" w:color="auto"/>
            </w:tcBorders>
          </w:tcPr>
          <w:p w14:paraId="64975D37" w14:textId="29BDD5B0"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val="restart"/>
            <w:tcBorders>
              <w:top w:val="single" w:sz="4" w:space="0" w:color="auto"/>
              <w:left w:val="single" w:sz="4" w:space="0" w:color="auto"/>
              <w:right w:val="single" w:sz="4" w:space="0" w:color="auto"/>
            </w:tcBorders>
          </w:tcPr>
          <w:p w14:paraId="1DDFFDD2" w14:textId="57009D4E"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884449">
              <w:rPr>
                <w:rFonts w:ascii="Times New Roman" w:eastAsia="Times New Roman" w:hAnsi="Times New Roman" w:cs="Times New Roman"/>
                <w:lang w:eastAsia="ru-RU"/>
              </w:rPr>
              <w:t>ОК 04, ОК 06, ОК 07</w:t>
            </w:r>
          </w:p>
        </w:tc>
      </w:tr>
      <w:tr w:rsidR="00884449" w:rsidRPr="00884449" w14:paraId="2DC13693" w14:textId="77777777" w:rsidTr="0045030A">
        <w:tc>
          <w:tcPr>
            <w:tcW w:w="0" w:type="auto"/>
            <w:vMerge/>
            <w:tcBorders>
              <w:top w:val="single" w:sz="4" w:space="0" w:color="auto"/>
              <w:left w:val="single" w:sz="4" w:space="0" w:color="auto"/>
              <w:bottom w:val="single" w:sz="4" w:space="0" w:color="auto"/>
              <w:right w:val="single" w:sz="4" w:space="0" w:color="auto"/>
            </w:tcBorders>
            <w:hideMark/>
          </w:tcPr>
          <w:p w14:paraId="3C1D240C" w14:textId="77777777" w:rsidR="00884449" w:rsidRPr="00884449" w:rsidRDefault="00884449" w:rsidP="00884449">
            <w:pPr>
              <w:spacing w:after="0"/>
              <w:rPr>
                <w:rFonts w:ascii="Times New Roman" w:eastAsiaTheme="minorEastAsia"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44FCA299"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rPr>
              <w:t>Военно-профессиональная ориентация</w:t>
            </w:r>
          </w:p>
          <w:p w14:paraId="2AF690F0"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rPr>
              <w:t>Военно-патриотическое воспитание</w:t>
            </w:r>
          </w:p>
          <w:p w14:paraId="50231A5B"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rPr>
              <w:t>Физическая подготовка и здоровый образ жизни</w:t>
            </w:r>
          </w:p>
          <w:p w14:paraId="6DB706B9"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84449">
              <w:rPr>
                <w:rFonts w:ascii="Times New Roman" w:eastAsia="Calibri" w:hAnsi="Times New Roman" w:cs="Times New Roman"/>
              </w:rPr>
              <w:t>Психологическая подготовка</w:t>
            </w:r>
            <w:r w:rsidRPr="00884449">
              <w:rPr>
                <w:rFonts w:ascii="Times New Roman" w:hAnsi="Times New Roman" w:cs="Times New Roman"/>
              </w:rPr>
              <w:t xml:space="preserve"> </w:t>
            </w:r>
          </w:p>
        </w:tc>
        <w:tc>
          <w:tcPr>
            <w:tcW w:w="620" w:type="pct"/>
            <w:tcBorders>
              <w:top w:val="single" w:sz="4" w:space="0" w:color="auto"/>
              <w:left w:val="single" w:sz="4" w:space="0" w:color="auto"/>
              <w:bottom w:val="single" w:sz="4" w:space="0" w:color="auto"/>
              <w:right w:val="single" w:sz="4" w:space="0" w:color="auto"/>
            </w:tcBorders>
          </w:tcPr>
          <w:p w14:paraId="2189D61A" w14:textId="77777777" w:rsidR="00884449" w:rsidRPr="00884449" w:rsidRDefault="00884449" w:rsidP="00884449">
            <w:pPr>
              <w:spacing w:after="0"/>
              <w:rPr>
                <w:rFonts w:ascii="Times New Roman" w:hAnsi="Times New Roman" w:cs="Times New Roman"/>
                <w:bCs/>
              </w:rPr>
            </w:pPr>
          </w:p>
        </w:tc>
        <w:tc>
          <w:tcPr>
            <w:tcW w:w="708" w:type="pct"/>
            <w:vMerge/>
            <w:tcBorders>
              <w:left w:val="single" w:sz="4" w:space="0" w:color="auto"/>
              <w:bottom w:val="single" w:sz="4" w:space="0" w:color="auto"/>
              <w:right w:val="single" w:sz="4" w:space="0" w:color="auto"/>
            </w:tcBorders>
            <w:hideMark/>
          </w:tcPr>
          <w:p w14:paraId="3FE776B1" w14:textId="77777777" w:rsidR="00884449" w:rsidRPr="00884449" w:rsidRDefault="00884449" w:rsidP="00884449">
            <w:pPr>
              <w:spacing w:after="0"/>
              <w:rPr>
                <w:rFonts w:ascii="Times New Roman" w:hAnsi="Times New Roman" w:cs="Times New Roman"/>
              </w:rPr>
            </w:pPr>
          </w:p>
        </w:tc>
      </w:tr>
      <w:tr w:rsidR="00884449" w:rsidRPr="00884449" w14:paraId="218246CD" w14:textId="77777777" w:rsidTr="00726500">
        <w:tc>
          <w:tcPr>
            <w:tcW w:w="667" w:type="pct"/>
            <w:vMerge w:val="restart"/>
            <w:tcBorders>
              <w:top w:val="single" w:sz="4" w:space="0" w:color="auto"/>
              <w:left w:val="single" w:sz="4" w:space="0" w:color="auto"/>
              <w:bottom w:val="single" w:sz="4" w:space="0" w:color="auto"/>
              <w:right w:val="single" w:sz="4" w:space="0" w:color="auto"/>
            </w:tcBorders>
          </w:tcPr>
          <w:p w14:paraId="4E0FEDD3"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2.</w:t>
            </w:r>
          </w:p>
          <w:p w14:paraId="54238DE5" w14:textId="77777777" w:rsidR="00884449" w:rsidRPr="00884449" w:rsidRDefault="00884449" w:rsidP="00884449">
            <w:pPr>
              <w:pStyle w:val="Style35"/>
              <w:widowControl/>
              <w:rPr>
                <w:rFonts w:ascii="Times New Roman" w:hAnsi="Times New Roman" w:cs="Times New Roman"/>
                <w:sz w:val="22"/>
                <w:szCs w:val="22"/>
                <w:lang w:eastAsia="en-US"/>
              </w:rPr>
            </w:pPr>
            <w:r w:rsidRPr="00884449">
              <w:rPr>
                <w:rFonts w:ascii="Times New Roman" w:eastAsia="Calibri" w:hAnsi="Times New Roman" w:cs="Times New Roman"/>
                <w:b/>
                <w:sz w:val="22"/>
                <w:szCs w:val="22"/>
                <w:lang w:eastAsia="en-US"/>
              </w:rPr>
              <w:t>Военная служба</w:t>
            </w:r>
          </w:p>
        </w:tc>
        <w:tc>
          <w:tcPr>
            <w:tcW w:w="3005" w:type="pct"/>
            <w:tcBorders>
              <w:top w:val="single" w:sz="4" w:space="0" w:color="auto"/>
              <w:left w:val="single" w:sz="4" w:space="0" w:color="auto"/>
              <w:bottom w:val="single" w:sz="4" w:space="0" w:color="auto"/>
              <w:right w:val="single" w:sz="4" w:space="0" w:color="auto"/>
            </w:tcBorders>
            <w:hideMark/>
          </w:tcPr>
          <w:p w14:paraId="730766A6" w14:textId="1EBA61F6"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84449">
              <w:rPr>
                <w:rFonts w:ascii="Times New Roman" w:hAnsi="Times New Roman" w:cs="Times New Roman"/>
                <w:b/>
              </w:rPr>
              <w:t>Содержание</w:t>
            </w:r>
          </w:p>
        </w:tc>
        <w:tc>
          <w:tcPr>
            <w:tcW w:w="620" w:type="pct"/>
            <w:tcBorders>
              <w:top w:val="single" w:sz="4" w:space="0" w:color="auto"/>
              <w:left w:val="single" w:sz="4" w:space="0" w:color="auto"/>
              <w:bottom w:val="single" w:sz="4" w:space="0" w:color="auto"/>
              <w:right w:val="single" w:sz="4" w:space="0" w:color="auto"/>
            </w:tcBorders>
          </w:tcPr>
          <w:p w14:paraId="7DF9F40C" w14:textId="1CFD91B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val="restart"/>
            <w:tcBorders>
              <w:top w:val="single" w:sz="4" w:space="0" w:color="auto"/>
              <w:left w:val="single" w:sz="4" w:space="0" w:color="auto"/>
              <w:right w:val="single" w:sz="4" w:space="0" w:color="auto"/>
            </w:tcBorders>
          </w:tcPr>
          <w:p w14:paraId="79147966" w14:textId="544DEDD5" w:rsidR="00884449" w:rsidRPr="00884449" w:rsidRDefault="00884449" w:rsidP="00884449">
            <w:pPr>
              <w:spacing w:after="0" w:line="240" w:lineRule="auto"/>
              <w:jc w:val="center"/>
              <w:rPr>
                <w:rFonts w:ascii="Times New Roman" w:hAnsi="Times New Roman" w:cs="Times New Roman"/>
                <w:bCs/>
                <w:i/>
              </w:rPr>
            </w:pPr>
            <w:r w:rsidRPr="00884449">
              <w:rPr>
                <w:rFonts w:ascii="Times New Roman" w:eastAsia="Times New Roman" w:hAnsi="Times New Roman" w:cs="Times New Roman"/>
                <w:lang w:eastAsia="ru-RU"/>
              </w:rPr>
              <w:t>ОК 04, ОК 06, ОК 07</w:t>
            </w:r>
          </w:p>
        </w:tc>
      </w:tr>
      <w:tr w:rsidR="00884449" w:rsidRPr="00884449" w14:paraId="23AF1A61" w14:textId="77777777" w:rsidTr="00726500">
        <w:tc>
          <w:tcPr>
            <w:tcW w:w="0" w:type="auto"/>
            <w:vMerge/>
            <w:tcBorders>
              <w:top w:val="single" w:sz="4" w:space="0" w:color="auto"/>
              <w:left w:val="single" w:sz="4" w:space="0" w:color="auto"/>
              <w:bottom w:val="single" w:sz="4" w:space="0" w:color="auto"/>
              <w:right w:val="single" w:sz="4" w:space="0" w:color="auto"/>
            </w:tcBorders>
            <w:hideMark/>
          </w:tcPr>
          <w:p w14:paraId="038E2F1B" w14:textId="77777777" w:rsidR="00884449" w:rsidRPr="00884449" w:rsidRDefault="00884449" w:rsidP="00884449">
            <w:pPr>
              <w:spacing w:after="0"/>
              <w:rPr>
                <w:rFonts w:ascii="Times New Roman" w:eastAsiaTheme="minorEastAsia" w:hAnsi="Times New Roman" w:cs="Times New Roman"/>
              </w:rPr>
            </w:pPr>
          </w:p>
        </w:tc>
        <w:tc>
          <w:tcPr>
            <w:tcW w:w="3005" w:type="pct"/>
            <w:tcBorders>
              <w:top w:val="single" w:sz="4" w:space="0" w:color="auto"/>
              <w:left w:val="single" w:sz="4" w:space="0" w:color="auto"/>
              <w:bottom w:val="single" w:sz="4" w:space="0" w:color="auto"/>
              <w:right w:val="single" w:sz="4" w:space="0" w:color="auto"/>
            </w:tcBorders>
            <w:hideMark/>
          </w:tcPr>
          <w:p w14:paraId="00B1C075"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Военная служба-особый вид государственной службы</w:t>
            </w:r>
          </w:p>
          <w:p w14:paraId="3E30EAF9"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Воинская обязанность.</w:t>
            </w:r>
          </w:p>
          <w:p w14:paraId="75B31B36"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Военно-учётные специальности</w:t>
            </w:r>
          </w:p>
          <w:p w14:paraId="7327DA3B"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Призыв и прохождение военной службы</w:t>
            </w:r>
          </w:p>
          <w:p w14:paraId="5AEBEDC3"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Воинские должности и звания</w:t>
            </w:r>
          </w:p>
          <w:p w14:paraId="280D3413"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Права военнослужащих</w:t>
            </w:r>
          </w:p>
          <w:p w14:paraId="1D937567"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 xml:space="preserve">Размещение и быт военнослужащих </w:t>
            </w:r>
          </w:p>
          <w:p w14:paraId="3D0BA23F"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Общевоинские уставы</w:t>
            </w:r>
          </w:p>
          <w:p w14:paraId="025C1CB6"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Устав внутренней службы</w:t>
            </w:r>
          </w:p>
          <w:p w14:paraId="22C63315"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Общие обязанности военнослужащих.</w:t>
            </w:r>
          </w:p>
          <w:p w14:paraId="28A2729E"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Обязанности солдата</w:t>
            </w:r>
          </w:p>
          <w:p w14:paraId="7B13D489"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Суточный наряд</w:t>
            </w:r>
          </w:p>
          <w:p w14:paraId="42CD945D"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Устав гарнизонной и караульной службы</w:t>
            </w:r>
          </w:p>
          <w:p w14:paraId="63C192B8"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Обязанности дневального по роте</w:t>
            </w:r>
          </w:p>
          <w:p w14:paraId="14267C01"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Организация караульной службы</w:t>
            </w:r>
          </w:p>
          <w:p w14:paraId="23700011"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Часовой</w:t>
            </w:r>
          </w:p>
          <w:p w14:paraId="1ABF4D84"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Дисциплинарный устав.</w:t>
            </w:r>
          </w:p>
          <w:p w14:paraId="380D836A"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84449">
              <w:rPr>
                <w:rFonts w:ascii="Times New Roman" w:hAnsi="Times New Roman" w:cs="Times New Roman"/>
              </w:rPr>
              <w:t>Психологическая подготовка молодёжи к службе</w:t>
            </w:r>
          </w:p>
        </w:tc>
        <w:tc>
          <w:tcPr>
            <w:tcW w:w="620" w:type="pct"/>
            <w:tcBorders>
              <w:top w:val="single" w:sz="4" w:space="0" w:color="auto"/>
              <w:left w:val="single" w:sz="4" w:space="0" w:color="auto"/>
              <w:bottom w:val="single" w:sz="4" w:space="0" w:color="auto"/>
              <w:right w:val="single" w:sz="4" w:space="0" w:color="auto"/>
            </w:tcBorders>
          </w:tcPr>
          <w:p w14:paraId="797757C4" w14:textId="77777777" w:rsidR="00884449" w:rsidRPr="00884449" w:rsidRDefault="00884449" w:rsidP="00884449">
            <w:pPr>
              <w:spacing w:after="0"/>
              <w:rPr>
                <w:rFonts w:ascii="Times New Roman" w:hAnsi="Times New Roman" w:cs="Times New Roman"/>
                <w:bCs/>
              </w:rPr>
            </w:pPr>
          </w:p>
        </w:tc>
        <w:tc>
          <w:tcPr>
            <w:tcW w:w="708" w:type="pct"/>
            <w:vMerge/>
            <w:tcBorders>
              <w:left w:val="single" w:sz="4" w:space="0" w:color="auto"/>
              <w:bottom w:val="single" w:sz="4" w:space="0" w:color="auto"/>
              <w:right w:val="single" w:sz="4" w:space="0" w:color="auto"/>
            </w:tcBorders>
            <w:hideMark/>
          </w:tcPr>
          <w:p w14:paraId="726EE75F" w14:textId="77777777" w:rsidR="00884449" w:rsidRPr="00884449" w:rsidRDefault="00884449" w:rsidP="00884449">
            <w:pPr>
              <w:spacing w:after="0"/>
              <w:rPr>
                <w:rFonts w:ascii="Times New Roman" w:hAnsi="Times New Roman" w:cs="Times New Roman"/>
              </w:rPr>
            </w:pPr>
          </w:p>
        </w:tc>
      </w:tr>
      <w:tr w:rsidR="00884449" w:rsidRPr="00884449" w14:paraId="223E4088" w14:textId="77777777" w:rsidTr="004A0A59">
        <w:tc>
          <w:tcPr>
            <w:tcW w:w="667" w:type="pct"/>
            <w:vMerge w:val="restart"/>
            <w:tcBorders>
              <w:top w:val="single" w:sz="4" w:space="0" w:color="auto"/>
              <w:left w:val="single" w:sz="4" w:space="0" w:color="auto"/>
              <w:bottom w:val="single" w:sz="4" w:space="0" w:color="auto"/>
              <w:right w:val="single" w:sz="4" w:space="0" w:color="auto"/>
            </w:tcBorders>
            <w:hideMark/>
          </w:tcPr>
          <w:p w14:paraId="0F93C040"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3.</w:t>
            </w:r>
          </w:p>
          <w:p w14:paraId="324315E4"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 xml:space="preserve">Основы огневой </w:t>
            </w:r>
            <w:r w:rsidRPr="00884449">
              <w:rPr>
                <w:rFonts w:ascii="Times New Roman" w:eastAsia="Calibri" w:hAnsi="Times New Roman" w:cs="Times New Roman"/>
                <w:b/>
              </w:rPr>
              <w:lastRenderedPageBreak/>
              <w:t>подготовки</w:t>
            </w:r>
          </w:p>
        </w:tc>
        <w:tc>
          <w:tcPr>
            <w:tcW w:w="3005" w:type="pct"/>
            <w:tcBorders>
              <w:top w:val="single" w:sz="4" w:space="0" w:color="auto"/>
              <w:left w:val="single" w:sz="4" w:space="0" w:color="auto"/>
              <w:bottom w:val="single" w:sz="4" w:space="0" w:color="auto"/>
              <w:right w:val="single" w:sz="4" w:space="0" w:color="auto"/>
            </w:tcBorders>
            <w:hideMark/>
          </w:tcPr>
          <w:p w14:paraId="52AB9FF9" w14:textId="728431FD"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lastRenderedPageBreak/>
              <w:t>Содержание</w:t>
            </w:r>
          </w:p>
        </w:tc>
        <w:tc>
          <w:tcPr>
            <w:tcW w:w="620" w:type="pct"/>
            <w:tcBorders>
              <w:top w:val="single" w:sz="4" w:space="0" w:color="auto"/>
              <w:left w:val="single" w:sz="4" w:space="0" w:color="auto"/>
              <w:bottom w:val="single" w:sz="4" w:space="0" w:color="auto"/>
              <w:right w:val="single" w:sz="4" w:space="0" w:color="auto"/>
            </w:tcBorders>
          </w:tcPr>
          <w:p w14:paraId="1D24ECA0" w14:textId="00D2A6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val="restart"/>
            <w:tcBorders>
              <w:top w:val="single" w:sz="4" w:space="0" w:color="auto"/>
              <w:left w:val="single" w:sz="4" w:space="0" w:color="auto"/>
              <w:right w:val="single" w:sz="4" w:space="0" w:color="auto"/>
            </w:tcBorders>
          </w:tcPr>
          <w:p w14:paraId="2C966F72" w14:textId="79732E28" w:rsidR="00884449" w:rsidRPr="00884449" w:rsidRDefault="00884449" w:rsidP="00884449">
            <w:pPr>
              <w:spacing w:after="0" w:line="240" w:lineRule="auto"/>
              <w:jc w:val="center"/>
              <w:rPr>
                <w:rFonts w:ascii="Times New Roman" w:hAnsi="Times New Roman" w:cs="Times New Roman"/>
                <w:bCs/>
                <w:i/>
              </w:rPr>
            </w:pPr>
            <w:r w:rsidRPr="00884449">
              <w:rPr>
                <w:rFonts w:ascii="Times New Roman" w:eastAsia="Times New Roman" w:hAnsi="Times New Roman" w:cs="Times New Roman"/>
                <w:lang w:eastAsia="ru-RU"/>
              </w:rPr>
              <w:t>ОК 04, ОК 06, ОК 07</w:t>
            </w:r>
          </w:p>
        </w:tc>
      </w:tr>
      <w:tr w:rsidR="00884449" w:rsidRPr="00884449" w14:paraId="1E0A52EF" w14:textId="77777777" w:rsidTr="004A0A59">
        <w:tc>
          <w:tcPr>
            <w:tcW w:w="0" w:type="auto"/>
            <w:vMerge/>
            <w:tcBorders>
              <w:top w:val="single" w:sz="4" w:space="0" w:color="auto"/>
              <w:left w:val="single" w:sz="4" w:space="0" w:color="auto"/>
              <w:bottom w:val="single" w:sz="4" w:space="0" w:color="auto"/>
              <w:right w:val="single" w:sz="4" w:space="0" w:color="auto"/>
            </w:tcBorders>
            <w:hideMark/>
          </w:tcPr>
          <w:p w14:paraId="5C346779"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61727674"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Устройство АК</w:t>
            </w:r>
          </w:p>
          <w:p w14:paraId="7F3736C0"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lastRenderedPageBreak/>
              <w:t>Порядок разборки АК</w:t>
            </w:r>
          </w:p>
          <w:p w14:paraId="043C5233"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Обслуживание и подготовка АК к стрельбе</w:t>
            </w:r>
          </w:p>
          <w:p w14:paraId="192A181E" w14:textId="77777777" w:rsidR="00884449" w:rsidRPr="00884449" w:rsidRDefault="00884449" w:rsidP="00884449">
            <w:pPr>
              <w:spacing w:after="0" w:line="240" w:lineRule="auto"/>
              <w:jc w:val="both"/>
              <w:rPr>
                <w:rFonts w:ascii="Times New Roman" w:hAnsi="Times New Roman" w:cs="Times New Roman"/>
                <w:b/>
                <w:bCs/>
              </w:rPr>
            </w:pPr>
            <w:r w:rsidRPr="00884449">
              <w:rPr>
                <w:rFonts w:ascii="Times New Roman" w:hAnsi="Times New Roman" w:cs="Times New Roman"/>
              </w:rPr>
              <w:t>Правила стрельбы.</w:t>
            </w:r>
          </w:p>
        </w:tc>
        <w:tc>
          <w:tcPr>
            <w:tcW w:w="620" w:type="pct"/>
            <w:tcBorders>
              <w:top w:val="single" w:sz="4" w:space="0" w:color="auto"/>
              <w:left w:val="single" w:sz="4" w:space="0" w:color="auto"/>
              <w:bottom w:val="single" w:sz="4" w:space="0" w:color="auto"/>
              <w:right w:val="single" w:sz="4" w:space="0" w:color="auto"/>
            </w:tcBorders>
          </w:tcPr>
          <w:p w14:paraId="7EEBE31A" w14:textId="77777777" w:rsidR="00884449" w:rsidRPr="00884449" w:rsidRDefault="00884449" w:rsidP="00884449">
            <w:pPr>
              <w:spacing w:after="0"/>
              <w:rPr>
                <w:rFonts w:ascii="Times New Roman" w:hAnsi="Times New Roman" w:cs="Times New Roman"/>
                <w:bCs/>
              </w:rPr>
            </w:pPr>
          </w:p>
        </w:tc>
        <w:tc>
          <w:tcPr>
            <w:tcW w:w="708" w:type="pct"/>
            <w:vMerge/>
            <w:tcBorders>
              <w:left w:val="single" w:sz="4" w:space="0" w:color="auto"/>
              <w:right w:val="single" w:sz="4" w:space="0" w:color="auto"/>
            </w:tcBorders>
            <w:hideMark/>
          </w:tcPr>
          <w:p w14:paraId="3A746318" w14:textId="77777777" w:rsidR="00884449" w:rsidRPr="00884449" w:rsidRDefault="00884449" w:rsidP="00884449">
            <w:pPr>
              <w:spacing w:after="0"/>
              <w:rPr>
                <w:rFonts w:ascii="Times New Roman" w:hAnsi="Times New Roman" w:cs="Times New Roman"/>
                <w:bCs/>
                <w:i/>
              </w:rPr>
            </w:pPr>
          </w:p>
        </w:tc>
      </w:tr>
      <w:tr w:rsidR="00884449" w:rsidRPr="00884449" w14:paraId="7813C4A5" w14:textId="77777777" w:rsidTr="004A0A59">
        <w:tc>
          <w:tcPr>
            <w:tcW w:w="0" w:type="auto"/>
            <w:vMerge/>
            <w:tcBorders>
              <w:top w:val="single" w:sz="4" w:space="0" w:color="auto"/>
              <w:left w:val="single" w:sz="4" w:space="0" w:color="auto"/>
              <w:bottom w:val="single" w:sz="4" w:space="0" w:color="auto"/>
              <w:right w:val="single" w:sz="4" w:space="0" w:color="auto"/>
            </w:tcBorders>
            <w:hideMark/>
          </w:tcPr>
          <w:p w14:paraId="0D1C4BAE"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1190162D"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hAnsi="Times New Roman" w:cs="Times New Roman"/>
                <w:b/>
                <w:bCs/>
              </w:rPr>
              <w:t>В том числе практических и лабораторных занятий</w:t>
            </w:r>
            <w:r w:rsidRPr="00884449">
              <w:rPr>
                <w:rFonts w:ascii="Times New Roman" w:eastAsia="Calibri" w:hAnsi="Times New Roman" w:cs="Times New Roman"/>
                <w:b/>
              </w:rPr>
              <w:t>:</w:t>
            </w:r>
          </w:p>
        </w:tc>
        <w:tc>
          <w:tcPr>
            <w:tcW w:w="620" w:type="pct"/>
            <w:tcBorders>
              <w:top w:val="single" w:sz="4" w:space="0" w:color="auto"/>
              <w:left w:val="single" w:sz="4" w:space="0" w:color="auto"/>
              <w:bottom w:val="single" w:sz="4" w:space="0" w:color="auto"/>
              <w:right w:val="single" w:sz="4" w:space="0" w:color="auto"/>
            </w:tcBorders>
          </w:tcPr>
          <w:p w14:paraId="5FAF6628" w14:textId="7F1A29AD"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right w:val="single" w:sz="4" w:space="0" w:color="auto"/>
            </w:tcBorders>
          </w:tcPr>
          <w:p w14:paraId="66EEF401"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884449" w:rsidRPr="00884449" w14:paraId="3C4948A2" w14:textId="77777777" w:rsidTr="004A0A59">
        <w:tc>
          <w:tcPr>
            <w:tcW w:w="0" w:type="auto"/>
            <w:vMerge/>
            <w:tcBorders>
              <w:top w:val="single" w:sz="4" w:space="0" w:color="auto"/>
              <w:left w:val="single" w:sz="4" w:space="0" w:color="auto"/>
              <w:bottom w:val="single" w:sz="4" w:space="0" w:color="auto"/>
              <w:right w:val="single" w:sz="4" w:space="0" w:color="auto"/>
            </w:tcBorders>
            <w:hideMark/>
          </w:tcPr>
          <w:p w14:paraId="296BD891"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295FF870"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8.</w:t>
            </w:r>
            <w:r w:rsidRPr="00884449">
              <w:rPr>
                <w:rFonts w:ascii="Times New Roman" w:eastAsia="Calibri" w:hAnsi="Times New Roman" w:cs="Times New Roman"/>
              </w:rPr>
              <w:t xml:space="preserve"> Отработка последовательности разборки и сборки АК</w:t>
            </w:r>
          </w:p>
          <w:p w14:paraId="61CA9848"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9</w:t>
            </w:r>
            <w:r w:rsidRPr="00884449">
              <w:rPr>
                <w:rFonts w:ascii="Times New Roman" w:eastAsia="Calibri" w:hAnsi="Times New Roman" w:cs="Times New Roman"/>
              </w:rPr>
              <w:t>. Отработка последовательности разборки и сборки АК</w:t>
            </w:r>
          </w:p>
          <w:p w14:paraId="3440F9D1"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10.</w:t>
            </w:r>
            <w:r w:rsidRPr="00884449">
              <w:rPr>
                <w:rFonts w:ascii="Times New Roman" w:eastAsia="Calibri" w:hAnsi="Times New Roman" w:cs="Times New Roman"/>
              </w:rPr>
              <w:t xml:space="preserve"> Отработка последовательности разборки и сборки АК</w:t>
            </w:r>
          </w:p>
          <w:p w14:paraId="3BBCA3D6"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11</w:t>
            </w:r>
            <w:r w:rsidRPr="00884449">
              <w:rPr>
                <w:rFonts w:ascii="Times New Roman" w:eastAsia="Calibri" w:hAnsi="Times New Roman" w:cs="Times New Roman"/>
              </w:rPr>
              <w:t>. Отработка подготовки автомата к стрельбе</w:t>
            </w:r>
          </w:p>
          <w:p w14:paraId="4EE62B92"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12.</w:t>
            </w:r>
            <w:r w:rsidRPr="00884449">
              <w:rPr>
                <w:rFonts w:ascii="Times New Roman" w:eastAsia="Calibri" w:hAnsi="Times New Roman" w:cs="Times New Roman"/>
              </w:rPr>
              <w:t xml:space="preserve"> Стрельба из пневматической винтовки</w:t>
            </w:r>
          </w:p>
          <w:p w14:paraId="6F227047"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eastAsia="Calibri" w:hAnsi="Times New Roman" w:cs="Times New Roman"/>
                <w:b/>
              </w:rPr>
              <w:t>№ 13</w:t>
            </w:r>
            <w:r w:rsidRPr="00884449">
              <w:rPr>
                <w:rFonts w:ascii="Times New Roman" w:eastAsia="Calibri" w:hAnsi="Times New Roman" w:cs="Times New Roman"/>
              </w:rPr>
              <w:t>. Стрельба из пневматической винтовки</w:t>
            </w:r>
          </w:p>
        </w:tc>
        <w:tc>
          <w:tcPr>
            <w:tcW w:w="620" w:type="pct"/>
            <w:tcBorders>
              <w:top w:val="single" w:sz="4" w:space="0" w:color="auto"/>
              <w:left w:val="single" w:sz="4" w:space="0" w:color="auto"/>
              <w:bottom w:val="single" w:sz="4" w:space="0" w:color="auto"/>
              <w:right w:val="single" w:sz="4" w:space="0" w:color="auto"/>
            </w:tcBorders>
          </w:tcPr>
          <w:p w14:paraId="34F6E4C5" w14:textId="50BA6EA4"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bottom w:val="single" w:sz="4" w:space="0" w:color="auto"/>
              <w:right w:val="single" w:sz="4" w:space="0" w:color="auto"/>
            </w:tcBorders>
            <w:hideMark/>
          </w:tcPr>
          <w:p w14:paraId="7EB336C6" w14:textId="77777777" w:rsidR="00884449" w:rsidRPr="00884449" w:rsidRDefault="00884449" w:rsidP="00884449">
            <w:pPr>
              <w:spacing w:after="0"/>
              <w:rPr>
                <w:rFonts w:ascii="Times New Roman" w:hAnsi="Times New Roman" w:cs="Times New Roman"/>
                <w:bCs/>
                <w:i/>
              </w:rPr>
            </w:pPr>
          </w:p>
        </w:tc>
      </w:tr>
      <w:tr w:rsidR="00884449" w:rsidRPr="00884449" w14:paraId="61A82562" w14:textId="77777777" w:rsidTr="009E163F">
        <w:tc>
          <w:tcPr>
            <w:tcW w:w="667" w:type="pct"/>
            <w:vMerge w:val="restart"/>
            <w:tcBorders>
              <w:top w:val="single" w:sz="4" w:space="0" w:color="auto"/>
              <w:left w:val="single" w:sz="4" w:space="0" w:color="auto"/>
              <w:bottom w:val="single" w:sz="4" w:space="0" w:color="auto"/>
              <w:right w:val="single" w:sz="4" w:space="0" w:color="auto"/>
            </w:tcBorders>
            <w:hideMark/>
          </w:tcPr>
          <w:p w14:paraId="62744EAF"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Тема 4.</w:t>
            </w:r>
          </w:p>
          <w:p w14:paraId="22FB75A1"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Основы строевой подготовки</w:t>
            </w:r>
          </w:p>
        </w:tc>
        <w:tc>
          <w:tcPr>
            <w:tcW w:w="3005" w:type="pct"/>
            <w:tcBorders>
              <w:top w:val="single" w:sz="4" w:space="0" w:color="auto"/>
              <w:left w:val="single" w:sz="4" w:space="0" w:color="auto"/>
              <w:bottom w:val="single" w:sz="4" w:space="0" w:color="auto"/>
              <w:right w:val="single" w:sz="4" w:space="0" w:color="auto"/>
            </w:tcBorders>
            <w:hideMark/>
          </w:tcPr>
          <w:p w14:paraId="23DC641A" w14:textId="1AE4F510"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Содержание</w:t>
            </w:r>
          </w:p>
        </w:tc>
        <w:tc>
          <w:tcPr>
            <w:tcW w:w="620" w:type="pct"/>
            <w:tcBorders>
              <w:top w:val="single" w:sz="4" w:space="0" w:color="auto"/>
              <w:left w:val="single" w:sz="4" w:space="0" w:color="auto"/>
              <w:bottom w:val="single" w:sz="4" w:space="0" w:color="auto"/>
              <w:right w:val="single" w:sz="4" w:space="0" w:color="auto"/>
            </w:tcBorders>
          </w:tcPr>
          <w:p w14:paraId="58F8FF47" w14:textId="1B336179"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val="restart"/>
            <w:tcBorders>
              <w:top w:val="single" w:sz="4" w:space="0" w:color="auto"/>
              <w:left w:val="single" w:sz="4" w:space="0" w:color="auto"/>
              <w:right w:val="single" w:sz="4" w:space="0" w:color="auto"/>
            </w:tcBorders>
          </w:tcPr>
          <w:p w14:paraId="63662BB8" w14:textId="34366085"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884449">
              <w:rPr>
                <w:rFonts w:ascii="Times New Roman" w:eastAsia="Times New Roman" w:hAnsi="Times New Roman" w:cs="Times New Roman"/>
                <w:lang w:eastAsia="ru-RU"/>
              </w:rPr>
              <w:t>ОК 04, ОК 06, ОК 07</w:t>
            </w:r>
          </w:p>
        </w:tc>
      </w:tr>
      <w:tr w:rsidR="00884449" w:rsidRPr="00884449" w14:paraId="4C79C842" w14:textId="77777777" w:rsidTr="009E163F">
        <w:tc>
          <w:tcPr>
            <w:tcW w:w="0" w:type="auto"/>
            <w:vMerge/>
            <w:tcBorders>
              <w:top w:val="single" w:sz="4" w:space="0" w:color="auto"/>
              <w:left w:val="single" w:sz="4" w:space="0" w:color="auto"/>
              <w:bottom w:val="single" w:sz="4" w:space="0" w:color="auto"/>
              <w:right w:val="single" w:sz="4" w:space="0" w:color="auto"/>
            </w:tcBorders>
            <w:hideMark/>
          </w:tcPr>
          <w:p w14:paraId="0E858183"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32C62B19"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Общие положения и понятия</w:t>
            </w:r>
          </w:p>
          <w:p w14:paraId="777033DF"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hAnsi="Times New Roman" w:cs="Times New Roman"/>
              </w:rPr>
              <w:t>Строй и управление им.</w:t>
            </w:r>
          </w:p>
        </w:tc>
        <w:tc>
          <w:tcPr>
            <w:tcW w:w="620" w:type="pct"/>
            <w:tcBorders>
              <w:top w:val="single" w:sz="4" w:space="0" w:color="auto"/>
              <w:left w:val="single" w:sz="4" w:space="0" w:color="auto"/>
              <w:bottom w:val="single" w:sz="4" w:space="0" w:color="auto"/>
              <w:right w:val="single" w:sz="4" w:space="0" w:color="auto"/>
            </w:tcBorders>
          </w:tcPr>
          <w:p w14:paraId="2682F164" w14:textId="77777777" w:rsidR="00884449" w:rsidRPr="00884449" w:rsidRDefault="00884449" w:rsidP="00884449">
            <w:pPr>
              <w:spacing w:after="0"/>
              <w:rPr>
                <w:rFonts w:ascii="Times New Roman" w:hAnsi="Times New Roman" w:cs="Times New Roman"/>
                <w:bCs/>
              </w:rPr>
            </w:pPr>
          </w:p>
        </w:tc>
        <w:tc>
          <w:tcPr>
            <w:tcW w:w="708" w:type="pct"/>
            <w:vMerge/>
            <w:tcBorders>
              <w:left w:val="single" w:sz="4" w:space="0" w:color="auto"/>
              <w:right w:val="single" w:sz="4" w:space="0" w:color="auto"/>
            </w:tcBorders>
            <w:hideMark/>
          </w:tcPr>
          <w:p w14:paraId="08735B14" w14:textId="77777777" w:rsidR="00884449" w:rsidRPr="00884449" w:rsidRDefault="00884449" w:rsidP="00884449">
            <w:pPr>
              <w:spacing w:after="0"/>
              <w:rPr>
                <w:rFonts w:ascii="Times New Roman" w:hAnsi="Times New Roman" w:cs="Times New Roman"/>
                <w:bCs/>
                <w:i/>
              </w:rPr>
            </w:pPr>
          </w:p>
        </w:tc>
      </w:tr>
      <w:tr w:rsidR="00884449" w:rsidRPr="00884449" w14:paraId="1C40ADC5" w14:textId="77777777" w:rsidTr="009E163F">
        <w:tc>
          <w:tcPr>
            <w:tcW w:w="0" w:type="auto"/>
            <w:vMerge/>
            <w:tcBorders>
              <w:top w:val="single" w:sz="4" w:space="0" w:color="auto"/>
              <w:left w:val="single" w:sz="4" w:space="0" w:color="auto"/>
              <w:bottom w:val="single" w:sz="4" w:space="0" w:color="auto"/>
              <w:right w:val="single" w:sz="4" w:space="0" w:color="auto"/>
            </w:tcBorders>
            <w:hideMark/>
          </w:tcPr>
          <w:p w14:paraId="77047C71"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0226ED8C"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hAnsi="Times New Roman" w:cs="Times New Roman"/>
                <w:b/>
                <w:bCs/>
              </w:rPr>
              <w:t>В том числе практических и лабораторных занятий</w:t>
            </w:r>
            <w:r w:rsidRPr="00884449">
              <w:rPr>
                <w:rFonts w:ascii="Times New Roman" w:eastAsia="Calibri" w:hAnsi="Times New Roman" w:cs="Times New Roman"/>
                <w:b/>
              </w:rPr>
              <w:t>:</w:t>
            </w:r>
          </w:p>
        </w:tc>
        <w:tc>
          <w:tcPr>
            <w:tcW w:w="620" w:type="pct"/>
            <w:tcBorders>
              <w:top w:val="single" w:sz="4" w:space="0" w:color="auto"/>
              <w:left w:val="single" w:sz="4" w:space="0" w:color="auto"/>
              <w:bottom w:val="single" w:sz="4" w:space="0" w:color="auto"/>
              <w:right w:val="single" w:sz="4" w:space="0" w:color="auto"/>
            </w:tcBorders>
          </w:tcPr>
          <w:p w14:paraId="2A73B5F4" w14:textId="3241D9BB"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tcBorders>
              <w:left w:val="single" w:sz="4" w:space="0" w:color="auto"/>
              <w:right w:val="single" w:sz="4" w:space="0" w:color="auto"/>
            </w:tcBorders>
          </w:tcPr>
          <w:p w14:paraId="34181DEC"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884449" w:rsidRPr="00884449" w14:paraId="2E36DB97" w14:textId="77777777" w:rsidTr="009E163F">
        <w:tc>
          <w:tcPr>
            <w:tcW w:w="0" w:type="auto"/>
            <w:vMerge/>
            <w:tcBorders>
              <w:top w:val="single" w:sz="4" w:space="0" w:color="auto"/>
              <w:left w:val="single" w:sz="4" w:space="0" w:color="auto"/>
              <w:bottom w:val="single" w:sz="4" w:space="0" w:color="auto"/>
              <w:right w:val="single" w:sz="4" w:space="0" w:color="auto"/>
            </w:tcBorders>
            <w:hideMark/>
          </w:tcPr>
          <w:p w14:paraId="78571988"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407B74BC"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14.</w:t>
            </w:r>
            <w:r w:rsidRPr="00884449">
              <w:rPr>
                <w:rFonts w:ascii="Times New Roman" w:eastAsia="Calibri" w:hAnsi="Times New Roman" w:cs="Times New Roman"/>
              </w:rPr>
              <w:t xml:space="preserve"> Построение и перестроения.</w:t>
            </w:r>
          </w:p>
          <w:p w14:paraId="5B3A33BA"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15.</w:t>
            </w:r>
            <w:r w:rsidRPr="00884449">
              <w:rPr>
                <w:rFonts w:ascii="Times New Roman" w:eastAsia="Calibri" w:hAnsi="Times New Roman" w:cs="Times New Roman"/>
              </w:rPr>
              <w:t xml:space="preserve"> Повороты на месте </w:t>
            </w:r>
          </w:p>
          <w:p w14:paraId="62DF41D5"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16.</w:t>
            </w:r>
            <w:r w:rsidRPr="00884449">
              <w:rPr>
                <w:rFonts w:ascii="Times New Roman" w:eastAsia="Calibri" w:hAnsi="Times New Roman" w:cs="Times New Roman"/>
              </w:rPr>
              <w:t xml:space="preserve"> Движение. </w:t>
            </w:r>
          </w:p>
          <w:p w14:paraId="29ED6B5C"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17.</w:t>
            </w:r>
            <w:r w:rsidRPr="00884449">
              <w:rPr>
                <w:rFonts w:ascii="Times New Roman" w:eastAsia="Calibri" w:hAnsi="Times New Roman" w:cs="Times New Roman"/>
              </w:rPr>
              <w:t xml:space="preserve"> Повороты в движении</w:t>
            </w:r>
          </w:p>
          <w:p w14:paraId="143C803E"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18</w:t>
            </w:r>
            <w:r w:rsidRPr="00884449">
              <w:rPr>
                <w:rFonts w:ascii="Times New Roman" w:eastAsia="Calibri" w:hAnsi="Times New Roman" w:cs="Times New Roman"/>
              </w:rPr>
              <w:t>. Выполнение воинского приветствия в составе отделения, взвода.</w:t>
            </w:r>
          </w:p>
        </w:tc>
        <w:tc>
          <w:tcPr>
            <w:tcW w:w="620" w:type="pct"/>
            <w:tcBorders>
              <w:top w:val="single" w:sz="4" w:space="0" w:color="auto"/>
              <w:left w:val="single" w:sz="4" w:space="0" w:color="auto"/>
              <w:bottom w:val="single" w:sz="4" w:space="0" w:color="auto"/>
              <w:right w:val="single" w:sz="4" w:space="0" w:color="auto"/>
            </w:tcBorders>
          </w:tcPr>
          <w:p w14:paraId="4F578657" w14:textId="6C420311"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bottom w:val="single" w:sz="4" w:space="0" w:color="auto"/>
              <w:right w:val="single" w:sz="4" w:space="0" w:color="auto"/>
            </w:tcBorders>
            <w:hideMark/>
          </w:tcPr>
          <w:p w14:paraId="6BC98D19" w14:textId="77777777" w:rsidR="00884449" w:rsidRPr="00884449" w:rsidRDefault="00884449" w:rsidP="00884449">
            <w:pPr>
              <w:spacing w:after="0"/>
              <w:rPr>
                <w:rFonts w:ascii="Times New Roman" w:hAnsi="Times New Roman" w:cs="Times New Roman"/>
                <w:bCs/>
                <w:i/>
              </w:rPr>
            </w:pPr>
          </w:p>
        </w:tc>
      </w:tr>
      <w:tr w:rsidR="00884449" w:rsidRPr="00884449" w14:paraId="5ECE1C37" w14:textId="77777777" w:rsidTr="00964D64">
        <w:tc>
          <w:tcPr>
            <w:tcW w:w="667" w:type="pct"/>
            <w:vMerge w:val="restart"/>
            <w:tcBorders>
              <w:top w:val="single" w:sz="4" w:space="0" w:color="auto"/>
              <w:left w:val="single" w:sz="4" w:space="0" w:color="auto"/>
              <w:bottom w:val="single" w:sz="4" w:space="0" w:color="auto"/>
              <w:right w:val="single" w:sz="4" w:space="0" w:color="auto"/>
            </w:tcBorders>
            <w:hideMark/>
          </w:tcPr>
          <w:p w14:paraId="0992EBBA"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Тема 5.</w:t>
            </w:r>
          </w:p>
          <w:p w14:paraId="6469F710"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Основы топографии</w:t>
            </w:r>
          </w:p>
        </w:tc>
        <w:tc>
          <w:tcPr>
            <w:tcW w:w="3005" w:type="pct"/>
            <w:tcBorders>
              <w:top w:val="single" w:sz="4" w:space="0" w:color="auto"/>
              <w:left w:val="single" w:sz="4" w:space="0" w:color="auto"/>
              <w:bottom w:val="single" w:sz="4" w:space="0" w:color="auto"/>
              <w:right w:val="single" w:sz="4" w:space="0" w:color="auto"/>
            </w:tcBorders>
            <w:hideMark/>
          </w:tcPr>
          <w:p w14:paraId="50381F5E" w14:textId="2084A852"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Содержание</w:t>
            </w:r>
          </w:p>
        </w:tc>
        <w:tc>
          <w:tcPr>
            <w:tcW w:w="620" w:type="pct"/>
            <w:tcBorders>
              <w:top w:val="single" w:sz="4" w:space="0" w:color="auto"/>
              <w:left w:val="single" w:sz="4" w:space="0" w:color="auto"/>
              <w:bottom w:val="single" w:sz="4" w:space="0" w:color="auto"/>
              <w:right w:val="single" w:sz="4" w:space="0" w:color="auto"/>
            </w:tcBorders>
          </w:tcPr>
          <w:p w14:paraId="14182AF9" w14:textId="3B7C8D80"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val="restart"/>
            <w:tcBorders>
              <w:top w:val="single" w:sz="4" w:space="0" w:color="auto"/>
              <w:left w:val="single" w:sz="4" w:space="0" w:color="auto"/>
              <w:right w:val="single" w:sz="4" w:space="0" w:color="auto"/>
            </w:tcBorders>
          </w:tcPr>
          <w:p w14:paraId="7E35536B" w14:textId="77FA7639"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884449">
              <w:rPr>
                <w:rFonts w:ascii="Times New Roman" w:eastAsia="Times New Roman" w:hAnsi="Times New Roman" w:cs="Times New Roman"/>
                <w:lang w:eastAsia="ru-RU"/>
              </w:rPr>
              <w:t>ОК 04, ОК 06, ОК 07</w:t>
            </w:r>
          </w:p>
        </w:tc>
      </w:tr>
      <w:tr w:rsidR="00884449" w:rsidRPr="00884449" w14:paraId="728F409D" w14:textId="77777777" w:rsidTr="00964D64">
        <w:tc>
          <w:tcPr>
            <w:tcW w:w="0" w:type="auto"/>
            <w:vMerge/>
            <w:tcBorders>
              <w:top w:val="single" w:sz="4" w:space="0" w:color="auto"/>
              <w:left w:val="single" w:sz="4" w:space="0" w:color="auto"/>
              <w:bottom w:val="single" w:sz="4" w:space="0" w:color="auto"/>
              <w:right w:val="single" w:sz="4" w:space="0" w:color="auto"/>
            </w:tcBorders>
            <w:hideMark/>
          </w:tcPr>
          <w:p w14:paraId="54E787C4"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51505952"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rPr>
              <w:t>Сведения о местности</w:t>
            </w:r>
          </w:p>
          <w:p w14:paraId="127F86F1"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rPr>
              <w:t>Основы ориентирования и целеуказания</w:t>
            </w:r>
          </w:p>
          <w:p w14:paraId="41689176"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eastAsia="Calibri" w:hAnsi="Times New Roman" w:cs="Times New Roman"/>
              </w:rPr>
              <w:t>Топографическая карта</w:t>
            </w:r>
          </w:p>
        </w:tc>
        <w:tc>
          <w:tcPr>
            <w:tcW w:w="620" w:type="pct"/>
            <w:tcBorders>
              <w:top w:val="single" w:sz="4" w:space="0" w:color="auto"/>
              <w:left w:val="single" w:sz="4" w:space="0" w:color="auto"/>
              <w:bottom w:val="single" w:sz="4" w:space="0" w:color="auto"/>
              <w:right w:val="single" w:sz="4" w:space="0" w:color="auto"/>
            </w:tcBorders>
          </w:tcPr>
          <w:p w14:paraId="63A12166" w14:textId="77777777" w:rsidR="00884449" w:rsidRPr="00884449" w:rsidRDefault="00884449" w:rsidP="00884449">
            <w:pPr>
              <w:spacing w:after="0"/>
              <w:rPr>
                <w:rFonts w:ascii="Times New Roman" w:hAnsi="Times New Roman" w:cs="Times New Roman"/>
                <w:bCs/>
              </w:rPr>
            </w:pPr>
          </w:p>
        </w:tc>
        <w:tc>
          <w:tcPr>
            <w:tcW w:w="708" w:type="pct"/>
            <w:vMerge/>
            <w:tcBorders>
              <w:left w:val="single" w:sz="4" w:space="0" w:color="auto"/>
              <w:right w:val="single" w:sz="4" w:space="0" w:color="auto"/>
            </w:tcBorders>
            <w:hideMark/>
          </w:tcPr>
          <w:p w14:paraId="378B3579" w14:textId="77777777" w:rsidR="00884449" w:rsidRPr="00884449" w:rsidRDefault="00884449" w:rsidP="00884449">
            <w:pPr>
              <w:spacing w:after="0"/>
              <w:rPr>
                <w:rFonts w:ascii="Times New Roman" w:hAnsi="Times New Roman" w:cs="Times New Roman"/>
                <w:bCs/>
                <w:i/>
              </w:rPr>
            </w:pPr>
          </w:p>
        </w:tc>
      </w:tr>
      <w:tr w:rsidR="00884449" w:rsidRPr="00884449" w14:paraId="19371C30" w14:textId="77777777" w:rsidTr="00964D64">
        <w:tc>
          <w:tcPr>
            <w:tcW w:w="0" w:type="auto"/>
            <w:vMerge/>
            <w:tcBorders>
              <w:top w:val="single" w:sz="4" w:space="0" w:color="auto"/>
              <w:left w:val="single" w:sz="4" w:space="0" w:color="auto"/>
              <w:bottom w:val="single" w:sz="4" w:space="0" w:color="auto"/>
              <w:right w:val="single" w:sz="4" w:space="0" w:color="auto"/>
            </w:tcBorders>
            <w:hideMark/>
          </w:tcPr>
          <w:p w14:paraId="7CAEC92F"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5868FD8B"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hAnsi="Times New Roman" w:cs="Times New Roman"/>
                <w:b/>
                <w:bCs/>
              </w:rPr>
              <w:t>В том числе практических и лабораторных занятий</w:t>
            </w:r>
            <w:r w:rsidRPr="00884449">
              <w:rPr>
                <w:rFonts w:ascii="Times New Roman" w:eastAsia="Calibri" w:hAnsi="Times New Roman" w:cs="Times New Roman"/>
                <w:b/>
              </w:rPr>
              <w:t>:</w:t>
            </w:r>
          </w:p>
        </w:tc>
        <w:tc>
          <w:tcPr>
            <w:tcW w:w="620" w:type="pct"/>
            <w:tcBorders>
              <w:top w:val="single" w:sz="4" w:space="0" w:color="auto"/>
              <w:left w:val="single" w:sz="4" w:space="0" w:color="auto"/>
              <w:bottom w:val="single" w:sz="4" w:space="0" w:color="auto"/>
              <w:right w:val="single" w:sz="4" w:space="0" w:color="auto"/>
            </w:tcBorders>
          </w:tcPr>
          <w:p w14:paraId="4ED3A5DF" w14:textId="116088D6"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right w:val="single" w:sz="4" w:space="0" w:color="auto"/>
            </w:tcBorders>
          </w:tcPr>
          <w:p w14:paraId="288F36D4"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884449" w:rsidRPr="00884449" w14:paraId="59B337E8" w14:textId="77777777" w:rsidTr="00964D64">
        <w:tc>
          <w:tcPr>
            <w:tcW w:w="0" w:type="auto"/>
            <w:vMerge/>
            <w:tcBorders>
              <w:top w:val="single" w:sz="4" w:space="0" w:color="auto"/>
              <w:left w:val="single" w:sz="4" w:space="0" w:color="auto"/>
              <w:bottom w:val="single" w:sz="4" w:space="0" w:color="auto"/>
              <w:right w:val="single" w:sz="4" w:space="0" w:color="auto"/>
            </w:tcBorders>
            <w:hideMark/>
          </w:tcPr>
          <w:p w14:paraId="7241279D"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tcPr>
          <w:p w14:paraId="4899AB7E"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xml:space="preserve">№ 19. </w:t>
            </w:r>
            <w:r w:rsidRPr="00884449">
              <w:rPr>
                <w:rFonts w:ascii="Times New Roman" w:eastAsia="Calibri" w:hAnsi="Times New Roman" w:cs="Times New Roman"/>
              </w:rPr>
              <w:t>Ориентирование на местности без карты</w:t>
            </w:r>
          </w:p>
          <w:p w14:paraId="4A54EB8C"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20</w:t>
            </w:r>
            <w:r w:rsidRPr="00884449">
              <w:rPr>
                <w:rFonts w:ascii="Times New Roman" w:eastAsia="Calibri" w:hAnsi="Times New Roman" w:cs="Times New Roman"/>
              </w:rPr>
              <w:t>. Работа с картой в классе. Система координат</w:t>
            </w:r>
          </w:p>
          <w:p w14:paraId="5E26966F" w14:textId="7839CE13"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21</w:t>
            </w:r>
            <w:r w:rsidRPr="00884449">
              <w:rPr>
                <w:rFonts w:ascii="Times New Roman" w:eastAsia="Calibri" w:hAnsi="Times New Roman" w:cs="Times New Roman"/>
              </w:rPr>
              <w:t>. Работа с картой на местности.</w:t>
            </w:r>
          </w:p>
        </w:tc>
        <w:tc>
          <w:tcPr>
            <w:tcW w:w="620" w:type="pct"/>
            <w:tcBorders>
              <w:top w:val="single" w:sz="4" w:space="0" w:color="auto"/>
              <w:left w:val="single" w:sz="4" w:space="0" w:color="auto"/>
              <w:bottom w:val="single" w:sz="4" w:space="0" w:color="auto"/>
              <w:right w:val="single" w:sz="4" w:space="0" w:color="auto"/>
            </w:tcBorders>
          </w:tcPr>
          <w:p w14:paraId="5C72B535" w14:textId="3F6E232E"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bottom w:val="single" w:sz="4" w:space="0" w:color="auto"/>
              <w:right w:val="single" w:sz="4" w:space="0" w:color="auto"/>
            </w:tcBorders>
            <w:hideMark/>
          </w:tcPr>
          <w:p w14:paraId="379E947C" w14:textId="77777777" w:rsidR="00884449" w:rsidRPr="00884449" w:rsidRDefault="00884449" w:rsidP="00884449">
            <w:pPr>
              <w:spacing w:after="0"/>
              <w:rPr>
                <w:rFonts w:ascii="Times New Roman" w:hAnsi="Times New Roman" w:cs="Times New Roman"/>
                <w:bCs/>
                <w:i/>
              </w:rPr>
            </w:pPr>
          </w:p>
        </w:tc>
      </w:tr>
      <w:tr w:rsidR="00884449" w:rsidRPr="00884449" w14:paraId="1208BAC4" w14:textId="77777777" w:rsidTr="000F7FF7">
        <w:tc>
          <w:tcPr>
            <w:tcW w:w="667" w:type="pct"/>
            <w:vMerge w:val="restart"/>
            <w:tcBorders>
              <w:top w:val="single" w:sz="4" w:space="0" w:color="auto"/>
              <w:left w:val="single" w:sz="4" w:space="0" w:color="auto"/>
              <w:bottom w:val="single" w:sz="4" w:space="0" w:color="auto"/>
              <w:right w:val="single" w:sz="4" w:space="0" w:color="auto"/>
            </w:tcBorders>
            <w:hideMark/>
          </w:tcPr>
          <w:p w14:paraId="4B749779"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Тема 6.</w:t>
            </w:r>
          </w:p>
          <w:p w14:paraId="52E3CEC7" w14:textId="77777777" w:rsidR="00884449" w:rsidRPr="00884449" w:rsidRDefault="00884449" w:rsidP="00884449">
            <w:pPr>
              <w:spacing w:after="0" w:line="240" w:lineRule="auto"/>
              <w:rPr>
                <w:rFonts w:ascii="Times New Roman" w:hAnsi="Times New Roman" w:cs="Times New Roman"/>
                <w:b/>
              </w:rPr>
            </w:pPr>
            <w:r w:rsidRPr="00884449">
              <w:rPr>
                <w:rFonts w:ascii="Times New Roman" w:eastAsia="Calibri" w:hAnsi="Times New Roman" w:cs="Times New Roman"/>
                <w:b/>
              </w:rPr>
              <w:t>Основы тактики</w:t>
            </w:r>
          </w:p>
        </w:tc>
        <w:tc>
          <w:tcPr>
            <w:tcW w:w="3005" w:type="pct"/>
            <w:tcBorders>
              <w:top w:val="single" w:sz="4" w:space="0" w:color="auto"/>
              <w:left w:val="single" w:sz="4" w:space="0" w:color="auto"/>
              <w:bottom w:val="single" w:sz="4" w:space="0" w:color="auto"/>
              <w:right w:val="single" w:sz="4" w:space="0" w:color="auto"/>
            </w:tcBorders>
            <w:hideMark/>
          </w:tcPr>
          <w:p w14:paraId="08808F9F" w14:textId="7DBFBBA2"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Содержание</w:t>
            </w:r>
          </w:p>
        </w:tc>
        <w:tc>
          <w:tcPr>
            <w:tcW w:w="620" w:type="pct"/>
            <w:tcBorders>
              <w:top w:val="single" w:sz="4" w:space="0" w:color="auto"/>
              <w:left w:val="single" w:sz="4" w:space="0" w:color="auto"/>
              <w:bottom w:val="single" w:sz="4" w:space="0" w:color="auto"/>
              <w:right w:val="single" w:sz="4" w:space="0" w:color="auto"/>
            </w:tcBorders>
          </w:tcPr>
          <w:p w14:paraId="47128CBF" w14:textId="7F48605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708" w:type="pct"/>
            <w:vMerge w:val="restart"/>
            <w:tcBorders>
              <w:top w:val="single" w:sz="4" w:space="0" w:color="auto"/>
              <w:left w:val="single" w:sz="4" w:space="0" w:color="auto"/>
              <w:right w:val="single" w:sz="4" w:space="0" w:color="auto"/>
            </w:tcBorders>
          </w:tcPr>
          <w:p w14:paraId="2DAE47E4" w14:textId="69B102DD"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884449">
              <w:rPr>
                <w:rFonts w:ascii="Times New Roman" w:eastAsia="Times New Roman" w:hAnsi="Times New Roman" w:cs="Times New Roman"/>
                <w:lang w:eastAsia="ru-RU"/>
              </w:rPr>
              <w:t>ОК 04, ОК 06, ОК 07</w:t>
            </w:r>
          </w:p>
        </w:tc>
      </w:tr>
      <w:tr w:rsidR="00884449" w:rsidRPr="00884449" w14:paraId="68AABBC0" w14:textId="77777777" w:rsidTr="000F7FF7">
        <w:tc>
          <w:tcPr>
            <w:tcW w:w="0" w:type="auto"/>
            <w:vMerge/>
            <w:tcBorders>
              <w:top w:val="single" w:sz="4" w:space="0" w:color="auto"/>
              <w:left w:val="single" w:sz="4" w:space="0" w:color="auto"/>
              <w:bottom w:val="single" w:sz="4" w:space="0" w:color="auto"/>
              <w:right w:val="single" w:sz="4" w:space="0" w:color="auto"/>
            </w:tcBorders>
            <w:hideMark/>
          </w:tcPr>
          <w:p w14:paraId="5C3C3B0B"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0DB1F97A"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rPr>
              <w:t>Современный бой</w:t>
            </w:r>
          </w:p>
          <w:p w14:paraId="7FBC870C"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eastAsia="Calibri" w:hAnsi="Times New Roman" w:cs="Times New Roman"/>
              </w:rPr>
              <w:t>Задачи подразделений в бою</w:t>
            </w:r>
          </w:p>
        </w:tc>
        <w:tc>
          <w:tcPr>
            <w:tcW w:w="620" w:type="pct"/>
            <w:tcBorders>
              <w:top w:val="single" w:sz="4" w:space="0" w:color="auto"/>
              <w:left w:val="single" w:sz="4" w:space="0" w:color="auto"/>
              <w:bottom w:val="single" w:sz="4" w:space="0" w:color="auto"/>
              <w:right w:val="single" w:sz="4" w:space="0" w:color="auto"/>
            </w:tcBorders>
          </w:tcPr>
          <w:p w14:paraId="7E95CD5E" w14:textId="77777777" w:rsidR="00884449" w:rsidRPr="00884449" w:rsidRDefault="00884449" w:rsidP="00884449">
            <w:pPr>
              <w:spacing w:after="0"/>
              <w:rPr>
                <w:rFonts w:ascii="Times New Roman" w:hAnsi="Times New Roman" w:cs="Times New Roman"/>
                <w:bCs/>
              </w:rPr>
            </w:pPr>
          </w:p>
        </w:tc>
        <w:tc>
          <w:tcPr>
            <w:tcW w:w="708" w:type="pct"/>
            <w:vMerge/>
            <w:tcBorders>
              <w:left w:val="single" w:sz="4" w:space="0" w:color="auto"/>
              <w:right w:val="single" w:sz="4" w:space="0" w:color="auto"/>
            </w:tcBorders>
            <w:hideMark/>
          </w:tcPr>
          <w:p w14:paraId="53F492A6" w14:textId="77777777" w:rsidR="00884449" w:rsidRPr="00884449" w:rsidRDefault="00884449" w:rsidP="00884449">
            <w:pPr>
              <w:spacing w:after="0"/>
              <w:rPr>
                <w:rFonts w:ascii="Times New Roman" w:hAnsi="Times New Roman" w:cs="Times New Roman"/>
                <w:bCs/>
                <w:i/>
              </w:rPr>
            </w:pPr>
          </w:p>
        </w:tc>
      </w:tr>
      <w:tr w:rsidR="00884449" w:rsidRPr="00884449" w14:paraId="232DDBA1" w14:textId="77777777" w:rsidTr="000F7FF7">
        <w:tc>
          <w:tcPr>
            <w:tcW w:w="0" w:type="auto"/>
            <w:vMerge/>
            <w:tcBorders>
              <w:top w:val="single" w:sz="4" w:space="0" w:color="auto"/>
              <w:left w:val="single" w:sz="4" w:space="0" w:color="auto"/>
              <w:bottom w:val="single" w:sz="4" w:space="0" w:color="auto"/>
              <w:right w:val="single" w:sz="4" w:space="0" w:color="auto"/>
            </w:tcBorders>
            <w:hideMark/>
          </w:tcPr>
          <w:p w14:paraId="78F19F98"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68848B2B" w14:textId="77777777" w:rsidR="00884449" w:rsidRPr="00884449" w:rsidRDefault="00884449" w:rsidP="00884449">
            <w:pPr>
              <w:spacing w:after="0" w:line="240" w:lineRule="auto"/>
              <w:jc w:val="both"/>
              <w:rPr>
                <w:rFonts w:ascii="Times New Roman" w:eastAsia="Calibri" w:hAnsi="Times New Roman" w:cs="Times New Roman"/>
                <w:b/>
              </w:rPr>
            </w:pPr>
            <w:r w:rsidRPr="00884449">
              <w:rPr>
                <w:rFonts w:ascii="Times New Roman" w:hAnsi="Times New Roman" w:cs="Times New Roman"/>
                <w:b/>
                <w:bCs/>
              </w:rPr>
              <w:t>В том числе практических и лабораторных занятий</w:t>
            </w:r>
            <w:r w:rsidRPr="00884449">
              <w:rPr>
                <w:rFonts w:ascii="Times New Roman" w:eastAsia="Calibri" w:hAnsi="Times New Roman" w:cs="Times New Roman"/>
                <w:b/>
              </w:rPr>
              <w:t>:</w:t>
            </w:r>
          </w:p>
        </w:tc>
        <w:tc>
          <w:tcPr>
            <w:tcW w:w="620" w:type="pct"/>
            <w:tcBorders>
              <w:top w:val="single" w:sz="4" w:space="0" w:color="auto"/>
              <w:left w:val="single" w:sz="4" w:space="0" w:color="auto"/>
              <w:bottom w:val="single" w:sz="4" w:space="0" w:color="auto"/>
              <w:right w:val="single" w:sz="4" w:space="0" w:color="auto"/>
            </w:tcBorders>
          </w:tcPr>
          <w:p w14:paraId="3FDBE1B0" w14:textId="51DDE299"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right w:val="single" w:sz="4" w:space="0" w:color="auto"/>
            </w:tcBorders>
          </w:tcPr>
          <w:p w14:paraId="716DFA72"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884449" w:rsidRPr="00884449" w14:paraId="15769BFA" w14:textId="77777777" w:rsidTr="000F7FF7">
        <w:tc>
          <w:tcPr>
            <w:tcW w:w="0" w:type="auto"/>
            <w:vMerge/>
            <w:tcBorders>
              <w:top w:val="single" w:sz="4" w:space="0" w:color="auto"/>
              <w:left w:val="single" w:sz="4" w:space="0" w:color="auto"/>
              <w:bottom w:val="single" w:sz="4" w:space="0" w:color="auto"/>
              <w:right w:val="single" w:sz="4" w:space="0" w:color="auto"/>
            </w:tcBorders>
            <w:hideMark/>
          </w:tcPr>
          <w:p w14:paraId="314F7ED7" w14:textId="77777777" w:rsidR="00884449" w:rsidRPr="00884449" w:rsidRDefault="00884449" w:rsidP="00884449">
            <w:pPr>
              <w:spacing w:after="0"/>
              <w:rPr>
                <w:rFonts w:ascii="Times New Roman" w:hAnsi="Times New Roman" w:cs="Times New Roman"/>
                <w:b/>
              </w:rPr>
            </w:pPr>
          </w:p>
        </w:tc>
        <w:tc>
          <w:tcPr>
            <w:tcW w:w="3005" w:type="pct"/>
            <w:tcBorders>
              <w:top w:val="single" w:sz="4" w:space="0" w:color="auto"/>
              <w:left w:val="single" w:sz="4" w:space="0" w:color="auto"/>
              <w:bottom w:val="single" w:sz="4" w:space="0" w:color="auto"/>
              <w:right w:val="single" w:sz="4" w:space="0" w:color="auto"/>
            </w:tcBorders>
            <w:hideMark/>
          </w:tcPr>
          <w:p w14:paraId="51C1BF4B"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22</w:t>
            </w:r>
            <w:r w:rsidRPr="00884449">
              <w:rPr>
                <w:rFonts w:ascii="Times New Roman" w:eastAsia="Calibri" w:hAnsi="Times New Roman" w:cs="Times New Roman"/>
              </w:rPr>
              <w:t>.</w:t>
            </w:r>
            <w:r w:rsidRPr="00884449">
              <w:rPr>
                <w:rFonts w:ascii="Times New Roman" w:hAnsi="Times New Roman" w:cs="Times New Roman"/>
              </w:rPr>
              <w:t xml:space="preserve"> Отработка действий солдата в бою и обороне</w:t>
            </w:r>
          </w:p>
          <w:p w14:paraId="10D47B23" w14:textId="77777777" w:rsidR="00884449" w:rsidRPr="00884449" w:rsidRDefault="00884449" w:rsidP="00884449">
            <w:pPr>
              <w:spacing w:after="0" w:line="240" w:lineRule="auto"/>
              <w:jc w:val="both"/>
              <w:rPr>
                <w:rFonts w:ascii="Times New Roman" w:eastAsia="Calibri" w:hAnsi="Times New Roman" w:cs="Times New Roman"/>
              </w:rPr>
            </w:pPr>
            <w:r w:rsidRPr="00884449">
              <w:rPr>
                <w:rFonts w:ascii="Times New Roman" w:eastAsia="Calibri" w:hAnsi="Times New Roman" w:cs="Times New Roman"/>
                <w:b/>
              </w:rPr>
              <w:t>№ 23</w:t>
            </w:r>
            <w:r w:rsidRPr="00884449">
              <w:rPr>
                <w:rFonts w:ascii="Times New Roman" w:eastAsia="Calibri" w:hAnsi="Times New Roman" w:cs="Times New Roman"/>
              </w:rPr>
              <w:t xml:space="preserve">. </w:t>
            </w:r>
            <w:r w:rsidRPr="00884449">
              <w:rPr>
                <w:rFonts w:ascii="Times New Roman" w:hAnsi="Times New Roman" w:cs="Times New Roman"/>
              </w:rPr>
              <w:t>Отработка действий солдата в бою и обороне</w:t>
            </w:r>
          </w:p>
        </w:tc>
        <w:tc>
          <w:tcPr>
            <w:tcW w:w="620" w:type="pct"/>
            <w:tcBorders>
              <w:top w:val="single" w:sz="4" w:space="0" w:color="auto"/>
              <w:left w:val="single" w:sz="4" w:space="0" w:color="auto"/>
              <w:bottom w:val="single" w:sz="4" w:space="0" w:color="auto"/>
              <w:right w:val="single" w:sz="4" w:space="0" w:color="auto"/>
            </w:tcBorders>
          </w:tcPr>
          <w:p w14:paraId="770E709D" w14:textId="484AE5D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708" w:type="pct"/>
            <w:vMerge/>
            <w:tcBorders>
              <w:left w:val="single" w:sz="4" w:space="0" w:color="auto"/>
              <w:bottom w:val="single" w:sz="4" w:space="0" w:color="auto"/>
              <w:right w:val="single" w:sz="4" w:space="0" w:color="auto"/>
            </w:tcBorders>
            <w:hideMark/>
          </w:tcPr>
          <w:p w14:paraId="000330DF" w14:textId="77777777" w:rsidR="00884449" w:rsidRPr="00884449" w:rsidRDefault="00884449" w:rsidP="00884449">
            <w:pPr>
              <w:spacing w:after="0"/>
              <w:rPr>
                <w:rFonts w:ascii="Times New Roman" w:hAnsi="Times New Roman" w:cs="Times New Roman"/>
                <w:bCs/>
                <w:i/>
              </w:rPr>
            </w:pPr>
          </w:p>
        </w:tc>
      </w:tr>
      <w:tr w:rsidR="00236A86" w:rsidRPr="00884449" w14:paraId="4269C3FE" w14:textId="77777777" w:rsidTr="00884449">
        <w:tc>
          <w:tcPr>
            <w:tcW w:w="3672" w:type="pct"/>
            <w:gridSpan w:val="2"/>
            <w:tcBorders>
              <w:top w:val="single" w:sz="4" w:space="0" w:color="auto"/>
              <w:left w:val="single" w:sz="4" w:space="0" w:color="auto"/>
              <w:bottom w:val="single" w:sz="4" w:space="0" w:color="auto"/>
              <w:right w:val="single" w:sz="4" w:space="0" w:color="auto"/>
            </w:tcBorders>
            <w:hideMark/>
          </w:tcPr>
          <w:p w14:paraId="024A8BCF" w14:textId="77777777" w:rsidR="00236A86" w:rsidRPr="00884449" w:rsidRDefault="00236A86" w:rsidP="00884449">
            <w:pPr>
              <w:spacing w:after="0" w:line="240" w:lineRule="auto"/>
              <w:rPr>
                <w:rFonts w:ascii="Times New Roman" w:hAnsi="Times New Roman" w:cs="Times New Roman"/>
                <w:b/>
                <w:iCs/>
              </w:rPr>
            </w:pPr>
            <w:r w:rsidRPr="00884449">
              <w:rPr>
                <w:rFonts w:ascii="Times New Roman" w:hAnsi="Times New Roman" w:cs="Times New Roman"/>
                <w:b/>
                <w:iCs/>
              </w:rPr>
              <w:t>Промежуточная аттестация</w:t>
            </w:r>
            <w:r w:rsidRPr="00884449">
              <w:rPr>
                <w:rFonts w:ascii="Times New Roman" w:hAnsi="Times New Roman" w:cs="Times New Roman"/>
                <w:iCs/>
              </w:rPr>
              <w:t xml:space="preserve"> (в форме выполнения практической работы)</w:t>
            </w:r>
          </w:p>
        </w:tc>
        <w:tc>
          <w:tcPr>
            <w:tcW w:w="620" w:type="pct"/>
            <w:tcBorders>
              <w:top w:val="single" w:sz="4" w:space="0" w:color="auto"/>
              <w:left w:val="single" w:sz="4" w:space="0" w:color="auto"/>
              <w:bottom w:val="single" w:sz="4" w:space="0" w:color="auto"/>
              <w:right w:val="single" w:sz="4" w:space="0" w:color="auto"/>
            </w:tcBorders>
          </w:tcPr>
          <w:p w14:paraId="00E2382B" w14:textId="7C605646" w:rsidR="00236A86" w:rsidRPr="00884449" w:rsidRDefault="00236A86" w:rsidP="00884449">
            <w:pPr>
              <w:spacing w:after="0" w:line="240" w:lineRule="auto"/>
              <w:jc w:val="center"/>
              <w:rPr>
                <w:rFonts w:ascii="Times New Roman" w:hAnsi="Times New Roman" w:cs="Times New Roman"/>
                <w:b/>
              </w:rPr>
            </w:pPr>
          </w:p>
        </w:tc>
        <w:tc>
          <w:tcPr>
            <w:tcW w:w="708" w:type="pct"/>
            <w:tcBorders>
              <w:top w:val="single" w:sz="4" w:space="0" w:color="auto"/>
              <w:left w:val="single" w:sz="4" w:space="0" w:color="auto"/>
              <w:bottom w:val="single" w:sz="4" w:space="0" w:color="auto"/>
              <w:right w:val="single" w:sz="4" w:space="0" w:color="auto"/>
            </w:tcBorders>
          </w:tcPr>
          <w:p w14:paraId="019168AF" w14:textId="77777777" w:rsidR="00236A86" w:rsidRPr="00884449" w:rsidRDefault="00236A86" w:rsidP="00884449">
            <w:pPr>
              <w:spacing w:after="0" w:line="240" w:lineRule="auto"/>
              <w:jc w:val="center"/>
              <w:rPr>
                <w:rFonts w:ascii="Times New Roman" w:hAnsi="Times New Roman" w:cs="Times New Roman"/>
              </w:rPr>
            </w:pPr>
          </w:p>
        </w:tc>
      </w:tr>
      <w:tr w:rsidR="00236A86" w:rsidRPr="00884449" w14:paraId="4CEDF51F" w14:textId="77777777" w:rsidTr="00884449">
        <w:tc>
          <w:tcPr>
            <w:tcW w:w="3672" w:type="pct"/>
            <w:gridSpan w:val="2"/>
            <w:tcBorders>
              <w:top w:val="single" w:sz="4" w:space="0" w:color="auto"/>
              <w:left w:val="single" w:sz="4" w:space="0" w:color="auto"/>
              <w:bottom w:val="single" w:sz="4" w:space="0" w:color="auto"/>
              <w:right w:val="single" w:sz="4" w:space="0" w:color="auto"/>
            </w:tcBorders>
            <w:hideMark/>
          </w:tcPr>
          <w:p w14:paraId="6E90C21A" w14:textId="77777777" w:rsidR="00236A86" w:rsidRPr="00884449" w:rsidRDefault="00236A86" w:rsidP="00884449">
            <w:pPr>
              <w:spacing w:after="0" w:line="240" w:lineRule="auto"/>
              <w:rPr>
                <w:rFonts w:ascii="Times New Roman" w:hAnsi="Times New Roman" w:cs="Times New Roman"/>
                <w:b/>
              </w:rPr>
            </w:pPr>
            <w:r w:rsidRPr="00884449">
              <w:rPr>
                <w:rFonts w:ascii="Times New Roman" w:hAnsi="Times New Roman" w:cs="Times New Roman"/>
                <w:b/>
              </w:rPr>
              <w:t>Всего:</w:t>
            </w:r>
          </w:p>
        </w:tc>
        <w:tc>
          <w:tcPr>
            <w:tcW w:w="620" w:type="pct"/>
            <w:tcBorders>
              <w:top w:val="single" w:sz="4" w:space="0" w:color="auto"/>
              <w:left w:val="single" w:sz="4" w:space="0" w:color="auto"/>
              <w:bottom w:val="single" w:sz="4" w:space="0" w:color="auto"/>
              <w:right w:val="single" w:sz="4" w:space="0" w:color="auto"/>
            </w:tcBorders>
          </w:tcPr>
          <w:p w14:paraId="42735D7A" w14:textId="5E5A7EAC" w:rsidR="00236A86" w:rsidRPr="00884449" w:rsidRDefault="009D55D8" w:rsidP="00884449">
            <w:pPr>
              <w:spacing w:after="0" w:line="240" w:lineRule="auto"/>
              <w:jc w:val="center"/>
              <w:rPr>
                <w:rFonts w:ascii="Times New Roman" w:hAnsi="Times New Roman" w:cs="Times New Roman"/>
                <w:b/>
              </w:rPr>
            </w:pPr>
            <w:r w:rsidRPr="00884449">
              <w:rPr>
                <w:rFonts w:ascii="Times New Roman" w:hAnsi="Times New Roman" w:cs="Times New Roman"/>
                <w:b/>
              </w:rPr>
              <w:t>68</w:t>
            </w:r>
          </w:p>
        </w:tc>
        <w:tc>
          <w:tcPr>
            <w:tcW w:w="708" w:type="pct"/>
            <w:tcBorders>
              <w:top w:val="single" w:sz="4" w:space="0" w:color="auto"/>
              <w:left w:val="single" w:sz="4" w:space="0" w:color="auto"/>
              <w:bottom w:val="single" w:sz="4" w:space="0" w:color="auto"/>
              <w:right w:val="single" w:sz="4" w:space="0" w:color="auto"/>
            </w:tcBorders>
          </w:tcPr>
          <w:p w14:paraId="5ED5D8E0" w14:textId="77777777" w:rsidR="00236A86" w:rsidRPr="00884449" w:rsidRDefault="00236A86" w:rsidP="00884449">
            <w:pPr>
              <w:spacing w:after="0" w:line="240" w:lineRule="auto"/>
              <w:jc w:val="center"/>
              <w:rPr>
                <w:rFonts w:ascii="Times New Roman" w:hAnsi="Times New Roman" w:cs="Times New Roman"/>
              </w:rPr>
            </w:pPr>
          </w:p>
        </w:tc>
      </w:tr>
    </w:tbl>
    <w:p w14:paraId="5FE187BE"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235E9025" w14:textId="77777777" w:rsidR="00DE0F1A" w:rsidRDefault="00DE0F1A" w:rsidP="00DE0F1A">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УЧЕБНОЙ ДИСЦИПЛИНЫ</w:t>
      </w:r>
    </w:p>
    <w:p w14:paraId="7DCC937C" w14:textId="77777777" w:rsidR="00DE0F1A" w:rsidRDefault="00DE0F1A" w:rsidP="00DE0F1A">
      <w:pPr>
        <w:suppressAutoHyphens/>
        <w:spacing w:after="0" w:line="276" w:lineRule="auto"/>
        <w:ind w:firstLine="709"/>
        <w:jc w:val="both"/>
        <w:rPr>
          <w:rFonts w:ascii="Times New Roman" w:eastAsia="Times New Roman" w:hAnsi="Times New Roman" w:cs="Times New Roman"/>
          <w:bCs/>
          <w:sz w:val="24"/>
          <w:szCs w:val="24"/>
          <w:lang w:eastAsia="ru-RU"/>
        </w:rPr>
      </w:pPr>
    </w:p>
    <w:p w14:paraId="2C42F728" w14:textId="77777777" w:rsidR="00DE0F1A" w:rsidRDefault="00DE0F1A" w:rsidP="00DE0F1A">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20107DCB" w14:textId="1231700B" w:rsidR="00DE0F1A" w:rsidRDefault="00DE0F1A" w:rsidP="00DE0F1A">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Pr>
          <w:rFonts w:ascii="Times New Roman" w:hAnsi="Times New Roman"/>
          <w:bCs/>
          <w:sz w:val="24"/>
          <w:szCs w:val="24"/>
        </w:rPr>
        <w:t>Безопасности жизнедеятельности</w:t>
      </w:r>
      <w:r>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33B69A6E" w14:textId="77777777" w:rsidR="00DE0F1A" w:rsidRDefault="00DE0F1A" w:rsidP="00DE0F1A">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7F4F44F3" w14:textId="77777777" w:rsidR="00DE0F1A" w:rsidRDefault="00DE0F1A" w:rsidP="00DE0F1A">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1F151A10" w14:textId="77777777" w:rsidR="00DE0F1A" w:rsidRDefault="00DE0F1A" w:rsidP="00DE0F1A">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C335C1" w14:textId="77777777" w:rsidR="00236A86" w:rsidRPr="0096590F" w:rsidRDefault="00236A86" w:rsidP="00236A86">
      <w:pPr>
        <w:pStyle w:val="a5"/>
        <w:suppressAutoHyphens/>
        <w:ind w:left="0" w:firstLine="709"/>
        <w:jc w:val="both"/>
        <w:rPr>
          <w:bCs/>
        </w:rPr>
      </w:pPr>
    </w:p>
    <w:p w14:paraId="23F228F9" w14:textId="77777777" w:rsidR="00236A86" w:rsidRPr="0096590F" w:rsidRDefault="00236A86" w:rsidP="00236A86">
      <w:pPr>
        <w:pStyle w:val="a5"/>
        <w:suppressAutoHyphens/>
        <w:ind w:left="0" w:firstLine="709"/>
        <w:jc w:val="both"/>
        <w:rPr>
          <w:b/>
          <w:bCs/>
        </w:rPr>
      </w:pPr>
      <w:r w:rsidRPr="0096590F">
        <w:rPr>
          <w:b/>
          <w:bCs/>
        </w:rPr>
        <w:t xml:space="preserve">3.2.1. </w:t>
      </w:r>
      <w:r>
        <w:rPr>
          <w:b/>
          <w:bCs/>
        </w:rPr>
        <w:t>Основные</w:t>
      </w:r>
      <w:r w:rsidRPr="0096590F">
        <w:rPr>
          <w:b/>
          <w:bCs/>
        </w:rPr>
        <w:t xml:space="preserve"> печатные издания</w:t>
      </w:r>
    </w:p>
    <w:p w14:paraId="1C1A959A" w14:textId="77777777" w:rsidR="00236A86" w:rsidRPr="0096590F" w:rsidRDefault="00236A86" w:rsidP="00726AFD">
      <w:pPr>
        <w:numPr>
          <w:ilvl w:val="0"/>
          <w:numId w:val="12"/>
        </w:numPr>
        <w:tabs>
          <w:tab w:val="clear" w:pos="786"/>
          <w:tab w:val="num" w:pos="426"/>
          <w:tab w:val="left" w:pos="851"/>
        </w:tabs>
        <w:spacing w:after="0" w:line="240" w:lineRule="auto"/>
        <w:ind w:left="0" w:firstLine="709"/>
        <w:jc w:val="both"/>
        <w:rPr>
          <w:rFonts w:ascii="Times New Roman" w:hAnsi="Times New Roman" w:cs="Times New Roman"/>
          <w:sz w:val="24"/>
          <w:szCs w:val="24"/>
        </w:rPr>
      </w:pPr>
      <w:r w:rsidRPr="0096590F">
        <w:rPr>
          <w:rFonts w:ascii="Times New Roman" w:hAnsi="Times New Roman" w:cs="Times New Roman"/>
          <w:color w:val="000000"/>
          <w:sz w:val="24"/>
          <w:szCs w:val="24"/>
        </w:rPr>
        <w:t xml:space="preserve">Сапронов Ю.Г. Безопасность жизнедеятельности: учебник для студ. учреждений </w:t>
      </w:r>
      <w:proofErr w:type="spellStart"/>
      <w:r w:rsidRPr="0096590F">
        <w:rPr>
          <w:rFonts w:ascii="Times New Roman" w:hAnsi="Times New Roman" w:cs="Times New Roman"/>
          <w:color w:val="000000"/>
          <w:sz w:val="24"/>
          <w:szCs w:val="24"/>
        </w:rPr>
        <w:t>сред.проф</w:t>
      </w:r>
      <w:proofErr w:type="spellEnd"/>
      <w:r w:rsidRPr="0096590F">
        <w:rPr>
          <w:rFonts w:ascii="Times New Roman" w:hAnsi="Times New Roman" w:cs="Times New Roman"/>
          <w:color w:val="000000"/>
          <w:sz w:val="24"/>
          <w:szCs w:val="24"/>
        </w:rPr>
        <w:t>. образования</w:t>
      </w:r>
      <w:r>
        <w:rPr>
          <w:rFonts w:ascii="Times New Roman" w:hAnsi="Times New Roman" w:cs="Times New Roman"/>
          <w:color w:val="000000"/>
          <w:sz w:val="24"/>
          <w:szCs w:val="24"/>
        </w:rPr>
        <w:t>.</w:t>
      </w:r>
      <w:r w:rsidRPr="0096590F">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96590F">
        <w:rPr>
          <w:rFonts w:ascii="Times New Roman" w:hAnsi="Times New Roman" w:cs="Times New Roman"/>
          <w:color w:val="000000"/>
          <w:sz w:val="24"/>
          <w:szCs w:val="24"/>
        </w:rPr>
        <w:t xml:space="preserve"> М</w:t>
      </w:r>
      <w:r>
        <w:rPr>
          <w:rFonts w:ascii="Times New Roman" w:hAnsi="Times New Roman" w:cs="Times New Roman"/>
          <w:color w:val="000000"/>
          <w:sz w:val="24"/>
          <w:szCs w:val="24"/>
        </w:rPr>
        <w:t xml:space="preserve">осква </w:t>
      </w:r>
      <w:r w:rsidRPr="0096590F">
        <w:rPr>
          <w:rFonts w:ascii="Times New Roman" w:hAnsi="Times New Roman" w:cs="Times New Roman"/>
          <w:color w:val="000000"/>
          <w:sz w:val="24"/>
          <w:szCs w:val="24"/>
        </w:rPr>
        <w:t>: Академия, 20</w:t>
      </w:r>
      <w:r>
        <w:rPr>
          <w:rFonts w:ascii="Times New Roman" w:hAnsi="Times New Roman" w:cs="Times New Roman"/>
          <w:color w:val="000000"/>
          <w:sz w:val="24"/>
          <w:szCs w:val="24"/>
        </w:rPr>
        <w:t>20</w:t>
      </w:r>
      <w:r w:rsidRPr="0096590F">
        <w:rPr>
          <w:rFonts w:ascii="Times New Roman" w:hAnsi="Times New Roman" w:cs="Times New Roman"/>
          <w:color w:val="000000"/>
          <w:sz w:val="24"/>
          <w:szCs w:val="24"/>
        </w:rPr>
        <w:t>.</w:t>
      </w:r>
      <w:r>
        <w:rPr>
          <w:rFonts w:ascii="Times New Roman" w:hAnsi="Times New Roman" w:cs="Times New Roman"/>
          <w:color w:val="000000"/>
          <w:sz w:val="24"/>
          <w:szCs w:val="24"/>
        </w:rPr>
        <w:t xml:space="preserve"> – 336 с.</w:t>
      </w:r>
    </w:p>
    <w:p w14:paraId="42E9F0D0" w14:textId="77777777" w:rsidR="00236A86" w:rsidRPr="0096590F" w:rsidRDefault="00236A86" w:rsidP="00726AFD">
      <w:pPr>
        <w:pStyle w:val="a5"/>
        <w:numPr>
          <w:ilvl w:val="0"/>
          <w:numId w:val="12"/>
        </w:numPr>
        <w:tabs>
          <w:tab w:val="clear" w:pos="786"/>
          <w:tab w:val="num" w:pos="426"/>
          <w:tab w:val="left" w:pos="851"/>
        </w:tabs>
        <w:ind w:left="0" w:firstLine="709"/>
        <w:jc w:val="both"/>
      </w:pPr>
      <w:r w:rsidRPr="007E0375">
        <w:t xml:space="preserve">Безопасность жизнедеятельности. Практикум. (СПО). Учебное пособие / Косолапова Н.В., Прокопенко Н.А. </w:t>
      </w:r>
      <w:r>
        <w:t>–</w:t>
      </w:r>
      <w:r w:rsidRPr="007E0375">
        <w:t xml:space="preserve"> Москва: </w:t>
      </w:r>
      <w:proofErr w:type="spellStart"/>
      <w:r w:rsidRPr="007E0375">
        <w:t>КноРус</w:t>
      </w:r>
      <w:proofErr w:type="spellEnd"/>
      <w:r w:rsidRPr="007E0375">
        <w:t xml:space="preserve">, 2021. </w:t>
      </w:r>
      <w:r>
        <w:t>–</w:t>
      </w:r>
      <w:r w:rsidRPr="007E0375">
        <w:t xml:space="preserve"> 156 с.</w:t>
      </w:r>
    </w:p>
    <w:p w14:paraId="23C83A6C" w14:textId="77777777" w:rsidR="00236A86" w:rsidRPr="0096590F" w:rsidRDefault="00236A86" w:rsidP="00726AFD">
      <w:pPr>
        <w:pStyle w:val="a5"/>
        <w:numPr>
          <w:ilvl w:val="0"/>
          <w:numId w:val="12"/>
        </w:numPr>
        <w:tabs>
          <w:tab w:val="clear" w:pos="786"/>
          <w:tab w:val="num" w:pos="426"/>
          <w:tab w:val="left" w:pos="851"/>
        </w:tabs>
        <w:ind w:left="0" w:firstLine="709"/>
        <w:jc w:val="both"/>
      </w:pPr>
      <w:r w:rsidRPr="0096590F">
        <w:t>Безопасность жизнедеятельности</w:t>
      </w:r>
      <w:r>
        <w:t>. Учебник / Н.В.</w:t>
      </w:r>
      <w:r w:rsidRPr="007E0375">
        <w:t xml:space="preserve"> </w:t>
      </w:r>
      <w:r w:rsidRPr="0096590F">
        <w:t xml:space="preserve">Косолапова, </w:t>
      </w:r>
      <w:r>
        <w:t xml:space="preserve">Н.А. </w:t>
      </w:r>
      <w:r w:rsidRPr="0096590F">
        <w:t>Прокопенко</w:t>
      </w:r>
      <w:r>
        <w:t xml:space="preserve">. – Москва : </w:t>
      </w:r>
      <w:proofErr w:type="spellStart"/>
      <w:r w:rsidRPr="0096590F">
        <w:t>КноРус</w:t>
      </w:r>
      <w:proofErr w:type="spellEnd"/>
      <w:r w:rsidRPr="0096590F">
        <w:t>, 2021.</w:t>
      </w:r>
      <w:r>
        <w:t xml:space="preserve"> – 192 с.</w:t>
      </w:r>
      <w:r w:rsidRPr="00104E6D">
        <w:t xml:space="preserve"> </w:t>
      </w:r>
    </w:p>
    <w:p w14:paraId="422F1060" w14:textId="77777777" w:rsidR="00565269" w:rsidRDefault="00565269" w:rsidP="00236A86">
      <w:pPr>
        <w:pStyle w:val="a5"/>
        <w:suppressAutoHyphens/>
        <w:ind w:left="0" w:firstLine="709"/>
        <w:jc w:val="both"/>
        <w:rPr>
          <w:b/>
          <w:bCs/>
        </w:rPr>
      </w:pPr>
    </w:p>
    <w:p w14:paraId="5376196D" w14:textId="294E76C4" w:rsidR="00236A86" w:rsidRPr="00AB23CA" w:rsidRDefault="00236A86" w:rsidP="00236A86">
      <w:pPr>
        <w:pStyle w:val="a5"/>
        <w:suppressAutoHyphens/>
        <w:ind w:left="0" w:firstLine="709"/>
        <w:jc w:val="both"/>
        <w:rPr>
          <w:b/>
          <w:bCs/>
        </w:rPr>
      </w:pPr>
      <w:r w:rsidRPr="0096590F">
        <w:rPr>
          <w:b/>
          <w:bCs/>
        </w:rPr>
        <w:t>3.2.</w:t>
      </w:r>
      <w:r>
        <w:rPr>
          <w:b/>
          <w:bCs/>
        </w:rPr>
        <w:t>2</w:t>
      </w:r>
      <w:r w:rsidRPr="0096590F">
        <w:rPr>
          <w:b/>
          <w:bCs/>
        </w:rPr>
        <w:t xml:space="preserve">. </w:t>
      </w:r>
      <w:r>
        <w:rPr>
          <w:b/>
          <w:bCs/>
        </w:rPr>
        <w:t>Основные</w:t>
      </w:r>
      <w:r w:rsidRPr="0096590F">
        <w:rPr>
          <w:b/>
          <w:bCs/>
        </w:rPr>
        <w:t xml:space="preserve"> </w:t>
      </w:r>
      <w:r>
        <w:rPr>
          <w:b/>
          <w:bCs/>
        </w:rPr>
        <w:t>электронные</w:t>
      </w:r>
      <w:r w:rsidRPr="0096590F">
        <w:rPr>
          <w:b/>
          <w:bCs/>
        </w:rPr>
        <w:t xml:space="preserve"> издания</w:t>
      </w:r>
    </w:p>
    <w:p w14:paraId="74BA3C6B" w14:textId="10B4401B" w:rsidR="00236A86" w:rsidRPr="00726AFD" w:rsidRDefault="00C40EF6" w:rsidP="00726AFD">
      <w:pPr>
        <w:pStyle w:val="a5"/>
        <w:numPr>
          <w:ilvl w:val="0"/>
          <w:numId w:val="47"/>
        </w:numPr>
        <w:tabs>
          <w:tab w:val="clear" w:pos="786"/>
          <w:tab w:val="num" w:pos="993"/>
        </w:tabs>
        <w:ind w:left="142" w:firstLine="567"/>
        <w:jc w:val="both"/>
      </w:pPr>
      <w:r w:rsidRPr="00726AFD">
        <w:t xml:space="preserve">Никифоров, Л. Л. Безопасность </w:t>
      </w:r>
      <w:proofErr w:type="gramStart"/>
      <w:r w:rsidRPr="00726AFD">
        <w:t>жизнедеятельности :</w:t>
      </w:r>
      <w:proofErr w:type="gramEnd"/>
      <w:r w:rsidRPr="00726AFD">
        <w:t xml:space="preserve"> учебное пособие / Л. Л. Никифоров, В. В. </w:t>
      </w:r>
      <w:proofErr w:type="spellStart"/>
      <w:r w:rsidRPr="00726AFD">
        <w:t>Персиянов</w:t>
      </w:r>
      <w:proofErr w:type="spellEnd"/>
      <w:r w:rsidRPr="00726AFD">
        <w:t xml:space="preserve">. — </w:t>
      </w:r>
      <w:proofErr w:type="gramStart"/>
      <w:r w:rsidRPr="00726AFD">
        <w:t>Москва :</w:t>
      </w:r>
      <w:proofErr w:type="gramEnd"/>
      <w:r w:rsidRPr="00726AFD">
        <w:t xml:space="preserve"> ИНФРА-М, 2019. — 297 с. — (Среднее профессиональное образование). - ISBN 978-5-16-014043-8. - </w:t>
      </w:r>
      <w:proofErr w:type="gramStart"/>
      <w:r w:rsidRPr="00726AFD">
        <w:t>Текст :</w:t>
      </w:r>
      <w:proofErr w:type="gramEnd"/>
      <w:r w:rsidRPr="00726AFD">
        <w:t xml:space="preserve"> электронный. - URL: https://znanium.com/catalog/product/1017335 (дата обращения: 05.09.2023). – Режим доступа: по подписке.</w:t>
      </w:r>
    </w:p>
    <w:p w14:paraId="6676DE44" w14:textId="77777777" w:rsidR="00726AFD" w:rsidRPr="00726AFD" w:rsidRDefault="00726AFD" w:rsidP="00726AFD">
      <w:pPr>
        <w:pStyle w:val="a5"/>
        <w:numPr>
          <w:ilvl w:val="0"/>
          <w:numId w:val="47"/>
        </w:numPr>
        <w:tabs>
          <w:tab w:val="clear" w:pos="786"/>
          <w:tab w:val="num" w:pos="993"/>
        </w:tabs>
        <w:ind w:left="142" w:firstLine="567"/>
        <w:jc w:val="both"/>
      </w:pPr>
      <w:r w:rsidRPr="00726AFD">
        <w:t xml:space="preserve">Резчиков, Е. А.  Безопасность </w:t>
      </w:r>
      <w:proofErr w:type="gramStart"/>
      <w:r w:rsidRPr="00726AFD">
        <w:t>жизнедеятельности :</w:t>
      </w:r>
      <w:proofErr w:type="gramEnd"/>
      <w:r w:rsidRPr="00726AFD">
        <w:t xml:space="preserve"> учебник для среднего профессионального образования / Е. А. Резчиков, А. В. Рязанцева. — 3-е изд., </w:t>
      </w:r>
      <w:proofErr w:type="spellStart"/>
      <w:r w:rsidRPr="00726AFD">
        <w:t>перераб</w:t>
      </w:r>
      <w:proofErr w:type="spellEnd"/>
      <w:r w:rsidRPr="00726AFD">
        <w:t xml:space="preserve">. и доп. — </w:t>
      </w:r>
      <w:proofErr w:type="gramStart"/>
      <w:r w:rsidRPr="00726AFD">
        <w:t>Москва :</w:t>
      </w:r>
      <w:proofErr w:type="gramEnd"/>
      <w:r w:rsidRPr="00726AFD">
        <w:t xml:space="preserve"> Издательство </w:t>
      </w:r>
      <w:proofErr w:type="spellStart"/>
      <w:r w:rsidRPr="00726AFD">
        <w:t>Юрайт</w:t>
      </w:r>
      <w:proofErr w:type="spellEnd"/>
      <w:r w:rsidRPr="00726AFD">
        <w:t xml:space="preserve">, 2023. — 639 с. — (Профессиональное образование). — ISBN 978-5-534-17400-7. — </w:t>
      </w:r>
      <w:proofErr w:type="gramStart"/>
      <w:r w:rsidRPr="00726AFD">
        <w:t>Текст :</w:t>
      </w:r>
      <w:proofErr w:type="gramEnd"/>
      <w:r w:rsidRPr="00726AFD">
        <w:t xml:space="preserve"> электронный // Образовательная платформа </w:t>
      </w:r>
      <w:proofErr w:type="spellStart"/>
      <w:r w:rsidRPr="00726AFD">
        <w:t>Юрайт</w:t>
      </w:r>
      <w:proofErr w:type="spellEnd"/>
      <w:r w:rsidRPr="00726AFD">
        <w:t xml:space="preserve"> [сайт]. — URL: https://urait.ru/bcode/533016  </w:t>
      </w:r>
    </w:p>
    <w:p w14:paraId="7939B9E8" w14:textId="77777777" w:rsidR="00726AFD" w:rsidRPr="00726AFD" w:rsidRDefault="00726AFD" w:rsidP="00726AFD">
      <w:pPr>
        <w:pStyle w:val="a5"/>
        <w:numPr>
          <w:ilvl w:val="0"/>
          <w:numId w:val="47"/>
        </w:numPr>
        <w:tabs>
          <w:tab w:val="clear" w:pos="786"/>
          <w:tab w:val="num" w:pos="993"/>
        </w:tabs>
        <w:ind w:left="142" w:firstLine="567"/>
        <w:jc w:val="both"/>
      </w:pPr>
      <w:r w:rsidRPr="00726AFD">
        <w:t xml:space="preserve">Безопасность </w:t>
      </w:r>
      <w:proofErr w:type="gramStart"/>
      <w:r w:rsidRPr="00726AFD">
        <w:t>жизнедеятельности :</w:t>
      </w:r>
      <w:proofErr w:type="gramEnd"/>
      <w:r w:rsidRPr="00726AFD">
        <w:t xml:space="preserve"> учебник и практикум для среднего профессионального образования / С. В. Абрамова [и др.] ; под общей редакцией В. П. Соломина. — </w:t>
      </w:r>
      <w:proofErr w:type="gramStart"/>
      <w:r w:rsidRPr="00726AFD">
        <w:t>Москва :</w:t>
      </w:r>
      <w:proofErr w:type="gramEnd"/>
      <w:r w:rsidRPr="00726AFD">
        <w:t xml:space="preserve"> Издательство </w:t>
      </w:r>
      <w:proofErr w:type="spellStart"/>
      <w:r w:rsidRPr="00726AFD">
        <w:t>Юрайт</w:t>
      </w:r>
      <w:proofErr w:type="spellEnd"/>
      <w:r w:rsidRPr="00726AFD">
        <w:t xml:space="preserve">, 2023. — 399 с. — (Профессиональное образование). — ISBN 978-5-534-02041-0. — </w:t>
      </w:r>
      <w:proofErr w:type="gramStart"/>
      <w:r w:rsidRPr="00726AFD">
        <w:t>Текст :</w:t>
      </w:r>
      <w:proofErr w:type="gramEnd"/>
      <w:r w:rsidRPr="00726AFD">
        <w:t xml:space="preserve"> электронный // Образовательная платформа </w:t>
      </w:r>
      <w:proofErr w:type="spellStart"/>
      <w:r w:rsidRPr="00726AFD">
        <w:t>Юрайт</w:t>
      </w:r>
      <w:proofErr w:type="spellEnd"/>
      <w:r w:rsidRPr="00726AFD">
        <w:t xml:space="preserve"> [сайт]. — URL: https://urait.ru/bcode/511659  </w:t>
      </w:r>
    </w:p>
    <w:p w14:paraId="369DE601" w14:textId="77777777" w:rsidR="00726AFD" w:rsidRPr="00726AFD" w:rsidRDefault="00726AFD" w:rsidP="00726AFD">
      <w:pPr>
        <w:pStyle w:val="a5"/>
        <w:numPr>
          <w:ilvl w:val="0"/>
          <w:numId w:val="47"/>
        </w:numPr>
        <w:tabs>
          <w:tab w:val="clear" w:pos="786"/>
          <w:tab w:val="num" w:pos="993"/>
        </w:tabs>
        <w:ind w:left="142" w:firstLine="567"/>
        <w:jc w:val="both"/>
      </w:pPr>
      <w:r w:rsidRPr="00726AFD">
        <w:t>Белов, С. В.  Безопасность жизнедеятельности и защита окружающей среды (техносферная безопасность</w:t>
      </w:r>
      <w:proofErr w:type="gramStart"/>
      <w:r w:rsidRPr="00726AFD">
        <w:t>) :</w:t>
      </w:r>
      <w:proofErr w:type="gramEnd"/>
      <w:r w:rsidRPr="00726AFD">
        <w:t xml:space="preserve"> учебник для среднего профессионального образования / С. В. Белов. — 6-е изд., </w:t>
      </w:r>
      <w:proofErr w:type="spellStart"/>
      <w:r w:rsidRPr="00726AFD">
        <w:t>перераб</w:t>
      </w:r>
      <w:proofErr w:type="spellEnd"/>
      <w:r w:rsidRPr="00726AFD">
        <w:t xml:space="preserve">. и доп. — </w:t>
      </w:r>
      <w:proofErr w:type="gramStart"/>
      <w:r w:rsidRPr="00726AFD">
        <w:t>Москва :</w:t>
      </w:r>
      <w:proofErr w:type="gramEnd"/>
      <w:r w:rsidRPr="00726AFD">
        <w:t xml:space="preserve"> Издательство </w:t>
      </w:r>
      <w:proofErr w:type="spellStart"/>
      <w:r w:rsidRPr="00726AFD">
        <w:t>Юрайт</w:t>
      </w:r>
      <w:proofErr w:type="spellEnd"/>
      <w:r w:rsidRPr="00726AFD">
        <w:t xml:space="preserve">, 2023. — 638 с. — (Профессиональное образование). — ISBN 978-5-534-16455-8. — </w:t>
      </w:r>
      <w:proofErr w:type="gramStart"/>
      <w:r w:rsidRPr="00726AFD">
        <w:t>Текст :</w:t>
      </w:r>
      <w:proofErr w:type="gramEnd"/>
      <w:r w:rsidRPr="00726AFD">
        <w:t xml:space="preserve"> электронный // Образовательная платформа </w:t>
      </w:r>
      <w:proofErr w:type="spellStart"/>
      <w:r w:rsidRPr="00726AFD">
        <w:t>Юрайт</w:t>
      </w:r>
      <w:proofErr w:type="spellEnd"/>
      <w:r w:rsidRPr="00726AFD">
        <w:t xml:space="preserve"> [сайт]. — URL: https://urait.ru/bcode/531090  </w:t>
      </w:r>
    </w:p>
    <w:p w14:paraId="0696F351" w14:textId="628D7D6B" w:rsidR="00726AFD" w:rsidRPr="00726AFD" w:rsidRDefault="00726AFD" w:rsidP="00726AFD">
      <w:pPr>
        <w:pStyle w:val="a5"/>
        <w:numPr>
          <w:ilvl w:val="0"/>
          <w:numId w:val="47"/>
        </w:numPr>
        <w:tabs>
          <w:tab w:val="clear" w:pos="786"/>
          <w:tab w:val="num" w:pos="993"/>
        </w:tabs>
        <w:ind w:left="142" w:firstLine="567"/>
        <w:jc w:val="both"/>
      </w:pPr>
      <w:proofErr w:type="spellStart"/>
      <w:r w:rsidRPr="00726AFD">
        <w:t>Каракеян</w:t>
      </w:r>
      <w:proofErr w:type="spellEnd"/>
      <w:r w:rsidRPr="00726AFD">
        <w:t xml:space="preserve">, В. И.  Безопасность </w:t>
      </w:r>
      <w:proofErr w:type="gramStart"/>
      <w:r w:rsidRPr="00726AFD">
        <w:t>жизнедеятельности :</w:t>
      </w:r>
      <w:proofErr w:type="gramEnd"/>
      <w:r w:rsidRPr="00726AFD">
        <w:t xml:space="preserve"> учебник и практикум для среднего профессионального образования / В. И. </w:t>
      </w:r>
      <w:proofErr w:type="spellStart"/>
      <w:r w:rsidRPr="00726AFD">
        <w:t>Каракеян</w:t>
      </w:r>
      <w:proofErr w:type="spellEnd"/>
      <w:r w:rsidRPr="00726AFD">
        <w:t xml:space="preserve">, И. М. Никулина. — 4-е изд., </w:t>
      </w:r>
      <w:proofErr w:type="spellStart"/>
      <w:r w:rsidRPr="00726AFD">
        <w:t>перераб</w:t>
      </w:r>
      <w:proofErr w:type="spellEnd"/>
      <w:r w:rsidRPr="00726AFD">
        <w:t xml:space="preserve">. и доп. — </w:t>
      </w:r>
      <w:proofErr w:type="gramStart"/>
      <w:r w:rsidRPr="00726AFD">
        <w:t>Москва :</w:t>
      </w:r>
      <w:proofErr w:type="gramEnd"/>
      <w:r w:rsidRPr="00726AFD">
        <w:t xml:space="preserve"> Издательство </w:t>
      </w:r>
      <w:proofErr w:type="spellStart"/>
      <w:r w:rsidRPr="00726AFD">
        <w:t>Юрайт</w:t>
      </w:r>
      <w:proofErr w:type="spellEnd"/>
      <w:r w:rsidRPr="00726AFD">
        <w:t xml:space="preserve">, 2023. — 335 с. — (Профессиональное образование). — ISBN 978-5-534-17843-2. — </w:t>
      </w:r>
      <w:proofErr w:type="gramStart"/>
      <w:r w:rsidRPr="00726AFD">
        <w:t>Текст :</w:t>
      </w:r>
      <w:proofErr w:type="gramEnd"/>
      <w:r w:rsidRPr="00726AFD">
        <w:t xml:space="preserve"> электронный // Образовательная платформа </w:t>
      </w:r>
      <w:proofErr w:type="spellStart"/>
      <w:r w:rsidRPr="00726AFD">
        <w:t>Юрайт</w:t>
      </w:r>
      <w:proofErr w:type="spellEnd"/>
      <w:r w:rsidRPr="00726AFD">
        <w:t xml:space="preserve"> [сайт]. — URL: https://urait.ru/bcode/533825</w:t>
      </w:r>
    </w:p>
    <w:p w14:paraId="520AF88C" w14:textId="77777777" w:rsidR="00726AFD" w:rsidRDefault="00726AFD" w:rsidP="00236A86">
      <w:pPr>
        <w:spacing w:after="0" w:line="240" w:lineRule="auto"/>
        <w:ind w:firstLine="709"/>
        <w:jc w:val="both"/>
        <w:rPr>
          <w:rFonts w:ascii="Times New Roman" w:hAnsi="Times New Roman" w:cs="Times New Roman"/>
          <w:b/>
          <w:sz w:val="24"/>
          <w:szCs w:val="24"/>
        </w:rPr>
      </w:pPr>
    </w:p>
    <w:p w14:paraId="06315121" w14:textId="77777777" w:rsidR="00726AFD" w:rsidRDefault="00726AFD" w:rsidP="00236A86">
      <w:pPr>
        <w:spacing w:after="0" w:line="240" w:lineRule="auto"/>
        <w:ind w:firstLine="709"/>
        <w:jc w:val="both"/>
        <w:rPr>
          <w:rFonts w:ascii="Times New Roman" w:hAnsi="Times New Roman" w:cs="Times New Roman"/>
          <w:b/>
          <w:sz w:val="24"/>
          <w:szCs w:val="24"/>
        </w:rPr>
      </w:pPr>
    </w:p>
    <w:p w14:paraId="27ACBC33" w14:textId="09EDE330" w:rsidR="00236A86" w:rsidRPr="0096590F" w:rsidRDefault="00236A86" w:rsidP="00236A86">
      <w:pPr>
        <w:spacing w:after="0" w:line="240" w:lineRule="auto"/>
        <w:ind w:firstLine="709"/>
        <w:jc w:val="both"/>
        <w:rPr>
          <w:rFonts w:ascii="Times New Roman" w:hAnsi="Times New Roman" w:cs="Times New Roman"/>
          <w:b/>
          <w:sz w:val="24"/>
          <w:szCs w:val="24"/>
        </w:rPr>
      </w:pPr>
      <w:r w:rsidRPr="0096590F">
        <w:rPr>
          <w:rFonts w:ascii="Times New Roman" w:hAnsi="Times New Roman" w:cs="Times New Roman"/>
          <w:b/>
          <w:sz w:val="24"/>
          <w:szCs w:val="24"/>
        </w:rPr>
        <w:t>3.2.</w:t>
      </w:r>
      <w:r>
        <w:rPr>
          <w:rFonts w:ascii="Times New Roman" w:hAnsi="Times New Roman" w:cs="Times New Roman"/>
          <w:b/>
          <w:sz w:val="24"/>
          <w:szCs w:val="24"/>
        </w:rPr>
        <w:t>3</w:t>
      </w:r>
      <w:r w:rsidRPr="0096590F">
        <w:rPr>
          <w:rFonts w:ascii="Times New Roman" w:hAnsi="Times New Roman" w:cs="Times New Roman"/>
          <w:b/>
          <w:sz w:val="24"/>
          <w:szCs w:val="24"/>
        </w:rPr>
        <w:t>. Дополнительные источники</w:t>
      </w:r>
    </w:p>
    <w:p w14:paraId="28BCB696" w14:textId="77777777" w:rsidR="00236A86" w:rsidRPr="0096590F" w:rsidRDefault="00236A86" w:rsidP="00236A86">
      <w:pPr>
        <w:spacing w:after="0" w:line="240" w:lineRule="auto"/>
        <w:ind w:firstLine="709"/>
        <w:jc w:val="both"/>
        <w:rPr>
          <w:rFonts w:ascii="Times New Roman" w:hAnsi="Times New Roman" w:cs="Times New Roman"/>
          <w:color w:val="000000"/>
          <w:sz w:val="24"/>
          <w:szCs w:val="24"/>
        </w:rPr>
      </w:pPr>
      <w:r w:rsidRPr="0096590F">
        <w:rPr>
          <w:rFonts w:ascii="Times New Roman" w:hAnsi="Times New Roman" w:cs="Times New Roman"/>
          <w:sz w:val="24"/>
          <w:szCs w:val="24"/>
        </w:rPr>
        <w:t xml:space="preserve">1. </w:t>
      </w:r>
      <w:r w:rsidRPr="0000328D">
        <w:rPr>
          <w:rFonts w:ascii="Times New Roman" w:eastAsia="Times New Roman" w:hAnsi="Times New Roman" w:cs="Times New Roman"/>
          <w:sz w:val="24"/>
          <w:szCs w:val="24"/>
          <w:lang w:eastAsia="ru-RU"/>
        </w:rPr>
        <w:t xml:space="preserve">Семейная и бытовая безопасность: учебное пособие / </w:t>
      </w:r>
      <w:proofErr w:type="spellStart"/>
      <w:r w:rsidRPr="0000328D">
        <w:rPr>
          <w:rFonts w:ascii="Times New Roman" w:eastAsia="Times New Roman" w:hAnsi="Times New Roman" w:cs="Times New Roman"/>
          <w:sz w:val="24"/>
          <w:szCs w:val="24"/>
          <w:lang w:eastAsia="ru-RU"/>
        </w:rPr>
        <w:t>Айзман</w:t>
      </w:r>
      <w:proofErr w:type="spellEnd"/>
      <w:r w:rsidRPr="0000328D">
        <w:rPr>
          <w:rFonts w:ascii="Times New Roman" w:eastAsia="Times New Roman" w:hAnsi="Times New Roman" w:cs="Times New Roman"/>
          <w:sz w:val="24"/>
          <w:szCs w:val="24"/>
          <w:lang w:eastAsia="ru-RU"/>
        </w:rPr>
        <w:t xml:space="preserve"> Р.И., Петров С.В., </w:t>
      </w:r>
      <w:proofErr w:type="spellStart"/>
      <w:r w:rsidRPr="0000328D">
        <w:rPr>
          <w:rFonts w:ascii="Times New Roman" w:eastAsia="Times New Roman" w:hAnsi="Times New Roman" w:cs="Times New Roman"/>
          <w:sz w:val="24"/>
          <w:szCs w:val="24"/>
          <w:lang w:eastAsia="ru-RU"/>
        </w:rPr>
        <w:t>Эрдыниева</w:t>
      </w:r>
      <w:proofErr w:type="spellEnd"/>
      <w:r w:rsidRPr="0000328D">
        <w:rPr>
          <w:rFonts w:ascii="Times New Roman" w:eastAsia="Times New Roman" w:hAnsi="Times New Roman" w:cs="Times New Roman"/>
          <w:sz w:val="24"/>
          <w:szCs w:val="24"/>
          <w:lang w:eastAsia="ru-RU"/>
        </w:rPr>
        <w:t xml:space="preserve"> Т.А.; под ред. Р.И. </w:t>
      </w:r>
      <w:proofErr w:type="spellStart"/>
      <w:r w:rsidRPr="0000328D">
        <w:rPr>
          <w:rFonts w:ascii="Times New Roman" w:eastAsia="Times New Roman" w:hAnsi="Times New Roman" w:cs="Times New Roman"/>
          <w:sz w:val="24"/>
          <w:szCs w:val="24"/>
          <w:lang w:eastAsia="ru-RU"/>
        </w:rPr>
        <w:t>Айзмана</w:t>
      </w:r>
      <w:proofErr w:type="spellEnd"/>
      <w:r w:rsidRPr="0000328D">
        <w:rPr>
          <w:rFonts w:ascii="Times New Roman" w:eastAsia="Times New Roman" w:hAnsi="Times New Roman" w:cs="Times New Roman"/>
          <w:sz w:val="24"/>
          <w:szCs w:val="24"/>
          <w:lang w:eastAsia="ru-RU"/>
        </w:rPr>
        <w:t>, С.В. Петрова. – М.: РУСАЙНС, 2016. – 388 с.</w:t>
      </w:r>
    </w:p>
    <w:p w14:paraId="6AB56BF6" w14:textId="77777777" w:rsidR="00236A86" w:rsidRPr="0096590F" w:rsidRDefault="00236A86" w:rsidP="00236A86">
      <w:pPr>
        <w:tabs>
          <w:tab w:val="left" w:pos="426"/>
        </w:tabs>
        <w:spacing w:after="0" w:line="240" w:lineRule="auto"/>
        <w:ind w:firstLine="709"/>
        <w:jc w:val="both"/>
        <w:rPr>
          <w:rFonts w:ascii="Times New Roman" w:hAnsi="Times New Roman" w:cs="Times New Roman"/>
          <w:color w:val="000000"/>
          <w:sz w:val="24"/>
          <w:szCs w:val="24"/>
        </w:rPr>
      </w:pPr>
      <w:r w:rsidRPr="0096590F">
        <w:rPr>
          <w:rFonts w:ascii="Times New Roman" w:hAnsi="Times New Roman" w:cs="Times New Roman"/>
          <w:sz w:val="24"/>
          <w:szCs w:val="24"/>
        </w:rPr>
        <w:t>2</w:t>
      </w:r>
      <w:r w:rsidRPr="0096590F">
        <w:rPr>
          <w:rFonts w:ascii="Times New Roman" w:hAnsi="Times New Roman" w:cs="Times New Roman"/>
          <w:i/>
          <w:sz w:val="24"/>
          <w:szCs w:val="24"/>
        </w:rPr>
        <w:t xml:space="preserve">. </w:t>
      </w:r>
      <w:r w:rsidRPr="0096590F">
        <w:rPr>
          <w:rFonts w:ascii="Times New Roman" w:hAnsi="Times New Roman" w:cs="Times New Roman"/>
          <w:sz w:val="24"/>
          <w:szCs w:val="24"/>
        </w:rPr>
        <w:t xml:space="preserve">Бондин В.И., </w:t>
      </w:r>
      <w:proofErr w:type="spellStart"/>
      <w:r w:rsidRPr="0096590F">
        <w:rPr>
          <w:rFonts w:ascii="Times New Roman" w:hAnsi="Times New Roman" w:cs="Times New Roman"/>
          <w:sz w:val="24"/>
          <w:szCs w:val="24"/>
        </w:rPr>
        <w:t>Семехин</w:t>
      </w:r>
      <w:proofErr w:type="spellEnd"/>
      <w:r w:rsidRPr="0096590F">
        <w:rPr>
          <w:rFonts w:ascii="Times New Roman" w:hAnsi="Times New Roman" w:cs="Times New Roman"/>
          <w:sz w:val="24"/>
          <w:szCs w:val="24"/>
        </w:rPr>
        <w:t xml:space="preserve"> Ю.Г. </w:t>
      </w:r>
      <w:r w:rsidRPr="0096590F">
        <w:rPr>
          <w:rFonts w:ascii="Times New Roman" w:hAnsi="Times New Roman" w:cs="Times New Roman"/>
          <w:color w:val="000000"/>
          <w:sz w:val="24"/>
          <w:szCs w:val="24"/>
        </w:rPr>
        <w:t>Безопасность жизнедеятельности</w:t>
      </w:r>
      <w:r>
        <w:rPr>
          <w:rFonts w:ascii="Times New Roman" w:hAnsi="Times New Roman" w:cs="Times New Roman"/>
          <w:sz w:val="24"/>
          <w:szCs w:val="24"/>
        </w:rPr>
        <w:t>. –</w:t>
      </w:r>
      <w:r w:rsidRPr="0096590F">
        <w:rPr>
          <w:rFonts w:ascii="Times New Roman" w:hAnsi="Times New Roman" w:cs="Times New Roman"/>
          <w:color w:val="000000"/>
          <w:sz w:val="24"/>
          <w:szCs w:val="24"/>
        </w:rPr>
        <w:t xml:space="preserve"> М.: Инфра-М, 2019</w:t>
      </w:r>
      <w:r>
        <w:rPr>
          <w:rFonts w:ascii="Times New Roman" w:hAnsi="Times New Roman" w:cs="Times New Roman"/>
          <w:color w:val="000000"/>
          <w:sz w:val="24"/>
          <w:szCs w:val="24"/>
        </w:rPr>
        <w:t>.</w:t>
      </w:r>
    </w:p>
    <w:p w14:paraId="4CFBA38B" w14:textId="77777777" w:rsidR="00236A86" w:rsidRPr="0096590F" w:rsidRDefault="00236A86" w:rsidP="00236A86">
      <w:pPr>
        <w:spacing w:after="0" w:line="240" w:lineRule="auto"/>
        <w:ind w:firstLine="709"/>
        <w:jc w:val="both"/>
        <w:rPr>
          <w:rFonts w:ascii="Times New Roman" w:hAnsi="Times New Roman" w:cs="Times New Roman"/>
          <w:color w:val="000000"/>
          <w:sz w:val="24"/>
          <w:szCs w:val="24"/>
        </w:rPr>
      </w:pPr>
      <w:r w:rsidRPr="0096590F">
        <w:rPr>
          <w:rFonts w:ascii="Times New Roman" w:hAnsi="Times New Roman" w:cs="Times New Roman"/>
          <w:color w:val="000000"/>
          <w:sz w:val="24"/>
          <w:szCs w:val="24"/>
        </w:rPr>
        <w:t>3. Безопасность жизнедеятельности</w:t>
      </w:r>
      <w:r>
        <w:rPr>
          <w:rFonts w:ascii="Times New Roman" w:hAnsi="Times New Roman" w:cs="Times New Roman"/>
          <w:sz w:val="24"/>
          <w:szCs w:val="24"/>
        </w:rPr>
        <w:t>.</w:t>
      </w:r>
      <w:r w:rsidRPr="0096590F">
        <w:rPr>
          <w:rFonts w:ascii="Times New Roman" w:hAnsi="Times New Roman" w:cs="Times New Roman"/>
          <w:color w:val="000000"/>
          <w:sz w:val="24"/>
          <w:szCs w:val="24"/>
        </w:rPr>
        <w:t xml:space="preserve"> Практикум</w:t>
      </w:r>
      <w:r>
        <w:rPr>
          <w:rFonts w:ascii="Times New Roman" w:hAnsi="Times New Roman" w:cs="Times New Roman"/>
          <w:color w:val="000000"/>
          <w:sz w:val="24"/>
          <w:szCs w:val="24"/>
        </w:rPr>
        <w:t xml:space="preserve"> /</w:t>
      </w:r>
      <w:r w:rsidRPr="0096590F">
        <w:rPr>
          <w:rFonts w:ascii="Times New Roman" w:hAnsi="Times New Roman" w:cs="Times New Roman"/>
          <w:color w:val="000000"/>
          <w:sz w:val="24"/>
          <w:szCs w:val="24"/>
        </w:rPr>
        <w:t xml:space="preserve"> </w:t>
      </w:r>
      <w:r w:rsidRPr="0096590F">
        <w:rPr>
          <w:rFonts w:ascii="Times New Roman" w:hAnsi="Times New Roman" w:cs="Times New Roman"/>
          <w:sz w:val="24"/>
          <w:szCs w:val="24"/>
        </w:rPr>
        <w:t>В.А</w:t>
      </w:r>
      <w:r>
        <w:rPr>
          <w:rFonts w:ascii="Times New Roman" w:hAnsi="Times New Roman" w:cs="Times New Roman"/>
          <w:sz w:val="24"/>
          <w:szCs w:val="24"/>
        </w:rPr>
        <w:t>.</w:t>
      </w:r>
      <w:r w:rsidRPr="0096590F">
        <w:rPr>
          <w:rFonts w:ascii="Times New Roman" w:hAnsi="Times New Roman" w:cs="Times New Roman"/>
          <w:sz w:val="24"/>
          <w:szCs w:val="24"/>
        </w:rPr>
        <w:t xml:space="preserve"> Бондаренко, С.И.</w:t>
      </w:r>
      <w:r>
        <w:rPr>
          <w:rFonts w:ascii="Times New Roman" w:hAnsi="Times New Roman" w:cs="Times New Roman"/>
          <w:sz w:val="24"/>
          <w:szCs w:val="24"/>
        </w:rPr>
        <w:t xml:space="preserve"> </w:t>
      </w:r>
      <w:r w:rsidRPr="0096590F">
        <w:rPr>
          <w:rFonts w:ascii="Times New Roman" w:hAnsi="Times New Roman" w:cs="Times New Roman"/>
          <w:sz w:val="24"/>
          <w:szCs w:val="24"/>
        </w:rPr>
        <w:t>Евтушенко, В.А.</w:t>
      </w:r>
      <w:r>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Лепихова</w:t>
      </w:r>
      <w:proofErr w:type="spellEnd"/>
      <w:r>
        <w:rPr>
          <w:rFonts w:ascii="Times New Roman" w:hAnsi="Times New Roman" w:cs="Times New Roman"/>
          <w:sz w:val="24"/>
          <w:szCs w:val="24"/>
        </w:rPr>
        <w:t>. –</w:t>
      </w:r>
      <w:r w:rsidRPr="0096590F">
        <w:rPr>
          <w:rFonts w:ascii="Times New Roman" w:hAnsi="Times New Roman" w:cs="Times New Roman"/>
          <w:sz w:val="24"/>
          <w:szCs w:val="24"/>
        </w:rPr>
        <w:t xml:space="preserve"> </w:t>
      </w:r>
      <w:r w:rsidRPr="0096590F">
        <w:rPr>
          <w:rFonts w:ascii="Times New Roman" w:hAnsi="Times New Roman" w:cs="Times New Roman"/>
          <w:color w:val="000000"/>
          <w:sz w:val="24"/>
          <w:szCs w:val="24"/>
        </w:rPr>
        <w:t>М.: ИЦ РИОР, 2019</w:t>
      </w:r>
      <w:r>
        <w:rPr>
          <w:rFonts w:ascii="Times New Roman" w:hAnsi="Times New Roman" w:cs="Times New Roman"/>
          <w:color w:val="000000"/>
          <w:sz w:val="24"/>
          <w:szCs w:val="24"/>
        </w:rPr>
        <w:t>.</w:t>
      </w:r>
    </w:p>
    <w:p w14:paraId="6CBDE9E7" w14:textId="77777777" w:rsidR="00236A86" w:rsidRPr="0096590F" w:rsidRDefault="00236A86" w:rsidP="00236A86">
      <w:pPr>
        <w:spacing w:after="0" w:line="240" w:lineRule="auto"/>
        <w:ind w:firstLine="709"/>
        <w:jc w:val="both"/>
        <w:rPr>
          <w:rFonts w:ascii="Times New Roman" w:hAnsi="Times New Roman" w:cs="Times New Roman"/>
          <w:color w:val="000000"/>
          <w:sz w:val="24"/>
          <w:szCs w:val="24"/>
        </w:rPr>
      </w:pPr>
      <w:r w:rsidRPr="0096590F">
        <w:rPr>
          <w:rFonts w:ascii="Times New Roman" w:hAnsi="Times New Roman" w:cs="Times New Roman"/>
          <w:color w:val="000000"/>
          <w:sz w:val="24"/>
          <w:szCs w:val="24"/>
        </w:rPr>
        <w:t xml:space="preserve">4. Данилин М.В. </w:t>
      </w:r>
      <w:r w:rsidRPr="0096590F">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w:t>
      </w:r>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Русайнс</w:t>
      </w:r>
      <w:proofErr w:type="spellEnd"/>
      <w:r w:rsidRPr="0096590F">
        <w:rPr>
          <w:rFonts w:ascii="Times New Roman" w:hAnsi="Times New Roman" w:cs="Times New Roman"/>
          <w:sz w:val="24"/>
          <w:szCs w:val="24"/>
        </w:rPr>
        <w:t>, 2017</w:t>
      </w:r>
      <w:r>
        <w:rPr>
          <w:rFonts w:ascii="Times New Roman" w:hAnsi="Times New Roman" w:cs="Times New Roman"/>
          <w:sz w:val="24"/>
          <w:szCs w:val="24"/>
        </w:rPr>
        <w:t>.</w:t>
      </w:r>
    </w:p>
    <w:p w14:paraId="4CC33E06" w14:textId="77777777" w:rsidR="00236A86" w:rsidRPr="0096590F" w:rsidRDefault="00236A86" w:rsidP="00236A86">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5</w:t>
      </w:r>
      <w:r w:rsidRPr="0096590F">
        <w:rPr>
          <w:rFonts w:ascii="Times New Roman" w:hAnsi="Times New Roman" w:cs="Times New Roman"/>
          <w:sz w:val="24"/>
          <w:szCs w:val="24"/>
        </w:rPr>
        <w:t xml:space="preserve">. Мельников В.П.. Куприянов А.И., Назаров А.В. </w:t>
      </w:r>
      <w:r w:rsidRPr="0096590F">
        <w:rPr>
          <w:rFonts w:ascii="Times New Roman" w:hAnsi="Times New Roman" w:cs="Times New Roman"/>
          <w:color w:val="000000"/>
          <w:sz w:val="24"/>
          <w:szCs w:val="24"/>
        </w:rPr>
        <w:t>Безопасность жизнедеятельности</w:t>
      </w:r>
      <w:r>
        <w:rPr>
          <w:rFonts w:ascii="Times New Roman" w:hAnsi="Times New Roman" w:cs="Times New Roman"/>
          <w:sz w:val="24"/>
          <w:szCs w:val="24"/>
        </w:rPr>
        <w:t>.</w:t>
      </w:r>
      <w:r w:rsidRPr="0096590F">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96590F">
        <w:rPr>
          <w:rFonts w:ascii="Times New Roman" w:hAnsi="Times New Roman" w:cs="Times New Roman"/>
          <w:color w:val="000000"/>
          <w:sz w:val="24"/>
          <w:szCs w:val="24"/>
        </w:rPr>
        <w:t xml:space="preserve"> М.: Курс, 2019</w:t>
      </w:r>
      <w:r>
        <w:rPr>
          <w:rFonts w:ascii="Times New Roman" w:hAnsi="Times New Roman" w:cs="Times New Roman"/>
          <w:color w:val="000000"/>
          <w:sz w:val="24"/>
          <w:szCs w:val="24"/>
        </w:rPr>
        <w:t>.</w:t>
      </w:r>
    </w:p>
    <w:p w14:paraId="792F56CD" w14:textId="77777777" w:rsidR="00236A86" w:rsidRPr="0096590F" w:rsidRDefault="00236A86" w:rsidP="00236A86">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6</w:t>
      </w:r>
      <w:r w:rsidRPr="0096590F">
        <w:rPr>
          <w:rFonts w:ascii="Times New Roman" w:hAnsi="Times New Roman" w:cs="Times New Roman"/>
          <w:color w:val="000000"/>
          <w:sz w:val="24"/>
          <w:szCs w:val="24"/>
        </w:rPr>
        <w:t xml:space="preserve">. </w:t>
      </w:r>
      <w:proofErr w:type="spellStart"/>
      <w:r w:rsidRPr="0096590F">
        <w:rPr>
          <w:rFonts w:ascii="Times New Roman" w:hAnsi="Times New Roman" w:cs="Times New Roman"/>
          <w:sz w:val="24"/>
          <w:szCs w:val="24"/>
        </w:rPr>
        <w:t>Микрюков</w:t>
      </w:r>
      <w:proofErr w:type="spellEnd"/>
      <w:r w:rsidRPr="0096590F">
        <w:rPr>
          <w:rFonts w:ascii="Times New Roman" w:hAnsi="Times New Roman" w:cs="Times New Roman"/>
          <w:sz w:val="24"/>
          <w:szCs w:val="24"/>
        </w:rPr>
        <w:t xml:space="preserve"> В.Ю., </w:t>
      </w:r>
      <w:proofErr w:type="spellStart"/>
      <w:r w:rsidRPr="0096590F">
        <w:rPr>
          <w:rFonts w:ascii="Times New Roman" w:hAnsi="Times New Roman" w:cs="Times New Roman"/>
          <w:sz w:val="24"/>
          <w:szCs w:val="24"/>
        </w:rPr>
        <w:t>Микрюков</w:t>
      </w:r>
      <w:proofErr w:type="spellEnd"/>
      <w:r w:rsidRPr="0096590F">
        <w:rPr>
          <w:rFonts w:ascii="Times New Roman" w:hAnsi="Times New Roman" w:cs="Times New Roman"/>
          <w:sz w:val="24"/>
          <w:szCs w:val="24"/>
        </w:rPr>
        <w:t xml:space="preserve"> С.В. Безопасность жизнедеятельности</w:t>
      </w:r>
      <w:r>
        <w:rPr>
          <w:rFonts w:ascii="Times New Roman" w:hAnsi="Times New Roman" w:cs="Times New Roman"/>
          <w:sz w:val="24"/>
          <w:szCs w:val="24"/>
        </w:rPr>
        <w:t xml:space="preserve">. – </w:t>
      </w:r>
      <w:proofErr w:type="gramStart"/>
      <w:r>
        <w:rPr>
          <w:rFonts w:ascii="Times New Roman" w:hAnsi="Times New Roman" w:cs="Times New Roman"/>
          <w:sz w:val="24"/>
          <w:szCs w:val="24"/>
        </w:rPr>
        <w:t>Москва :</w:t>
      </w:r>
      <w:proofErr w:type="gramEnd"/>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КноРус</w:t>
      </w:r>
      <w:proofErr w:type="spellEnd"/>
      <w:r>
        <w:rPr>
          <w:rFonts w:ascii="Times New Roman" w:hAnsi="Times New Roman" w:cs="Times New Roman"/>
          <w:sz w:val="24"/>
          <w:szCs w:val="24"/>
        </w:rPr>
        <w:t>,</w:t>
      </w:r>
      <w:r w:rsidRPr="0096590F">
        <w:rPr>
          <w:rFonts w:ascii="Times New Roman" w:hAnsi="Times New Roman" w:cs="Times New Roman"/>
          <w:sz w:val="24"/>
          <w:szCs w:val="24"/>
        </w:rPr>
        <w:t xml:space="preserve"> 2020</w:t>
      </w:r>
      <w:r>
        <w:rPr>
          <w:rFonts w:ascii="Times New Roman" w:hAnsi="Times New Roman" w:cs="Times New Roman"/>
          <w:sz w:val="24"/>
          <w:szCs w:val="24"/>
        </w:rPr>
        <w:t>. – 334 с.</w:t>
      </w:r>
    </w:p>
    <w:p w14:paraId="2821E285" w14:textId="77777777" w:rsidR="00236A86" w:rsidRDefault="00236A86" w:rsidP="00236A86">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7</w:t>
      </w:r>
      <w:r w:rsidRPr="0096590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sidRPr="0096590F">
        <w:rPr>
          <w:rFonts w:ascii="Times New Roman" w:hAnsi="Times New Roman" w:cs="Times New Roman"/>
          <w:sz w:val="24"/>
          <w:szCs w:val="24"/>
        </w:rPr>
        <w:t>Микрюков</w:t>
      </w:r>
      <w:proofErr w:type="spellEnd"/>
      <w:r w:rsidRPr="0096590F">
        <w:rPr>
          <w:rFonts w:ascii="Times New Roman" w:hAnsi="Times New Roman" w:cs="Times New Roman"/>
          <w:sz w:val="24"/>
          <w:szCs w:val="24"/>
        </w:rPr>
        <w:t xml:space="preserve"> В.Ю. </w:t>
      </w:r>
      <w:proofErr w:type="spellStart"/>
      <w:r>
        <w:rPr>
          <w:rFonts w:ascii="Times New Roman" w:hAnsi="Times New Roman" w:cs="Times New Roman"/>
          <w:sz w:val="24"/>
          <w:szCs w:val="24"/>
        </w:rPr>
        <w:t>Общевоенная</w:t>
      </w:r>
      <w:proofErr w:type="spellEnd"/>
      <w:r>
        <w:rPr>
          <w:rFonts w:ascii="Times New Roman" w:hAnsi="Times New Roman" w:cs="Times New Roman"/>
          <w:sz w:val="24"/>
          <w:szCs w:val="24"/>
        </w:rPr>
        <w:t xml:space="preserve"> подготовка. –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КноРус</w:t>
      </w:r>
      <w:proofErr w:type="spellEnd"/>
      <w:r>
        <w:rPr>
          <w:rFonts w:ascii="Times New Roman" w:hAnsi="Times New Roman" w:cs="Times New Roman"/>
          <w:sz w:val="24"/>
          <w:szCs w:val="24"/>
        </w:rPr>
        <w:t xml:space="preserve">, 2021. – 336 с. </w:t>
      </w:r>
    </w:p>
    <w:p w14:paraId="36FBDF75" w14:textId="77777777" w:rsidR="00236A86" w:rsidRPr="0096590F" w:rsidRDefault="00236A86" w:rsidP="00236A8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Сибикин</w:t>
      </w:r>
      <w:proofErr w:type="spellEnd"/>
      <w:r w:rsidRPr="0096590F">
        <w:rPr>
          <w:rFonts w:ascii="Times New Roman" w:hAnsi="Times New Roman" w:cs="Times New Roman"/>
          <w:sz w:val="24"/>
          <w:szCs w:val="24"/>
        </w:rPr>
        <w:t xml:space="preserve"> Ю.Д. Безопасность труда при монтаже, обслуживании и ремонте электрооборудования предприятий</w:t>
      </w:r>
      <w:r>
        <w:rPr>
          <w:rFonts w:ascii="Times New Roman" w:hAnsi="Times New Roman" w:cs="Times New Roman"/>
          <w:sz w:val="24"/>
          <w:szCs w:val="24"/>
        </w:rPr>
        <w:t>. – Москва:</w:t>
      </w:r>
      <w:r w:rsidRPr="0096590F">
        <w:rPr>
          <w:rFonts w:ascii="Times New Roman" w:hAnsi="Times New Roman" w:cs="Times New Roman"/>
          <w:sz w:val="24"/>
          <w:szCs w:val="24"/>
        </w:rPr>
        <w:t xml:space="preserve"> </w:t>
      </w:r>
      <w:proofErr w:type="spellStart"/>
      <w:r w:rsidRPr="0096590F">
        <w:rPr>
          <w:rFonts w:ascii="Times New Roman" w:hAnsi="Times New Roman" w:cs="Times New Roman"/>
          <w:sz w:val="24"/>
          <w:szCs w:val="24"/>
        </w:rPr>
        <w:t>КноРус</w:t>
      </w:r>
      <w:proofErr w:type="spellEnd"/>
      <w:r w:rsidRPr="0096590F">
        <w:rPr>
          <w:rFonts w:ascii="Times New Roman" w:hAnsi="Times New Roman" w:cs="Times New Roman"/>
          <w:sz w:val="24"/>
          <w:szCs w:val="24"/>
        </w:rPr>
        <w:t>, 2020.</w:t>
      </w:r>
    </w:p>
    <w:p w14:paraId="4211CDC5" w14:textId="2D02044E" w:rsidR="00C40EF6" w:rsidRDefault="00C40EF6">
      <w:pPr>
        <w:rPr>
          <w:rFonts w:ascii="Times New Roman" w:hAnsi="Times New Roman" w:cs="Times New Roman"/>
          <w:b/>
          <w:sz w:val="24"/>
          <w:szCs w:val="24"/>
        </w:rPr>
      </w:pPr>
    </w:p>
    <w:p w14:paraId="77B86EDB" w14:textId="400FE392" w:rsidR="00236A86" w:rsidRPr="0096590F" w:rsidRDefault="00236A86" w:rsidP="00C40EF6">
      <w:pPr>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w:t>
      </w:r>
      <w:r w:rsidR="00C40EF6">
        <w:rPr>
          <w:rFonts w:ascii="Times New Roman" w:hAnsi="Times New Roman" w:cs="Times New Roman"/>
          <w:b/>
          <w:sz w:val="24"/>
          <w:szCs w:val="24"/>
        </w:rPr>
        <w:br/>
      </w:r>
      <w:r w:rsidRPr="0096590F">
        <w:rPr>
          <w:rFonts w:ascii="Times New Roman" w:hAnsi="Times New Roman" w:cs="Times New Roman"/>
          <w:b/>
          <w:sz w:val="24"/>
          <w:szCs w:val="24"/>
        </w:rPr>
        <w:t>ОСВОЕНИЯУЧЕБНОЙ ДИСЦИПЛИНЫ</w:t>
      </w: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594"/>
        <w:gridCol w:w="3827"/>
        <w:gridCol w:w="2315"/>
      </w:tblGrid>
      <w:tr w:rsidR="00236A86" w:rsidRPr="00C40EF6" w14:paraId="5DB9952B" w14:textId="77777777" w:rsidTr="003275AF">
        <w:trPr>
          <w:jc w:val="center"/>
        </w:trPr>
        <w:tc>
          <w:tcPr>
            <w:tcW w:w="3594" w:type="dxa"/>
            <w:hideMark/>
          </w:tcPr>
          <w:p w14:paraId="7981C237" w14:textId="77777777" w:rsidR="00236A86" w:rsidRPr="00C40EF6" w:rsidRDefault="00236A86" w:rsidP="00C40EF6">
            <w:pPr>
              <w:spacing w:after="0" w:line="240" w:lineRule="auto"/>
              <w:jc w:val="center"/>
              <w:rPr>
                <w:rFonts w:ascii="Times New Roman" w:hAnsi="Times New Roman" w:cs="Times New Roman"/>
                <w:b/>
                <w:bCs/>
                <w:sz w:val="24"/>
                <w:szCs w:val="24"/>
              </w:rPr>
            </w:pPr>
            <w:r w:rsidRPr="00C40EF6">
              <w:rPr>
                <w:rFonts w:ascii="Times New Roman" w:hAnsi="Times New Roman" w:cs="Times New Roman"/>
                <w:b/>
                <w:bCs/>
                <w:sz w:val="24"/>
                <w:szCs w:val="24"/>
              </w:rPr>
              <w:t>Результаты обучения</w:t>
            </w:r>
          </w:p>
        </w:tc>
        <w:tc>
          <w:tcPr>
            <w:tcW w:w="3827" w:type="dxa"/>
            <w:hideMark/>
          </w:tcPr>
          <w:p w14:paraId="02049F29" w14:textId="77777777" w:rsidR="00236A86" w:rsidRPr="00C40EF6" w:rsidRDefault="00236A86" w:rsidP="00C40EF6">
            <w:pPr>
              <w:spacing w:after="0" w:line="240" w:lineRule="auto"/>
              <w:jc w:val="center"/>
              <w:rPr>
                <w:rFonts w:ascii="Times New Roman" w:hAnsi="Times New Roman" w:cs="Times New Roman"/>
                <w:b/>
                <w:bCs/>
                <w:sz w:val="24"/>
                <w:szCs w:val="24"/>
              </w:rPr>
            </w:pPr>
            <w:r w:rsidRPr="00C40EF6">
              <w:rPr>
                <w:rFonts w:ascii="Times New Roman" w:hAnsi="Times New Roman" w:cs="Times New Roman"/>
                <w:b/>
                <w:bCs/>
                <w:sz w:val="24"/>
                <w:szCs w:val="24"/>
              </w:rPr>
              <w:t>Критерии оценки</w:t>
            </w:r>
          </w:p>
        </w:tc>
        <w:tc>
          <w:tcPr>
            <w:tcW w:w="2315" w:type="dxa"/>
            <w:hideMark/>
          </w:tcPr>
          <w:p w14:paraId="065AA005" w14:textId="77777777" w:rsidR="00236A86" w:rsidRPr="00C40EF6" w:rsidRDefault="00236A86" w:rsidP="00C40EF6">
            <w:pPr>
              <w:spacing w:after="0" w:line="240" w:lineRule="auto"/>
              <w:jc w:val="center"/>
              <w:rPr>
                <w:rFonts w:ascii="Times New Roman" w:hAnsi="Times New Roman" w:cs="Times New Roman"/>
                <w:b/>
                <w:bCs/>
                <w:sz w:val="24"/>
                <w:szCs w:val="24"/>
              </w:rPr>
            </w:pPr>
            <w:r w:rsidRPr="00C40EF6">
              <w:rPr>
                <w:rFonts w:ascii="Times New Roman" w:hAnsi="Times New Roman" w:cs="Times New Roman"/>
                <w:b/>
                <w:bCs/>
                <w:sz w:val="24"/>
                <w:szCs w:val="24"/>
              </w:rPr>
              <w:t>Методы оценки</w:t>
            </w:r>
          </w:p>
        </w:tc>
      </w:tr>
      <w:tr w:rsidR="00C40EF6" w:rsidRPr="00C40EF6" w14:paraId="2679F130" w14:textId="77777777" w:rsidTr="003275AF">
        <w:trPr>
          <w:jc w:val="center"/>
        </w:trPr>
        <w:tc>
          <w:tcPr>
            <w:tcW w:w="9736" w:type="dxa"/>
            <w:gridSpan w:val="3"/>
          </w:tcPr>
          <w:p w14:paraId="69135A3E" w14:textId="7031DD87" w:rsidR="00C40EF6" w:rsidRPr="00C40EF6" w:rsidRDefault="00C40EF6" w:rsidP="003275AF">
            <w:pPr>
              <w:spacing w:after="0" w:line="240" w:lineRule="auto"/>
              <w:rPr>
                <w:rFonts w:ascii="Times New Roman" w:hAnsi="Times New Roman" w:cs="Times New Roman"/>
                <w:b/>
                <w:bCs/>
                <w:sz w:val="24"/>
                <w:szCs w:val="24"/>
              </w:rPr>
            </w:pPr>
            <w:r w:rsidRPr="00C40EF6">
              <w:rPr>
                <w:rFonts w:ascii="Times New Roman" w:hAnsi="Times New Roman" w:cs="Times New Roman"/>
                <w:bCs/>
                <w:i/>
                <w:sz w:val="24"/>
                <w:szCs w:val="24"/>
              </w:rPr>
              <w:t>Перечень знаний, осваиваемых в рамках дисциплины</w:t>
            </w:r>
          </w:p>
        </w:tc>
      </w:tr>
      <w:tr w:rsidR="00C40EF6" w:rsidRPr="00C40EF6" w14:paraId="05AE0B6E" w14:textId="77777777" w:rsidTr="003275AF">
        <w:trPr>
          <w:jc w:val="center"/>
        </w:trPr>
        <w:tc>
          <w:tcPr>
            <w:tcW w:w="3594" w:type="dxa"/>
          </w:tcPr>
          <w:p w14:paraId="53B3425C" w14:textId="0F356310"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Pr>
                <w:rFonts w:ascii="Times New Roman" w:hAnsi="Times New Roman" w:cs="Times New Roman"/>
                <w:bCs/>
                <w:sz w:val="24"/>
                <w:szCs w:val="24"/>
              </w:rPr>
              <w:t>;</w:t>
            </w:r>
          </w:p>
          <w:p w14:paraId="1F05B518" w14:textId="0E2623D9"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основных видов потенциальных опасностей и их последствия в профессиональной деятельности и быту, принципы снижения вероятности их реализации</w:t>
            </w:r>
            <w:r>
              <w:rPr>
                <w:rFonts w:ascii="Times New Roman" w:hAnsi="Times New Roman" w:cs="Times New Roman"/>
                <w:bCs/>
                <w:sz w:val="24"/>
                <w:szCs w:val="24"/>
              </w:rPr>
              <w:t>;</w:t>
            </w:r>
          </w:p>
          <w:p w14:paraId="390112E4" w14:textId="6839F6CC"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основ военной службы и обороны государства</w:t>
            </w:r>
            <w:r>
              <w:rPr>
                <w:rFonts w:ascii="Times New Roman" w:hAnsi="Times New Roman" w:cs="Times New Roman"/>
                <w:bCs/>
                <w:sz w:val="24"/>
                <w:szCs w:val="24"/>
              </w:rPr>
              <w:t>;</w:t>
            </w:r>
          </w:p>
          <w:p w14:paraId="793E7F01" w14:textId="12BDEE71"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задач и основных мероприятий гражданской обороны; способы защиты населения от оружия массового поражения</w:t>
            </w:r>
            <w:r>
              <w:rPr>
                <w:rFonts w:ascii="Times New Roman" w:hAnsi="Times New Roman" w:cs="Times New Roman"/>
                <w:bCs/>
                <w:sz w:val="24"/>
                <w:szCs w:val="24"/>
              </w:rPr>
              <w:t>;</w:t>
            </w:r>
          </w:p>
          <w:p w14:paraId="6D9B42D2" w14:textId="1B7121F8"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мер пожарной безопасности и правила безопасного поведения при пожарах</w:t>
            </w:r>
            <w:r>
              <w:rPr>
                <w:rFonts w:ascii="Times New Roman" w:hAnsi="Times New Roman" w:cs="Times New Roman"/>
                <w:bCs/>
                <w:sz w:val="24"/>
                <w:szCs w:val="24"/>
              </w:rPr>
              <w:t>;</w:t>
            </w:r>
          </w:p>
          <w:p w14:paraId="785F5D0F" w14:textId="0C793225"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организации и порядка призыва граждан на военную службу и поступления на нее в добровольном порядке</w:t>
            </w:r>
          </w:p>
          <w:p w14:paraId="7D820281" w14:textId="5E30F46B"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основных видов вооружения, военной техники и специального </w:t>
            </w:r>
            <w:r w:rsidR="00C40EF6" w:rsidRPr="00C40EF6">
              <w:rPr>
                <w:rFonts w:ascii="Times New Roman" w:hAnsi="Times New Roman" w:cs="Times New Roman"/>
                <w:bCs/>
                <w:sz w:val="24"/>
                <w:szCs w:val="24"/>
              </w:rPr>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Pr>
                <w:rFonts w:ascii="Times New Roman" w:hAnsi="Times New Roman" w:cs="Times New Roman"/>
                <w:bCs/>
                <w:sz w:val="24"/>
                <w:szCs w:val="24"/>
              </w:rPr>
              <w:t>;</w:t>
            </w:r>
          </w:p>
          <w:p w14:paraId="7FA70B04" w14:textId="171D9819" w:rsidR="00C40EF6" w:rsidRPr="00C40EF6" w:rsidRDefault="003275AF" w:rsidP="003275A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области применения получаемых профессиональных знаний при исполнении обязанностей военной службы</w:t>
            </w:r>
            <w:r>
              <w:rPr>
                <w:rFonts w:ascii="Times New Roman" w:hAnsi="Times New Roman" w:cs="Times New Roman"/>
                <w:bCs/>
                <w:sz w:val="24"/>
                <w:szCs w:val="24"/>
              </w:rPr>
              <w:t>;</w:t>
            </w:r>
          </w:p>
          <w:p w14:paraId="36D58A0D" w14:textId="3E16E3FE" w:rsidR="00C40EF6" w:rsidRPr="00C40EF6" w:rsidRDefault="003275AF" w:rsidP="003275AF">
            <w:pPr>
              <w:spacing w:after="0" w:line="240" w:lineRule="auto"/>
              <w:rPr>
                <w:rFonts w:ascii="Times New Roman" w:hAnsi="Times New Roman" w:cs="Times New Roman"/>
                <w:b/>
                <w:bCs/>
                <w:sz w:val="24"/>
                <w:szCs w:val="24"/>
              </w:rPr>
            </w:pPr>
            <w:r>
              <w:rPr>
                <w:rFonts w:ascii="Times New Roman" w:hAnsi="Times New Roman" w:cs="Times New Roman"/>
                <w:bCs/>
                <w:sz w:val="24"/>
                <w:szCs w:val="24"/>
              </w:rPr>
              <w:t>-</w:t>
            </w:r>
            <w:r w:rsidR="00C40EF6" w:rsidRPr="00C40EF6">
              <w:rPr>
                <w:rFonts w:ascii="Times New Roman" w:hAnsi="Times New Roman" w:cs="Times New Roman"/>
                <w:bCs/>
                <w:sz w:val="24"/>
                <w:szCs w:val="24"/>
              </w:rPr>
              <w:t xml:space="preserve"> порядка и правил оказания первой помощи пострадавшим</w:t>
            </w:r>
          </w:p>
        </w:tc>
        <w:tc>
          <w:tcPr>
            <w:tcW w:w="3827" w:type="dxa"/>
          </w:tcPr>
          <w:p w14:paraId="571D4CEF" w14:textId="77777777"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lastRenderedPageBreak/>
              <w:t>понимание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1EA4562" w14:textId="77777777"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определение основных видов потенциальных опасностей и их последствия в профессиональной деятельности и быту, принципов снижения вероятности их реализации;</w:t>
            </w:r>
          </w:p>
          <w:p w14:paraId="6D46FC59" w14:textId="0E0B5FA5"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понимание основ военной службы и обороны государства</w:t>
            </w:r>
            <w:r w:rsidR="003275AF">
              <w:rPr>
                <w:rFonts w:ascii="Times New Roman" w:hAnsi="Times New Roman" w:cs="Times New Roman"/>
                <w:bCs/>
                <w:sz w:val="24"/>
                <w:szCs w:val="24"/>
              </w:rPr>
              <w:t>;</w:t>
            </w:r>
          </w:p>
          <w:p w14:paraId="574BCBAE" w14:textId="74D44296"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определение задач и основных мероприятий гражданской обороны, способов защиты населения от оружия массового поражения</w:t>
            </w:r>
            <w:r w:rsidR="003275AF">
              <w:rPr>
                <w:rFonts w:ascii="Times New Roman" w:hAnsi="Times New Roman" w:cs="Times New Roman"/>
                <w:bCs/>
                <w:sz w:val="24"/>
                <w:szCs w:val="24"/>
              </w:rPr>
              <w:t>;</w:t>
            </w:r>
          </w:p>
          <w:p w14:paraId="11D1BAE4" w14:textId="6560E6AD"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определение мер пожарной безопасности и правил безопасного поведения при пожарах</w:t>
            </w:r>
            <w:r w:rsidR="003275AF">
              <w:rPr>
                <w:rFonts w:ascii="Times New Roman" w:hAnsi="Times New Roman" w:cs="Times New Roman"/>
                <w:bCs/>
                <w:sz w:val="24"/>
                <w:szCs w:val="24"/>
              </w:rPr>
              <w:t>;</w:t>
            </w:r>
          </w:p>
          <w:p w14:paraId="35FB66CA" w14:textId="41D71F30"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понимание порядка организации и порядка к призыву граждан на военную службу и поступления на нее в добровольном порядке</w:t>
            </w:r>
            <w:r w:rsidR="003275AF">
              <w:rPr>
                <w:rFonts w:ascii="Times New Roman" w:hAnsi="Times New Roman" w:cs="Times New Roman"/>
                <w:bCs/>
                <w:sz w:val="24"/>
                <w:szCs w:val="24"/>
              </w:rPr>
              <w:t>;</w:t>
            </w:r>
          </w:p>
          <w:p w14:paraId="756CC800" w14:textId="517E5B5B"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 xml:space="preserve">классификация основных видов вооружения, военной техники и </w:t>
            </w:r>
            <w:r w:rsidRPr="00C40EF6">
              <w:rPr>
                <w:rFonts w:ascii="Times New Roman" w:hAnsi="Times New Roman" w:cs="Times New Roman"/>
                <w:bCs/>
                <w:sz w:val="24"/>
                <w:szCs w:val="24"/>
              </w:rPr>
              <w:lastRenderedPageBreak/>
              <w:t>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sidR="003275AF">
              <w:rPr>
                <w:rFonts w:ascii="Times New Roman" w:hAnsi="Times New Roman" w:cs="Times New Roman"/>
                <w:bCs/>
                <w:sz w:val="24"/>
                <w:szCs w:val="24"/>
              </w:rPr>
              <w:t>;</w:t>
            </w:r>
          </w:p>
          <w:p w14:paraId="13BF8898" w14:textId="0C55CB55"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понимание области применения получаемых профессиональных знаний при исполнении обязанностей военной службы</w:t>
            </w:r>
            <w:r w:rsidR="003275AF">
              <w:rPr>
                <w:rFonts w:ascii="Times New Roman" w:hAnsi="Times New Roman" w:cs="Times New Roman"/>
                <w:bCs/>
                <w:sz w:val="24"/>
                <w:szCs w:val="24"/>
              </w:rPr>
              <w:t>;</w:t>
            </w:r>
          </w:p>
          <w:p w14:paraId="391DD8FC" w14:textId="35E7E3F8" w:rsidR="00C40EF6" w:rsidRPr="00C40EF6" w:rsidRDefault="00C40EF6" w:rsidP="003275AF">
            <w:pPr>
              <w:spacing w:after="0" w:line="240" w:lineRule="auto"/>
              <w:rPr>
                <w:rFonts w:ascii="Times New Roman" w:hAnsi="Times New Roman" w:cs="Times New Roman"/>
                <w:bCs/>
                <w:sz w:val="24"/>
                <w:szCs w:val="24"/>
              </w:rPr>
            </w:pPr>
            <w:r w:rsidRPr="00C40EF6">
              <w:rPr>
                <w:rFonts w:ascii="Times New Roman" w:hAnsi="Times New Roman" w:cs="Times New Roman"/>
                <w:bCs/>
                <w:sz w:val="24"/>
                <w:szCs w:val="24"/>
              </w:rPr>
              <w:t>понимание порядка и правил оказания первой помощи пострадавшим</w:t>
            </w:r>
          </w:p>
        </w:tc>
        <w:tc>
          <w:tcPr>
            <w:tcW w:w="2315" w:type="dxa"/>
          </w:tcPr>
          <w:p w14:paraId="491A013B" w14:textId="75970C85" w:rsidR="00C40EF6" w:rsidRPr="00C40EF6" w:rsidRDefault="00C40EF6" w:rsidP="003275AF">
            <w:pPr>
              <w:spacing w:after="0" w:line="240" w:lineRule="auto"/>
              <w:rPr>
                <w:rFonts w:ascii="Times New Roman" w:hAnsi="Times New Roman" w:cs="Times New Roman"/>
                <w:b/>
                <w:bCs/>
                <w:sz w:val="24"/>
                <w:szCs w:val="24"/>
              </w:rPr>
            </w:pPr>
            <w:r w:rsidRPr="00C40EF6">
              <w:rPr>
                <w:rStyle w:val="FontStyle53"/>
                <w:sz w:val="24"/>
                <w:szCs w:val="24"/>
              </w:rPr>
              <w:lastRenderedPageBreak/>
              <w:t>Экспертная оценка результатов деятельности обучающегося при выполнении и защите результатов практических занятий, выполне</w:t>
            </w:r>
            <w:r w:rsidRPr="00C40EF6">
              <w:rPr>
                <w:rStyle w:val="FontStyle53"/>
                <w:sz w:val="24"/>
                <w:szCs w:val="24"/>
              </w:rPr>
              <w:softHyphen/>
              <w:t>нии домашних работ, тестирова</w:t>
            </w:r>
            <w:r w:rsidRPr="00C40EF6">
              <w:rPr>
                <w:rStyle w:val="FontStyle53"/>
                <w:sz w:val="24"/>
                <w:szCs w:val="24"/>
              </w:rPr>
              <w:softHyphen/>
              <w:t>ния и других видов текущего контроля</w:t>
            </w:r>
          </w:p>
        </w:tc>
      </w:tr>
      <w:tr w:rsidR="00C40EF6" w:rsidRPr="00C40EF6" w14:paraId="2A5D29BC" w14:textId="77777777" w:rsidTr="003275AF">
        <w:trPr>
          <w:jc w:val="center"/>
        </w:trPr>
        <w:tc>
          <w:tcPr>
            <w:tcW w:w="9736" w:type="dxa"/>
            <w:gridSpan w:val="3"/>
          </w:tcPr>
          <w:p w14:paraId="4008BD91" w14:textId="76F56638" w:rsidR="00C40EF6" w:rsidRPr="00C40EF6" w:rsidRDefault="00C40EF6" w:rsidP="003275AF">
            <w:pPr>
              <w:spacing w:after="0" w:line="240" w:lineRule="auto"/>
              <w:rPr>
                <w:rFonts w:ascii="Times New Roman" w:hAnsi="Times New Roman" w:cs="Times New Roman"/>
                <w:b/>
                <w:bCs/>
                <w:sz w:val="24"/>
                <w:szCs w:val="24"/>
              </w:rPr>
            </w:pPr>
            <w:r w:rsidRPr="00C40EF6">
              <w:rPr>
                <w:rFonts w:ascii="Times New Roman" w:hAnsi="Times New Roman" w:cs="Times New Roman"/>
                <w:bCs/>
                <w:i/>
                <w:sz w:val="24"/>
                <w:szCs w:val="24"/>
              </w:rPr>
              <w:t>Перечень умений, осваиваемых в рамках дисциплины</w:t>
            </w:r>
          </w:p>
        </w:tc>
      </w:tr>
      <w:tr w:rsidR="00C40EF6" w:rsidRPr="00C40EF6" w14:paraId="451C7B62" w14:textId="77777777" w:rsidTr="003275AF">
        <w:trPr>
          <w:jc w:val="center"/>
        </w:trPr>
        <w:tc>
          <w:tcPr>
            <w:tcW w:w="3594" w:type="dxa"/>
            <w:hideMark/>
          </w:tcPr>
          <w:p w14:paraId="22EE047A" w14:textId="7D672D10" w:rsidR="00C40EF6" w:rsidRPr="00C40EF6" w:rsidRDefault="003275AF" w:rsidP="003275AF">
            <w:pPr>
              <w:pStyle w:val="ConsPlusNormal"/>
              <w:rPr>
                <w:rStyle w:val="FontStyle53"/>
                <w:sz w:val="24"/>
                <w:szCs w:val="24"/>
                <w:lang w:eastAsia="en-US"/>
              </w:rPr>
            </w:pPr>
            <w:r>
              <w:rPr>
                <w:rStyle w:val="FontStyle53"/>
                <w:b/>
                <w:sz w:val="24"/>
                <w:szCs w:val="24"/>
                <w:lang w:eastAsia="en-US"/>
              </w:rPr>
              <w:t>-</w:t>
            </w:r>
            <w:r w:rsidR="00C40EF6" w:rsidRPr="00C40EF6">
              <w:rPr>
                <w:rStyle w:val="FontStyle53"/>
                <w:b/>
                <w:sz w:val="24"/>
                <w:szCs w:val="24"/>
                <w:lang w:eastAsia="en-US"/>
              </w:rPr>
              <w:t xml:space="preserve"> </w:t>
            </w:r>
            <w:r w:rsidR="00C40EF6" w:rsidRPr="00C40EF6">
              <w:rPr>
                <w:rFonts w:ascii="Times New Roman" w:hAnsi="Times New Roman" w:cs="Times New Roman"/>
                <w:sz w:val="24"/>
                <w:szCs w:val="24"/>
                <w:lang w:eastAsia="en-US"/>
              </w:rPr>
              <w:t>организовывать и проводить мероприятия по защите работающих и населения от негативных воздействий чрезвычайных ситуаций</w:t>
            </w:r>
            <w:r>
              <w:rPr>
                <w:rFonts w:ascii="Times New Roman" w:hAnsi="Times New Roman" w:cs="Times New Roman"/>
                <w:sz w:val="24"/>
                <w:szCs w:val="24"/>
                <w:lang w:eastAsia="en-US"/>
              </w:rPr>
              <w:t>;</w:t>
            </w:r>
          </w:p>
          <w:p w14:paraId="202E702C" w14:textId="7A38B4D2" w:rsidR="00C40EF6" w:rsidRPr="00C40EF6" w:rsidRDefault="003275AF" w:rsidP="003275AF">
            <w:pPr>
              <w:spacing w:after="0" w:line="240" w:lineRule="auto"/>
              <w:rPr>
                <w:rStyle w:val="FontStyle53"/>
                <w:sz w:val="24"/>
                <w:szCs w:val="24"/>
              </w:rPr>
            </w:pPr>
            <w:r>
              <w:rPr>
                <w:rStyle w:val="FontStyle53"/>
                <w:b/>
                <w:sz w:val="24"/>
                <w:szCs w:val="24"/>
              </w:rPr>
              <w:t>-</w:t>
            </w:r>
            <w:r w:rsidR="00C40EF6" w:rsidRPr="00C40EF6">
              <w:rPr>
                <w:rStyle w:val="FontStyle53"/>
                <w:b/>
                <w:sz w:val="24"/>
                <w:szCs w:val="24"/>
              </w:rPr>
              <w:t xml:space="preserve"> </w:t>
            </w:r>
            <w:r w:rsidR="00C40EF6" w:rsidRPr="00C40EF6">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r>
              <w:rPr>
                <w:rFonts w:ascii="Times New Roman" w:hAnsi="Times New Roman" w:cs="Times New Roman"/>
                <w:sz w:val="24"/>
                <w:szCs w:val="24"/>
              </w:rPr>
              <w:t>;</w:t>
            </w:r>
          </w:p>
          <w:p w14:paraId="30921623" w14:textId="6C7DDFC9" w:rsidR="00C40EF6" w:rsidRPr="00C40EF6" w:rsidRDefault="003275AF" w:rsidP="003275AF">
            <w:pPr>
              <w:pStyle w:val="ConsPlusNormal"/>
              <w:rPr>
                <w:rStyle w:val="FontStyle53"/>
                <w:sz w:val="24"/>
                <w:szCs w:val="24"/>
                <w:lang w:eastAsia="en-US"/>
              </w:rPr>
            </w:pPr>
            <w:r>
              <w:rPr>
                <w:rStyle w:val="FontStyle53"/>
                <w:b/>
                <w:sz w:val="24"/>
                <w:szCs w:val="24"/>
                <w:lang w:eastAsia="en-US"/>
              </w:rPr>
              <w:t>-</w:t>
            </w:r>
            <w:r w:rsidR="00C40EF6" w:rsidRPr="00C40EF6">
              <w:rPr>
                <w:rStyle w:val="FontStyle53"/>
                <w:b/>
                <w:sz w:val="24"/>
                <w:szCs w:val="24"/>
                <w:lang w:eastAsia="en-US"/>
              </w:rPr>
              <w:t xml:space="preserve"> </w:t>
            </w:r>
            <w:r w:rsidR="00C40EF6" w:rsidRPr="00C40EF6">
              <w:rPr>
                <w:rFonts w:ascii="Times New Roman" w:hAnsi="Times New Roman" w:cs="Times New Roman"/>
                <w:sz w:val="24"/>
                <w:szCs w:val="24"/>
                <w:lang w:eastAsia="en-US"/>
              </w:rPr>
              <w:t>использовать средства индивидуальной и коллективной защиты от оружия массового поражения; применять первичные средства пожаротушения</w:t>
            </w:r>
            <w:r>
              <w:rPr>
                <w:rFonts w:ascii="Times New Roman" w:hAnsi="Times New Roman" w:cs="Times New Roman"/>
                <w:sz w:val="24"/>
                <w:szCs w:val="24"/>
                <w:lang w:eastAsia="en-US"/>
              </w:rPr>
              <w:t>;</w:t>
            </w:r>
          </w:p>
          <w:p w14:paraId="6F68017F" w14:textId="33FF19D5" w:rsidR="00C40EF6" w:rsidRPr="00C40EF6" w:rsidRDefault="003275AF" w:rsidP="003275AF">
            <w:pPr>
              <w:pStyle w:val="ConsPlusNormal"/>
              <w:rPr>
                <w:rStyle w:val="FontStyle53"/>
                <w:sz w:val="24"/>
                <w:szCs w:val="24"/>
                <w:lang w:eastAsia="en-US"/>
              </w:rPr>
            </w:pPr>
            <w:r>
              <w:rPr>
                <w:rStyle w:val="FontStyle53"/>
                <w:b/>
                <w:sz w:val="24"/>
                <w:szCs w:val="24"/>
                <w:lang w:eastAsia="en-US"/>
              </w:rPr>
              <w:t>-</w:t>
            </w:r>
            <w:r w:rsidR="00C40EF6" w:rsidRPr="00C40EF6">
              <w:rPr>
                <w:rStyle w:val="FontStyle53"/>
                <w:sz w:val="24"/>
                <w:szCs w:val="24"/>
                <w:lang w:eastAsia="en-US"/>
              </w:rPr>
              <w:t xml:space="preserve"> </w:t>
            </w:r>
            <w:r w:rsidR="00C40EF6" w:rsidRPr="00C40EF6">
              <w:rPr>
                <w:rFonts w:ascii="Times New Roman" w:hAnsi="Times New Roman" w:cs="Times New Roman"/>
                <w:sz w:val="24"/>
                <w:szCs w:val="24"/>
                <w:lang w:eastAsia="en-US"/>
              </w:rPr>
              <w:t>ориентироваться в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cs="Times New Roman"/>
                <w:sz w:val="24"/>
                <w:szCs w:val="24"/>
                <w:lang w:eastAsia="en-US"/>
              </w:rPr>
              <w:t>;</w:t>
            </w:r>
          </w:p>
          <w:p w14:paraId="040E5B9A" w14:textId="5C8EC4F0" w:rsidR="00C40EF6" w:rsidRPr="00C40EF6" w:rsidRDefault="003275AF" w:rsidP="003275AF">
            <w:pPr>
              <w:pStyle w:val="ConsPlusNormal"/>
              <w:rPr>
                <w:rStyle w:val="FontStyle53"/>
                <w:sz w:val="24"/>
                <w:szCs w:val="24"/>
                <w:lang w:eastAsia="en-US"/>
              </w:rPr>
            </w:pPr>
            <w:r>
              <w:rPr>
                <w:rStyle w:val="FontStyle53"/>
                <w:b/>
                <w:sz w:val="24"/>
                <w:szCs w:val="24"/>
                <w:lang w:eastAsia="en-US"/>
              </w:rPr>
              <w:t>-</w:t>
            </w:r>
            <w:r w:rsidR="00C40EF6" w:rsidRPr="00C40EF6">
              <w:rPr>
                <w:rStyle w:val="FontStyle53"/>
                <w:sz w:val="24"/>
                <w:szCs w:val="24"/>
                <w:lang w:eastAsia="en-US"/>
              </w:rPr>
              <w:t xml:space="preserve"> </w:t>
            </w:r>
            <w:r w:rsidR="00C40EF6" w:rsidRPr="00C40EF6">
              <w:rPr>
                <w:rFonts w:ascii="Times New Roman" w:hAnsi="Times New Roman" w:cs="Times New Roman"/>
                <w:sz w:val="24"/>
                <w:szCs w:val="24"/>
                <w:lang w:eastAsia="en-US"/>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cs="Times New Roman"/>
                <w:sz w:val="24"/>
                <w:szCs w:val="24"/>
                <w:lang w:eastAsia="en-US"/>
              </w:rPr>
              <w:t>;</w:t>
            </w:r>
          </w:p>
          <w:p w14:paraId="35DCDD2A" w14:textId="6C260CBE" w:rsidR="00C40EF6" w:rsidRPr="00C40EF6" w:rsidRDefault="003275AF" w:rsidP="003275AF">
            <w:pPr>
              <w:pStyle w:val="ConsPlusNormal"/>
              <w:rPr>
                <w:rStyle w:val="FontStyle53"/>
                <w:sz w:val="24"/>
                <w:szCs w:val="24"/>
                <w:lang w:eastAsia="en-US"/>
              </w:rPr>
            </w:pPr>
            <w:r>
              <w:rPr>
                <w:rStyle w:val="FontStyle53"/>
                <w:b/>
                <w:sz w:val="24"/>
                <w:szCs w:val="24"/>
                <w:lang w:eastAsia="en-US"/>
              </w:rPr>
              <w:t>-</w:t>
            </w:r>
            <w:r w:rsidR="00C40EF6" w:rsidRPr="00C40EF6">
              <w:rPr>
                <w:rFonts w:ascii="Times New Roman" w:hAnsi="Times New Roman" w:cs="Times New Roman"/>
                <w:sz w:val="24"/>
                <w:szCs w:val="24"/>
                <w:lang w:eastAsia="en-US"/>
              </w:rPr>
              <w:t xml:space="preserve"> 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hAnsi="Times New Roman" w:cs="Times New Roman"/>
                <w:sz w:val="24"/>
                <w:szCs w:val="24"/>
                <w:lang w:eastAsia="en-US"/>
              </w:rPr>
              <w:t>;</w:t>
            </w:r>
          </w:p>
          <w:p w14:paraId="339C69AE" w14:textId="58D84F4D" w:rsidR="00C40EF6" w:rsidRPr="00C40EF6" w:rsidRDefault="003275AF" w:rsidP="003275AF">
            <w:pPr>
              <w:pStyle w:val="ConsPlusNormal"/>
              <w:rPr>
                <w:rStyle w:val="FontStyle53"/>
                <w:sz w:val="24"/>
                <w:szCs w:val="24"/>
                <w:lang w:eastAsia="en-US"/>
              </w:rPr>
            </w:pPr>
            <w:r>
              <w:rPr>
                <w:rStyle w:val="FontStyle53"/>
                <w:b/>
                <w:sz w:val="24"/>
                <w:szCs w:val="24"/>
                <w:lang w:eastAsia="en-US"/>
              </w:rPr>
              <w:t>-</w:t>
            </w:r>
            <w:r w:rsidR="00C40EF6" w:rsidRPr="00C40EF6">
              <w:rPr>
                <w:rFonts w:ascii="Times New Roman" w:hAnsi="Times New Roman" w:cs="Times New Roman"/>
                <w:sz w:val="24"/>
                <w:szCs w:val="24"/>
                <w:lang w:eastAsia="en-US"/>
              </w:rPr>
              <w:t xml:space="preserve"> оказывать первую помощь пострадавшим</w:t>
            </w:r>
          </w:p>
        </w:tc>
        <w:tc>
          <w:tcPr>
            <w:tcW w:w="3827" w:type="dxa"/>
            <w:hideMark/>
          </w:tcPr>
          <w:p w14:paraId="371A6565" w14:textId="77777777" w:rsidR="00C40EF6" w:rsidRPr="00C40EF6" w:rsidRDefault="00C40EF6" w:rsidP="003275AF">
            <w:pPr>
              <w:spacing w:after="0" w:line="240" w:lineRule="auto"/>
              <w:rPr>
                <w:rStyle w:val="FontStyle53"/>
                <w:sz w:val="24"/>
                <w:szCs w:val="24"/>
              </w:rPr>
            </w:pPr>
            <w:r w:rsidRPr="00C40EF6">
              <w:rPr>
                <w:rStyle w:val="FontStyle53"/>
                <w:sz w:val="24"/>
                <w:szCs w:val="24"/>
              </w:rPr>
              <w:t xml:space="preserve">правильность </w:t>
            </w:r>
            <w:r w:rsidRPr="00C40EF6">
              <w:rPr>
                <w:rFonts w:ascii="Times New Roman" w:hAnsi="Times New Roman" w:cs="Times New Roman"/>
                <w:sz w:val="24"/>
                <w:szCs w:val="24"/>
              </w:rPr>
              <w:t>организации проведения мероприятий по защите работающих и населения от негативных воздействий чрезвычайных ситуаций</w:t>
            </w:r>
          </w:p>
          <w:p w14:paraId="0AB09BC7" w14:textId="77777777" w:rsidR="00C40EF6" w:rsidRPr="00C40EF6" w:rsidRDefault="00C40EF6" w:rsidP="003275AF">
            <w:pPr>
              <w:spacing w:after="0" w:line="240" w:lineRule="auto"/>
              <w:rPr>
                <w:rStyle w:val="FontStyle53"/>
                <w:sz w:val="24"/>
                <w:szCs w:val="24"/>
              </w:rPr>
            </w:pPr>
            <w:r w:rsidRPr="00C40EF6">
              <w:rPr>
                <w:rStyle w:val="FontStyle53"/>
                <w:sz w:val="24"/>
                <w:szCs w:val="24"/>
              </w:rPr>
              <w:t>правильность применения</w:t>
            </w:r>
            <w:r w:rsidRPr="00C40EF6">
              <w:rPr>
                <w:rFonts w:ascii="Times New Roman" w:hAnsi="Times New Roman" w:cs="Times New Roman"/>
                <w:sz w:val="24"/>
                <w:szCs w:val="24"/>
              </w:rPr>
              <w:t xml:space="preserve"> профилактических мер для снижения уровня опасностей различного вида и их последствий в профессиональной деятельности и быту</w:t>
            </w:r>
          </w:p>
          <w:p w14:paraId="3454CABB" w14:textId="77777777" w:rsidR="00C40EF6" w:rsidRPr="00C40EF6" w:rsidRDefault="00C40EF6" w:rsidP="003275AF">
            <w:pPr>
              <w:spacing w:after="0" w:line="240" w:lineRule="auto"/>
              <w:rPr>
                <w:rStyle w:val="FontStyle53"/>
                <w:sz w:val="24"/>
                <w:szCs w:val="24"/>
              </w:rPr>
            </w:pPr>
            <w:r w:rsidRPr="00C40EF6">
              <w:rPr>
                <w:rStyle w:val="FontStyle53"/>
                <w:sz w:val="24"/>
                <w:szCs w:val="24"/>
              </w:rPr>
              <w:t>Правильное</w:t>
            </w:r>
            <w:r w:rsidRPr="00C40EF6">
              <w:rPr>
                <w:rStyle w:val="FontStyle53"/>
                <w:b/>
                <w:sz w:val="24"/>
                <w:szCs w:val="24"/>
              </w:rPr>
              <w:t xml:space="preserve"> </w:t>
            </w:r>
            <w:r w:rsidRPr="00C40EF6">
              <w:rPr>
                <w:rFonts w:ascii="Times New Roman" w:hAnsi="Times New Roman" w:cs="Times New Roman"/>
                <w:sz w:val="24"/>
                <w:szCs w:val="24"/>
              </w:rPr>
              <w:t>использование средств индивидуальной и коллективной защиты от оружия массового поражения; применение первичных средств пожаротушения</w:t>
            </w:r>
          </w:p>
          <w:p w14:paraId="33F22C92" w14:textId="77777777" w:rsidR="00C40EF6" w:rsidRPr="00C40EF6" w:rsidRDefault="00C40EF6" w:rsidP="003275AF">
            <w:pPr>
              <w:spacing w:after="0" w:line="240" w:lineRule="auto"/>
              <w:rPr>
                <w:rStyle w:val="FontStyle53"/>
                <w:sz w:val="24"/>
                <w:szCs w:val="24"/>
              </w:rPr>
            </w:pPr>
            <w:r w:rsidRPr="00C40EF6">
              <w:rPr>
                <w:rFonts w:ascii="Times New Roman" w:hAnsi="Times New Roman" w:cs="Times New Roman"/>
                <w:sz w:val="24"/>
                <w:szCs w:val="24"/>
              </w:rPr>
              <w:t>правильное ориентирование в перечне военно-учетных специальностей и самостоятельное определение среди них родственных полученной специальности</w:t>
            </w:r>
          </w:p>
          <w:p w14:paraId="6CA49F33" w14:textId="77777777" w:rsidR="00C40EF6" w:rsidRPr="00C40EF6" w:rsidRDefault="00C40EF6" w:rsidP="003275AF">
            <w:pPr>
              <w:pStyle w:val="ConsPlusNormal"/>
              <w:rPr>
                <w:rFonts w:ascii="Times New Roman" w:hAnsi="Times New Roman" w:cs="Times New Roman"/>
                <w:sz w:val="24"/>
                <w:szCs w:val="24"/>
              </w:rPr>
            </w:pPr>
            <w:r w:rsidRPr="00C40EF6">
              <w:rPr>
                <w:rFonts w:ascii="Times New Roman" w:hAnsi="Times New Roman" w:cs="Times New Roman"/>
                <w:sz w:val="24"/>
                <w:szCs w:val="24"/>
                <w:lang w:eastAsia="en-US"/>
              </w:rPr>
              <w:t>правильное применение профессиональных знаний в ходе исполнения обязанностей военной службы на воинских должностях в соответствии с полученной специальностью;</w:t>
            </w:r>
          </w:p>
          <w:p w14:paraId="027C5048" w14:textId="77777777" w:rsidR="00C40EF6" w:rsidRPr="00C40EF6" w:rsidRDefault="00C40EF6" w:rsidP="003275AF">
            <w:pPr>
              <w:pStyle w:val="Style35"/>
              <w:widowControl/>
              <w:rPr>
                <w:rStyle w:val="FontStyle53"/>
                <w:sz w:val="24"/>
                <w:szCs w:val="24"/>
                <w:lang w:eastAsia="en-US"/>
              </w:rPr>
            </w:pPr>
            <w:r w:rsidRPr="00C40EF6">
              <w:rPr>
                <w:rFonts w:ascii="Times New Roman" w:hAnsi="Times New Roman" w:cs="Times New Roman"/>
                <w:lang w:eastAsia="en-US"/>
              </w:rPr>
              <w:t>правильное владение способами бесконфликтного общения и саморегуляции в повседневной деятельности и экстремальных условиях военной службы</w:t>
            </w:r>
          </w:p>
          <w:p w14:paraId="128F0551" w14:textId="76208B15" w:rsidR="00C40EF6" w:rsidRPr="00C40EF6" w:rsidRDefault="00C40EF6" w:rsidP="003275AF">
            <w:pPr>
              <w:pStyle w:val="Style35"/>
              <w:rPr>
                <w:rStyle w:val="FontStyle53"/>
                <w:sz w:val="24"/>
                <w:szCs w:val="24"/>
              </w:rPr>
            </w:pPr>
            <w:r w:rsidRPr="00C40EF6">
              <w:rPr>
                <w:rFonts w:ascii="Times New Roman" w:hAnsi="Times New Roman" w:cs="Times New Roman"/>
                <w:lang w:eastAsia="en-US"/>
              </w:rPr>
              <w:t>правильное оказание первой помощи пострадавшим</w:t>
            </w:r>
          </w:p>
        </w:tc>
        <w:tc>
          <w:tcPr>
            <w:tcW w:w="2315" w:type="dxa"/>
            <w:hideMark/>
          </w:tcPr>
          <w:p w14:paraId="13CBA462" w14:textId="77777777" w:rsidR="00C40EF6" w:rsidRPr="00C40EF6" w:rsidRDefault="00C40EF6" w:rsidP="003275AF">
            <w:pPr>
              <w:spacing w:after="0" w:line="240" w:lineRule="auto"/>
              <w:rPr>
                <w:rStyle w:val="FontStyle53"/>
                <w:sz w:val="24"/>
                <w:szCs w:val="24"/>
              </w:rPr>
            </w:pPr>
            <w:r w:rsidRPr="00C40EF6">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C40EF6">
              <w:rPr>
                <w:rStyle w:val="FontStyle53"/>
                <w:sz w:val="24"/>
                <w:szCs w:val="24"/>
              </w:rPr>
              <w:softHyphen/>
              <w:t>нии домашних работ, тестирова</w:t>
            </w:r>
            <w:r w:rsidRPr="00C40EF6">
              <w:rPr>
                <w:rStyle w:val="FontStyle53"/>
                <w:sz w:val="24"/>
                <w:szCs w:val="24"/>
              </w:rPr>
              <w:softHyphen/>
              <w:t>ния и других видов текущего контроля.</w:t>
            </w:r>
          </w:p>
          <w:p w14:paraId="066E00AC" w14:textId="77777777" w:rsidR="00C40EF6" w:rsidRPr="00C40EF6" w:rsidRDefault="00C40EF6" w:rsidP="003275AF">
            <w:pPr>
              <w:spacing w:after="0" w:line="240" w:lineRule="auto"/>
              <w:rPr>
                <w:rStyle w:val="FontStyle53"/>
                <w:sz w:val="24"/>
                <w:szCs w:val="24"/>
              </w:rPr>
            </w:pPr>
            <w:r w:rsidRPr="00C40EF6">
              <w:rPr>
                <w:rStyle w:val="FontStyle53"/>
                <w:sz w:val="24"/>
                <w:szCs w:val="24"/>
              </w:rPr>
              <w:t xml:space="preserve">Промежуточная аттестация </w:t>
            </w:r>
          </w:p>
        </w:tc>
      </w:tr>
    </w:tbl>
    <w:p w14:paraId="644263E3" w14:textId="77777777" w:rsidR="00236A86" w:rsidRPr="0096590F" w:rsidRDefault="00236A86" w:rsidP="00236A86">
      <w:pPr>
        <w:spacing w:after="0" w:line="240" w:lineRule="auto"/>
        <w:rPr>
          <w:rFonts w:ascii="Times New Roman" w:hAnsi="Times New Roman" w:cs="Times New Roman"/>
          <w:i/>
          <w:sz w:val="24"/>
          <w:szCs w:val="24"/>
        </w:rPr>
      </w:pPr>
    </w:p>
    <w:p w14:paraId="61FED72D" w14:textId="77777777" w:rsidR="00236A86" w:rsidRPr="0096590F" w:rsidRDefault="00236A86" w:rsidP="00236A86">
      <w:pPr>
        <w:spacing w:after="0" w:line="240" w:lineRule="auto"/>
        <w:rPr>
          <w:rFonts w:ascii="Times New Roman" w:hAnsi="Times New Roman" w:cs="Times New Roman"/>
          <w:i/>
          <w:sz w:val="24"/>
          <w:szCs w:val="24"/>
        </w:rPr>
      </w:pPr>
    </w:p>
    <w:p w14:paraId="0891BFC7" w14:textId="77777777" w:rsidR="00236A86" w:rsidRDefault="00236A86" w:rsidP="00236A86">
      <w:pPr>
        <w:rPr>
          <w:rFonts w:ascii="Times New Roman" w:hAnsi="Times New Roman" w:cs="Times New Roman"/>
          <w:b/>
          <w:sz w:val="24"/>
          <w:szCs w:val="24"/>
        </w:rPr>
      </w:pPr>
      <w:r>
        <w:rPr>
          <w:rFonts w:ascii="Times New Roman" w:hAnsi="Times New Roman" w:cs="Times New Roman"/>
          <w:b/>
          <w:sz w:val="24"/>
          <w:szCs w:val="24"/>
        </w:rPr>
        <w:br w:type="page"/>
      </w:r>
    </w:p>
    <w:p w14:paraId="78FC0401" w14:textId="44EAF243" w:rsidR="001C68AC" w:rsidRPr="0096590F" w:rsidRDefault="001C68AC" w:rsidP="001C68AC">
      <w:pPr>
        <w:pStyle w:val="1"/>
        <w:tabs>
          <w:tab w:val="left" w:pos="708"/>
          <w:tab w:val="left" w:pos="1276"/>
          <w:tab w:val="left" w:pos="1418"/>
          <w:tab w:val="left" w:pos="1701"/>
        </w:tabs>
        <w:spacing w:line="360" w:lineRule="auto"/>
        <w:ind w:firstLine="709"/>
        <w:jc w:val="right"/>
        <w:rPr>
          <w:b/>
        </w:rPr>
      </w:pPr>
      <w:r w:rsidRPr="0096590F">
        <w:rPr>
          <w:b/>
        </w:rPr>
        <w:lastRenderedPageBreak/>
        <w:t xml:space="preserve">Приложение </w:t>
      </w:r>
      <w:r>
        <w:rPr>
          <w:b/>
        </w:rPr>
        <w:t>3</w:t>
      </w:r>
      <w:r w:rsidRPr="0096590F">
        <w:rPr>
          <w:b/>
        </w:rPr>
        <w:t>.1</w:t>
      </w:r>
      <w:r w:rsidR="00DD24A9">
        <w:rPr>
          <w:b/>
        </w:rPr>
        <w:t>9</w:t>
      </w:r>
    </w:p>
    <w:p w14:paraId="7732A26E" w14:textId="77777777" w:rsidR="001C68AC" w:rsidRPr="005234D7" w:rsidRDefault="001C68AC" w:rsidP="001C6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right"/>
        <w:rPr>
          <w:rFonts w:ascii="Times New Roman" w:hAnsi="Times New Roman" w:cs="Times New Roman"/>
          <w:bCs/>
          <w:sz w:val="24"/>
          <w:szCs w:val="24"/>
        </w:rPr>
      </w:pPr>
      <w:r w:rsidRPr="0096590F">
        <w:rPr>
          <w:rFonts w:ascii="Times New Roman" w:hAnsi="Times New Roman" w:cs="Times New Roman"/>
          <w:sz w:val="24"/>
          <w:szCs w:val="24"/>
        </w:rPr>
        <w:t>к ПОП</w:t>
      </w:r>
      <w:r>
        <w:rPr>
          <w:rFonts w:ascii="Times New Roman" w:hAnsi="Times New Roman" w:cs="Times New Roman"/>
          <w:sz w:val="24"/>
          <w:szCs w:val="24"/>
        </w:rPr>
        <w:t>-П</w:t>
      </w:r>
      <w:r w:rsidRPr="0096590F">
        <w:rPr>
          <w:rFonts w:ascii="Times New Roman" w:hAnsi="Times New Roman" w:cs="Times New Roman"/>
          <w:sz w:val="24"/>
          <w:szCs w:val="24"/>
        </w:rPr>
        <w:t xml:space="preserve"> по специальности</w:t>
      </w:r>
      <w:r w:rsidRPr="0096590F">
        <w:rPr>
          <w:rFonts w:ascii="Times New Roman" w:hAnsi="Times New Roman" w:cs="Times New Roman"/>
          <w:b/>
          <w:i/>
          <w:sz w:val="24"/>
          <w:szCs w:val="24"/>
        </w:rPr>
        <w:t xml:space="preserve"> </w:t>
      </w:r>
      <w:r w:rsidRPr="0096590F">
        <w:rPr>
          <w:rFonts w:ascii="Times New Roman" w:hAnsi="Times New Roman" w:cs="Times New Roman"/>
          <w:b/>
          <w:i/>
          <w:sz w:val="24"/>
          <w:szCs w:val="24"/>
        </w:rPr>
        <w:br/>
      </w:r>
      <w:r w:rsidRPr="005234D7">
        <w:rPr>
          <w:rFonts w:ascii="Times New Roman" w:hAnsi="Times New Roman" w:cs="Times New Roman"/>
          <w:bCs/>
          <w:sz w:val="24"/>
          <w:szCs w:val="24"/>
        </w:rPr>
        <w:t>26.02.02 Судостроение</w:t>
      </w:r>
    </w:p>
    <w:p w14:paraId="6FA7DD9A" w14:textId="77777777" w:rsidR="00236A86" w:rsidRPr="0096590F" w:rsidRDefault="00236A86" w:rsidP="00DD24A9">
      <w:pPr>
        <w:spacing w:after="0" w:line="360" w:lineRule="auto"/>
        <w:jc w:val="center"/>
        <w:rPr>
          <w:rFonts w:ascii="Times New Roman" w:hAnsi="Times New Roman" w:cs="Times New Roman"/>
          <w:b/>
          <w:sz w:val="24"/>
          <w:szCs w:val="24"/>
        </w:rPr>
      </w:pPr>
    </w:p>
    <w:p w14:paraId="15ED3EE1" w14:textId="77777777" w:rsidR="00236A86" w:rsidRPr="0096590F" w:rsidRDefault="00236A86" w:rsidP="00DD24A9">
      <w:pPr>
        <w:spacing w:after="0" w:line="360" w:lineRule="auto"/>
        <w:jc w:val="center"/>
        <w:rPr>
          <w:rFonts w:ascii="Times New Roman" w:hAnsi="Times New Roman" w:cs="Times New Roman"/>
          <w:b/>
          <w:sz w:val="24"/>
          <w:szCs w:val="24"/>
        </w:rPr>
      </w:pPr>
    </w:p>
    <w:p w14:paraId="499200CD" w14:textId="77777777" w:rsidR="00236A86" w:rsidRPr="0096590F" w:rsidRDefault="00236A86" w:rsidP="00DD24A9">
      <w:pPr>
        <w:spacing w:after="0" w:line="360" w:lineRule="auto"/>
        <w:jc w:val="center"/>
        <w:rPr>
          <w:rFonts w:ascii="Times New Roman" w:hAnsi="Times New Roman" w:cs="Times New Roman"/>
          <w:b/>
          <w:sz w:val="24"/>
          <w:szCs w:val="24"/>
        </w:rPr>
      </w:pPr>
    </w:p>
    <w:p w14:paraId="359665E4" w14:textId="77777777" w:rsidR="00236A86" w:rsidRPr="0096590F" w:rsidRDefault="00236A86" w:rsidP="00DD24A9">
      <w:pPr>
        <w:spacing w:after="0" w:line="360" w:lineRule="auto"/>
        <w:jc w:val="center"/>
        <w:rPr>
          <w:rFonts w:ascii="Times New Roman" w:hAnsi="Times New Roman" w:cs="Times New Roman"/>
          <w:b/>
          <w:sz w:val="24"/>
          <w:szCs w:val="24"/>
        </w:rPr>
      </w:pPr>
    </w:p>
    <w:p w14:paraId="65CFB18B" w14:textId="77777777" w:rsidR="00236A86" w:rsidRPr="0096590F" w:rsidRDefault="00236A86" w:rsidP="00DD24A9">
      <w:pPr>
        <w:spacing w:after="0" w:line="360" w:lineRule="auto"/>
        <w:jc w:val="center"/>
        <w:rPr>
          <w:rFonts w:ascii="Times New Roman" w:hAnsi="Times New Roman" w:cs="Times New Roman"/>
          <w:b/>
          <w:sz w:val="24"/>
          <w:szCs w:val="24"/>
        </w:rPr>
      </w:pPr>
    </w:p>
    <w:p w14:paraId="6BDB19E7" w14:textId="77777777" w:rsidR="00236A86" w:rsidRPr="0096590F" w:rsidRDefault="00236A86" w:rsidP="00DD24A9">
      <w:pPr>
        <w:spacing w:after="0" w:line="360" w:lineRule="auto"/>
        <w:jc w:val="center"/>
        <w:rPr>
          <w:rFonts w:ascii="Times New Roman" w:hAnsi="Times New Roman" w:cs="Times New Roman"/>
          <w:b/>
          <w:sz w:val="24"/>
          <w:szCs w:val="24"/>
        </w:rPr>
      </w:pPr>
    </w:p>
    <w:p w14:paraId="4F7DAF26" w14:textId="77777777" w:rsidR="00236A86" w:rsidRPr="0096590F" w:rsidRDefault="00236A86" w:rsidP="00DD24A9">
      <w:pPr>
        <w:spacing w:after="0" w:line="360" w:lineRule="auto"/>
        <w:jc w:val="center"/>
        <w:rPr>
          <w:rFonts w:ascii="Times New Roman" w:hAnsi="Times New Roman" w:cs="Times New Roman"/>
          <w:b/>
          <w:sz w:val="24"/>
          <w:szCs w:val="24"/>
        </w:rPr>
      </w:pPr>
    </w:p>
    <w:p w14:paraId="23B524F1" w14:textId="77777777" w:rsidR="00236A86" w:rsidRPr="0096590F" w:rsidRDefault="00236A86" w:rsidP="00DD24A9">
      <w:pPr>
        <w:spacing w:after="0" w:line="360" w:lineRule="auto"/>
        <w:jc w:val="center"/>
        <w:rPr>
          <w:rFonts w:ascii="Times New Roman" w:hAnsi="Times New Roman" w:cs="Times New Roman"/>
          <w:b/>
          <w:sz w:val="24"/>
          <w:szCs w:val="24"/>
        </w:rPr>
      </w:pPr>
    </w:p>
    <w:p w14:paraId="7756E6BF" w14:textId="77777777" w:rsidR="00236A86" w:rsidRPr="0096590F" w:rsidRDefault="00236A86" w:rsidP="00DD24A9">
      <w:pPr>
        <w:spacing w:after="0" w:line="360" w:lineRule="auto"/>
        <w:jc w:val="center"/>
        <w:rPr>
          <w:rFonts w:ascii="Times New Roman" w:hAnsi="Times New Roman" w:cs="Times New Roman"/>
          <w:b/>
          <w:sz w:val="24"/>
          <w:szCs w:val="24"/>
        </w:rPr>
      </w:pPr>
    </w:p>
    <w:p w14:paraId="5BDF2C3D" w14:textId="77777777" w:rsidR="00236A86" w:rsidRPr="0096590F" w:rsidRDefault="00236A86" w:rsidP="00DD24A9">
      <w:pPr>
        <w:tabs>
          <w:tab w:val="left" w:pos="1755"/>
        </w:tabs>
        <w:spacing w:after="0" w:line="360" w:lineRule="auto"/>
        <w:jc w:val="center"/>
        <w:rPr>
          <w:rFonts w:ascii="Times New Roman" w:hAnsi="Times New Roman" w:cs="Times New Roman"/>
          <w:b/>
          <w:bCs/>
          <w:caps/>
          <w:sz w:val="24"/>
          <w:szCs w:val="24"/>
        </w:rPr>
      </w:pPr>
      <w:r w:rsidRPr="0096590F">
        <w:rPr>
          <w:rFonts w:ascii="Times New Roman" w:hAnsi="Times New Roman" w:cs="Times New Roman"/>
          <w:b/>
          <w:bCs/>
          <w:caps/>
          <w:sz w:val="24"/>
          <w:szCs w:val="24"/>
        </w:rPr>
        <w:t>ПРИМЕРНАЯ рабочая ПРОГРАММа УЧЕБНОЙ ДИСЦИПЛИНЫ</w:t>
      </w:r>
    </w:p>
    <w:p w14:paraId="72704145" w14:textId="6F5193AD" w:rsidR="00236A86" w:rsidRPr="0096590F" w:rsidRDefault="00DD24A9" w:rsidP="00DD24A9">
      <w:pPr>
        <w:pStyle w:val="Default"/>
        <w:spacing w:line="360" w:lineRule="auto"/>
        <w:jc w:val="center"/>
        <w:rPr>
          <w:b/>
          <w:bCs/>
          <w:color w:val="auto"/>
        </w:rPr>
      </w:pPr>
      <w:r>
        <w:rPr>
          <w:b/>
          <w:bCs/>
          <w:color w:val="auto"/>
        </w:rPr>
        <w:t>«</w:t>
      </w:r>
      <w:r w:rsidR="00236A86" w:rsidRPr="00EB32B3">
        <w:rPr>
          <w:b/>
          <w:bCs/>
          <w:color w:val="auto"/>
        </w:rPr>
        <w:t xml:space="preserve">ОП.11 </w:t>
      </w:r>
      <w:r w:rsidR="00236A86" w:rsidRPr="0096590F">
        <w:rPr>
          <w:b/>
          <w:bCs/>
          <w:color w:val="auto"/>
        </w:rPr>
        <w:t xml:space="preserve">ОСНОВЫ ПРЕДПРИНИМАТЕЛЬСТВА </w:t>
      </w:r>
      <w:r>
        <w:rPr>
          <w:b/>
          <w:bCs/>
          <w:color w:val="auto"/>
        </w:rPr>
        <w:br/>
      </w:r>
      <w:r w:rsidR="00236A86" w:rsidRPr="0096590F">
        <w:rPr>
          <w:b/>
          <w:bCs/>
          <w:color w:val="auto"/>
        </w:rPr>
        <w:t>И ФИНАНСОВОЙ ГРАМОТНОСТИ»</w:t>
      </w:r>
    </w:p>
    <w:p w14:paraId="5784DDCA" w14:textId="77777777" w:rsidR="00236A86" w:rsidRPr="0096590F" w:rsidRDefault="00236A86" w:rsidP="00DD24A9">
      <w:pPr>
        <w:spacing w:after="0" w:line="360" w:lineRule="auto"/>
        <w:jc w:val="center"/>
        <w:rPr>
          <w:rFonts w:ascii="Times New Roman" w:hAnsi="Times New Roman" w:cs="Times New Roman"/>
          <w:b/>
          <w:sz w:val="24"/>
          <w:szCs w:val="24"/>
        </w:rPr>
      </w:pPr>
    </w:p>
    <w:p w14:paraId="1F3D739D" w14:textId="77777777" w:rsidR="00236A86" w:rsidRPr="0096590F" w:rsidRDefault="00236A86" w:rsidP="00236A86">
      <w:pPr>
        <w:spacing w:after="0" w:line="240" w:lineRule="auto"/>
        <w:jc w:val="center"/>
        <w:rPr>
          <w:rFonts w:ascii="Times New Roman" w:hAnsi="Times New Roman" w:cs="Times New Roman"/>
          <w:b/>
          <w:sz w:val="24"/>
          <w:szCs w:val="24"/>
        </w:rPr>
      </w:pPr>
    </w:p>
    <w:p w14:paraId="138910B9" w14:textId="77777777" w:rsidR="00236A86" w:rsidRPr="0096590F" w:rsidRDefault="00236A86" w:rsidP="00236A86">
      <w:pPr>
        <w:spacing w:after="0" w:line="240" w:lineRule="auto"/>
        <w:jc w:val="center"/>
        <w:rPr>
          <w:rFonts w:ascii="Times New Roman" w:hAnsi="Times New Roman" w:cs="Times New Roman"/>
          <w:b/>
          <w:sz w:val="24"/>
          <w:szCs w:val="24"/>
        </w:rPr>
      </w:pPr>
    </w:p>
    <w:p w14:paraId="0C535603" w14:textId="77777777" w:rsidR="00236A86" w:rsidRPr="0096590F" w:rsidRDefault="00236A86" w:rsidP="00236A86">
      <w:pPr>
        <w:spacing w:after="0" w:line="240" w:lineRule="auto"/>
        <w:jc w:val="center"/>
        <w:rPr>
          <w:rFonts w:ascii="Times New Roman" w:hAnsi="Times New Roman" w:cs="Times New Roman"/>
          <w:b/>
          <w:sz w:val="24"/>
          <w:szCs w:val="24"/>
        </w:rPr>
      </w:pPr>
    </w:p>
    <w:p w14:paraId="74176B88" w14:textId="77777777" w:rsidR="00236A86" w:rsidRPr="0096590F" w:rsidRDefault="00236A86" w:rsidP="00236A86">
      <w:pPr>
        <w:spacing w:after="0" w:line="240" w:lineRule="auto"/>
        <w:jc w:val="center"/>
        <w:rPr>
          <w:rFonts w:ascii="Times New Roman" w:hAnsi="Times New Roman" w:cs="Times New Roman"/>
          <w:b/>
          <w:sz w:val="24"/>
          <w:szCs w:val="24"/>
        </w:rPr>
      </w:pPr>
    </w:p>
    <w:p w14:paraId="41853452" w14:textId="77777777" w:rsidR="00236A86" w:rsidRPr="0096590F" w:rsidRDefault="00236A86" w:rsidP="00236A86">
      <w:pPr>
        <w:spacing w:after="0" w:line="240" w:lineRule="auto"/>
        <w:jc w:val="center"/>
        <w:rPr>
          <w:rFonts w:ascii="Times New Roman" w:hAnsi="Times New Roman" w:cs="Times New Roman"/>
          <w:b/>
          <w:sz w:val="24"/>
          <w:szCs w:val="24"/>
        </w:rPr>
      </w:pPr>
    </w:p>
    <w:p w14:paraId="2E3507A1" w14:textId="77777777" w:rsidR="00236A86" w:rsidRPr="0096590F" w:rsidRDefault="00236A86" w:rsidP="00236A86">
      <w:pPr>
        <w:spacing w:after="0" w:line="240" w:lineRule="auto"/>
        <w:jc w:val="center"/>
        <w:rPr>
          <w:rFonts w:ascii="Times New Roman" w:hAnsi="Times New Roman" w:cs="Times New Roman"/>
          <w:b/>
          <w:sz w:val="24"/>
          <w:szCs w:val="24"/>
        </w:rPr>
      </w:pPr>
    </w:p>
    <w:p w14:paraId="43727D29" w14:textId="77777777" w:rsidR="00236A86" w:rsidRPr="0096590F" w:rsidRDefault="00236A86" w:rsidP="00236A86">
      <w:pPr>
        <w:spacing w:after="0" w:line="240" w:lineRule="auto"/>
        <w:jc w:val="center"/>
        <w:rPr>
          <w:rFonts w:ascii="Times New Roman" w:hAnsi="Times New Roman" w:cs="Times New Roman"/>
          <w:b/>
          <w:sz w:val="24"/>
          <w:szCs w:val="24"/>
        </w:rPr>
      </w:pPr>
    </w:p>
    <w:p w14:paraId="1A386749" w14:textId="77777777" w:rsidR="00236A86" w:rsidRPr="0096590F" w:rsidRDefault="00236A86" w:rsidP="00236A86">
      <w:pPr>
        <w:spacing w:after="0" w:line="240" w:lineRule="auto"/>
        <w:jc w:val="center"/>
        <w:rPr>
          <w:rFonts w:ascii="Times New Roman" w:hAnsi="Times New Roman" w:cs="Times New Roman"/>
          <w:b/>
          <w:sz w:val="24"/>
          <w:szCs w:val="24"/>
        </w:rPr>
      </w:pPr>
    </w:p>
    <w:p w14:paraId="00DF29C0" w14:textId="77777777" w:rsidR="00236A86" w:rsidRPr="0096590F" w:rsidRDefault="00236A86" w:rsidP="00236A86">
      <w:pPr>
        <w:spacing w:after="0" w:line="240" w:lineRule="auto"/>
        <w:jc w:val="center"/>
        <w:rPr>
          <w:rFonts w:ascii="Times New Roman" w:hAnsi="Times New Roman" w:cs="Times New Roman"/>
          <w:b/>
          <w:sz w:val="24"/>
          <w:szCs w:val="24"/>
        </w:rPr>
      </w:pPr>
    </w:p>
    <w:p w14:paraId="0C515025" w14:textId="77777777" w:rsidR="00236A86" w:rsidRPr="0096590F" w:rsidRDefault="00236A86" w:rsidP="00236A86">
      <w:pPr>
        <w:spacing w:after="0" w:line="240" w:lineRule="auto"/>
        <w:jc w:val="center"/>
        <w:rPr>
          <w:rFonts w:ascii="Times New Roman" w:hAnsi="Times New Roman" w:cs="Times New Roman"/>
          <w:b/>
          <w:sz w:val="24"/>
          <w:szCs w:val="24"/>
        </w:rPr>
      </w:pPr>
    </w:p>
    <w:p w14:paraId="267C410F" w14:textId="77777777" w:rsidR="00236A86" w:rsidRPr="0096590F" w:rsidRDefault="00236A86" w:rsidP="00236A86">
      <w:pPr>
        <w:spacing w:after="0" w:line="240" w:lineRule="auto"/>
        <w:jc w:val="center"/>
        <w:rPr>
          <w:rFonts w:ascii="Times New Roman" w:hAnsi="Times New Roman" w:cs="Times New Roman"/>
          <w:b/>
          <w:sz w:val="24"/>
          <w:szCs w:val="24"/>
        </w:rPr>
      </w:pPr>
    </w:p>
    <w:p w14:paraId="07D8A279" w14:textId="77777777" w:rsidR="00236A86" w:rsidRPr="0096590F" w:rsidRDefault="00236A86" w:rsidP="00236A86">
      <w:pPr>
        <w:spacing w:after="0" w:line="240" w:lineRule="auto"/>
        <w:jc w:val="center"/>
        <w:rPr>
          <w:rFonts w:ascii="Times New Roman" w:hAnsi="Times New Roman" w:cs="Times New Roman"/>
          <w:b/>
          <w:sz w:val="24"/>
          <w:szCs w:val="24"/>
        </w:rPr>
      </w:pPr>
    </w:p>
    <w:p w14:paraId="1CDDB8C4" w14:textId="77777777" w:rsidR="00236A86" w:rsidRPr="0096590F" w:rsidRDefault="00236A86" w:rsidP="00236A86">
      <w:pPr>
        <w:spacing w:after="0" w:line="240" w:lineRule="auto"/>
        <w:jc w:val="center"/>
        <w:rPr>
          <w:rFonts w:ascii="Times New Roman" w:hAnsi="Times New Roman" w:cs="Times New Roman"/>
          <w:b/>
          <w:sz w:val="24"/>
          <w:szCs w:val="24"/>
        </w:rPr>
      </w:pPr>
    </w:p>
    <w:p w14:paraId="0105E6E6" w14:textId="77777777" w:rsidR="00236A86" w:rsidRPr="0096590F" w:rsidRDefault="00236A86" w:rsidP="00236A86">
      <w:pPr>
        <w:spacing w:after="0" w:line="240" w:lineRule="auto"/>
        <w:jc w:val="center"/>
        <w:rPr>
          <w:rFonts w:ascii="Times New Roman" w:hAnsi="Times New Roman" w:cs="Times New Roman"/>
          <w:b/>
          <w:sz w:val="24"/>
          <w:szCs w:val="24"/>
        </w:rPr>
      </w:pPr>
    </w:p>
    <w:p w14:paraId="5A77BD6A" w14:textId="77777777" w:rsidR="00236A86" w:rsidRPr="0096590F" w:rsidRDefault="00236A86" w:rsidP="00236A86">
      <w:pPr>
        <w:spacing w:after="0" w:line="240" w:lineRule="auto"/>
        <w:jc w:val="center"/>
        <w:rPr>
          <w:rFonts w:ascii="Times New Roman" w:hAnsi="Times New Roman" w:cs="Times New Roman"/>
          <w:b/>
          <w:sz w:val="24"/>
          <w:szCs w:val="24"/>
        </w:rPr>
      </w:pPr>
    </w:p>
    <w:p w14:paraId="3EAA6204" w14:textId="77777777" w:rsidR="00236A86" w:rsidRPr="0096590F" w:rsidRDefault="00236A86" w:rsidP="00236A86">
      <w:pPr>
        <w:spacing w:after="0" w:line="240" w:lineRule="auto"/>
        <w:jc w:val="center"/>
        <w:rPr>
          <w:rFonts w:ascii="Times New Roman" w:hAnsi="Times New Roman" w:cs="Times New Roman"/>
          <w:b/>
          <w:sz w:val="24"/>
          <w:szCs w:val="24"/>
        </w:rPr>
      </w:pPr>
    </w:p>
    <w:p w14:paraId="297EFA43" w14:textId="77777777" w:rsidR="00236A86" w:rsidRPr="0096590F" w:rsidRDefault="00236A86" w:rsidP="00236A86">
      <w:pPr>
        <w:spacing w:after="0" w:line="240" w:lineRule="auto"/>
        <w:jc w:val="center"/>
        <w:rPr>
          <w:rFonts w:ascii="Times New Roman" w:hAnsi="Times New Roman" w:cs="Times New Roman"/>
          <w:b/>
          <w:sz w:val="24"/>
          <w:szCs w:val="24"/>
        </w:rPr>
      </w:pPr>
    </w:p>
    <w:p w14:paraId="0753A8C5" w14:textId="77777777" w:rsidR="00236A86" w:rsidRPr="0096590F" w:rsidRDefault="00236A86" w:rsidP="00236A86">
      <w:pPr>
        <w:spacing w:after="0" w:line="240" w:lineRule="auto"/>
        <w:jc w:val="center"/>
        <w:rPr>
          <w:rFonts w:ascii="Times New Roman" w:hAnsi="Times New Roman" w:cs="Times New Roman"/>
          <w:b/>
          <w:sz w:val="24"/>
          <w:szCs w:val="24"/>
        </w:rPr>
      </w:pPr>
    </w:p>
    <w:p w14:paraId="2F7E4B89" w14:textId="77777777" w:rsidR="00236A86" w:rsidRPr="0096590F" w:rsidRDefault="00236A86" w:rsidP="00236A86">
      <w:pPr>
        <w:spacing w:after="0" w:line="240" w:lineRule="auto"/>
        <w:jc w:val="center"/>
        <w:rPr>
          <w:rFonts w:ascii="Times New Roman" w:hAnsi="Times New Roman" w:cs="Times New Roman"/>
          <w:b/>
          <w:sz w:val="24"/>
          <w:szCs w:val="24"/>
        </w:rPr>
      </w:pPr>
    </w:p>
    <w:p w14:paraId="0A70850C" w14:textId="77777777" w:rsidR="00236A86" w:rsidRPr="0096590F" w:rsidRDefault="00236A86" w:rsidP="00236A86">
      <w:pPr>
        <w:spacing w:after="0" w:line="240" w:lineRule="auto"/>
        <w:jc w:val="center"/>
        <w:rPr>
          <w:rFonts w:ascii="Times New Roman" w:hAnsi="Times New Roman" w:cs="Times New Roman"/>
          <w:b/>
          <w:sz w:val="24"/>
          <w:szCs w:val="24"/>
        </w:rPr>
      </w:pPr>
    </w:p>
    <w:p w14:paraId="19ACDC27" w14:textId="77777777" w:rsidR="00236A86" w:rsidRPr="0096590F" w:rsidRDefault="00236A86" w:rsidP="00236A86">
      <w:pPr>
        <w:spacing w:after="0" w:line="240" w:lineRule="auto"/>
        <w:jc w:val="center"/>
        <w:rPr>
          <w:rFonts w:ascii="Times New Roman" w:hAnsi="Times New Roman" w:cs="Times New Roman"/>
          <w:b/>
          <w:sz w:val="24"/>
          <w:szCs w:val="24"/>
        </w:rPr>
      </w:pPr>
    </w:p>
    <w:p w14:paraId="17867FE3" w14:textId="77777777" w:rsidR="00236A86" w:rsidRPr="0096590F" w:rsidRDefault="00236A86" w:rsidP="00236A86">
      <w:pPr>
        <w:spacing w:after="0" w:line="240" w:lineRule="auto"/>
        <w:jc w:val="center"/>
        <w:rPr>
          <w:rFonts w:ascii="Times New Roman" w:hAnsi="Times New Roman" w:cs="Times New Roman"/>
          <w:b/>
          <w:sz w:val="24"/>
          <w:szCs w:val="24"/>
        </w:rPr>
      </w:pPr>
    </w:p>
    <w:p w14:paraId="1DE4F864" w14:textId="77777777" w:rsidR="00236A86" w:rsidRPr="0096590F" w:rsidRDefault="00236A86" w:rsidP="00236A86">
      <w:pPr>
        <w:spacing w:after="0" w:line="240" w:lineRule="auto"/>
        <w:jc w:val="center"/>
        <w:rPr>
          <w:rFonts w:ascii="Times New Roman" w:hAnsi="Times New Roman" w:cs="Times New Roman"/>
          <w:b/>
          <w:sz w:val="24"/>
          <w:szCs w:val="24"/>
        </w:rPr>
      </w:pPr>
    </w:p>
    <w:p w14:paraId="7419CE65" w14:textId="77777777" w:rsidR="00236A86" w:rsidRPr="0096590F" w:rsidRDefault="00236A86" w:rsidP="00236A86">
      <w:pPr>
        <w:spacing w:after="0" w:line="240" w:lineRule="auto"/>
        <w:jc w:val="center"/>
        <w:rPr>
          <w:rFonts w:ascii="Times New Roman" w:hAnsi="Times New Roman" w:cs="Times New Roman"/>
          <w:b/>
          <w:sz w:val="24"/>
          <w:szCs w:val="24"/>
        </w:rPr>
      </w:pPr>
    </w:p>
    <w:p w14:paraId="1D0FF021" w14:textId="77777777" w:rsidR="00236A86" w:rsidRPr="0096590F" w:rsidRDefault="00236A86" w:rsidP="00236A86">
      <w:pPr>
        <w:spacing w:after="0" w:line="240" w:lineRule="auto"/>
        <w:jc w:val="center"/>
        <w:rPr>
          <w:rFonts w:ascii="Times New Roman" w:hAnsi="Times New Roman" w:cs="Times New Roman"/>
          <w:b/>
          <w:sz w:val="24"/>
          <w:szCs w:val="24"/>
        </w:rPr>
      </w:pPr>
    </w:p>
    <w:p w14:paraId="077BEA26" w14:textId="77777777" w:rsidR="00236A86" w:rsidRPr="0096590F" w:rsidRDefault="00236A86" w:rsidP="00236A86">
      <w:pPr>
        <w:spacing w:after="0" w:line="240" w:lineRule="auto"/>
        <w:jc w:val="center"/>
        <w:rPr>
          <w:rFonts w:ascii="Times New Roman" w:hAnsi="Times New Roman" w:cs="Times New Roman"/>
          <w:b/>
          <w:sz w:val="24"/>
          <w:szCs w:val="24"/>
        </w:rPr>
      </w:pPr>
    </w:p>
    <w:p w14:paraId="37D26436" w14:textId="00D31070" w:rsidR="00236A86" w:rsidRPr="0096590F" w:rsidRDefault="00236A86" w:rsidP="00236A86">
      <w:pPr>
        <w:spacing w:after="0" w:line="240" w:lineRule="auto"/>
        <w:jc w:val="center"/>
        <w:rPr>
          <w:rFonts w:ascii="Times New Roman" w:hAnsi="Times New Roman" w:cs="Times New Roman"/>
          <w:b/>
          <w:sz w:val="24"/>
          <w:szCs w:val="24"/>
        </w:rPr>
      </w:pPr>
      <w:r w:rsidRPr="0096590F">
        <w:rPr>
          <w:rFonts w:ascii="Times New Roman" w:hAnsi="Times New Roman" w:cs="Times New Roman"/>
          <w:b/>
          <w:sz w:val="24"/>
          <w:szCs w:val="24"/>
        </w:rPr>
        <w:t>202</w:t>
      </w:r>
      <w:r w:rsidR="00DD24A9">
        <w:rPr>
          <w:rFonts w:ascii="Times New Roman" w:hAnsi="Times New Roman" w:cs="Times New Roman"/>
          <w:b/>
          <w:sz w:val="24"/>
          <w:szCs w:val="24"/>
        </w:rPr>
        <w:t>3 г.</w:t>
      </w:r>
    </w:p>
    <w:p w14:paraId="3D30F724" w14:textId="77777777" w:rsidR="00DD24A9" w:rsidRDefault="00DD24A9">
      <w:pPr>
        <w:rPr>
          <w:rFonts w:ascii="Times New Roman" w:hAnsi="Times New Roman" w:cs="Times New Roman"/>
          <w:b/>
          <w:sz w:val="24"/>
          <w:szCs w:val="24"/>
        </w:rPr>
      </w:pPr>
      <w:r>
        <w:rPr>
          <w:rFonts w:ascii="Times New Roman" w:hAnsi="Times New Roman" w:cs="Times New Roman"/>
          <w:b/>
          <w:sz w:val="24"/>
          <w:szCs w:val="24"/>
        </w:rPr>
        <w:br w:type="page"/>
      </w:r>
    </w:p>
    <w:p w14:paraId="5FB33539" w14:textId="77777777" w:rsidR="00DD24A9" w:rsidRPr="00985111" w:rsidRDefault="00DD24A9" w:rsidP="00DD24A9">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90DC024" w14:textId="77777777" w:rsidR="00DD24A9" w:rsidRPr="00314663" w:rsidRDefault="00DD24A9" w:rsidP="00DD24A9">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D24A9" w:rsidRPr="00985111" w14:paraId="7200EF2F" w14:textId="77777777" w:rsidTr="00192C1F">
        <w:tc>
          <w:tcPr>
            <w:tcW w:w="7501" w:type="dxa"/>
          </w:tcPr>
          <w:p w14:paraId="1F912F9F" w14:textId="77777777" w:rsidR="00DD24A9" w:rsidRPr="005F59C7" w:rsidRDefault="00DD24A9" w:rsidP="00726AFD">
            <w:pPr>
              <w:numPr>
                <w:ilvl w:val="0"/>
                <w:numId w:val="3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FDCBB0F" w14:textId="77777777" w:rsidR="00DD24A9" w:rsidRPr="005F59C7" w:rsidRDefault="00DD24A9" w:rsidP="00192C1F">
            <w:pPr>
              <w:rPr>
                <w:rFonts w:ascii="Times New Roman" w:hAnsi="Times New Roman" w:cs="Times New Roman"/>
                <w:b/>
                <w:sz w:val="24"/>
                <w:szCs w:val="24"/>
              </w:rPr>
            </w:pPr>
          </w:p>
        </w:tc>
      </w:tr>
      <w:tr w:rsidR="00DD24A9" w:rsidRPr="00985111" w14:paraId="7D8E6E89" w14:textId="77777777" w:rsidTr="00192C1F">
        <w:tc>
          <w:tcPr>
            <w:tcW w:w="7501" w:type="dxa"/>
          </w:tcPr>
          <w:p w14:paraId="28E4DBE1" w14:textId="77777777" w:rsidR="00DD24A9" w:rsidRPr="00314663" w:rsidRDefault="00DD24A9" w:rsidP="00726AFD">
            <w:pPr>
              <w:numPr>
                <w:ilvl w:val="0"/>
                <w:numId w:val="3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ED41FAD" w14:textId="77777777" w:rsidR="00DD24A9" w:rsidRPr="005F59C7" w:rsidRDefault="00DD24A9" w:rsidP="00726AFD">
            <w:pPr>
              <w:numPr>
                <w:ilvl w:val="0"/>
                <w:numId w:val="3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AD020FD" w14:textId="77777777" w:rsidR="00DD24A9" w:rsidRPr="005F59C7" w:rsidRDefault="00DD24A9" w:rsidP="00192C1F">
            <w:pPr>
              <w:rPr>
                <w:rFonts w:ascii="Times New Roman" w:hAnsi="Times New Roman" w:cs="Times New Roman"/>
                <w:b/>
                <w:sz w:val="24"/>
                <w:szCs w:val="24"/>
              </w:rPr>
            </w:pPr>
          </w:p>
        </w:tc>
      </w:tr>
      <w:tr w:rsidR="00DD24A9" w:rsidRPr="00985111" w14:paraId="5ABBF75D" w14:textId="77777777" w:rsidTr="00192C1F">
        <w:tc>
          <w:tcPr>
            <w:tcW w:w="7501" w:type="dxa"/>
          </w:tcPr>
          <w:p w14:paraId="5C337BCC" w14:textId="77777777" w:rsidR="00DD24A9" w:rsidRPr="00314663" w:rsidRDefault="00DD24A9" w:rsidP="00726AFD">
            <w:pPr>
              <w:numPr>
                <w:ilvl w:val="0"/>
                <w:numId w:val="3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E212F08" w14:textId="77777777" w:rsidR="00DD24A9" w:rsidRPr="00314663" w:rsidRDefault="00DD24A9" w:rsidP="00192C1F">
            <w:pPr>
              <w:suppressAutoHyphens/>
              <w:rPr>
                <w:rFonts w:ascii="Times New Roman" w:hAnsi="Times New Roman" w:cs="Times New Roman"/>
                <w:b/>
                <w:sz w:val="24"/>
                <w:szCs w:val="24"/>
              </w:rPr>
            </w:pPr>
          </w:p>
        </w:tc>
        <w:tc>
          <w:tcPr>
            <w:tcW w:w="1854" w:type="dxa"/>
          </w:tcPr>
          <w:p w14:paraId="1A160B4B" w14:textId="77777777" w:rsidR="00DD24A9" w:rsidRPr="005F59C7" w:rsidRDefault="00DD24A9" w:rsidP="00192C1F">
            <w:pPr>
              <w:rPr>
                <w:rFonts w:ascii="Times New Roman" w:hAnsi="Times New Roman" w:cs="Times New Roman"/>
                <w:b/>
                <w:sz w:val="24"/>
                <w:szCs w:val="24"/>
              </w:rPr>
            </w:pPr>
          </w:p>
        </w:tc>
      </w:tr>
    </w:tbl>
    <w:p w14:paraId="44CB49E3" w14:textId="77777777" w:rsidR="00236A86" w:rsidRPr="0096590F" w:rsidRDefault="00236A86" w:rsidP="00236A86">
      <w:pPr>
        <w:spacing w:after="0" w:line="240" w:lineRule="auto"/>
        <w:rPr>
          <w:rFonts w:ascii="Times New Roman" w:hAnsi="Times New Roman" w:cs="Times New Roman"/>
          <w:b/>
          <w:i/>
          <w:sz w:val="24"/>
          <w:szCs w:val="24"/>
        </w:rPr>
      </w:pPr>
    </w:p>
    <w:p w14:paraId="20EF233E" w14:textId="77777777" w:rsidR="00DD24A9" w:rsidRDefault="00DD24A9">
      <w:pPr>
        <w:rPr>
          <w:rFonts w:ascii="Times New Roman" w:hAnsi="Times New Roman" w:cs="Times New Roman"/>
          <w:b/>
          <w:sz w:val="24"/>
          <w:szCs w:val="24"/>
        </w:rPr>
      </w:pPr>
      <w:r>
        <w:rPr>
          <w:rFonts w:ascii="Times New Roman" w:hAnsi="Times New Roman" w:cs="Times New Roman"/>
          <w:b/>
          <w:sz w:val="24"/>
          <w:szCs w:val="24"/>
        </w:rPr>
        <w:br w:type="page"/>
      </w:r>
    </w:p>
    <w:p w14:paraId="18A11ED7" w14:textId="77777777" w:rsidR="003A1EDB" w:rsidRPr="005F59C7" w:rsidRDefault="003A1EDB" w:rsidP="003A1EDB">
      <w:pPr>
        <w:suppressAutoHyphens/>
        <w:spacing w:after="0"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828DF84" w14:textId="6CEE1008" w:rsidR="003A1EDB" w:rsidRPr="00985111" w:rsidRDefault="003A1EDB" w:rsidP="003A1EDB">
      <w:pPr>
        <w:spacing w:after="0"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 xml:space="preserve">ОП.11 </w:t>
      </w:r>
      <w:r w:rsidRPr="003A1EDB">
        <w:rPr>
          <w:rFonts w:ascii="Times New Roman" w:eastAsia="Times New Roman" w:hAnsi="Times New Roman" w:cs="Times New Roman"/>
          <w:b/>
          <w:bCs/>
          <w:iCs/>
          <w:sz w:val="24"/>
          <w:szCs w:val="24"/>
          <w:lang w:eastAsia="ru-RU"/>
        </w:rPr>
        <w:t>Основы предпринимательства и финансовой грамотности</w:t>
      </w:r>
      <w:r w:rsidRPr="00985111">
        <w:rPr>
          <w:rFonts w:ascii="Times New Roman" w:eastAsia="Times New Roman" w:hAnsi="Times New Roman" w:cs="Times New Roman"/>
          <w:b/>
          <w:iCs/>
          <w:sz w:val="24"/>
          <w:szCs w:val="24"/>
          <w:lang w:eastAsia="ru-RU"/>
        </w:rPr>
        <w:t>»</w:t>
      </w:r>
    </w:p>
    <w:p w14:paraId="5313BABF" w14:textId="77777777" w:rsidR="003A1EDB" w:rsidRPr="005F59C7" w:rsidRDefault="003A1EDB" w:rsidP="003A1EDB">
      <w:pPr>
        <w:spacing w:after="0" w:line="276" w:lineRule="auto"/>
        <w:ind w:firstLine="709"/>
        <w:jc w:val="center"/>
        <w:rPr>
          <w:rFonts w:ascii="Times New Roman" w:eastAsia="Times New Roman" w:hAnsi="Times New Roman" w:cs="Times New Roman"/>
          <w:sz w:val="24"/>
          <w:szCs w:val="24"/>
          <w:vertAlign w:val="superscript"/>
          <w:lang w:eastAsia="ru-RU"/>
        </w:rPr>
      </w:pPr>
    </w:p>
    <w:p w14:paraId="36F00B87"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1F7013A" w14:textId="597471A2" w:rsidR="003A1EDB" w:rsidRPr="003A1EDB"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A1EDB">
        <w:rPr>
          <w:rFonts w:ascii="Times New Roman" w:eastAsia="Times New Roman" w:hAnsi="Times New Roman" w:cs="Times New Roman"/>
          <w:sz w:val="24"/>
          <w:szCs w:val="24"/>
          <w:lang w:eastAsia="ru-RU"/>
        </w:rPr>
        <w:t>ОП.11 Основы предпринимательства и финансовой грамотности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96590F">
        <w:rPr>
          <w:rFonts w:ascii="Times New Roman" w:hAnsi="Times New Roman" w:cs="Times New Roman"/>
          <w:sz w:val="24"/>
          <w:szCs w:val="24"/>
        </w:rPr>
        <w:t>общепрофессионального цикла</w:t>
      </w:r>
      <w:r w:rsidRPr="00985111">
        <w:rPr>
          <w:rFonts w:ascii="Times New Roman" w:eastAsia="Times New Roman" w:hAnsi="Times New Roman" w:cs="Times New Roman"/>
          <w:sz w:val="24"/>
          <w:szCs w:val="24"/>
          <w:lang w:eastAsia="ru-RU"/>
        </w:rPr>
        <w:t xml:space="preserve"> ПОП-П в соответствии с ФГОС СПО по </w:t>
      </w:r>
      <w:r w:rsidRPr="003A1EDB">
        <w:rPr>
          <w:rFonts w:ascii="Times New Roman" w:eastAsia="Times New Roman" w:hAnsi="Times New Roman" w:cs="Times New Roman"/>
          <w:sz w:val="24"/>
          <w:szCs w:val="24"/>
          <w:lang w:eastAsia="ru-RU"/>
        </w:rPr>
        <w:t xml:space="preserve">специальности 26.02.02 Судостроение. </w:t>
      </w:r>
    </w:p>
    <w:p w14:paraId="6BF6D6F9" w14:textId="4DA9C870" w:rsidR="003A1EDB" w:rsidRPr="00985111" w:rsidRDefault="003A1EDB" w:rsidP="003A1E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AC48AC">
        <w:rPr>
          <w:rFonts w:ascii="Times New Roman" w:eastAsia="Times New Roman" w:hAnsi="Times New Roman" w:cs="Times New Roman"/>
          <w:sz w:val="24"/>
          <w:szCs w:val="24"/>
          <w:lang w:eastAsia="ru-RU"/>
        </w:rPr>
        <w:t xml:space="preserve">ОК 02, </w:t>
      </w:r>
      <w:r w:rsidRPr="00985111">
        <w:rPr>
          <w:rFonts w:ascii="Times New Roman" w:eastAsia="Times New Roman" w:hAnsi="Times New Roman" w:cs="Times New Roman"/>
          <w:sz w:val="24"/>
          <w:szCs w:val="24"/>
          <w:lang w:eastAsia="ru-RU"/>
        </w:rPr>
        <w:t xml:space="preserve">ОК </w:t>
      </w:r>
      <w:r w:rsidR="00AC48AC">
        <w:rPr>
          <w:rFonts w:ascii="Times New Roman" w:eastAsia="Times New Roman" w:hAnsi="Times New Roman" w:cs="Times New Roman"/>
          <w:sz w:val="24"/>
          <w:szCs w:val="24"/>
          <w:lang w:eastAsia="ru-RU"/>
        </w:rPr>
        <w:t>03, ОК 07</w:t>
      </w:r>
      <w:r w:rsidRPr="00985111">
        <w:rPr>
          <w:rFonts w:ascii="Times New Roman" w:eastAsia="Times New Roman" w:hAnsi="Times New Roman" w:cs="Times New Roman"/>
          <w:i/>
          <w:sz w:val="24"/>
          <w:szCs w:val="24"/>
          <w:lang w:eastAsia="ru-RU"/>
        </w:rPr>
        <w:t>.</w:t>
      </w:r>
    </w:p>
    <w:p w14:paraId="77A2048A" w14:textId="77777777" w:rsidR="003A1EDB" w:rsidRPr="00985111" w:rsidRDefault="003A1EDB" w:rsidP="003A1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84EC5C7" w14:textId="77777777" w:rsidR="00192C1F" w:rsidRPr="00314663" w:rsidRDefault="00192C1F" w:rsidP="00192C1F">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10634D1" w14:textId="77777777" w:rsidR="00192C1F" w:rsidRPr="005F59C7" w:rsidRDefault="00192C1F" w:rsidP="00192C1F">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423"/>
        <w:gridCol w:w="4649"/>
      </w:tblGrid>
      <w:tr w:rsidR="00192C1F" w:rsidRPr="00AC48AC" w14:paraId="1E878380" w14:textId="77777777" w:rsidTr="00AC48AC">
        <w:trPr>
          <w:trHeight w:val="20"/>
        </w:trPr>
        <w:tc>
          <w:tcPr>
            <w:tcW w:w="1101" w:type="dxa"/>
            <w:hideMark/>
          </w:tcPr>
          <w:p w14:paraId="06250162" w14:textId="77777777" w:rsidR="00192C1F" w:rsidRPr="00AC48AC" w:rsidRDefault="00192C1F" w:rsidP="00192C1F">
            <w:pPr>
              <w:suppressAutoHyphens/>
              <w:spacing w:after="0"/>
              <w:jc w:val="center"/>
              <w:rPr>
                <w:rFonts w:ascii="Times New Roman" w:eastAsia="Times New Roman" w:hAnsi="Times New Roman" w:cs="Times New Roman"/>
                <w:sz w:val="24"/>
                <w:szCs w:val="24"/>
                <w:lang w:eastAsia="ru-RU"/>
              </w:rPr>
            </w:pPr>
            <w:r w:rsidRPr="00AC48AC">
              <w:rPr>
                <w:rFonts w:ascii="Times New Roman" w:eastAsia="Times New Roman" w:hAnsi="Times New Roman" w:cs="Times New Roman"/>
                <w:sz w:val="24"/>
                <w:szCs w:val="24"/>
                <w:lang w:eastAsia="ru-RU"/>
              </w:rPr>
              <w:t>Код ПК, ОК</w:t>
            </w:r>
          </w:p>
        </w:tc>
        <w:tc>
          <w:tcPr>
            <w:tcW w:w="4423" w:type="dxa"/>
            <w:hideMark/>
          </w:tcPr>
          <w:p w14:paraId="54B2BCB4" w14:textId="77777777" w:rsidR="00192C1F" w:rsidRPr="00AC48AC" w:rsidRDefault="00192C1F" w:rsidP="00192C1F">
            <w:pPr>
              <w:suppressAutoHyphens/>
              <w:spacing w:after="0"/>
              <w:jc w:val="center"/>
              <w:rPr>
                <w:rFonts w:ascii="Times New Roman" w:eastAsia="Times New Roman" w:hAnsi="Times New Roman" w:cs="Times New Roman"/>
                <w:sz w:val="24"/>
                <w:szCs w:val="24"/>
                <w:lang w:eastAsia="ru-RU"/>
              </w:rPr>
            </w:pPr>
            <w:r w:rsidRPr="00AC48AC">
              <w:rPr>
                <w:rFonts w:ascii="Times New Roman" w:eastAsia="Times New Roman" w:hAnsi="Times New Roman" w:cs="Times New Roman"/>
                <w:sz w:val="24"/>
                <w:szCs w:val="24"/>
                <w:lang w:eastAsia="ru-RU"/>
              </w:rPr>
              <w:t>Умения</w:t>
            </w:r>
          </w:p>
        </w:tc>
        <w:tc>
          <w:tcPr>
            <w:tcW w:w="4649" w:type="dxa"/>
            <w:hideMark/>
          </w:tcPr>
          <w:p w14:paraId="67FE36C1" w14:textId="77777777" w:rsidR="00192C1F" w:rsidRPr="00AC48AC" w:rsidRDefault="00192C1F" w:rsidP="00192C1F">
            <w:pPr>
              <w:suppressAutoHyphens/>
              <w:spacing w:after="0"/>
              <w:jc w:val="center"/>
              <w:rPr>
                <w:rFonts w:ascii="Times New Roman" w:eastAsia="Times New Roman" w:hAnsi="Times New Roman" w:cs="Times New Roman"/>
                <w:sz w:val="24"/>
                <w:szCs w:val="24"/>
                <w:lang w:eastAsia="ru-RU"/>
              </w:rPr>
            </w:pPr>
            <w:r w:rsidRPr="00AC48AC">
              <w:rPr>
                <w:rFonts w:ascii="Times New Roman" w:eastAsia="Times New Roman" w:hAnsi="Times New Roman" w:cs="Times New Roman"/>
                <w:sz w:val="24"/>
                <w:szCs w:val="24"/>
                <w:lang w:eastAsia="ru-RU"/>
              </w:rPr>
              <w:t>Знания</w:t>
            </w:r>
          </w:p>
        </w:tc>
      </w:tr>
      <w:tr w:rsidR="00AC48AC" w:rsidRPr="00AC48AC" w14:paraId="440DA857" w14:textId="77777777" w:rsidTr="00AC48AC">
        <w:trPr>
          <w:trHeight w:val="20"/>
        </w:trPr>
        <w:tc>
          <w:tcPr>
            <w:tcW w:w="1101" w:type="dxa"/>
            <w:vMerge w:val="restart"/>
          </w:tcPr>
          <w:p w14:paraId="4FCC82DE" w14:textId="1AF70814" w:rsidR="00AC48AC" w:rsidRPr="00AC48AC" w:rsidRDefault="00AC48AC" w:rsidP="00192C1F">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ОК 02</w:t>
            </w:r>
          </w:p>
          <w:p w14:paraId="73C54F6B" w14:textId="38EA9579" w:rsidR="00AC48AC" w:rsidRPr="00AC48AC" w:rsidRDefault="00AC48AC" w:rsidP="00192C1F">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ОК 03</w:t>
            </w:r>
          </w:p>
          <w:p w14:paraId="4EADED9B" w14:textId="77777777" w:rsidR="00AC48AC" w:rsidRPr="00AC48AC" w:rsidRDefault="00AC48AC" w:rsidP="00AC48AC">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ОК 07</w:t>
            </w:r>
          </w:p>
          <w:p w14:paraId="4CDF477D" w14:textId="77777777" w:rsidR="00AC48AC" w:rsidRPr="00AC48AC" w:rsidRDefault="00AC48AC" w:rsidP="00AC48AC">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ПК 3.1</w:t>
            </w:r>
          </w:p>
          <w:p w14:paraId="2CC674A2" w14:textId="77777777" w:rsidR="00AC48AC" w:rsidRPr="00AC48AC" w:rsidRDefault="00AC48AC" w:rsidP="00AC48AC">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ПК 3.2</w:t>
            </w:r>
          </w:p>
          <w:p w14:paraId="547525BF" w14:textId="77777777" w:rsidR="00AC48AC" w:rsidRPr="00AC48AC" w:rsidRDefault="00AC48AC" w:rsidP="00AC48AC">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ПК 3.3</w:t>
            </w:r>
          </w:p>
          <w:p w14:paraId="2D35E163" w14:textId="77777777" w:rsidR="00AC48AC" w:rsidRPr="00AC48AC" w:rsidRDefault="00AC48AC" w:rsidP="00AC48AC">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ПК 3.4</w:t>
            </w:r>
          </w:p>
          <w:p w14:paraId="07145402" w14:textId="77777777" w:rsidR="00AC48AC" w:rsidRPr="00AC48AC" w:rsidRDefault="00AC48AC" w:rsidP="00AC48AC">
            <w:pPr>
              <w:spacing w:after="0"/>
              <w:rPr>
                <w:rFonts w:ascii="Times New Roman" w:eastAsia="Times New Roman" w:hAnsi="Times New Roman" w:cs="Times New Roman"/>
                <w:bCs/>
                <w:sz w:val="24"/>
                <w:szCs w:val="24"/>
                <w:lang w:eastAsia="ru-RU"/>
              </w:rPr>
            </w:pPr>
            <w:r w:rsidRPr="00AC48AC">
              <w:rPr>
                <w:rFonts w:ascii="Times New Roman" w:eastAsia="Times New Roman" w:hAnsi="Times New Roman" w:cs="Times New Roman"/>
                <w:bCs/>
                <w:sz w:val="24"/>
                <w:szCs w:val="24"/>
                <w:lang w:eastAsia="ru-RU"/>
              </w:rPr>
              <w:t>ПК 3.5</w:t>
            </w:r>
          </w:p>
          <w:p w14:paraId="02219575" w14:textId="31E77751" w:rsidR="00AC48AC" w:rsidRPr="00AC48AC" w:rsidRDefault="00AC48AC" w:rsidP="00AC48AC">
            <w:pPr>
              <w:spacing w:after="0"/>
              <w:rPr>
                <w:rFonts w:ascii="Times New Roman" w:eastAsia="Times New Roman" w:hAnsi="Times New Roman" w:cs="Times New Roman"/>
                <w:bCs/>
                <w:i/>
                <w:sz w:val="24"/>
                <w:szCs w:val="24"/>
                <w:u w:val="single"/>
                <w:lang w:eastAsia="ru-RU"/>
              </w:rPr>
            </w:pPr>
            <w:r w:rsidRPr="00AC48AC">
              <w:rPr>
                <w:rFonts w:ascii="Times New Roman" w:eastAsia="Times New Roman" w:hAnsi="Times New Roman" w:cs="Times New Roman"/>
                <w:bCs/>
                <w:sz w:val="24"/>
                <w:szCs w:val="24"/>
                <w:lang w:eastAsia="ru-RU"/>
              </w:rPr>
              <w:t>ПК 3.6</w:t>
            </w:r>
          </w:p>
        </w:tc>
        <w:tc>
          <w:tcPr>
            <w:tcW w:w="4423" w:type="dxa"/>
          </w:tcPr>
          <w:p w14:paraId="5D6F55DC" w14:textId="6F452EB5"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Применять положения гражданского, трудового и административного права в сфере предпринимательской деятельности, оперировать экономическими терминами, грамотно вести себя в типичных потребительских ситуациях, разбираться в системе налогообложения физических лиц</w:t>
            </w:r>
          </w:p>
        </w:tc>
        <w:tc>
          <w:tcPr>
            <w:tcW w:w="4649" w:type="dxa"/>
          </w:tcPr>
          <w:p w14:paraId="133DC726" w14:textId="212D880C"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Систему и структуру предпринимательской деятельности Российской Федерации</w:t>
            </w:r>
          </w:p>
        </w:tc>
      </w:tr>
      <w:tr w:rsidR="00AC48AC" w:rsidRPr="00AC48AC" w14:paraId="5FD5045D" w14:textId="77777777" w:rsidTr="00AC48AC">
        <w:trPr>
          <w:trHeight w:val="20"/>
        </w:trPr>
        <w:tc>
          <w:tcPr>
            <w:tcW w:w="1101" w:type="dxa"/>
            <w:vMerge/>
          </w:tcPr>
          <w:p w14:paraId="5AFFD989" w14:textId="77777777" w:rsidR="00AC48AC" w:rsidRPr="00AC48AC" w:rsidRDefault="00AC48AC"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244944FF" w14:textId="4C1DD881"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Применять законодательство о защите прав потребителя, анализировать материалы СМИ, оформлять документацию для регистрации предпринимательской деятельности</w:t>
            </w:r>
          </w:p>
        </w:tc>
        <w:tc>
          <w:tcPr>
            <w:tcW w:w="4649" w:type="dxa"/>
          </w:tcPr>
          <w:p w14:paraId="29E8B784" w14:textId="6AC8FEB0"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tc>
      </w:tr>
      <w:tr w:rsidR="00AC48AC" w:rsidRPr="00AC48AC" w14:paraId="31F43B23" w14:textId="77777777" w:rsidTr="00AC48AC">
        <w:trPr>
          <w:trHeight w:val="20"/>
        </w:trPr>
        <w:tc>
          <w:tcPr>
            <w:tcW w:w="1101" w:type="dxa"/>
            <w:vMerge/>
          </w:tcPr>
          <w:p w14:paraId="0A155395" w14:textId="77777777" w:rsidR="00AC48AC" w:rsidRPr="00AC48AC" w:rsidRDefault="00AC48AC"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6F342EE7" w14:textId="3007A55B"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lang w:eastAsia="ar-SA"/>
              </w:rPr>
              <w:t>Соблюдать деловую и профессиональную этику в предпринимательской деятельности, выбирать организационно-правовую форму предприятия, применять различные методы исследования рынка</w:t>
            </w:r>
          </w:p>
        </w:tc>
        <w:tc>
          <w:tcPr>
            <w:tcW w:w="4649" w:type="dxa"/>
          </w:tcPr>
          <w:p w14:paraId="3FF84177" w14:textId="3BDF86F8"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eastAsia="Times New Roman" w:hAnsi="Times New Roman" w:cs="Times New Roman"/>
                <w:sz w:val="24"/>
                <w:szCs w:val="24"/>
                <w:lang w:eastAsia="ar-SA"/>
              </w:rPr>
              <w:t>Основы налогообложения в предпринимательской деятельности, экономическую сущность и принципы построения бюджета, основные принципы добровольного и обязательного страхования, страхования ответственности и предпринимательских рисков</w:t>
            </w:r>
          </w:p>
        </w:tc>
      </w:tr>
      <w:tr w:rsidR="00AC48AC" w:rsidRPr="00AC48AC" w14:paraId="14A39181" w14:textId="77777777" w:rsidTr="00AC48AC">
        <w:trPr>
          <w:trHeight w:val="20"/>
        </w:trPr>
        <w:tc>
          <w:tcPr>
            <w:tcW w:w="1101" w:type="dxa"/>
            <w:vMerge/>
          </w:tcPr>
          <w:p w14:paraId="018D7D71" w14:textId="77777777" w:rsidR="00AC48AC" w:rsidRPr="00AC48AC" w:rsidRDefault="00AC48AC" w:rsidP="00192C1F">
            <w:pPr>
              <w:suppressAutoHyphens/>
              <w:spacing w:after="0"/>
              <w:jc w:val="center"/>
              <w:rPr>
                <w:rFonts w:ascii="Times New Roman" w:eastAsia="Times New Roman" w:hAnsi="Times New Roman" w:cs="Times New Roman"/>
                <w:i/>
                <w:sz w:val="24"/>
                <w:szCs w:val="24"/>
                <w:lang w:eastAsia="ru-RU"/>
              </w:rPr>
            </w:pPr>
          </w:p>
        </w:tc>
        <w:tc>
          <w:tcPr>
            <w:tcW w:w="4423" w:type="dxa"/>
          </w:tcPr>
          <w:p w14:paraId="2C1215B8" w14:textId="305F5B64"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lang w:eastAsia="ar-SA"/>
              </w:rPr>
              <w:t>Принимать управленческие решения, разрабатывать бизнес-план, осуществлять планирование производственной деятельности</w:t>
            </w:r>
          </w:p>
        </w:tc>
        <w:tc>
          <w:tcPr>
            <w:tcW w:w="4649" w:type="dxa"/>
          </w:tcPr>
          <w:p w14:paraId="4CD7FA21" w14:textId="0949BAA1"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hAnsi="Times New Roman" w:cs="Times New Roman"/>
                <w:sz w:val="24"/>
                <w:szCs w:val="24"/>
              </w:rPr>
              <w:t>Основные организационно-правовые формы предпринимательской деятельности юридического лица, виды кредитования, плюсы и минусы кредитования</w:t>
            </w:r>
          </w:p>
        </w:tc>
      </w:tr>
      <w:tr w:rsidR="00AC48AC" w:rsidRPr="00AC48AC" w14:paraId="523438AD" w14:textId="77777777" w:rsidTr="00AC48AC">
        <w:trPr>
          <w:trHeight w:val="20"/>
        </w:trPr>
        <w:tc>
          <w:tcPr>
            <w:tcW w:w="1101" w:type="dxa"/>
            <w:vMerge/>
          </w:tcPr>
          <w:p w14:paraId="6211C4FF" w14:textId="77777777" w:rsidR="00AC48AC" w:rsidRPr="00AC48AC" w:rsidRDefault="00AC48AC" w:rsidP="00192C1F">
            <w:pPr>
              <w:suppressAutoHyphens/>
              <w:spacing w:after="0"/>
              <w:jc w:val="center"/>
              <w:rPr>
                <w:rFonts w:ascii="Times New Roman" w:eastAsia="Times New Roman" w:hAnsi="Times New Roman" w:cs="Times New Roman"/>
                <w:b/>
                <w:bCs/>
                <w:i/>
                <w:sz w:val="24"/>
                <w:szCs w:val="24"/>
                <w:u w:val="single"/>
                <w:lang w:eastAsia="ru-RU"/>
              </w:rPr>
            </w:pPr>
          </w:p>
        </w:tc>
        <w:tc>
          <w:tcPr>
            <w:tcW w:w="4423" w:type="dxa"/>
          </w:tcPr>
          <w:p w14:paraId="5EBF613F" w14:textId="77777777" w:rsidR="00AC48AC" w:rsidRPr="00AC48AC" w:rsidRDefault="00AC48AC" w:rsidP="00192C1F">
            <w:pPr>
              <w:spacing w:after="0"/>
              <w:rPr>
                <w:rFonts w:ascii="Times New Roman" w:eastAsia="Times New Roman" w:hAnsi="Times New Roman" w:cs="Times New Roman"/>
                <w:i/>
                <w:sz w:val="24"/>
                <w:szCs w:val="24"/>
                <w:lang w:eastAsia="ru-RU"/>
              </w:rPr>
            </w:pPr>
          </w:p>
        </w:tc>
        <w:tc>
          <w:tcPr>
            <w:tcW w:w="4649" w:type="dxa"/>
          </w:tcPr>
          <w:p w14:paraId="6F029C54" w14:textId="6C89607E" w:rsidR="00AC48AC" w:rsidRPr="00AC48AC" w:rsidRDefault="00AC48AC" w:rsidP="00192C1F">
            <w:pPr>
              <w:spacing w:after="0"/>
              <w:rPr>
                <w:rFonts w:ascii="Times New Roman" w:eastAsia="Times New Roman" w:hAnsi="Times New Roman" w:cs="Times New Roman"/>
                <w:i/>
                <w:sz w:val="24"/>
                <w:szCs w:val="24"/>
                <w:lang w:eastAsia="ru-RU"/>
              </w:rPr>
            </w:pPr>
            <w:r w:rsidRPr="00AC48AC">
              <w:rPr>
                <w:rFonts w:ascii="Times New Roman" w:eastAsia="Times New Roman" w:hAnsi="Times New Roman" w:cs="Times New Roman"/>
                <w:sz w:val="24"/>
                <w:szCs w:val="24"/>
                <w:lang w:eastAsia="ar-SA"/>
              </w:rPr>
              <w:t xml:space="preserve">Предпосылки финансового мошенничества, возможности рационального использования средств и </w:t>
            </w:r>
            <w:r w:rsidRPr="00AC48AC">
              <w:rPr>
                <w:rFonts w:ascii="Times New Roman" w:eastAsia="Times New Roman" w:hAnsi="Times New Roman" w:cs="Times New Roman"/>
                <w:sz w:val="24"/>
                <w:szCs w:val="24"/>
                <w:lang w:eastAsia="ar-SA"/>
              </w:rPr>
              <w:lastRenderedPageBreak/>
              <w:t>пути их увеличения, основные понятия и принципы коррупции, технологию разработки бизнес-плана</w:t>
            </w:r>
          </w:p>
        </w:tc>
      </w:tr>
    </w:tbl>
    <w:p w14:paraId="52229DB7" w14:textId="77777777" w:rsidR="00192C1F" w:rsidRDefault="00192C1F" w:rsidP="00192C1F">
      <w:pPr>
        <w:spacing w:after="0" w:line="240" w:lineRule="auto"/>
        <w:rPr>
          <w:rFonts w:ascii="Times New Roman" w:eastAsia="Calibri" w:hAnsi="Times New Roman" w:cs="Times New Roman"/>
          <w:b/>
          <w:sz w:val="24"/>
          <w:szCs w:val="24"/>
        </w:rPr>
      </w:pPr>
    </w:p>
    <w:p w14:paraId="1509608E" w14:textId="77777777" w:rsidR="00192C1F" w:rsidRPr="00314663" w:rsidRDefault="00192C1F" w:rsidP="00192C1F">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3C9F0B8" w14:textId="77777777" w:rsidR="00192C1F" w:rsidRPr="005F59C7" w:rsidRDefault="00192C1F" w:rsidP="00192C1F">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192C1F" w:rsidRPr="00985111" w14:paraId="43998D83" w14:textId="77777777" w:rsidTr="00192C1F">
        <w:trPr>
          <w:trHeight w:val="490"/>
        </w:trPr>
        <w:tc>
          <w:tcPr>
            <w:tcW w:w="3685" w:type="pct"/>
            <w:vAlign w:val="center"/>
          </w:tcPr>
          <w:p w14:paraId="1524811D" w14:textId="77777777" w:rsidR="00192C1F" w:rsidRPr="005F59C7" w:rsidRDefault="00192C1F" w:rsidP="00192C1F">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479E6D7" w14:textId="77777777" w:rsidR="00192C1F" w:rsidRPr="005F59C7" w:rsidRDefault="00192C1F" w:rsidP="00192C1F">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92C1F" w:rsidRPr="00985111" w14:paraId="2E435986" w14:textId="77777777" w:rsidTr="00192C1F">
        <w:trPr>
          <w:trHeight w:val="490"/>
        </w:trPr>
        <w:tc>
          <w:tcPr>
            <w:tcW w:w="3685" w:type="pct"/>
            <w:vAlign w:val="center"/>
          </w:tcPr>
          <w:p w14:paraId="74D6B866"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C6D0AC7" w14:textId="228BA7C7" w:rsidR="00192C1F" w:rsidRPr="00314663" w:rsidRDefault="008844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32-36</w:t>
            </w:r>
          </w:p>
        </w:tc>
      </w:tr>
      <w:tr w:rsidR="00192C1F" w:rsidRPr="00985111" w14:paraId="34245AFA" w14:textId="77777777" w:rsidTr="00192C1F">
        <w:trPr>
          <w:trHeight w:val="490"/>
        </w:trPr>
        <w:tc>
          <w:tcPr>
            <w:tcW w:w="3685" w:type="pct"/>
            <w:shd w:val="clear" w:color="auto" w:fill="auto"/>
            <w:vAlign w:val="center"/>
          </w:tcPr>
          <w:p w14:paraId="68CE2C70" w14:textId="77777777" w:rsidR="00192C1F" w:rsidRPr="00985111" w:rsidRDefault="00192C1F" w:rsidP="00192C1F">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88BBED2" w14:textId="62B05362" w:rsidR="00192C1F" w:rsidRPr="00314663" w:rsidRDefault="008844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12-12</w:t>
            </w:r>
          </w:p>
        </w:tc>
      </w:tr>
      <w:tr w:rsidR="00192C1F" w:rsidRPr="00985111" w14:paraId="5F80D3A1" w14:textId="77777777" w:rsidTr="00192C1F">
        <w:trPr>
          <w:trHeight w:val="336"/>
        </w:trPr>
        <w:tc>
          <w:tcPr>
            <w:tcW w:w="5000" w:type="pct"/>
            <w:gridSpan w:val="2"/>
            <w:vAlign w:val="center"/>
          </w:tcPr>
          <w:p w14:paraId="71C2F6BE" w14:textId="77777777" w:rsidR="00192C1F" w:rsidRPr="00985111" w:rsidRDefault="00192C1F" w:rsidP="00192C1F">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92C1F" w:rsidRPr="00985111" w14:paraId="489C1FE4" w14:textId="77777777" w:rsidTr="00192C1F">
        <w:trPr>
          <w:trHeight w:val="490"/>
        </w:trPr>
        <w:tc>
          <w:tcPr>
            <w:tcW w:w="3685" w:type="pct"/>
            <w:vAlign w:val="center"/>
          </w:tcPr>
          <w:p w14:paraId="6C43A406" w14:textId="77777777" w:rsidR="00192C1F" w:rsidRPr="00985111" w:rsidRDefault="00192C1F" w:rsidP="00192C1F">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9F86087" w14:textId="4BCFD520" w:rsidR="00192C1F" w:rsidRPr="00314663" w:rsidRDefault="008844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20-24</w:t>
            </w:r>
          </w:p>
        </w:tc>
      </w:tr>
      <w:tr w:rsidR="00192C1F" w:rsidRPr="00985111" w14:paraId="0C5CADE2" w14:textId="77777777" w:rsidTr="00192C1F">
        <w:trPr>
          <w:trHeight w:val="490"/>
        </w:trPr>
        <w:tc>
          <w:tcPr>
            <w:tcW w:w="3685" w:type="pct"/>
            <w:vAlign w:val="center"/>
          </w:tcPr>
          <w:p w14:paraId="445D5F36" w14:textId="006AA0B5" w:rsidR="00192C1F" w:rsidRPr="00985111" w:rsidRDefault="00192C1F" w:rsidP="00AC48AC">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D1A7DE6" w14:textId="6873A2D7" w:rsidR="00192C1F" w:rsidRPr="00314663" w:rsidRDefault="00884449" w:rsidP="00192C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12-12</w:t>
            </w:r>
          </w:p>
        </w:tc>
      </w:tr>
      <w:tr w:rsidR="00192C1F" w:rsidRPr="00985111" w14:paraId="4042F251" w14:textId="77777777" w:rsidTr="00192C1F">
        <w:trPr>
          <w:trHeight w:val="267"/>
        </w:trPr>
        <w:tc>
          <w:tcPr>
            <w:tcW w:w="3685" w:type="pct"/>
            <w:vAlign w:val="center"/>
          </w:tcPr>
          <w:p w14:paraId="2B3A9F89"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6"/>
            </w:r>
          </w:p>
        </w:tc>
        <w:tc>
          <w:tcPr>
            <w:tcW w:w="1315" w:type="pct"/>
            <w:vAlign w:val="center"/>
          </w:tcPr>
          <w:p w14:paraId="03070B23"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r w:rsidR="00192C1F" w:rsidRPr="00985111" w14:paraId="303864E6" w14:textId="77777777" w:rsidTr="00192C1F">
        <w:trPr>
          <w:trHeight w:val="331"/>
        </w:trPr>
        <w:tc>
          <w:tcPr>
            <w:tcW w:w="3685" w:type="pct"/>
            <w:vAlign w:val="center"/>
          </w:tcPr>
          <w:p w14:paraId="6356D489" w14:textId="77777777" w:rsidR="00192C1F" w:rsidRPr="00985111" w:rsidRDefault="00192C1F" w:rsidP="00192C1F">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52464B6" w14:textId="77777777" w:rsidR="00192C1F" w:rsidRPr="00314663" w:rsidRDefault="00192C1F" w:rsidP="00192C1F">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54344210" w14:textId="77777777" w:rsidR="00236A86" w:rsidRPr="0096590F" w:rsidRDefault="00236A86" w:rsidP="00236A86">
      <w:pPr>
        <w:spacing w:after="0" w:line="240" w:lineRule="auto"/>
        <w:rPr>
          <w:rFonts w:ascii="Times New Roman" w:hAnsi="Times New Roman" w:cs="Times New Roman"/>
          <w:b/>
          <w:i/>
          <w:sz w:val="24"/>
          <w:szCs w:val="24"/>
        </w:rPr>
        <w:sectPr w:rsidR="00236A86" w:rsidRPr="0096590F">
          <w:pgSz w:w="11906" w:h="16838"/>
          <w:pgMar w:top="1134" w:right="851" w:bottom="1134" w:left="1134" w:header="709" w:footer="0" w:gutter="0"/>
          <w:cols w:space="720"/>
        </w:sectPr>
      </w:pPr>
    </w:p>
    <w:p w14:paraId="73D73E98" w14:textId="77777777" w:rsidR="00236A86" w:rsidRPr="0096590F" w:rsidRDefault="00236A86" w:rsidP="00236A86">
      <w:pPr>
        <w:spacing w:after="0" w:line="240" w:lineRule="auto"/>
        <w:rPr>
          <w:rFonts w:ascii="Times New Roman" w:hAnsi="Times New Roman" w:cs="Times New Roman"/>
          <w:b/>
          <w:sz w:val="24"/>
          <w:szCs w:val="24"/>
        </w:rPr>
      </w:pPr>
      <w:r w:rsidRPr="0096590F">
        <w:rPr>
          <w:rFonts w:ascii="Times New Roman" w:hAnsi="Times New Roman" w:cs="Times New Roman"/>
          <w:b/>
          <w:sz w:val="24"/>
          <w:szCs w:val="24"/>
        </w:rPr>
        <w:lastRenderedPageBreak/>
        <w:t xml:space="preserve">2.2. Тематический план и содержание учебной дисциплины </w:t>
      </w:r>
    </w:p>
    <w:tbl>
      <w:tblPr>
        <w:tblW w:w="5150" w:type="pct"/>
        <w:tblInd w:w="-34" w:type="dxa"/>
        <w:tblLook w:val="04A0" w:firstRow="1" w:lastRow="0" w:firstColumn="1" w:lastColumn="0" w:noHBand="0" w:noVBand="1"/>
      </w:tblPr>
      <w:tblGrid>
        <w:gridCol w:w="2676"/>
        <w:gridCol w:w="8972"/>
        <w:gridCol w:w="1748"/>
        <w:gridCol w:w="2127"/>
      </w:tblGrid>
      <w:tr w:rsidR="00236A86" w:rsidRPr="00884449" w14:paraId="6AD23882" w14:textId="77777777" w:rsidTr="00983641">
        <w:tc>
          <w:tcPr>
            <w:tcW w:w="862" w:type="pct"/>
            <w:tcBorders>
              <w:top w:val="single" w:sz="4" w:space="0" w:color="000000"/>
              <w:left w:val="single" w:sz="4" w:space="0" w:color="000000"/>
              <w:bottom w:val="single" w:sz="4" w:space="0" w:color="000000"/>
              <w:right w:val="nil"/>
            </w:tcBorders>
            <w:vAlign w:val="center"/>
            <w:hideMark/>
          </w:tcPr>
          <w:p w14:paraId="238944CE" w14:textId="77777777" w:rsidR="00236A86" w:rsidRPr="00884449" w:rsidRDefault="00236A86"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rPr>
            </w:pPr>
            <w:r w:rsidRPr="00884449">
              <w:rPr>
                <w:rFonts w:ascii="Times New Roman" w:hAnsi="Times New Roman" w:cs="Times New Roman"/>
                <w:b/>
                <w:bCs/>
              </w:rPr>
              <w:t>Наименование разделов и тем</w:t>
            </w:r>
          </w:p>
        </w:tc>
        <w:tc>
          <w:tcPr>
            <w:tcW w:w="2890" w:type="pct"/>
            <w:tcBorders>
              <w:top w:val="single" w:sz="4" w:space="0" w:color="000000"/>
              <w:left w:val="single" w:sz="4" w:space="0" w:color="000000"/>
              <w:bottom w:val="single" w:sz="4" w:space="0" w:color="000000"/>
              <w:right w:val="nil"/>
            </w:tcBorders>
            <w:vAlign w:val="center"/>
            <w:hideMark/>
          </w:tcPr>
          <w:p w14:paraId="642168C7" w14:textId="5AF74155" w:rsidR="00236A86" w:rsidRPr="00884449" w:rsidRDefault="00262286"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hAnsi="Times New Roman" w:cs="Times New Roman"/>
                <w:b/>
                <w:bCs/>
              </w:rPr>
              <w:t>Содержание</w:t>
            </w:r>
            <w:r w:rsidR="00236A86" w:rsidRPr="00884449">
              <w:rPr>
                <w:rFonts w:ascii="Times New Roman" w:hAnsi="Times New Roman" w:cs="Times New Roman"/>
                <w:b/>
                <w:bCs/>
              </w:rPr>
              <w:t xml:space="preserve"> и форма организации деятельности обучающихся</w:t>
            </w:r>
          </w:p>
        </w:tc>
        <w:tc>
          <w:tcPr>
            <w:tcW w:w="563" w:type="pct"/>
            <w:tcBorders>
              <w:top w:val="single" w:sz="4" w:space="0" w:color="000000"/>
              <w:left w:val="single" w:sz="4" w:space="0" w:color="000000"/>
              <w:bottom w:val="single" w:sz="4" w:space="0" w:color="000000"/>
              <w:right w:val="single" w:sz="4" w:space="0" w:color="auto"/>
            </w:tcBorders>
            <w:vAlign w:val="center"/>
            <w:hideMark/>
          </w:tcPr>
          <w:p w14:paraId="70BD813E" w14:textId="00EC7289" w:rsidR="00236A86"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884449">
              <w:rPr>
                <w:rFonts w:ascii="Times New Roman" w:eastAsia="Times New Roman" w:hAnsi="Times New Roman" w:cs="Times New Roman"/>
                <w:b/>
                <w:bCs/>
                <w:lang w:eastAsia="ru-RU"/>
              </w:rPr>
              <w:t xml:space="preserve">Объем, акад. ч / в том числе </w:t>
            </w:r>
            <w:r w:rsidRPr="00884449">
              <w:rPr>
                <w:rFonts w:ascii="Times New Roman" w:eastAsia="Times New Roman" w:hAnsi="Times New Roman" w:cs="Times New Roman"/>
                <w:b/>
                <w:bCs/>
                <w:lang w:eastAsia="ru-RU"/>
              </w:rPr>
              <w:br/>
              <w:t>в форме практической подготовки, акад. ч</w:t>
            </w:r>
            <w:r w:rsidRPr="00884449">
              <w:rPr>
                <w:rStyle w:val="af8"/>
                <w:rFonts w:eastAsia="Times New Roman"/>
                <w:b/>
                <w:bCs/>
                <w:lang w:eastAsia="ru-RU"/>
              </w:rPr>
              <w:footnoteReference w:id="37"/>
            </w:r>
          </w:p>
        </w:tc>
        <w:tc>
          <w:tcPr>
            <w:tcW w:w="685" w:type="pct"/>
            <w:tcBorders>
              <w:top w:val="single" w:sz="4" w:space="0" w:color="000000"/>
              <w:left w:val="single" w:sz="4" w:space="0" w:color="000000"/>
              <w:bottom w:val="single" w:sz="4" w:space="0" w:color="000000"/>
              <w:right w:val="single" w:sz="4" w:space="0" w:color="auto"/>
            </w:tcBorders>
            <w:vAlign w:val="center"/>
            <w:hideMark/>
          </w:tcPr>
          <w:p w14:paraId="31141765" w14:textId="77777777" w:rsidR="00236A86" w:rsidRPr="00983641" w:rsidRDefault="00236A86" w:rsidP="00983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83641">
              <w:rPr>
                <w:rFonts w:ascii="Times New Roman" w:hAnsi="Times New Roman" w:cs="Times New Roman"/>
                <w:b/>
                <w:bCs/>
              </w:rPr>
              <w:t>Коды компетенций, формированию которых способствует элемент программы</w:t>
            </w:r>
          </w:p>
        </w:tc>
      </w:tr>
      <w:tr w:rsidR="00884449" w:rsidRPr="00884449" w14:paraId="23EBE6EB" w14:textId="77777777" w:rsidTr="00884449">
        <w:tc>
          <w:tcPr>
            <w:tcW w:w="862" w:type="pct"/>
            <w:vMerge w:val="restart"/>
            <w:tcBorders>
              <w:top w:val="single" w:sz="4" w:space="0" w:color="auto"/>
              <w:left w:val="single" w:sz="4" w:space="0" w:color="000000"/>
              <w:bottom w:val="nil"/>
              <w:right w:val="single" w:sz="4" w:space="0" w:color="000000"/>
            </w:tcBorders>
          </w:tcPr>
          <w:p w14:paraId="1D21174A"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1.</w:t>
            </w:r>
          </w:p>
          <w:p w14:paraId="74CFFCA1" w14:textId="3ED0DB81"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Бюджетная система РФ</w:t>
            </w:r>
          </w:p>
          <w:p w14:paraId="6A1B9BFB" w14:textId="77777777" w:rsidR="00884449" w:rsidRPr="00884449" w:rsidRDefault="00884449" w:rsidP="00726AFD">
            <w:pPr>
              <w:snapToGrid w:val="0"/>
              <w:spacing w:after="0" w:line="240" w:lineRule="auto"/>
              <w:rPr>
                <w:rFonts w:ascii="Times New Roman" w:hAnsi="Times New Roman" w:cs="Times New Roman"/>
              </w:rPr>
            </w:pPr>
          </w:p>
        </w:tc>
        <w:tc>
          <w:tcPr>
            <w:tcW w:w="2890" w:type="pct"/>
            <w:tcBorders>
              <w:top w:val="single" w:sz="4" w:space="0" w:color="000000"/>
              <w:left w:val="single" w:sz="4" w:space="0" w:color="000000"/>
              <w:bottom w:val="single" w:sz="4" w:space="0" w:color="000000"/>
              <w:right w:val="single" w:sz="4" w:space="0" w:color="000000"/>
            </w:tcBorders>
            <w:hideMark/>
          </w:tcPr>
          <w:p w14:paraId="403BD0D0" w14:textId="4BF37D52"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sidRPr="00884449">
              <w:rPr>
                <w:rFonts w:ascii="Times New Roman" w:hAnsi="Times New Roman" w:cs="Times New Roman"/>
                <w:b/>
              </w:rPr>
              <w:t>Содержание</w:t>
            </w:r>
          </w:p>
        </w:tc>
        <w:tc>
          <w:tcPr>
            <w:tcW w:w="563" w:type="pct"/>
            <w:tcBorders>
              <w:top w:val="single" w:sz="4" w:space="0" w:color="000000"/>
              <w:left w:val="single" w:sz="4" w:space="0" w:color="000000"/>
              <w:bottom w:val="single" w:sz="4" w:space="0" w:color="000000"/>
              <w:right w:val="single" w:sz="4" w:space="0" w:color="auto"/>
            </w:tcBorders>
            <w:hideMark/>
          </w:tcPr>
          <w:p w14:paraId="51C6933A" w14:textId="7B4B2EF4" w:rsidR="00884449" w:rsidRPr="00884449" w:rsidRDefault="00884449" w:rsidP="00884449">
            <w:pPr>
              <w:snapToGrid w:val="0"/>
              <w:spacing w:after="0" w:line="240" w:lineRule="auto"/>
              <w:jc w:val="center"/>
              <w:rPr>
                <w:rFonts w:ascii="Times New Roman" w:hAnsi="Times New Roman" w:cs="Times New Roman"/>
                <w:b/>
              </w:rPr>
            </w:pPr>
          </w:p>
        </w:tc>
        <w:tc>
          <w:tcPr>
            <w:tcW w:w="685" w:type="pct"/>
            <w:vMerge w:val="restart"/>
            <w:tcBorders>
              <w:top w:val="single" w:sz="4" w:space="0" w:color="000000"/>
              <w:left w:val="single" w:sz="4" w:space="0" w:color="000000"/>
              <w:right w:val="single" w:sz="4" w:space="0" w:color="auto"/>
            </w:tcBorders>
          </w:tcPr>
          <w:p w14:paraId="371FA451" w14:textId="3D3B331B"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27E4180B" w14:textId="062942D9"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316B3458" w14:textId="3CAF7E75"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0E4ABE1A" w14:textId="2C4F2E5F"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4A0B05D7" w14:textId="646B976D" w:rsidR="00884449" w:rsidRPr="00983641" w:rsidRDefault="00983641" w:rsidP="00983641">
            <w:pPr>
              <w:snapToGrid w:val="0"/>
              <w:spacing w:after="0" w:line="240" w:lineRule="auto"/>
              <w:jc w:val="center"/>
              <w:rPr>
                <w:rFonts w:ascii="Times New Roman" w:hAnsi="Times New Roman" w:cs="Times New Roman"/>
                <w:b/>
              </w:rPr>
            </w:pPr>
            <w:r w:rsidRPr="00983641">
              <w:rPr>
                <w:rFonts w:ascii="Times New Roman" w:eastAsia="Times New Roman" w:hAnsi="Times New Roman" w:cs="Times New Roman"/>
                <w:bCs/>
                <w:lang w:eastAsia="ru-RU"/>
              </w:rPr>
              <w:t>ПК 3.6</w:t>
            </w:r>
          </w:p>
        </w:tc>
      </w:tr>
      <w:tr w:rsidR="00884449" w:rsidRPr="00884449" w14:paraId="2972DE09" w14:textId="77777777" w:rsidTr="00884449">
        <w:tc>
          <w:tcPr>
            <w:tcW w:w="0" w:type="auto"/>
            <w:vMerge/>
            <w:tcBorders>
              <w:top w:val="single" w:sz="4" w:space="0" w:color="auto"/>
              <w:left w:val="single" w:sz="4" w:space="0" w:color="000000"/>
              <w:bottom w:val="nil"/>
              <w:right w:val="single" w:sz="4" w:space="0" w:color="000000"/>
            </w:tcBorders>
            <w:hideMark/>
          </w:tcPr>
          <w:p w14:paraId="5C20836B" w14:textId="77777777" w:rsidR="00884449" w:rsidRPr="00884449" w:rsidRDefault="00884449" w:rsidP="00726AFD">
            <w:pPr>
              <w:spacing w:after="0"/>
              <w:rPr>
                <w:rFonts w:ascii="Times New Roman" w:hAnsi="Times New Roman" w:cs="Times New Roman"/>
              </w:rPr>
            </w:pPr>
          </w:p>
        </w:tc>
        <w:tc>
          <w:tcPr>
            <w:tcW w:w="2890" w:type="pct"/>
            <w:tcBorders>
              <w:top w:val="single" w:sz="4" w:space="0" w:color="000000"/>
              <w:left w:val="single" w:sz="4" w:space="0" w:color="000000"/>
              <w:bottom w:val="single" w:sz="4" w:space="0" w:color="000000"/>
              <w:right w:val="single" w:sz="4" w:space="0" w:color="000000"/>
            </w:tcBorders>
            <w:hideMark/>
          </w:tcPr>
          <w:p w14:paraId="665E8C24"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84449">
              <w:rPr>
                <w:rFonts w:ascii="Times New Roman" w:hAnsi="Times New Roman" w:cs="Times New Roman"/>
              </w:rPr>
              <w:t>Понятие бюджета. Влияние бюджета на участников экономических отношений (государство, юридические лица, физические лица). Содержание Федерального закона «О федеральном бюджете на очередной год и плановый период», его основные положения. Основополагающие элементы бюджетной системы РФ. Анализ формирования доходной и расходной части федерального бюджета. Совершенствование процесса бюджетного планирования в России Источники финансирования бюджетов различных уровней. Процесс контроля за исполнением бюджетной дисциплины. Анализ формирования доходной и расходной части федерального бюджета. Совершенствование процесса бюджетного планирования в России. Распределение бюджетных средств. Исполнение бюджета. Дефицит и профицит бюджета. Способы уменьшения дефицита государственного бюджета. Региональный и муниципальный бюджеты. Внебюджетные фонды.</w:t>
            </w:r>
          </w:p>
        </w:tc>
        <w:tc>
          <w:tcPr>
            <w:tcW w:w="0" w:type="auto"/>
            <w:tcBorders>
              <w:top w:val="single" w:sz="4" w:space="0" w:color="000000"/>
              <w:left w:val="single" w:sz="4" w:space="0" w:color="000000"/>
              <w:bottom w:val="single" w:sz="4" w:space="0" w:color="000000"/>
              <w:right w:val="single" w:sz="4" w:space="0" w:color="auto"/>
            </w:tcBorders>
          </w:tcPr>
          <w:p w14:paraId="54332CF9" w14:textId="77777777" w:rsidR="00884449" w:rsidRPr="00884449" w:rsidRDefault="00884449" w:rsidP="00884449">
            <w:pPr>
              <w:spacing w:after="0"/>
              <w:rPr>
                <w:rFonts w:ascii="Times New Roman" w:hAnsi="Times New Roman" w:cs="Times New Roman"/>
              </w:rPr>
            </w:pPr>
          </w:p>
        </w:tc>
        <w:tc>
          <w:tcPr>
            <w:tcW w:w="0" w:type="auto"/>
            <w:vMerge/>
            <w:tcBorders>
              <w:left w:val="single" w:sz="4" w:space="0" w:color="000000"/>
              <w:right w:val="single" w:sz="4" w:space="0" w:color="auto"/>
            </w:tcBorders>
            <w:hideMark/>
          </w:tcPr>
          <w:p w14:paraId="4A513BE0" w14:textId="77777777" w:rsidR="00884449" w:rsidRPr="00983641" w:rsidRDefault="00884449" w:rsidP="00983641">
            <w:pPr>
              <w:spacing w:after="0"/>
              <w:jc w:val="center"/>
              <w:rPr>
                <w:rFonts w:ascii="Times New Roman" w:hAnsi="Times New Roman" w:cs="Times New Roman"/>
                <w:b/>
              </w:rPr>
            </w:pPr>
          </w:p>
        </w:tc>
      </w:tr>
      <w:tr w:rsidR="00884449" w:rsidRPr="00884449" w14:paraId="49B1B24D" w14:textId="77777777" w:rsidTr="00884449">
        <w:tc>
          <w:tcPr>
            <w:tcW w:w="0" w:type="auto"/>
            <w:vMerge/>
            <w:tcBorders>
              <w:top w:val="single" w:sz="4" w:space="0" w:color="auto"/>
              <w:left w:val="single" w:sz="4" w:space="0" w:color="000000"/>
              <w:bottom w:val="nil"/>
              <w:right w:val="single" w:sz="4" w:space="0" w:color="000000"/>
            </w:tcBorders>
            <w:hideMark/>
          </w:tcPr>
          <w:p w14:paraId="36BCDB0F" w14:textId="77777777" w:rsidR="00884449" w:rsidRPr="00884449" w:rsidRDefault="00884449" w:rsidP="00726AFD">
            <w:pPr>
              <w:spacing w:after="0"/>
              <w:rPr>
                <w:rFonts w:ascii="Times New Roman" w:hAnsi="Times New Roman" w:cs="Times New Roman"/>
              </w:rPr>
            </w:pPr>
          </w:p>
        </w:tc>
        <w:tc>
          <w:tcPr>
            <w:tcW w:w="2890" w:type="pct"/>
            <w:tcBorders>
              <w:top w:val="single" w:sz="4" w:space="0" w:color="000000"/>
              <w:left w:val="single" w:sz="4" w:space="0" w:color="000000"/>
              <w:bottom w:val="single" w:sz="4" w:space="0" w:color="000000"/>
              <w:right w:val="single" w:sz="4" w:space="0" w:color="000000"/>
            </w:tcBorders>
            <w:hideMark/>
          </w:tcPr>
          <w:p w14:paraId="062C957C" w14:textId="3BB70DB2" w:rsidR="00884449" w:rsidRPr="00884449" w:rsidRDefault="00884449" w:rsidP="00884449">
            <w:pPr>
              <w:snapToGrid w:val="0"/>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000000"/>
              <w:left w:val="single" w:sz="4" w:space="0" w:color="000000"/>
              <w:bottom w:val="single" w:sz="4" w:space="0" w:color="000000"/>
              <w:right w:val="single" w:sz="4" w:space="0" w:color="auto"/>
            </w:tcBorders>
          </w:tcPr>
          <w:p w14:paraId="776F7103" w14:textId="47BF2B39" w:rsidR="00884449" w:rsidRPr="00884449" w:rsidRDefault="00884449" w:rsidP="00884449">
            <w:pPr>
              <w:snapToGrid w:val="0"/>
              <w:spacing w:after="0" w:line="240" w:lineRule="auto"/>
              <w:jc w:val="center"/>
              <w:rPr>
                <w:rFonts w:ascii="Times New Roman" w:hAnsi="Times New Roman" w:cs="Times New Roman"/>
                <w:b/>
              </w:rPr>
            </w:pPr>
          </w:p>
        </w:tc>
        <w:tc>
          <w:tcPr>
            <w:tcW w:w="685" w:type="pct"/>
            <w:vMerge/>
            <w:tcBorders>
              <w:left w:val="single" w:sz="4" w:space="0" w:color="000000"/>
              <w:right w:val="single" w:sz="4" w:space="0" w:color="auto"/>
            </w:tcBorders>
          </w:tcPr>
          <w:p w14:paraId="094F7E6C" w14:textId="77777777" w:rsidR="00884449" w:rsidRPr="00983641" w:rsidRDefault="00884449" w:rsidP="00983641">
            <w:pPr>
              <w:snapToGrid w:val="0"/>
              <w:spacing w:after="0" w:line="240" w:lineRule="auto"/>
              <w:jc w:val="center"/>
              <w:rPr>
                <w:rFonts w:ascii="Times New Roman" w:hAnsi="Times New Roman" w:cs="Times New Roman"/>
                <w:b/>
              </w:rPr>
            </w:pPr>
          </w:p>
        </w:tc>
      </w:tr>
      <w:tr w:rsidR="00884449" w:rsidRPr="00884449" w14:paraId="702E75C9" w14:textId="77777777" w:rsidTr="00884449">
        <w:tc>
          <w:tcPr>
            <w:tcW w:w="0" w:type="auto"/>
            <w:vMerge/>
            <w:tcBorders>
              <w:top w:val="single" w:sz="4" w:space="0" w:color="auto"/>
              <w:left w:val="single" w:sz="4" w:space="0" w:color="000000"/>
              <w:bottom w:val="nil"/>
              <w:right w:val="single" w:sz="4" w:space="0" w:color="000000"/>
            </w:tcBorders>
            <w:hideMark/>
          </w:tcPr>
          <w:p w14:paraId="41120F3C" w14:textId="77777777" w:rsidR="00884449" w:rsidRPr="00884449" w:rsidRDefault="00884449" w:rsidP="00726AFD">
            <w:pPr>
              <w:spacing w:after="0"/>
              <w:rPr>
                <w:rFonts w:ascii="Times New Roman" w:hAnsi="Times New Roman" w:cs="Times New Roman"/>
              </w:rPr>
            </w:pPr>
          </w:p>
        </w:tc>
        <w:tc>
          <w:tcPr>
            <w:tcW w:w="2890" w:type="pct"/>
            <w:tcBorders>
              <w:top w:val="single" w:sz="4" w:space="0" w:color="000000"/>
              <w:left w:val="single" w:sz="4" w:space="0" w:color="000000"/>
              <w:bottom w:val="single" w:sz="4" w:space="0" w:color="000000"/>
              <w:right w:val="single" w:sz="4" w:space="0" w:color="000000"/>
            </w:tcBorders>
          </w:tcPr>
          <w:p w14:paraId="4E9DD11C" w14:textId="31904F3D"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cs="Times New Roman"/>
              </w:rPr>
            </w:pPr>
            <w:r w:rsidRPr="00884449">
              <w:rPr>
                <w:rFonts w:ascii="Times New Roman" w:eastAsia="Times New Roman" w:hAnsi="Times New Roman" w:cs="Times New Roman"/>
                <w:b/>
                <w:bCs/>
                <w:lang w:eastAsia="ar-SA"/>
              </w:rPr>
              <w:t>№1.</w:t>
            </w:r>
            <w:r w:rsidRPr="00884449">
              <w:rPr>
                <w:rFonts w:ascii="Times New Roman" w:eastAsia="Times New Roman" w:hAnsi="Times New Roman" w:cs="Times New Roman"/>
                <w:bCs/>
                <w:lang w:eastAsia="ar-SA"/>
              </w:rPr>
              <w:t xml:space="preserve"> «</w:t>
            </w:r>
            <w:r w:rsidRPr="00884449">
              <w:rPr>
                <w:rFonts w:ascii="Times New Roman" w:hAnsi="Times New Roman" w:cs="Times New Roman"/>
              </w:rPr>
              <w:t>Распределение доходов и расходов бюджетов в Российской Федерации»</w:t>
            </w:r>
          </w:p>
        </w:tc>
        <w:tc>
          <w:tcPr>
            <w:tcW w:w="563" w:type="pct"/>
            <w:tcBorders>
              <w:top w:val="single" w:sz="4" w:space="0" w:color="000000"/>
              <w:left w:val="single" w:sz="4" w:space="0" w:color="000000"/>
              <w:bottom w:val="single" w:sz="4" w:space="0" w:color="000000"/>
              <w:right w:val="single" w:sz="4" w:space="0" w:color="auto"/>
            </w:tcBorders>
          </w:tcPr>
          <w:p w14:paraId="176BF485" w14:textId="77777777" w:rsidR="00884449" w:rsidRPr="00884449" w:rsidRDefault="00884449" w:rsidP="00884449">
            <w:pPr>
              <w:snapToGrid w:val="0"/>
              <w:spacing w:after="0" w:line="240" w:lineRule="auto"/>
              <w:jc w:val="center"/>
              <w:rPr>
                <w:rFonts w:ascii="Times New Roman" w:hAnsi="Times New Roman" w:cs="Times New Roman"/>
              </w:rPr>
            </w:pPr>
          </w:p>
        </w:tc>
        <w:tc>
          <w:tcPr>
            <w:tcW w:w="0" w:type="auto"/>
            <w:vMerge/>
            <w:tcBorders>
              <w:left w:val="single" w:sz="4" w:space="0" w:color="000000"/>
              <w:bottom w:val="nil"/>
              <w:right w:val="single" w:sz="4" w:space="0" w:color="auto"/>
            </w:tcBorders>
            <w:hideMark/>
          </w:tcPr>
          <w:p w14:paraId="23904186" w14:textId="77777777" w:rsidR="00884449" w:rsidRPr="00983641" w:rsidRDefault="00884449" w:rsidP="00983641">
            <w:pPr>
              <w:spacing w:after="0"/>
              <w:jc w:val="center"/>
              <w:rPr>
                <w:rFonts w:ascii="Times New Roman" w:hAnsi="Times New Roman" w:cs="Times New Roman"/>
                <w:b/>
              </w:rPr>
            </w:pPr>
          </w:p>
        </w:tc>
      </w:tr>
      <w:tr w:rsidR="00884449" w:rsidRPr="00884449" w14:paraId="440C49A5" w14:textId="77777777" w:rsidTr="00884449">
        <w:tc>
          <w:tcPr>
            <w:tcW w:w="862" w:type="pct"/>
            <w:vMerge w:val="restart"/>
            <w:tcBorders>
              <w:top w:val="single" w:sz="4" w:space="0" w:color="auto"/>
              <w:left w:val="single" w:sz="4" w:space="0" w:color="000000"/>
              <w:bottom w:val="nil"/>
              <w:right w:val="nil"/>
            </w:tcBorders>
          </w:tcPr>
          <w:p w14:paraId="4169A47E"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2.</w:t>
            </w:r>
          </w:p>
          <w:p w14:paraId="0CD85503"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hAnsi="Times New Roman" w:cs="Times New Roman"/>
                <w:b/>
              </w:rPr>
              <w:t>Банковская система РФ</w:t>
            </w:r>
          </w:p>
          <w:p w14:paraId="62420265" w14:textId="77777777" w:rsidR="00884449" w:rsidRPr="00884449" w:rsidRDefault="00884449" w:rsidP="00726AFD">
            <w:pPr>
              <w:spacing w:after="0" w:line="240" w:lineRule="auto"/>
              <w:rPr>
                <w:rFonts w:ascii="Times New Roman" w:hAnsi="Times New Roman" w:cs="Times New Roman"/>
                <w:b/>
              </w:rPr>
            </w:pPr>
          </w:p>
        </w:tc>
        <w:tc>
          <w:tcPr>
            <w:tcW w:w="2890" w:type="pct"/>
            <w:tcBorders>
              <w:top w:val="single" w:sz="4" w:space="0" w:color="auto"/>
              <w:left w:val="single" w:sz="4" w:space="0" w:color="000000"/>
              <w:bottom w:val="single" w:sz="4" w:space="0" w:color="000000"/>
              <w:right w:val="nil"/>
            </w:tcBorders>
            <w:hideMark/>
          </w:tcPr>
          <w:p w14:paraId="1962C046" w14:textId="575369A2"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sidRPr="00884449">
              <w:rPr>
                <w:rFonts w:ascii="Times New Roman" w:hAnsi="Times New Roman" w:cs="Times New Roman"/>
                <w:b/>
              </w:rPr>
              <w:t>Содержание</w:t>
            </w:r>
          </w:p>
        </w:tc>
        <w:tc>
          <w:tcPr>
            <w:tcW w:w="563" w:type="pct"/>
            <w:tcBorders>
              <w:top w:val="single" w:sz="4" w:space="0" w:color="auto"/>
              <w:left w:val="single" w:sz="4" w:space="0" w:color="000000"/>
              <w:bottom w:val="single" w:sz="4" w:space="0" w:color="000000"/>
              <w:right w:val="single" w:sz="4" w:space="0" w:color="auto"/>
            </w:tcBorders>
          </w:tcPr>
          <w:p w14:paraId="7C520B70" w14:textId="0BEA0426" w:rsidR="00884449" w:rsidRPr="00884449" w:rsidRDefault="00884449" w:rsidP="00884449">
            <w:pPr>
              <w:snapToGrid w:val="0"/>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000000"/>
              <w:right w:val="single" w:sz="4" w:space="0" w:color="auto"/>
            </w:tcBorders>
          </w:tcPr>
          <w:p w14:paraId="45428F7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2587A34D"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5F90823C"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45E119A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728DC6B0" w14:textId="67A1FE0C" w:rsidR="00884449" w:rsidRPr="00983641" w:rsidRDefault="00983641" w:rsidP="00983641">
            <w:pPr>
              <w:pStyle w:val="Style35"/>
              <w:jc w:val="center"/>
              <w:rPr>
                <w:rFonts w:ascii="Times New Roman" w:hAnsi="Times New Roman" w:cs="Times New Roman"/>
                <w:b/>
                <w:sz w:val="22"/>
                <w:szCs w:val="22"/>
              </w:rPr>
            </w:pPr>
            <w:r w:rsidRPr="00983641">
              <w:rPr>
                <w:rFonts w:ascii="Times New Roman" w:hAnsi="Times New Roman" w:cs="Times New Roman"/>
                <w:bCs/>
                <w:sz w:val="22"/>
                <w:szCs w:val="22"/>
              </w:rPr>
              <w:t>ПК 3.6</w:t>
            </w:r>
          </w:p>
        </w:tc>
      </w:tr>
      <w:tr w:rsidR="00884449" w:rsidRPr="00884449" w14:paraId="7124D996" w14:textId="77777777" w:rsidTr="00884449">
        <w:tc>
          <w:tcPr>
            <w:tcW w:w="0" w:type="auto"/>
            <w:vMerge/>
            <w:tcBorders>
              <w:top w:val="single" w:sz="4" w:space="0" w:color="auto"/>
              <w:left w:val="single" w:sz="4" w:space="0" w:color="000000"/>
              <w:bottom w:val="nil"/>
              <w:right w:val="nil"/>
            </w:tcBorders>
            <w:hideMark/>
          </w:tcPr>
          <w:p w14:paraId="7B9E2DAF"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000000"/>
              <w:left w:val="single" w:sz="4" w:space="0" w:color="000000"/>
              <w:bottom w:val="single" w:sz="4" w:space="0" w:color="auto"/>
              <w:right w:val="nil"/>
            </w:tcBorders>
            <w:hideMark/>
          </w:tcPr>
          <w:p w14:paraId="7E4B8656" w14:textId="77777777" w:rsidR="00884449" w:rsidRPr="00884449" w:rsidRDefault="00884449" w:rsidP="00884449">
            <w:pPr>
              <w:spacing w:after="0" w:line="240" w:lineRule="auto"/>
              <w:jc w:val="both"/>
              <w:rPr>
                <w:rFonts w:ascii="Times New Roman" w:hAnsi="Times New Roman" w:cs="Times New Roman"/>
                <w:color w:val="0A0A0A"/>
              </w:rPr>
            </w:pPr>
            <w:r w:rsidRPr="00884449">
              <w:rPr>
                <w:rFonts w:ascii="Times New Roman" w:hAnsi="Times New Roman" w:cs="Times New Roman"/>
              </w:rPr>
              <w:t>Понятие банковской системы. Влияние банков на бюджетные отношения. Центральный банк РФ, его функции и полномочия. Коммерческие банки, их функции. Виды банковских операций</w:t>
            </w:r>
          </w:p>
        </w:tc>
        <w:tc>
          <w:tcPr>
            <w:tcW w:w="0" w:type="auto"/>
            <w:tcBorders>
              <w:top w:val="single" w:sz="4" w:space="0" w:color="000000"/>
              <w:left w:val="single" w:sz="4" w:space="0" w:color="000000"/>
              <w:bottom w:val="single" w:sz="4" w:space="0" w:color="auto"/>
              <w:right w:val="single" w:sz="4" w:space="0" w:color="auto"/>
            </w:tcBorders>
          </w:tcPr>
          <w:p w14:paraId="326D8382" w14:textId="77777777" w:rsidR="00884449" w:rsidRPr="00884449" w:rsidRDefault="00884449" w:rsidP="00884449">
            <w:pPr>
              <w:spacing w:after="0"/>
              <w:rPr>
                <w:rFonts w:ascii="Times New Roman" w:hAnsi="Times New Roman" w:cs="Times New Roman"/>
              </w:rPr>
            </w:pPr>
          </w:p>
        </w:tc>
        <w:tc>
          <w:tcPr>
            <w:tcW w:w="0" w:type="auto"/>
            <w:vMerge/>
            <w:tcBorders>
              <w:left w:val="single" w:sz="4" w:space="0" w:color="000000"/>
              <w:right w:val="single" w:sz="4" w:space="0" w:color="auto"/>
            </w:tcBorders>
            <w:hideMark/>
          </w:tcPr>
          <w:p w14:paraId="2E5AEC38"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983641" w:rsidRPr="00884449" w14:paraId="3CCCB66B" w14:textId="77777777" w:rsidTr="00884449">
        <w:tc>
          <w:tcPr>
            <w:tcW w:w="0" w:type="auto"/>
            <w:vMerge/>
            <w:tcBorders>
              <w:top w:val="single" w:sz="4" w:space="0" w:color="auto"/>
              <w:left w:val="single" w:sz="4" w:space="0" w:color="000000"/>
              <w:bottom w:val="nil"/>
              <w:right w:val="nil"/>
            </w:tcBorders>
            <w:hideMark/>
          </w:tcPr>
          <w:p w14:paraId="2DBC4701" w14:textId="77777777" w:rsidR="00983641" w:rsidRPr="00884449" w:rsidRDefault="00983641"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2AFCC06A" w14:textId="52EFB509" w:rsidR="00983641" w:rsidRPr="00884449" w:rsidRDefault="00983641" w:rsidP="00884449">
            <w:pPr>
              <w:snapToGrid w:val="0"/>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000000"/>
            </w:tcBorders>
          </w:tcPr>
          <w:p w14:paraId="3D6E6E30" w14:textId="48D700EC" w:rsidR="00983641" w:rsidRPr="00884449" w:rsidRDefault="00983641" w:rsidP="00884449">
            <w:pPr>
              <w:snapToGrid w:val="0"/>
              <w:spacing w:after="0" w:line="240" w:lineRule="auto"/>
              <w:jc w:val="center"/>
              <w:rPr>
                <w:rFonts w:ascii="Times New Roman" w:hAnsi="Times New Roman" w:cs="Times New Roman"/>
                <w:b/>
              </w:rPr>
            </w:pPr>
          </w:p>
        </w:tc>
        <w:tc>
          <w:tcPr>
            <w:tcW w:w="685" w:type="pct"/>
            <w:vMerge/>
            <w:tcBorders>
              <w:left w:val="single" w:sz="4" w:space="0" w:color="000000"/>
              <w:right w:val="single" w:sz="4" w:space="0" w:color="auto"/>
            </w:tcBorders>
          </w:tcPr>
          <w:p w14:paraId="5085EC72" w14:textId="77777777" w:rsidR="00983641" w:rsidRPr="00983641" w:rsidRDefault="00983641" w:rsidP="00983641">
            <w:pPr>
              <w:snapToGrid w:val="0"/>
              <w:spacing w:after="0" w:line="240" w:lineRule="auto"/>
              <w:jc w:val="center"/>
              <w:rPr>
                <w:rFonts w:ascii="Times New Roman" w:hAnsi="Times New Roman" w:cs="Times New Roman"/>
                <w:b/>
              </w:rPr>
            </w:pPr>
          </w:p>
        </w:tc>
      </w:tr>
      <w:tr w:rsidR="00884449" w:rsidRPr="00884449" w14:paraId="7F4D2D3D" w14:textId="77777777" w:rsidTr="00884449">
        <w:tc>
          <w:tcPr>
            <w:tcW w:w="0" w:type="auto"/>
            <w:vMerge/>
            <w:tcBorders>
              <w:top w:val="single" w:sz="4" w:space="0" w:color="auto"/>
              <w:left w:val="single" w:sz="4" w:space="0" w:color="000000"/>
              <w:bottom w:val="nil"/>
              <w:right w:val="nil"/>
            </w:tcBorders>
            <w:hideMark/>
          </w:tcPr>
          <w:p w14:paraId="147EFB05"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6670A19E"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eastAsia="Times New Roman" w:hAnsi="Times New Roman" w:cs="Times New Roman"/>
                <w:bCs/>
                <w:lang w:eastAsia="ar-SA"/>
              </w:rPr>
            </w:pPr>
            <w:r w:rsidRPr="00884449">
              <w:rPr>
                <w:rFonts w:ascii="Times New Roman" w:eastAsia="Times New Roman" w:hAnsi="Times New Roman" w:cs="Times New Roman"/>
                <w:b/>
                <w:bCs/>
                <w:lang w:eastAsia="ar-SA"/>
              </w:rPr>
              <w:t xml:space="preserve">№2 </w:t>
            </w:r>
            <w:r w:rsidRPr="00884449">
              <w:rPr>
                <w:rFonts w:ascii="Times New Roman" w:eastAsia="Times New Roman" w:hAnsi="Times New Roman" w:cs="Times New Roman"/>
                <w:bCs/>
                <w:lang w:eastAsia="ar-SA"/>
              </w:rPr>
              <w:t>«Банковская система в РФ»</w:t>
            </w:r>
          </w:p>
        </w:tc>
        <w:tc>
          <w:tcPr>
            <w:tcW w:w="563" w:type="pct"/>
            <w:tcBorders>
              <w:top w:val="single" w:sz="4" w:space="0" w:color="auto"/>
              <w:left w:val="single" w:sz="4" w:space="0" w:color="auto"/>
              <w:bottom w:val="single" w:sz="4" w:space="0" w:color="auto"/>
              <w:right w:val="single" w:sz="4" w:space="0" w:color="000000"/>
            </w:tcBorders>
          </w:tcPr>
          <w:p w14:paraId="09F50A16" w14:textId="580F3C9F" w:rsidR="00884449" w:rsidRPr="00884449" w:rsidRDefault="00884449" w:rsidP="00884449">
            <w:pPr>
              <w:snapToGrid w:val="0"/>
              <w:spacing w:after="0" w:line="240" w:lineRule="auto"/>
              <w:jc w:val="center"/>
              <w:rPr>
                <w:rFonts w:ascii="Times New Roman" w:hAnsi="Times New Roman" w:cs="Times New Roman"/>
              </w:rPr>
            </w:pPr>
          </w:p>
        </w:tc>
        <w:tc>
          <w:tcPr>
            <w:tcW w:w="685" w:type="pct"/>
            <w:vMerge/>
            <w:tcBorders>
              <w:left w:val="single" w:sz="4" w:space="0" w:color="000000"/>
              <w:bottom w:val="single" w:sz="4" w:space="0" w:color="auto"/>
              <w:right w:val="single" w:sz="4" w:space="0" w:color="auto"/>
            </w:tcBorders>
          </w:tcPr>
          <w:p w14:paraId="18909FBF" w14:textId="77777777" w:rsidR="00884449" w:rsidRPr="00983641" w:rsidRDefault="00884449" w:rsidP="00983641">
            <w:pPr>
              <w:snapToGrid w:val="0"/>
              <w:spacing w:after="0" w:line="240" w:lineRule="auto"/>
              <w:jc w:val="center"/>
              <w:rPr>
                <w:rFonts w:ascii="Times New Roman" w:hAnsi="Times New Roman" w:cs="Times New Roman"/>
              </w:rPr>
            </w:pPr>
          </w:p>
        </w:tc>
      </w:tr>
      <w:tr w:rsidR="00884449" w:rsidRPr="00884449" w14:paraId="0F7ADDDA"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4ECD689B" w14:textId="50D76A0F"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3.</w:t>
            </w:r>
          </w:p>
          <w:p w14:paraId="3932EE6E"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r w:rsidRPr="00884449">
              <w:rPr>
                <w:rFonts w:ascii="Times New Roman" w:hAnsi="Times New Roman" w:cs="Times New Roman"/>
                <w:b/>
              </w:rPr>
              <w:t>Кредитование и его роль в современной экономике</w:t>
            </w:r>
          </w:p>
          <w:p w14:paraId="71F1CFEB"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p>
          <w:p w14:paraId="64C26208"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1037A9E5" w14:textId="77B6B9D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427D79A1" w14:textId="5B9590AD"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85" w:type="pct"/>
            <w:vMerge w:val="restart"/>
            <w:tcBorders>
              <w:top w:val="single" w:sz="4" w:space="0" w:color="auto"/>
              <w:left w:val="single" w:sz="4" w:space="0" w:color="auto"/>
              <w:right w:val="single" w:sz="4" w:space="0" w:color="auto"/>
            </w:tcBorders>
          </w:tcPr>
          <w:p w14:paraId="4C9BFF28"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1798717C"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4E464E41"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7A34F3E5"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62AFDB3F" w14:textId="5C7D81B0" w:rsidR="00884449" w:rsidRPr="00983641" w:rsidRDefault="00983641" w:rsidP="00983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r w:rsidRPr="00983641">
              <w:rPr>
                <w:rFonts w:ascii="Times New Roman" w:eastAsia="Times New Roman" w:hAnsi="Times New Roman" w:cs="Times New Roman"/>
                <w:bCs/>
                <w:lang w:eastAsia="ru-RU"/>
              </w:rPr>
              <w:t>ПК 3.6</w:t>
            </w:r>
          </w:p>
        </w:tc>
      </w:tr>
      <w:tr w:rsidR="00884449" w:rsidRPr="00884449" w14:paraId="7B7B0A80"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3EA54886"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65DC1EC2"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84449">
              <w:rPr>
                <w:rFonts w:ascii="Times New Roman" w:hAnsi="Times New Roman" w:cs="Times New Roman"/>
                <w:color w:val="000000"/>
              </w:rPr>
              <w:t>Инструменты кредитно-денежной политики государства. Операции на открытом рынке. Понятие кредита. Кредитная система в РФ. Экономическая сущность и формы кредитно-денежных отношений. Основные виды и формы кредитов. Участники кредитных отношений, и их обязательства.</w:t>
            </w:r>
            <w:r w:rsidRPr="00884449">
              <w:rPr>
                <w:rFonts w:ascii="Times New Roman" w:hAnsi="Times New Roman" w:cs="Times New Roman"/>
              </w:rPr>
              <w:t xml:space="preserve"> Кредиты и риски. Потребительское кредитование, ипотечное кредитование. Кредитные истории. Влияние кредита на экономическую активность организаций и граждан</w:t>
            </w:r>
          </w:p>
        </w:tc>
        <w:tc>
          <w:tcPr>
            <w:tcW w:w="0" w:type="auto"/>
            <w:tcBorders>
              <w:top w:val="single" w:sz="4" w:space="0" w:color="auto"/>
              <w:left w:val="single" w:sz="4" w:space="0" w:color="auto"/>
              <w:bottom w:val="single" w:sz="4" w:space="0" w:color="auto"/>
              <w:right w:val="single" w:sz="4" w:space="0" w:color="auto"/>
            </w:tcBorders>
          </w:tcPr>
          <w:p w14:paraId="4894EFC3" w14:textId="77777777" w:rsidR="00884449" w:rsidRPr="00884449" w:rsidRDefault="00884449" w:rsidP="00884449">
            <w:pPr>
              <w:spacing w:after="0"/>
              <w:rPr>
                <w:rFonts w:ascii="Times New Roman" w:hAnsi="Times New Roman" w:cs="Times New Roman"/>
                <w:bCs/>
              </w:rPr>
            </w:pPr>
          </w:p>
        </w:tc>
        <w:tc>
          <w:tcPr>
            <w:tcW w:w="0" w:type="auto"/>
            <w:vMerge/>
            <w:tcBorders>
              <w:left w:val="single" w:sz="4" w:space="0" w:color="auto"/>
              <w:right w:val="single" w:sz="4" w:space="0" w:color="auto"/>
            </w:tcBorders>
            <w:hideMark/>
          </w:tcPr>
          <w:p w14:paraId="14BEEC47" w14:textId="77777777" w:rsidR="00884449" w:rsidRPr="00983641" w:rsidRDefault="00884449" w:rsidP="00983641">
            <w:pPr>
              <w:spacing w:after="0"/>
              <w:jc w:val="center"/>
              <w:rPr>
                <w:rFonts w:ascii="Times New Roman" w:hAnsi="Times New Roman" w:cs="Times New Roman"/>
              </w:rPr>
            </w:pPr>
          </w:p>
        </w:tc>
      </w:tr>
      <w:tr w:rsidR="00983641" w:rsidRPr="00884449" w14:paraId="1AE9340A"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3A4EBEDF" w14:textId="77777777" w:rsidR="00983641" w:rsidRPr="00884449" w:rsidRDefault="00983641"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79FD39EA" w14:textId="02D9EAEF" w:rsidR="00983641" w:rsidRPr="00884449" w:rsidRDefault="00983641"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02A3BC19" w14:textId="01951F1E" w:rsidR="00983641" w:rsidRPr="00884449" w:rsidRDefault="00983641"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85" w:type="pct"/>
            <w:vMerge/>
            <w:tcBorders>
              <w:left w:val="single" w:sz="4" w:space="0" w:color="auto"/>
              <w:right w:val="single" w:sz="4" w:space="0" w:color="auto"/>
            </w:tcBorders>
          </w:tcPr>
          <w:p w14:paraId="5E73C8BF" w14:textId="77777777" w:rsidR="00983641" w:rsidRPr="00983641" w:rsidRDefault="00983641" w:rsidP="00983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
              </w:rPr>
            </w:pPr>
          </w:p>
        </w:tc>
      </w:tr>
      <w:tr w:rsidR="00884449" w:rsidRPr="00884449" w14:paraId="286E9964"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7F7E1648"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2329C045" w14:textId="77777777" w:rsidR="00884449" w:rsidRPr="00884449" w:rsidRDefault="00884449" w:rsidP="00884449">
            <w:pPr>
              <w:tabs>
                <w:tab w:val="left" w:pos="504"/>
              </w:tabs>
              <w:spacing w:after="0"/>
              <w:jc w:val="both"/>
              <w:rPr>
                <w:rFonts w:ascii="Times New Roman" w:hAnsi="Times New Roman" w:cs="Times New Roman"/>
              </w:rPr>
            </w:pPr>
            <w:r w:rsidRPr="00884449">
              <w:rPr>
                <w:rFonts w:ascii="Times New Roman" w:hAnsi="Times New Roman" w:cs="Times New Roman"/>
                <w:b/>
              </w:rPr>
              <w:t>№3 «</w:t>
            </w:r>
            <w:r w:rsidRPr="00884449">
              <w:rPr>
                <w:rFonts w:ascii="Times New Roman" w:hAnsi="Times New Roman" w:cs="Times New Roman"/>
              </w:rPr>
              <w:t>Особенности кредитования в РФ»</w:t>
            </w:r>
          </w:p>
        </w:tc>
        <w:tc>
          <w:tcPr>
            <w:tcW w:w="563" w:type="pct"/>
            <w:tcBorders>
              <w:top w:val="single" w:sz="4" w:space="0" w:color="auto"/>
              <w:left w:val="single" w:sz="4" w:space="0" w:color="auto"/>
              <w:bottom w:val="single" w:sz="4" w:space="0" w:color="auto"/>
              <w:right w:val="single" w:sz="4" w:space="0" w:color="auto"/>
            </w:tcBorders>
          </w:tcPr>
          <w:p w14:paraId="13C1D124" w14:textId="30E3E4E5"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0D80FCCA" w14:textId="77777777" w:rsidR="00884449" w:rsidRPr="00983641" w:rsidRDefault="00884449" w:rsidP="00983641">
            <w:pPr>
              <w:spacing w:after="0"/>
              <w:jc w:val="center"/>
              <w:rPr>
                <w:rFonts w:ascii="Times New Roman" w:hAnsi="Times New Roman" w:cs="Times New Roman"/>
                <w:bCs/>
                <w:i/>
              </w:rPr>
            </w:pPr>
          </w:p>
        </w:tc>
      </w:tr>
      <w:tr w:rsidR="00884449" w:rsidRPr="00884449" w14:paraId="42B26E1A"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35FF5A29" w14:textId="77777777"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eastAsia="Times New Roman" w:hAnsi="Times New Roman" w:cs="Times New Roman"/>
                <w:b/>
                <w:bCs/>
                <w:lang w:eastAsia="ar-SA"/>
              </w:rPr>
            </w:pPr>
            <w:r w:rsidRPr="00884449">
              <w:rPr>
                <w:rFonts w:ascii="Times New Roman" w:eastAsia="Times New Roman" w:hAnsi="Times New Roman" w:cs="Times New Roman"/>
                <w:b/>
                <w:bCs/>
                <w:lang w:eastAsia="ar-SA"/>
              </w:rPr>
              <w:t>Тема 4.</w:t>
            </w:r>
          </w:p>
          <w:p w14:paraId="1C3A210B" w14:textId="6483D734"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rPr>
            </w:pPr>
            <w:r w:rsidRPr="00884449">
              <w:rPr>
                <w:rFonts w:ascii="Times New Roman" w:hAnsi="Times New Roman" w:cs="Times New Roman"/>
                <w:b/>
              </w:rPr>
              <w:t>Кредитование граждан: плюсы и минусы</w:t>
            </w:r>
          </w:p>
        </w:tc>
        <w:tc>
          <w:tcPr>
            <w:tcW w:w="2890" w:type="pct"/>
            <w:tcBorders>
              <w:top w:val="single" w:sz="4" w:space="0" w:color="auto"/>
              <w:left w:val="single" w:sz="4" w:space="0" w:color="auto"/>
              <w:bottom w:val="single" w:sz="4" w:space="0" w:color="auto"/>
              <w:right w:val="single" w:sz="4" w:space="0" w:color="auto"/>
            </w:tcBorders>
            <w:hideMark/>
          </w:tcPr>
          <w:p w14:paraId="7D126C0C" w14:textId="198C87EF"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46C80C62" w14:textId="31D0FA76"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tc>
        <w:tc>
          <w:tcPr>
            <w:tcW w:w="685" w:type="pct"/>
            <w:vMerge w:val="restart"/>
            <w:tcBorders>
              <w:top w:val="single" w:sz="4" w:space="0" w:color="auto"/>
              <w:left w:val="single" w:sz="4" w:space="0" w:color="auto"/>
              <w:right w:val="single" w:sz="4" w:space="0" w:color="auto"/>
            </w:tcBorders>
          </w:tcPr>
          <w:p w14:paraId="54F7704D"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339C302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09EF735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422905DB"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038FE78B" w14:textId="3AD28B4F" w:rsidR="00884449" w:rsidRPr="00983641" w:rsidRDefault="00983641" w:rsidP="00983641">
            <w:pPr>
              <w:pStyle w:val="Style35"/>
              <w:jc w:val="center"/>
              <w:rPr>
                <w:rFonts w:ascii="Times New Roman" w:hAnsi="Times New Roman" w:cs="Times New Roman"/>
                <w:bCs/>
                <w:i/>
                <w:sz w:val="22"/>
                <w:szCs w:val="22"/>
              </w:rPr>
            </w:pPr>
            <w:r w:rsidRPr="00983641">
              <w:rPr>
                <w:rFonts w:ascii="Times New Roman" w:hAnsi="Times New Roman" w:cs="Times New Roman"/>
                <w:bCs/>
                <w:sz w:val="22"/>
                <w:szCs w:val="22"/>
              </w:rPr>
              <w:t>ПК 3.6</w:t>
            </w:r>
          </w:p>
        </w:tc>
      </w:tr>
      <w:tr w:rsidR="00884449" w:rsidRPr="00884449" w14:paraId="34FCB324"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3528655B" w14:textId="77777777" w:rsidR="00884449" w:rsidRPr="00884449" w:rsidRDefault="00884449" w:rsidP="00726AFD">
            <w:pPr>
              <w:spacing w:after="0"/>
              <w:rPr>
                <w:rFonts w:ascii="Times New Roman" w:hAnsi="Times New Roman" w:cs="Times New Roman"/>
              </w:rPr>
            </w:pPr>
          </w:p>
        </w:tc>
        <w:tc>
          <w:tcPr>
            <w:tcW w:w="2890" w:type="pct"/>
            <w:tcBorders>
              <w:top w:val="single" w:sz="4" w:space="0" w:color="auto"/>
              <w:left w:val="single" w:sz="4" w:space="0" w:color="auto"/>
              <w:bottom w:val="single" w:sz="4" w:space="0" w:color="auto"/>
              <w:right w:val="single" w:sz="4" w:space="0" w:color="auto"/>
            </w:tcBorders>
            <w:hideMark/>
          </w:tcPr>
          <w:p w14:paraId="69C53490"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884449">
              <w:rPr>
                <w:rFonts w:ascii="Times New Roman" w:hAnsi="Times New Roman" w:cs="Times New Roman"/>
              </w:rPr>
              <w:t>Кредиты и риски. Потребительское кредитование, ипотечное кредитование. Кредитные истории. Влияние кредита на экономическую активность организаций и граждан</w:t>
            </w:r>
          </w:p>
        </w:tc>
        <w:tc>
          <w:tcPr>
            <w:tcW w:w="0" w:type="auto"/>
            <w:tcBorders>
              <w:top w:val="single" w:sz="4" w:space="0" w:color="auto"/>
              <w:left w:val="single" w:sz="4" w:space="0" w:color="auto"/>
              <w:bottom w:val="single" w:sz="4" w:space="0" w:color="auto"/>
              <w:right w:val="single" w:sz="4" w:space="0" w:color="auto"/>
            </w:tcBorders>
          </w:tcPr>
          <w:p w14:paraId="4D7E76B7" w14:textId="77777777" w:rsidR="00884449" w:rsidRPr="00884449" w:rsidRDefault="00884449" w:rsidP="00884449">
            <w:pPr>
              <w:spacing w:after="0"/>
              <w:rPr>
                <w:rFonts w:ascii="Times New Roman" w:hAnsi="Times New Roman" w:cs="Times New Roman"/>
                <w:bCs/>
              </w:rPr>
            </w:pPr>
          </w:p>
        </w:tc>
        <w:tc>
          <w:tcPr>
            <w:tcW w:w="0" w:type="auto"/>
            <w:vMerge/>
            <w:tcBorders>
              <w:left w:val="single" w:sz="4" w:space="0" w:color="auto"/>
              <w:bottom w:val="single" w:sz="4" w:space="0" w:color="auto"/>
              <w:right w:val="single" w:sz="4" w:space="0" w:color="auto"/>
            </w:tcBorders>
            <w:hideMark/>
          </w:tcPr>
          <w:p w14:paraId="079D34BC" w14:textId="77777777" w:rsidR="00884449" w:rsidRPr="00983641" w:rsidRDefault="00884449" w:rsidP="00983641">
            <w:pPr>
              <w:spacing w:after="0"/>
              <w:jc w:val="center"/>
              <w:rPr>
                <w:rFonts w:ascii="Times New Roman" w:eastAsiaTheme="minorEastAsia" w:hAnsi="Times New Roman" w:cs="Times New Roman"/>
                <w:bCs/>
                <w:i/>
                <w:lang w:eastAsia="ru-RU"/>
              </w:rPr>
            </w:pPr>
          </w:p>
        </w:tc>
      </w:tr>
      <w:tr w:rsidR="00884449" w:rsidRPr="00884449" w14:paraId="3BDD1796"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41BA096E" w14:textId="77777777" w:rsidR="00884449" w:rsidRPr="00884449" w:rsidRDefault="00884449" w:rsidP="00726AFD">
            <w:pPr>
              <w:spacing w:after="0" w:line="240" w:lineRule="auto"/>
              <w:rPr>
                <w:rFonts w:ascii="Times New Roman" w:hAnsi="Times New Roman" w:cs="Times New Roman"/>
                <w:b/>
                <w:iCs/>
              </w:rPr>
            </w:pPr>
            <w:r w:rsidRPr="00884449">
              <w:rPr>
                <w:rFonts w:ascii="Times New Roman" w:hAnsi="Times New Roman" w:cs="Times New Roman"/>
                <w:b/>
                <w:iCs/>
              </w:rPr>
              <w:t>Тема 5</w:t>
            </w:r>
          </w:p>
          <w:p w14:paraId="347E61B8" w14:textId="1CD65F3C" w:rsidR="00884449" w:rsidRPr="00884449" w:rsidRDefault="00884449" w:rsidP="00726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iCs/>
              </w:rPr>
            </w:pPr>
            <w:r w:rsidRPr="00884449">
              <w:rPr>
                <w:rFonts w:ascii="Times New Roman" w:hAnsi="Times New Roman" w:cs="Times New Roman"/>
                <w:b/>
              </w:rPr>
              <w:t>Понятие налогов и сборов</w:t>
            </w:r>
          </w:p>
          <w:p w14:paraId="6F77ACFA" w14:textId="77777777" w:rsidR="00884449" w:rsidRPr="00884449" w:rsidRDefault="00884449" w:rsidP="00726AFD">
            <w:pPr>
              <w:spacing w:after="0" w:line="240" w:lineRule="auto"/>
              <w:rPr>
                <w:rFonts w:ascii="Times New Roman" w:hAnsi="Times New Roman" w:cs="Times New Roman"/>
                <w:b/>
                <w:iCs/>
              </w:rPr>
            </w:pPr>
          </w:p>
        </w:tc>
        <w:tc>
          <w:tcPr>
            <w:tcW w:w="2890" w:type="pct"/>
            <w:tcBorders>
              <w:top w:val="single" w:sz="4" w:space="0" w:color="auto"/>
              <w:left w:val="single" w:sz="4" w:space="0" w:color="auto"/>
              <w:bottom w:val="single" w:sz="4" w:space="0" w:color="auto"/>
              <w:right w:val="single" w:sz="4" w:space="0" w:color="auto"/>
            </w:tcBorders>
            <w:hideMark/>
          </w:tcPr>
          <w:p w14:paraId="5D33EA8E" w14:textId="38C9DDB4" w:rsidR="00884449" w:rsidRPr="00884449" w:rsidRDefault="00884449" w:rsidP="00884449">
            <w:pPr>
              <w:spacing w:after="0" w:line="240" w:lineRule="auto"/>
              <w:jc w:val="both"/>
              <w:rPr>
                <w:rFonts w:ascii="Times New Roman" w:hAnsi="Times New Roman" w:cs="Times New Roman"/>
                <w:b/>
                <w:iCs/>
              </w:rPr>
            </w:pPr>
            <w:r w:rsidRPr="00884449">
              <w:rPr>
                <w:rFonts w:ascii="Times New Roman" w:hAnsi="Times New Roman" w:cs="Times New Roman"/>
                <w:b/>
                <w:iCs/>
              </w:rPr>
              <w:t>Содержание</w:t>
            </w:r>
          </w:p>
        </w:tc>
        <w:tc>
          <w:tcPr>
            <w:tcW w:w="563" w:type="pct"/>
            <w:tcBorders>
              <w:top w:val="single" w:sz="4" w:space="0" w:color="auto"/>
              <w:left w:val="single" w:sz="4" w:space="0" w:color="auto"/>
              <w:bottom w:val="single" w:sz="4" w:space="0" w:color="auto"/>
              <w:right w:val="single" w:sz="4" w:space="0" w:color="auto"/>
            </w:tcBorders>
          </w:tcPr>
          <w:p w14:paraId="2BBA2D9E" w14:textId="676676D3"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71C5D73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4DDDB1F1"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4D00527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2068E9B0"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2074CCAF" w14:textId="73D9D6D5"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32087089"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713E187A" w14:textId="77777777" w:rsidR="00884449" w:rsidRPr="00884449" w:rsidRDefault="00884449" w:rsidP="00726AFD">
            <w:pPr>
              <w:spacing w:after="0"/>
              <w:rPr>
                <w:rFonts w:ascii="Times New Roman" w:hAnsi="Times New Roman" w:cs="Times New Roman"/>
                <w:b/>
                <w:iCs/>
              </w:rPr>
            </w:pPr>
          </w:p>
        </w:tc>
        <w:tc>
          <w:tcPr>
            <w:tcW w:w="2890" w:type="pct"/>
            <w:tcBorders>
              <w:top w:val="single" w:sz="4" w:space="0" w:color="auto"/>
              <w:left w:val="single" w:sz="4" w:space="0" w:color="auto"/>
              <w:bottom w:val="single" w:sz="4" w:space="0" w:color="auto"/>
              <w:right w:val="single" w:sz="4" w:space="0" w:color="auto"/>
            </w:tcBorders>
          </w:tcPr>
          <w:p w14:paraId="429E7253" w14:textId="24B6D502" w:rsidR="00884449" w:rsidRPr="00884449" w:rsidRDefault="00884449" w:rsidP="00983641">
            <w:pPr>
              <w:spacing w:after="0" w:line="240" w:lineRule="auto"/>
              <w:jc w:val="both"/>
              <w:rPr>
                <w:rFonts w:ascii="Times New Roman" w:hAnsi="Times New Roman" w:cs="Times New Roman"/>
                <w:b/>
                <w:iCs/>
              </w:rPr>
            </w:pPr>
            <w:r w:rsidRPr="00884449">
              <w:rPr>
                <w:rFonts w:ascii="Times New Roman" w:hAnsi="Times New Roman" w:cs="Times New Roman"/>
              </w:rPr>
              <w:t>Система налогов в РФ. Понятие налога и сбора. Принципы налогообложения. Функции налоговой системы и налогообложения. Объекты налогообложения. Виды налогов. НДС. Налог на прибыль. Акцизы. НДФЛ. Налоговая декларация и правила ее заполнения</w:t>
            </w:r>
          </w:p>
        </w:tc>
        <w:tc>
          <w:tcPr>
            <w:tcW w:w="563" w:type="pct"/>
            <w:tcBorders>
              <w:top w:val="single" w:sz="4" w:space="0" w:color="auto"/>
              <w:left w:val="single" w:sz="4" w:space="0" w:color="auto"/>
              <w:bottom w:val="single" w:sz="4" w:space="0" w:color="auto"/>
              <w:right w:val="single" w:sz="4" w:space="0" w:color="auto"/>
            </w:tcBorders>
          </w:tcPr>
          <w:p w14:paraId="5394B617" w14:textId="60E95A63" w:rsidR="00884449" w:rsidRPr="00884449" w:rsidRDefault="00884449" w:rsidP="00884449">
            <w:pPr>
              <w:spacing w:after="0" w:line="240" w:lineRule="auto"/>
              <w:rPr>
                <w:rFonts w:ascii="Times New Roman" w:hAnsi="Times New Roman" w:cs="Times New Roman"/>
              </w:rPr>
            </w:pPr>
          </w:p>
        </w:tc>
        <w:tc>
          <w:tcPr>
            <w:tcW w:w="685" w:type="pct"/>
            <w:vMerge/>
            <w:tcBorders>
              <w:left w:val="single" w:sz="4" w:space="0" w:color="auto"/>
              <w:right w:val="single" w:sz="4" w:space="0" w:color="auto"/>
            </w:tcBorders>
            <w:hideMark/>
          </w:tcPr>
          <w:p w14:paraId="397E0166" w14:textId="722D9100" w:rsidR="00884449" w:rsidRPr="00983641" w:rsidRDefault="00884449" w:rsidP="00983641">
            <w:pPr>
              <w:pStyle w:val="Style35"/>
              <w:widowControl/>
              <w:jc w:val="center"/>
              <w:rPr>
                <w:rFonts w:ascii="Times New Roman" w:hAnsi="Times New Roman" w:cs="Times New Roman"/>
                <w:sz w:val="22"/>
                <w:szCs w:val="22"/>
              </w:rPr>
            </w:pPr>
          </w:p>
        </w:tc>
      </w:tr>
      <w:tr w:rsidR="00884449" w:rsidRPr="00884449" w14:paraId="05EBD423"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08D20061" w14:textId="77777777" w:rsidR="00884449" w:rsidRPr="00884449" w:rsidRDefault="00884449" w:rsidP="00726AFD">
            <w:pPr>
              <w:spacing w:after="0"/>
              <w:rPr>
                <w:rFonts w:ascii="Times New Roman" w:hAnsi="Times New Roman" w:cs="Times New Roman"/>
                <w:b/>
                <w:iCs/>
              </w:rPr>
            </w:pPr>
          </w:p>
        </w:tc>
        <w:tc>
          <w:tcPr>
            <w:tcW w:w="2890" w:type="pct"/>
            <w:tcBorders>
              <w:top w:val="single" w:sz="4" w:space="0" w:color="auto"/>
              <w:left w:val="single" w:sz="4" w:space="0" w:color="auto"/>
              <w:bottom w:val="single" w:sz="4" w:space="0" w:color="auto"/>
              <w:right w:val="single" w:sz="4" w:space="0" w:color="auto"/>
            </w:tcBorders>
            <w:hideMark/>
          </w:tcPr>
          <w:p w14:paraId="7B653D16" w14:textId="10F146B1" w:rsidR="00884449" w:rsidRPr="00884449" w:rsidRDefault="00884449" w:rsidP="00884449">
            <w:pPr>
              <w:spacing w:after="0" w:line="240" w:lineRule="auto"/>
              <w:jc w:val="both"/>
              <w:rPr>
                <w:rFonts w:ascii="Times New Roman" w:hAnsi="Times New Roman" w:cs="Times New Roman"/>
                <w:b/>
                <w:i/>
                <w:iCs/>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75E56981" w14:textId="733D6AB8" w:rsidR="00884449" w:rsidRPr="00884449" w:rsidRDefault="00884449" w:rsidP="00884449">
            <w:pPr>
              <w:spacing w:after="0" w:line="240" w:lineRule="auto"/>
              <w:jc w:val="center"/>
              <w:rPr>
                <w:rFonts w:ascii="Times New Roman" w:hAnsi="Times New Roman" w:cs="Times New Roman"/>
                <w:b/>
              </w:rPr>
            </w:pPr>
          </w:p>
        </w:tc>
        <w:tc>
          <w:tcPr>
            <w:tcW w:w="685" w:type="pct"/>
            <w:vMerge/>
            <w:tcBorders>
              <w:left w:val="single" w:sz="4" w:space="0" w:color="auto"/>
              <w:right w:val="single" w:sz="4" w:space="0" w:color="auto"/>
            </w:tcBorders>
          </w:tcPr>
          <w:p w14:paraId="7D0D6515" w14:textId="77777777" w:rsidR="00884449" w:rsidRPr="00983641" w:rsidRDefault="00884449" w:rsidP="00983641">
            <w:pPr>
              <w:spacing w:after="0" w:line="240" w:lineRule="auto"/>
              <w:jc w:val="center"/>
              <w:rPr>
                <w:rFonts w:ascii="Times New Roman" w:hAnsi="Times New Roman" w:cs="Times New Roman"/>
              </w:rPr>
            </w:pPr>
          </w:p>
        </w:tc>
      </w:tr>
      <w:tr w:rsidR="00884449" w:rsidRPr="00884449" w14:paraId="7C7BB2EE"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4335FFC8" w14:textId="77777777" w:rsidR="00884449" w:rsidRPr="00884449" w:rsidRDefault="00884449" w:rsidP="00726AFD">
            <w:pPr>
              <w:spacing w:after="0"/>
              <w:rPr>
                <w:rFonts w:ascii="Times New Roman" w:hAnsi="Times New Roman" w:cs="Times New Roman"/>
                <w:b/>
                <w:iCs/>
              </w:rPr>
            </w:pPr>
          </w:p>
        </w:tc>
        <w:tc>
          <w:tcPr>
            <w:tcW w:w="2890" w:type="pct"/>
            <w:tcBorders>
              <w:top w:val="single" w:sz="4" w:space="0" w:color="auto"/>
              <w:left w:val="single" w:sz="4" w:space="0" w:color="auto"/>
              <w:bottom w:val="single" w:sz="4" w:space="0" w:color="auto"/>
              <w:right w:val="single" w:sz="4" w:space="0" w:color="auto"/>
            </w:tcBorders>
            <w:hideMark/>
          </w:tcPr>
          <w:p w14:paraId="09A276EC" w14:textId="77777777" w:rsidR="00884449" w:rsidRPr="00884449" w:rsidRDefault="00884449" w:rsidP="00884449">
            <w:pPr>
              <w:spacing w:after="0" w:line="240" w:lineRule="auto"/>
              <w:jc w:val="both"/>
              <w:rPr>
                <w:rFonts w:ascii="Times New Roman" w:hAnsi="Times New Roman" w:cs="Times New Roman"/>
                <w:b/>
                <w:iCs/>
              </w:rPr>
            </w:pPr>
            <w:r w:rsidRPr="00884449">
              <w:rPr>
                <w:rFonts w:ascii="Times New Roman" w:hAnsi="Times New Roman" w:cs="Times New Roman"/>
                <w:b/>
                <w:iCs/>
              </w:rPr>
              <w:t xml:space="preserve">№4 </w:t>
            </w:r>
            <w:r w:rsidRPr="00884449">
              <w:rPr>
                <w:rFonts w:ascii="Times New Roman" w:hAnsi="Times New Roman" w:cs="Times New Roman"/>
                <w:iCs/>
              </w:rPr>
              <w:t>«Система налогообложения в РФ»</w:t>
            </w:r>
          </w:p>
        </w:tc>
        <w:tc>
          <w:tcPr>
            <w:tcW w:w="563" w:type="pct"/>
            <w:tcBorders>
              <w:top w:val="single" w:sz="4" w:space="0" w:color="auto"/>
              <w:left w:val="single" w:sz="4" w:space="0" w:color="auto"/>
              <w:bottom w:val="single" w:sz="4" w:space="0" w:color="auto"/>
              <w:right w:val="single" w:sz="4" w:space="0" w:color="auto"/>
            </w:tcBorders>
          </w:tcPr>
          <w:p w14:paraId="38B8F85A" w14:textId="1633FE1F"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2B1C6C83" w14:textId="77777777" w:rsidR="00884449" w:rsidRPr="00983641" w:rsidRDefault="00884449" w:rsidP="00983641">
            <w:pPr>
              <w:spacing w:after="0"/>
              <w:jc w:val="center"/>
              <w:rPr>
                <w:rFonts w:ascii="Times New Roman" w:hAnsi="Times New Roman" w:cs="Times New Roman"/>
              </w:rPr>
            </w:pPr>
          </w:p>
        </w:tc>
      </w:tr>
      <w:tr w:rsidR="00884449" w:rsidRPr="00884449" w14:paraId="30A0CF3F"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308C5065" w14:textId="77777777" w:rsidR="00884449" w:rsidRPr="00884449" w:rsidRDefault="00884449" w:rsidP="00726AFD">
            <w:pPr>
              <w:spacing w:after="0" w:line="240" w:lineRule="auto"/>
              <w:rPr>
                <w:rFonts w:ascii="Times New Roman" w:hAnsi="Times New Roman" w:cs="Times New Roman"/>
                <w:b/>
              </w:rPr>
            </w:pPr>
          </w:p>
          <w:p w14:paraId="4BBCAB25"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6</w:t>
            </w:r>
          </w:p>
          <w:p w14:paraId="1FFE7FF0"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Система страхования в РФ</w:t>
            </w:r>
          </w:p>
          <w:p w14:paraId="017ED755" w14:textId="77777777" w:rsidR="00884449" w:rsidRPr="00884449" w:rsidRDefault="00884449" w:rsidP="00726AFD">
            <w:pPr>
              <w:spacing w:after="0" w:line="240" w:lineRule="auto"/>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7A1793BE" w14:textId="630B3AAA"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758BE53F" w14:textId="63A8A6AE"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15AE89B6"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63E5D7F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039C130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1593A328"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12E6859F" w14:textId="5BE6E94E"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529ED147"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320420C8"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636A6D06"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Экономическая сущность страхования. Основные виды страхования. Принципы организации страхового дела в России. Организационно-правовые формы страхования. Добровольное и обязательное страхование. Меры государственного регулирования страховой деятельности. Бюджеты страховых компаний. Виды и формы страхования. Экономико-финансовые основы страхования.</w:t>
            </w:r>
          </w:p>
        </w:tc>
        <w:tc>
          <w:tcPr>
            <w:tcW w:w="563" w:type="pct"/>
            <w:tcBorders>
              <w:top w:val="single" w:sz="4" w:space="0" w:color="auto"/>
              <w:left w:val="single" w:sz="4" w:space="0" w:color="auto"/>
              <w:bottom w:val="single" w:sz="4" w:space="0" w:color="auto"/>
              <w:right w:val="single" w:sz="4" w:space="0" w:color="auto"/>
            </w:tcBorders>
          </w:tcPr>
          <w:p w14:paraId="04E56D41" w14:textId="1ABF907E"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709D0391"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7345E7AA"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31CF7785"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7</w:t>
            </w:r>
          </w:p>
          <w:p w14:paraId="431F7CD6" w14:textId="368FBB62"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Пенсионная система РФ</w:t>
            </w:r>
          </w:p>
        </w:tc>
        <w:tc>
          <w:tcPr>
            <w:tcW w:w="2890" w:type="pct"/>
            <w:tcBorders>
              <w:top w:val="single" w:sz="4" w:space="0" w:color="auto"/>
              <w:left w:val="single" w:sz="4" w:space="0" w:color="auto"/>
              <w:bottom w:val="single" w:sz="4" w:space="0" w:color="auto"/>
              <w:right w:val="single" w:sz="4" w:space="0" w:color="auto"/>
            </w:tcBorders>
            <w:hideMark/>
          </w:tcPr>
          <w:p w14:paraId="2A04F0FD" w14:textId="7F826808"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1A9DEC2F" w14:textId="4216FA74"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13BFA10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3990997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7B5BB4C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08342F7C"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377A8B7C" w14:textId="550E6A0F"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5F47FB26" w14:textId="77777777" w:rsidTr="00983641">
        <w:tc>
          <w:tcPr>
            <w:tcW w:w="0" w:type="auto"/>
            <w:vMerge/>
            <w:tcBorders>
              <w:top w:val="single" w:sz="4" w:space="0" w:color="auto"/>
              <w:left w:val="single" w:sz="4" w:space="0" w:color="auto"/>
              <w:bottom w:val="single" w:sz="4" w:space="0" w:color="auto"/>
              <w:right w:val="single" w:sz="4" w:space="0" w:color="auto"/>
            </w:tcBorders>
            <w:hideMark/>
          </w:tcPr>
          <w:p w14:paraId="554FA5FB"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5C3B8D4D" w14:textId="1473B913"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rPr>
              <w:t>Особенности пенсионной системы. Структура пенсионной системы в РФ. Основные группы обеспечения. Работа системы государственного пенсионного обеспечения. Аспекты обязательного страхования. Суть пенсионных фондов. Социальная пенсия. Пенсионные налоги и сборы в РФ. Федеральный закон о трудовых пенсиях. Расчет индивидуального пенсионного коэффициента. Виды пенсий в России. Формирование личных пенсионных накоплений. Работа корпоративных пенсионных программ</w:t>
            </w:r>
          </w:p>
        </w:tc>
        <w:tc>
          <w:tcPr>
            <w:tcW w:w="563" w:type="pct"/>
            <w:tcBorders>
              <w:top w:val="single" w:sz="4" w:space="0" w:color="auto"/>
              <w:left w:val="single" w:sz="4" w:space="0" w:color="auto"/>
              <w:bottom w:val="single" w:sz="4" w:space="0" w:color="auto"/>
              <w:right w:val="single" w:sz="4" w:space="0" w:color="auto"/>
            </w:tcBorders>
          </w:tcPr>
          <w:p w14:paraId="73A8A31A" w14:textId="06931554"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27861E5F"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605C0C62" w14:textId="77777777" w:rsidTr="00983641">
        <w:tc>
          <w:tcPr>
            <w:tcW w:w="862" w:type="pct"/>
            <w:vMerge w:val="restart"/>
            <w:tcBorders>
              <w:top w:val="single" w:sz="4" w:space="0" w:color="auto"/>
              <w:left w:val="single" w:sz="4" w:space="0" w:color="auto"/>
              <w:bottom w:val="single" w:sz="4" w:space="0" w:color="auto"/>
              <w:right w:val="single" w:sz="4" w:space="0" w:color="auto"/>
            </w:tcBorders>
          </w:tcPr>
          <w:p w14:paraId="6F678349"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8</w:t>
            </w:r>
          </w:p>
          <w:p w14:paraId="1ED41446" w14:textId="01361884"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Личный и семейный бюджет</w:t>
            </w:r>
          </w:p>
          <w:p w14:paraId="491A7DE6" w14:textId="77777777" w:rsidR="00884449" w:rsidRPr="00884449" w:rsidRDefault="00884449" w:rsidP="00726AFD">
            <w:pPr>
              <w:spacing w:after="0" w:line="240" w:lineRule="auto"/>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185CAA70" w14:textId="048D2EA7"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360341E9" w14:textId="48A389E1"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bottom w:val="single" w:sz="4" w:space="0" w:color="auto"/>
              <w:right w:val="single" w:sz="4" w:space="0" w:color="auto"/>
            </w:tcBorders>
          </w:tcPr>
          <w:p w14:paraId="300295E0"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6E3C7C8D"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218326AF"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3F6FCBFC"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36045C77" w14:textId="3EF1562B"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206EA46B" w14:textId="77777777" w:rsidTr="00983641">
        <w:tc>
          <w:tcPr>
            <w:tcW w:w="0" w:type="auto"/>
            <w:vMerge/>
            <w:tcBorders>
              <w:top w:val="single" w:sz="4" w:space="0" w:color="auto"/>
              <w:left w:val="single" w:sz="4" w:space="0" w:color="auto"/>
              <w:bottom w:val="single" w:sz="4" w:space="0" w:color="auto"/>
              <w:right w:val="single" w:sz="4" w:space="0" w:color="auto"/>
            </w:tcBorders>
            <w:hideMark/>
          </w:tcPr>
          <w:p w14:paraId="7027AF48"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3D7C5604" w14:textId="77777777"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rPr>
              <w:t>Роль семейного бюджета в современной жизни общества. Формы бюджета семьи. Номинальные и располагаемые доходы. Реальные доходы. Процесс и навыки планирования бюджета семьи. Основные направления расходов семейного бюджета. Преимущества ведения семейного бюджета. Потребительская корзина. Электронный кошелек, современный способ оплаты.</w:t>
            </w:r>
          </w:p>
        </w:tc>
        <w:tc>
          <w:tcPr>
            <w:tcW w:w="563" w:type="pct"/>
            <w:tcBorders>
              <w:top w:val="single" w:sz="4" w:space="0" w:color="auto"/>
              <w:left w:val="single" w:sz="4" w:space="0" w:color="auto"/>
              <w:bottom w:val="single" w:sz="4" w:space="0" w:color="auto"/>
              <w:right w:val="single" w:sz="4" w:space="0" w:color="auto"/>
            </w:tcBorders>
          </w:tcPr>
          <w:p w14:paraId="65FCB0D7" w14:textId="44ED4651" w:rsidR="00884449" w:rsidRPr="00884449" w:rsidRDefault="00884449" w:rsidP="00884449">
            <w:pPr>
              <w:spacing w:after="0" w:line="240" w:lineRule="auto"/>
              <w:jc w:val="cente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hideMark/>
          </w:tcPr>
          <w:p w14:paraId="2A191CB2"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983641" w:rsidRPr="00884449" w14:paraId="6F139935" w14:textId="77777777" w:rsidTr="005B695C">
        <w:tc>
          <w:tcPr>
            <w:tcW w:w="862" w:type="pct"/>
            <w:vMerge w:val="restart"/>
            <w:tcBorders>
              <w:top w:val="single" w:sz="4" w:space="0" w:color="auto"/>
              <w:left w:val="single" w:sz="4" w:space="0" w:color="auto"/>
              <w:bottom w:val="single" w:sz="4" w:space="0" w:color="auto"/>
              <w:right w:val="single" w:sz="4" w:space="0" w:color="auto"/>
            </w:tcBorders>
          </w:tcPr>
          <w:p w14:paraId="3E112DB7" w14:textId="77AB49AB" w:rsidR="00983641" w:rsidRPr="00884449" w:rsidRDefault="00983641" w:rsidP="00726AFD">
            <w:pPr>
              <w:spacing w:after="0" w:line="240" w:lineRule="auto"/>
              <w:rPr>
                <w:rFonts w:ascii="Times New Roman" w:hAnsi="Times New Roman" w:cs="Times New Roman"/>
                <w:b/>
              </w:rPr>
            </w:pPr>
            <w:r w:rsidRPr="00884449">
              <w:rPr>
                <w:rFonts w:ascii="Times New Roman" w:hAnsi="Times New Roman" w:cs="Times New Roman"/>
                <w:b/>
              </w:rPr>
              <w:t>Тема 9</w:t>
            </w:r>
          </w:p>
          <w:p w14:paraId="34139A00" w14:textId="77777777" w:rsidR="00983641" w:rsidRPr="00884449" w:rsidRDefault="00983641" w:rsidP="00726AFD">
            <w:pPr>
              <w:spacing w:after="0" w:line="240" w:lineRule="auto"/>
              <w:rPr>
                <w:rFonts w:ascii="Times New Roman" w:hAnsi="Times New Roman" w:cs="Times New Roman"/>
                <w:b/>
              </w:rPr>
            </w:pPr>
            <w:r w:rsidRPr="00884449">
              <w:rPr>
                <w:rFonts w:ascii="Times New Roman" w:hAnsi="Times New Roman" w:cs="Times New Roman"/>
                <w:b/>
              </w:rPr>
              <w:t>Отношения между участниками сферы услуг.</w:t>
            </w:r>
          </w:p>
          <w:p w14:paraId="761D632F" w14:textId="1CD4470D" w:rsidR="00983641" w:rsidRPr="00884449" w:rsidRDefault="00983641" w:rsidP="00726AFD">
            <w:pPr>
              <w:spacing w:after="0" w:line="240" w:lineRule="auto"/>
              <w:rPr>
                <w:rFonts w:ascii="Times New Roman" w:hAnsi="Times New Roman" w:cs="Times New Roman"/>
                <w:b/>
              </w:rPr>
            </w:pPr>
            <w:r w:rsidRPr="00884449">
              <w:rPr>
                <w:rFonts w:ascii="Times New Roman" w:hAnsi="Times New Roman" w:cs="Times New Roman"/>
                <w:b/>
              </w:rPr>
              <w:t>Правовое поле.</w:t>
            </w:r>
          </w:p>
          <w:p w14:paraId="6072F17E" w14:textId="77777777" w:rsidR="00983641" w:rsidRPr="00884449" w:rsidRDefault="00983641" w:rsidP="00726AFD">
            <w:pPr>
              <w:spacing w:after="0" w:line="240" w:lineRule="auto"/>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34A74C82" w14:textId="31ADA78E" w:rsidR="00983641" w:rsidRPr="00884449" w:rsidRDefault="00983641" w:rsidP="00884449">
            <w:pPr>
              <w:spacing w:after="0" w:line="240" w:lineRule="auto"/>
              <w:jc w:val="both"/>
              <w:rPr>
                <w:rFonts w:ascii="Times New Roman" w:hAnsi="Times New Roman" w:cs="Times New Roman"/>
                <w:b/>
              </w:rPr>
            </w:pPr>
            <w:r w:rsidRPr="00884449">
              <w:rPr>
                <w:rFonts w:ascii="Times New Roman" w:hAnsi="Times New Roman" w:cs="Times New Roman"/>
                <w:b/>
              </w:rPr>
              <w:lastRenderedPageBreak/>
              <w:t>Содержание</w:t>
            </w:r>
          </w:p>
        </w:tc>
        <w:tc>
          <w:tcPr>
            <w:tcW w:w="563" w:type="pct"/>
            <w:tcBorders>
              <w:top w:val="single" w:sz="4" w:space="0" w:color="auto"/>
              <w:left w:val="single" w:sz="4" w:space="0" w:color="auto"/>
              <w:bottom w:val="single" w:sz="4" w:space="0" w:color="auto"/>
              <w:right w:val="single" w:sz="4" w:space="0" w:color="auto"/>
            </w:tcBorders>
          </w:tcPr>
          <w:p w14:paraId="112EF9FC" w14:textId="5DAF7980" w:rsidR="00983641" w:rsidRPr="00884449" w:rsidRDefault="00983641"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47B3EBEB"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5C6E6E8F"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13945C2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3D9F6BA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5238FB75" w14:textId="27F2B832" w:rsidR="00983641" w:rsidRPr="00983641" w:rsidRDefault="00983641" w:rsidP="00983641">
            <w:pPr>
              <w:spacing w:after="0"/>
              <w:jc w:val="center"/>
              <w:rPr>
                <w:rFonts w:ascii="Times New Roman" w:hAnsi="Times New Roman" w:cs="Times New Roman"/>
              </w:rPr>
            </w:pPr>
            <w:r w:rsidRPr="00983641">
              <w:rPr>
                <w:rFonts w:ascii="Times New Roman" w:eastAsia="Times New Roman" w:hAnsi="Times New Roman" w:cs="Times New Roman"/>
                <w:bCs/>
                <w:lang w:eastAsia="ru-RU"/>
              </w:rPr>
              <w:lastRenderedPageBreak/>
              <w:t>ПК 3.6</w:t>
            </w:r>
          </w:p>
        </w:tc>
      </w:tr>
      <w:tr w:rsidR="00983641" w:rsidRPr="00884449" w14:paraId="0C27E989" w14:textId="77777777" w:rsidTr="005B695C">
        <w:tc>
          <w:tcPr>
            <w:tcW w:w="0" w:type="auto"/>
            <w:vMerge/>
            <w:tcBorders>
              <w:top w:val="single" w:sz="4" w:space="0" w:color="auto"/>
              <w:left w:val="single" w:sz="4" w:space="0" w:color="auto"/>
              <w:bottom w:val="single" w:sz="4" w:space="0" w:color="auto"/>
              <w:right w:val="single" w:sz="4" w:space="0" w:color="auto"/>
            </w:tcBorders>
            <w:hideMark/>
          </w:tcPr>
          <w:p w14:paraId="61F7177C" w14:textId="77777777" w:rsidR="00983641" w:rsidRPr="00884449" w:rsidRDefault="00983641"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5F4CD75F" w14:textId="77777777" w:rsidR="00983641" w:rsidRPr="00884449" w:rsidRDefault="00983641" w:rsidP="00884449">
            <w:pPr>
              <w:spacing w:after="0" w:line="240" w:lineRule="auto"/>
              <w:jc w:val="both"/>
              <w:rPr>
                <w:rFonts w:ascii="Times New Roman" w:hAnsi="Times New Roman" w:cs="Times New Roman"/>
                <w:b/>
              </w:rPr>
            </w:pPr>
            <w:r w:rsidRPr="00884449">
              <w:rPr>
                <w:rFonts w:ascii="Times New Roman" w:hAnsi="Times New Roman" w:cs="Times New Roman"/>
              </w:rPr>
              <w:t xml:space="preserve">Правовое регулирование отношений в области защиты прав потребителя. Основные правовые акты: О защите прав потребителей. Закон РФ от 7 февраля 1992 года N 2300-1; Гражданский Кодекс Российской Федерации. Часть первая от 30 ноября 1994 года N 51-ФЗ; Гражданский Кодекс Российской Федерации. Часть вторая от 26 января 1996 года N 14-ФЗ. </w:t>
            </w:r>
            <w:r w:rsidRPr="00884449">
              <w:rPr>
                <w:rFonts w:ascii="Times New Roman" w:hAnsi="Times New Roman" w:cs="Times New Roman"/>
              </w:rPr>
              <w:lastRenderedPageBreak/>
              <w:t>Основные права потребителя. Государственная и общественная защита прав потребителей. Права и обязанности сторон</w:t>
            </w:r>
          </w:p>
        </w:tc>
        <w:tc>
          <w:tcPr>
            <w:tcW w:w="563" w:type="pct"/>
            <w:tcBorders>
              <w:top w:val="single" w:sz="4" w:space="0" w:color="auto"/>
              <w:left w:val="single" w:sz="4" w:space="0" w:color="auto"/>
              <w:bottom w:val="single" w:sz="4" w:space="0" w:color="auto"/>
              <w:right w:val="single" w:sz="4" w:space="0" w:color="auto"/>
            </w:tcBorders>
          </w:tcPr>
          <w:p w14:paraId="21EF43DC" w14:textId="2FD508CE" w:rsidR="00983641" w:rsidRPr="00884449" w:rsidRDefault="00983641"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730B1B6C" w14:textId="4954725B" w:rsidR="00983641" w:rsidRPr="00983641" w:rsidRDefault="00983641" w:rsidP="00983641">
            <w:pPr>
              <w:spacing w:after="0"/>
              <w:jc w:val="center"/>
              <w:rPr>
                <w:rFonts w:ascii="Times New Roman" w:eastAsiaTheme="minorEastAsia" w:hAnsi="Times New Roman" w:cs="Times New Roman"/>
                <w:lang w:eastAsia="ru-RU"/>
              </w:rPr>
            </w:pPr>
          </w:p>
        </w:tc>
      </w:tr>
      <w:tr w:rsidR="00884449" w:rsidRPr="00884449" w14:paraId="22BE0978"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3EE69B51"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10</w:t>
            </w:r>
          </w:p>
          <w:p w14:paraId="7472093C" w14:textId="2E5A317D"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Виды финансовых мошенничеств</w:t>
            </w:r>
          </w:p>
        </w:tc>
        <w:tc>
          <w:tcPr>
            <w:tcW w:w="2890" w:type="pct"/>
            <w:tcBorders>
              <w:top w:val="single" w:sz="4" w:space="0" w:color="auto"/>
              <w:left w:val="single" w:sz="4" w:space="0" w:color="auto"/>
              <w:bottom w:val="single" w:sz="4" w:space="0" w:color="auto"/>
              <w:right w:val="single" w:sz="4" w:space="0" w:color="auto"/>
            </w:tcBorders>
            <w:hideMark/>
          </w:tcPr>
          <w:p w14:paraId="55D92746" w14:textId="526BCD0A"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06C4989A" w14:textId="5CB85135"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2E0D5A1F"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51472F8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32F726D6"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4E999C95"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3F1EFC33" w14:textId="7618ECD9"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4961F821"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71AEC63A"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58F795E8" w14:textId="77777777" w:rsidR="00884449" w:rsidRPr="00884449" w:rsidRDefault="00884449" w:rsidP="00884449">
            <w:pPr>
              <w:shd w:val="clear" w:color="auto" w:fill="FFFFFF"/>
              <w:spacing w:after="0" w:line="240" w:lineRule="auto"/>
              <w:jc w:val="both"/>
              <w:outlineLvl w:val="0"/>
              <w:rPr>
                <w:rFonts w:ascii="Times New Roman" w:hAnsi="Times New Roman" w:cs="Times New Roman"/>
              </w:rPr>
            </w:pPr>
            <w:r w:rsidRPr="00884449">
              <w:rPr>
                <w:rFonts w:ascii="Times New Roman" w:hAnsi="Times New Roman" w:cs="Times New Roman"/>
              </w:rPr>
              <w:t>Предпосылки формирования финансового мошенничества в различных сферах жизни, современном мире. Исчезновение границ для свободного перемещения денег и товаров.</w:t>
            </w:r>
          </w:p>
          <w:p w14:paraId="2D3EC26B"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Повышение доступности персональных данных. Поведенческий и психологический тип пострадавших от финансовых махинаций. Финансовые пирамиды</w:t>
            </w:r>
          </w:p>
        </w:tc>
        <w:tc>
          <w:tcPr>
            <w:tcW w:w="563" w:type="pct"/>
            <w:tcBorders>
              <w:top w:val="single" w:sz="4" w:space="0" w:color="auto"/>
              <w:left w:val="single" w:sz="4" w:space="0" w:color="auto"/>
              <w:bottom w:val="single" w:sz="4" w:space="0" w:color="auto"/>
              <w:right w:val="single" w:sz="4" w:space="0" w:color="auto"/>
            </w:tcBorders>
          </w:tcPr>
          <w:p w14:paraId="5BB5543E" w14:textId="26103ED7"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right w:val="single" w:sz="4" w:space="0" w:color="auto"/>
            </w:tcBorders>
            <w:hideMark/>
          </w:tcPr>
          <w:p w14:paraId="566DB267"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36819E07"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4E78D43E"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0C732897" w14:textId="76962594"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38E8E912" w14:textId="584776C0" w:rsidR="00884449" w:rsidRPr="00884449" w:rsidRDefault="00884449" w:rsidP="00884449">
            <w:pPr>
              <w:spacing w:after="0" w:line="240" w:lineRule="auto"/>
              <w:jc w:val="center"/>
              <w:rPr>
                <w:rFonts w:ascii="Times New Roman" w:hAnsi="Times New Roman" w:cs="Times New Roman"/>
                <w:b/>
              </w:rPr>
            </w:pPr>
          </w:p>
        </w:tc>
        <w:tc>
          <w:tcPr>
            <w:tcW w:w="685" w:type="pct"/>
            <w:vMerge/>
            <w:tcBorders>
              <w:left w:val="single" w:sz="4" w:space="0" w:color="auto"/>
              <w:right w:val="single" w:sz="4" w:space="0" w:color="auto"/>
            </w:tcBorders>
          </w:tcPr>
          <w:p w14:paraId="5A422490" w14:textId="77777777" w:rsidR="00884449" w:rsidRPr="00983641" w:rsidRDefault="00884449" w:rsidP="00983641">
            <w:pPr>
              <w:spacing w:after="0" w:line="240" w:lineRule="auto"/>
              <w:jc w:val="center"/>
              <w:rPr>
                <w:rFonts w:ascii="Times New Roman" w:hAnsi="Times New Roman" w:cs="Times New Roman"/>
              </w:rPr>
            </w:pPr>
          </w:p>
        </w:tc>
      </w:tr>
      <w:tr w:rsidR="00884449" w:rsidRPr="00884449" w14:paraId="384CCE28"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259833BC"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5B0567D2" w14:textId="77777777" w:rsidR="00884449" w:rsidRPr="00884449" w:rsidRDefault="00884449" w:rsidP="00884449">
            <w:pPr>
              <w:shd w:val="clear" w:color="auto" w:fill="FFFFFF"/>
              <w:spacing w:after="0" w:line="240" w:lineRule="auto"/>
              <w:jc w:val="both"/>
              <w:outlineLvl w:val="0"/>
              <w:rPr>
                <w:rFonts w:ascii="Times New Roman" w:hAnsi="Times New Roman" w:cs="Times New Roman"/>
              </w:rPr>
            </w:pPr>
            <w:r w:rsidRPr="00884449">
              <w:rPr>
                <w:rFonts w:ascii="Times New Roman" w:hAnsi="Times New Roman" w:cs="Times New Roman"/>
                <w:b/>
              </w:rPr>
              <w:t>№ 5. «</w:t>
            </w:r>
            <w:r w:rsidRPr="00884449">
              <w:rPr>
                <w:rFonts w:ascii="Times New Roman" w:hAnsi="Times New Roman" w:cs="Times New Roman"/>
              </w:rPr>
              <w:t>Решение ситуаций, требующих применения Закона РФ «О защите прав потребителей. Составление заявления о «Причинении морального и материального вреда».</w:t>
            </w:r>
          </w:p>
          <w:p w14:paraId="5D8636CD" w14:textId="55295390"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 xml:space="preserve">№ 6. </w:t>
            </w:r>
            <w:r w:rsidRPr="00884449">
              <w:rPr>
                <w:rFonts w:ascii="Times New Roman" w:hAnsi="Times New Roman" w:cs="Times New Roman"/>
              </w:rPr>
              <w:t>«Финансовые пирамиды и финансовые мошенничества»</w:t>
            </w:r>
          </w:p>
        </w:tc>
        <w:tc>
          <w:tcPr>
            <w:tcW w:w="563" w:type="pct"/>
            <w:tcBorders>
              <w:top w:val="single" w:sz="4" w:space="0" w:color="auto"/>
              <w:left w:val="single" w:sz="4" w:space="0" w:color="auto"/>
              <w:bottom w:val="single" w:sz="4" w:space="0" w:color="auto"/>
              <w:right w:val="single" w:sz="4" w:space="0" w:color="auto"/>
            </w:tcBorders>
          </w:tcPr>
          <w:p w14:paraId="1D4794E5" w14:textId="4B80E4FE" w:rsidR="00884449" w:rsidRPr="00884449" w:rsidRDefault="00884449" w:rsidP="00884449">
            <w:pPr>
              <w:spacing w:after="0" w:line="240" w:lineRule="auto"/>
              <w:jc w:val="center"/>
              <w:rPr>
                <w:rFonts w:ascii="Times New Roman" w:hAnsi="Times New Roman" w:cs="Times New Roman"/>
                <w:b/>
              </w:rPr>
            </w:pPr>
          </w:p>
        </w:tc>
        <w:tc>
          <w:tcPr>
            <w:tcW w:w="0" w:type="auto"/>
            <w:vMerge/>
            <w:tcBorders>
              <w:left w:val="single" w:sz="4" w:space="0" w:color="auto"/>
              <w:bottom w:val="single" w:sz="4" w:space="0" w:color="auto"/>
              <w:right w:val="single" w:sz="4" w:space="0" w:color="auto"/>
            </w:tcBorders>
            <w:hideMark/>
          </w:tcPr>
          <w:p w14:paraId="5E27CF69" w14:textId="77777777" w:rsidR="00884449" w:rsidRPr="00983641" w:rsidRDefault="00884449" w:rsidP="00983641">
            <w:pPr>
              <w:spacing w:after="0"/>
              <w:jc w:val="center"/>
              <w:rPr>
                <w:rFonts w:ascii="Times New Roman" w:hAnsi="Times New Roman" w:cs="Times New Roman"/>
              </w:rPr>
            </w:pPr>
          </w:p>
        </w:tc>
      </w:tr>
      <w:tr w:rsidR="00884449" w:rsidRPr="00884449" w14:paraId="4CBDCF83"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758D944B" w14:textId="77777777" w:rsidR="00884449" w:rsidRPr="00884449" w:rsidRDefault="00884449" w:rsidP="00726AFD">
            <w:pPr>
              <w:spacing w:after="0" w:line="240" w:lineRule="auto"/>
              <w:rPr>
                <w:rFonts w:ascii="Times New Roman" w:hAnsi="Times New Roman" w:cs="Times New Roman"/>
                <w:b/>
                <w:bCs/>
              </w:rPr>
            </w:pPr>
            <w:r w:rsidRPr="00884449">
              <w:rPr>
                <w:rFonts w:ascii="Times New Roman" w:hAnsi="Times New Roman" w:cs="Times New Roman"/>
                <w:b/>
                <w:bCs/>
              </w:rPr>
              <w:t>Тема 11</w:t>
            </w:r>
          </w:p>
          <w:p w14:paraId="537EF130"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bCs/>
              </w:rPr>
              <w:t>История возникновения и сущность предпринимательства</w:t>
            </w:r>
          </w:p>
        </w:tc>
        <w:tc>
          <w:tcPr>
            <w:tcW w:w="2890" w:type="pct"/>
            <w:tcBorders>
              <w:top w:val="single" w:sz="4" w:space="0" w:color="auto"/>
              <w:left w:val="single" w:sz="4" w:space="0" w:color="auto"/>
              <w:bottom w:val="single" w:sz="4" w:space="0" w:color="auto"/>
              <w:right w:val="single" w:sz="4" w:space="0" w:color="auto"/>
            </w:tcBorders>
          </w:tcPr>
          <w:p w14:paraId="02C194A3" w14:textId="2D779C45"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576FF2A0" w14:textId="2ADDAEFB"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6D9C050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157A308B"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0BA50B28"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55A9BC05"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7CBBD3EB" w14:textId="6B9EF863"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5936927F"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25B28A7E"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092D50D7" w14:textId="77777777" w:rsidR="00884449" w:rsidRPr="00884449" w:rsidRDefault="00884449" w:rsidP="00884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884449">
              <w:rPr>
                <w:rFonts w:ascii="Times New Roman" w:hAnsi="Times New Roman" w:cs="Times New Roman"/>
              </w:rPr>
              <w:t>Возникновение предпринимательства в средние века. Появление акционерных обществ. Первые предприниматели в Киевской Руси. Английские экономисты о факторах производства. Эволюция термина «предпринимательства» от среднего века до наших дней. Сущность предпринимательской деятельности. Виды, функции и задачи, признаки предпринимательской деятельности. Правовое регулирование экономических отношений</w:t>
            </w:r>
          </w:p>
        </w:tc>
        <w:tc>
          <w:tcPr>
            <w:tcW w:w="563" w:type="pct"/>
            <w:tcBorders>
              <w:top w:val="single" w:sz="4" w:space="0" w:color="auto"/>
              <w:left w:val="single" w:sz="4" w:space="0" w:color="auto"/>
              <w:bottom w:val="single" w:sz="4" w:space="0" w:color="auto"/>
              <w:right w:val="single" w:sz="4" w:space="0" w:color="auto"/>
            </w:tcBorders>
          </w:tcPr>
          <w:p w14:paraId="030CD74E" w14:textId="77777777"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1EAC75F9"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7B9D8282"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1D9EF618"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12</w:t>
            </w:r>
          </w:p>
          <w:p w14:paraId="7653B608"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Организационно-правовые формы</w:t>
            </w:r>
          </w:p>
          <w:p w14:paraId="296F5219" w14:textId="0AB57EB4"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предпринимательства</w:t>
            </w:r>
          </w:p>
          <w:p w14:paraId="2EAD531D" w14:textId="77777777" w:rsidR="00884449" w:rsidRPr="00884449" w:rsidRDefault="00884449" w:rsidP="00726AFD">
            <w:pPr>
              <w:spacing w:after="0" w:line="240" w:lineRule="auto"/>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4A5A44B2" w14:textId="50822756"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040A2D3F" w14:textId="158E8A55"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4CABCF5F"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763F4E71"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75B14A92"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2D86B71B"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15766F6E" w14:textId="242B4839" w:rsidR="00884449" w:rsidRPr="00983641" w:rsidRDefault="00983641" w:rsidP="00983641">
            <w:pPr>
              <w:spacing w:after="0" w:line="240" w:lineRule="auto"/>
              <w:jc w:val="center"/>
              <w:rPr>
                <w:rFonts w:ascii="Times New Roman" w:hAnsi="Times New Roman" w:cs="Times New Roman"/>
              </w:rPr>
            </w:pPr>
            <w:r w:rsidRPr="00983641">
              <w:rPr>
                <w:rFonts w:ascii="Times New Roman" w:eastAsia="Times New Roman" w:hAnsi="Times New Roman" w:cs="Times New Roman"/>
                <w:bCs/>
                <w:lang w:eastAsia="ru-RU"/>
              </w:rPr>
              <w:t>ПК 3.6</w:t>
            </w:r>
          </w:p>
        </w:tc>
      </w:tr>
      <w:tr w:rsidR="00884449" w:rsidRPr="00884449" w14:paraId="6012CF2E"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551E5994"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085F5B56"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 xml:space="preserve">Содержание организационно-правовой формы предпринимательской деятельности. Конституция РФ. Гражданский кодекс РФ. Нормативно-правовые акты РФ. Государственная регистрация субъектов предпринимательской деятельности. Частный предприниматель. Предпринимательская деятельность на основе долевой собственности. Предпринимательская деятельность на основе акционерной собственности. Производственные кооперативы, их правовое положение. Государственные и муниципальные унитарные предприятия. Некоммерческие организации, их участие в предпринимательской деятельности. Предпринимательский риск: понятие, виды и юридическое значение. Лицензирование предпринимательской деятельности: сущность и виды. </w:t>
            </w:r>
          </w:p>
        </w:tc>
        <w:tc>
          <w:tcPr>
            <w:tcW w:w="563" w:type="pct"/>
            <w:tcBorders>
              <w:top w:val="single" w:sz="4" w:space="0" w:color="auto"/>
              <w:left w:val="single" w:sz="4" w:space="0" w:color="auto"/>
              <w:bottom w:val="single" w:sz="4" w:space="0" w:color="auto"/>
              <w:right w:val="single" w:sz="4" w:space="0" w:color="auto"/>
            </w:tcBorders>
          </w:tcPr>
          <w:p w14:paraId="4D3F9A2E" w14:textId="185DACBB"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right w:val="single" w:sz="4" w:space="0" w:color="auto"/>
            </w:tcBorders>
            <w:hideMark/>
          </w:tcPr>
          <w:p w14:paraId="1C0AA96F" w14:textId="77777777" w:rsidR="00884449" w:rsidRPr="00983641" w:rsidRDefault="00884449" w:rsidP="00983641">
            <w:pPr>
              <w:spacing w:after="0"/>
              <w:jc w:val="center"/>
              <w:rPr>
                <w:rFonts w:ascii="Times New Roman" w:hAnsi="Times New Roman" w:cs="Times New Roman"/>
              </w:rPr>
            </w:pPr>
          </w:p>
        </w:tc>
      </w:tr>
      <w:tr w:rsidR="00884449" w:rsidRPr="00884449" w14:paraId="00DE876C"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4CA2F8F8"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23361318" w14:textId="3DA23B73"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6C8740C1" w14:textId="7CE164C3" w:rsidR="00884449" w:rsidRPr="00884449" w:rsidRDefault="00884449" w:rsidP="00884449">
            <w:pPr>
              <w:spacing w:after="0" w:line="240" w:lineRule="auto"/>
              <w:jc w:val="center"/>
              <w:rPr>
                <w:rFonts w:ascii="Times New Roman" w:hAnsi="Times New Roman" w:cs="Times New Roman"/>
                <w:b/>
              </w:rPr>
            </w:pPr>
          </w:p>
        </w:tc>
        <w:tc>
          <w:tcPr>
            <w:tcW w:w="0" w:type="auto"/>
            <w:vMerge/>
            <w:tcBorders>
              <w:left w:val="single" w:sz="4" w:space="0" w:color="auto"/>
              <w:right w:val="single" w:sz="4" w:space="0" w:color="auto"/>
            </w:tcBorders>
            <w:hideMark/>
          </w:tcPr>
          <w:p w14:paraId="1BCC1F6E" w14:textId="77777777" w:rsidR="00884449" w:rsidRPr="00983641" w:rsidRDefault="00884449" w:rsidP="00983641">
            <w:pPr>
              <w:spacing w:after="0"/>
              <w:jc w:val="center"/>
              <w:rPr>
                <w:rFonts w:ascii="Times New Roman" w:hAnsi="Times New Roman" w:cs="Times New Roman"/>
              </w:rPr>
            </w:pPr>
          </w:p>
        </w:tc>
      </w:tr>
      <w:tr w:rsidR="00884449" w:rsidRPr="00884449" w14:paraId="33F4516C"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73FDE025"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6D8CE832"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 xml:space="preserve">№ 7 </w:t>
            </w:r>
            <w:r w:rsidRPr="00884449">
              <w:rPr>
                <w:rFonts w:ascii="Times New Roman" w:hAnsi="Times New Roman" w:cs="Times New Roman"/>
              </w:rPr>
              <w:t>«Организационно-правовые формы юридических лиц»</w:t>
            </w:r>
          </w:p>
        </w:tc>
        <w:tc>
          <w:tcPr>
            <w:tcW w:w="563" w:type="pct"/>
            <w:tcBorders>
              <w:top w:val="single" w:sz="4" w:space="0" w:color="auto"/>
              <w:left w:val="single" w:sz="4" w:space="0" w:color="auto"/>
              <w:bottom w:val="single" w:sz="4" w:space="0" w:color="auto"/>
              <w:right w:val="single" w:sz="4" w:space="0" w:color="auto"/>
            </w:tcBorders>
          </w:tcPr>
          <w:p w14:paraId="51B4BC2D" w14:textId="6DE377C3"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1DA3E77C" w14:textId="77777777" w:rsidR="00884449" w:rsidRPr="00983641" w:rsidRDefault="00884449" w:rsidP="00983641">
            <w:pPr>
              <w:spacing w:after="0"/>
              <w:jc w:val="center"/>
              <w:rPr>
                <w:rFonts w:ascii="Times New Roman" w:hAnsi="Times New Roman" w:cs="Times New Roman"/>
              </w:rPr>
            </w:pPr>
          </w:p>
        </w:tc>
      </w:tr>
      <w:tr w:rsidR="00884449" w:rsidRPr="00884449" w14:paraId="0A7E6DF7"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3EE459C0"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13</w:t>
            </w:r>
          </w:p>
          <w:p w14:paraId="5953F975"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Виды предпринимательской деятельности</w:t>
            </w:r>
          </w:p>
        </w:tc>
        <w:tc>
          <w:tcPr>
            <w:tcW w:w="2890" w:type="pct"/>
            <w:tcBorders>
              <w:top w:val="single" w:sz="4" w:space="0" w:color="auto"/>
              <w:left w:val="single" w:sz="4" w:space="0" w:color="auto"/>
              <w:bottom w:val="single" w:sz="4" w:space="0" w:color="auto"/>
              <w:right w:val="single" w:sz="4" w:space="0" w:color="auto"/>
            </w:tcBorders>
            <w:hideMark/>
          </w:tcPr>
          <w:p w14:paraId="0595EE20" w14:textId="2D4AAA18"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63DCF553" w14:textId="4A765579"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2B7E7C2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2E6D24DB"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2C2BACB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228EBDE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2EBC57BB" w14:textId="5919232F" w:rsidR="00884449" w:rsidRPr="00983641" w:rsidRDefault="00983641" w:rsidP="00983641">
            <w:pPr>
              <w:spacing w:after="0" w:line="240" w:lineRule="auto"/>
              <w:jc w:val="center"/>
              <w:rPr>
                <w:rFonts w:ascii="Times New Roman" w:hAnsi="Times New Roman" w:cs="Times New Roman"/>
              </w:rPr>
            </w:pPr>
            <w:r w:rsidRPr="00983641">
              <w:rPr>
                <w:rFonts w:ascii="Times New Roman" w:eastAsia="Times New Roman" w:hAnsi="Times New Roman" w:cs="Times New Roman"/>
                <w:bCs/>
                <w:lang w:eastAsia="ru-RU"/>
              </w:rPr>
              <w:t>ПК 3.6</w:t>
            </w:r>
          </w:p>
        </w:tc>
      </w:tr>
      <w:tr w:rsidR="00884449" w:rsidRPr="00884449" w14:paraId="038D3472"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7FF1FB5D"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014515A0" w14:textId="77777777" w:rsidR="00884449" w:rsidRPr="00884449" w:rsidRDefault="00884449" w:rsidP="00884449">
            <w:pPr>
              <w:shd w:val="clear" w:color="auto" w:fill="FFFFFF"/>
              <w:spacing w:after="0" w:line="240" w:lineRule="auto"/>
              <w:jc w:val="both"/>
              <w:rPr>
                <w:rFonts w:ascii="Times New Roman" w:hAnsi="Times New Roman" w:cs="Times New Roman"/>
                <w:color w:val="000000"/>
              </w:rPr>
            </w:pPr>
            <w:r w:rsidRPr="00884449">
              <w:rPr>
                <w:rFonts w:ascii="Times New Roman" w:hAnsi="Times New Roman" w:cs="Times New Roman"/>
                <w:color w:val="000000"/>
              </w:rPr>
              <w:t>Виды предпринимательской деятельности: производственное, коммерческо-торговое, финансово-кредитное, посредническое, страховое. Их классификация. Виды предпринимательства. Назначение, обязательства и функционирование банков. Форма собственности банка: частная, коллективная, акционерная, смешанная. Работа фондовой биржи. Функции бирж в экономике государства. Структура и принципы осуществления торгов.</w:t>
            </w:r>
          </w:p>
        </w:tc>
        <w:tc>
          <w:tcPr>
            <w:tcW w:w="563" w:type="pct"/>
            <w:tcBorders>
              <w:top w:val="single" w:sz="4" w:space="0" w:color="auto"/>
              <w:left w:val="single" w:sz="4" w:space="0" w:color="auto"/>
              <w:bottom w:val="single" w:sz="4" w:space="0" w:color="auto"/>
              <w:right w:val="single" w:sz="4" w:space="0" w:color="auto"/>
            </w:tcBorders>
          </w:tcPr>
          <w:p w14:paraId="525B51E6" w14:textId="38B9D082"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1461B5EE" w14:textId="77777777" w:rsidR="00884449" w:rsidRPr="00983641" w:rsidRDefault="00884449" w:rsidP="00983641">
            <w:pPr>
              <w:spacing w:after="0"/>
              <w:jc w:val="center"/>
              <w:rPr>
                <w:rFonts w:ascii="Times New Roman" w:hAnsi="Times New Roman" w:cs="Times New Roman"/>
              </w:rPr>
            </w:pPr>
          </w:p>
        </w:tc>
      </w:tr>
      <w:tr w:rsidR="00884449" w:rsidRPr="00884449" w14:paraId="7CB17A02"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5B21A9BE"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lastRenderedPageBreak/>
              <w:t>Тема 14</w:t>
            </w:r>
          </w:p>
          <w:p w14:paraId="3579BDEF"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Особенности и характеристики различных видов сделок</w:t>
            </w:r>
          </w:p>
        </w:tc>
        <w:tc>
          <w:tcPr>
            <w:tcW w:w="2890" w:type="pct"/>
            <w:tcBorders>
              <w:top w:val="single" w:sz="4" w:space="0" w:color="auto"/>
              <w:left w:val="single" w:sz="4" w:space="0" w:color="auto"/>
              <w:bottom w:val="single" w:sz="4" w:space="0" w:color="auto"/>
              <w:right w:val="single" w:sz="4" w:space="0" w:color="auto"/>
            </w:tcBorders>
            <w:hideMark/>
          </w:tcPr>
          <w:p w14:paraId="1A78407C" w14:textId="628B8D43"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124E938A" w14:textId="2F126708"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075C2018"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7447FAB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086AB2C0"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005828ED"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6B7EDB57" w14:textId="5126AFEA"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772C85F0"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6E2AA92B"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75A8C536"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Договор - основа сделки. Односторонние, двусторонние и многосторонние сделки. Возмездные и безвозмездные сделки. Консенсуальные, реальные и формальные сделки. Формы сделок.</w:t>
            </w:r>
          </w:p>
        </w:tc>
        <w:tc>
          <w:tcPr>
            <w:tcW w:w="563" w:type="pct"/>
            <w:tcBorders>
              <w:top w:val="single" w:sz="4" w:space="0" w:color="auto"/>
              <w:left w:val="single" w:sz="4" w:space="0" w:color="auto"/>
              <w:bottom w:val="single" w:sz="4" w:space="0" w:color="auto"/>
              <w:right w:val="single" w:sz="4" w:space="0" w:color="auto"/>
            </w:tcBorders>
          </w:tcPr>
          <w:p w14:paraId="66A2ACB7" w14:textId="70077040"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right w:val="single" w:sz="4" w:space="0" w:color="auto"/>
            </w:tcBorders>
            <w:hideMark/>
          </w:tcPr>
          <w:p w14:paraId="09C8CB51"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43665D29"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021B4C24"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6C44AF9B" w14:textId="17E9580F"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2211C5CC" w14:textId="686A38FD" w:rsidR="00884449" w:rsidRPr="00884449" w:rsidRDefault="00884449" w:rsidP="00884449">
            <w:pPr>
              <w:spacing w:after="0" w:line="240" w:lineRule="auto"/>
              <w:jc w:val="center"/>
              <w:rPr>
                <w:rFonts w:ascii="Times New Roman" w:hAnsi="Times New Roman" w:cs="Times New Roman"/>
                <w:b/>
              </w:rPr>
            </w:pPr>
          </w:p>
        </w:tc>
        <w:tc>
          <w:tcPr>
            <w:tcW w:w="685" w:type="pct"/>
            <w:vMerge/>
            <w:tcBorders>
              <w:left w:val="single" w:sz="4" w:space="0" w:color="auto"/>
              <w:right w:val="single" w:sz="4" w:space="0" w:color="auto"/>
            </w:tcBorders>
          </w:tcPr>
          <w:p w14:paraId="1EDDF0AA" w14:textId="77777777" w:rsidR="00884449" w:rsidRPr="00983641" w:rsidRDefault="00884449" w:rsidP="00983641">
            <w:pPr>
              <w:spacing w:after="0" w:line="240" w:lineRule="auto"/>
              <w:jc w:val="center"/>
              <w:rPr>
                <w:rFonts w:ascii="Times New Roman" w:hAnsi="Times New Roman" w:cs="Times New Roman"/>
              </w:rPr>
            </w:pPr>
          </w:p>
        </w:tc>
      </w:tr>
      <w:tr w:rsidR="00884449" w:rsidRPr="00884449" w14:paraId="31AA22F4"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4910B899"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2186A318"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№8. «</w:t>
            </w:r>
            <w:r w:rsidRPr="00884449">
              <w:rPr>
                <w:rFonts w:ascii="Times New Roman" w:hAnsi="Times New Roman" w:cs="Times New Roman"/>
              </w:rPr>
              <w:t>Особенности и характеристики различных видов сделок»</w:t>
            </w:r>
          </w:p>
          <w:p w14:paraId="452B9D92" w14:textId="77777777" w:rsidR="00884449" w:rsidRPr="00884449" w:rsidRDefault="00884449" w:rsidP="00884449">
            <w:pPr>
              <w:spacing w:after="0" w:line="240" w:lineRule="auto"/>
              <w:jc w:val="both"/>
              <w:rPr>
                <w:rFonts w:ascii="Times New Roman" w:hAnsi="Times New Roman" w:cs="Times New Roman"/>
              </w:rPr>
            </w:pPr>
          </w:p>
        </w:tc>
        <w:tc>
          <w:tcPr>
            <w:tcW w:w="563" w:type="pct"/>
            <w:tcBorders>
              <w:top w:val="single" w:sz="4" w:space="0" w:color="auto"/>
              <w:left w:val="single" w:sz="4" w:space="0" w:color="auto"/>
              <w:bottom w:val="single" w:sz="4" w:space="0" w:color="auto"/>
              <w:right w:val="single" w:sz="4" w:space="0" w:color="auto"/>
            </w:tcBorders>
          </w:tcPr>
          <w:p w14:paraId="3548B950" w14:textId="4E1937C6"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41FA12A5" w14:textId="77777777" w:rsidR="00884449" w:rsidRPr="00983641" w:rsidRDefault="00884449" w:rsidP="00983641">
            <w:pPr>
              <w:spacing w:after="0"/>
              <w:jc w:val="center"/>
              <w:rPr>
                <w:rFonts w:ascii="Times New Roman" w:hAnsi="Times New Roman" w:cs="Times New Roman"/>
              </w:rPr>
            </w:pPr>
          </w:p>
        </w:tc>
      </w:tr>
      <w:tr w:rsidR="00884449" w:rsidRPr="00884449" w14:paraId="43223B6F"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670BAA67"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15</w:t>
            </w:r>
          </w:p>
          <w:p w14:paraId="4595215C"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Организация финансирования предпринимательской деятельности</w:t>
            </w:r>
          </w:p>
        </w:tc>
        <w:tc>
          <w:tcPr>
            <w:tcW w:w="2890" w:type="pct"/>
            <w:tcBorders>
              <w:top w:val="single" w:sz="4" w:space="0" w:color="auto"/>
              <w:left w:val="single" w:sz="4" w:space="0" w:color="auto"/>
              <w:bottom w:val="single" w:sz="4" w:space="0" w:color="auto"/>
              <w:right w:val="single" w:sz="4" w:space="0" w:color="auto"/>
            </w:tcBorders>
            <w:hideMark/>
          </w:tcPr>
          <w:p w14:paraId="052DAE80" w14:textId="753A1919"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448C2371" w14:textId="387D760E"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6EE1198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4C9D3E4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476A71AC"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5997AB73"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4F386FB4" w14:textId="2A993E0F" w:rsidR="00884449" w:rsidRPr="00983641" w:rsidRDefault="00983641" w:rsidP="00983641">
            <w:pPr>
              <w:pStyle w:val="Style35"/>
              <w:jc w:val="center"/>
              <w:rPr>
                <w:rFonts w:ascii="Times New Roman" w:hAnsi="Times New Roman" w:cs="Times New Roman"/>
                <w:b/>
                <w:sz w:val="22"/>
                <w:szCs w:val="22"/>
              </w:rPr>
            </w:pPr>
            <w:r w:rsidRPr="00983641">
              <w:rPr>
                <w:rFonts w:ascii="Times New Roman" w:hAnsi="Times New Roman" w:cs="Times New Roman"/>
                <w:bCs/>
                <w:sz w:val="22"/>
                <w:szCs w:val="22"/>
              </w:rPr>
              <w:t>ПК 3.6</w:t>
            </w:r>
          </w:p>
        </w:tc>
      </w:tr>
      <w:tr w:rsidR="00884449" w:rsidRPr="00884449" w14:paraId="1E06E229"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578E624D"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0C5E1604"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Финансовые ресурсы. Финансы предприятия. Прибыль и амортизационные отчисления. Источники финансирования предприятия. Особенности получения банковского кредита. Система кредитования в РФ.</w:t>
            </w:r>
          </w:p>
        </w:tc>
        <w:tc>
          <w:tcPr>
            <w:tcW w:w="563" w:type="pct"/>
            <w:tcBorders>
              <w:top w:val="single" w:sz="4" w:space="0" w:color="auto"/>
              <w:left w:val="single" w:sz="4" w:space="0" w:color="auto"/>
              <w:bottom w:val="single" w:sz="4" w:space="0" w:color="auto"/>
              <w:right w:val="single" w:sz="4" w:space="0" w:color="auto"/>
            </w:tcBorders>
          </w:tcPr>
          <w:p w14:paraId="107F5C77" w14:textId="4026C9BB"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right w:val="single" w:sz="4" w:space="0" w:color="auto"/>
            </w:tcBorders>
            <w:hideMark/>
          </w:tcPr>
          <w:p w14:paraId="010AFFE0"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983641" w:rsidRPr="00884449" w14:paraId="68170310"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091EF1B3" w14:textId="77777777" w:rsidR="00983641" w:rsidRPr="00884449" w:rsidRDefault="00983641"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032B24DA" w14:textId="2BB89B32" w:rsidR="00983641" w:rsidRPr="00884449" w:rsidRDefault="00983641" w:rsidP="00884449">
            <w:pPr>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29317F99" w14:textId="2B15F230" w:rsidR="00983641" w:rsidRPr="00884449" w:rsidRDefault="00983641" w:rsidP="00884449">
            <w:pPr>
              <w:spacing w:after="0" w:line="240" w:lineRule="auto"/>
              <w:jc w:val="center"/>
              <w:rPr>
                <w:rFonts w:ascii="Times New Roman" w:hAnsi="Times New Roman" w:cs="Times New Roman"/>
                <w:b/>
              </w:rPr>
            </w:pPr>
          </w:p>
        </w:tc>
        <w:tc>
          <w:tcPr>
            <w:tcW w:w="0" w:type="auto"/>
            <w:vMerge/>
            <w:tcBorders>
              <w:left w:val="single" w:sz="4" w:space="0" w:color="auto"/>
              <w:right w:val="single" w:sz="4" w:space="0" w:color="auto"/>
            </w:tcBorders>
            <w:hideMark/>
          </w:tcPr>
          <w:p w14:paraId="6AF8DBD9" w14:textId="77777777" w:rsidR="00983641" w:rsidRPr="00983641" w:rsidRDefault="00983641" w:rsidP="00983641">
            <w:pPr>
              <w:spacing w:after="0"/>
              <w:jc w:val="center"/>
              <w:rPr>
                <w:rFonts w:ascii="Times New Roman" w:eastAsiaTheme="minorEastAsia" w:hAnsi="Times New Roman" w:cs="Times New Roman"/>
                <w:lang w:eastAsia="ru-RU"/>
              </w:rPr>
            </w:pPr>
          </w:p>
        </w:tc>
      </w:tr>
      <w:tr w:rsidR="00884449" w:rsidRPr="00884449" w14:paraId="10052E16"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55DD5C58"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282C8C83"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 xml:space="preserve">№9. </w:t>
            </w:r>
            <w:r w:rsidRPr="00884449">
              <w:rPr>
                <w:rFonts w:ascii="Times New Roman" w:hAnsi="Times New Roman" w:cs="Times New Roman"/>
              </w:rPr>
              <w:t>«Организация финансирования предпринимательской деятельности»</w:t>
            </w:r>
          </w:p>
        </w:tc>
        <w:tc>
          <w:tcPr>
            <w:tcW w:w="563" w:type="pct"/>
            <w:tcBorders>
              <w:top w:val="single" w:sz="4" w:space="0" w:color="auto"/>
              <w:left w:val="single" w:sz="4" w:space="0" w:color="auto"/>
              <w:bottom w:val="single" w:sz="4" w:space="0" w:color="auto"/>
              <w:right w:val="single" w:sz="4" w:space="0" w:color="auto"/>
            </w:tcBorders>
          </w:tcPr>
          <w:p w14:paraId="501750AF" w14:textId="03F8DA75"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297F3446"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5C617299"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31C5AE80"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16</w:t>
            </w:r>
          </w:p>
          <w:p w14:paraId="07C43A4C" w14:textId="77777777" w:rsidR="00884449" w:rsidRPr="00884449" w:rsidRDefault="00884449" w:rsidP="00726AFD">
            <w:pPr>
              <w:spacing w:after="0" w:line="240" w:lineRule="auto"/>
              <w:rPr>
                <w:rFonts w:ascii="Times New Roman" w:hAnsi="Times New Roman" w:cs="Times New Roman"/>
                <w:b/>
              </w:rPr>
            </w:pPr>
          </w:p>
          <w:p w14:paraId="0DFD2844"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Финансово-экономическая деятельность предприятия</w:t>
            </w:r>
          </w:p>
        </w:tc>
        <w:tc>
          <w:tcPr>
            <w:tcW w:w="2890" w:type="pct"/>
            <w:tcBorders>
              <w:top w:val="single" w:sz="4" w:space="0" w:color="auto"/>
              <w:left w:val="single" w:sz="4" w:space="0" w:color="auto"/>
              <w:bottom w:val="single" w:sz="4" w:space="0" w:color="auto"/>
              <w:right w:val="single" w:sz="4" w:space="0" w:color="auto"/>
            </w:tcBorders>
            <w:hideMark/>
          </w:tcPr>
          <w:p w14:paraId="43FE6416" w14:textId="03B37999"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1152805A" w14:textId="30CC614F"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0281A128"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42102C3C"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017DD631"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538EB87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2512C6CD" w14:textId="25489770"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3F6A4367"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1B3A50BE"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27383B87"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Особенность учета, анализа и налогообложения. Применение бухгалтерского учета на этапах создания и развития промышленного предприятия. Внеоборотные и оборотные активы, источники формирования собственных средств предприятия. Виды прибыли и коэффициенты ликвидности. Виды несостоятельности.</w:t>
            </w:r>
          </w:p>
          <w:p w14:paraId="33506DDB" w14:textId="77777777" w:rsidR="00884449" w:rsidRPr="00884449" w:rsidRDefault="00884449" w:rsidP="00884449">
            <w:pPr>
              <w:spacing w:after="0" w:line="240" w:lineRule="auto"/>
              <w:jc w:val="both"/>
              <w:rPr>
                <w:rFonts w:ascii="Times New Roman" w:hAnsi="Times New Roman" w:cs="Times New Roman"/>
              </w:rPr>
            </w:pPr>
          </w:p>
        </w:tc>
        <w:tc>
          <w:tcPr>
            <w:tcW w:w="563" w:type="pct"/>
            <w:tcBorders>
              <w:top w:val="single" w:sz="4" w:space="0" w:color="auto"/>
              <w:left w:val="single" w:sz="4" w:space="0" w:color="auto"/>
              <w:bottom w:val="single" w:sz="4" w:space="0" w:color="auto"/>
              <w:right w:val="single" w:sz="4" w:space="0" w:color="auto"/>
            </w:tcBorders>
          </w:tcPr>
          <w:p w14:paraId="2F932CCC" w14:textId="2BBDE54C"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3C2A5777"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42861642"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6AA891B8"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17</w:t>
            </w:r>
          </w:p>
          <w:p w14:paraId="5FEB2EBC"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Коммерческие связи между партнерами. Франчайзинг</w:t>
            </w:r>
          </w:p>
        </w:tc>
        <w:tc>
          <w:tcPr>
            <w:tcW w:w="2890" w:type="pct"/>
            <w:tcBorders>
              <w:top w:val="single" w:sz="4" w:space="0" w:color="auto"/>
              <w:left w:val="single" w:sz="4" w:space="0" w:color="auto"/>
              <w:bottom w:val="single" w:sz="4" w:space="0" w:color="auto"/>
              <w:right w:val="single" w:sz="4" w:space="0" w:color="auto"/>
            </w:tcBorders>
            <w:hideMark/>
          </w:tcPr>
          <w:p w14:paraId="5C6CDBE7" w14:textId="6E1786C9"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573D258D" w14:textId="1ECB93EA"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5DAD40C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5A9B095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08C2B39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30705EE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5FD67CFE" w14:textId="61F69757"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537F0374"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3163A3B2"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568BAB85"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Особенности «партнерских связей» между предпринимателями. Виды производственного, финансового и товарообменного сотрудничества в предпринимательской сфере. История франчайзинга. Отношения и основные черты франчайзинга. Источники доходов франчайзера.</w:t>
            </w:r>
          </w:p>
          <w:p w14:paraId="473FEE93" w14:textId="77777777" w:rsidR="00884449" w:rsidRPr="00884449" w:rsidRDefault="00884449" w:rsidP="00884449">
            <w:pPr>
              <w:spacing w:after="0" w:line="240" w:lineRule="auto"/>
              <w:jc w:val="both"/>
              <w:rPr>
                <w:rFonts w:ascii="Times New Roman" w:hAnsi="Times New Roman" w:cs="Times New Roman"/>
              </w:rPr>
            </w:pPr>
          </w:p>
        </w:tc>
        <w:tc>
          <w:tcPr>
            <w:tcW w:w="563" w:type="pct"/>
            <w:tcBorders>
              <w:top w:val="single" w:sz="4" w:space="0" w:color="auto"/>
              <w:left w:val="single" w:sz="4" w:space="0" w:color="auto"/>
              <w:bottom w:val="single" w:sz="4" w:space="0" w:color="auto"/>
              <w:right w:val="single" w:sz="4" w:space="0" w:color="auto"/>
            </w:tcBorders>
          </w:tcPr>
          <w:p w14:paraId="7AB04E66" w14:textId="02F64377" w:rsidR="00884449" w:rsidRPr="00884449" w:rsidRDefault="00884449" w:rsidP="00884449">
            <w:pPr>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58BC8674"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61968E05" w14:textId="77777777" w:rsidTr="00884449">
        <w:tc>
          <w:tcPr>
            <w:tcW w:w="862" w:type="pct"/>
            <w:vMerge w:val="restart"/>
            <w:tcBorders>
              <w:top w:val="single" w:sz="4" w:space="0" w:color="auto"/>
              <w:left w:val="single" w:sz="4" w:space="0" w:color="auto"/>
              <w:bottom w:val="single" w:sz="4" w:space="0" w:color="auto"/>
              <w:right w:val="single" w:sz="4" w:space="0" w:color="auto"/>
            </w:tcBorders>
          </w:tcPr>
          <w:p w14:paraId="1DAF6A72"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18</w:t>
            </w:r>
          </w:p>
          <w:p w14:paraId="6D935B12"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Деловая этика. Имидж предпринимателя</w:t>
            </w:r>
          </w:p>
          <w:p w14:paraId="4919C291"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Корпоративная культура и этикет предпринимателя</w:t>
            </w:r>
          </w:p>
        </w:tc>
        <w:tc>
          <w:tcPr>
            <w:tcW w:w="2890" w:type="pct"/>
            <w:tcBorders>
              <w:top w:val="single" w:sz="4" w:space="0" w:color="auto"/>
              <w:left w:val="single" w:sz="4" w:space="0" w:color="auto"/>
              <w:bottom w:val="single" w:sz="4" w:space="0" w:color="auto"/>
              <w:right w:val="single" w:sz="4" w:space="0" w:color="auto"/>
            </w:tcBorders>
            <w:hideMark/>
          </w:tcPr>
          <w:p w14:paraId="7C4A066B" w14:textId="26B78CF0"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3EE53D98" w14:textId="3C86DC56"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711775F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2C1673C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74657A4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7410EAD4"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7B78BA78" w14:textId="480DBC94" w:rsidR="00884449" w:rsidRPr="00983641" w:rsidRDefault="00983641" w:rsidP="00983641">
            <w:pPr>
              <w:pStyle w:val="Style35"/>
              <w:jc w:val="center"/>
              <w:rPr>
                <w:rFonts w:ascii="Times New Roman" w:hAnsi="Times New Roman" w:cs="Times New Roman"/>
                <w:sz w:val="22"/>
                <w:szCs w:val="22"/>
              </w:rPr>
            </w:pPr>
            <w:r w:rsidRPr="00983641">
              <w:rPr>
                <w:rFonts w:ascii="Times New Roman" w:hAnsi="Times New Roman" w:cs="Times New Roman"/>
                <w:bCs/>
                <w:sz w:val="22"/>
                <w:szCs w:val="22"/>
              </w:rPr>
              <w:t>ПК 3.6</w:t>
            </w:r>
          </w:p>
        </w:tc>
      </w:tr>
      <w:tr w:rsidR="00884449" w:rsidRPr="00884449" w14:paraId="666B1644"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0E6DBB7B"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22BE1BCD"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Значение и главные особенности деловой этики. Этический кодекс предпринимателя. Личностные качества предпринимателя. Психологический портрет современного, успешного предпринимателя. Имидж, предприимчивость и организационный потенциал. Принципы формирования благоприятного имиджа предпринимателя. Сущность культуры предпринимательства. Факторы, влияющие на культуру предпринимательства. Культура предпринимательских организаций и ее формирование. Нравственные нормы предпринимательской деятельности. Элементы этикета предпринимательства. Моральные аспекты предпринимательства</w:t>
            </w:r>
          </w:p>
        </w:tc>
        <w:tc>
          <w:tcPr>
            <w:tcW w:w="563" w:type="pct"/>
            <w:tcBorders>
              <w:top w:val="single" w:sz="4" w:space="0" w:color="auto"/>
              <w:left w:val="single" w:sz="4" w:space="0" w:color="auto"/>
              <w:bottom w:val="single" w:sz="4" w:space="0" w:color="auto"/>
              <w:right w:val="single" w:sz="4" w:space="0" w:color="auto"/>
            </w:tcBorders>
          </w:tcPr>
          <w:p w14:paraId="723D5133" w14:textId="1CBF9A40"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right w:val="single" w:sz="4" w:space="0" w:color="auto"/>
            </w:tcBorders>
            <w:hideMark/>
          </w:tcPr>
          <w:p w14:paraId="3561078A"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603CE168"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35422671"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45C97A91" w14:textId="5FCEA8B1"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5D6FEB62" w14:textId="7D8D4CE8" w:rsidR="00884449" w:rsidRPr="00884449" w:rsidRDefault="00884449" w:rsidP="00884449">
            <w:pPr>
              <w:spacing w:after="0" w:line="240" w:lineRule="auto"/>
              <w:jc w:val="center"/>
              <w:rPr>
                <w:rFonts w:ascii="Times New Roman" w:hAnsi="Times New Roman" w:cs="Times New Roman"/>
                <w:b/>
              </w:rPr>
            </w:pPr>
          </w:p>
        </w:tc>
        <w:tc>
          <w:tcPr>
            <w:tcW w:w="685" w:type="pct"/>
            <w:vMerge/>
            <w:tcBorders>
              <w:left w:val="single" w:sz="4" w:space="0" w:color="auto"/>
              <w:right w:val="single" w:sz="4" w:space="0" w:color="auto"/>
            </w:tcBorders>
          </w:tcPr>
          <w:p w14:paraId="29A5FF38" w14:textId="77777777" w:rsidR="00884449" w:rsidRPr="00983641" w:rsidRDefault="00884449" w:rsidP="00983641">
            <w:pPr>
              <w:spacing w:after="0" w:line="240" w:lineRule="auto"/>
              <w:jc w:val="center"/>
              <w:rPr>
                <w:rFonts w:ascii="Times New Roman" w:hAnsi="Times New Roman" w:cs="Times New Roman"/>
              </w:rPr>
            </w:pPr>
          </w:p>
        </w:tc>
      </w:tr>
      <w:tr w:rsidR="00884449" w:rsidRPr="00884449" w14:paraId="013BBA3D"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1AA0395C"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0FC54B74"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 xml:space="preserve">№10. </w:t>
            </w:r>
            <w:r w:rsidRPr="00884449">
              <w:rPr>
                <w:rFonts w:ascii="Times New Roman" w:hAnsi="Times New Roman" w:cs="Times New Roman"/>
              </w:rPr>
              <w:t>«Деловая этика. Имидж предпринимателя»</w:t>
            </w:r>
          </w:p>
        </w:tc>
        <w:tc>
          <w:tcPr>
            <w:tcW w:w="563" w:type="pct"/>
            <w:tcBorders>
              <w:top w:val="single" w:sz="4" w:space="0" w:color="auto"/>
              <w:left w:val="single" w:sz="4" w:space="0" w:color="auto"/>
              <w:bottom w:val="single" w:sz="4" w:space="0" w:color="auto"/>
              <w:right w:val="single" w:sz="4" w:space="0" w:color="auto"/>
            </w:tcBorders>
          </w:tcPr>
          <w:p w14:paraId="1EEC4A21" w14:textId="52CE8A33"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69E4952C" w14:textId="77777777" w:rsidR="00884449" w:rsidRPr="00983641" w:rsidRDefault="00884449" w:rsidP="00983641">
            <w:pPr>
              <w:spacing w:after="0"/>
              <w:jc w:val="center"/>
              <w:rPr>
                <w:rFonts w:ascii="Times New Roman" w:hAnsi="Times New Roman" w:cs="Times New Roman"/>
              </w:rPr>
            </w:pPr>
          </w:p>
        </w:tc>
      </w:tr>
      <w:tr w:rsidR="00884449" w:rsidRPr="00884449" w14:paraId="01662F87"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6B64764C"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19</w:t>
            </w:r>
          </w:p>
          <w:p w14:paraId="081B2E09"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lastRenderedPageBreak/>
              <w:t>Организация и проведение деловых контактов</w:t>
            </w:r>
          </w:p>
        </w:tc>
        <w:tc>
          <w:tcPr>
            <w:tcW w:w="2890" w:type="pct"/>
            <w:tcBorders>
              <w:top w:val="single" w:sz="4" w:space="0" w:color="auto"/>
              <w:left w:val="single" w:sz="4" w:space="0" w:color="auto"/>
              <w:bottom w:val="single" w:sz="4" w:space="0" w:color="auto"/>
              <w:right w:val="single" w:sz="4" w:space="0" w:color="auto"/>
            </w:tcBorders>
            <w:hideMark/>
          </w:tcPr>
          <w:p w14:paraId="15C1C7FE" w14:textId="161AE4CC"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lastRenderedPageBreak/>
              <w:t>Содержание</w:t>
            </w:r>
          </w:p>
        </w:tc>
        <w:tc>
          <w:tcPr>
            <w:tcW w:w="563" w:type="pct"/>
            <w:tcBorders>
              <w:top w:val="single" w:sz="4" w:space="0" w:color="auto"/>
              <w:left w:val="single" w:sz="4" w:space="0" w:color="auto"/>
              <w:bottom w:val="single" w:sz="4" w:space="0" w:color="auto"/>
              <w:right w:val="single" w:sz="4" w:space="0" w:color="auto"/>
            </w:tcBorders>
          </w:tcPr>
          <w:p w14:paraId="46222201" w14:textId="5898A649"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2476733E"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6F2FCCC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lastRenderedPageBreak/>
              <w:t>ОК 07, ПК 3.1</w:t>
            </w:r>
          </w:p>
          <w:p w14:paraId="17D0553A"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2E623E81"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267F6C30" w14:textId="0A04A9B1" w:rsidR="00884449" w:rsidRPr="00983641" w:rsidRDefault="00983641" w:rsidP="00983641">
            <w:pPr>
              <w:spacing w:after="0" w:line="240" w:lineRule="auto"/>
              <w:jc w:val="center"/>
              <w:rPr>
                <w:rFonts w:ascii="Times New Roman" w:hAnsi="Times New Roman" w:cs="Times New Roman"/>
              </w:rPr>
            </w:pPr>
            <w:r w:rsidRPr="00983641">
              <w:rPr>
                <w:rFonts w:ascii="Times New Roman" w:eastAsia="Times New Roman" w:hAnsi="Times New Roman" w:cs="Times New Roman"/>
                <w:bCs/>
                <w:lang w:eastAsia="ru-RU"/>
              </w:rPr>
              <w:t>ПК 3.6</w:t>
            </w:r>
          </w:p>
        </w:tc>
      </w:tr>
      <w:tr w:rsidR="00884449" w:rsidRPr="00884449" w14:paraId="552B66BA"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0D9045CF"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72D2D0FF"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 xml:space="preserve">Основные принципы организации и проведения деловых контактов. Социально-психологические аспекты. Способы и приемы установления деловых контактов. Культура </w:t>
            </w:r>
            <w:proofErr w:type="gramStart"/>
            <w:r w:rsidRPr="00884449">
              <w:rPr>
                <w:rFonts w:ascii="Times New Roman" w:hAnsi="Times New Roman" w:cs="Times New Roman"/>
              </w:rPr>
              <w:t>речи .Правила</w:t>
            </w:r>
            <w:proofErr w:type="gramEnd"/>
            <w:r w:rsidRPr="00884449">
              <w:rPr>
                <w:rFonts w:ascii="Times New Roman" w:hAnsi="Times New Roman" w:cs="Times New Roman"/>
              </w:rPr>
              <w:t xml:space="preserve"> Дейла Карнеги. Культура телефонных переговоров.</w:t>
            </w:r>
          </w:p>
          <w:p w14:paraId="1CA8BEE1" w14:textId="77777777" w:rsidR="00884449" w:rsidRPr="00884449" w:rsidRDefault="00884449" w:rsidP="00884449">
            <w:pPr>
              <w:spacing w:after="0" w:line="240" w:lineRule="auto"/>
              <w:jc w:val="both"/>
              <w:rPr>
                <w:rFonts w:ascii="Times New Roman" w:hAnsi="Times New Roman" w:cs="Times New Roman"/>
                <w:b/>
              </w:rPr>
            </w:pPr>
          </w:p>
        </w:tc>
        <w:tc>
          <w:tcPr>
            <w:tcW w:w="563" w:type="pct"/>
            <w:tcBorders>
              <w:top w:val="single" w:sz="4" w:space="0" w:color="auto"/>
              <w:left w:val="single" w:sz="4" w:space="0" w:color="auto"/>
              <w:bottom w:val="single" w:sz="4" w:space="0" w:color="auto"/>
              <w:right w:val="single" w:sz="4" w:space="0" w:color="auto"/>
            </w:tcBorders>
          </w:tcPr>
          <w:p w14:paraId="10AF8D8A" w14:textId="73301D9A"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39D5ABC5" w14:textId="77777777" w:rsidR="00884449" w:rsidRPr="00983641" w:rsidRDefault="00884449" w:rsidP="00983641">
            <w:pPr>
              <w:spacing w:after="0"/>
              <w:jc w:val="center"/>
              <w:rPr>
                <w:rFonts w:ascii="Times New Roman" w:eastAsiaTheme="minorEastAsia" w:hAnsi="Times New Roman" w:cs="Times New Roman"/>
                <w:lang w:eastAsia="ru-RU"/>
              </w:rPr>
            </w:pPr>
          </w:p>
        </w:tc>
      </w:tr>
      <w:tr w:rsidR="00884449" w:rsidRPr="00884449" w14:paraId="7DCB079A" w14:textId="77777777" w:rsidTr="00884449">
        <w:tc>
          <w:tcPr>
            <w:tcW w:w="862" w:type="pct"/>
            <w:vMerge w:val="restart"/>
            <w:tcBorders>
              <w:top w:val="single" w:sz="4" w:space="0" w:color="auto"/>
              <w:left w:val="single" w:sz="4" w:space="0" w:color="auto"/>
              <w:bottom w:val="single" w:sz="4" w:space="0" w:color="auto"/>
              <w:right w:val="single" w:sz="4" w:space="0" w:color="auto"/>
            </w:tcBorders>
            <w:hideMark/>
          </w:tcPr>
          <w:p w14:paraId="7D10D651"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Тема 20</w:t>
            </w:r>
          </w:p>
          <w:p w14:paraId="09FADF16"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Планирование в малом бизнесе. Бизнес-план</w:t>
            </w:r>
          </w:p>
          <w:p w14:paraId="784CF3A1" w14:textId="77777777"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Коррупция в предпринимательской деятельности</w:t>
            </w:r>
          </w:p>
        </w:tc>
        <w:tc>
          <w:tcPr>
            <w:tcW w:w="2890" w:type="pct"/>
            <w:tcBorders>
              <w:top w:val="single" w:sz="4" w:space="0" w:color="auto"/>
              <w:left w:val="single" w:sz="4" w:space="0" w:color="auto"/>
              <w:bottom w:val="single" w:sz="4" w:space="0" w:color="auto"/>
              <w:right w:val="single" w:sz="4" w:space="0" w:color="auto"/>
            </w:tcBorders>
            <w:hideMark/>
          </w:tcPr>
          <w:p w14:paraId="3B2B60DF" w14:textId="39142F72"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Содержание</w:t>
            </w:r>
          </w:p>
        </w:tc>
        <w:tc>
          <w:tcPr>
            <w:tcW w:w="563" w:type="pct"/>
            <w:tcBorders>
              <w:top w:val="single" w:sz="4" w:space="0" w:color="auto"/>
              <w:left w:val="single" w:sz="4" w:space="0" w:color="auto"/>
              <w:bottom w:val="single" w:sz="4" w:space="0" w:color="auto"/>
              <w:right w:val="single" w:sz="4" w:space="0" w:color="auto"/>
            </w:tcBorders>
          </w:tcPr>
          <w:p w14:paraId="0A302EBF" w14:textId="17EC8A0B" w:rsidR="00884449" w:rsidRPr="00884449" w:rsidRDefault="00884449"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right w:val="single" w:sz="4" w:space="0" w:color="auto"/>
            </w:tcBorders>
          </w:tcPr>
          <w:p w14:paraId="6FEEA212"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02, ОК 03</w:t>
            </w:r>
          </w:p>
          <w:p w14:paraId="30CC8447"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ОК 07, ПК 3.1</w:t>
            </w:r>
          </w:p>
          <w:p w14:paraId="30FB554F"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3.2, ПК 3.3</w:t>
            </w:r>
          </w:p>
          <w:p w14:paraId="35049669" w14:textId="77777777" w:rsidR="00983641" w:rsidRPr="00983641" w:rsidRDefault="00983641" w:rsidP="00983641">
            <w:pPr>
              <w:spacing w:after="0"/>
              <w:jc w:val="center"/>
              <w:rPr>
                <w:rFonts w:ascii="Times New Roman" w:eastAsia="Times New Roman" w:hAnsi="Times New Roman" w:cs="Times New Roman"/>
                <w:bCs/>
                <w:lang w:eastAsia="ru-RU"/>
              </w:rPr>
            </w:pPr>
            <w:r w:rsidRPr="00983641">
              <w:rPr>
                <w:rFonts w:ascii="Times New Roman" w:eastAsia="Times New Roman" w:hAnsi="Times New Roman" w:cs="Times New Roman"/>
                <w:bCs/>
                <w:lang w:eastAsia="ru-RU"/>
              </w:rPr>
              <w:t>ПК 3.4, ПК 3.5</w:t>
            </w:r>
          </w:p>
          <w:p w14:paraId="757DFFCB" w14:textId="0C0B0467" w:rsidR="00884449" w:rsidRPr="00983641" w:rsidRDefault="00983641" w:rsidP="00983641">
            <w:pPr>
              <w:spacing w:after="0" w:line="240" w:lineRule="auto"/>
              <w:jc w:val="center"/>
              <w:rPr>
                <w:rFonts w:ascii="Times New Roman" w:hAnsi="Times New Roman" w:cs="Times New Roman"/>
              </w:rPr>
            </w:pPr>
            <w:r w:rsidRPr="00983641">
              <w:rPr>
                <w:rFonts w:ascii="Times New Roman" w:eastAsia="Times New Roman" w:hAnsi="Times New Roman" w:cs="Times New Roman"/>
                <w:bCs/>
                <w:lang w:eastAsia="ru-RU"/>
              </w:rPr>
              <w:t>ПК 3.6</w:t>
            </w:r>
          </w:p>
        </w:tc>
      </w:tr>
      <w:tr w:rsidR="00884449" w:rsidRPr="00884449" w14:paraId="38AADA1A"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1C913FA9"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tcPr>
          <w:p w14:paraId="0B44036D"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rPr>
              <w:t>Сущность и значение бизнес-плана. Процесс бизнес-планирования. Роль бизнес-плана в малом и среднем бизнесе. Структура и содержание бизнес-плана для нового предприятия.  Финансовое планирование. Маркетинг в бизнес-планировании. Виды рисков. Снижение рисков. Цели и задачи коррупционных мероприятий. Мероприятия по минимизации и ликвидации коррупционных нарушений. Основные принципы противодействия коррупции и борьбы с ней</w:t>
            </w:r>
          </w:p>
        </w:tc>
        <w:tc>
          <w:tcPr>
            <w:tcW w:w="563" w:type="pct"/>
            <w:tcBorders>
              <w:top w:val="single" w:sz="4" w:space="0" w:color="auto"/>
              <w:left w:val="single" w:sz="4" w:space="0" w:color="auto"/>
              <w:bottom w:val="single" w:sz="4" w:space="0" w:color="auto"/>
              <w:right w:val="single" w:sz="4" w:space="0" w:color="auto"/>
            </w:tcBorders>
          </w:tcPr>
          <w:p w14:paraId="4B441595" w14:textId="68788D74"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right w:val="single" w:sz="4" w:space="0" w:color="auto"/>
            </w:tcBorders>
            <w:hideMark/>
          </w:tcPr>
          <w:p w14:paraId="0DFCDCAF" w14:textId="77777777" w:rsidR="00884449" w:rsidRPr="00983641" w:rsidRDefault="00884449" w:rsidP="00983641">
            <w:pPr>
              <w:spacing w:after="0"/>
              <w:jc w:val="center"/>
              <w:rPr>
                <w:rFonts w:ascii="Times New Roman" w:hAnsi="Times New Roman" w:cs="Times New Roman"/>
              </w:rPr>
            </w:pPr>
          </w:p>
        </w:tc>
      </w:tr>
      <w:tr w:rsidR="00983641" w:rsidRPr="00884449" w14:paraId="145A1ABC"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0D7DD796" w14:textId="77777777" w:rsidR="00983641" w:rsidRPr="00884449" w:rsidRDefault="00983641"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2FC45B8D" w14:textId="1F4FB4BC" w:rsidR="00983641" w:rsidRPr="00884449" w:rsidRDefault="00983641" w:rsidP="00884449">
            <w:pPr>
              <w:spacing w:after="0" w:line="240" w:lineRule="auto"/>
              <w:jc w:val="both"/>
              <w:rPr>
                <w:rFonts w:ascii="Times New Roman" w:hAnsi="Times New Roman" w:cs="Times New Roman"/>
                <w:b/>
              </w:rPr>
            </w:pPr>
            <w:r w:rsidRPr="00884449">
              <w:rPr>
                <w:rFonts w:ascii="Times New Roman" w:hAnsi="Times New Roman" w:cs="Times New Roman"/>
                <w:b/>
                <w:bCs/>
              </w:rPr>
              <w:t>В том числе практических занятий и лабораторных работ</w:t>
            </w:r>
          </w:p>
        </w:tc>
        <w:tc>
          <w:tcPr>
            <w:tcW w:w="563" w:type="pct"/>
            <w:tcBorders>
              <w:top w:val="single" w:sz="4" w:space="0" w:color="auto"/>
              <w:left w:val="single" w:sz="4" w:space="0" w:color="auto"/>
              <w:bottom w:val="single" w:sz="4" w:space="0" w:color="auto"/>
              <w:right w:val="single" w:sz="4" w:space="0" w:color="auto"/>
            </w:tcBorders>
          </w:tcPr>
          <w:p w14:paraId="1AF903B2" w14:textId="73D78396" w:rsidR="00983641" w:rsidRPr="00884449" w:rsidRDefault="00983641" w:rsidP="00884449">
            <w:pPr>
              <w:spacing w:after="0" w:line="240" w:lineRule="auto"/>
              <w:jc w:val="center"/>
              <w:rPr>
                <w:rFonts w:ascii="Times New Roman" w:hAnsi="Times New Roman" w:cs="Times New Roman"/>
                <w:b/>
              </w:rPr>
            </w:pPr>
          </w:p>
        </w:tc>
        <w:tc>
          <w:tcPr>
            <w:tcW w:w="0" w:type="auto"/>
            <w:vMerge/>
            <w:tcBorders>
              <w:left w:val="single" w:sz="4" w:space="0" w:color="auto"/>
              <w:right w:val="single" w:sz="4" w:space="0" w:color="auto"/>
            </w:tcBorders>
            <w:hideMark/>
          </w:tcPr>
          <w:p w14:paraId="5E0F847A" w14:textId="77777777" w:rsidR="00983641" w:rsidRPr="00983641" w:rsidRDefault="00983641" w:rsidP="00983641">
            <w:pPr>
              <w:spacing w:after="0"/>
              <w:jc w:val="center"/>
              <w:rPr>
                <w:rFonts w:ascii="Times New Roman" w:hAnsi="Times New Roman" w:cs="Times New Roman"/>
              </w:rPr>
            </w:pPr>
          </w:p>
        </w:tc>
      </w:tr>
      <w:tr w:rsidR="00884449" w:rsidRPr="00884449" w14:paraId="5DB32A48" w14:textId="77777777" w:rsidTr="00884449">
        <w:tc>
          <w:tcPr>
            <w:tcW w:w="0" w:type="auto"/>
            <w:vMerge/>
            <w:tcBorders>
              <w:top w:val="single" w:sz="4" w:space="0" w:color="auto"/>
              <w:left w:val="single" w:sz="4" w:space="0" w:color="auto"/>
              <w:bottom w:val="single" w:sz="4" w:space="0" w:color="auto"/>
              <w:right w:val="single" w:sz="4" w:space="0" w:color="auto"/>
            </w:tcBorders>
            <w:hideMark/>
          </w:tcPr>
          <w:p w14:paraId="5FC04CAD" w14:textId="77777777" w:rsidR="00884449" w:rsidRPr="00884449" w:rsidRDefault="00884449" w:rsidP="00726AFD">
            <w:pPr>
              <w:spacing w:after="0"/>
              <w:rPr>
                <w:rFonts w:ascii="Times New Roman" w:hAnsi="Times New Roman" w:cs="Times New Roman"/>
                <w:b/>
              </w:rPr>
            </w:pPr>
          </w:p>
        </w:tc>
        <w:tc>
          <w:tcPr>
            <w:tcW w:w="2890" w:type="pct"/>
            <w:tcBorders>
              <w:top w:val="single" w:sz="4" w:space="0" w:color="auto"/>
              <w:left w:val="single" w:sz="4" w:space="0" w:color="auto"/>
              <w:bottom w:val="single" w:sz="4" w:space="0" w:color="auto"/>
              <w:right w:val="single" w:sz="4" w:space="0" w:color="auto"/>
            </w:tcBorders>
            <w:hideMark/>
          </w:tcPr>
          <w:p w14:paraId="6F4A7365" w14:textId="77777777" w:rsidR="00884449" w:rsidRPr="00884449" w:rsidRDefault="00884449" w:rsidP="00884449">
            <w:pPr>
              <w:spacing w:after="0" w:line="240" w:lineRule="auto"/>
              <w:jc w:val="both"/>
              <w:rPr>
                <w:rFonts w:ascii="Times New Roman" w:hAnsi="Times New Roman" w:cs="Times New Roman"/>
              </w:rPr>
            </w:pPr>
            <w:r w:rsidRPr="00884449">
              <w:rPr>
                <w:rFonts w:ascii="Times New Roman" w:hAnsi="Times New Roman" w:cs="Times New Roman"/>
                <w:b/>
              </w:rPr>
              <w:t xml:space="preserve">№11. </w:t>
            </w:r>
            <w:r w:rsidRPr="00884449">
              <w:rPr>
                <w:rFonts w:ascii="Times New Roman" w:hAnsi="Times New Roman" w:cs="Times New Roman"/>
              </w:rPr>
              <w:t>«Планирование в малом бизнесе. Бизнес-план»</w:t>
            </w:r>
          </w:p>
          <w:p w14:paraId="1639CEC6" w14:textId="77777777" w:rsidR="00884449" w:rsidRPr="00884449" w:rsidRDefault="00884449" w:rsidP="00884449">
            <w:pPr>
              <w:spacing w:after="0" w:line="240" w:lineRule="auto"/>
              <w:jc w:val="both"/>
              <w:rPr>
                <w:rFonts w:ascii="Times New Roman" w:hAnsi="Times New Roman" w:cs="Times New Roman"/>
                <w:b/>
              </w:rPr>
            </w:pPr>
            <w:r w:rsidRPr="00884449">
              <w:rPr>
                <w:rFonts w:ascii="Times New Roman" w:hAnsi="Times New Roman" w:cs="Times New Roman"/>
                <w:b/>
              </w:rPr>
              <w:t xml:space="preserve">№12. </w:t>
            </w:r>
            <w:r w:rsidRPr="00884449">
              <w:rPr>
                <w:rFonts w:ascii="Times New Roman" w:hAnsi="Times New Roman" w:cs="Times New Roman"/>
              </w:rPr>
              <w:t>«Финансовое планирование в предпринимательской деятельности»</w:t>
            </w:r>
          </w:p>
        </w:tc>
        <w:tc>
          <w:tcPr>
            <w:tcW w:w="563" w:type="pct"/>
            <w:tcBorders>
              <w:top w:val="single" w:sz="4" w:space="0" w:color="auto"/>
              <w:left w:val="single" w:sz="4" w:space="0" w:color="auto"/>
              <w:bottom w:val="single" w:sz="4" w:space="0" w:color="auto"/>
              <w:right w:val="single" w:sz="4" w:space="0" w:color="auto"/>
            </w:tcBorders>
          </w:tcPr>
          <w:p w14:paraId="16476621" w14:textId="2DE019A3" w:rsidR="00884449" w:rsidRPr="00884449" w:rsidRDefault="00884449" w:rsidP="00884449">
            <w:pPr>
              <w:spacing w:after="0" w:line="240"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hideMark/>
          </w:tcPr>
          <w:p w14:paraId="4C25B590" w14:textId="77777777" w:rsidR="00884449" w:rsidRPr="00983641" w:rsidRDefault="00884449" w:rsidP="00983641">
            <w:pPr>
              <w:spacing w:after="0"/>
              <w:jc w:val="center"/>
              <w:rPr>
                <w:rFonts w:ascii="Times New Roman" w:hAnsi="Times New Roman" w:cs="Times New Roman"/>
              </w:rPr>
            </w:pPr>
          </w:p>
        </w:tc>
      </w:tr>
      <w:tr w:rsidR="00236A86" w:rsidRPr="00884449" w14:paraId="291FCF8E" w14:textId="77777777" w:rsidTr="00884449">
        <w:tc>
          <w:tcPr>
            <w:tcW w:w="3752" w:type="pct"/>
            <w:gridSpan w:val="2"/>
            <w:tcBorders>
              <w:top w:val="single" w:sz="4" w:space="0" w:color="auto"/>
              <w:left w:val="single" w:sz="4" w:space="0" w:color="auto"/>
              <w:bottom w:val="single" w:sz="4" w:space="0" w:color="auto"/>
              <w:right w:val="single" w:sz="4" w:space="0" w:color="auto"/>
            </w:tcBorders>
            <w:hideMark/>
          </w:tcPr>
          <w:p w14:paraId="3D69E53F" w14:textId="77777777" w:rsidR="00236A86" w:rsidRPr="00884449" w:rsidRDefault="00236A86" w:rsidP="00726AFD">
            <w:pPr>
              <w:spacing w:after="0" w:line="240" w:lineRule="auto"/>
              <w:rPr>
                <w:rFonts w:ascii="Times New Roman" w:hAnsi="Times New Roman" w:cs="Times New Roman"/>
                <w:b/>
              </w:rPr>
            </w:pPr>
            <w:r w:rsidRPr="00884449">
              <w:rPr>
                <w:rFonts w:ascii="Times New Roman" w:hAnsi="Times New Roman" w:cs="Times New Roman"/>
                <w:b/>
              </w:rPr>
              <w:t>Промежуточная аттестация</w:t>
            </w:r>
          </w:p>
        </w:tc>
        <w:tc>
          <w:tcPr>
            <w:tcW w:w="563" w:type="pct"/>
            <w:tcBorders>
              <w:top w:val="single" w:sz="4" w:space="0" w:color="auto"/>
              <w:left w:val="single" w:sz="4" w:space="0" w:color="auto"/>
              <w:bottom w:val="single" w:sz="4" w:space="0" w:color="auto"/>
              <w:right w:val="single" w:sz="4" w:space="0" w:color="auto"/>
            </w:tcBorders>
          </w:tcPr>
          <w:p w14:paraId="228C7A9B" w14:textId="09445DB5" w:rsidR="00236A86" w:rsidRPr="00884449" w:rsidRDefault="00236A86" w:rsidP="00884449">
            <w:pPr>
              <w:spacing w:after="0" w:line="240" w:lineRule="auto"/>
              <w:jc w:val="center"/>
              <w:rPr>
                <w:rFonts w:ascii="Times New Roman" w:hAnsi="Times New Roman" w:cs="Times New Roman"/>
                <w:b/>
              </w:rPr>
            </w:pPr>
          </w:p>
        </w:tc>
        <w:tc>
          <w:tcPr>
            <w:tcW w:w="685" w:type="pct"/>
            <w:vMerge w:val="restart"/>
            <w:tcBorders>
              <w:top w:val="single" w:sz="4" w:space="0" w:color="auto"/>
              <w:left w:val="single" w:sz="4" w:space="0" w:color="auto"/>
              <w:bottom w:val="single" w:sz="4" w:space="0" w:color="auto"/>
              <w:right w:val="single" w:sz="4" w:space="0" w:color="auto"/>
            </w:tcBorders>
          </w:tcPr>
          <w:p w14:paraId="02484230" w14:textId="77777777" w:rsidR="00236A86" w:rsidRPr="00983641" w:rsidRDefault="00236A86" w:rsidP="00983641">
            <w:pPr>
              <w:spacing w:after="0" w:line="240" w:lineRule="auto"/>
              <w:jc w:val="center"/>
              <w:rPr>
                <w:rFonts w:ascii="Times New Roman" w:hAnsi="Times New Roman" w:cs="Times New Roman"/>
              </w:rPr>
            </w:pPr>
          </w:p>
        </w:tc>
      </w:tr>
      <w:tr w:rsidR="00884449" w:rsidRPr="00884449" w14:paraId="3F3DC611" w14:textId="77777777" w:rsidTr="00884449">
        <w:tc>
          <w:tcPr>
            <w:tcW w:w="3752" w:type="pct"/>
            <w:gridSpan w:val="2"/>
            <w:tcBorders>
              <w:top w:val="single" w:sz="4" w:space="0" w:color="auto"/>
              <w:left w:val="single" w:sz="4" w:space="0" w:color="auto"/>
              <w:bottom w:val="single" w:sz="4" w:space="0" w:color="auto"/>
              <w:right w:val="single" w:sz="4" w:space="0" w:color="auto"/>
            </w:tcBorders>
          </w:tcPr>
          <w:p w14:paraId="3BA0A005" w14:textId="121E8E4F" w:rsidR="00884449" w:rsidRPr="00884449" w:rsidRDefault="00884449" w:rsidP="00726AFD">
            <w:pPr>
              <w:spacing w:after="0" w:line="240" w:lineRule="auto"/>
              <w:rPr>
                <w:rFonts w:ascii="Times New Roman" w:hAnsi="Times New Roman" w:cs="Times New Roman"/>
                <w:b/>
              </w:rPr>
            </w:pPr>
            <w:r w:rsidRPr="00884449">
              <w:rPr>
                <w:rFonts w:ascii="Times New Roman" w:hAnsi="Times New Roman" w:cs="Times New Roman"/>
                <w:b/>
              </w:rPr>
              <w:t>Всего</w:t>
            </w:r>
          </w:p>
        </w:tc>
        <w:tc>
          <w:tcPr>
            <w:tcW w:w="563" w:type="pct"/>
            <w:tcBorders>
              <w:top w:val="single" w:sz="4" w:space="0" w:color="auto"/>
              <w:left w:val="single" w:sz="4" w:space="0" w:color="auto"/>
              <w:bottom w:val="single" w:sz="4" w:space="0" w:color="auto"/>
              <w:right w:val="single" w:sz="4" w:space="0" w:color="auto"/>
            </w:tcBorders>
            <w:hideMark/>
          </w:tcPr>
          <w:p w14:paraId="1C27A4E7" w14:textId="3946238C" w:rsidR="00884449" w:rsidRPr="00884449" w:rsidRDefault="00884449" w:rsidP="00884449">
            <w:pPr>
              <w:spacing w:after="0" w:line="240" w:lineRule="auto"/>
              <w:jc w:val="center"/>
              <w:rPr>
                <w:rFonts w:ascii="Times New Roman" w:hAnsi="Times New Roman" w:cs="Times New Roman"/>
                <w:b/>
              </w:rPr>
            </w:pPr>
            <w:r w:rsidRPr="00884449">
              <w:rPr>
                <w:rFonts w:ascii="Times New Roman" w:hAnsi="Times New Roman" w:cs="Times New Roman"/>
                <w:b/>
              </w:rPr>
              <w:t>32-36</w:t>
            </w:r>
          </w:p>
        </w:tc>
        <w:tc>
          <w:tcPr>
            <w:tcW w:w="0" w:type="auto"/>
            <w:vMerge/>
            <w:tcBorders>
              <w:top w:val="single" w:sz="4" w:space="0" w:color="auto"/>
              <w:left w:val="single" w:sz="4" w:space="0" w:color="auto"/>
              <w:bottom w:val="single" w:sz="4" w:space="0" w:color="auto"/>
              <w:right w:val="single" w:sz="4" w:space="0" w:color="auto"/>
            </w:tcBorders>
            <w:hideMark/>
          </w:tcPr>
          <w:p w14:paraId="37EDF787" w14:textId="77777777" w:rsidR="00884449" w:rsidRPr="00983641" w:rsidRDefault="00884449" w:rsidP="00983641">
            <w:pPr>
              <w:spacing w:after="0"/>
              <w:jc w:val="center"/>
              <w:rPr>
                <w:rFonts w:ascii="Times New Roman" w:hAnsi="Times New Roman" w:cs="Times New Roman"/>
              </w:rPr>
            </w:pPr>
          </w:p>
        </w:tc>
      </w:tr>
    </w:tbl>
    <w:p w14:paraId="3FE453B7" w14:textId="77777777" w:rsidR="00236A86" w:rsidRPr="0096590F" w:rsidRDefault="00236A86" w:rsidP="00236A86">
      <w:pPr>
        <w:spacing w:after="0" w:line="240" w:lineRule="auto"/>
        <w:rPr>
          <w:rFonts w:ascii="Times New Roman" w:hAnsi="Times New Roman" w:cs="Times New Roman"/>
          <w:i/>
          <w:sz w:val="24"/>
          <w:szCs w:val="24"/>
        </w:rPr>
        <w:sectPr w:rsidR="00236A86" w:rsidRPr="0096590F">
          <w:pgSz w:w="16840" w:h="11907" w:orient="landscape"/>
          <w:pgMar w:top="1134" w:right="851" w:bottom="1134" w:left="1134" w:header="709" w:footer="0" w:gutter="0"/>
          <w:cols w:space="720"/>
        </w:sectPr>
      </w:pPr>
    </w:p>
    <w:p w14:paraId="20FC9746" w14:textId="77777777" w:rsidR="003275AF" w:rsidRDefault="003275AF" w:rsidP="003275AF">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3. УСЛОВИЯ РЕАЛИЗАЦИИ УЧЕБНОЙ ДИСЦИПЛИНЫ</w:t>
      </w:r>
    </w:p>
    <w:p w14:paraId="15442263" w14:textId="77777777" w:rsidR="003275AF" w:rsidRDefault="003275AF" w:rsidP="003275AF">
      <w:pPr>
        <w:suppressAutoHyphens/>
        <w:spacing w:after="0" w:line="276" w:lineRule="auto"/>
        <w:ind w:firstLine="709"/>
        <w:jc w:val="both"/>
        <w:rPr>
          <w:rFonts w:ascii="Times New Roman" w:eastAsia="Times New Roman" w:hAnsi="Times New Roman" w:cs="Times New Roman"/>
          <w:bCs/>
          <w:sz w:val="24"/>
          <w:szCs w:val="24"/>
          <w:lang w:eastAsia="ru-RU"/>
        </w:rPr>
      </w:pPr>
    </w:p>
    <w:p w14:paraId="71E7EE27" w14:textId="77777777" w:rsidR="003275AF" w:rsidRDefault="003275AF" w:rsidP="003275AF">
      <w:pPr>
        <w:suppressAutoHyphens/>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69A8453A" w14:textId="77777777" w:rsidR="003275AF" w:rsidRDefault="003275AF" w:rsidP="003275AF">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Pr>
          <w:rFonts w:ascii="Times New Roman" w:hAnsi="Times New Roman"/>
          <w:bCs/>
          <w:sz w:val="24"/>
          <w:szCs w:val="24"/>
        </w:rPr>
        <w:t>Общепрофессиональных дисциплин</w:t>
      </w:r>
      <w:r>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w:t>
      </w:r>
    </w:p>
    <w:p w14:paraId="7774B408" w14:textId="77777777" w:rsidR="003275AF" w:rsidRDefault="003275AF" w:rsidP="003275AF">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14:paraId="532BA1AC" w14:textId="77777777" w:rsidR="003275AF" w:rsidRDefault="003275AF" w:rsidP="003275AF">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14:paraId="4BE62C9C" w14:textId="77777777" w:rsidR="003275AF" w:rsidRDefault="003275AF" w:rsidP="003275AF">
      <w:pPr>
        <w:suppressAutoHyphens/>
        <w:spacing w:after="0"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AF706D" w14:textId="77777777" w:rsidR="003275AF" w:rsidRDefault="003275AF" w:rsidP="003275AF">
      <w:pPr>
        <w:suppressAutoHyphens/>
        <w:spacing w:after="0" w:line="276" w:lineRule="auto"/>
        <w:ind w:firstLine="709"/>
        <w:contextualSpacing/>
        <w:jc w:val="both"/>
        <w:rPr>
          <w:rFonts w:ascii="Times New Roman" w:eastAsia="Times New Roman" w:hAnsi="Times New Roman" w:cs="Times New Roman"/>
          <w:bCs/>
          <w:sz w:val="24"/>
          <w:szCs w:val="24"/>
          <w:lang w:eastAsia="ru-RU"/>
        </w:rPr>
      </w:pPr>
    </w:p>
    <w:p w14:paraId="074DDF52" w14:textId="4159160B" w:rsidR="00236A86" w:rsidRPr="003275AF" w:rsidRDefault="00236A86" w:rsidP="003275AF">
      <w:pPr>
        <w:pStyle w:val="a5"/>
        <w:suppressAutoHyphens/>
        <w:spacing w:line="276" w:lineRule="auto"/>
        <w:ind w:left="0" w:firstLine="709"/>
        <w:jc w:val="both"/>
        <w:rPr>
          <w:b/>
          <w:bCs/>
        </w:rPr>
      </w:pPr>
      <w:r w:rsidRPr="003275AF">
        <w:rPr>
          <w:b/>
          <w:bCs/>
        </w:rPr>
        <w:t xml:space="preserve">3.2.1. Основные печатные </w:t>
      </w:r>
      <w:r w:rsidR="003275AF" w:rsidRPr="003275AF">
        <w:rPr>
          <w:b/>
          <w:bCs/>
        </w:rPr>
        <w:t xml:space="preserve">и электронные </w:t>
      </w:r>
      <w:r w:rsidRPr="003275AF">
        <w:rPr>
          <w:b/>
          <w:bCs/>
        </w:rPr>
        <w:t>издания</w:t>
      </w:r>
    </w:p>
    <w:p w14:paraId="517D1252" w14:textId="7B635C61" w:rsidR="00236A86" w:rsidRPr="003275AF" w:rsidRDefault="003275AF" w:rsidP="00726AFD">
      <w:pPr>
        <w:pStyle w:val="afa"/>
        <w:numPr>
          <w:ilvl w:val="0"/>
          <w:numId w:val="13"/>
        </w:numPr>
        <w:tabs>
          <w:tab w:val="left" w:pos="851"/>
        </w:tabs>
        <w:spacing w:line="276" w:lineRule="auto"/>
        <w:ind w:left="0" w:firstLine="709"/>
        <w:jc w:val="both"/>
        <w:rPr>
          <w:sz w:val="24"/>
          <w:szCs w:val="24"/>
        </w:rPr>
      </w:pPr>
      <w:r w:rsidRPr="003275AF">
        <w:rPr>
          <w:sz w:val="24"/>
          <w:szCs w:val="24"/>
        </w:rPr>
        <w:t xml:space="preserve">Дорофеев, В. Д. </w:t>
      </w:r>
      <w:proofErr w:type="gramStart"/>
      <w:r w:rsidRPr="003275AF">
        <w:rPr>
          <w:sz w:val="24"/>
          <w:szCs w:val="24"/>
        </w:rPr>
        <w:t>Менеджмент :</w:t>
      </w:r>
      <w:proofErr w:type="gramEnd"/>
      <w:r w:rsidRPr="003275AF">
        <w:rPr>
          <w:sz w:val="24"/>
          <w:szCs w:val="24"/>
        </w:rPr>
        <w:t xml:space="preserve"> учебное пособие / В.Д. Дорофеев, А.Н. Шмелева, Н.Ю. Шестопал. — </w:t>
      </w:r>
      <w:proofErr w:type="gramStart"/>
      <w:r w:rsidRPr="003275AF">
        <w:rPr>
          <w:sz w:val="24"/>
          <w:szCs w:val="24"/>
        </w:rPr>
        <w:t>Москва :</w:t>
      </w:r>
      <w:proofErr w:type="gramEnd"/>
      <w:r w:rsidRPr="003275AF">
        <w:rPr>
          <w:sz w:val="24"/>
          <w:szCs w:val="24"/>
        </w:rPr>
        <w:t xml:space="preserve"> ИНФРА-М, 2022. — 328 с. + Доп. материалы [Электронный ресурс]. — (Высшее образование). — DOI 10.12737/1649. - ISBN 978-5-16-009538-7. - </w:t>
      </w:r>
      <w:proofErr w:type="gramStart"/>
      <w:r w:rsidRPr="003275AF">
        <w:rPr>
          <w:sz w:val="24"/>
          <w:szCs w:val="24"/>
        </w:rPr>
        <w:t>Текст :</w:t>
      </w:r>
      <w:proofErr w:type="gramEnd"/>
      <w:r w:rsidRPr="003275AF">
        <w:rPr>
          <w:sz w:val="24"/>
          <w:szCs w:val="24"/>
        </w:rPr>
        <w:t xml:space="preserve"> электронный. - URL: https://znanium.com/catalog/product/1834664 (дата обращения: 06.09.2023). – Режим доступа: по подписке.</w:t>
      </w:r>
    </w:p>
    <w:p w14:paraId="4634C335" w14:textId="1E711F65" w:rsidR="00236A86" w:rsidRPr="003275AF" w:rsidRDefault="003275AF" w:rsidP="00726AFD">
      <w:pPr>
        <w:pStyle w:val="afa"/>
        <w:numPr>
          <w:ilvl w:val="0"/>
          <w:numId w:val="13"/>
        </w:numPr>
        <w:tabs>
          <w:tab w:val="left" w:pos="851"/>
        </w:tabs>
        <w:spacing w:line="276" w:lineRule="auto"/>
        <w:ind w:left="0" w:firstLine="709"/>
        <w:jc w:val="both"/>
        <w:rPr>
          <w:sz w:val="24"/>
          <w:szCs w:val="24"/>
        </w:rPr>
      </w:pPr>
      <w:r w:rsidRPr="003275AF">
        <w:rPr>
          <w:sz w:val="24"/>
          <w:szCs w:val="24"/>
        </w:rPr>
        <w:t>Баринов, В. А. Бизнес-</w:t>
      </w:r>
      <w:proofErr w:type="gramStart"/>
      <w:r w:rsidRPr="003275AF">
        <w:rPr>
          <w:sz w:val="24"/>
          <w:szCs w:val="24"/>
        </w:rPr>
        <w:t>планирование :</w:t>
      </w:r>
      <w:proofErr w:type="gramEnd"/>
      <w:r w:rsidRPr="003275AF">
        <w:rPr>
          <w:sz w:val="24"/>
          <w:szCs w:val="24"/>
        </w:rPr>
        <w:t xml:space="preserve"> учебное пособие / В. А. Баринов. — 4-е изд., </w:t>
      </w:r>
      <w:proofErr w:type="spellStart"/>
      <w:r w:rsidRPr="003275AF">
        <w:rPr>
          <w:sz w:val="24"/>
          <w:szCs w:val="24"/>
        </w:rPr>
        <w:t>перераб</w:t>
      </w:r>
      <w:proofErr w:type="spellEnd"/>
      <w:r w:rsidRPr="003275AF">
        <w:rPr>
          <w:sz w:val="24"/>
          <w:szCs w:val="24"/>
        </w:rPr>
        <w:t xml:space="preserve">. и доп. — </w:t>
      </w:r>
      <w:proofErr w:type="gramStart"/>
      <w:r w:rsidRPr="003275AF">
        <w:rPr>
          <w:sz w:val="24"/>
          <w:szCs w:val="24"/>
        </w:rPr>
        <w:t>Москва :</w:t>
      </w:r>
      <w:proofErr w:type="gramEnd"/>
      <w:r w:rsidRPr="003275AF">
        <w:rPr>
          <w:sz w:val="24"/>
          <w:szCs w:val="24"/>
        </w:rPr>
        <w:t xml:space="preserve"> ФОРУМ : ИНФРА-М, 2022. — 272 с. — (Среднее профессиональное образование). - ISBN 978-5-00091-082-5. - </w:t>
      </w:r>
      <w:proofErr w:type="gramStart"/>
      <w:r w:rsidRPr="003275AF">
        <w:rPr>
          <w:sz w:val="24"/>
          <w:szCs w:val="24"/>
        </w:rPr>
        <w:t>Текст :</w:t>
      </w:r>
      <w:proofErr w:type="gramEnd"/>
      <w:r w:rsidRPr="003275AF">
        <w:rPr>
          <w:sz w:val="24"/>
          <w:szCs w:val="24"/>
        </w:rPr>
        <w:t xml:space="preserve"> электронный. - URL: https://znanium.com/catalog/product/1839669 (дата обращения: 06.09.2023). – Режим доступа: по подписке</w:t>
      </w:r>
      <w:r w:rsidR="00236A86" w:rsidRPr="003275AF">
        <w:rPr>
          <w:sz w:val="24"/>
          <w:szCs w:val="24"/>
        </w:rPr>
        <w:t>.</w:t>
      </w:r>
    </w:p>
    <w:p w14:paraId="34C70048" w14:textId="6036AA8E" w:rsidR="00236A86" w:rsidRPr="003275AF" w:rsidRDefault="003275AF" w:rsidP="00726AFD">
      <w:pPr>
        <w:pStyle w:val="a5"/>
        <w:numPr>
          <w:ilvl w:val="0"/>
          <w:numId w:val="13"/>
        </w:numPr>
        <w:tabs>
          <w:tab w:val="left" w:pos="709"/>
          <w:tab w:val="left" w:pos="851"/>
        </w:tabs>
        <w:spacing w:line="276" w:lineRule="auto"/>
        <w:ind w:left="0" w:firstLine="709"/>
        <w:jc w:val="both"/>
      </w:pPr>
      <w:r w:rsidRPr="003275AF">
        <w:t xml:space="preserve">Шарова, А. П., Право социального обеспечения. </w:t>
      </w:r>
      <w:proofErr w:type="gramStart"/>
      <w:r w:rsidRPr="003275AF">
        <w:t>Практикум :</w:t>
      </w:r>
      <w:proofErr w:type="gramEnd"/>
      <w:r w:rsidRPr="003275AF">
        <w:t xml:space="preserve"> учебное пособие / А. П. Шарова, Н. В. Антонова, ; под ред. В. П. </w:t>
      </w:r>
      <w:proofErr w:type="spellStart"/>
      <w:r w:rsidRPr="003275AF">
        <w:t>Галаганова</w:t>
      </w:r>
      <w:proofErr w:type="spellEnd"/>
      <w:r w:rsidRPr="003275AF">
        <w:t xml:space="preserve">. — </w:t>
      </w:r>
      <w:proofErr w:type="gramStart"/>
      <w:r w:rsidRPr="003275AF">
        <w:t>Москва :</w:t>
      </w:r>
      <w:proofErr w:type="gramEnd"/>
      <w:r w:rsidRPr="003275AF">
        <w:t xml:space="preserve"> </w:t>
      </w:r>
      <w:proofErr w:type="spellStart"/>
      <w:r w:rsidRPr="003275AF">
        <w:t>КноРус</w:t>
      </w:r>
      <w:proofErr w:type="spellEnd"/>
      <w:r w:rsidRPr="003275AF">
        <w:t xml:space="preserve">, 2022. — 283 с. — ISBN 978-5-406-08792-3. — URL: https://book.ru/book/941139 (дата обращения: 05.09.2023). — </w:t>
      </w:r>
      <w:proofErr w:type="gramStart"/>
      <w:r w:rsidRPr="003275AF">
        <w:t>Текст :</w:t>
      </w:r>
      <w:proofErr w:type="gramEnd"/>
      <w:r w:rsidRPr="003275AF">
        <w:t xml:space="preserve"> электронный.</w:t>
      </w:r>
    </w:p>
    <w:p w14:paraId="666604EF" w14:textId="77777777" w:rsidR="00726AFD" w:rsidRPr="00726AFD" w:rsidRDefault="00726AFD" w:rsidP="00726AFD">
      <w:pPr>
        <w:tabs>
          <w:tab w:val="left" w:pos="709"/>
        </w:tabs>
        <w:spacing w:after="0" w:line="276" w:lineRule="auto"/>
        <w:ind w:firstLine="709"/>
        <w:jc w:val="both"/>
        <w:rPr>
          <w:rFonts w:ascii="Times New Roman" w:hAnsi="Times New Roman" w:cs="Times New Roman"/>
          <w:bCs/>
          <w:iCs/>
          <w:sz w:val="24"/>
          <w:szCs w:val="24"/>
        </w:rPr>
      </w:pPr>
      <w:r w:rsidRPr="00726AFD">
        <w:rPr>
          <w:rFonts w:ascii="Times New Roman" w:hAnsi="Times New Roman" w:cs="Times New Roman"/>
          <w:bCs/>
          <w:iCs/>
          <w:sz w:val="24"/>
          <w:szCs w:val="24"/>
        </w:rPr>
        <w:t>4.</w:t>
      </w:r>
      <w:r w:rsidRPr="00726AFD">
        <w:rPr>
          <w:rFonts w:ascii="Times New Roman" w:hAnsi="Times New Roman" w:cs="Times New Roman"/>
          <w:bCs/>
          <w:iCs/>
          <w:sz w:val="24"/>
          <w:szCs w:val="24"/>
        </w:rPr>
        <w:tab/>
      </w:r>
      <w:proofErr w:type="spellStart"/>
      <w:r w:rsidRPr="00726AFD">
        <w:rPr>
          <w:rFonts w:ascii="Times New Roman" w:hAnsi="Times New Roman" w:cs="Times New Roman"/>
          <w:bCs/>
          <w:iCs/>
          <w:sz w:val="24"/>
          <w:szCs w:val="24"/>
        </w:rPr>
        <w:t>Фрицлер</w:t>
      </w:r>
      <w:proofErr w:type="spellEnd"/>
      <w:r w:rsidRPr="00726AFD">
        <w:rPr>
          <w:rFonts w:ascii="Times New Roman" w:hAnsi="Times New Roman" w:cs="Times New Roman"/>
          <w:bCs/>
          <w:iCs/>
          <w:sz w:val="24"/>
          <w:szCs w:val="24"/>
        </w:rPr>
        <w:t xml:space="preserve">, А. В.  Основы финансовой </w:t>
      </w:r>
      <w:proofErr w:type="gramStart"/>
      <w:r w:rsidRPr="00726AFD">
        <w:rPr>
          <w:rFonts w:ascii="Times New Roman" w:hAnsi="Times New Roman" w:cs="Times New Roman"/>
          <w:bCs/>
          <w:iCs/>
          <w:sz w:val="24"/>
          <w:szCs w:val="24"/>
        </w:rPr>
        <w:t>грамотности :</w:t>
      </w:r>
      <w:proofErr w:type="gramEnd"/>
      <w:r w:rsidRPr="00726AFD">
        <w:rPr>
          <w:rFonts w:ascii="Times New Roman" w:hAnsi="Times New Roman" w:cs="Times New Roman"/>
          <w:bCs/>
          <w:iCs/>
          <w:sz w:val="24"/>
          <w:szCs w:val="24"/>
        </w:rPr>
        <w:t xml:space="preserve"> учебник для среднего профессионального образования / А. В. </w:t>
      </w:r>
      <w:proofErr w:type="spellStart"/>
      <w:r w:rsidRPr="00726AFD">
        <w:rPr>
          <w:rFonts w:ascii="Times New Roman" w:hAnsi="Times New Roman" w:cs="Times New Roman"/>
          <w:bCs/>
          <w:iCs/>
          <w:sz w:val="24"/>
          <w:szCs w:val="24"/>
        </w:rPr>
        <w:t>Фрицлер</w:t>
      </w:r>
      <w:proofErr w:type="spellEnd"/>
      <w:r w:rsidRPr="00726AFD">
        <w:rPr>
          <w:rFonts w:ascii="Times New Roman" w:hAnsi="Times New Roman" w:cs="Times New Roman"/>
          <w:bCs/>
          <w:iCs/>
          <w:sz w:val="24"/>
          <w:szCs w:val="24"/>
        </w:rPr>
        <w:t xml:space="preserve">, Е. А. Тарханова. — 2-е изд., </w:t>
      </w:r>
      <w:proofErr w:type="spellStart"/>
      <w:r w:rsidRPr="00726AFD">
        <w:rPr>
          <w:rFonts w:ascii="Times New Roman" w:hAnsi="Times New Roman" w:cs="Times New Roman"/>
          <w:bCs/>
          <w:iCs/>
          <w:sz w:val="24"/>
          <w:szCs w:val="24"/>
        </w:rPr>
        <w:t>перераб</w:t>
      </w:r>
      <w:proofErr w:type="spellEnd"/>
      <w:r w:rsidRPr="00726AFD">
        <w:rPr>
          <w:rFonts w:ascii="Times New Roman" w:hAnsi="Times New Roman" w:cs="Times New Roman"/>
          <w:bCs/>
          <w:iCs/>
          <w:sz w:val="24"/>
          <w:szCs w:val="24"/>
        </w:rPr>
        <w:t xml:space="preserve">. и доп. — </w:t>
      </w:r>
      <w:proofErr w:type="gramStart"/>
      <w:r w:rsidRPr="00726AFD">
        <w:rPr>
          <w:rFonts w:ascii="Times New Roman" w:hAnsi="Times New Roman" w:cs="Times New Roman"/>
          <w:bCs/>
          <w:iCs/>
          <w:sz w:val="24"/>
          <w:szCs w:val="24"/>
        </w:rPr>
        <w:t>Москва :</w:t>
      </w:r>
      <w:proofErr w:type="gramEnd"/>
      <w:r w:rsidRPr="00726AFD">
        <w:rPr>
          <w:rFonts w:ascii="Times New Roman" w:hAnsi="Times New Roman" w:cs="Times New Roman"/>
          <w:bCs/>
          <w:iCs/>
          <w:sz w:val="24"/>
          <w:szCs w:val="24"/>
        </w:rPr>
        <w:t xml:space="preserve"> Издательство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2023. — 148 с. — (Профессиональное образование). — ISBN 978-5-534-16794-8. — </w:t>
      </w:r>
      <w:proofErr w:type="gramStart"/>
      <w:r w:rsidRPr="00726AFD">
        <w:rPr>
          <w:rFonts w:ascii="Times New Roman" w:hAnsi="Times New Roman" w:cs="Times New Roman"/>
          <w:bCs/>
          <w:iCs/>
          <w:sz w:val="24"/>
          <w:szCs w:val="24"/>
        </w:rPr>
        <w:t>Текст :</w:t>
      </w:r>
      <w:proofErr w:type="gramEnd"/>
      <w:r w:rsidRPr="00726AFD">
        <w:rPr>
          <w:rFonts w:ascii="Times New Roman" w:hAnsi="Times New Roman" w:cs="Times New Roman"/>
          <w:bCs/>
          <w:iCs/>
          <w:sz w:val="24"/>
          <w:szCs w:val="24"/>
        </w:rPr>
        <w:t xml:space="preserve"> электронный // Образовательная платформа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[сайт]. — URL: https://urait.ru/bcode/531714  </w:t>
      </w:r>
    </w:p>
    <w:p w14:paraId="72D83776" w14:textId="77777777" w:rsidR="00726AFD" w:rsidRPr="00726AFD" w:rsidRDefault="00726AFD" w:rsidP="00726AFD">
      <w:pPr>
        <w:tabs>
          <w:tab w:val="left" w:pos="709"/>
        </w:tabs>
        <w:spacing w:after="0" w:line="276" w:lineRule="auto"/>
        <w:ind w:firstLine="709"/>
        <w:jc w:val="both"/>
        <w:rPr>
          <w:rFonts w:ascii="Times New Roman" w:hAnsi="Times New Roman" w:cs="Times New Roman"/>
          <w:bCs/>
          <w:iCs/>
          <w:sz w:val="24"/>
          <w:szCs w:val="24"/>
        </w:rPr>
      </w:pPr>
      <w:r w:rsidRPr="00726AFD">
        <w:rPr>
          <w:rFonts w:ascii="Times New Roman" w:hAnsi="Times New Roman" w:cs="Times New Roman"/>
          <w:bCs/>
          <w:iCs/>
          <w:sz w:val="24"/>
          <w:szCs w:val="24"/>
        </w:rPr>
        <w:t>5.</w:t>
      </w:r>
      <w:r w:rsidRPr="00726AFD">
        <w:rPr>
          <w:rFonts w:ascii="Times New Roman" w:hAnsi="Times New Roman" w:cs="Times New Roman"/>
          <w:bCs/>
          <w:iCs/>
          <w:sz w:val="24"/>
          <w:szCs w:val="24"/>
        </w:rPr>
        <w:tab/>
        <w:t xml:space="preserve">Боброва, О. С.  Организация коммерческой </w:t>
      </w:r>
      <w:proofErr w:type="gramStart"/>
      <w:r w:rsidRPr="00726AFD">
        <w:rPr>
          <w:rFonts w:ascii="Times New Roman" w:hAnsi="Times New Roman" w:cs="Times New Roman"/>
          <w:bCs/>
          <w:iCs/>
          <w:sz w:val="24"/>
          <w:szCs w:val="24"/>
        </w:rPr>
        <w:t>деятельности :</w:t>
      </w:r>
      <w:proofErr w:type="gramEnd"/>
      <w:r w:rsidRPr="00726AFD">
        <w:rPr>
          <w:rFonts w:ascii="Times New Roman" w:hAnsi="Times New Roman" w:cs="Times New Roman"/>
          <w:bCs/>
          <w:iCs/>
          <w:sz w:val="24"/>
          <w:szCs w:val="24"/>
        </w:rPr>
        <w:t xml:space="preserve"> учебник и практикум для среднего профессионального образования / О. С. Боброва, С. И. </w:t>
      </w:r>
      <w:proofErr w:type="spellStart"/>
      <w:r w:rsidRPr="00726AFD">
        <w:rPr>
          <w:rFonts w:ascii="Times New Roman" w:hAnsi="Times New Roman" w:cs="Times New Roman"/>
          <w:bCs/>
          <w:iCs/>
          <w:sz w:val="24"/>
          <w:szCs w:val="24"/>
        </w:rPr>
        <w:t>Цыбуков</w:t>
      </w:r>
      <w:proofErr w:type="spellEnd"/>
      <w:r w:rsidRPr="00726AFD">
        <w:rPr>
          <w:rFonts w:ascii="Times New Roman" w:hAnsi="Times New Roman" w:cs="Times New Roman"/>
          <w:bCs/>
          <w:iCs/>
          <w:sz w:val="24"/>
          <w:szCs w:val="24"/>
        </w:rPr>
        <w:t xml:space="preserve">, И. А. Бобров. — 2-е изд. — </w:t>
      </w:r>
      <w:proofErr w:type="gramStart"/>
      <w:r w:rsidRPr="00726AFD">
        <w:rPr>
          <w:rFonts w:ascii="Times New Roman" w:hAnsi="Times New Roman" w:cs="Times New Roman"/>
          <w:bCs/>
          <w:iCs/>
          <w:sz w:val="24"/>
          <w:szCs w:val="24"/>
        </w:rPr>
        <w:t>Москва :</w:t>
      </w:r>
      <w:proofErr w:type="gramEnd"/>
      <w:r w:rsidRPr="00726AFD">
        <w:rPr>
          <w:rFonts w:ascii="Times New Roman" w:hAnsi="Times New Roman" w:cs="Times New Roman"/>
          <w:bCs/>
          <w:iCs/>
          <w:sz w:val="24"/>
          <w:szCs w:val="24"/>
        </w:rPr>
        <w:t xml:space="preserve"> Издательство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2023. — 382 с. — (Профессиональное образование). — ISBN 978-5-534-15346-0. — </w:t>
      </w:r>
      <w:proofErr w:type="gramStart"/>
      <w:r w:rsidRPr="00726AFD">
        <w:rPr>
          <w:rFonts w:ascii="Times New Roman" w:hAnsi="Times New Roman" w:cs="Times New Roman"/>
          <w:bCs/>
          <w:iCs/>
          <w:sz w:val="24"/>
          <w:szCs w:val="24"/>
        </w:rPr>
        <w:t>Текст :</w:t>
      </w:r>
      <w:proofErr w:type="gramEnd"/>
      <w:r w:rsidRPr="00726AFD">
        <w:rPr>
          <w:rFonts w:ascii="Times New Roman" w:hAnsi="Times New Roman" w:cs="Times New Roman"/>
          <w:bCs/>
          <w:iCs/>
          <w:sz w:val="24"/>
          <w:szCs w:val="24"/>
        </w:rPr>
        <w:t xml:space="preserve"> электронный // Образовательная платформа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[сайт]. — URL: https://urait.ru/bcode/512484  </w:t>
      </w:r>
    </w:p>
    <w:p w14:paraId="6BD4A69F" w14:textId="77777777" w:rsidR="00726AFD" w:rsidRPr="00726AFD" w:rsidRDefault="00726AFD" w:rsidP="00726AFD">
      <w:pPr>
        <w:tabs>
          <w:tab w:val="left" w:pos="709"/>
        </w:tabs>
        <w:spacing w:after="0" w:line="276" w:lineRule="auto"/>
        <w:ind w:firstLine="709"/>
        <w:jc w:val="both"/>
        <w:rPr>
          <w:rFonts w:ascii="Times New Roman" w:hAnsi="Times New Roman" w:cs="Times New Roman"/>
          <w:bCs/>
          <w:iCs/>
          <w:sz w:val="24"/>
          <w:szCs w:val="24"/>
        </w:rPr>
      </w:pPr>
      <w:r w:rsidRPr="00726AFD">
        <w:rPr>
          <w:rFonts w:ascii="Times New Roman" w:hAnsi="Times New Roman" w:cs="Times New Roman"/>
          <w:bCs/>
          <w:iCs/>
          <w:sz w:val="24"/>
          <w:szCs w:val="24"/>
        </w:rPr>
        <w:t>6.</w:t>
      </w:r>
      <w:r w:rsidRPr="00726AFD">
        <w:rPr>
          <w:rFonts w:ascii="Times New Roman" w:hAnsi="Times New Roman" w:cs="Times New Roman"/>
          <w:bCs/>
          <w:iCs/>
          <w:sz w:val="24"/>
          <w:szCs w:val="24"/>
        </w:rPr>
        <w:tab/>
      </w:r>
      <w:proofErr w:type="spellStart"/>
      <w:r w:rsidRPr="00726AFD">
        <w:rPr>
          <w:rFonts w:ascii="Times New Roman" w:hAnsi="Times New Roman" w:cs="Times New Roman"/>
          <w:bCs/>
          <w:iCs/>
          <w:sz w:val="24"/>
          <w:szCs w:val="24"/>
        </w:rPr>
        <w:t>Чеберко</w:t>
      </w:r>
      <w:proofErr w:type="spellEnd"/>
      <w:r w:rsidRPr="00726AFD">
        <w:rPr>
          <w:rFonts w:ascii="Times New Roman" w:hAnsi="Times New Roman" w:cs="Times New Roman"/>
          <w:bCs/>
          <w:iCs/>
          <w:sz w:val="24"/>
          <w:szCs w:val="24"/>
        </w:rPr>
        <w:t xml:space="preserve">, Е. Ф.  Предпринимательская </w:t>
      </w:r>
      <w:proofErr w:type="gramStart"/>
      <w:r w:rsidRPr="00726AFD">
        <w:rPr>
          <w:rFonts w:ascii="Times New Roman" w:hAnsi="Times New Roman" w:cs="Times New Roman"/>
          <w:bCs/>
          <w:iCs/>
          <w:sz w:val="24"/>
          <w:szCs w:val="24"/>
        </w:rPr>
        <w:t>деятельность :</w:t>
      </w:r>
      <w:proofErr w:type="gramEnd"/>
      <w:r w:rsidRPr="00726AFD">
        <w:rPr>
          <w:rFonts w:ascii="Times New Roman" w:hAnsi="Times New Roman" w:cs="Times New Roman"/>
          <w:bCs/>
          <w:iCs/>
          <w:sz w:val="24"/>
          <w:szCs w:val="24"/>
        </w:rPr>
        <w:t xml:space="preserve"> учебник и практикум для среднего профессионального образования / Е. Ф. </w:t>
      </w:r>
      <w:proofErr w:type="spellStart"/>
      <w:r w:rsidRPr="00726AFD">
        <w:rPr>
          <w:rFonts w:ascii="Times New Roman" w:hAnsi="Times New Roman" w:cs="Times New Roman"/>
          <w:bCs/>
          <w:iCs/>
          <w:sz w:val="24"/>
          <w:szCs w:val="24"/>
        </w:rPr>
        <w:t>Чеберко</w:t>
      </w:r>
      <w:proofErr w:type="spellEnd"/>
      <w:r w:rsidRPr="00726AFD">
        <w:rPr>
          <w:rFonts w:ascii="Times New Roman" w:hAnsi="Times New Roman" w:cs="Times New Roman"/>
          <w:bCs/>
          <w:iCs/>
          <w:sz w:val="24"/>
          <w:szCs w:val="24"/>
        </w:rPr>
        <w:t xml:space="preserve">. — </w:t>
      </w:r>
      <w:proofErr w:type="gramStart"/>
      <w:r w:rsidRPr="00726AFD">
        <w:rPr>
          <w:rFonts w:ascii="Times New Roman" w:hAnsi="Times New Roman" w:cs="Times New Roman"/>
          <w:bCs/>
          <w:iCs/>
          <w:sz w:val="24"/>
          <w:szCs w:val="24"/>
        </w:rPr>
        <w:t>Москва :</w:t>
      </w:r>
      <w:proofErr w:type="gramEnd"/>
      <w:r w:rsidRPr="00726AFD">
        <w:rPr>
          <w:rFonts w:ascii="Times New Roman" w:hAnsi="Times New Roman" w:cs="Times New Roman"/>
          <w:bCs/>
          <w:iCs/>
          <w:sz w:val="24"/>
          <w:szCs w:val="24"/>
        </w:rPr>
        <w:t xml:space="preserve"> Издательство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2023. — 213 с. — (Профессиональное образование). — ISBN 978-5-534-16939-3. — </w:t>
      </w:r>
      <w:proofErr w:type="gramStart"/>
      <w:r w:rsidRPr="00726AFD">
        <w:rPr>
          <w:rFonts w:ascii="Times New Roman" w:hAnsi="Times New Roman" w:cs="Times New Roman"/>
          <w:bCs/>
          <w:iCs/>
          <w:sz w:val="24"/>
          <w:szCs w:val="24"/>
        </w:rPr>
        <w:t>Текст :</w:t>
      </w:r>
      <w:proofErr w:type="gramEnd"/>
      <w:r w:rsidRPr="00726AFD">
        <w:rPr>
          <w:rFonts w:ascii="Times New Roman" w:hAnsi="Times New Roman" w:cs="Times New Roman"/>
          <w:bCs/>
          <w:iCs/>
          <w:sz w:val="24"/>
          <w:szCs w:val="24"/>
        </w:rPr>
        <w:t xml:space="preserve"> электронный // Образовательная платформа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[сайт]. — URL: https://urait.ru/bcode/532052  </w:t>
      </w:r>
    </w:p>
    <w:p w14:paraId="58090C3C" w14:textId="77777777" w:rsidR="00726AFD" w:rsidRPr="00726AFD" w:rsidRDefault="00726AFD" w:rsidP="00726AFD">
      <w:pPr>
        <w:tabs>
          <w:tab w:val="left" w:pos="709"/>
        </w:tabs>
        <w:spacing w:after="0" w:line="276" w:lineRule="auto"/>
        <w:ind w:firstLine="709"/>
        <w:jc w:val="both"/>
        <w:rPr>
          <w:rFonts w:ascii="Times New Roman" w:hAnsi="Times New Roman" w:cs="Times New Roman"/>
          <w:bCs/>
          <w:iCs/>
          <w:sz w:val="24"/>
          <w:szCs w:val="24"/>
        </w:rPr>
      </w:pPr>
      <w:r w:rsidRPr="00726AFD">
        <w:rPr>
          <w:rFonts w:ascii="Times New Roman" w:hAnsi="Times New Roman" w:cs="Times New Roman"/>
          <w:bCs/>
          <w:iCs/>
          <w:sz w:val="24"/>
          <w:szCs w:val="24"/>
        </w:rPr>
        <w:t>7.</w:t>
      </w:r>
      <w:r w:rsidRPr="00726AFD">
        <w:rPr>
          <w:rFonts w:ascii="Times New Roman" w:hAnsi="Times New Roman" w:cs="Times New Roman"/>
          <w:bCs/>
          <w:iCs/>
          <w:sz w:val="24"/>
          <w:szCs w:val="24"/>
        </w:rPr>
        <w:tab/>
        <w:t xml:space="preserve">Левкин, Г. Г.  Коммерческая </w:t>
      </w:r>
      <w:proofErr w:type="gramStart"/>
      <w:r w:rsidRPr="00726AFD">
        <w:rPr>
          <w:rFonts w:ascii="Times New Roman" w:hAnsi="Times New Roman" w:cs="Times New Roman"/>
          <w:bCs/>
          <w:iCs/>
          <w:sz w:val="24"/>
          <w:szCs w:val="24"/>
        </w:rPr>
        <w:t>деятельность :</w:t>
      </w:r>
      <w:proofErr w:type="gramEnd"/>
      <w:r w:rsidRPr="00726AFD">
        <w:rPr>
          <w:rFonts w:ascii="Times New Roman" w:hAnsi="Times New Roman" w:cs="Times New Roman"/>
          <w:bCs/>
          <w:iCs/>
          <w:sz w:val="24"/>
          <w:szCs w:val="24"/>
        </w:rPr>
        <w:t xml:space="preserve"> учебник и практикум для среднего профессионального образования / Г. Г. Левкин, О. А. Никифоров. — 3-е изд., </w:t>
      </w:r>
      <w:proofErr w:type="spellStart"/>
      <w:r w:rsidRPr="00726AFD">
        <w:rPr>
          <w:rFonts w:ascii="Times New Roman" w:hAnsi="Times New Roman" w:cs="Times New Roman"/>
          <w:bCs/>
          <w:iCs/>
          <w:sz w:val="24"/>
          <w:szCs w:val="24"/>
        </w:rPr>
        <w:t>перераб</w:t>
      </w:r>
      <w:proofErr w:type="spellEnd"/>
      <w:r w:rsidRPr="00726AFD">
        <w:rPr>
          <w:rFonts w:ascii="Times New Roman" w:hAnsi="Times New Roman" w:cs="Times New Roman"/>
          <w:bCs/>
          <w:iCs/>
          <w:sz w:val="24"/>
          <w:szCs w:val="24"/>
        </w:rPr>
        <w:t xml:space="preserve">. и доп. — </w:t>
      </w:r>
      <w:proofErr w:type="gramStart"/>
      <w:r w:rsidRPr="00726AFD">
        <w:rPr>
          <w:rFonts w:ascii="Times New Roman" w:hAnsi="Times New Roman" w:cs="Times New Roman"/>
          <w:bCs/>
          <w:iCs/>
          <w:sz w:val="24"/>
          <w:szCs w:val="24"/>
        </w:rPr>
        <w:lastRenderedPageBreak/>
        <w:t>Москва :</w:t>
      </w:r>
      <w:proofErr w:type="gramEnd"/>
      <w:r w:rsidRPr="00726AFD">
        <w:rPr>
          <w:rFonts w:ascii="Times New Roman" w:hAnsi="Times New Roman" w:cs="Times New Roman"/>
          <w:bCs/>
          <w:iCs/>
          <w:sz w:val="24"/>
          <w:szCs w:val="24"/>
        </w:rPr>
        <w:t xml:space="preserve"> Издательство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2023. — 265 с. — (Профессиональное образование). — ISBN 978-5-534-17372-7. — </w:t>
      </w:r>
      <w:proofErr w:type="gramStart"/>
      <w:r w:rsidRPr="00726AFD">
        <w:rPr>
          <w:rFonts w:ascii="Times New Roman" w:hAnsi="Times New Roman" w:cs="Times New Roman"/>
          <w:bCs/>
          <w:iCs/>
          <w:sz w:val="24"/>
          <w:szCs w:val="24"/>
        </w:rPr>
        <w:t>Текст :</w:t>
      </w:r>
      <w:proofErr w:type="gramEnd"/>
      <w:r w:rsidRPr="00726AFD">
        <w:rPr>
          <w:rFonts w:ascii="Times New Roman" w:hAnsi="Times New Roman" w:cs="Times New Roman"/>
          <w:bCs/>
          <w:iCs/>
          <w:sz w:val="24"/>
          <w:szCs w:val="24"/>
        </w:rPr>
        <w:t xml:space="preserve"> электронный // Образовательная платформа </w:t>
      </w:r>
      <w:proofErr w:type="spellStart"/>
      <w:r w:rsidRPr="00726AFD">
        <w:rPr>
          <w:rFonts w:ascii="Times New Roman" w:hAnsi="Times New Roman" w:cs="Times New Roman"/>
          <w:bCs/>
          <w:iCs/>
          <w:sz w:val="24"/>
          <w:szCs w:val="24"/>
        </w:rPr>
        <w:t>Юрайт</w:t>
      </w:r>
      <w:proofErr w:type="spellEnd"/>
      <w:r w:rsidRPr="00726AFD">
        <w:rPr>
          <w:rFonts w:ascii="Times New Roman" w:hAnsi="Times New Roman" w:cs="Times New Roman"/>
          <w:bCs/>
          <w:iCs/>
          <w:sz w:val="24"/>
          <w:szCs w:val="24"/>
        </w:rPr>
        <w:t xml:space="preserve"> [сайт]. — URL: https://urait.ru/bcode/532973 </w:t>
      </w:r>
    </w:p>
    <w:p w14:paraId="6F9A7BD5" w14:textId="77777777" w:rsidR="00236A86" w:rsidRPr="00726AFD" w:rsidRDefault="00236A86" w:rsidP="003275AF">
      <w:pPr>
        <w:tabs>
          <w:tab w:val="left" w:pos="709"/>
        </w:tabs>
        <w:spacing w:after="0" w:line="276" w:lineRule="auto"/>
        <w:ind w:firstLine="709"/>
        <w:jc w:val="both"/>
        <w:rPr>
          <w:rFonts w:ascii="Times New Roman" w:hAnsi="Times New Roman" w:cs="Times New Roman"/>
          <w:bCs/>
          <w:iCs/>
          <w:sz w:val="24"/>
          <w:szCs w:val="24"/>
        </w:rPr>
      </w:pPr>
    </w:p>
    <w:p w14:paraId="148D975D" w14:textId="77777777" w:rsidR="00236A86" w:rsidRPr="003275AF" w:rsidRDefault="00236A86" w:rsidP="003275AF">
      <w:pPr>
        <w:tabs>
          <w:tab w:val="left" w:pos="709"/>
        </w:tabs>
        <w:spacing w:after="0" w:line="276" w:lineRule="auto"/>
        <w:ind w:firstLine="709"/>
        <w:jc w:val="both"/>
        <w:rPr>
          <w:rFonts w:ascii="Times New Roman" w:hAnsi="Times New Roman" w:cs="Times New Roman"/>
          <w:b/>
          <w:iCs/>
          <w:sz w:val="24"/>
          <w:szCs w:val="24"/>
        </w:rPr>
      </w:pPr>
      <w:r w:rsidRPr="003275AF">
        <w:rPr>
          <w:rFonts w:ascii="Times New Roman" w:hAnsi="Times New Roman" w:cs="Times New Roman"/>
          <w:b/>
          <w:sz w:val="24"/>
          <w:szCs w:val="24"/>
        </w:rPr>
        <w:t>3.2.2. Дополнительные источники</w:t>
      </w:r>
    </w:p>
    <w:p w14:paraId="16F47D5D" w14:textId="77777777" w:rsidR="00236A86" w:rsidRPr="003275AF" w:rsidRDefault="00236A86" w:rsidP="00726AFD">
      <w:pPr>
        <w:pStyle w:val="a5"/>
        <w:numPr>
          <w:ilvl w:val="0"/>
          <w:numId w:val="14"/>
        </w:numPr>
        <w:tabs>
          <w:tab w:val="left" w:pos="851"/>
        </w:tabs>
        <w:spacing w:line="276" w:lineRule="auto"/>
        <w:ind w:left="0" w:firstLine="709"/>
        <w:jc w:val="both"/>
      </w:pPr>
      <w:r w:rsidRPr="003275AF">
        <w:t>Гражданский кодекс Российской Федерации от 30.11.1994 г. № 51-ФЗ.</w:t>
      </w:r>
    </w:p>
    <w:p w14:paraId="3C7A2390" w14:textId="77777777" w:rsidR="00236A86" w:rsidRPr="003275AF" w:rsidRDefault="00236A86" w:rsidP="00726AFD">
      <w:pPr>
        <w:pStyle w:val="a5"/>
        <w:numPr>
          <w:ilvl w:val="0"/>
          <w:numId w:val="14"/>
        </w:numPr>
        <w:tabs>
          <w:tab w:val="left" w:pos="851"/>
        </w:tabs>
        <w:spacing w:line="276" w:lineRule="auto"/>
        <w:ind w:left="0" w:firstLine="709"/>
        <w:jc w:val="both"/>
      </w:pPr>
      <w:r w:rsidRPr="003275AF">
        <w:t>Закон Российской Федерации «Об основах туристской деятельности в Российской Федерации» от 24.11.1996 г. №132-ФЗ.</w:t>
      </w:r>
    </w:p>
    <w:p w14:paraId="34B32FCB" w14:textId="77777777" w:rsidR="00236A86" w:rsidRPr="003275AF" w:rsidRDefault="00236A86" w:rsidP="00726AFD">
      <w:pPr>
        <w:pStyle w:val="a5"/>
        <w:numPr>
          <w:ilvl w:val="0"/>
          <w:numId w:val="14"/>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b/>
          <w:caps/>
        </w:rPr>
      </w:pPr>
      <w:r w:rsidRPr="003275AF">
        <w:t>Федеральный закон Российской Федерации «О банках и банковской деятельности» от 02.12.1990 г. №395-1.</w:t>
      </w:r>
    </w:p>
    <w:p w14:paraId="593D4879" w14:textId="77777777" w:rsidR="00236A86" w:rsidRPr="003275AF" w:rsidRDefault="00236A86" w:rsidP="00726AFD">
      <w:pPr>
        <w:numPr>
          <w:ilvl w:val="0"/>
          <w:numId w:val="14"/>
        </w:numPr>
        <w:tabs>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3275AF">
        <w:rPr>
          <w:rFonts w:ascii="Times New Roman" w:hAnsi="Times New Roman" w:cs="Times New Roman"/>
          <w:sz w:val="24"/>
          <w:szCs w:val="24"/>
        </w:rPr>
        <w:t>Лошкарев В.Г. Организация бизнеса с нуля. Советы практика. – СПб.: Питер, 2017.</w:t>
      </w:r>
    </w:p>
    <w:p w14:paraId="1F123FF9" w14:textId="77777777" w:rsidR="00236A86" w:rsidRPr="003275AF" w:rsidRDefault="00236A86" w:rsidP="00726AFD">
      <w:pPr>
        <w:numPr>
          <w:ilvl w:val="0"/>
          <w:numId w:val="14"/>
        </w:numPr>
        <w:tabs>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caps/>
          <w:sz w:val="24"/>
          <w:szCs w:val="24"/>
        </w:rPr>
      </w:pPr>
      <w:r w:rsidRPr="003275AF">
        <w:rPr>
          <w:rFonts w:ascii="Times New Roman" w:hAnsi="Times New Roman" w:cs="Times New Roman"/>
          <w:sz w:val="24"/>
          <w:szCs w:val="24"/>
        </w:rPr>
        <w:t>Бусыгин А.С. Предпринимательство. Основной курс. – М.: ИНФРА-М, 2018.</w:t>
      </w:r>
    </w:p>
    <w:p w14:paraId="1A2CEA28" w14:textId="77777777" w:rsidR="00236A86" w:rsidRPr="003275AF" w:rsidRDefault="00236A86" w:rsidP="00726AFD">
      <w:pPr>
        <w:numPr>
          <w:ilvl w:val="0"/>
          <w:numId w:val="14"/>
        </w:numPr>
        <w:tabs>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caps/>
          <w:sz w:val="24"/>
          <w:szCs w:val="24"/>
        </w:rPr>
      </w:pPr>
      <w:r w:rsidRPr="003275AF">
        <w:rPr>
          <w:rFonts w:ascii="Times New Roman" w:hAnsi="Times New Roman" w:cs="Times New Roman"/>
          <w:sz w:val="24"/>
          <w:szCs w:val="24"/>
        </w:rPr>
        <w:t>Дятлов В.А. Управление персоналом. – Москва: ПРИОР, 2017.</w:t>
      </w:r>
    </w:p>
    <w:p w14:paraId="481FCAEF" w14:textId="77777777" w:rsidR="00236A86" w:rsidRPr="003275AF" w:rsidRDefault="00236A86" w:rsidP="00726AFD">
      <w:pPr>
        <w:numPr>
          <w:ilvl w:val="0"/>
          <w:numId w:val="14"/>
        </w:numPr>
        <w:tabs>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caps/>
          <w:sz w:val="24"/>
          <w:szCs w:val="24"/>
        </w:rPr>
      </w:pPr>
      <w:proofErr w:type="spellStart"/>
      <w:r w:rsidRPr="003275AF">
        <w:rPr>
          <w:rFonts w:ascii="Times New Roman" w:hAnsi="Times New Roman" w:cs="Times New Roman"/>
          <w:sz w:val="24"/>
          <w:szCs w:val="24"/>
        </w:rPr>
        <w:t>Котерова</w:t>
      </w:r>
      <w:proofErr w:type="spellEnd"/>
      <w:r w:rsidRPr="003275AF">
        <w:rPr>
          <w:rFonts w:ascii="Times New Roman" w:hAnsi="Times New Roman" w:cs="Times New Roman"/>
          <w:sz w:val="24"/>
          <w:szCs w:val="24"/>
        </w:rPr>
        <w:t xml:space="preserve"> Н.П. Экономика организации. – Москва: Академия, 2019.</w:t>
      </w:r>
    </w:p>
    <w:p w14:paraId="06B91AD4" w14:textId="1F2AA06C" w:rsidR="00236A86" w:rsidRPr="003275AF" w:rsidRDefault="003275AF" w:rsidP="003275AF">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bCs/>
          <w:i/>
          <w:sz w:val="24"/>
          <w:szCs w:val="24"/>
        </w:rPr>
      </w:pPr>
      <w:r w:rsidRPr="003275AF">
        <w:rPr>
          <w:rFonts w:ascii="Times New Roman" w:hAnsi="Times New Roman" w:cs="Times New Roman"/>
          <w:sz w:val="24"/>
          <w:szCs w:val="24"/>
        </w:rPr>
        <w:t>Ткачев В.Н. Защита прав потребителей в Российской Федерации: Учебное пособие. М., 2018.</w:t>
      </w:r>
    </w:p>
    <w:p w14:paraId="0646EEFE" w14:textId="77777777" w:rsidR="00236A86" w:rsidRDefault="00236A86" w:rsidP="003275AF">
      <w:pPr>
        <w:tabs>
          <w:tab w:val="left" w:pos="900"/>
          <w:tab w:val="left" w:pos="1080"/>
        </w:tabs>
        <w:spacing w:after="0" w:line="276" w:lineRule="auto"/>
        <w:ind w:firstLine="709"/>
        <w:jc w:val="both"/>
        <w:rPr>
          <w:rFonts w:ascii="Times New Roman" w:hAnsi="Times New Roman" w:cs="Times New Roman"/>
          <w:b/>
          <w:bCs/>
          <w:sz w:val="24"/>
          <w:szCs w:val="24"/>
        </w:rPr>
      </w:pPr>
    </w:p>
    <w:p w14:paraId="5F87DD11" w14:textId="77777777" w:rsidR="003275AF" w:rsidRPr="003275AF" w:rsidRDefault="003275AF" w:rsidP="003275AF">
      <w:pPr>
        <w:tabs>
          <w:tab w:val="left" w:pos="900"/>
          <w:tab w:val="left" w:pos="1080"/>
        </w:tabs>
        <w:spacing w:after="0" w:line="276" w:lineRule="auto"/>
        <w:ind w:firstLine="709"/>
        <w:jc w:val="both"/>
        <w:rPr>
          <w:rFonts w:ascii="Times New Roman" w:hAnsi="Times New Roman" w:cs="Times New Roman"/>
          <w:b/>
          <w:bCs/>
          <w:sz w:val="24"/>
          <w:szCs w:val="24"/>
        </w:rPr>
      </w:pPr>
    </w:p>
    <w:p w14:paraId="6A4B2DAF" w14:textId="77777777" w:rsidR="00236A86" w:rsidRPr="0096590F" w:rsidRDefault="00236A86" w:rsidP="00236A86">
      <w:pPr>
        <w:suppressAutoHyphens/>
        <w:spacing w:after="0" w:line="240" w:lineRule="auto"/>
        <w:jc w:val="both"/>
        <w:rPr>
          <w:rFonts w:ascii="Times New Roman" w:hAnsi="Times New Roman" w:cs="Times New Roman"/>
          <w:sz w:val="24"/>
          <w:szCs w:val="24"/>
        </w:rPr>
      </w:pPr>
    </w:p>
    <w:p w14:paraId="6124813E" w14:textId="7A38CD82" w:rsidR="00236A86" w:rsidRPr="0096590F" w:rsidRDefault="00236A86" w:rsidP="003275AF">
      <w:pPr>
        <w:jc w:val="center"/>
        <w:rPr>
          <w:rFonts w:ascii="Times New Roman" w:hAnsi="Times New Roman" w:cs="Times New Roman"/>
          <w:b/>
          <w:sz w:val="24"/>
          <w:szCs w:val="24"/>
        </w:rPr>
      </w:pPr>
      <w:r w:rsidRPr="0096590F">
        <w:rPr>
          <w:rFonts w:ascii="Times New Roman" w:hAnsi="Times New Roman" w:cs="Times New Roman"/>
          <w:b/>
          <w:sz w:val="24"/>
          <w:szCs w:val="24"/>
        </w:rPr>
        <w:t xml:space="preserve">4. КОНТРОЛЬ И ОЦЕНКА РЕЗУЛЬТАТОВ ОСВОЕНИЯ </w:t>
      </w:r>
      <w:r w:rsidR="003275AF">
        <w:rPr>
          <w:rFonts w:ascii="Times New Roman" w:hAnsi="Times New Roman" w:cs="Times New Roman"/>
          <w:b/>
          <w:sz w:val="24"/>
          <w:szCs w:val="24"/>
        </w:rPr>
        <w:br/>
      </w:r>
      <w:r w:rsidRPr="0096590F">
        <w:rPr>
          <w:rFonts w:ascii="Times New Roman" w:hAnsi="Times New Roman" w:cs="Times New Roman"/>
          <w:b/>
          <w:sz w:val="24"/>
          <w:szCs w:val="24"/>
        </w:rPr>
        <w:t>УЧЕБНОЙ ДИСЦИПЛИНЫ</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4085"/>
        <w:gridCol w:w="3544"/>
        <w:gridCol w:w="2241"/>
      </w:tblGrid>
      <w:tr w:rsidR="00236A86" w:rsidRPr="005378EE" w14:paraId="7B9957D0" w14:textId="77777777" w:rsidTr="005378EE">
        <w:trPr>
          <w:jc w:val="center"/>
        </w:trPr>
        <w:tc>
          <w:tcPr>
            <w:tcW w:w="4085" w:type="dxa"/>
            <w:tcMar>
              <w:left w:w="57" w:type="dxa"/>
              <w:right w:w="57" w:type="dxa"/>
            </w:tcMar>
            <w:hideMark/>
          </w:tcPr>
          <w:p w14:paraId="507F0C3A" w14:textId="77777777" w:rsidR="00236A86" w:rsidRPr="005378EE" w:rsidRDefault="00236A86" w:rsidP="005378EE">
            <w:pPr>
              <w:spacing w:after="0" w:line="240" w:lineRule="auto"/>
              <w:jc w:val="center"/>
              <w:rPr>
                <w:rFonts w:ascii="Times New Roman" w:hAnsi="Times New Roman" w:cs="Times New Roman"/>
                <w:b/>
                <w:bCs/>
                <w:sz w:val="24"/>
                <w:szCs w:val="24"/>
              </w:rPr>
            </w:pPr>
            <w:r w:rsidRPr="005378EE">
              <w:rPr>
                <w:rFonts w:ascii="Times New Roman" w:hAnsi="Times New Roman" w:cs="Times New Roman"/>
                <w:b/>
                <w:bCs/>
                <w:sz w:val="24"/>
                <w:szCs w:val="24"/>
              </w:rPr>
              <w:t>Результаты обучения</w:t>
            </w:r>
          </w:p>
        </w:tc>
        <w:tc>
          <w:tcPr>
            <w:tcW w:w="3544" w:type="dxa"/>
            <w:tcMar>
              <w:left w:w="57" w:type="dxa"/>
              <w:right w:w="57" w:type="dxa"/>
            </w:tcMar>
            <w:hideMark/>
          </w:tcPr>
          <w:p w14:paraId="3504EBB5" w14:textId="77777777" w:rsidR="00236A86" w:rsidRPr="005378EE" w:rsidRDefault="00236A86" w:rsidP="005378EE">
            <w:pPr>
              <w:spacing w:after="0" w:line="240" w:lineRule="auto"/>
              <w:jc w:val="center"/>
              <w:rPr>
                <w:rFonts w:ascii="Times New Roman" w:hAnsi="Times New Roman" w:cs="Times New Roman"/>
                <w:b/>
                <w:bCs/>
                <w:sz w:val="24"/>
                <w:szCs w:val="24"/>
              </w:rPr>
            </w:pPr>
            <w:r w:rsidRPr="005378EE">
              <w:rPr>
                <w:rFonts w:ascii="Times New Roman" w:hAnsi="Times New Roman" w:cs="Times New Roman"/>
                <w:b/>
                <w:bCs/>
                <w:sz w:val="24"/>
                <w:szCs w:val="24"/>
              </w:rPr>
              <w:t>Критерии оценки</w:t>
            </w:r>
          </w:p>
        </w:tc>
        <w:tc>
          <w:tcPr>
            <w:tcW w:w="2241" w:type="dxa"/>
            <w:tcMar>
              <w:left w:w="57" w:type="dxa"/>
              <w:right w:w="57" w:type="dxa"/>
            </w:tcMar>
            <w:hideMark/>
          </w:tcPr>
          <w:p w14:paraId="18D3420B" w14:textId="77777777" w:rsidR="00236A86" w:rsidRPr="005378EE" w:rsidRDefault="00236A86" w:rsidP="005378EE">
            <w:pPr>
              <w:spacing w:after="0" w:line="240" w:lineRule="auto"/>
              <w:jc w:val="center"/>
              <w:rPr>
                <w:rFonts w:ascii="Times New Roman" w:hAnsi="Times New Roman" w:cs="Times New Roman"/>
                <w:b/>
                <w:bCs/>
                <w:sz w:val="24"/>
                <w:szCs w:val="24"/>
              </w:rPr>
            </w:pPr>
            <w:r w:rsidRPr="005378EE">
              <w:rPr>
                <w:rFonts w:ascii="Times New Roman" w:hAnsi="Times New Roman" w:cs="Times New Roman"/>
                <w:b/>
                <w:bCs/>
                <w:sz w:val="24"/>
                <w:szCs w:val="24"/>
              </w:rPr>
              <w:t>Методы оценки</w:t>
            </w:r>
          </w:p>
        </w:tc>
      </w:tr>
      <w:tr w:rsidR="003275AF" w:rsidRPr="005378EE" w14:paraId="216CDD9A" w14:textId="77777777" w:rsidTr="005378EE">
        <w:trPr>
          <w:jc w:val="center"/>
        </w:trPr>
        <w:tc>
          <w:tcPr>
            <w:tcW w:w="9870" w:type="dxa"/>
            <w:gridSpan w:val="3"/>
            <w:tcMar>
              <w:left w:w="57" w:type="dxa"/>
              <w:right w:w="57" w:type="dxa"/>
            </w:tcMar>
          </w:tcPr>
          <w:p w14:paraId="6B4DC434" w14:textId="5894AE76" w:rsidR="003275AF" w:rsidRPr="005378EE" w:rsidRDefault="003275AF" w:rsidP="005378EE">
            <w:pPr>
              <w:spacing w:after="0" w:line="240" w:lineRule="auto"/>
              <w:rPr>
                <w:rFonts w:ascii="Times New Roman" w:hAnsi="Times New Roman" w:cs="Times New Roman"/>
                <w:b/>
                <w:bCs/>
                <w:sz w:val="24"/>
                <w:szCs w:val="24"/>
              </w:rPr>
            </w:pPr>
            <w:r w:rsidRPr="005378EE">
              <w:rPr>
                <w:rFonts w:ascii="Times New Roman" w:hAnsi="Times New Roman" w:cs="Times New Roman"/>
                <w:bCs/>
                <w:i/>
                <w:sz w:val="24"/>
                <w:szCs w:val="24"/>
              </w:rPr>
              <w:t>Перечень знаний, осваиваемых в рамках дисциплины</w:t>
            </w:r>
          </w:p>
        </w:tc>
      </w:tr>
      <w:tr w:rsidR="003275AF" w:rsidRPr="005378EE" w14:paraId="0E3A91C0" w14:textId="77777777" w:rsidTr="005378EE">
        <w:trPr>
          <w:jc w:val="center"/>
        </w:trPr>
        <w:tc>
          <w:tcPr>
            <w:tcW w:w="4085" w:type="dxa"/>
            <w:tcMar>
              <w:left w:w="57" w:type="dxa"/>
              <w:right w:w="57" w:type="dxa"/>
            </w:tcMar>
          </w:tcPr>
          <w:p w14:paraId="2BE3C970" w14:textId="48AD2210" w:rsidR="003275AF" w:rsidRPr="005378EE" w:rsidRDefault="005378EE" w:rsidP="005378E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3275AF" w:rsidRPr="005378EE">
              <w:rPr>
                <w:rFonts w:ascii="Times New Roman" w:hAnsi="Times New Roman" w:cs="Times New Roman"/>
                <w:bCs/>
                <w:sz w:val="24"/>
                <w:szCs w:val="24"/>
              </w:rPr>
              <w:t xml:space="preserve"> Системы и структуру предпринимательской деятельности Российской Федерации.</w:t>
            </w:r>
          </w:p>
          <w:p w14:paraId="5CB387E8" w14:textId="77777777" w:rsidR="003275AF" w:rsidRPr="005378EE" w:rsidRDefault="003275AF" w:rsidP="005378EE">
            <w:pPr>
              <w:spacing w:after="0" w:line="240" w:lineRule="auto"/>
              <w:rPr>
                <w:rFonts w:ascii="Times New Roman" w:hAnsi="Times New Roman" w:cs="Times New Roman"/>
                <w:bCs/>
                <w:sz w:val="24"/>
                <w:szCs w:val="24"/>
              </w:rPr>
            </w:pPr>
            <w:r w:rsidRPr="005378EE">
              <w:rPr>
                <w:rFonts w:ascii="Times New Roman" w:hAnsi="Times New Roman" w:cs="Times New Roman"/>
                <w:bCs/>
                <w:sz w:val="24"/>
                <w:szCs w:val="24"/>
              </w:rPr>
              <w:t>Основные положения Конституции РФ, Федерального Закона от 25 мая 1995 года «О конкуренции и ограничении монополистической деятельности на товарных рынках», 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p w14:paraId="6E71AE4A" w14:textId="7172A017" w:rsidR="003275AF" w:rsidRPr="005378EE" w:rsidRDefault="005378EE" w:rsidP="005378E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3275AF" w:rsidRPr="005378EE">
              <w:rPr>
                <w:rFonts w:ascii="Times New Roman" w:hAnsi="Times New Roman" w:cs="Times New Roman"/>
                <w:bCs/>
                <w:sz w:val="24"/>
                <w:szCs w:val="24"/>
              </w:rPr>
              <w:t xml:space="preserve"> Основ налогообложения в предпринимательской деятельности, экономическую сущность и принципов построения бюджета, основных принципов добровольного и обязательного страхования, страхования ответственности и предпринимательских рисков</w:t>
            </w:r>
          </w:p>
          <w:p w14:paraId="1A383303" w14:textId="71A64675" w:rsidR="003275AF" w:rsidRPr="005378EE" w:rsidRDefault="005378EE" w:rsidP="005378EE">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003275AF" w:rsidRPr="005378EE">
              <w:rPr>
                <w:rFonts w:ascii="Times New Roman" w:hAnsi="Times New Roman" w:cs="Times New Roman"/>
                <w:bCs/>
                <w:sz w:val="24"/>
                <w:szCs w:val="24"/>
              </w:rPr>
              <w:t xml:space="preserve"> Основных организационно-правовых форм предпринимательской деятельности юридического лица, видов кредитования, плюсы и минусы кредитования</w:t>
            </w:r>
          </w:p>
          <w:p w14:paraId="611B2B59" w14:textId="3456F32D" w:rsidR="003275AF" w:rsidRPr="005378EE" w:rsidRDefault="005378EE" w:rsidP="005378EE">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003275AF" w:rsidRPr="005378EE">
              <w:rPr>
                <w:rFonts w:ascii="Times New Roman" w:hAnsi="Times New Roman" w:cs="Times New Roman"/>
                <w:bCs/>
                <w:sz w:val="24"/>
                <w:szCs w:val="24"/>
              </w:rPr>
              <w:t xml:space="preserve"> Предпосылок финансового мошенничества, возможностей рационального использования средств и путей их увеличения, основные понятия и принципы коррупции, технологию разработки бизнес-плана</w:t>
            </w:r>
          </w:p>
        </w:tc>
        <w:tc>
          <w:tcPr>
            <w:tcW w:w="3544" w:type="dxa"/>
            <w:tcMar>
              <w:left w:w="57" w:type="dxa"/>
              <w:right w:w="57" w:type="dxa"/>
            </w:tcMar>
          </w:tcPr>
          <w:p w14:paraId="4D2F1857" w14:textId="77777777" w:rsidR="005378EE" w:rsidRPr="005378EE" w:rsidRDefault="005378EE" w:rsidP="005378EE">
            <w:pPr>
              <w:spacing w:after="0" w:line="240" w:lineRule="auto"/>
              <w:rPr>
                <w:rFonts w:ascii="Times New Roman" w:hAnsi="Times New Roman" w:cs="Times New Roman"/>
                <w:bCs/>
                <w:sz w:val="24"/>
                <w:szCs w:val="24"/>
              </w:rPr>
            </w:pPr>
            <w:r w:rsidRPr="005378EE">
              <w:rPr>
                <w:rFonts w:ascii="Times New Roman" w:hAnsi="Times New Roman" w:cs="Times New Roman"/>
                <w:bCs/>
                <w:sz w:val="24"/>
                <w:szCs w:val="24"/>
              </w:rPr>
              <w:lastRenderedPageBreak/>
              <w:t>Применение на практике систем и структур предпринимательской деятельности Российской Федерации,</w:t>
            </w:r>
          </w:p>
          <w:p w14:paraId="22C58E56" w14:textId="77777777" w:rsidR="005378EE" w:rsidRPr="005378EE" w:rsidRDefault="005378EE" w:rsidP="005378EE">
            <w:pPr>
              <w:spacing w:after="0" w:line="240" w:lineRule="auto"/>
              <w:rPr>
                <w:rFonts w:ascii="Times New Roman" w:hAnsi="Times New Roman" w:cs="Times New Roman"/>
                <w:bCs/>
                <w:sz w:val="24"/>
                <w:szCs w:val="24"/>
              </w:rPr>
            </w:pPr>
            <w:r w:rsidRPr="005378EE">
              <w:rPr>
                <w:rFonts w:ascii="Times New Roman" w:hAnsi="Times New Roman" w:cs="Times New Roman"/>
                <w:bCs/>
                <w:sz w:val="24"/>
                <w:szCs w:val="24"/>
              </w:rPr>
              <w:t>Применение на практике законодательных актов, навыков анализа</w:t>
            </w:r>
          </w:p>
          <w:p w14:paraId="0FF22CB9" w14:textId="77777777" w:rsidR="005378EE" w:rsidRPr="005378EE" w:rsidRDefault="005378EE" w:rsidP="005378EE">
            <w:pPr>
              <w:spacing w:after="0" w:line="240" w:lineRule="auto"/>
              <w:rPr>
                <w:rFonts w:ascii="Times New Roman" w:hAnsi="Times New Roman" w:cs="Times New Roman"/>
                <w:bCs/>
                <w:sz w:val="24"/>
                <w:szCs w:val="24"/>
              </w:rPr>
            </w:pPr>
            <w:r w:rsidRPr="005378EE">
              <w:rPr>
                <w:rFonts w:ascii="Times New Roman" w:hAnsi="Times New Roman" w:cs="Times New Roman"/>
                <w:bCs/>
                <w:sz w:val="24"/>
                <w:szCs w:val="24"/>
              </w:rPr>
              <w:t>страхования ответственности и предпринимательских рисков</w:t>
            </w:r>
          </w:p>
          <w:p w14:paraId="58AA6084" w14:textId="77777777" w:rsidR="005378EE" w:rsidRPr="005378EE" w:rsidRDefault="005378EE" w:rsidP="005378EE">
            <w:pPr>
              <w:spacing w:after="0" w:line="240" w:lineRule="auto"/>
              <w:rPr>
                <w:rFonts w:ascii="Times New Roman" w:hAnsi="Times New Roman" w:cs="Times New Roman"/>
                <w:bCs/>
                <w:sz w:val="24"/>
                <w:szCs w:val="24"/>
              </w:rPr>
            </w:pPr>
            <w:r w:rsidRPr="005378EE">
              <w:rPr>
                <w:rFonts w:ascii="Times New Roman" w:hAnsi="Times New Roman" w:cs="Times New Roman"/>
                <w:bCs/>
                <w:sz w:val="24"/>
                <w:szCs w:val="24"/>
              </w:rPr>
              <w:t>Правильность оценки и применение на практике правовых актов предпринимательской деятельности</w:t>
            </w:r>
          </w:p>
          <w:p w14:paraId="6A5AEB0B" w14:textId="1B458158" w:rsidR="003275AF" w:rsidRPr="005378EE" w:rsidRDefault="005378EE" w:rsidP="005378EE">
            <w:pPr>
              <w:spacing w:after="0" w:line="240" w:lineRule="auto"/>
              <w:rPr>
                <w:rFonts w:ascii="Times New Roman" w:hAnsi="Times New Roman" w:cs="Times New Roman"/>
                <w:bCs/>
                <w:sz w:val="24"/>
                <w:szCs w:val="24"/>
              </w:rPr>
            </w:pPr>
            <w:r w:rsidRPr="005378EE">
              <w:rPr>
                <w:rFonts w:ascii="Times New Roman" w:hAnsi="Times New Roman" w:cs="Times New Roman"/>
                <w:bCs/>
                <w:sz w:val="24"/>
                <w:szCs w:val="24"/>
              </w:rPr>
              <w:t>Применение на практике навыков использования законодательных актов, технических возможностей борьбы с финансовым мошенничеством, принципами борьбы с коррупционной составляющей</w:t>
            </w:r>
          </w:p>
        </w:tc>
        <w:tc>
          <w:tcPr>
            <w:tcW w:w="2241" w:type="dxa"/>
            <w:tcMar>
              <w:left w:w="57" w:type="dxa"/>
              <w:right w:w="57" w:type="dxa"/>
            </w:tcMar>
          </w:tcPr>
          <w:p w14:paraId="3CF7EC8C" w14:textId="16767B5A" w:rsidR="003275AF" w:rsidRPr="005378EE" w:rsidRDefault="005378EE" w:rsidP="005378EE">
            <w:pPr>
              <w:spacing w:after="0" w:line="240" w:lineRule="auto"/>
              <w:rPr>
                <w:rFonts w:ascii="Times New Roman" w:hAnsi="Times New Roman" w:cs="Times New Roman"/>
                <w:b/>
                <w:bCs/>
                <w:sz w:val="24"/>
                <w:szCs w:val="24"/>
              </w:rPr>
            </w:pPr>
            <w:r w:rsidRPr="005378EE">
              <w:rPr>
                <w:rStyle w:val="FontStyle53"/>
                <w:sz w:val="24"/>
                <w:szCs w:val="24"/>
              </w:rPr>
              <w:t>Экспертная оценка результатов деятельности обучающегося при выполнении и защите результатов практических занятий, выполне</w:t>
            </w:r>
            <w:r w:rsidRPr="005378EE">
              <w:rPr>
                <w:rStyle w:val="FontStyle53"/>
                <w:sz w:val="24"/>
                <w:szCs w:val="24"/>
              </w:rPr>
              <w:softHyphen/>
              <w:t>нии домашних работ, тестирова</w:t>
            </w:r>
            <w:r w:rsidRPr="005378EE">
              <w:rPr>
                <w:rStyle w:val="FontStyle53"/>
                <w:sz w:val="24"/>
                <w:szCs w:val="24"/>
              </w:rPr>
              <w:softHyphen/>
              <w:t>ния и других видов текущего контроля</w:t>
            </w:r>
          </w:p>
        </w:tc>
      </w:tr>
      <w:tr w:rsidR="003275AF" w:rsidRPr="005378EE" w14:paraId="298EAA96" w14:textId="77777777" w:rsidTr="005378EE">
        <w:trPr>
          <w:jc w:val="center"/>
        </w:trPr>
        <w:tc>
          <w:tcPr>
            <w:tcW w:w="9870" w:type="dxa"/>
            <w:gridSpan w:val="3"/>
            <w:tcMar>
              <w:left w:w="57" w:type="dxa"/>
              <w:right w:w="57" w:type="dxa"/>
            </w:tcMar>
          </w:tcPr>
          <w:p w14:paraId="7E8E0625" w14:textId="2A7E30A7" w:rsidR="003275AF" w:rsidRPr="005378EE" w:rsidRDefault="003275AF" w:rsidP="005378EE">
            <w:pPr>
              <w:spacing w:after="0" w:line="240" w:lineRule="auto"/>
              <w:jc w:val="center"/>
              <w:rPr>
                <w:rFonts w:ascii="Times New Roman" w:hAnsi="Times New Roman" w:cs="Times New Roman"/>
                <w:b/>
                <w:bCs/>
                <w:sz w:val="24"/>
                <w:szCs w:val="24"/>
              </w:rPr>
            </w:pPr>
            <w:r w:rsidRPr="005378EE">
              <w:rPr>
                <w:rFonts w:ascii="Times New Roman" w:hAnsi="Times New Roman" w:cs="Times New Roman"/>
                <w:bCs/>
                <w:i/>
                <w:sz w:val="24"/>
                <w:szCs w:val="24"/>
              </w:rPr>
              <w:t>Перечень умений, осваиваемых в рамках дисциплины</w:t>
            </w:r>
          </w:p>
        </w:tc>
      </w:tr>
      <w:tr w:rsidR="005378EE" w:rsidRPr="005378EE" w14:paraId="37181411" w14:textId="77777777" w:rsidTr="005378EE">
        <w:trPr>
          <w:jc w:val="center"/>
        </w:trPr>
        <w:tc>
          <w:tcPr>
            <w:tcW w:w="4085" w:type="dxa"/>
            <w:tcMar>
              <w:left w:w="57" w:type="dxa"/>
              <w:right w:w="57" w:type="dxa"/>
            </w:tcMar>
            <w:hideMark/>
          </w:tcPr>
          <w:p w14:paraId="38AB4D95" w14:textId="71065F41" w:rsidR="005378EE" w:rsidRPr="005378EE" w:rsidRDefault="005378EE" w:rsidP="005378EE">
            <w:pPr>
              <w:spacing w:after="0" w:line="240" w:lineRule="auto"/>
              <w:rPr>
                <w:rStyle w:val="FontStyle53"/>
                <w:sz w:val="24"/>
                <w:szCs w:val="24"/>
              </w:rPr>
            </w:pPr>
            <w:r>
              <w:rPr>
                <w:rStyle w:val="FontStyle53"/>
                <w:b/>
                <w:sz w:val="24"/>
                <w:szCs w:val="24"/>
              </w:rPr>
              <w:t>-</w:t>
            </w:r>
            <w:r w:rsidRPr="005378EE">
              <w:rPr>
                <w:rStyle w:val="FontStyle53"/>
                <w:sz w:val="24"/>
                <w:szCs w:val="24"/>
              </w:rPr>
              <w:t xml:space="preserve"> </w:t>
            </w:r>
            <w:r w:rsidRPr="005378EE">
              <w:rPr>
                <w:rFonts w:ascii="Times New Roman" w:hAnsi="Times New Roman" w:cs="Times New Roman"/>
                <w:sz w:val="24"/>
                <w:szCs w:val="24"/>
              </w:rPr>
              <w:t>Применять положения гражданского, трудового и административного права в сфере предпринимательской деятельности, оперировать экономическими терминами, грамотно вести себя в типичных потребительских ситуациях, разбираться в системе налогообложения физических лиц</w:t>
            </w:r>
          </w:p>
          <w:p w14:paraId="1ECC2D44" w14:textId="2192B249" w:rsidR="005378EE" w:rsidRPr="005378EE" w:rsidRDefault="005378EE" w:rsidP="005378EE">
            <w:pPr>
              <w:spacing w:after="0" w:line="240" w:lineRule="auto"/>
              <w:rPr>
                <w:rStyle w:val="FontStyle53"/>
                <w:sz w:val="24"/>
                <w:szCs w:val="24"/>
              </w:rPr>
            </w:pPr>
            <w:r>
              <w:rPr>
                <w:rStyle w:val="FontStyle53"/>
                <w:b/>
                <w:sz w:val="24"/>
                <w:szCs w:val="24"/>
              </w:rPr>
              <w:t>-</w:t>
            </w:r>
            <w:r w:rsidRPr="005378EE">
              <w:rPr>
                <w:rStyle w:val="FontStyle53"/>
                <w:sz w:val="24"/>
                <w:szCs w:val="24"/>
              </w:rPr>
              <w:t xml:space="preserve"> </w:t>
            </w:r>
            <w:r w:rsidRPr="005378EE">
              <w:rPr>
                <w:rFonts w:ascii="Times New Roman" w:hAnsi="Times New Roman" w:cs="Times New Roman"/>
                <w:sz w:val="24"/>
                <w:szCs w:val="24"/>
              </w:rPr>
              <w:t>Применять законодательство о защите прав потребителя, анализировать материалы СМИ, оформлять документацию для регистрации предпринимательской деятельности</w:t>
            </w:r>
          </w:p>
          <w:p w14:paraId="19F13EE8" w14:textId="70FCAE7B" w:rsidR="005378EE" w:rsidRPr="005378EE" w:rsidRDefault="005378EE" w:rsidP="005378EE">
            <w:pPr>
              <w:spacing w:after="0" w:line="240" w:lineRule="auto"/>
              <w:rPr>
                <w:rStyle w:val="FontStyle53"/>
                <w:sz w:val="24"/>
                <w:szCs w:val="24"/>
              </w:rPr>
            </w:pPr>
            <w:r>
              <w:rPr>
                <w:rStyle w:val="FontStyle53"/>
                <w:b/>
                <w:sz w:val="24"/>
                <w:szCs w:val="24"/>
              </w:rPr>
              <w:t>-</w:t>
            </w:r>
            <w:r w:rsidRPr="005378EE">
              <w:rPr>
                <w:rStyle w:val="FontStyle53"/>
                <w:sz w:val="24"/>
                <w:szCs w:val="24"/>
              </w:rPr>
              <w:t xml:space="preserve"> </w:t>
            </w:r>
            <w:r w:rsidRPr="005378EE">
              <w:rPr>
                <w:rFonts w:ascii="Times New Roman" w:hAnsi="Times New Roman" w:cs="Times New Roman"/>
                <w:sz w:val="24"/>
                <w:szCs w:val="24"/>
                <w:lang w:eastAsia="ar-SA"/>
              </w:rPr>
              <w:t>Соблюдать деловую и профессиональную этику в предпринимательской деятельности, выбирать организационно-правовую форму предприятия, применять различные методы исследования рынка</w:t>
            </w:r>
          </w:p>
          <w:p w14:paraId="44CAD321" w14:textId="33781945" w:rsidR="005378EE" w:rsidRPr="005378EE" w:rsidRDefault="005378EE" w:rsidP="005378EE">
            <w:pPr>
              <w:spacing w:after="0" w:line="240" w:lineRule="auto"/>
              <w:rPr>
                <w:rStyle w:val="FontStyle53"/>
                <w:sz w:val="24"/>
                <w:szCs w:val="24"/>
              </w:rPr>
            </w:pPr>
            <w:r>
              <w:rPr>
                <w:rStyle w:val="FontStyle53"/>
                <w:b/>
                <w:sz w:val="24"/>
                <w:szCs w:val="24"/>
              </w:rPr>
              <w:t>-</w:t>
            </w:r>
            <w:r w:rsidRPr="005378EE">
              <w:rPr>
                <w:rStyle w:val="FontStyle53"/>
                <w:b/>
                <w:sz w:val="24"/>
                <w:szCs w:val="24"/>
              </w:rPr>
              <w:t xml:space="preserve"> </w:t>
            </w:r>
            <w:r w:rsidRPr="005378EE">
              <w:rPr>
                <w:rFonts w:ascii="Times New Roman" w:hAnsi="Times New Roman" w:cs="Times New Roman"/>
                <w:sz w:val="24"/>
                <w:szCs w:val="24"/>
                <w:lang w:eastAsia="ar-SA"/>
              </w:rPr>
              <w:t>Принимать управленческие решения, разрабатывать бизнес-план, осуществлять планирование производственной деятельности</w:t>
            </w:r>
          </w:p>
        </w:tc>
        <w:tc>
          <w:tcPr>
            <w:tcW w:w="3544" w:type="dxa"/>
            <w:tcMar>
              <w:left w:w="57" w:type="dxa"/>
              <w:right w:w="57" w:type="dxa"/>
            </w:tcMar>
            <w:hideMark/>
          </w:tcPr>
          <w:p w14:paraId="5D3BCF52" w14:textId="77777777" w:rsidR="005378EE" w:rsidRPr="005378EE" w:rsidRDefault="005378EE" w:rsidP="005378EE">
            <w:pPr>
              <w:spacing w:after="0" w:line="240" w:lineRule="auto"/>
              <w:rPr>
                <w:rStyle w:val="FontStyle53"/>
                <w:sz w:val="24"/>
                <w:szCs w:val="24"/>
                <w:highlight w:val="yellow"/>
              </w:rPr>
            </w:pPr>
            <w:r w:rsidRPr="005378EE">
              <w:rPr>
                <w:rStyle w:val="FontStyle53"/>
                <w:sz w:val="24"/>
                <w:szCs w:val="24"/>
              </w:rPr>
              <w:t>Правильность выполнения заданий, связанных с анализом и применением, (в зависимости от предложенных ситуаций) документов, законодательных актов, применяемых в сфере финансовой и предпринимательской деятельности.</w:t>
            </w:r>
          </w:p>
          <w:p w14:paraId="5A8D5222" w14:textId="77777777" w:rsidR="005378EE" w:rsidRPr="005378EE" w:rsidRDefault="005378EE" w:rsidP="005378EE">
            <w:pPr>
              <w:spacing w:after="0" w:line="240" w:lineRule="auto"/>
              <w:rPr>
                <w:rStyle w:val="FontStyle53"/>
                <w:sz w:val="24"/>
                <w:szCs w:val="24"/>
                <w:highlight w:val="yellow"/>
              </w:rPr>
            </w:pPr>
            <w:r w:rsidRPr="005378EE">
              <w:rPr>
                <w:rFonts w:ascii="Times New Roman" w:hAnsi="Times New Roman" w:cs="Times New Roman"/>
                <w:sz w:val="24"/>
                <w:szCs w:val="24"/>
              </w:rPr>
              <w:t>Правильность выполнения заданий, тестов, творческих и практических работ по применению законодательства о защите прав потребителя, оформлению документации для регистрации предпринимательской деятельности</w:t>
            </w:r>
          </w:p>
          <w:p w14:paraId="7A94B7EB" w14:textId="77777777" w:rsidR="005378EE" w:rsidRPr="005378EE" w:rsidRDefault="005378EE" w:rsidP="005378EE">
            <w:pPr>
              <w:pStyle w:val="ConsPlusNormal"/>
              <w:rPr>
                <w:rFonts w:ascii="Times New Roman" w:hAnsi="Times New Roman" w:cs="Times New Roman"/>
                <w:sz w:val="24"/>
                <w:szCs w:val="24"/>
                <w:lang w:eastAsia="ar-SA"/>
              </w:rPr>
            </w:pPr>
            <w:r w:rsidRPr="005378EE">
              <w:rPr>
                <w:rFonts w:ascii="Times New Roman" w:hAnsi="Times New Roman" w:cs="Times New Roman"/>
                <w:sz w:val="24"/>
                <w:szCs w:val="24"/>
                <w:lang w:eastAsia="ar-SA"/>
              </w:rPr>
              <w:t>Правильность выполнения заданий, связанных с  деловой и профессиональной этикой в предпринимательской деятельности</w:t>
            </w:r>
          </w:p>
          <w:p w14:paraId="3412698A" w14:textId="36609CD8" w:rsidR="005378EE" w:rsidRPr="005378EE" w:rsidRDefault="005378EE" w:rsidP="005378EE">
            <w:pPr>
              <w:spacing w:after="0" w:line="240" w:lineRule="auto"/>
              <w:rPr>
                <w:rStyle w:val="FontStyle53"/>
                <w:sz w:val="24"/>
                <w:szCs w:val="24"/>
                <w:highlight w:val="yellow"/>
              </w:rPr>
            </w:pPr>
            <w:r w:rsidRPr="005378EE">
              <w:rPr>
                <w:rFonts w:ascii="Times New Roman" w:hAnsi="Times New Roman" w:cs="Times New Roman"/>
                <w:sz w:val="24"/>
                <w:szCs w:val="24"/>
                <w:lang w:eastAsia="ar-SA"/>
              </w:rPr>
              <w:t>Правильность выполнения заданий на принятие управленческих решений, разрабатывать бизнес-план, планировать производственную деятельность</w:t>
            </w:r>
          </w:p>
        </w:tc>
        <w:tc>
          <w:tcPr>
            <w:tcW w:w="2241" w:type="dxa"/>
            <w:tcMar>
              <w:left w:w="57" w:type="dxa"/>
              <w:right w:w="57" w:type="dxa"/>
            </w:tcMar>
          </w:tcPr>
          <w:p w14:paraId="125A8E77" w14:textId="5A66E637" w:rsidR="005378EE" w:rsidRPr="005378EE" w:rsidRDefault="005378EE" w:rsidP="005378EE">
            <w:pPr>
              <w:spacing w:after="0" w:line="240" w:lineRule="auto"/>
              <w:rPr>
                <w:rStyle w:val="FontStyle53"/>
                <w:sz w:val="24"/>
                <w:szCs w:val="24"/>
              </w:rPr>
            </w:pPr>
            <w:r w:rsidRPr="005378EE">
              <w:rPr>
                <w:rStyle w:val="FontStyle53"/>
                <w:sz w:val="24"/>
                <w:szCs w:val="24"/>
              </w:rPr>
              <w:t xml:space="preserve"> Экспертная оценка результатов деятельности обучающегося при выполнении и защите результатов практических занятий, выполне</w:t>
            </w:r>
            <w:r w:rsidRPr="005378EE">
              <w:rPr>
                <w:rStyle w:val="FontStyle53"/>
                <w:sz w:val="24"/>
                <w:szCs w:val="24"/>
              </w:rPr>
              <w:softHyphen/>
              <w:t>нии домашних работ, тестирова</w:t>
            </w:r>
            <w:r w:rsidRPr="005378EE">
              <w:rPr>
                <w:rStyle w:val="FontStyle53"/>
                <w:sz w:val="24"/>
                <w:szCs w:val="24"/>
              </w:rPr>
              <w:softHyphen/>
              <w:t>ния и других видов</w:t>
            </w:r>
          </w:p>
        </w:tc>
      </w:tr>
    </w:tbl>
    <w:p w14:paraId="3259F6CB" w14:textId="77777777" w:rsidR="00236A86" w:rsidRPr="0096590F" w:rsidRDefault="00236A86" w:rsidP="00236A86">
      <w:pPr>
        <w:spacing w:after="0" w:line="240" w:lineRule="auto"/>
        <w:rPr>
          <w:rFonts w:ascii="Times New Roman" w:hAnsi="Times New Roman" w:cs="Times New Roman"/>
          <w:i/>
          <w:sz w:val="24"/>
          <w:szCs w:val="24"/>
        </w:rPr>
      </w:pPr>
    </w:p>
    <w:sectPr w:rsidR="00236A86" w:rsidRPr="0096590F" w:rsidSect="00EA62AC">
      <w:pgSz w:w="11907" w:h="16840"/>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4B6E" w14:textId="77777777" w:rsidR="00F96DC2" w:rsidRDefault="00F96DC2" w:rsidP="00192C1F">
      <w:pPr>
        <w:spacing w:after="0" w:line="240" w:lineRule="auto"/>
      </w:pPr>
      <w:r>
        <w:separator/>
      </w:r>
    </w:p>
  </w:endnote>
  <w:endnote w:type="continuationSeparator" w:id="0">
    <w:p w14:paraId="48855BC0" w14:textId="77777777" w:rsidR="00F96DC2" w:rsidRDefault="00F96DC2" w:rsidP="0019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8AC83" w14:textId="77777777" w:rsidR="00F96DC2" w:rsidRDefault="00F96DC2" w:rsidP="00192C1F">
      <w:pPr>
        <w:spacing w:after="0" w:line="240" w:lineRule="auto"/>
      </w:pPr>
      <w:r>
        <w:separator/>
      </w:r>
    </w:p>
  </w:footnote>
  <w:footnote w:type="continuationSeparator" w:id="0">
    <w:p w14:paraId="3C6FB635" w14:textId="77777777" w:rsidR="00F96DC2" w:rsidRDefault="00F96DC2" w:rsidP="00192C1F">
      <w:pPr>
        <w:spacing w:after="0" w:line="240" w:lineRule="auto"/>
      </w:pPr>
      <w:r>
        <w:continuationSeparator/>
      </w:r>
    </w:p>
  </w:footnote>
  <w:footnote w:id="1">
    <w:p w14:paraId="456C31CE"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623DBD7" w14:textId="77777777" w:rsidR="00F96DC2" w:rsidRPr="000A19C6" w:rsidRDefault="00F96DC2" w:rsidP="0071014C">
      <w:pPr>
        <w:pStyle w:val="aa"/>
        <w:rPr>
          <w:lang w:val="ru-RU"/>
        </w:rPr>
      </w:pPr>
      <w:r>
        <w:rPr>
          <w:rStyle w:val="af8"/>
        </w:rPr>
        <w:footnoteRef/>
      </w:r>
      <w:r w:rsidRPr="008C596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5254B748"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6C4E4869" w14:textId="77777777" w:rsidR="00F96DC2" w:rsidRPr="000A19C6" w:rsidRDefault="00F96DC2" w:rsidP="00AA0C47">
      <w:pPr>
        <w:pStyle w:val="aa"/>
        <w:rPr>
          <w:lang w:val="ru-RU"/>
        </w:rPr>
      </w:pPr>
      <w:r>
        <w:rPr>
          <w:rStyle w:val="af8"/>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63E52DEE"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A05E7C8" w14:textId="77777777" w:rsidR="00F96DC2" w:rsidRPr="000A19C6" w:rsidRDefault="00F96DC2" w:rsidP="0071014C">
      <w:pPr>
        <w:pStyle w:val="aa"/>
        <w:rPr>
          <w:lang w:val="ru-RU"/>
        </w:rPr>
      </w:pPr>
      <w:r>
        <w:rPr>
          <w:rStyle w:val="af8"/>
        </w:rPr>
        <w:footnoteRef/>
      </w:r>
      <w:r w:rsidRPr="00B222B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2F2563EC"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2AE9D698" w14:textId="77777777" w:rsidR="00F96DC2" w:rsidRPr="000A19C6" w:rsidRDefault="00F96DC2" w:rsidP="0071014C">
      <w:pPr>
        <w:pStyle w:val="aa"/>
        <w:rPr>
          <w:lang w:val="ru-RU"/>
        </w:rPr>
      </w:pPr>
      <w:r>
        <w:rPr>
          <w:rStyle w:val="af8"/>
        </w:rPr>
        <w:footnoteRef/>
      </w:r>
      <w:r w:rsidRPr="001A1FA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4E256EB4"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682E831" w14:textId="77777777" w:rsidR="00F96DC2" w:rsidRPr="000A19C6" w:rsidRDefault="00F96DC2" w:rsidP="00421DEF">
      <w:pPr>
        <w:pStyle w:val="aa"/>
        <w:rPr>
          <w:lang w:val="ru-RU"/>
        </w:rPr>
      </w:pPr>
      <w:r>
        <w:rPr>
          <w:rStyle w:val="af8"/>
        </w:rPr>
        <w:footnoteRef/>
      </w:r>
      <w:r w:rsidRPr="00421DE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6E4619FA"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5605A438" w14:textId="77777777" w:rsidR="00F96DC2" w:rsidRPr="000A19C6" w:rsidRDefault="00F96DC2" w:rsidP="00432290">
      <w:pPr>
        <w:pStyle w:val="aa"/>
        <w:rPr>
          <w:lang w:val="ru-RU"/>
        </w:rPr>
      </w:pPr>
      <w:r>
        <w:rPr>
          <w:rStyle w:val="af8"/>
        </w:rPr>
        <w:footnoteRef/>
      </w:r>
      <w:r w:rsidRPr="00F13C5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5202FE26"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5348AEBF" w14:textId="77777777" w:rsidR="00F96DC2" w:rsidRPr="000A19C6" w:rsidRDefault="00F96DC2" w:rsidP="0071014C">
      <w:pPr>
        <w:pStyle w:val="aa"/>
        <w:rPr>
          <w:lang w:val="ru-RU"/>
        </w:rPr>
      </w:pPr>
      <w:r>
        <w:rPr>
          <w:rStyle w:val="af8"/>
        </w:rPr>
        <w:footnoteRef/>
      </w:r>
      <w:r w:rsidRPr="0071014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5">
    <w:p w14:paraId="69710405"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52F10DF7" w14:textId="77777777" w:rsidR="00F96DC2" w:rsidRPr="000A19C6" w:rsidRDefault="00F96DC2" w:rsidP="008A0296">
      <w:pPr>
        <w:pStyle w:val="aa"/>
        <w:rPr>
          <w:lang w:val="ru-RU"/>
        </w:rPr>
      </w:pPr>
      <w:r>
        <w:rPr>
          <w:rStyle w:val="af8"/>
        </w:rPr>
        <w:footnoteRef/>
      </w:r>
      <w:r w:rsidRPr="008A029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7">
    <w:p w14:paraId="4F04F833"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17678DFE" w14:textId="77777777" w:rsidR="00F96DC2" w:rsidRPr="000A19C6" w:rsidRDefault="00F96DC2" w:rsidP="001E749A">
      <w:pPr>
        <w:pStyle w:val="aa"/>
        <w:rPr>
          <w:lang w:val="ru-RU"/>
        </w:rPr>
      </w:pPr>
      <w:r>
        <w:rPr>
          <w:rStyle w:val="af8"/>
        </w:rPr>
        <w:footnoteRef/>
      </w:r>
      <w:r w:rsidRPr="001E749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9">
    <w:p w14:paraId="1E9FD947"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041A851B" w14:textId="77777777" w:rsidR="00F96DC2" w:rsidRPr="000A19C6" w:rsidRDefault="00F96DC2" w:rsidP="001E749A">
      <w:pPr>
        <w:pStyle w:val="aa"/>
        <w:rPr>
          <w:lang w:val="ru-RU"/>
        </w:rPr>
      </w:pPr>
      <w:r>
        <w:rPr>
          <w:rStyle w:val="af8"/>
        </w:rPr>
        <w:footnoteRef/>
      </w:r>
      <w:r w:rsidRPr="001E749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1">
    <w:p w14:paraId="74197862"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425C1C6F" w14:textId="77777777" w:rsidR="00F96DC2" w:rsidRPr="000A19C6" w:rsidRDefault="00F96DC2" w:rsidP="00247442">
      <w:pPr>
        <w:pStyle w:val="aa"/>
        <w:rPr>
          <w:lang w:val="ru-RU"/>
        </w:rPr>
      </w:pPr>
      <w:r>
        <w:rPr>
          <w:rStyle w:val="af8"/>
        </w:rPr>
        <w:footnoteRef/>
      </w:r>
      <w:r w:rsidRPr="0024744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3">
    <w:p w14:paraId="4A26C972"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529327E2" w14:textId="77777777" w:rsidR="00F96DC2" w:rsidRPr="000A19C6" w:rsidRDefault="00F96DC2" w:rsidP="002843C1">
      <w:pPr>
        <w:pStyle w:val="aa"/>
        <w:rPr>
          <w:lang w:val="ru-RU"/>
        </w:rPr>
      </w:pPr>
      <w:r>
        <w:rPr>
          <w:rStyle w:val="af8"/>
        </w:rPr>
        <w:footnoteRef/>
      </w:r>
      <w:r w:rsidRPr="002843C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5">
    <w:p w14:paraId="08B5FF01"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2CD7DA1E"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7376C0E2" w14:textId="77777777" w:rsidR="00F96DC2" w:rsidRPr="000A19C6" w:rsidRDefault="00F96DC2" w:rsidP="00AF0F49">
      <w:pPr>
        <w:pStyle w:val="aa"/>
        <w:rPr>
          <w:lang w:val="ru-RU"/>
        </w:rPr>
      </w:pPr>
      <w:r>
        <w:rPr>
          <w:rStyle w:val="af8"/>
        </w:rPr>
        <w:footnoteRef/>
      </w:r>
      <w:r w:rsidRPr="00AF0F4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8">
    <w:p w14:paraId="4954E273"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14:paraId="7EECF30B" w14:textId="77777777" w:rsidR="00F96DC2" w:rsidRPr="000A19C6" w:rsidRDefault="00F96DC2" w:rsidP="004F782E">
      <w:pPr>
        <w:pStyle w:val="aa"/>
        <w:rPr>
          <w:lang w:val="ru-RU"/>
        </w:rPr>
      </w:pPr>
      <w:r>
        <w:rPr>
          <w:rStyle w:val="af8"/>
        </w:rPr>
        <w:footnoteRef/>
      </w:r>
      <w:r w:rsidRPr="004F782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0">
    <w:p w14:paraId="356F189E"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0F068FD7" w14:textId="77777777" w:rsidR="00F96DC2" w:rsidRPr="000A19C6" w:rsidRDefault="00F96DC2" w:rsidP="00F96DC2">
      <w:pPr>
        <w:pStyle w:val="aa"/>
        <w:rPr>
          <w:lang w:val="ru-RU"/>
        </w:rPr>
      </w:pPr>
      <w:r>
        <w:rPr>
          <w:rStyle w:val="af8"/>
        </w:rPr>
        <w:footnoteRef/>
      </w:r>
      <w:r w:rsidRPr="00F96DC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2">
    <w:p w14:paraId="3CB3F54C"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0FB55E5E" w14:textId="77777777" w:rsidR="009D55D8" w:rsidRPr="000A19C6" w:rsidRDefault="009D55D8" w:rsidP="009D55D8">
      <w:pPr>
        <w:pStyle w:val="aa"/>
        <w:rPr>
          <w:lang w:val="ru-RU"/>
        </w:rPr>
      </w:pPr>
      <w:r>
        <w:rPr>
          <w:rStyle w:val="af8"/>
        </w:rPr>
        <w:footnoteRef/>
      </w:r>
      <w:r w:rsidRPr="009D55D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4">
    <w:p w14:paraId="30611AD2"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14:paraId="5E56F03E" w14:textId="77777777" w:rsidR="00884449" w:rsidRPr="000A19C6" w:rsidRDefault="00884449" w:rsidP="00884449">
      <w:pPr>
        <w:pStyle w:val="aa"/>
        <w:rPr>
          <w:lang w:val="ru-RU"/>
        </w:rPr>
      </w:pPr>
      <w:r>
        <w:rPr>
          <w:rStyle w:val="af8"/>
        </w:rPr>
        <w:footnoteRef/>
      </w:r>
      <w:r w:rsidRPr="0088444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6">
    <w:p w14:paraId="7E8389AB" w14:textId="77777777" w:rsidR="00F96DC2" w:rsidRPr="006931D1" w:rsidRDefault="00F96DC2" w:rsidP="00192C1F">
      <w:pPr>
        <w:pStyle w:val="aa"/>
        <w:suppressAutoHyphens/>
        <w:jc w:val="both"/>
        <w:rPr>
          <w:i/>
          <w:lang w:val="ru-RU"/>
        </w:rPr>
      </w:pPr>
      <w:r>
        <w:rPr>
          <w:rStyle w:val="af8"/>
        </w:rPr>
        <w:footnoteRef/>
      </w:r>
      <w:r w:rsidRPr="007459D5">
        <w:rPr>
          <w:lang w:val="ru-RU"/>
        </w:rPr>
        <w:t xml:space="preserve"> </w:t>
      </w:r>
      <w:r w:rsidRPr="00531143">
        <w:rPr>
          <w:rStyle w:val="a3"/>
          <w:lang w:val="ru-RU"/>
        </w:rPr>
        <w:t xml:space="preserve">Самостоятельная работа в рамках образовательной программы планируется образовательной организацией </w:t>
      </w:r>
      <w:r>
        <w:rPr>
          <w:rStyle w:val="a3"/>
          <w:lang w:val="ru-RU"/>
        </w:rPr>
        <w:t>в</w:t>
      </w:r>
      <w:r w:rsidRPr="00531143">
        <w:rPr>
          <w:rStyle w:val="a3"/>
          <w:lang w:val="ru-RU"/>
        </w:rPr>
        <w:t xml:space="preserve"> соответствии с требованиями </w:t>
      </w:r>
      <w:r>
        <w:rPr>
          <w:rStyle w:val="a3"/>
          <w:lang w:val="ru-RU"/>
        </w:rPr>
        <w:t xml:space="preserve">ФГОС СПО </w:t>
      </w:r>
      <w:r w:rsidRPr="00531143">
        <w:rPr>
          <w:rStyle w:val="a3"/>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14:paraId="09F2B330" w14:textId="77777777" w:rsidR="00884449" w:rsidRPr="000A19C6" w:rsidRDefault="00884449" w:rsidP="00884449">
      <w:pPr>
        <w:pStyle w:val="aa"/>
        <w:rPr>
          <w:lang w:val="ru-RU"/>
        </w:rPr>
      </w:pPr>
      <w:r>
        <w:rPr>
          <w:rStyle w:val="af8"/>
        </w:rPr>
        <w:footnoteRef/>
      </w:r>
      <w:r w:rsidRPr="0088444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15:restartNumberingAfterBreak="0">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15:restartNumberingAfterBreak="0">
    <w:nsid w:val="0341713F"/>
    <w:multiLevelType w:val="hybridMultilevel"/>
    <w:tmpl w:val="A1ACAE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CEC72A0"/>
    <w:multiLevelType w:val="hybridMultilevel"/>
    <w:tmpl w:val="7326DA5E"/>
    <w:lvl w:ilvl="0" w:tplc="2334E64C">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DCE3E94"/>
    <w:multiLevelType w:val="hybridMultilevel"/>
    <w:tmpl w:val="2D8244BE"/>
    <w:lvl w:ilvl="0" w:tplc="C130C61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912D5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118838DC"/>
    <w:multiLevelType w:val="hybridMultilevel"/>
    <w:tmpl w:val="3B50CC88"/>
    <w:lvl w:ilvl="0" w:tplc="0419000F">
      <w:start w:val="1"/>
      <w:numFmt w:val="decimal"/>
      <w:lvlText w:val="%1."/>
      <w:lvlJc w:val="left"/>
      <w:pPr>
        <w:ind w:left="107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1491235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19A204A6"/>
    <w:multiLevelType w:val="hybridMultilevel"/>
    <w:tmpl w:val="362826BA"/>
    <w:lvl w:ilvl="0" w:tplc="24FC364E">
      <w:start w:val="1"/>
      <w:numFmt w:val="decimal"/>
      <w:lvlText w:val="%1."/>
      <w:lvlJc w:val="left"/>
      <w:pPr>
        <w:ind w:left="720" w:hanging="360"/>
      </w:pPr>
      <w:rPr>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C6D4682"/>
    <w:multiLevelType w:val="hybridMultilevel"/>
    <w:tmpl w:val="CE761B9A"/>
    <w:lvl w:ilvl="0" w:tplc="2E0A9646">
      <w:start w:val="1"/>
      <w:numFmt w:val="decimal"/>
      <w:lvlText w:val="%1."/>
      <w:lvlJc w:val="left"/>
      <w:pPr>
        <w:tabs>
          <w:tab w:val="num" w:pos="840"/>
        </w:tabs>
        <w:ind w:left="840" w:hanging="360"/>
      </w:pPr>
      <w:rPr>
        <w:rFonts w:cs="Times New Roman"/>
        <w:b/>
        <w:sz w:val="24"/>
        <w:szCs w:val="24"/>
      </w:rPr>
    </w:lvl>
    <w:lvl w:ilvl="1" w:tplc="04190019">
      <w:start w:val="1"/>
      <w:numFmt w:val="decimal"/>
      <w:lvlText w:val="%2."/>
      <w:lvlJc w:val="left"/>
      <w:pPr>
        <w:tabs>
          <w:tab w:val="num" w:pos="1380"/>
        </w:tabs>
        <w:ind w:left="1380" w:hanging="360"/>
      </w:pPr>
      <w:rPr>
        <w:rFonts w:cs="Times New Roman"/>
      </w:rPr>
    </w:lvl>
    <w:lvl w:ilvl="2" w:tplc="0419001B">
      <w:start w:val="1"/>
      <w:numFmt w:val="decimal"/>
      <w:lvlText w:val="%3."/>
      <w:lvlJc w:val="left"/>
      <w:pPr>
        <w:tabs>
          <w:tab w:val="num" w:pos="2100"/>
        </w:tabs>
        <w:ind w:left="2100" w:hanging="360"/>
      </w:pPr>
      <w:rPr>
        <w:rFonts w:cs="Times New Roman"/>
      </w:rPr>
    </w:lvl>
    <w:lvl w:ilvl="3" w:tplc="0419000F">
      <w:start w:val="1"/>
      <w:numFmt w:val="decimal"/>
      <w:lvlText w:val="%4."/>
      <w:lvlJc w:val="left"/>
      <w:pPr>
        <w:tabs>
          <w:tab w:val="num" w:pos="2820"/>
        </w:tabs>
        <w:ind w:left="2820" w:hanging="360"/>
      </w:pPr>
      <w:rPr>
        <w:rFonts w:cs="Times New Roman"/>
      </w:rPr>
    </w:lvl>
    <w:lvl w:ilvl="4" w:tplc="04190019">
      <w:start w:val="1"/>
      <w:numFmt w:val="decimal"/>
      <w:lvlText w:val="%5."/>
      <w:lvlJc w:val="left"/>
      <w:pPr>
        <w:tabs>
          <w:tab w:val="num" w:pos="3540"/>
        </w:tabs>
        <w:ind w:left="3540" w:hanging="360"/>
      </w:pPr>
      <w:rPr>
        <w:rFonts w:cs="Times New Roman"/>
      </w:rPr>
    </w:lvl>
    <w:lvl w:ilvl="5" w:tplc="0419001B">
      <w:start w:val="1"/>
      <w:numFmt w:val="decimal"/>
      <w:lvlText w:val="%6."/>
      <w:lvlJc w:val="left"/>
      <w:pPr>
        <w:tabs>
          <w:tab w:val="num" w:pos="4260"/>
        </w:tabs>
        <w:ind w:left="4260" w:hanging="360"/>
      </w:pPr>
      <w:rPr>
        <w:rFonts w:cs="Times New Roman"/>
      </w:rPr>
    </w:lvl>
    <w:lvl w:ilvl="6" w:tplc="0419000F">
      <w:start w:val="1"/>
      <w:numFmt w:val="decimal"/>
      <w:lvlText w:val="%7."/>
      <w:lvlJc w:val="left"/>
      <w:pPr>
        <w:tabs>
          <w:tab w:val="num" w:pos="4980"/>
        </w:tabs>
        <w:ind w:left="4980" w:hanging="360"/>
      </w:pPr>
      <w:rPr>
        <w:rFonts w:cs="Times New Roman"/>
      </w:rPr>
    </w:lvl>
    <w:lvl w:ilvl="7" w:tplc="04190019">
      <w:start w:val="1"/>
      <w:numFmt w:val="decimal"/>
      <w:lvlText w:val="%8."/>
      <w:lvlJc w:val="left"/>
      <w:pPr>
        <w:tabs>
          <w:tab w:val="num" w:pos="5700"/>
        </w:tabs>
        <w:ind w:left="5700" w:hanging="360"/>
      </w:pPr>
      <w:rPr>
        <w:rFonts w:cs="Times New Roman"/>
      </w:rPr>
    </w:lvl>
    <w:lvl w:ilvl="8" w:tplc="0419001B">
      <w:start w:val="1"/>
      <w:numFmt w:val="decimal"/>
      <w:lvlText w:val="%9."/>
      <w:lvlJc w:val="left"/>
      <w:pPr>
        <w:tabs>
          <w:tab w:val="num" w:pos="6420"/>
        </w:tabs>
        <w:ind w:left="6420" w:hanging="360"/>
      </w:pPr>
      <w:rPr>
        <w:rFonts w:cs="Times New Roman"/>
      </w:rPr>
    </w:lvl>
  </w:abstractNum>
  <w:abstractNum w:abstractNumId="11" w15:restartNumberingAfterBreak="0">
    <w:nsid w:val="22AA079C"/>
    <w:multiLevelType w:val="hybridMultilevel"/>
    <w:tmpl w:val="7B1097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4975BC7"/>
    <w:multiLevelType w:val="hybridMultilevel"/>
    <w:tmpl w:val="FC725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54A2FF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15:restartNumberingAfterBreak="0">
    <w:nsid w:val="29B24AF0"/>
    <w:multiLevelType w:val="hybridMultilevel"/>
    <w:tmpl w:val="A67687BE"/>
    <w:lvl w:ilvl="0" w:tplc="E34423C8">
      <w:start w:val="1"/>
      <w:numFmt w:val="decimal"/>
      <w:lvlText w:val="%1."/>
      <w:lvlJc w:val="left"/>
      <w:pPr>
        <w:ind w:left="786" w:hanging="360"/>
      </w:pPr>
      <w:rPr>
        <w:i w:val="0"/>
        <w:color w:val="auto"/>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5" w15:restartNumberingAfterBreak="0">
    <w:nsid w:val="2A5372C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6" w15:restartNumberingAfterBreak="0">
    <w:nsid w:val="2E0D5A71"/>
    <w:multiLevelType w:val="hybridMultilevel"/>
    <w:tmpl w:val="B3BE385C"/>
    <w:lvl w:ilvl="0" w:tplc="ACEC4FD4">
      <w:start w:val="1"/>
      <w:numFmt w:val="decimal"/>
      <w:lvlText w:val="%1."/>
      <w:lvlJc w:val="center"/>
      <w:pPr>
        <w:tabs>
          <w:tab w:val="num" w:pos="862"/>
        </w:tabs>
        <w:ind w:left="862" w:hanging="360"/>
      </w:pPr>
    </w:lvl>
    <w:lvl w:ilvl="1" w:tplc="04190019">
      <w:start w:val="1"/>
      <w:numFmt w:val="lowerLetter"/>
      <w:lvlText w:val="%2."/>
      <w:lvlJc w:val="left"/>
      <w:pPr>
        <w:tabs>
          <w:tab w:val="num" w:pos="1582"/>
        </w:tabs>
        <w:ind w:left="1582" w:hanging="360"/>
      </w:pPr>
    </w:lvl>
    <w:lvl w:ilvl="2" w:tplc="0419001B">
      <w:start w:val="1"/>
      <w:numFmt w:val="lowerRoman"/>
      <w:lvlText w:val="%3."/>
      <w:lvlJc w:val="right"/>
      <w:pPr>
        <w:tabs>
          <w:tab w:val="num" w:pos="2302"/>
        </w:tabs>
        <w:ind w:left="2302" w:hanging="180"/>
      </w:pPr>
    </w:lvl>
    <w:lvl w:ilvl="3" w:tplc="0419000F">
      <w:start w:val="1"/>
      <w:numFmt w:val="decimal"/>
      <w:lvlText w:val="%4."/>
      <w:lvlJc w:val="left"/>
      <w:pPr>
        <w:tabs>
          <w:tab w:val="num" w:pos="3022"/>
        </w:tabs>
        <w:ind w:left="3022" w:hanging="360"/>
      </w:pPr>
    </w:lvl>
    <w:lvl w:ilvl="4" w:tplc="04190019">
      <w:start w:val="1"/>
      <w:numFmt w:val="lowerLetter"/>
      <w:lvlText w:val="%5."/>
      <w:lvlJc w:val="left"/>
      <w:pPr>
        <w:tabs>
          <w:tab w:val="num" w:pos="3742"/>
        </w:tabs>
        <w:ind w:left="3742" w:hanging="360"/>
      </w:pPr>
    </w:lvl>
    <w:lvl w:ilvl="5" w:tplc="0419001B">
      <w:start w:val="1"/>
      <w:numFmt w:val="lowerRoman"/>
      <w:lvlText w:val="%6."/>
      <w:lvlJc w:val="right"/>
      <w:pPr>
        <w:tabs>
          <w:tab w:val="num" w:pos="4462"/>
        </w:tabs>
        <w:ind w:left="4462" w:hanging="180"/>
      </w:pPr>
    </w:lvl>
    <w:lvl w:ilvl="6" w:tplc="0419000F">
      <w:start w:val="1"/>
      <w:numFmt w:val="decimal"/>
      <w:lvlText w:val="%7."/>
      <w:lvlJc w:val="left"/>
      <w:pPr>
        <w:tabs>
          <w:tab w:val="num" w:pos="5182"/>
        </w:tabs>
        <w:ind w:left="5182" w:hanging="360"/>
      </w:pPr>
    </w:lvl>
    <w:lvl w:ilvl="7" w:tplc="04190019">
      <w:start w:val="1"/>
      <w:numFmt w:val="lowerLetter"/>
      <w:lvlText w:val="%8."/>
      <w:lvlJc w:val="left"/>
      <w:pPr>
        <w:tabs>
          <w:tab w:val="num" w:pos="5902"/>
        </w:tabs>
        <w:ind w:left="5902" w:hanging="360"/>
      </w:pPr>
    </w:lvl>
    <w:lvl w:ilvl="8" w:tplc="0419001B">
      <w:start w:val="1"/>
      <w:numFmt w:val="lowerRoman"/>
      <w:lvlText w:val="%9."/>
      <w:lvlJc w:val="right"/>
      <w:pPr>
        <w:tabs>
          <w:tab w:val="num" w:pos="6622"/>
        </w:tabs>
        <w:ind w:left="6622" w:hanging="180"/>
      </w:pPr>
    </w:lvl>
  </w:abstractNum>
  <w:abstractNum w:abstractNumId="17" w15:restartNumberingAfterBreak="0">
    <w:nsid w:val="2F952E14"/>
    <w:multiLevelType w:val="hybridMultilevel"/>
    <w:tmpl w:val="FC7258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5611055"/>
    <w:multiLevelType w:val="hybridMultilevel"/>
    <w:tmpl w:val="24F40F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746B4F"/>
    <w:multiLevelType w:val="hybridMultilevel"/>
    <w:tmpl w:val="1DCA1D1C"/>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3769003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390D76C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2" w15:restartNumberingAfterBreak="0">
    <w:nsid w:val="395B0A89"/>
    <w:multiLevelType w:val="hybridMultilevel"/>
    <w:tmpl w:val="DC16BD78"/>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3AE101B2"/>
    <w:multiLevelType w:val="multilevel"/>
    <w:tmpl w:val="285463C8"/>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5" w15:restartNumberingAfterBreak="0">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AD00B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7" w15:restartNumberingAfterBreak="0">
    <w:nsid w:val="3CFB338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8" w15:restartNumberingAfterBreak="0">
    <w:nsid w:val="4BCC233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9" w15:restartNumberingAfterBreak="0">
    <w:nsid w:val="4FC3203E"/>
    <w:multiLevelType w:val="multilevel"/>
    <w:tmpl w:val="957AFB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2D44B5D"/>
    <w:multiLevelType w:val="hybridMultilevel"/>
    <w:tmpl w:val="ED06A5F4"/>
    <w:lvl w:ilvl="0" w:tplc="0419000F">
      <w:start w:val="1"/>
      <w:numFmt w:val="decimal"/>
      <w:lvlText w:val="%1."/>
      <w:lvlJc w:val="left"/>
      <w:pPr>
        <w:ind w:left="720" w:hanging="360"/>
      </w:pPr>
      <w:rPr>
        <w:rFonts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436724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15:restartNumberingAfterBreak="0">
    <w:nsid w:val="557E0EF9"/>
    <w:multiLevelType w:val="hybridMultilevel"/>
    <w:tmpl w:val="39D4F5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9D051A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4" w15:restartNumberingAfterBreak="0">
    <w:nsid w:val="5C2A6E96"/>
    <w:multiLevelType w:val="hybridMultilevel"/>
    <w:tmpl w:val="8C9222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7CC3996"/>
    <w:multiLevelType w:val="hybridMultilevel"/>
    <w:tmpl w:val="F0E87676"/>
    <w:lvl w:ilvl="0" w:tplc="0419000F">
      <w:start w:val="1"/>
      <w:numFmt w:val="decimal"/>
      <w:lvlText w:val="%1."/>
      <w:lvlJc w:val="left"/>
      <w:pPr>
        <w:ind w:left="928" w:hanging="360"/>
      </w:pPr>
      <w:rPr>
        <w:rFonts w:cs="Times New Roman"/>
      </w:rPr>
    </w:lvl>
    <w:lvl w:ilvl="1" w:tplc="04190019">
      <w:start w:val="1"/>
      <w:numFmt w:val="lowerLetter"/>
      <w:lvlText w:val="%2."/>
      <w:lvlJc w:val="left"/>
      <w:pPr>
        <w:ind w:left="2008" w:hanging="360"/>
      </w:pPr>
      <w:rPr>
        <w:rFonts w:cs="Times New Roman"/>
      </w:rPr>
    </w:lvl>
    <w:lvl w:ilvl="2" w:tplc="0419001B">
      <w:start w:val="1"/>
      <w:numFmt w:val="lowerRoman"/>
      <w:lvlText w:val="%3."/>
      <w:lvlJc w:val="right"/>
      <w:pPr>
        <w:ind w:left="2728" w:hanging="180"/>
      </w:pPr>
      <w:rPr>
        <w:rFonts w:cs="Times New Roman"/>
      </w:rPr>
    </w:lvl>
    <w:lvl w:ilvl="3" w:tplc="0419000F">
      <w:start w:val="1"/>
      <w:numFmt w:val="decimal"/>
      <w:lvlText w:val="%4."/>
      <w:lvlJc w:val="left"/>
      <w:pPr>
        <w:ind w:left="3448" w:hanging="360"/>
      </w:pPr>
      <w:rPr>
        <w:rFonts w:cs="Times New Roman"/>
      </w:rPr>
    </w:lvl>
    <w:lvl w:ilvl="4" w:tplc="04190019">
      <w:start w:val="1"/>
      <w:numFmt w:val="lowerLetter"/>
      <w:lvlText w:val="%5."/>
      <w:lvlJc w:val="left"/>
      <w:pPr>
        <w:ind w:left="4168" w:hanging="360"/>
      </w:pPr>
      <w:rPr>
        <w:rFonts w:cs="Times New Roman"/>
      </w:rPr>
    </w:lvl>
    <w:lvl w:ilvl="5" w:tplc="0419001B">
      <w:start w:val="1"/>
      <w:numFmt w:val="lowerRoman"/>
      <w:lvlText w:val="%6."/>
      <w:lvlJc w:val="right"/>
      <w:pPr>
        <w:ind w:left="4888" w:hanging="180"/>
      </w:pPr>
      <w:rPr>
        <w:rFonts w:cs="Times New Roman"/>
      </w:rPr>
    </w:lvl>
    <w:lvl w:ilvl="6" w:tplc="0419000F">
      <w:start w:val="1"/>
      <w:numFmt w:val="decimal"/>
      <w:lvlText w:val="%7."/>
      <w:lvlJc w:val="left"/>
      <w:pPr>
        <w:ind w:left="5608" w:hanging="360"/>
      </w:pPr>
      <w:rPr>
        <w:rFonts w:cs="Times New Roman"/>
      </w:rPr>
    </w:lvl>
    <w:lvl w:ilvl="7" w:tplc="04190019">
      <w:start w:val="1"/>
      <w:numFmt w:val="lowerLetter"/>
      <w:lvlText w:val="%8."/>
      <w:lvlJc w:val="left"/>
      <w:pPr>
        <w:ind w:left="6328" w:hanging="360"/>
      </w:pPr>
      <w:rPr>
        <w:rFonts w:cs="Times New Roman"/>
      </w:rPr>
    </w:lvl>
    <w:lvl w:ilvl="8" w:tplc="0419001B">
      <w:start w:val="1"/>
      <w:numFmt w:val="lowerRoman"/>
      <w:lvlText w:val="%9."/>
      <w:lvlJc w:val="right"/>
      <w:pPr>
        <w:ind w:left="7048" w:hanging="180"/>
      </w:pPr>
      <w:rPr>
        <w:rFonts w:cs="Times New Roman"/>
      </w:rPr>
    </w:lvl>
  </w:abstractNum>
  <w:abstractNum w:abstractNumId="36" w15:restartNumberingAfterBreak="0">
    <w:nsid w:val="695D6B7A"/>
    <w:multiLevelType w:val="multilevel"/>
    <w:tmpl w:val="285463C8"/>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7" w15:restartNumberingAfterBreak="0">
    <w:nsid w:val="69FF2AFE"/>
    <w:multiLevelType w:val="hybridMultilevel"/>
    <w:tmpl w:val="41245366"/>
    <w:lvl w:ilvl="0" w:tplc="21A29E2A">
      <w:start w:val="4"/>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8" w15:restartNumberingAfterBreak="0">
    <w:nsid w:val="6D361185"/>
    <w:multiLevelType w:val="hybridMultilevel"/>
    <w:tmpl w:val="7ABE6E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D7B5C1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0" w15:restartNumberingAfterBreak="0">
    <w:nsid w:val="6F795149"/>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1" w15:restartNumberingAfterBreak="0">
    <w:nsid w:val="700A0EFF"/>
    <w:multiLevelType w:val="multilevel"/>
    <w:tmpl w:val="285463C8"/>
    <w:lvl w:ilvl="0">
      <w:start w:val="1"/>
      <w:numFmt w:val="decimal"/>
      <w:lvlText w:val="%1."/>
      <w:lvlJc w:val="left"/>
      <w:pPr>
        <w:ind w:left="720" w:hanging="360"/>
      </w:pPr>
    </w:lvl>
    <w:lvl w:ilvl="1">
      <w:start w:val="3"/>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2" w15:restartNumberingAfterBreak="0">
    <w:nsid w:val="71BA381C"/>
    <w:multiLevelType w:val="hybridMultilevel"/>
    <w:tmpl w:val="2CDAF7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FB448C"/>
    <w:multiLevelType w:val="hybridMultilevel"/>
    <w:tmpl w:val="01D6C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7A0142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5" w15:restartNumberingAfterBreak="0">
    <w:nsid w:val="780C3B7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6" w15:restartNumberingAfterBreak="0">
    <w:nsid w:val="78651F6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7" w15:restartNumberingAfterBreak="0">
    <w:nsid w:val="7AF43F9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8" w15:restartNumberingAfterBreak="0">
    <w:nsid w:val="7B5C39B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38"/>
  </w:num>
  <w:num w:numId="19">
    <w:abstractNumId w:val="32"/>
  </w:num>
  <w:num w:numId="20">
    <w:abstractNumId w:val="3"/>
  </w:num>
  <w:num w:numId="21">
    <w:abstractNumId w:val="44"/>
  </w:num>
  <w:num w:numId="22">
    <w:abstractNumId w:val="48"/>
  </w:num>
  <w:num w:numId="23">
    <w:abstractNumId w:val="33"/>
  </w:num>
  <w:num w:numId="24">
    <w:abstractNumId w:val="40"/>
  </w:num>
  <w:num w:numId="25">
    <w:abstractNumId w:val="20"/>
  </w:num>
  <w:num w:numId="26">
    <w:abstractNumId w:val="26"/>
  </w:num>
  <w:num w:numId="27">
    <w:abstractNumId w:val="6"/>
  </w:num>
  <w:num w:numId="28">
    <w:abstractNumId w:val="46"/>
  </w:num>
  <w:num w:numId="29">
    <w:abstractNumId w:val="21"/>
  </w:num>
  <w:num w:numId="30">
    <w:abstractNumId w:val="47"/>
  </w:num>
  <w:num w:numId="31">
    <w:abstractNumId w:val="15"/>
  </w:num>
  <w:num w:numId="32">
    <w:abstractNumId w:val="27"/>
  </w:num>
  <w:num w:numId="33">
    <w:abstractNumId w:val="8"/>
  </w:num>
  <w:num w:numId="34">
    <w:abstractNumId w:val="13"/>
  </w:num>
  <w:num w:numId="35">
    <w:abstractNumId w:val="31"/>
  </w:num>
  <w:num w:numId="36">
    <w:abstractNumId w:val="39"/>
  </w:num>
  <w:num w:numId="37">
    <w:abstractNumId w:val="28"/>
  </w:num>
  <w:num w:numId="38">
    <w:abstractNumId w:val="45"/>
  </w:num>
  <w:num w:numId="39">
    <w:abstractNumId w:val="43"/>
  </w:num>
  <w:num w:numId="40">
    <w:abstractNumId w:val="29"/>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4"/>
  </w:num>
  <w:num w:numId="44">
    <w:abstractNumId w:val="25"/>
  </w:num>
  <w:num w:numId="45">
    <w:abstractNumId w:val="42"/>
  </w:num>
  <w:num w:numId="46">
    <w:abstractNumId w:val="18"/>
  </w:num>
  <w:num w:numId="47">
    <w:abstractNumId w:val="1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6A86"/>
    <w:rsid w:val="00075D5A"/>
    <w:rsid w:val="00115835"/>
    <w:rsid w:val="0013410A"/>
    <w:rsid w:val="00183B6F"/>
    <w:rsid w:val="00184323"/>
    <w:rsid w:val="00190C02"/>
    <w:rsid w:val="00192C1F"/>
    <w:rsid w:val="001A1FAD"/>
    <w:rsid w:val="001C4AD5"/>
    <w:rsid w:val="001C68AC"/>
    <w:rsid w:val="001D0366"/>
    <w:rsid w:val="001E749A"/>
    <w:rsid w:val="00202C04"/>
    <w:rsid w:val="00236A86"/>
    <w:rsid w:val="00247442"/>
    <w:rsid w:val="00256DB3"/>
    <w:rsid w:val="00262286"/>
    <w:rsid w:val="002843C1"/>
    <w:rsid w:val="003275AF"/>
    <w:rsid w:val="00350A23"/>
    <w:rsid w:val="003A1EDB"/>
    <w:rsid w:val="003B45EB"/>
    <w:rsid w:val="00421DEF"/>
    <w:rsid w:val="00432290"/>
    <w:rsid w:val="00494EBD"/>
    <w:rsid w:val="004B2EDD"/>
    <w:rsid w:val="004E50E5"/>
    <w:rsid w:val="004F782E"/>
    <w:rsid w:val="00512618"/>
    <w:rsid w:val="005234D7"/>
    <w:rsid w:val="005258EB"/>
    <w:rsid w:val="005378EE"/>
    <w:rsid w:val="00540E3E"/>
    <w:rsid w:val="00565269"/>
    <w:rsid w:val="005B03C0"/>
    <w:rsid w:val="005C1A37"/>
    <w:rsid w:val="0067291E"/>
    <w:rsid w:val="0068205A"/>
    <w:rsid w:val="006B3C87"/>
    <w:rsid w:val="006E21EE"/>
    <w:rsid w:val="006F314C"/>
    <w:rsid w:val="0071014C"/>
    <w:rsid w:val="00726AFD"/>
    <w:rsid w:val="00761797"/>
    <w:rsid w:val="00774F74"/>
    <w:rsid w:val="007D1885"/>
    <w:rsid w:val="007E7A5A"/>
    <w:rsid w:val="00884449"/>
    <w:rsid w:val="008A0296"/>
    <w:rsid w:val="008A2FCC"/>
    <w:rsid w:val="008C0EB7"/>
    <w:rsid w:val="008C5967"/>
    <w:rsid w:val="008F7D0F"/>
    <w:rsid w:val="00965663"/>
    <w:rsid w:val="00983641"/>
    <w:rsid w:val="0099783F"/>
    <w:rsid w:val="009D55D8"/>
    <w:rsid w:val="009F3437"/>
    <w:rsid w:val="009F7D77"/>
    <w:rsid w:val="00A3181A"/>
    <w:rsid w:val="00A75A58"/>
    <w:rsid w:val="00A96AA1"/>
    <w:rsid w:val="00AA0C47"/>
    <w:rsid w:val="00AC48AC"/>
    <w:rsid w:val="00AF0F49"/>
    <w:rsid w:val="00B3253A"/>
    <w:rsid w:val="00B866C1"/>
    <w:rsid w:val="00BA7EC1"/>
    <w:rsid w:val="00BB2FB7"/>
    <w:rsid w:val="00BD455F"/>
    <w:rsid w:val="00BF716A"/>
    <w:rsid w:val="00C0497E"/>
    <w:rsid w:val="00C20889"/>
    <w:rsid w:val="00C23A01"/>
    <w:rsid w:val="00C40EF6"/>
    <w:rsid w:val="00C63120"/>
    <w:rsid w:val="00C970BD"/>
    <w:rsid w:val="00CE5687"/>
    <w:rsid w:val="00D05915"/>
    <w:rsid w:val="00D07340"/>
    <w:rsid w:val="00D10345"/>
    <w:rsid w:val="00D44557"/>
    <w:rsid w:val="00D45ACE"/>
    <w:rsid w:val="00D85B87"/>
    <w:rsid w:val="00D94AC8"/>
    <w:rsid w:val="00DA06D0"/>
    <w:rsid w:val="00DA5557"/>
    <w:rsid w:val="00DD24A9"/>
    <w:rsid w:val="00DE0F1A"/>
    <w:rsid w:val="00EA62AC"/>
    <w:rsid w:val="00F062E7"/>
    <w:rsid w:val="00F54625"/>
    <w:rsid w:val="00F96DC2"/>
    <w:rsid w:val="00FF7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CDD62E5"/>
  <w15:docId w15:val="{CEB6B4ED-E988-479A-A4FB-93E2CCFE1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497E"/>
    <w:rPr>
      <w:lang w:eastAsia="en-US"/>
    </w:rPr>
  </w:style>
  <w:style w:type="paragraph" w:styleId="1">
    <w:name w:val="heading 1"/>
    <w:basedOn w:val="a"/>
    <w:next w:val="a"/>
    <w:link w:val="10"/>
    <w:qFormat/>
    <w:rsid w:val="00236A86"/>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0"/>
    <w:uiPriority w:val="99"/>
    <w:semiHidden/>
    <w:unhideWhenUsed/>
    <w:qFormat/>
    <w:rsid w:val="00236A86"/>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9"/>
    <w:semiHidden/>
    <w:unhideWhenUsed/>
    <w:qFormat/>
    <w:rsid w:val="00236A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3"/>
    <w:next w:val="a"/>
    <w:link w:val="40"/>
    <w:uiPriority w:val="99"/>
    <w:semiHidden/>
    <w:unhideWhenUsed/>
    <w:qFormat/>
    <w:rsid w:val="00236A86"/>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236A86"/>
    <w:rPr>
      <w:rFonts w:ascii="Times New Roman" w:eastAsia="Times New Roman" w:hAnsi="Times New Roman" w:cs="Times New Roman"/>
      <w:sz w:val="24"/>
      <w:szCs w:val="24"/>
    </w:rPr>
  </w:style>
  <w:style w:type="character" w:customStyle="1" w:styleId="20">
    <w:name w:val="Заголовок 2 Знак"/>
    <w:basedOn w:val="a0"/>
    <w:link w:val="2"/>
    <w:uiPriority w:val="99"/>
    <w:semiHidden/>
    <w:rsid w:val="00236A86"/>
    <w:rPr>
      <w:rFonts w:asciiTheme="majorHAnsi" w:eastAsiaTheme="majorEastAsia" w:hAnsiTheme="majorHAnsi" w:cstheme="majorBidi"/>
      <w:b/>
      <w:bCs/>
      <w:color w:val="4472C4" w:themeColor="accent1"/>
      <w:sz w:val="26"/>
      <w:szCs w:val="26"/>
      <w:lang w:eastAsia="en-US"/>
    </w:rPr>
  </w:style>
  <w:style w:type="character" w:customStyle="1" w:styleId="30">
    <w:name w:val="Заголовок 3 Знак"/>
    <w:basedOn w:val="a0"/>
    <w:link w:val="3"/>
    <w:uiPriority w:val="99"/>
    <w:semiHidden/>
    <w:rsid w:val="00236A86"/>
    <w:rPr>
      <w:rFonts w:asciiTheme="majorHAnsi" w:eastAsiaTheme="majorEastAsia" w:hAnsiTheme="majorHAnsi" w:cstheme="majorBidi"/>
      <w:color w:val="1F3763" w:themeColor="accent1" w:themeShade="7F"/>
      <w:sz w:val="24"/>
      <w:szCs w:val="24"/>
      <w:lang w:eastAsia="en-US"/>
    </w:rPr>
  </w:style>
  <w:style w:type="character" w:customStyle="1" w:styleId="40">
    <w:name w:val="Заголовок 4 Знак"/>
    <w:basedOn w:val="a0"/>
    <w:link w:val="4"/>
    <w:uiPriority w:val="99"/>
    <w:semiHidden/>
    <w:rsid w:val="00236A86"/>
    <w:rPr>
      <w:rFonts w:ascii="Times New Roman" w:eastAsia="Times New Roman" w:hAnsi="Times New Roman" w:cs="Times New Roman"/>
      <w:b/>
      <w:bCs/>
      <w:sz w:val="24"/>
      <w:szCs w:val="24"/>
      <w:lang w:eastAsia="en-US"/>
    </w:rPr>
  </w:style>
  <w:style w:type="paragraph" w:customStyle="1" w:styleId="Default">
    <w:name w:val="Default"/>
    <w:rsid w:val="00236A8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3">
    <w:name w:val="Emphasis"/>
    <w:qFormat/>
    <w:rsid w:val="00236A86"/>
    <w:rPr>
      <w:rFonts w:ascii="Times New Roman" w:hAnsi="Times New Roman" w:cs="Times New Roman" w:hint="default"/>
      <w:i/>
      <w:iCs w:val="0"/>
    </w:rPr>
  </w:style>
  <w:style w:type="character" w:customStyle="1" w:styleId="a4">
    <w:name w:val="Абзац списка Знак"/>
    <w:aliases w:val="Содержание. 2 уровень Знак,подтабл Знак,List Paragraph Знак"/>
    <w:basedOn w:val="a0"/>
    <w:link w:val="a5"/>
    <w:uiPriority w:val="34"/>
    <w:qFormat/>
    <w:locked/>
    <w:rsid w:val="00236A86"/>
    <w:rPr>
      <w:rFonts w:ascii="Times New Roman" w:eastAsia="Times New Roman" w:hAnsi="Times New Roman" w:cs="Times New Roman"/>
      <w:sz w:val="24"/>
      <w:szCs w:val="24"/>
    </w:rPr>
  </w:style>
  <w:style w:type="paragraph" w:styleId="a5">
    <w:name w:val="List Paragraph"/>
    <w:aliases w:val="Содержание. 2 уровень,подтабл,List Paragraph"/>
    <w:basedOn w:val="a"/>
    <w:link w:val="a4"/>
    <w:uiPriority w:val="34"/>
    <w:qFormat/>
    <w:rsid w:val="00236A8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qFormat/>
    <w:rsid w:val="00236A86"/>
    <w:pPr>
      <w:widowControl w:val="0"/>
      <w:autoSpaceDE w:val="0"/>
      <w:autoSpaceDN w:val="0"/>
      <w:spacing w:after="0" w:line="240" w:lineRule="auto"/>
    </w:pPr>
    <w:rPr>
      <w:rFonts w:ascii="Calibri" w:eastAsia="Times New Roman" w:hAnsi="Calibri" w:cs="Calibri"/>
      <w:szCs w:val="20"/>
    </w:rPr>
  </w:style>
  <w:style w:type="table" w:styleId="a6">
    <w:name w:val="Table Grid"/>
    <w:basedOn w:val="a1"/>
    <w:uiPriority w:val="59"/>
    <w:rsid w:val="00236A8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236A86"/>
    <w:rPr>
      <w:color w:val="0000FF"/>
      <w:u w:val="single"/>
    </w:rPr>
  </w:style>
  <w:style w:type="paragraph" w:styleId="a8">
    <w:name w:val="Normal (Web)"/>
    <w:basedOn w:val="a"/>
    <w:uiPriority w:val="99"/>
    <w:unhideWhenUsed/>
    <w:qFormat/>
    <w:rsid w:val="00236A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236A86"/>
    <w:rPr>
      <w:rFonts w:ascii="Times New Roman" w:eastAsia="Times New Roman" w:hAnsi="Times New Roman" w:cs="Times New Roman"/>
      <w:sz w:val="20"/>
      <w:szCs w:val="20"/>
      <w:lang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unhideWhenUsed/>
    <w:qFormat/>
    <w:rsid w:val="00236A86"/>
    <w:pPr>
      <w:spacing w:after="0" w:line="240" w:lineRule="auto"/>
    </w:pPr>
    <w:rPr>
      <w:rFonts w:ascii="Times New Roman" w:eastAsia="Times New Roman" w:hAnsi="Times New Roman" w:cs="Times New Roman"/>
      <w:sz w:val="20"/>
      <w:szCs w:val="20"/>
      <w:lang w:val="en-US" w:eastAsia="ru-RU"/>
    </w:rPr>
  </w:style>
  <w:style w:type="character" w:customStyle="1" w:styleId="ab">
    <w:name w:val="Верхний колонтитул Знак"/>
    <w:basedOn w:val="a0"/>
    <w:link w:val="ac"/>
    <w:uiPriority w:val="99"/>
    <w:rsid w:val="00236A86"/>
  </w:style>
  <w:style w:type="paragraph" w:styleId="ac">
    <w:name w:val="header"/>
    <w:basedOn w:val="a"/>
    <w:link w:val="ab"/>
    <w:uiPriority w:val="99"/>
    <w:unhideWhenUsed/>
    <w:qFormat/>
    <w:rsid w:val="00236A86"/>
    <w:pPr>
      <w:tabs>
        <w:tab w:val="center" w:pos="4677"/>
        <w:tab w:val="right" w:pos="9355"/>
      </w:tabs>
      <w:spacing w:after="0" w:line="240" w:lineRule="auto"/>
    </w:pPr>
    <w:rPr>
      <w:lang w:eastAsia="ru-RU"/>
    </w:rPr>
  </w:style>
  <w:style w:type="character" w:customStyle="1" w:styleId="11">
    <w:name w:val="Верхний колонтитул Знак1"/>
    <w:basedOn w:val="a0"/>
    <w:uiPriority w:val="99"/>
    <w:semiHidden/>
    <w:rsid w:val="00236A86"/>
    <w:rPr>
      <w:lang w:eastAsia="en-US"/>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236A86"/>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236A86"/>
    <w:pPr>
      <w:tabs>
        <w:tab w:val="center" w:pos="4677"/>
        <w:tab w:val="right" w:pos="9355"/>
      </w:tabs>
      <w:spacing w:after="0" w:line="240" w:lineRule="auto"/>
    </w:pPr>
    <w:rPr>
      <w:lang w:eastAsia="ru-RU"/>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36A86"/>
    <w:rPr>
      <w:lang w:eastAsia="en-US"/>
    </w:rPr>
  </w:style>
  <w:style w:type="paragraph" w:styleId="af">
    <w:name w:val="Title"/>
    <w:basedOn w:val="a"/>
    <w:next w:val="a"/>
    <w:link w:val="af0"/>
    <w:qFormat/>
    <w:rsid w:val="00236A86"/>
    <w:pPr>
      <w:pBdr>
        <w:bottom w:val="single" w:sz="8" w:space="4" w:color="4472C4"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0">
    <w:name w:val="Заголовок Знак"/>
    <w:basedOn w:val="a0"/>
    <w:link w:val="af"/>
    <w:rsid w:val="00236A86"/>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21">
    <w:name w:val="Основной текст с отступом 2 Знак"/>
    <w:basedOn w:val="a0"/>
    <w:link w:val="22"/>
    <w:semiHidden/>
    <w:rsid w:val="00236A86"/>
    <w:rPr>
      <w:rFonts w:ascii="Times New Roman" w:eastAsia="Times New Roman" w:hAnsi="Times New Roman" w:cs="Times New Roman"/>
      <w:sz w:val="24"/>
      <w:szCs w:val="24"/>
    </w:rPr>
  </w:style>
  <w:style w:type="paragraph" w:styleId="22">
    <w:name w:val="Body Text Indent 2"/>
    <w:basedOn w:val="a"/>
    <w:link w:val="21"/>
    <w:semiHidden/>
    <w:unhideWhenUsed/>
    <w:qFormat/>
    <w:rsid w:val="00236A86"/>
    <w:pPr>
      <w:spacing w:after="120" w:line="480" w:lineRule="auto"/>
      <w:ind w:left="283"/>
    </w:pPr>
    <w:rPr>
      <w:rFonts w:ascii="Times New Roman" w:eastAsia="Times New Roman" w:hAnsi="Times New Roman" w:cs="Times New Roman"/>
      <w:sz w:val="24"/>
      <w:szCs w:val="24"/>
      <w:lang w:eastAsia="ru-RU"/>
    </w:rPr>
  </w:style>
  <w:style w:type="character" w:customStyle="1" w:styleId="af1">
    <w:name w:val="Текст выноски Знак"/>
    <w:basedOn w:val="a0"/>
    <w:link w:val="af2"/>
    <w:uiPriority w:val="99"/>
    <w:semiHidden/>
    <w:rsid w:val="00236A86"/>
    <w:rPr>
      <w:rFonts w:ascii="Tahoma" w:hAnsi="Tahoma" w:cs="Tahoma"/>
      <w:sz w:val="16"/>
      <w:szCs w:val="16"/>
      <w:lang w:eastAsia="en-US"/>
    </w:rPr>
  </w:style>
  <w:style w:type="paragraph" w:styleId="af2">
    <w:name w:val="Balloon Text"/>
    <w:basedOn w:val="a"/>
    <w:link w:val="af1"/>
    <w:uiPriority w:val="99"/>
    <w:semiHidden/>
    <w:unhideWhenUsed/>
    <w:qFormat/>
    <w:rsid w:val="00236A86"/>
    <w:pPr>
      <w:spacing w:after="0" w:line="240" w:lineRule="auto"/>
    </w:pPr>
    <w:rPr>
      <w:rFonts w:ascii="Tahoma" w:hAnsi="Tahoma" w:cs="Tahoma"/>
      <w:sz w:val="16"/>
      <w:szCs w:val="16"/>
    </w:rPr>
  </w:style>
  <w:style w:type="character" w:customStyle="1" w:styleId="af3">
    <w:name w:val="Без интервала Знак"/>
    <w:link w:val="af4"/>
    <w:uiPriority w:val="1"/>
    <w:locked/>
    <w:rsid w:val="00236A86"/>
    <w:rPr>
      <w:lang w:val="en-US" w:bidi="en-US"/>
    </w:rPr>
  </w:style>
  <w:style w:type="paragraph" w:styleId="af4">
    <w:name w:val="No Spacing"/>
    <w:link w:val="af3"/>
    <w:uiPriority w:val="1"/>
    <w:qFormat/>
    <w:rsid w:val="00236A86"/>
    <w:pPr>
      <w:spacing w:after="0" w:line="240" w:lineRule="auto"/>
    </w:pPr>
    <w:rPr>
      <w:lang w:val="en-US" w:bidi="en-US"/>
    </w:rPr>
  </w:style>
  <w:style w:type="paragraph" w:customStyle="1" w:styleId="Style7">
    <w:name w:val="Style7"/>
    <w:basedOn w:val="a"/>
    <w:uiPriority w:val="99"/>
    <w:qFormat/>
    <w:rsid w:val="00236A86"/>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qFormat/>
    <w:rsid w:val="00236A86"/>
    <w:pPr>
      <w:widowControl w:val="0"/>
      <w:autoSpaceDE w:val="0"/>
      <w:autoSpaceDN w:val="0"/>
      <w:adjustRightInd w:val="0"/>
      <w:spacing w:after="0" w:line="326" w:lineRule="exact"/>
      <w:ind w:firstLine="691"/>
      <w:jc w:val="both"/>
    </w:pPr>
    <w:rPr>
      <w:rFonts w:ascii="Times New Roman" w:eastAsiaTheme="minorEastAsia" w:hAnsi="Times New Roman" w:cs="Times New Roman"/>
      <w:sz w:val="24"/>
      <w:szCs w:val="24"/>
      <w:lang w:eastAsia="ru-RU"/>
    </w:rPr>
  </w:style>
  <w:style w:type="paragraph" w:customStyle="1" w:styleId="Style30">
    <w:name w:val="Style30"/>
    <w:basedOn w:val="a"/>
    <w:uiPriority w:val="99"/>
    <w:qFormat/>
    <w:rsid w:val="00236A86"/>
    <w:pPr>
      <w:widowControl w:val="0"/>
      <w:autoSpaceDE w:val="0"/>
      <w:autoSpaceDN w:val="0"/>
      <w:adjustRightInd w:val="0"/>
      <w:spacing w:after="0" w:line="216" w:lineRule="exact"/>
      <w:jc w:val="center"/>
    </w:pPr>
    <w:rPr>
      <w:rFonts w:ascii="Arial" w:eastAsiaTheme="minorEastAsia" w:hAnsi="Arial" w:cs="Arial"/>
      <w:sz w:val="24"/>
      <w:szCs w:val="24"/>
      <w:lang w:eastAsia="ru-RU"/>
    </w:rPr>
  </w:style>
  <w:style w:type="paragraph" w:customStyle="1" w:styleId="Style3">
    <w:name w:val="Style3"/>
    <w:basedOn w:val="a"/>
    <w:uiPriority w:val="99"/>
    <w:qFormat/>
    <w:rsid w:val="00236A86"/>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paragraph" w:customStyle="1" w:styleId="Standard">
    <w:name w:val="Standard"/>
    <w:qFormat/>
    <w:rsid w:val="00236A86"/>
    <w:pPr>
      <w:suppressAutoHyphens/>
      <w:spacing w:after="0" w:line="240" w:lineRule="auto"/>
    </w:pPr>
    <w:rPr>
      <w:rFonts w:ascii="Times New Roman" w:eastAsia="Times New Roman" w:hAnsi="Times New Roman" w:cs="Times New Roman"/>
      <w:kern w:val="2"/>
      <w:sz w:val="24"/>
      <w:szCs w:val="24"/>
    </w:rPr>
  </w:style>
  <w:style w:type="character" w:customStyle="1" w:styleId="FontStyle12">
    <w:name w:val="Font Style12"/>
    <w:basedOn w:val="a0"/>
    <w:uiPriority w:val="99"/>
    <w:rsid w:val="00236A86"/>
    <w:rPr>
      <w:rFonts w:ascii="Times New Roman" w:hAnsi="Times New Roman" w:cs="Times New Roman" w:hint="default"/>
      <w:sz w:val="24"/>
      <w:szCs w:val="24"/>
    </w:rPr>
  </w:style>
  <w:style w:type="character" w:customStyle="1" w:styleId="FontStyle59">
    <w:name w:val="Font Style59"/>
    <w:qFormat/>
    <w:rsid w:val="00236A86"/>
    <w:rPr>
      <w:rFonts w:ascii="Times New Roman" w:hAnsi="Times New Roman" w:cs="Times New Roman" w:hint="default"/>
      <w:sz w:val="22"/>
      <w:szCs w:val="22"/>
    </w:rPr>
  </w:style>
  <w:style w:type="character" w:customStyle="1" w:styleId="ListLabel5">
    <w:name w:val="ListLabel 5"/>
    <w:qFormat/>
    <w:rsid w:val="00236A86"/>
    <w:rPr>
      <w:rFonts w:ascii="Times New Roman" w:hAnsi="Times New Roman" w:cs="Times New Roman" w:hint="default"/>
    </w:rPr>
  </w:style>
  <w:style w:type="character" w:customStyle="1" w:styleId="af5">
    <w:name w:val="Основной текст_"/>
    <w:link w:val="13"/>
    <w:locked/>
    <w:rsid w:val="00236A86"/>
    <w:rPr>
      <w:sz w:val="25"/>
      <w:szCs w:val="25"/>
      <w:shd w:val="clear" w:color="auto" w:fill="FFFFFF"/>
    </w:rPr>
  </w:style>
  <w:style w:type="paragraph" w:customStyle="1" w:styleId="13">
    <w:name w:val="Основной текст1"/>
    <w:basedOn w:val="a"/>
    <w:link w:val="af5"/>
    <w:rsid w:val="00236A86"/>
    <w:pPr>
      <w:widowControl w:val="0"/>
      <w:shd w:val="clear" w:color="auto" w:fill="FFFFFF"/>
      <w:spacing w:after="0" w:line="302" w:lineRule="exact"/>
      <w:ind w:hanging="380"/>
      <w:jc w:val="both"/>
    </w:pPr>
    <w:rPr>
      <w:sz w:val="25"/>
      <w:szCs w:val="25"/>
      <w:lang w:eastAsia="ru-RU"/>
    </w:rPr>
  </w:style>
  <w:style w:type="paragraph" w:styleId="23">
    <w:name w:val="List 2"/>
    <w:basedOn w:val="a"/>
    <w:semiHidden/>
    <w:unhideWhenUsed/>
    <w:rsid w:val="00236A86"/>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6">
    <w:name w:val="Заголовок программы"/>
    <w:basedOn w:val="a5"/>
    <w:uiPriority w:val="99"/>
    <w:qFormat/>
    <w:rsid w:val="00236A86"/>
    <w:pPr>
      <w:tabs>
        <w:tab w:val="num" w:pos="360"/>
      </w:tabs>
      <w:spacing w:line="288" w:lineRule="auto"/>
      <w:jc w:val="center"/>
    </w:pPr>
    <w:rPr>
      <w:rFonts w:eastAsia="Calibri"/>
      <w:b/>
      <w:sz w:val="32"/>
      <w:szCs w:val="32"/>
      <w:lang w:eastAsia="en-US"/>
    </w:rPr>
  </w:style>
  <w:style w:type="paragraph" w:customStyle="1" w:styleId="af7">
    <w:name w:val="Подзаголовок заголовка"/>
    <w:basedOn w:val="a5"/>
    <w:uiPriority w:val="99"/>
    <w:qFormat/>
    <w:rsid w:val="00236A86"/>
    <w:pPr>
      <w:tabs>
        <w:tab w:val="num" w:pos="360"/>
      </w:tabs>
      <w:spacing w:line="288" w:lineRule="auto"/>
      <w:ind w:left="426"/>
    </w:pPr>
    <w:rPr>
      <w:rFonts w:eastAsia="Calibri"/>
      <w:b/>
      <w:sz w:val="28"/>
      <w:szCs w:val="28"/>
      <w:lang w:eastAsia="en-US"/>
    </w:rPr>
  </w:style>
  <w:style w:type="paragraph" w:customStyle="1" w:styleId="Style18">
    <w:name w:val="Style18"/>
    <w:basedOn w:val="a"/>
    <w:uiPriority w:val="99"/>
    <w:rsid w:val="00236A86"/>
    <w:pPr>
      <w:widowControl w:val="0"/>
      <w:autoSpaceDE w:val="0"/>
      <w:autoSpaceDN w:val="0"/>
      <w:adjustRightInd w:val="0"/>
      <w:spacing w:after="0" w:line="288" w:lineRule="exact"/>
      <w:ind w:hanging="202"/>
    </w:pPr>
    <w:rPr>
      <w:rFonts w:ascii="Arial" w:eastAsiaTheme="minorEastAsia" w:hAnsi="Arial" w:cs="Arial"/>
      <w:sz w:val="24"/>
      <w:szCs w:val="24"/>
      <w:lang w:eastAsia="ru-RU"/>
    </w:rPr>
  </w:style>
  <w:style w:type="paragraph" w:customStyle="1" w:styleId="Style29">
    <w:name w:val="Style29"/>
    <w:basedOn w:val="a"/>
    <w:uiPriority w:val="99"/>
    <w:rsid w:val="00236A86"/>
    <w:pPr>
      <w:widowControl w:val="0"/>
      <w:autoSpaceDE w:val="0"/>
      <w:autoSpaceDN w:val="0"/>
      <w:adjustRightInd w:val="0"/>
      <w:spacing w:after="0" w:line="264" w:lineRule="exact"/>
    </w:pPr>
    <w:rPr>
      <w:rFonts w:ascii="Arial" w:eastAsiaTheme="minorEastAsia" w:hAnsi="Arial" w:cs="Arial"/>
      <w:sz w:val="24"/>
      <w:szCs w:val="24"/>
      <w:lang w:eastAsia="ru-RU"/>
    </w:rPr>
  </w:style>
  <w:style w:type="paragraph" w:customStyle="1" w:styleId="Style40">
    <w:name w:val="Style40"/>
    <w:basedOn w:val="a"/>
    <w:uiPriority w:val="99"/>
    <w:rsid w:val="00236A86"/>
    <w:pPr>
      <w:widowControl w:val="0"/>
      <w:autoSpaceDE w:val="0"/>
      <w:autoSpaceDN w:val="0"/>
      <w:adjustRightInd w:val="0"/>
      <w:spacing w:after="0" w:line="288" w:lineRule="exact"/>
      <w:ind w:hanging="326"/>
    </w:pPr>
    <w:rPr>
      <w:rFonts w:ascii="Arial" w:eastAsiaTheme="minorEastAsia" w:hAnsi="Arial" w:cs="Arial"/>
      <w:sz w:val="24"/>
      <w:szCs w:val="24"/>
      <w:lang w:eastAsia="ru-RU"/>
    </w:rPr>
  </w:style>
  <w:style w:type="character" w:customStyle="1" w:styleId="FontStyle54">
    <w:name w:val="Font Style54"/>
    <w:basedOn w:val="a0"/>
    <w:uiPriority w:val="99"/>
    <w:rsid w:val="00236A86"/>
    <w:rPr>
      <w:rFonts w:ascii="Times New Roman" w:hAnsi="Times New Roman" w:cs="Times New Roman" w:hint="default"/>
      <w:sz w:val="20"/>
      <w:szCs w:val="20"/>
    </w:rPr>
  </w:style>
  <w:style w:type="character" w:styleId="af8">
    <w:name w:val="footnote reference"/>
    <w:aliases w:val="Знак сноски-FN,Ciae niinee-FN,AЗнак сноски зел"/>
    <w:link w:val="14"/>
    <w:unhideWhenUsed/>
    <w:rsid w:val="00236A86"/>
    <w:rPr>
      <w:rFonts w:ascii="Times New Roman" w:hAnsi="Times New Roman" w:cs="Times New Roman" w:hint="default"/>
      <w:vertAlign w:val="superscript"/>
    </w:rPr>
  </w:style>
  <w:style w:type="paragraph" w:customStyle="1" w:styleId="Style35">
    <w:name w:val="Style35"/>
    <w:basedOn w:val="a"/>
    <w:uiPriority w:val="99"/>
    <w:rsid w:val="00236A8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58">
    <w:name w:val="Font Style58"/>
    <w:basedOn w:val="a0"/>
    <w:rsid w:val="00236A86"/>
    <w:rPr>
      <w:rFonts w:ascii="Times New Roman" w:hAnsi="Times New Roman" w:cs="Times New Roman" w:hint="default"/>
      <w:sz w:val="20"/>
      <w:szCs w:val="20"/>
    </w:rPr>
  </w:style>
  <w:style w:type="character" w:customStyle="1" w:styleId="FontStyle53">
    <w:name w:val="Font Style53"/>
    <w:basedOn w:val="a0"/>
    <w:uiPriority w:val="99"/>
    <w:rsid w:val="00236A86"/>
    <w:rPr>
      <w:rFonts w:ascii="Times New Roman" w:hAnsi="Times New Roman" w:cs="Times New Roman" w:hint="default"/>
      <w:sz w:val="22"/>
      <w:szCs w:val="22"/>
    </w:rPr>
  </w:style>
  <w:style w:type="paragraph" w:customStyle="1" w:styleId="text-3">
    <w:name w:val="text-3"/>
    <w:basedOn w:val="a"/>
    <w:uiPriority w:val="99"/>
    <w:rsid w:val="00236A86"/>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15">
    <w:name w:val="Стиль1 Знак"/>
    <w:basedOn w:val="a0"/>
    <w:link w:val="16"/>
    <w:locked/>
    <w:rsid w:val="00236A86"/>
    <w:rPr>
      <w:rFonts w:ascii="Times New Roman" w:hAnsi="Times New Roman" w:cs="Times New Roman"/>
      <w:sz w:val="28"/>
      <w:szCs w:val="28"/>
    </w:rPr>
  </w:style>
  <w:style w:type="paragraph" w:customStyle="1" w:styleId="16">
    <w:name w:val="Стиль1"/>
    <w:basedOn w:val="a"/>
    <w:link w:val="15"/>
    <w:qFormat/>
    <w:rsid w:val="00236A86"/>
    <w:pPr>
      <w:spacing w:after="0" w:line="240" w:lineRule="auto"/>
      <w:jc w:val="both"/>
    </w:pPr>
    <w:rPr>
      <w:rFonts w:ascii="Times New Roman" w:hAnsi="Times New Roman" w:cs="Times New Roman"/>
      <w:sz w:val="28"/>
      <w:szCs w:val="28"/>
      <w:lang w:eastAsia="ru-RU"/>
    </w:rPr>
  </w:style>
  <w:style w:type="character" w:customStyle="1" w:styleId="af9">
    <w:name w:val="Текст примечания Знак"/>
    <w:basedOn w:val="a0"/>
    <w:link w:val="afa"/>
    <w:uiPriority w:val="99"/>
    <w:semiHidden/>
    <w:rsid w:val="00236A86"/>
    <w:rPr>
      <w:rFonts w:ascii="Times New Roman" w:eastAsia="Times New Roman" w:hAnsi="Times New Roman" w:cs="Times New Roman"/>
      <w:sz w:val="20"/>
      <w:szCs w:val="20"/>
    </w:rPr>
  </w:style>
  <w:style w:type="paragraph" w:styleId="afa">
    <w:name w:val="annotation text"/>
    <w:basedOn w:val="a"/>
    <w:link w:val="af9"/>
    <w:uiPriority w:val="99"/>
    <w:semiHidden/>
    <w:unhideWhenUsed/>
    <w:rsid w:val="00236A86"/>
    <w:pPr>
      <w:spacing w:after="0" w:line="240" w:lineRule="auto"/>
    </w:pPr>
    <w:rPr>
      <w:rFonts w:ascii="Times New Roman" w:eastAsia="Times New Roman" w:hAnsi="Times New Roman" w:cs="Times New Roman"/>
      <w:sz w:val="20"/>
      <w:szCs w:val="20"/>
      <w:lang w:eastAsia="ru-RU"/>
    </w:rPr>
  </w:style>
  <w:style w:type="character" w:customStyle="1" w:styleId="17">
    <w:name w:val="Текст примечания Знак1"/>
    <w:basedOn w:val="a0"/>
    <w:uiPriority w:val="99"/>
    <w:rsid w:val="00236A86"/>
    <w:rPr>
      <w:sz w:val="20"/>
      <w:szCs w:val="20"/>
      <w:lang w:eastAsia="en-US"/>
    </w:rPr>
  </w:style>
  <w:style w:type="character" w:customStyle="1" w:styleId="afb">
    <w:name w:val="Основной текст Знак"/>
    <w:basedOn w:val="a0"/>
    <w:link w:val="afc"/>
    <w:semiHidden/>
    <w:rsid w:val="00236A86"/>
    <w:rPr>
      <w:rFonts w:ascii="Times New Roman" w:eastAsia="Times New Roman" w:hAnsi="Times New Roman" w:cs="Times New Roman"/>
      <w:sz w:val="24"/>
      <w:szCs w:val="24"/>
    </w:rPr>
  </w:style>
  <w:style w:type="paragraph" w:styleId="afc">
    <w:name w:val="Body Text"/>
    <w:basedOn w:val="a"/>
    <w:link w:val="afb"/>
    <w:semiHidden/>
    <w:unhideWhenUsed/>
    <w:rsid w:val="00236A86"/>
    <w:pPr>
      <w:spacing w:after="120" w:line="240" w:lineRule="auto"/>
    </w:pPr>
    <w:rPr>
      <w:rFonts w:ascii="Times New Roman" w:eastAsia="Times New Roman" w:hAnsi="Times New Roman" w:cs="Times New Roman"/>
      <w:sz w:val="24"/>
      <w:szCs w:val="24"/>
      <w:lang w:eastAsia="ru-RU"/>
    </w:rPr>
  </w:style>
  <w:style w:type="character" w:customStyle="1" w:styleId="18">
    <w:name w:val="Основной текст Знак1"/>
    <w:basedOn w:val="a0"/>
    <w:uiPriority w:val="99"/>
    <w:semiHidden/>
    <w:rsid w:val="00236A86"/>
    <w:rPr>
      <w:lang w:eastAsia="en-US"/>
    </w:rPr>
  </w:style>
  <w:style w:type="character" w:customStyle="1" w:styleId="24">
    <w:name w:val="Основной текст 2 Знак"/>
    <w:basedOn w:val="a0"/>
    <w:link w:val="25"/>
    <w:semiHidden/>
    <w:rsid w:val="00236A86"/>
    <w:rPr>
      <w:rFonts w:ascii="Times New Roman" w:eastAsia="Times New Roman" w:hAnsi="Times New Roman" w:cs="Times New Roman"/>
      <w:sz w:val="24"/>
      <w:szCs w:val="24"/>
    </w:rPr>
  </w:style>
  <w:style w:type="paragraph" w:styleId="25">
    <w:name w:val="Body Text 2"/>
    <w:basedOn w:val="a"/>
    <w:link w:val="24"/>
    <w:semiHidden/>
    <w:unhideWhenUsed/>
    <w:rsid w:val="00236A86"/>
    <w:pPr>
      <w:spacing w:after="120" w:line="480" w:lineRule="auto"/>
    </w:pPr>
    <w:rPr>
      <w:rFonts w:ascii="Times New Roman" w:eastAsia="Times New Roman" w:hAnsi="Times New Roman" w:cs="Times New Roman"/>
      <w:sz w:val="24"/>
      <w:szCs w:val="24"/>
      <w:lang w:eastAsia="ru-RU"/>
    </w:rPr>
  </w:style>
  <w:style w:type="character" w:customStyle="1" w:styleId="210">
    <w:name w:val="Основной текст 2 Знак1"/>
    <w:basedOn w:val="a0"/>
    <w:uiPriority w:val="99"/>
    <w:semiHidden/>
    <w:rsid w:val="00236A86"/>
    <w:rPr>
      <w:lang w:eastAsia="en-US"/>
    </w:rPr>
  </w:style>
  <w:style w:type="character" w:customStyle="1" w:styleId="afd">
    <w:name w:val="Схема документа Знак"/>
    <w:basedOn w:val="a0"/>
    <w:link w:val="afe"/>
    <w:semiHidden/>
    <w:rsid w:val="00236A86"/>
    <w:rPr>
      <w:rFonts w:ascii="Tahoma" w:eastAsia="Times New Roman" w:hAnsi="Tahoma" w:cs="Tahoma"/>
      <w:sz w:val="20"/>
      <w:szCs w:val="20"/>
      <w:shd w:val="clear" w:color="auto" w:fill="000080"/>
    </w:rPr>
  </w:style>
  <w:style w:type="paragraph" w:styleId="afe">
    <w:name w:val="Document Map"/>
    <w:basedOn w:val="a"/>
    <w:link w:val="afd"/>
    <w:semiHidden/>
    <w:unhideWhenUsed/>
    <w:rsid w:val="00236A86"/>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0"/>
    <w:semiHidden/>
    <w:rsid w:val="00236A86"/>
    <w:rPr>
      <w:rFonts w:ascii="Segoe UI" w:hAnsi="Segoe UI" w:cs="Segoe UI"/>
      <w:sz w:val="16"/>
      <w:szCs w:val="16"/>
      <w:lang w:eastAsia="en-US"/>
    </w:rPr>
  </w:style>
  <w:style w:type="character" w:customStyle="1" w:styleId="aff">
    <w:name w:val="Тема примечания Знак"/>
    <w:basedOn w:val="af9"/>
    <w:link w:val="aff0"/>
    <w:uiPriority w:val="99"/>
    <w:semiHidden/>
    <w:rsid w:val="00236A86"/>
    <w:rPr>
      <w:rFonts w:ascii="Times New Roman" w:eastAsia="Times New Roman" w:hAnsi="Times New Roman" w:cs="Times New Roman"/>
      <w:b/>
      <w:bCs/>
      <w:sz w:val="20"/>
      <w:szCs w:val="20"/>
    </w:rPr>
  </w:style>
  <w:style w:type="paragraph" w:styleId="aff0">
    <w:name w:val="annotation subject"/>
    <w:basedOn w:val="afa"/>
    <w:next w:val="afa"/>
    <w:link w:val="aff"/>
    <w:uiPriority w:val="99"/>
    <w:semiHidden/>
    <w:unhideWhenUsed/>
    <w:rsid w:val="00236A86"/>
    <w:rPr>
      <w:b/>
      <w:bCs/>
    </w:rPr>
  </w:style>
  <w:style w:type="character" w:customStyle="1" w:styleId="1a">
    <w:name w:val="Тема примечания Знак1"/>
    <w:basedOn w:val="17"/>
    <w:uiPriority w:val="99"/>
    <w:rsid w:val="00236A86"/>
    <w:rPr>
      <w:b/>
      <w:bCs/>
      <w:sz w:val="20"/>
      <w:szCs w:val="20"/>
      <w:lang w:eastAsia="en-US"/>
    </w:rPr>
  </w:style>
  <w:style w:type="character" w:customStyle="1" w:styleId="200">
    <w:name w:val="Основной текст (20)_"/>
    <w:link w:val="201"/>
    <w:locked/>
    <w:rsid w:val="00236A86"/>
    <w:rPr>
      <w:rFonts w:ascii="Arial Unicode MS" w:eastAsia="Arial Unicode MS" w:hAnsi="Arial Unicode MS" w:cs="Arial Unicode MS"/>
      <w:shd w:val="clear" w:color="auto" w:fill="FFFFFF"/>
    </w:rPr>
  </w:style>
  <w:style w:type="paragraph" w:customStyle="1" w:styleId="201">
    <w:name w:val="Основной текст (20)1"/>
    <w:basedOn w:val="a"/>
    <w:link w:val="200"/>
    <w:rsid w:val="00236A86"/>
    <w:pPr>
      <w:shd w:val="clear" w:color="auto" w:fill="FFFFFF"/>
      <w:spacing w:after="0" w:line="278" w:lineRule="exact"/>
      <w:ind w:hanging="280"/>
    </w:pPr>
    <w:rPr>
      <w:rFonts w:ascii="Arial Unicode MS" w:eastAsia="Arial Unicode MS" w:hAnsi="Arial Unicode MS" w:cs="Arial Unicode MS"/>
      <w:lang w:eastAsia="ru-RU"/>
    </w:rPr>
  </w:style>
  <w:style w:type="paragraph" w:customStyle="1" w:styleId="Style41">
    <w:name w:val="Style41"/>
    <w:basedOn w:val="a"/>
    <w:rsid w:val="00236A8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4">
    <w:name w:val="Style24"/>
    <w:basedOn w:val="a"/>
    <w:rsid w:val="00236A86"/>
    <w:pPr>
      <w:widowControl w:val="0"/>
      <w:autoSpaceDE w:val="0"/>
      <w:autoSpaceDN w:val="0"/>
      <w:spacing w:after="0" w:line="240" w:lineRule="auto"/>
    </w:pPr>
    <w:rPr>
      <w:rFonts w:ascii="Arial" w:eastAsiaTheme="minorEastAsia" w:hAnsi="Arial" w:cs="Arial"/>
      <w:sz w:val="24"/>
      <w:szCs w:val="24"/>
      <w:lang w:eastAsia="ru-RU"/>
    </w:rPr>
  </w:style>
  <w:style w:type="paragraph" w:styleId="1b">
    <w:name w:val="toc 1"/>
    <w:basedOn w:val="a"/>
    <w:next w:val="a"/>
    <w:autoRedefine/>
    <w:uiPriority w:val="39"/>
    <w:semiHidden/>
    <w:unhideWhenUsed/>
    <w:rsid w:val="00236A86"/>
    <w:pPr>
      <w:suppressAutoHyphens/>
      <w:spacing w:after="0" w:line="240" w:lineRule="auto"/>
    </w:pPr>
    <w:rPr>
      <w:rFonts w:ascii="Times New Roman" w:eastAsia="Times New Roman" w:hAnsi="Times New Roman" w:cs="Times New Roman"/>
      <w:sz w:val="24"/>
      <w:szCs w:val="24"/>
      <w:lang w:eastAsia="zh-CN"/>
    </w:rPr>
  </w:style>
  <w:style w:type="paragraph" w:styleId="aff1">
    <w:name w:val="Subtitle"/>
    <w:basedOn w:val="a"/>
    <w:next w:val="a"/>
    <w:link w:val="aff2"/>
    <w:uiPriority w:val="11"/>
    <w:qFormat/>
    <w:rsid w:val="00236A86"/>
    <w:pPr>
      <w:spacing w:line="276" w:lineRule="auto"/>
    </w:pPr>
    <w:rPr>
      <w:rFonts w:eastAsiaTheme="minorEastAsia"/>
      <w:color w:val="5A5A5A" w:themeColor="text1" w:themeTint="A5"/>
      <w:spacing w:val="15"/>
    </w:rPr>
  </w:style>
  <w:style w:type="character" w:customStyle="1" w:styleId="aff2">
    <w:name w:val="Подзаголовок Знак"/>
    <w:basedOn w:val="a0"/>
    <w:link w:val="aff1"/>
    <w:uiPriority w:val="11"/>
    <w:rsid w:val="00236A86"/>
    <w:rPr>
      <w:rFonts w:eastAsiaTheme="minorEastAsia"/>
      <w:color w:val="5A5A5A" w:themeColor="text1" w:themeTint="A5"/>
      <w:spacing w:val="15"/>
      <w:lang w:eastAsia="en-US"/>
    </w:rPr>
  </w:style>
  <w:style w:type="character" w:customStyle="1" w:styleId="WW8Num4z1">
    <w:name w:val="WW8Num4z1"/>
    <w:rsid w:val="00236A86"/>
    <w:rPr>
      <w:rFonts w:ascii="Courier New" w:hAnsi="Courier New" w:cs="Courier New" w:hint="default"/>
    </w:rPr>
  </w:style>
  <w:style w:type="character" w:styleId="aff3">
    <w:name w:val="Strong"/>
    <w:basedOn w:val="a0"/>
    <w:uiPriority w:val="22"/>
    <w:qFormat/>
    <w:rsid w:val="00236A86"/>
    <w:rPr>
      <w:b/>
      <w:bCs/>
    </w:rPr>
  </w:style>
  <w:style w:type="character" w:customStyle="1" w:styleId="26">
    <w:name w:val="Основной текст (2)_"/>
    <w:basedOn w:val="a0"/>
    <w:link w:val="27"/>
    <w:locked/>
    <w:rsid w:val="00236A86"/>
    <w:rPr>
      <w:sz w:val="27"/>
      <w:szCs w:val="27"/>
      <w:shd w:val="clear" w:color="auto" w:fill="FFFFFF"/>
    </w:rPr>
  </w:style>
  <w:style w:type="paragraph" w:customStyle="1" w:styleId="27">
    <w:name w:val="Основной текст (2)"/>
    <w:basedOn w:val="a"/>
    <w:link w:val="26"/>
    <w:rsid w:val="00236A86"/>
    <w:pPr>
      <w:shd w:val="clear" w:color="auto" w:fill="FFFFFF"/>
      <w:spacing w:after="420" w:line="240" w:lineRule="atLeast"/>
    </w:pPr>
    <w:rPr>
      <w:sz w:val="27"/>
      <w:szCs w:val="27"/>
      <w:lang w:eastAsia="ru-RU"/>
    </w:rPr>
  </w:style>
  <w:style w:type="character" w:customStyle="1" w:styleId="aff4">
    <w:name w:val="Текст концевой сноски Знак"/>
    <w:basedOn w:val="a0"/>
    <w:link w:val="aff5"/>
    <w:uiPriority w:val="99"/>
    <w:semiHidden/>
    <w:rsid w:val="00236A86"/>
    <w:rPr>
      <w:rFonts w:ascii="Calibri" w:eastAsia="Times New Roman" w:hAnsi="Calibri" w:cs="Times New Roman"/>
      <w:sz w:val="20"/>
      <w:szCs w:val="20"/>
      <w:lang w:eastAsia="en-US"/>
    </w:rPr>
  </w:style>
  <w:style w:type="paragraph" w:styleId="aff5">
    <w:name w:val="endnote text"/>
    <w:basedOn w:val="a"/>
    <w:link w:val="aff4"/>
    <w:uiPriority w:val="99"/>
    <w:semiHidden/>
    <w:unhideWhenUsed/>
    <w:rsid w:val="00236A86"/>
    <w:pPr>
      <w:spacing w:after="0" w:line="240" w:lineRule="auto"/>
    </w:pPr>
    <w:rPr>
      <w:rFonts w:ascii="Calibri" w:eastAsia="Times New Roman" w:hAnsi="Calibri" w:cs="Times New Roman"/>
      <w:sz w:val="20"/>
      <w:szCs w:val="20"/>
    </w:rPr>
  </w:style>
  <w:style w:type="paragraph" w:customStyle="1" w:styleId="TableParagraph">
    <w:name w:val="Table Paragraph"/>
    <w:basedOn w:val="a"/>
    <w:uiPriority w:val="1"/>
    <w:qFormat/>
    <w:rsid w:val="00236A86"/>
    <w:pPr>
      <w:widowControl w:val="0"/>
      <w:autoSpaceDE w:val="0"/>
      <w:autoSpaceDN w:val="0"/>
      <w:spacing w:after="0" w:line="240" w:lineRule="auto"/>
      <w:ind w:left="9"/>
    </w:pPr>
    <w:rPr>
      <w:rFonts w:ascii="Times New Roman" w:eastAsia="Times New Roman" w:hAnsi="Times New Roman" w:cs="Times New Roman"/>
    </w:rPr>
  </w:style>
  <w:style w:type="character" w:customStyle="1" w:styleId="aff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uiPriority w:val="99"/>
    <w:locked/>
    <w:rsid w:val="00236A86"/>
    <w:rPr>
      <w:rFonts w:ascii="Times New Roman" w:hAnsi="Times New Roman" w:cs="Times New Roman"/>
      <w:sz w:val="24"/>
      <w:szCs w:val="24"/>
      <w:lang w:val="en-US" w:eastAsia="nl-NL"/>
    </w:rPr>
  </w:style>
  <w:style w:type="paragraph" w:customStyle="1" w:styleId="1c">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6"/>
    <w:uiPriority w:val="99"/>
    <w:qFormat/>
    <w:rsid w:val="00236A86"/>
    <w:pPr>
      <w:widowControl w:val="0"/>
      <w:spacing w:after="0" w:line="240" w:lineRule="auto"/>
    </w:pPr>
    <w:rPr>
      <w:rFonts w:ascii="Times New Roman" w:hAnsi="Times New Roman" w:cs="Times New Roman"/>
      <w:sz w:val="24"/>
      <w:szCs w:val="24"/>
      <w:lang w:val="en-US" w:eastAsia="nl-NL"/>
    </w:rPr>
  </w:style>
  <w:style w:type="paragraph" w:customStyle="1" w:styleId="14">
    <w:name w:val="Знак сноски1"/>
    <w:basedOn w:val="a"/>
    <w:link w:val="af8"/>
    <w:rsid w:val="00192C1F"/>
    <w:pPr>
      <w:spacing w:after="0" w:line="240" w:lineRule="auto"/>
    </w:pPr>
    <w:rPr>
      <w:rFonts w:ascii="Times New Roman" w:hAnsi="Times New Roman" w:cs="Times New Roman"/>
      <w:vertAlign w:val="superscript"/>
      <w:lang w:eastAsia="ru-RU"/>
    </w:rPr>
  </w:style>
  <w:style w:type="character" w:styleId="aff7">
    <w:name w:val="annotation reference"/>
    <w:basedOn w:val="a0"/>
    <w:uiPriority w:val="99"/>
    <w:semiHidden/>
    <w:unhideWhenUsed/>
    <w:rsid w:val="00774F74"/>
    <w:rPr>
      <w:sz w:val="16"/>
      <w:szCs w:val="16"/>
    </w:rPr>
  </w:style>
  <w:style w:type="character" w:styleId="aff8">
    <w:name w:val="Unresolved Mention"/>
    <w:basedOn w:val="a0"/>
    <w:uiPriority w:val="99"/>
    <w:semiHidden/>
    <w:unhideWhenUsed/>
    <w:rsid w:val="004B2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730408">
      <w:bodyDiv w:val="1"/>
      <w:marLeft w:val="0"/>
      <w:marRight w:val="0"/>
      <w:marTop w:val="0"/>
      <w:marBottom w:val="0"/>
      <w:divBdr>
        <w:top w:val="none" w:sz="0" w:space="0" w:color="auto"/>
        <w:left w:val="none" w:sz="0" w:space="0" w:color="auto"/>
        <w:bottom w:val="none" w:sz="0" w:space="0" w:color="auto"/>
        <w:right w:val="none" w:sz="0" w:space="0" w:color="auto"/>
      </w:divBdr>
    </w:div>
    <w:div w:id="343090925">
      <w:bodyDiv w:val="1"/>
      <w:marLeft w:val="0"/>
      <w:marRight w:val="0"/>
      <w:marTop w:val="0"/>
      <w:marBottom w:val="0"/>
      <w:divBdr>
        <w:top w:val="none" w:sz="0" w:space="0" w:color="auto"/>
        <w:left w:val="none" w:sz="0" w:space="0" w:color="auto"/>
        <w:bottom w:val="none" w:sz="0" w:space="0" w:color="auto"/>
        <w:right w:val="none" w:sz="0" w:space="0" w:color="auto"/>
      </w:divBdr>
    </w:div>
    <w:div w:id="419447156">
      <w:bodyDiv w:val="1"/>
      <w:marLeft w:val="0"/>
      <w:marRight w:val="0"/>
      <w:marTop w:val="0"/>
      <w:marBottom w:val="0"/>
      <w:divBdr>
        <w:top w:val="none" w:sz="0" w:space="0" w:color="auto"/>
        <w:left w:val="none" w:sz="0" w:space="0" w:color="auto"/>
        <w:bottom w:val="none" w:sz="0" w:space="0" w:color="auto"/>
        <w:right w:val="none" w:sz="0" w:space="0" w:color="auto"/>
      </w:divBdr>
    </w:div>
    <w:div w:id="433789849">
      <w:bodyDiv w:val="1"/>
      <w:marLeft w:val="0"/>
      <w:marRight w:val="0"/>
      <w:marTop w:val="0"/>
      <w:marBottom w:val="0"/>
      <w:divBdr>
        <w:top w:val="none" w:sz="0" w:space="0" w:color="auto"/>
        <w:left w:val="none" w:sz="0" w:space="0" w:color="auto"/>
        <w:bottom w:val="none" w:sz="0" w:space="0" w:color="auto"/>
        <w:right w:val="none" w:sz="0" w:space="0" w:color="auto"/>
      </w:divBdr>
    </w:div>
    <w:div w:id="482426483">
      <w:bodyDiv w:val="1"/>
      <w:marLeft w:val="0"/>
      <w:marRight w:val="0"/>
      <w:marTop w:val="0"/>
      <w:marBottom w:val="0"/>
      <w:divBdr>
        <w:top w:val="none" w:sz="0" w:space="0" w:color="auto"/>
        <w:left w:val="none" w:sz="0" w:space="0" w:color="auto"/>
        <w:bottom w:val="none" w:sz="0" w:space="0" w:color="auto"/>
        <w:right w:val="none" w:sz="0" w:space="0" w:color="auto"/>
      </w:divBdr>
    </w:div>
    <w:div w:id="78546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6737" TargetMode="External"/><Relationship Id="rId18" Type="http://schemas.openxmlformats.org/officeDocument/2006/relationships/hyperlink" Target="https://minsport.gov.ru/" TargetMode="External"/><Relationship Id="rId26" Type="http://schemas.openxmlformats.org/officeDocument/2006/relationships/hyperlink" Target="https://urait.ru/bcode/533518" TargetMode="External"/><Relationship Id="rId21" Type="http://schemas.openxmlformats.org/officeDocument/2006/relationships/hyperlink" Target="https://urait.ru/bcode/511557" TargetMode="External"/><Relationship Id="rId34" Type="http://schemas.openxmlformats.org/officeDocument/2006/relationships/hyperlink" Target="https://urait.ru/bcode/511738" TargetMode="External"/><Relationship Id="rId7" Type="http://schemas.openxmlformats.org/officeDocument/2006/relationships/hyperlink" Target="https://urait.ru/bcode/457129" TargetMode="External"/><Relationship Id="rId12" Type="http://schemas.openxmlformats.org/officeDocument/2006/relationships/hyperlink" Target="https://urait.ru/bcode/531737" TargetMode="External"/><Relationship Id="rId17" Type="http://schemas.openxmlformats.org/officeDocument/2006/relationships/hyperlink" Target="https://urait.ru/bcode/535174" TargetMode="External"/><Relationship Id="rId25" Type="http://schemas.openxmlformats.org/officeDocument/2006/relationships/hyperlink" Target="https://urait.ru/bcode/531290" TargetMode="External"/><Relationship Id="rId33" Type="http://schemas.openxmlformats.org/officeDocument/2006/relationships/hyperlink" Target="https://urait.ru/bcode/533600"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rait.ru/bcode/517442" TargetMode="External"/><Relationship Id="rId20" Type="http://schemas.openxmlformats.org/officeDocument/2006/relationships/hyperlink" Target="https://urait.ru/bcode/533812" TargetMode="External"/><Relationship Id="rId29" Type="http://schemas.openxmlformats.org/officeDocument/2006/relationships/hyperlink" Target="http://www.naturalscienc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31593" TargetMode="External"/><Relationship Id="rId24" Type="http://schemas.openxmlformats.org/officeDocument/2006/relationships/hyperlink" Target="https://urait.ru/bcode/523597" TargetMode="External"/><Relationship Id="rId32" Type="http://schemas.openxmlformats.org/officeDocument/2006/relationships/hyperlink" Target="http://www.ecologam.ru"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nanium.com/catalog/product/987726" TargetMode="External"/><Relationship Id="rId23" Type="http://schemas.openxmlformats.org/officeDocument/2006/relationships/hyperlink" Target="https://urait.ru/bcode/534133" TargetMode="External"/><Relationship Id="rId28" Type="http://schemas.openxmlformats.org/officeDocument/2006/relationships/hyperlink" Target="http://www.anditorium.ru" TargetMode="External"/><Relationship Id="rId36" Type="http://schemas.openxmlformats.org/officeDocument/2006/relationships/hyperlink" Target="https://urait.ru/bcode/516797" TargetMode="External"/><Relationship Id="rId10" Type="http://schemas.openxmlformats.org/officeDocument/2006/relationships/hyperlink" Target="https://urait.ru/bcode/513296" TargetMode="External"/><Relationship Id="rId19" Type="http://schemas.openxmlformats.org/officeDocument/2006/relationships/hyperlink" Target="https://urait.ru/bcode/510331" TargetMode="External"/><Relationship Id="rId31" Type="http://schemas.openxmlformats.org/officeDocument/2006/relationships/hyperlink" Target="http://www.ecologylife.ru" TargetMode="External"/><Relationship Id="rId4" Type="http://schemas.openxmlformats.org/officeDocument/2006/relationships/webSettings" Target="webSettings.xml"/><Relationship Id="rId9" Type="http://schemas.openxmlformats.org/officeDocument/2006/relationships/hyperlink" Target="https://macmillan.ru/" TargetMode="External"/><Relationship Id="rId14" Type="http://schemas.openxmlformats.org/officeDocument/2006/relationships/hyperlink" Target="https://znanium.com/catalog/product/1124318" TargetMode="External"/><Relationship Id="rId22" Type="http://schemas.openxmlformats.org/officeDocument/2006/relationships/hyperlink" Target="https://urait.ru/bcode/534809" TargetMode="External"/><Relationship Id="rId27" Type="http://schemas.openxmlformats.org/officeDocument/2006/relationships/hyperlink" Target="http://www.krugosvet.ru" TargetMode="External"/><Relationship Id="rId30" Type="http://schemas.openxmlformats.org/officeDocument/2006/relationships/hyperlink" Target="http://www.college.ru" TargetMode="External"/><Relationship Id="rId35" Type="http://schemas.openxmlformats.org/officeDocument/2006/relationships/hyperlink" Target="https://urait.ru/bcode/516796" TargetMode="External"/><Relationship Id="rId8" Type="http://schemas.openxmlformats.org/officeDocument/2006/relationships/hyperlink" Target="https://www.lingvolive.com/ru-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206</Pages>
  <Words>48834</Words>
  <Characters>278356</Characters>
  <Application>Microsoft Office Word</Application>
  <DocSecurity>0</DocSecurity>
  <Lines>2319</Lines>
  <Paragraphs>653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Емельяненко Ирина Андреевна</dc:creator>
  <cp:keywords/>
  <dc:description/>
  <cp:lastModifiedBy>Анна-Мария Рейм</cp:lastModifiedBy>
  <cp:revision>19</cp:revision>
  <dcterms:created xsi:type="dcterms:W3CDTF">2023-09-04T12:38:00Z</dcterms:created>
  <dcterms:modified xsi:type="dcterms:W3CDTF">2024-01-24T12:27:00Z</dcterms:modified>
</cp:coreProperties>
</file>