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822F5" w14:textId="77777777" w:rsidR="007C7DFC" w:rsidRDefault="00B16F5A">
      <w:pPr>
        <w:keepNext/>
        <w:spacing w:after="0" w:line="240" w:lineRule="auto"/>
        <w:jc w:val="right"/>
        <w:outlineLvl w:val="0"/>
        <w:rPr>
          <w:rStyle w:val="1"/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>к ПОП-</w:t>
      </w:r>
      <w:r>
        <w:rPr>
          <w:rStyle w:val="1"/>
          <w:rFonts w:ascii="Times New Roman" w:hAnsi="Times New Roman"/>
          <w:b/>
          <w:sz w:val="24"/>
        </w:rPr>
        <w:t>П по специальности</w:t>
      </w:r>
      <w:r>
        <w:rPr>
          <w:rStyle w:val="1"/>
          <w:rFonts w:ascii="Times New Roman" w:hAnsi="Times New Roman"/>
          <w:b/>
          <w:sz w:val="24"/>
        </w:rPr>
        <w:br/>
        <w:t>54.02.04 Реставрация</w:t>
      </w:r>
    </w:p>
    <w:p w14:paraId="3E31ABC9" w14:textId="77777777" w:rsidR="00FB5181" w:rsidRDefault="00FB5181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24"/>
        </w:rPr>
      </w:pPr>
    </w:p>
    <w:p w14:paraId="06E1ED52" w14:textId="77777777" w:rsidR="007C7DFC" w:rsidRDefault="00B16F5A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245A0DE0" w14:textId="77777777" w:rsidR="007C7DFC" w:rsidRDefault="00B16F5A">
      <w:pPr>
        <w:pStyle w:val="affffffffe"/>
        <w:numPr>
          <w:ilvl w:val="0"/>
          <w:numId w:val="1"/>
        </w:numPr>
        <w:tabs>
          <w:tab w:val="left" w:pos="204"/>
        </w:tabs>
        <w:spacing w:before="0" w:after="0"/>
        <w:ind w:left="0" w:firstLine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2DD30EDC" w14:textId="77777777" w:rsidR="007C7DFC" w:rsidRDefault="00B16F5A" w:rsidP="00FB518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  <w:r>
        <w:rPr>
          <w:rFonts w:ascii="Times New Roman" w:hAnsi="Times New Roman"/>
          <w:sz w:val="24"/>
        </w:rPr>
        <w:t>1.1. Оснащение кабинетов</w:t>
      </w:r>
    </w:p>
    <w:p w14:paraId="14EDE883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5FDB439" w14:textId="77777777" w:rsidR="007C7DFC" w:rsidRDefault="00B16F5A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 «Русского языка и литературы»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4590"/>
        <w:gridCol w:w="1780"/>
        <w:gridCol w:w="2668"/>
        <w:gridCol w:w="2738"/>
        <w:gridCol w:w="2535"/>
      </w:tblGrid>
      <w:tr w:rsidR="007C7DFC" w14:paraId="03E3B6C8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79EE2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73C6F" w14:textId="1D1AFAA6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663BC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D1556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86F9C" w14:textId="2F0E79A3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EBF0B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47A0A42D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7C97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86D3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1A28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5EC71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702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B452" w14:textId="77777777" w:rsidR="007C7DFC" w:rsidRDefault="007C7DFC">
            <w:pPr>
              <w:spacing w:after="0" w:line="240" w:lineRule="auto"/>
            </w:pPr>
          </w:p>
        </w:tc>
      </w:tr>
      <w:tr w:rsidR="007C7DFC" w14:paraId="210EE6ED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72BE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B7FA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C072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B1777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0283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2B24D" w14:textId="77777777" w:rsidR="007C7DFC" w:rsidRDefault="007C7DFC"/>
        </w:tc>
      </w:tr>
      <w:tr w:rsidR="007C7DFC" w14:paraId="40A7EC87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DD95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47EF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Доска меловая/маркерная/интерактивная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C676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8A500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EDA1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2D166" w14:textId="77777777" w:rsidR="007C7DFC" w:rsidRDefault="007C7DFC"/>
        </w:tc>
      </w:tr>
      <w:tr w:rsidR="007C7DFC" w14:paraId="3F3A527D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9D2E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CDC4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B935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1557D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97C2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D5CB4" w14:textId="77777777" w:rsidR="007C7DFC" w:rsidRDefault="007C7DFC"/>
        </w:tc>
      </w:tr>
      <w:tr w:rsidR="007C7DFC" w14:paraId="6E772B7B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B4AD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40F1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413D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AE0B2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AFD9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F0CB5" w14:textId="77777777" w:rsidR="007C7DFC" w:rsidRDefault="007C7DFC"/>
        </w:tc>
      </w:tr>
      <w:tr w:rsidR="007C7DFC" w14:paraId="1F5B5376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C029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B82AA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095B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B6A4A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95B33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C5D7D" w14:textId="77777777" w:rsidR="007C7DFC" w:rsidRDefault="007C7DFC"/>
        </w:tc>
      </w:tr>
    </w:tbl>
    <w:p w14:paraId="0D9DA18C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430C6093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0B7D1C2C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17CD3D26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6939608E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21AEA043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14812105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7A936D03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5488DEF6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6E5681A2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734B3CDE" w14:textId="77777777" w:rsidR="007C7DFC" w:rsidRDefault="00B16F5A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Кабинет «Математики и информатики»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4590"/>
        <w:gridCol w:w="1780"/>
        <w:gridCol w:w="2668"/>
        <w:gridCol w:w="2738"/>
        <w:gridCol w:w="2535"/>
      </w:tblGrid>
      <w:tr w:rsidR="007C7DFC" w14:paraId="0ECE5578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AF5A7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EDBD0" w14:textId="07B81EBD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393BB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72641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363BB" w14:textId="3D7FE7F1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5C7CA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49305F62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A23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874E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A0E8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ED05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DC2B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2CD07" w14:textId="77777777" w:rsidR="007C7DFC" w:rsidRDefault="007C7DFC">
            <w:pPr>
              <w:spacing w:after="0" w:line="240" w:lineRule="auto"/>
            </w:pPr>
          </w:p>
        </w:tc>
      </w:tr>
      <w:tr w:rsidR="007C7DFC" w14:paraId="2B573E72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8044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8CAD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9A88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29BB5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C3AB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5F8D1" w14:textId="77777777" w:rsidR="007C7DFC" w:rsidRDefault="007C7DFC"/>
        </w:tc>
      </w:tr>
      <w:tr w:rsidR="007C7DFC" w14:paraId="4AA959F2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3710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51788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Доска меловая/маркерная/интерактивная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4700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AC285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5131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A9B6D" w14:textId="77777777" w:rsidR="007C7DFC" w:rsidRDefault="007C7DFC"/>
        </w:tc>
      </w:tr>
      <w:tr w:rsidR="007C7DFC" w14:paraId="250A270B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C7F5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E120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7A10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9E370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6FB4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1D5F6" w14:textId="77777777" w:rsidR="007C7DFC" w:rsidRDefault="007C7DFC"/>
        </w:tc>
      </w:tr>
      <w:tr w:rsidR="007C7DFC" w14:paraId="21F103B0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8A16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475B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48EA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2483C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9E0E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656E9" w14:textId="77777777" w:rsidR="007C7DFC" w:rsidRDefault="007C7DFC"/>
        </w:tc>
      </w:tr>
      <w:tr w:rsidR="007C7DFC" w14:paraId="1D049215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72D0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91A8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B964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D6C4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C0726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36DC" w14:textId="77777777" w:rsidR="007C7DFC" w:rsidRDefault="007C7DFC"/>
        </w:tc>
      </w:tr>
    </w:tbl>
    <w:p w14:paraId="5364E248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6049B5E7" w14:textId="77777777" w:rsidR="007C7DFC" w:rsidRDefault="00B16F5A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 «Истории, географии и обществознания»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4590"/>
        <w:gridCol w:w="1780"/>
        <w:gridCol w:w="2668"/>
        <w:gridCol w:w="2738"/>
        <w:gridCol w:w="2535"/>
      </w:tblGrid>
      <w:tr w:rsidR="007C7DFC" w14:paraId="1BC7EA86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43F48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C50E6" w14:textId="6EF1D3A0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853AE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F2908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5E443" w14:textId="4E50A17A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29556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2D2CDF2D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D64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DD4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5D09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F2F3B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3BB2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ED2E1" w14:textId="224DBC7A" w:rsidR="007C7DFC" w:rsidRDefault="00223937">
            <w:pPr>
              <w:spacing w:after="0" w:line="240" w:lineRule="auto"/>
            </w:pPr>
            <w:r w:rsidRPr="00223937">
              <w:rPr>
                <w:rFonts w:ascii="Times New Roman" w:hAnsi="Times New Roman"/>
              </w:rPr>
              <w:t>ОГСЭ.02</w:t>
            </w:r>
          </w:p>
        </w:tc>
      </w:tr>
      <w:tr w:rsidR="007C7DFC" w14:paraId="775148DA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A883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912D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42F3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4803C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8788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4C11D" w14:textId="77777777" w:rsidR="007C7DFC" w:rsidRDefault="007C7DFC"/>
        </w:tc>
      </w:tr>
      <w:tr w:rsidR="007C7DFC" w14:paraId="7F7338C4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4D2C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7C2D6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Доска меловая/маркерная/интерактивная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A66B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2F4DD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8844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8326C" w14:textId="77777777" w:rsidR="007C7DFC" w:rsidRDefault="007C7DFC"/>
        </w:tc>
      </w:tr>
      <w:tr w:rsidR="007C7DFC" w14:paraId="3D9E452F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5A7C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11DA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AA22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A810A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5273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D2C03" w14:textId="77777777" w:rsidR="007C7DFC" w:rsidRDefault="007C7DFC"/>
        </w:tc>
      </w:tr>
      <w:tr w:rsidR="007C7DFC" w14:paraId="32FEAC25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0EA9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4D73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0EE2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E6A6D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599E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E4FF8" w14:textId="77777777" w:rsidR="007C7DFC" w:rsidRDefault="007C7DFC"/>
        </w:tc>
      </w:tr>
      <w:tr w:rsidR="007C7DFC" w14:paraId="2F988274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ED31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61146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1692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B8B8E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9BA1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04F8B" w14:textId="77777777" w:rsidR="007C7DFC" w:rsidRDefault="007C7DFC"/>
        </w:tc>
      </w:tr>
    </w:tbl>
    <w:p w14:paraId="0CDC0848" w14:textId="77777777" w:rsidR="0049642B" w:rsidRDefault="0049642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3879EF7B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08D178C1" w14:textId="39E121D7" w:rsidR="007C7DFC" w:rsidRDefault="00B16F5A" w:rsidP="00FB518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Кабинет «Черчения и перспективы»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4590"/>
        <w:gridCol w:w="1780"/>
        <w:gridCol w:w="2668"/>
        <w:gridCol w:w="2738"/>
        <w:gridCol w:w="2535"/>
      </w:tblGrid>
      <w:tr w:rsidR="007C7DFC" w14:paraId="404B4E27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24B11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6CBE7" w14:textId="38E50C8A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93902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CBE45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C2DEA" w14:textId="461ECF3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A4379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37BE1534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1F5C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F85D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DCD0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ED285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EF77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9083E" w14:textId="77777777" w:rsidR="007C7DFC" w:rsidRDefault="007C7DFC">
            <w:pPr>
              <w:spacing w:after="0" w:line="240" w:lineRule="auto"/>
            </w:pPr>
          </w:p>
        </w:tc>
      </w:tr>
      <w:tr w:rsidR="007C7DFC" w14:paraId="2D5802DA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04E3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4B9F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0195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172B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A8A2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23F6D" w14:textId="77777777" w:rsidR="007C7DFC" w:rsidRDefault="007C7DFC"/>
        </w:tc>
      </w:tr>
      <w:tr w:rsidR="007C7DFC" w14:paraId="6B1DC096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23F4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1AD8E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Доска меловая/маркерная/интерактивная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BED9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76F63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8EA2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BB50D" w14:textId="77777777" w:rsidR="007C7DFC" w:rsidRDefault="007C7DFC"/>
        </w:tc>
      </w:tr>
      <w:tr w:rsidR="007C7DFC" w14:paraId="15C660A2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226E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BB28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DB97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00550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878B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B2C10" w14:textId="77777777" w:rsidR="007C7DFC" w:rsidRDefault="007C7DFC"/>
        </w:tc>
      </w:tr>
      <w:tr w:rsidR="007C7DFC" w14:paraId="18FEAC1B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D78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B3EF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BAEF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3679C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AA28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9696F" w14:textId="77777777" w:rsidR="007C7DFC" w:rsidRDefault="007C7DFC"/>
        </w:tc>
      </w:tr>
      <w:tr w:rsidR="007C7DFC" w14:paraId="7BB085B8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D470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B7CE3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2EF1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B7BBA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69344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C8BEA" w14:textId="77777777" w:rsidR="007C7DFC" w:rsidRDefault="007C7DFC"/>
        </w:tc>
      </w:tr>
    </w:tbl>
    <w:p w14:paraId="3E06CB65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sz w:val="24"/>
          <w:shd w:val="clear" w:color="auto" w:fill="FFA2CF"/>
        </w:rPr>
      </w:pPr>
    </w:p>
    <w:p w14:paraId="48162002" w14:textId="77777777" w:rsidR="007C7DFC" w:rsidRDefault="00B16F5A">
      <w:pPr>
        <w:spacing w:after="0" w:line="240" w:lineRule="auto"/>
        <w:jc w:val="both"/>
        <w:rPr>
          <w:rFonts w:ascii="Times New Roman" w:hAnsi="Times New Roman"/>
          <w:sz w:val="24"/>
          <w:shd w:val="clear" w:color="auto" w:fill="FFA2CF"/>
        </w:rPr>
      </w:pPr>
      <w:r>
        <w:rPr>
          <w:rFonts w:ascii="Times New Roman" w:hAnsi="Times New Roman"/>
          <w:b/>
          <w:sz w:val="24"/>
        </w:rPr>
        <w:tab/>
        <w:t>Кабинет «Пластической анатомии»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4590"/>
        <w:gridCol w:w="1780"/>
        <w:gridCol w:w="2668"/>
        <w:gridCol w:w="2738"/>
        <w:gridCol w:w="2535"/>
      </w:tblGrid>
      <w:tr w:rsidR="007C7DFC" w14:paraId="2BA6D1BA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6D0E9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92880" w14:textId="27005CF4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396A2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6A06A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4DB01" w14:textId="53FACCAA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25655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1DB3DE76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884B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560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B978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08869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DD56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F8451" w14:textId="77777777" w:rsidR="007C7DFC" w:rsidRDefault="007C7DFC">
            <w:pPr>
              <w:spacing w:after="0" w:line="240" w:lineRule="auto"/>
            </w:pPr>
          </w:p>
        </w:tc>
      </w:tr>
      <w:tr w:rsidR="007C7DFC" w14:paraId="3ECB4828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0FD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E5CB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76F0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B7998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4A77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87132" w14:textId="77777777" w:rsidR="007C7DFC" w:rsidRDefault="007C7DFC"/>
        </w:tc>
      </w:tr>
      <w:tr w:rsidR="007C7DFC" w14:paraId="0BBA95F8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BFAD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257C1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Доска меловая/маркерная/интерактивная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D5E8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14673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893F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0B9F4" w14:textId="77777777" w:rsidR="007C7DFC" w:rsidRDefault="007C7DFC"/>
        </w:tc>
      </w:tr>
      <w:tr w:rsidR="007C7DFC" w14:paraId="47E6D4BC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F3C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00B5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FA74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2742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ED3D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18FCF" w14:textId="77777777" w:rsidR="007C7DFC" w:rsidRDefault="007C7DFC"/>
        </w:tc>
      </w:tr>
      <w:tr w:rsidR="007C7DFC" w14:paraId="2E85A6D4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C16A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DBCC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6D2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8F804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F92C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F00FD" w14:textId="77777777" w:rsidR="007C7DFC" w:rsidRDefault="007C7DFC"/>
        </w:tc>
      </w:tr>
      <w:tr w:rsidR="007C7DFC" w14:paraId="64AEBFD6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DE05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454D4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7201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6A204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24BDE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56A61" w14:textId="77777777" w:rsidR="007C7DFC" w:rsidRDefault="007C7DFC"/>
        </w:tc>
      </w:tr>
    </w:tbl>
    <w:p w14:paraId="1F026237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74DC92C5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8E3A037" w14:textId="77777777" w:rsidR="007C7DFC" w:rsidRDefault="00B16F5A" w:rsidP="00FB518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Кабинет «Иностранного языка»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7C7DFC" w14:paraId="61016FF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641A2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0D405" w14:textId="4CF77971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29A70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B6D44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B947C" w14:textId="4CFAB0DA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C172A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48ED2BF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20C9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8A70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BE87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11C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DB743" w14:textId="77777777" w:rsidR="007C7DFC" w:rsidRPr="00223937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Стол и стул со спинкой, ученические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C797A" w14:textId="0D2AB052" w:rsidR="007C7DFC" w:rsidRPr="00223937" w:rsidRDefault="00223937">
            <w:pPr>
              <w:spacing w:after="0" w:line="240" w:lineRule="auto"/>
              <w:rPr>
                <w:rFonts w:ascii="Times New Roman" w:hAnsi="Times New Roman"/>
              </w:rPr>
            </w:pPr>
            <w:r w:rsidRPr="00223937">
              <w:rPr>
                <w:rFonts w:ascii="Times New Roman" w:hAnsi="Times New Roman"/>
              </w:rPr>
              <w:t>ОГСЭ. 04</w:t>
            </w:r>
          </w:p>
        </w:tc>
      </w:tr>
      <w:tr w:rsidR="007C7DFC" w14:paraId="29E20C0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D6DB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5DE8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39A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E70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AE13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Стол с тумбой и кресло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E09FE" w14:textId="77777777" w:rsidR="007C7DFC" w:rsidRDefault="007C7DFC"/>
        </w:tc>
      </w:tr>
      <w:tr w:rsidR="007C7DFC" w14:paraId="7D87275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4F9B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D6A50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Шкафы для хранения комплексного методического обеспечения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6C7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1A5D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3DAB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Запираемые шкафчики, высота 1800 мм.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A352F" w14:textId="77777777" w:rsidR="007C7DFC" w:rsidRDefault="007C7DFC"/>
        </w:tc>
      </w:tr>
      <w:tr w:rsidR="007C7DFC" w14:paraId="2449980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CF13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EEF9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Лингафонный комплекс Nord Master 5.0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A9CE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1CEA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12E1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Система передачи звука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0F667" w14:textId="77777777" w:rsidR="007C7DFC" w:rsidRDefault="007C7DFC"/>
        </w:tc>
      </w:tr>
      <w:tr w:rsidR="007C7DFC" w14:paraId="3C2A246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ADAE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CA1E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B76B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6A1A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371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Монитор с подключением к ПК или проектор с доской для демонстрации учебных материалов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F9E55" w14:textId="77777777" w:rsidR="007C7DFC" w:rsidRDefault="007C7DFC"/>
        </w:tc>
      </w:tr>
      <w:tr w:rsidR="007C7DFC" w14:paraId="507445A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46C0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1EB45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Демонстрационные пособия и методические материалы по учебной дисциплине / профессиональному модулю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608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3DAB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6748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Предназначены для изучения основ дисциплины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C0ABA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17A20253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6F531D9" w14:textId="77777777" w:rsidR="007C7DFC" w:rsidRDefault="00B16F5A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 «Гуманитарных и социально-экономических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4792"/>
        <w:gridCol w:w="1780"/>
        <w:gridCol w:w="2465"/>
        <w:gridCol w:w="2738"/>
        <w:gridCol w:w="2535"/>
      </w:tblGrid>
      <w:tr w:rsidR="007C7DFC" w14:paraId="3C4EA01F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6356A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BE659" w14:textId="485F7C01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098B5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F3051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D8818" w14:textId="1224FFEB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AAD13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056F6AF8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1A68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E0D5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19D7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AB2F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F28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E17AF" w14:textId="0BFEEF1B" w:rsidR="007C7DFC" w:rsidRDefault="00223937">
            <w:pPr>
              <w:spacing w:after="0" w:line="240" w:lineRule="auto"/>
            </w:pPr>
            <w:r w:rsidRPr="00223937">
              <w:rPr>
                <w:rFonts w:ascii="Times New Roman" w:hAnsi="Times New Roman"/>
              </w:rPr>
              <w:t>ОГСЭ.01; ОГСЭ.02; ОГСЭ. 03; ОГСЭ.04; ОГСЭ.05</w:t>
            </w:r>
          </w:p>
        </w:tc>
      </w:tr>
      <w:tr w:rsidR="007C7DFC" w14:paraId="496B28E9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7702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5792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4CA5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36644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70AE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A35B4" w14:textId="77777777" w:rsidR="007C7DFC" w:rsidRDefault="007C7DFC"/>
        </w:tc>
      </w:tr>
      <w:tr w:rsidR="007C7DFC" w14:paraId="63751A0C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D497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907E5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Доска меловая/маркерная/интерактивная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09A9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811E8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FD2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45F9E" w14:textId="77777777" w:rsidR="007C7DFC" w:rsidRDefault="007C7DFC"/>
        </w:tc>
      </w:tr>
      <w:tr w:rsidR="007C7DFC" w14:paraId="62213E0E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51C8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4E6B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3319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1B85A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A60B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DF8DE" w14:textId="77777777" w:rsidR="007C7DFC" w:rsidRDefault="007C7DFC"/>
        </w:tc>
      </w:tr>
      <w:tr w:rsidR="007C7DFC" w14:paraId="2111A10E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950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FDD4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894F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73C44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FDE8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9F67C" w14:textId="77777777" w:rsidR="007C7DFC" w:rsidRDefault="007C7DFC"/>
        </w:tc>
      </w:tr>
      <w:tr w:rsidR="007C7DFC" w14:paraId="5450C0E2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C5DC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70811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D4D6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FC228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872E5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C6021" w14:textId="77777777" w:rsidR="007C7DFC" w:rsidRDefault="007C7DFC"/>
        </w:tc>
      </w:tr>
      <w:tr w:rsidR="007C7DFC" w14:paraId="799728EA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47CE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7E1AF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Наушники с микрофоном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9F2E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788C3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697AD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5A4FC" w14:textId="77777777" w:rsidR="007C7DFC" w:rsidRDefault="007C7DFC"/>
        </w:tc>
      </w:tr>
    </w:tbl>
    <w:p w14:paraId="38A3037E" w14:textId="77777777" w:rsidR="007C7DFC" w:rsidRDefault="00B16F5A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ab/>
        <w:t>Кабинет «Истории искусств и мировой культуры»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4792"/>
        <w:gridCol w:w="1780"/>
        <w:gridCol w:w="2465"/>
        <w:gridCol w:w="2738"/>
        <w:gridCol w:w="2535"/>
      </w:tblGrid>
      <w:tr w:rsidR="007C7DFC" w14:paraId="2202218C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9CEB7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C296F" w14:textId="307A8DC6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E50D5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FB620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AACAF" w14:textId="689DAFA2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FA537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0D203D4A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DC75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5E38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7448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BF01D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76DE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07AB6" w14:textId="77777777" w:rsidR="007C7DFC" w:rsidRDefault="007C7DFC">
            <w:pPr>
              <w:spacing w:after="0" w:line="240" w:lineRule="auto"/>
            </w:pPr>
          </w:p>
        </w:tc>
      </w:tr>
      <w:tr w:rsidR="007C7DFC" w14:paraId="10190AAB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BE79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3A6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DCE0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67E86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09E5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74A45" w14:textId="77777777" w:rsidR="007C7DFC" w:rsidRDefault="007C7DFC"/>
        </w:tc>
      </w:tr>
      <w:tr w:rsidR="007C7DFC" w14:paraId="441804E5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AEE2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02D0F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Доска меловая/маркерная/интерактивная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D63D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B8B85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4161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FCFE9" w14:textId="77777777" w:rsidR="007C7DFC" w:rsidRDefault="007C7DFC"/>
        </w:tc>
      </w:tr>
      <w:tr w:rsidR="007C7DFC" w14:paraId="6166281F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0AAB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2336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AD91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7663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599C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9D4D1" w14:textId="77777777" w:rsidR="007C7DFC" w:rsidRDefault="007C7DFC"/>
        </w:tc>
      </w:tr>
      <w:tr w:rsidR="007C7DFC" w14:paraId="3DD0AE67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E111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90E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155B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35A13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374F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C62A2" w14:textId="77777777" w:rsidR="007C7DFC" w:rsidRDefault="007C7DFC"/>
        </w:tc>
      </w:tr>
      <w:tr w:rsidR="007C7DFC" w14:paraId="71215589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F7F3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EF8C8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AC7C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FF7B0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DEA36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EFA32" w14:textId="77777777" w:rsidR="007C7DFC" w:rsidRDefault="007C7DFC"/>
        </w:tc>
      </w:tr>
      <w:tr w:rsidR="007C7DFC" w14:paraId="2A18A5B8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B4EE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E9736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Наушники с микрофоном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BBB4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D33CB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8BCC7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EE374" w14:textId="77777777" w:rsidR="007C7DFC" w:rsidRDefault="007C7DFC"/>
        </w:tc>
      </w:tr>
    </w:tbl>
    <w:p w14:paraId="0E9A4FC0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50F22C4D" w14:textId="77777777" w:rsidR="007C7DFC" w:rsidRDefault="00B16F5A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 «Информационных технологий»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633"/>
        <w:gridCol w:w="1780"/>
        <w:gridCol w:w="2668"/>
        <w:gridCol w:w="2738"/>
        <w:gridCol w:w="2535"/>
      </w:tblGrid>
      <w:tr w:rsidR="007C7DFC" w14:paraId="78C50FD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A5E9C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C824E" w14:textId="0467B75E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FB916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C5729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89564" w14:textId="19F238A3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7DA79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758D37B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CF08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3A9E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AEF3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8166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140B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BB21F" w14:textId="77777777" w:rsidR="007C7DFC" w:rsidRDefault="007C7D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7DFC" w14:paraId="3A904D3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F22E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AAD0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D508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6C9C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7610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2616C" w14:textId="77777777" w:rsidR="007C7DFC" w:rsidRDefault="007C7DFC"/>
        </w:tc>
      </w:tr>
      <w:tr w:rsidR="007C7DFC" w14:paraId="1CB6F5A9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E2C4A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5E46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Стационарный АРМ преподавателя (ПК, проектор, экран, акустическая система)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8353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F154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F9CB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B9EC6" w14:textId="77777777" w:rsidR="007C7DFC" w:rsidRDefault="007C7DFC"/>
        </w:tc>
      </w:tr>
      <w:tr w:rsidR="007C7DFC" w14:paraId="4B48796A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B252B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DB51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аудио и видеоматериалов к учебным занятиям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A193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61A3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9660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C32E0" w14:textId="77777777" w:rsidR="007C7DFC" w:rsidRDefault="007C7DFC"/>
        </w:tc>
      </w:tr>
      <w:tr w:rsidR="007C7DFC" w14:paraId="0FB8C97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6C0A2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8DAA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учебно-наглядных пособий.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7E27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23B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186A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6D14F" w14:textId="77777777" w:rsidR="007C7DFC" w:rsidRDefault="007C7DFC"/>
        </w:tc>
      </w:tr>
      <w:tr w:rsidR="007C7DFC" w14:paraId="48A944D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4FD18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E640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Раздаточный материал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0200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C0C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9244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2A825" w14:textId="77777777" w:rsidR="007C7DFC" w:rsidRDefault="007C7DFC"/>
        </w:tc>
      </w:tr>
      <w:tr w:rsidR="007C7DFC" w14:paraId="6F7E99D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1FAAB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A257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презентации к урокам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B708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8333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1DF2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BE0DE" w14:textId="77777777" w:rsidR="007C7DFC" w:rsidRDefault="007C7DFC"/>
        </w:tc>
      </w:tr>
    </w:tbl>
    <w:p w14:paraId="66E083E0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79145FFD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74F95EC" w14:textId="77777777" w:rsidR="007C7DFC" w:rsidRDefault="00B16F5A" w:rsidP="00FB518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1.2. Оснащение мастерских</w:t>
      </w:r>
    </w:p>
    <w:p w14:paraId="33375953" w14:textId="2F8B3DD4" w:rsidR="007C7DFC" w:rsidRDefault="00B16F5A" w:rsidP="00FB518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«Рисунка и живописи»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503"/>
        <w:gridCol w:w="2430"/>
      </w:tblGrid>
      <w:tr w:rsidR="007C7DFC" w14:paraId="6B8D671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A8FC7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bookmarkStart w:id="1" w:name="_Hlk166063988"/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AC233" w14:textId="1DB3725C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8F094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20D46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3F00D" w14:textId="0836FA3C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CF05A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79A54FC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BDC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7998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90ED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BC05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EF98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E97D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222A10A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175C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3FD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A28E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079B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B349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07B3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529DFDF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EB4F5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0FB5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Стационарный АРМ преподавателя (ПК, проектор, экран, акустическая система)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E8E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E3EF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2057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4C25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2899C7B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57E86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3833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аудио и видеоматериалов к учебным занятиям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DB91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24E3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084C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A17C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073F986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ED39B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89B6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учебно-наглядных пособий.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F193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85F0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3556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4EE6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5211FB1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6B93B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CD20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Раздаточный материал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2C00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D595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9D43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5237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74BA24B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B62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649E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презентации к урокам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E490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4AC7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A4FE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A9CE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779E89D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F7B5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C746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Многофункциональное устройство HP (МФУ HP);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6B0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638A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70B5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0CA9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3994E087" w14:textId="77777777">
        <w:trPr>
          <w:trHeight w:val="278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A937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6E84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Мольберты (по кол-ву обучающихся в группе)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90B2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D0B6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BC93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DF15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302F6B1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661D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4B4A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Ящики для красок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21C1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C808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AF97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BFFE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60FCB56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BEF8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1D5C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Планшеты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3202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C24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9E6A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0AA9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4203326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74F1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1F1B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Художественные материалы (карандаши, уголь, соус, сепия, сангина, пастели,</w:t>
            </w:r>
          </w:p>
          <w:p w14:paraId="6D128A1D" w14:textId="282B3848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ластик, кисти, бумага, картон т.п.);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960C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3E32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E360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2CE6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1A8C856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1BE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5F98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Графические материалы (линеры, маркеры, ручки капиллярные, перья, тушь, чернила и т.п.)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2DD9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B445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B13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6F81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6F7D766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581B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E8BD8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Инструменты и аксессуары (палитра, подрамник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7BE0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2D7B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B070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BA64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6081555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432B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AACD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Папки (для работ студентов)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662F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F7EE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4A10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C1CB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bookmarkEnd w:id="1"/>
    </w:tbl>
    <w:p w14:paraId="5CB31D0E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37F85D40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79E667AB" w14:textId="77777777" w:rsidR="00E078A9" w:rsidRDefault="00E078A9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F97E4A4" w14:textId="77777777" w:rsidR="007C7DFC" w:rsidRDefault="00B16F5A" w:rsidP="00FB518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1.3. Оснащение спортивного комплекса/зал</w:t>
      </w:r>
    </w:p>
    <w:p w14:paraId="112B3CDA" w14:textId="77777777" w:rsidR="007C7DFC" w:rsidRDefault="00B16F5A" w:rsidP="00FB518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573"/>
        <w:gridCol w:w="1780"/>
        <w:gridCol w:w="2728"/>
        <w:gridCol w:w="2874"/>
        <w:gridCol w:w="2399"/>
      </w:tblGrid>
      <w:tr w:rsidR="007C7DFC" w14:paraId="11705BE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A1F6F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bookmarkStart w:id="2" w:name="_Hlk166064116"/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4AD8E" w14:textId="07B5BA22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2FE53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728B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E27C5" w14:textId="61B25ECD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89245" w14:textId="12EBBE02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045B70A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16F2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0F4C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BE53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638A9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8B3F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Стол с тумбой и кресло</w:t>
            </w:r>
          </w:p>
        </w:tc>
        <w:tc>
          <w:tcPr>
            <w:tcW w:w="2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DCFD8" w14:textId="77777777" w:rsidR="007C7DFC" w:rsidRDefault="007C7DFC">
            <w:pPr>
              <w:spacing w:after="0" w:line="240" w:lineRule="auto"/>
            </w:pPr>
          </w:p>
        </w:tc>
      </w:tr>
      <w:tr w:rsidR="007C7DFC" w14:paraId="0EB2A1A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9E3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D7F23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Запираемые шкафчики для хранения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34A8A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F6E78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DBF5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раздевалки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367D2" w14:textId="77777777" w:rsidR="007C7DFC" w:rsidRDefault="007C7DFC"/>
        </w:tc>
      </w:tr>
      <w:tr w:rsidR="007C7DFC" w14:paraId="73D2622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F7C1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99AE8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Скамейки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8BAFA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9FD08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D119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раздевалки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9C1F3" w14:textId="77777777" w:rsidR="007C7DFC" w:rsidRDefault="007C7DFC"/>
        </w:tc>
      </w:tr>
      <w:tr w:rsidR="007C7DFC" w14:paraId="3E05DBC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CCBC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1BDE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Компьютер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EF40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4715B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D8E78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F6657" w14:textId="77777777" w:rsidR="007C7DFC" w:rsidRDefault="007C7DFC"/>
        </w:tc>
      </w:tr>
      <w:tr w:rsidR="007C7DFC" w14:paraId="4C50D5FC" w14:textId="77777777">
        <w:tc>
          <w:tcPr>
            <w:tcW w:w="14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B97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зал:</w:t>
            </w:r>
          </w:p>
        </w:tc>
      </w:tr>
      <w:tr w:rsidR="007C7DFC" w14:paraId="076F62C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DF08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13C92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Многофункциональный тренажер для силовой тренировки со встроенным весом Starfit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D5220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49276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690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П-образную стойку и предназначен для комплексной тренировки нескольких групп мышц</w:t>
            </w:r>
          </w:p>
        </w:tc>
        <w:tc>
          <w:tcPr>
            <w:tcW w:w="2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1C355" w14:textId="77777777" w:rsidR="007C7DFC" w:rsidRDefault="007C7DFC">
            <w:pPr>
              <w:spacing w:after="0" w:line="240" w:lineRule="auto"/>
            </w:pPr>
          </w:p>
        </w:tc>
      </w:tr>
      <w:tr w:rsidR="007C7DFC" w14:paraId="46149FF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D506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264F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46297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7160C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58B7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стойку с перекладиной и брусьями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474E0" w14:textId="77777777" w:rsidR="007C7DFC" w:rsidRDefault="007C7DFC"/>
        </w:tc>
      </w:tr>
      <w:tr w:rsidR="007C7DFC" w14:paraId="0A0934C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AE5B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A4190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 для ног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22D18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8CE42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D79F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комплексной тренировки мышц ног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CD738" w14:textId="77777777" w:rsidR="007C7DFC" w:rsidRDefault="007C7DFC"/>
        </w:tc>
      </w:tr>
      <w:tr w:rsidR="007C7DFC" w14:paraId="2DF7B6A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A309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73EEA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 для пресса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56EF9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29BD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104F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комплексной тренировки мышц пресса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922C5" w14:textId="77777777" w:rsidR="007C7DFC" w:rsidRDefault="007C7DFC"/>
        </w:tc>
      </w:tr>
      <w:tr w:rsidR="007C7DFC" w14:paraId="70C5306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6413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19993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Велотренажёр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D8320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C63F3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34EE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механизм с сиденьем, велорулем и имитацией педального узла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69D81" w14:textId="77777777" w:rsidR="007C7DFC" w:rsidRDefault="007C7DFC"/>
        </w:tc>
      </w:tr>
      <w:tr w:rsidR="007C7DFC" w14:paraId="7BC4088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F29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B0DE2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Электрическая беговая дорожка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06E52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503C0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DACE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роликовый механизм с лентой и стойкой. Настраиваемая скорость вращения.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C136" w14:textId="77777777" w:rsidR="007C7DFC" w:rsidRDefault="007C7DFC"/>
        </w:tc>
      </w:tr>
      <w:tr w:rsidR="007C7DFC" w14:paraId="178B5DF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5A6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9A73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Эллиптический тренажер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20BBD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922F4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EEDE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Представляет собой маховый механизм, </w:t>
            </w:r>
            <w:r>
              <w:rPr>
                <w:rFonts w:ascii="Times New Roman" w:hAnsi="Times New Roman"/>
              </w:rPr>
              <w:lastRenderedPageBreak/>
              <w:t>приводимый в движение мышцами ног и рук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A0CD6" w14:textId="77777777" w:rsidR="007C7DFC" w:rsidRDefault="007C7DFC"/>
        </w:tc>
      </w:tr>
      <w:tr w:rsidR="007C7DFC" w14:paraId="72CFD39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16A2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16F2C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Баскетбольный щит с баскетбольным кольцом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B622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23DAC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4CB1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бросков баскетбольного мяча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143B8" w14:textId="77777777" w:rsidR="007C7DFC" w:rsidRDefault="007C7DFC"/>
        </w:tc>
      </w:tr>
      <w:tr w:rsidR="007C7DFC" w14:paraId="7AA60C4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446D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E1540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Мини-футбольные ворота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F0C0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DA795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2AA9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ударов футбольным мячом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723D2" w14:textId="77777777" w:rsidR="007C7DFC" w:rsidRDefault="007C7DFC"/>
        </w:tc>
      </w:tr>
      <w:tr w:rsidR="007C7DFC" w14:paraId="50727AE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1C33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B7431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Стенка гимнастическая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559C4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15F22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B9EA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комплекс перекладин и предназначен для комплексной тренировки нескольких групп мышц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142F5" w14:textId="77777777" w:rsidR="007C7DFC" w:rsidRDefault="007C7DFC"/>
        </w:tc>
      </w:tr>
      <w:tr w:rsidR="007C7DFC" w14:paraId="5C23588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0DB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6EDC2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Стол для настольного тенниса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BF6A1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15F72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773E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настольный теннис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63670" w14:textId="77777777" w:rsidR="007C7DFC" w:rsidRDefault="007C7DFC"/>
        </w:tc>
      </w:tr>
      <w:tr w:rsidR="007C7DFC" w14:paraId="7AEB090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236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61EC0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Перекладина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6A103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BD431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84F6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П-образную стойку и предназначен для подтягиваний и гимнастических упражнений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79C4" w14:textId="77777777" w:rsidR="007C7DFC" w:rsidRDefault="007C7DFC"/>
        </w:tc>
      </w:tr>
      <w:tr w:rsidR="007C7DFC" w14:paraId="72B0A94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62D8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E7C86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Сетка волейбольная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BF5A7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BBA66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A8D6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волейбольным мячом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FAB04" w14:textId="77777777" w:rsidR="007C7DFC" w:rsidRDefault="007C7DFC"/>
        </w:tc>
      </w:tr>
      <w:tr w:rsidR="007C7DFC" w14:paraId="0D9B205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915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48503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Сетка теннисная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910A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1B61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31DB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теннисным мячом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71E1D" w14:textId="77777777" w:rsidR="007C7DFC" w:rsidRDefault="007C7DFC"/>
        </w:tc>
      </w:tr>
      <w:tr w:rsidR="007C7DFC" w14:paraId="128ED68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3B5D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3E0F5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Cкамейка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9E766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F3070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003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отдыха между упражнениями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03644" w14:textId="77777777" w:rsidR="007C7DFC" w:rsidRDefault="007C7DFC"/>
        </w:tc>
      </w:tr>
      <w:tr w:rsidR="007C7DFC" w14:paraId="4D64186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99ED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F59C0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Гриф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2E4B4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CB1F1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361C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отработки упражнений с поднятием веса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A4F61" w14:textId="77777777" w:rsidR="007C7DFC" w:rsidRDefault="007C7DFC"/>
        </w:tc>
      </w:tr>
      <w:tr w:rsidR="007C7DFC" w14:paraId="6ADC19A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8EAE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97930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Тяга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B0048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67578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52F9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отработки тяговых упражнений с весом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0B4FC" w14:textId="77777777" w:rsidR="007C7DFC" w:rsidRDefault="007C7DFC"/>
        </w:tc>
      </w:tr>
      <w:tr w:rsidR="007C7DFC" w14:paraId="1F8D386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15ABD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2BF55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Штанга рекордная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2DBF9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DACDC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3FC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гриф и набор мер веса для упражнений с поднятием веса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37BB2" w14:textId="77777777" w:rsidR="007C7DFC" w:rsidRDefault="007C7DFC"/>
        </w:tc>
      </w:tr>
      <w:tr w:rsidR="007C7DFC" w14:paraId="39788BE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A827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23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CEDE6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 гимнастический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F4706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B368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36AE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смягчения приземления при выполнении упражнений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A179C" w14:textId="77777777" w:rsidR="007C7DFC" w:rsidRDefault="007C7DFC"/>
        </w:tc>
      </w:tr>
      <w:tr w:rsidR="007C7DFC" w14:paraId="7BA727B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CA4D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BB5B9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Скакалка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76534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2646A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31F4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отработки прыжков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2FE6B" w14:textId="77777777" w:rsidR="007C7DFC" w:rsidRDefault="007C7DFC"/>
        </w:tc>
      </w:tr>
      <w:tr w:rsidR="007C7DFC" w14:paraId="0DD6E8F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C417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88145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Коврик туристический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40464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93F60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137E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разминки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AF789" w14:textId="77777777" w:rsidR="007C7DFC" w:rsidRDefault="007C7DFC"/>
        </w:tc>
      </w:tr>
      <w:tr w:rsidR="007C7DFC" w14:paraId="2339423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4D77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30B2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Конус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CEF1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1C8D2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1EEE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ограждения зоны тренировки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690F" w14:textId="77777777" w:rsidR="007C7DFC" w:rsidRDefault="007C7DFC"/>
        </w:tc>
      </w:tr>
      <w:tr w:rsidR="007C7DFC" w14:paraId="260A3F7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CE7D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6994B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Манишка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38D97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BAE4D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A8EA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маркировки состава команды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F4580" w14:textId="77777777" w:rsidR="007C7DFC" w:rsidRDefault="007C7DFC"/>
        </w:tc>
      </w:tr>
      <w:tr w:rsidR="007C7DFC" w14:paraId="59124EC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20E7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13789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Ракетка для настольного тенниса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C29A7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F648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329D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настольный теннис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9A095" w14:textId="77777777" w:rsidR="007C7DFC" w:rsidRDefault="007C7DFC"/>
        </w:tc>
      </w:tr>
      <w:tr w:rsidR="007C7DFC" w14:paraId="3C2F68C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5935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26965" w14:textId="4ACD42D4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Ракетка для бадминтона</w:t>
            </w:r>
            <w:r w:rsidR="003D752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1F3AC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DFF39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5239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бадминтон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2673D" w14:textId="77777777" w:rsidR="007C7DFC" w:rsidRDefault="007C7DFC"/>
        </w:tc>
      </w:tr>
      <w:tr w:rsidR="007C7DFC" w14:paraId="7E8FF1F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3571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FC034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Секундомер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57FF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59898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BD99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контроля длительности упражнений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70537" w14:textId="77777777" w:rsidR="007C7DFC" w:rsidRDefault="007C7DFC"/>
        </w:tc>
      </w:tr>
      <w:tr w:rsidR="007C7DFC" w14:paraId="3F2B57A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2424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4BA5D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Мяч баскетбольный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E5A46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A1D20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C2B7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баскетбол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C6213" w14:textId="77777777" w:rsidR="007C7DFC" w:rsidRDefault="007C7DFC"/>
        </w:tc>
      </w:tr>
      <w:tr w:rsidR="007C7DFC" w14:paraId="644A64E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F93CF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67817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Мяч волейбольный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9E8FD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C1B8F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A1B4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волейбол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58D4D" w14:textId="77777777" w:rsidR="007C7DFC" w:rsidRDefault="007C7DFC"/>
        </w:tc>
      </w:tr>
      <w:tr w:rsidR="007C7DFC" w14:paraId="3870224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E49B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EB537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Мяч футбольный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AE09C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7B483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4D88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футбол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3DC89" w14:textId="77777777" w:rsidR="007C7DFC" w:rsidRDefault="007C7DFC"/>
        </w:tc>
      </w:tr>
      <w:tr w:rsidR="007C7DFC" w14:paraId="7727BA1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0B61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6938F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Гантели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78A74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72BC8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74E8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Предназначены для отработки упражнений с поднятием веса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B9A35" w14:textId="77777777" w:rsidR="007C7DFC" w:rsidRDefault="007C7DFC"/>
        </w:tc>
      </w:tr>
      <w:tr w:rsidR="007C7DFC" w14:paraId="0C8A313F" w14:textId="77777777">
        <w:tc>
          <w:tcPr>
            <w:tcW w:w="14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B189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Открытая спортивная площадка</w:t>
            </w:r>
          </w:p>
        </w:tc>
      </w:tr>
      <w:tr w:rsidR="007C7DFC" w14:paraId="7F39541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FE4B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58451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Шведские стенки, турники, рукоходы, брусья, скамьи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1D05F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3A826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69944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воркаута</w:t>
            </w:r>
          </w:p>
          <w:p w14:paraId="329288EA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командных игр</w:t>
            </w:r>
          </w:p>
          <w:p w14:paraId="3A9B503A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Дополнительное оборудование</w:t>
            </w:r>
          </w:p>
        </w:tc>
        <w:tc>
          <w:tcPr>
            <w:tcW w:w="2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18507" w14:textId="77777777" w:rsidR="007C7DFC" w:rsidRDefault="007C7DFC">
            <w:pPr>
              <w:spacing w:after="0" w:line="240" w:lineRule="auto"/>
            </w:pPr>
          </w:p>
        </w:tc>
      </w:tr>
      <w:tr w:rsidR="007C7DFC" w14:paraId="5FBC6F3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B6AE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08EC3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Спортивные стойки, щиты, сетки, ворота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191D4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43454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4AD8" w14:textId="77777777" w:rsidR="007C7DFC" w:rsidRDefault="007C7D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BE928" w14:textId="77777777" w:rsidR="007C7DFC" w:rsidRDefault="007C7DFC"/>
        </w:tc>
      </w:tr>
      <w:tr w:rsidR="007C7DFC" w14:paraId="5B06FC9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32FA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6F221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Освещение, сиденья для зрителей, урны, информационные таблички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3B022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8E183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064A3" w14:textId="77777777" w:rsidR="007C7DFC" w:rsidRDefault="007C7D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19968" w14:textId="77777777" w:rsidR="007C7DFC" w:rsidRDefault="007C7DFC"/>
        </w:tc>
      </w:tr>
      <w:tr w:rsidR="007C7DFC" w14:paraId="547612C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5874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38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34E6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4050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10919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E92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Предназначены для изучения основ дисциплины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BA502" w14:textId="77777777" w:rsidR="007C7DFC" w:rsidRDefault="007C7DFC"/>
        </w:tc>
      </w:tr>
      <w:bookmarkEnd w:id="2"/>
    </w:tbl>
    <w:p w14:paraId="50BAEFA0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E87A1B8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453EC75" w14:textId="77777777" w:rsidR="007C7DFC" w:rsidRDefault="00B16F5A" w:rsidP="00FB518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 Оснащение помещений, задействованных при организации самостоятельной и воспитательной работы</w:t>
      </w:r>
    </w:p>
    <w:p w14:paraId="03FB883C" w14:textId="77777777" w:rsidR="007C7DFC" w:rsidRDefault="00B16F5A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</w:rPr>
      </w:pPr>
      <w:bookmarkStart w:id="3" w:name="_Hlk166064152"/>
      <w:r>
        <w:rPr>
          <w:rFonts w:ascii="Times New Roman" w:hAnsi="Times New Roman"/>
          <w:b/>
          <w:sz w:val="24"/>
        </w:rPr>
        <w:t xml:space="preserve">Читальный зал / библиотека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618"/>
        <w:gridCol w:w="1780"/>
        <w:gridCol w:w="2683"/>
        <w:gridCol w:w="2738"/>
        <w:gridCol w:w="2535"/>
      </w:tblGrid>
      <w:tr w:rsidR="007C7DFC" w14:paraId="34AD34F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61B85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AA038" w14:textId="20AD027E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17B8E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DD021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637C9" w14:textId="28455AB6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703E4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65F4479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6D52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C340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Посадочные места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5AC5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25D3A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F541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Стул со спинкой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8A30E" w14:textId="77777777" w:rsidR="007C7DFC" w:rsidRDefault="007C7DFC">
            <w:pPr>
              <w:spacing w:after="0" w:line="240" w:lineRule="auto"/>
            </w:pPr>
          </w:p>
        </w:tc>
      </w:tr>
      <w:tr w:rsidR="007C7DFC" w14:paraId="17A73E6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B878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3DA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Книгохранилище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6458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60A4F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6505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Корп. №2 – хранилище 7,95х4,20: стеллажи ПО 6120х420 – 6 шт.; Корп.№1 – хранилище 20,00х10,00: 38 шт. метал.стеллажей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5ED8F" w14:textId="77777777" w:rsidR="007C7DFC" w:rsidRDefault="007C7DFC"/>
        </w:tc>
      </w:tr>
      <w:tr w:rsidR="007C7DFC" w14:paraId="1EBAB88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1926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AD1A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Персональный компьютер (корп. №1 – 6, корп. №2 – 14)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A227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97351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9D1D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 комплекте: системный блок, монитор, клавиатура и мышь или ноутбук и мышь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7EF7" w14:textId="77777777" w:rsidR="007C7DFC" w:rsidRDefault="007C7DFC"/>
        </w:tc>
      </w:tr>
      <w:tr w:rsidR="007C7DFC" w14:paraId="20C4EB6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6C592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675C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Принтер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0A04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13627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77446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распечатки документов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46FE2" w14:textId="77777777" w:rsidR="007C7DFC" w:rsidRDefault="007C7DFC"/>
        </w:tc>
      </w:tr>
      <w:tr w:rsidR="007C7DFC" w14:paraId="7933118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767A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0ED21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5D4F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7061B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20A8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Монитор с подключением к ПК или проектор с доской для демонстрации учебных материалов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9E8C1" w14:textId="77777777" w:rsidR="007C7DFC" w:rsidRDefault="007C7DFC"/>
        </w:tc>
      </w:tr>
      <w:tr w:rsidR="007C7DFC" w14:paraId="3E2B908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5151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7805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Система библиотечных каталогов и картотек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3EAD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51465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C3BD0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Представляет собой перечень всей литературы библиотеки с указанием ее расположения 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F5B3A" w14:textId="77777777" w:rsidR="007C7DFC" w:rsidRDefault="007C7DFC"/>
        </w:tc>
      </w:tr>
      <w:tr w:rsidR="007C7DFC" w14:paraId="06DB452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5017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6B57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Электронный каталог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D1BCE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08BCC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FE268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перечень всей литературы библиотеки в цифровом формате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D8CB2" w14:textId="77777777" w:rsidR="007C7DFC" w:rsidRDefault="007C7DFC"/>
        </w:tc>
      </w:tr>
      <w:tr w:rsidR="007C7DFC" w14:paraId="16D4558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7F33C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AFC05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Электронная база учебно-методических пособий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320A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D85F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46F1B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перечень всей учебно-методической литературы библиотеки в цифровом формате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73A4D" w14:textId="77777777" w:rsidR="007C7DFC" w:rsidRDefault="007C7DFC"/>
        </w:tc>
      </w:tr>
    </w:tbl>
    <w:p w14:paraId="6AE195F9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i/>
          <w:color w:val="0070C0"/>
          <w:sz w:val="24"/>
        </w:rPr>
      </w:pPr>
    </w:p>
    <w:p w14:paraId="6B43564F" w14:textId="77777777" w:rsidR="007C7DFC" w:rsidRDefault="00B16F5A" w:rsidP="00FB518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Актовый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600"/>
        <w:gridCol w:w="1843"/>
        <w:gridCol w:w="2552"/>
        <w:gridCol w:w="2835"/>
        <w:gridCol w:w="2490"/>
      </w:tblGrid>
      <w:tr w:rsidR="007C7DFC" w14:paraId="1541DD8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3016C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A554A" w14:textId="49DB6DD8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6D58B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1149" w14:textId="77777777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2E48D" w14:textId="0211E0AC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D68E" w14:textId="02E4DADD" w:rsidR="007C7DFC" w:rsidRDefault="00B16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C7DFC" w14:paraId="4342414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D4D8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1B3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Посадочные места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EBA9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B8976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55041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Кресла мягкие раскладные с подлокотниками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4A608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1E10E63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ECF0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92D0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0B46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5342D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F5FA3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Монитор с подключением к ПК или проектор с доской для демонстрации учебных материалов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4E063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C7DFC" w14:paraId="3F3B26F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CCB4A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F7A4C" w14:textId="77777777" w:rsidR="007C7DFC" w:rsidRDefault="00B16F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Звуковая аппаратура (колонки, микшерный пульт, радиомикрофоны, проектор)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9A17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B2E15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3D1A4" w14:textId="77777777" w:rsidR="007C7DFC" w:rsidRDefault="00B16F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Предназначены для воспроизведения звуковых файлов и усиления звука при выступлениях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E5DA5" w14:textId="77777777" w:rsidR="007C7DFC" w:rsidRDefault="007C7D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5B53532F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i/>
          <w:color w:val="0070C0"/>
          <w:sz w:val="24"/>
        </w:rPr>
      </w:pPr>
    </w:p>
    <w:p w14:paraId="7CD2E60B" w14:textId="77777777" w:rsidR="007C7DFC" w:rsidRDefault="00B16F5A" w:rsidP="00FB5181">
      <w:pPr>
        <w:pStyle w:val="affffffffe"/>
        <w:numPr>
          <w:ilvl w:val="0"/>
          <w:numId w:val="1"/>
        </w:numPr>
        <w:spacing w:before="0" w:after="0"/>
        <w:ind w:left="0" w:firstLine="709"/>
        <w:jc w:val="both"/>
      </w:pPr>
      <w:r>
        <w:t>Лицензионное и свободно распространяемое программное обеспечение</w:t>
      </w:r>
    </w:p>
    <w:p w14:paraId="41D03A45" w14:textId="2ACB0715" w:rsidR="007C7DFC" w:rsidRDefault="00B16F5A" w:rsidP="00FB5181">
      <w:pPr>
        <w:pStyle w:val="affffffffe"/>
        <w:spacing w:before="0" w:after="0"/>
        <w:ind w:left="0" w:firstLine="709"/>
        <w:jc w:val="both"/>
      </w:pPr>
      <w:r>
        <w:t xml:space="preserve">Перечень необходимого комплекта лицензионного и свободно распространяемого программного обеспечения.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11005"/>
        <w:gridCol w:w="3105"/>
      </w:tblGrid>
      <w:tr w:rsidR="007C7DFC" w14:paraId="211955F7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2FB9" w14:textId="77777777" w:rsidR="007C7DFC" w:rsidRDefault="00B16F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BB110" w14:textId="77777777" w:rsidR="007C7DFC" w:rsidRDefault="00B16F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792C" w14:textId="77777777" w:rsidR="007C7DFC" w:rsidRDefault="00B16F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7C7DFC" w14:paraId="16F2DC03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BB6C" w14:textId="77777777" w:rsidR="007C7DFC" w:rsidRDefault="00B16F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FE24" w14:textId="77777777" w:rsidR="007C7DFC" w:rsidRDefault="007C7D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981A" w14:textId="77777777" w:rsidR="007C7DFC" w:rsidRDefault="007C7D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C7DFC" w14:paraId="171F35DB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2C43" w14:textId="77777777" w:rsidR="007C7DFC" w:rsidRDefault="00B16F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09FD" w14:textId="77777777" w:rsidR="007C7DFC" w:rsidRDefault="007C7D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0E4C" w14:textId="77777777" w:rsidR="007C7DFC" w:rsidRDefault="007C7D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bookmarkEnd w:id="3"/>
    </w:tbl>
    <w:p w14:paraId="2361C789" w14:textId="77777777" w:rsidR="007C7DFC" w:rsidRDefault="007C7DFC">
      <w:pPr>
        <w:spacing w:after="0" w:line="240" w:lineRule="auto"/>
        <w:jc w:val="both"/>
        <w:rPr>
          <w:rFonts w:ascii="Times New Roman" w:hAnsi="Times New Roman"/>
          <w:sz w:val="24"/>
        </w:rPr>
      </w:pPr>
    </w:p>
    <w:sectPr w:rsidR="007C7DFC">
      <w:footerReference w:type="even" r:id="rId7"/>
      <w:footerReference w:type="default" r:id="rId8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B08B5B" w14:textId="77777777" w:rsidR="001854F7" w:rsidRDefault="00B16F5A">
      <w:pPr>
        <w:spacing w:after="0" w:line="240" w:lineRule="auto"/>
      </w:pPr>
      <w:r>
        <w:separator/>
      </w:r>
    </w:p>
  </w:endnote>
  <w:endnote w:type="continuationSeparator" w:id="0">
    <w:p w14:paraId="466F6CD9" w14:textId="77777777" w:rsidR="001854F7" w:rsidRDefault="00B16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168EF" w14:textId="77777777" w:rsidR="007C7DFC" w:rsidRDefault="00B16F5A">
    <w:pPr>
      <w:pStyle w:val="afffffffff5"/>
      <w:jc w:val="right"/>
      <w:rPr>
        <w:rStyle w:val="afffff0"/>
      </w:rPr>
    </w:pPr>
    <w:r>
      <w:rPr>
        <w:rStyle w:val="afffff0"/>
      </w:rPr>
      <w:fldChar w:fldCharType="begin"/>
    </w:r>
    <w:r>
      <w:rPr>
        <w:rStyle w:val="afffff0"/>
      </w:rPr>
      <w:instrText xml:space="preserve">PAGE </w:instrText>
    </w:r>
    <w:r>
      <w:rPr>
        <w:rStyle w:val="afffff0"/>
      </w:rPr>
      <w:fldChar w:fldCharType="separate"/>
    </w:r>
    <w:r>
      <w:rPr>
        <w:rStyle w:val="afffff0"/>
      </w:rPr>
      <w:t xml:space="preserve"> </w:t>
    </w:r>
    <w:r>
      <w:rPr>
        <w:rStyle w:val="afffff0"/>
      </w:rPr>
      <w:fldChar w:fldCharType="end"/>
    </w:r>
  </w:p>
  <w:p w14:paraId="14C387F2" w14:textId="77777777" w:rsidR="007C7DFC" w:rsidRDefault="007C7DFC">
    <w:pPr>
      <w:pStyle w:val="afffffffff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48F4D" w14:textId="77777777" w:rsidR="007C7DFC" w:rsidRDefault="007C7DFC">
    <w:pPr>
      <w:pStyle w:val="affffffff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30965A" w14:textId="77777777" w:rsidR="001854F7" w:rsidRDefault="00B16F5A">
      <w:pPr>
        <w:spacing w:after="0" w:line="240" w:lineRule="auto"/>
      </w:pPr>
      <w:r>
        <w:separator/>
      </w:r>
    </w:p>
  </w:footnote>
  <w:footnote w:type="continuationSeparator" w:id="0">
    <w:p w14:paraId="512E65E8" w14:textId="77777777" w:rsidR="001854F7" w:rsidRDefault="00B16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011E50"/>
    <w:multiLevelType w:val="multilevel"/>
    <w:tmpl w:val="54849D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00371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DFC"/>
    <w:rsid w:val="001854F7"/>
    <w:rsid w:val="00223937"/>
    <w:rsid w:val="003D752D"/>
    <w:rsid w:val="0049642B"/>
    <w:rsid w:val="006E61D1"/>
    <w:rsid w:val="007C7DFC"/>
    <w:rsid w:val="00B16F5A"/>
    <w:rsid w:val="00E078A9"/>
    <w:rsid w:val="00FB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A074B"/>
  <w15:docId w15:val="{C21C1866-C2AD-4082-9ED5-81F48F64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Интерактивный заголовок"/>
    <w:basedOn w:val="12"/>
    <w:next w:val="a"/>
    <w:link w:val="a4"/>
    <w:rPr>
      <w:u w:val="single"/>
    </w:rPr>
  </w:style>
  <w:style w:type="character" w:customStyle="1" w:styleId="a4">
    <w:name w:val="Интерактивный заголовок"/>
    <w:basedOn w:val="13"/>
    <w:link w:val="a3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4">
    <w:name w:val="Знак сноски1"/>
    <w:basedOn w:val="a"/>
    <w:link w:val="15"/>
    <w:pPr>
      <w:spacing w:after="0" w:line="240" w:lineRule="auto"/>
    </w:pPr>
    <w:rPr>
      <w:sz w:val="20"/>
      <w:vertAlign w:val="superscript"/>
    </w:rPr>
  </w:style>
  <w:style w:type="character" w:customStyle="1" w:styleId="15">
    <w:name w:val="Знак сноски1"/>
    <w:basedOn w:val="1"/>
    <w:link w:val="14"/>
    <w:rPr>
      <w:sz w:val="20"/>
      <w:vertAlign w:val="superscript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5">
    <w:name w:val="Заголовок для информации об изменениях"/>
    <w:basedOn w:val="10"/>
    <w:next w:val="a"/>
    <w:link w:val="a6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6">
    <w:name w:val="Заголовок для информации об изменениях"/>
    <w:basedOn w:val="11"/>
    <w:link w:val="a5"/>
    <w:rPr>
      <w:rFonts w:ascii="Times New Roman" w:hAnsi="Times New Roman"/>
      <w:b w:val="0"/>
      <w:sz w:val="18"/>
      <w:highlight w:val="white"/>
    </w:rPr>
  </w:style>
  <w:style w:type="paragraph" w:customStyle="1" w:styleId="a7">
    <w:name w:val="Информация об изменениях документа"/>
    <w:basedOn w:val="a8"/>
    <w:next w:val="a"/>
    <w:link w:val="a9"/>
    <w:rPr>
      <w:i/>
    </w:rPr>
  </w:style>
  <w:style w:type="character" w:customStyle="1" w:styleId="a9">
    <w:name w:val="Информация об изменениях документа"/>
    <w:basedOn w:val="aa"/>
    <w:link w:val="a7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b">
    <w:name w:val="Продолжение ссылки"/>
    <w:link w:val="ac"/>
  </w:style>
  <w:style w:type="character" w:customStyle="1" w:styleId="ac">
    <w:name w:val="Продолжение ссылки"/>
    <w:link w:val="ab"/>
  </w:style>
  <w:style w:type="paragraph" w:customStyle="1" w:styleId="ad">
    <w:name w:val="Сравнение редакций. Удаленный фрагмент"/>
    <w:link w:val="ae"/>
    <w:rPr>
      <w:shd w:val="clear" w:color="auto" w:fill="C4C413"/>
    </w:rPr>
  </w:style>
  <w:style w:type="character" w:customStyle="1" w:styleId="ae">
    <w:name w:val="Сравнение редакций. Удаленный фрагмент"/>
    <w:link w:val="ad"/>
    <w:rPr>
      <w:color w:val="000000"/>
      <w:shd w:val="clear" w:color="auto" w:fill="C4C413"/>
    </w:rPr>
  </w:style>
  <w:style w:type="paragraph" w:customStyle="1" w:styleId="af">
    <w:name w:val="Заголовок своего сообщения"/>
    <w:link w:val="af0"/>
    <w:rPr>
      <w:b/>
      <w:color w:val="26282F"/>
    </w:rPr>
  </w:style>
  <w:style w:type="character" w:customStyle="1" w:styleId="af0">
    <w:name w:val="Заголовок своего сообщения"/>
    <w:link w:val="af"/>
    <w:rPr>
      <w:b/>
      <w:color w:val="26282F"/>
    </w:rPr>
  </w:style>
  <w:style w:type="paragraph" w:customStyle="1" w:styleId="af1">
    <w:name w:val="Таблицы (моноширинный)"/>
    <w:basedOn w:val="a"/>
    <w:next w:val="a"/>
    <w:link w:val="a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2">
    <w:name w:val="Таблицы (моноширинный)"/>
    <w:basedOn w:val="1"/>
    <w:link w:val="af1"/>
    <w:rPr>
      <w:rFonts w:ascii="Courier New" w:hAnsi="Courier New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3">
    <w:name w:val="Выделение для Базового Поиска (курсив)"/>
    <w:link w:val="af4"/>
    <w:rPr>
      <w:b/>
      <w:i/>
      <w:color w:val="0058A9"/>
    </w:rPr>
  </w:style>
  <w:style w:type="character" w:customStyle="1" w:styleId="af4">
    <w:name w:val="Выделение для Базового Поиска (курсив)"/>
    <w:link w:val="af3"/>
    <w:rPr>
      <w:b/>
      <w:i/>
      <w:color w:val="0058A9"/>
    </w:rPr>
  </w:style>
  <w:style w:type="paragraph" w:customStyle="1" w:styleId="af5">
    <w:name w:val="Прижатый влево"/>
    <w:basedOn w:val="a"/>
    <w:next w:val="a"/>
    <w:link w:val="af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6">
    <w:name w:val="Прижатый влево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8">
    <w:name w:val="Верхний колонтитул Знак"/>
    <w:basedOn w:val="1"/>
    <w:link w:val="af7"/>
    <w:rPr>
      <w:rFonts w:ascii="Times New Roman" w:hAnsi="Times New Roman"/>
      <w:sz w:val="24"/>
    </w:rPr>
  </w:style>
  <w:style w:type="paragraph" w:customStyle="1" w:styleId="af9">
    <w:name w:val="Заголовок ЭР (левое окно)"/>
    <w:basedOn w:val="a"/>
    <w:next w:val="a"/>
    <w:link w:val="a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a">
    <w:name w:val="Заголовок ЭР (левое окно)"/>
    <w:basedOn w:val="1"/>
    <w:link w:val="af9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b">
    <w:name w:val="TOC Heading"/>
    <w:basedOn w:val="10"/>
    <w:next w:val="a"/>
    <w:link w:val="a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c">
    <w:name w:val="Заголовок оглавления Знак"/>
    <w:basedOn w:val="11"/>
    <w:link w:val="afb"/>
    <w:rPr>
      <w:rFonts w:ascii="Calibri Light" w:hAnsi="Calibri Light"/>
      <w:b w:val="0"/>
      <w:color w:val="2F5496"/>
      <w:sz w:val="24"/>
    </w:rPr>
  </w:style>
  <w:style w:type="paragraph" w:customStyle="1" w:styleId="afd">
    <w:name w:val="Заголовок распахивающейся части диалога"/>
    <w:basedOn w:val="a"/>
    <w:next w:val="a"/>
    <w:link w:val="af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e">
    <w:name w:val="Заголовок распахивающейся части диалога"/>
    <w:basedOn w:val="1"/>
    <w:link w:val="afd"/>
    <w:rPr>
      <w:rFonts w:ascii="Times New Roman" w:hAnsi="Times New Roman"/>
      <w:i/>
      <w:color w:val="000080"/>
      <w:sz w:val="22"/>
    </w:rPr>
  </w:style>
  <w:style w:type="paragraph" w:customStyle="1" w:styleId="aff">
    <w:name w:val="Внимание: недобросовестность!"/>
    <w:basedOn w:val="aff0"/>
    <w:next w:val="a"/>
    <w:link w:val="aff1"/>
  </w:style>
  <w:style w:type="character" w:customStyle="1" w:styleId="aff1">
    <w:name w:val="Внимание: недобросовестность!"/>
    <w:basedOn w:val="aff2"/>
    <w:link w:val="aff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Выделение для Базового Поиска"/>
    <w:link w:val="aff4"/>
    <w:rPr>
      <w:b/>
      <w:color w:val="0058A9"/>
    </w:rPr>
  </w:style>
  <w:style w:type="character" w:customStyle="1" w:styleId="aff4">
    <w:name w:val="Выделение для Базового Поиска"/>
    <w:link w:val="aff3"/>
    <w:rPr>
      <w:b/>
      <w:color w:val="0058A9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8">
    <w:name w:val="Комментарий"/>
    <w:basedOn w:val="aff5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6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7">
    <w:name w:val="Утратил силу"/>
    <w:link w:val="aff8"/>
    <w:rPr>
      <w:b/>
      <w:strike/>
      <w:color w:val="666600"/>
    </w:rPr>
  </w:style>
  <w:style w:type="character" w:customStyle="1" w:styleId="aff8">
    <w:name w:val="Утратил силу"/>
    <w:link w:val="aff7"/>
    <w:rPr>
      <w:b/>
      <w:strike/>
      <w:color w:val="66660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Технический комментарий"/>
    <w:basedOn w:val="a"/>
    <w:next w:val="a"/>
    <w:link w:val="affc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c">
    <w:name w:val="Технический комментарий"/>
    <w:basedOn w:val="1"/>
    <w:link w:val="affb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d">
    <w:name w:val="Заголовок ЭР (правое окно)"/>
    <w:basedOn w:val="af9"/>
    <w:next w:val="a"/>
    <w:link w:val="affe"/>
    <w:pPr>
      <w:spacing w:after="0"/>
      <w:jc w:val="left"/>
    </w:pPr>
  </w:style>
  <w:style w:type="character" w:customStyle="1" w:styleId="affe">
    <w:name w:val="Заголовок ЭР (правое окно)"/>
    <w:basedOn w:val="afa"/>
    <w:link w:val="affd"/>
    <w:rPr>
      <w:rFonts w:ascii="Times New Roman" w:hAnsi="Times New Roman"/>
      <w:b/>
      <w:color w:val="26282F"/>
      <w:sz w:val="26"/>
    </w:rPr>
  </w:style>
  <w:style w:type="paragraph" w:customStyle="1" w:styleId="16">
    <w:name w:val="Текст примечания Знак1"/>
    <w:link w:val="17"/>
  </w:style>
  <w:style w:type="character" w:customStyle="1" w:styleId="17">
    <w:name w:val="Текст примечания Знак1"/>
    <w:link w:val="16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">
    <w:name w:val="Постоянная часть"/>
    <w:basedOn w:val="afff0"/>
    <w:next w:val="a"/>
    <w:link w:val="afff1"/>
    <w:rPr>
      <w:sz w:val="20"/>
    </w:rPr>
  </w:style>
  <w:style w:type="character" w:customStyle="1" w:styleId="afff1">
    <w:name w:val="Постоянная часть"/>
    <w:basedOn w:val="afff2"/>
    <w:link w:val="afff"/>
    <w:rPr>
      <w:rFonts w:ascii="Verdana" w:hAnsi="Verdana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3">
    <w:name w:val="Заголовок чужого сообщения"/>
    <w:link w:val="afff4"/>
    <w:rPr>
      <w:b/>
      <w:color w:val="FF0000"/>
    </w:rPr>
  </w:style>
  <w:style w:type="character" w:customStyle="1" w:styleId="afff4">
    <w:name w:val="Заголовок чужого сообщения"/>
    <w:link w:val="afff3"/>
    <w:rPr>
      <w:b/>
      <w:color w:val="FF0000"/>
    </w:rPr>
  </w:style>
  <w:style w:type="paragraph" w:customStyle="1" w:styleId="afff5">
    <w:name w:val="Комментарий пользователя"/>
    <w:basedOn w:val="a8"/>
    <w:next w:val="a"/>
    <w:link w:val="afff6"/>
    <w:pPr>
      <w:jc w:val="left"/>
    </w:pPr>
    <w:rPr>
      <w:shd w:val="clear" w:color="auto" w:fill="FFDFE0"/>
    </w:rPr>
  </w:style>
  <w:style w:type="character" w:customStyle="1" w:styleId="afff6">
    <w:name w:val="Комментарий пользователя"/>
    <w:basedOn w:val="aa"/>
    <w:link w:val="afff5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7">
    <w:name w:val="Примечание."/>
    <w:basedOn w:val="aff0"/>
    <w:next w:val="a"/>
    <w:link w:val="afff8"/>
  </w:style>
  <w:style w:type="character" w:customStyle="1" w:styleId="afff8">
    <w:name w:val="Примечание."/>
    <w:basedOn w:val="aff2"/>
    <w:link w:val="afff7"/>
    <w:rPr>
      <w:rFonts w:ascii="Times New Roman" w:hAnsi="Times New Roman"/>
      <w:sz w:val="24"/>
      <w:shd w:val="clear" w:color="auto" w:fill="F5F3DA"/>
    </w:rPr>
  </w:style>
  <w:style w:type="paragraph" w:styleId="afff9">
    <w:name w:val="Normal (Web)"/>
    <w:basedOn w:val="a"/>
    <w:link w:val="afff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a">
    <w:name w:val="Обычный (Интернет) Знак"/>
    <w:basedOn w:val="1"/>
    <w:link w:val="afff9"/>
    <w:rPr>
      <w:rFonts w:ascii="Times New Roman" w:hAnsi="Times New Roman"/>
      <w:sz w:val="24"/>
    </w:rPr>
  </w:style>
  <w:style w:type="paragraph" w:customStyle="1" w:styleId="18">
    <w:name w:val="Неразрешенное упоминание1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link w:val="18"/>
    <w:rPr>
      <w:color w:val="605E5C"/>
      <w:shd w:val="clear" w:color="auto" w:fill="E1DFDD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b">
    <w:name w:val="Заголовок статьи"/>
    <w:basedOn w:val="a"/>
    <w:next w:val="a"/>
    <w:link w:val="afff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c">
    <w:name w:val="Заголовок статьи"/>
    <w:basedOn w:val="1"/>
    <w:link w:val="afffb"/>
    <w:rPr>
      <w:rFonts w:ascii="Times New Roman" w:hAnsi="Times New Roman"/>
      <w:sz w:val="24"/>
    </w:rPr>
  </w:style>
  <w:style w:type="paragraph" w:customStyle="1" w:styleId="afff0">
    <w:name w:val="Основное меню (преемственное)"/>
    <w:basedOn w:val="a"/>
    <w:next w:val="a"/>
    <w:link w:val="afff2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2">
    <w:name w:val="Основное меню (преемственное)"/>
    <w:basedOn w:val="1"/>
    <w:link w:val="afff0"/>
    <w:rPr>
      <w:rFonts w:ascii="Verdana" w:hAnsi="Verdana"/>
      <w:sz w:val="22"/>
    </w:rPr>
  </w:style>
  <w:style w:type="paragraph" w:customStyle="1" w:styleId="afffd">
    <w:name w:val="Гипертекстовая ссылка"/>
    <w:link w:val="afffe"/>
    <w:rPr>
      <w:b/>
      <w:color w:val="106BBE"/>
    </w:rPr>
  </w:style>
  <w:style w:type="character" w:customStyle="1" w:styleId="afffe">
    <w:name w:val="Гипертекстовая ссылка"/>
    <w:link w:val="afffd"/>
    <w:rPr>
      <w:b/>
      <w:color w:val="106BBE"/>
    </w:rPr>
  </w:style>
  <w:style w:type="paragraph" w:customStyle="1" w:styleId="aff0">
    <w:name w:val="Внимание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Внимание"/>
    <w:basedOn w:val="1"/>
    <w:link w:val="aff0"/>
    <w:rPr>
      <w:rFonts w:ascii="Times New Roman" w:hAnsi="Times New Roman"/>
      <w:sz w:val="24"/>
      <w:shd w:val="clear" w:color="auto" w:fill="F5F3DA"/>
    </w:rPr>
  </w:style>
  <w:style w:type="paragraph" w:customStyle="1" w:styleId="1a">
    <w:name w:val="Тема примечания Знак1"/>
    <w:link w:val="1b"/>
    <w:rPr>
      <w:b/>
    </w:rPr>
  </w:style>
  <w:style w:type="character" w:customStyle="1" w:styleId="1b">
    <w:name w:val="Тема примечания Знак1"/>
    <w:link w:val="1a"/>
    <w:rPr>
      <w:b/>
      <w:sz w:val="20"/>
    </w:rPr>
  </w:style>
  <w:style w:type="paragraph" w:customStyle="1" w:styleId="affff">
    <w:name w:val="Подчёркнуный текст"/>
    <w:basedOn w:val="a"/>
    <w:next w:val="a"/>
    <w:link w:val="a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0">
    <w:name w:val="Подчёркнуный текст"/>
    <w:basedOn w:val="1"/>
    <w:link w:val="affff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1">
    <w:name w:val="Внимание: криминал!!"/>
    <w:basedOn w:val="aff0"/>
    <w:next w:val="a"/>
    <w:link w:val="affff2"/>
  </w:style>
  <w:style w:type="character" w:customStyle="1" w:styleId="affff2">
    <w:name w:val="Внимание: криминал!!"/>
    <w:basedOn w:val="aff2"/>
    <w:link w:val="affff1"/>
    <w:rPr>
      <w:rFonts w:ascii="Times New Roman" w:hAnsi="Times New Roman"/>
      <w:sz w:val="24"/>
      <w:shd w:val="clear" w:color="auto" w:fill="F5F3DA"/>
    </w:rPr>
  </w:style>
  <w:style w:type="paragraph" w:customStyle="1" w:styleId="affff3">
    <w:name w:val="Пример."/>
    <w:basedOn w:val="aff0"/>
    <w:next w:val="a"/>
    <w:link w:val="affff4"/>
  </w:style>
  <w:style w:type="character" w:customStyle="1" w:styleId="affff4">
    <w:name w:val="Пример."/>
    <w:basedOn w:val="aff2"/>
    <w:link w:val="affff3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Выделение1"/>
    <w:link w:val="affff5"/>
    <w:rPr>
      <w:i/>
    </w:rPr>
  </w:style>
  <w:style w:type="character" w:styleId="affff5">
    <w:name w:val="Emphasis"/>
    <w:link w:val="1c"/>
    <w:rPr>
      <w:i/>
    </w:rPr>
  </w:style>
  <w:style w:type="paragraph" w:customStyle="1" w:styleId="affff6">
    <w:name w:val="Колонтитул (правый)"/>
    <w:basedOn w:val="affff7"/>
    <w:next w:val="a"/>
    <w:link w:val="affff8"/>
    <w:rPr>
      <w:sz w:val="14"/>
    </w:rPr>
  </w:style>
  <w:style w:type="character" w:customStyle="1" w:styleId="affff8">
    <w:name w:val="Колонтитул (правый)"/>
    <w:basedOn w:val="affff9"/>
    <w:link w:val="affff6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a">
    <w:name w:val="Моноширинный"/>
    <w:basedOn w:val="a"/>
    <w:next w:val="a"/>
    <w:link w:val="affffb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b">
    <w:name w:val="Моноширинный"/>
    <w:basedOn w:val="1"/>
    <w:link w:val="affffa"/>
    <w:rPr>
      <w:rFonts w:ascii="Courier New" w:hAnsi="Courier New"/>
      <w:sz w:val="24"/>
    </w:rPr>
  </w:style>
  <w:style w:type="paragraph" w:customStyle="1" w:styleId="affffc">
    <w:name w:val="Сравнение редакций. Добавленный фрагмент"/>
    <w:link w:val="affffd"/>
    <w:rPr>
      <w:shd w:val="clear" w:color="auto" w:fill="C1D7FF"/>
    </w:rPr>
  </w:style>
  <w:style w:type="character" w:customStyle="1" w:styleId="affffd">
    <w:name w:val="Сравнение редакций. Добавленный фрагмент"/>
    <w:link w:val="affffc"/>
    <w:rPr>
      <w:color w:val="000000"/>
      <w:shd w:val="clear" w:color="auto" w:fill="C1D7FF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e">
    <w:name w:val="Переменная часть"/>
    <w:basedOn w:val="afff0"/>
    <w:next w:val="a"/>
    <w:link w:val="afffff"/>
    <w:rPr>
      <w:sz w:val="18"/>
    </w:rPr>
  </w:style>
  <w:style w:type="character" w:customStyle="1" w:styleId="afffff">
    <w:name w:val="Переменная часть"/>
    <w:basedOn w:val="afff2"/>
    <w:link w:val="affffe"/>
    <w:rPr>
      <w:rFonts w:ascii="Verdana" w:hAnsi="Verdana"/>
      <w:sz w:val="18"/>
    </w:rPr>
  </w:style>
  <w:style w:type="paragraph" w:customStyle="1" w:styleId="1d">
    <w:name w:val="Номер страницы1"/>
    <w:link w:val="afffff0"/>
  </w:style>
  <w:style w:type="character" w:styleId="afffff0">
    <w:name w:val="page number"/>
    <w:link w:val="1d"/>
  </w:style>
  <w:style w:type="paragraph" w:customStyle="1" w:styleId="affff7">
    <w:name w:val="Текст (прав. подпись)"/>
    <w:basedOn w:val="a"/>
    <w:next w:val="a"/>
    <w:link w:val="affff9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9">
    <w:name w:val="Текст (прав. подпись)"/>
    <w:basedOn w:val="1"/>
    <w:link w:val="affff7"/>
    <w:rPr>
      <w:rFonts w:ascii="Times New Roman" w:hAnsi="Times New Roman"/>
      <w:sz w:val="24"/>
    </w:rPr>
  </w:style>
  <w:style w:type="paragraph" w:customStyle="1" w:styleId="afffff1">
    <w:name w:val="Текст (лев. подпись)"/>
    <w:basedOn w:val="a"/>
    <w:next w:val="a"/>
    <w:link w:val="afff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2">
    <w:name w:val="Текст (лев. подпись)"/>
    <w:basedOn w:val="1"/>
    <w:link w:val="afffff1"/>
    <w:rPr>
      <w:rFonts w:ascii="Times New Roman" w:hAnsi="Times New Roman"/>
      <w:sz w:val="24"/>
    </w:rPr>
  </w:style>
  <w:style w:type="paragraph" w:customStyle="1" w:styleId="afffff3">
    <w:name w:val="Ссылка на утративший силу документ"/>
    <w:link w:val="afffff4"/>
    <w:rPr>
      <w:b/>
      <w:color w:val="749232"/>
    </w:rPr>
  </w:style>
  <w:style w:type="character" w:customStyle="1" w:styleId="afffff4">
    <w:name w:val="Ссылка на утративший силу документ"/>
    <w:link w:val="afffff3"/>
    <w:rPr>
      <w:b/>
      <w:color w:val="749232"/>
    </w:rPr>
  </w:style>
  <w:style w:type="paragraph" w:customStyle="1" w:styleId="1e">
    <w:name w:val="Гиперссылка1"/>
    <w:link w:val="afffff5"/>
    <w:rPr>
      <w:color w:val="0000FF"/>
      <w:u w:val="single"/>
    </w:rPr>
  </w:style>
  <w:style w:type="character" w:styleId="afffff5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fffff6">
    <w:name w:val="Опечатки"/>
    <w:link w:val="afffff7"/>
    <w:rPr>
      <w:color w:val="FF0000"/>
    </w:rPr>
  </w:style>
  <w:style w:type="character" w:customStyle="1" w:styleId="afffff7">
    <w:name w:val="Опечатки"/>
    <w:link w:val="afffff6"/>
    <w:rPr>
      <w:color w:val="FF0000"/>
    </w:rPr>
  </w:style>
  <w:style w:type="paragraph" w:styleId="afffff8">
    <w:name w:val="annotation text"/>
    <w:basedOn w:val="a"/>
    <w:link w:val="afffff9"/>
    <w:pPr>
      <w:spacing w:after="0" w:line="240" w:lineRule="auto"/>
    </w:pPr>
    <w:rPr>
      <w:sz w:val="20"/>
    </w:rPr>
  </w:style>
  <w:style w:type="character" w:customStyle="1" w:styleId="afffff9">
    <w:name w:val="Текст примечания Знак"/>
    <w:basedOn w:val="1"/>
    <w:link w:val="afffff8"/>
    <w:rPr>
      <w:sz w:val="20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1">
    <w:name w:val="Знак концевой сноски1"/>
    <w:link w:val="afffffc"/>
    <w:rPr>
      <w:vertAlign w:val="superscript"/>
    </w:rPr>
  </w:style>
  <w:style w:type="character" w:styleId="afffffc">
    <w:name w:val="endnote reference"/>
    <w:link w:val="1f1"/>
    <w:rPr>
      <w:vertAlign w:val="superscript"/>
    </w:rPr>
  </w:style>
  <w:style w:type="paragraph" w:customStyle="1" w:styleId="afffffd">
    <w:name w:val="Дочерний элемент списка"/>
    <w:basedOn w:val="a"/>
    <w:next w:val="a"/>
    <w:link w:val="a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e">
    <w:name w:val="Дочерний элемент списка"/>
    <w:basedOn w:val="1"/>
    <w:link w:val="afffffd"/>
    <w:rPr>
      <w:rFonts w:ascii="Times New Roman" w:hAnsi="Times New Roman"/>
      <w:color w:val="868381"/>
      <w:sz w:val="20"/>
    </w:rPr>
  </w:style>
  <w:style w:type="paragraph" w:customStyle="1" w:styleId="affffff">
    <w:name w:val="Необходимые документы"/>
    <w:basedOn w:val="aff0"/>
    <w:next w:val="a"/>
    <w:link w:val="affffff0"/>
    <w:pPr>
      <w:ind w:left="0" w:firstLine="118"/>
    </w:pPr>
  </w:style>
  <w:style w:type="character" w:customStyle="1" w:styleId="affffff0">
    <w:name w:val="Необходимые документы"/>
    <w:basedOn w:val="aff2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Центрированный (таблица)"/>
    <w:basedOn w:val="affffff2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ffff4"/>
    <w:link w:val="affffff1"/>
    <w:rPr>
      <w:rFonts w:ascii="Times New Roman" w:hAnsi="Times New Roman"/>
      <w:sz w:val="24"/>
    </w:rPr>
  </w:style>
  <w:style w:type="paragraph" w:customStyle="1" w:styleId="affffff5">
    <w:name w:val="Куда обратиться?"/>
    <w:basedOn w:val="aff0"/>
    <w:next w:val="a"/>
    <w:link w:val="affffff6"/>
  </w:style>
  <w:style w:type="character" w:customStyle="1" w:styleId="affffff6">
    <w:name w:val="Куда обратиться?"/>
    <w:basedOn w:val="aff2"/>
    <w:link w:val="affffff5"/>
    <w:rPr>
      <w:rFonts w:ascii="Times New Roman" w:hAnsi="Times New Roman"/>
      <w:sz w:val="24"/>
      <w:shd w:val="clear" w:color="auto" w:fill="F5F3DA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styleId="affffff7">
    <w:name w:val="Balloon Text"/>
    <w:basedOn w:val="a"/>
    <w:link w:val="affffff8"/>
    <w:pPr>
      <w:spacing w:after="0" w:line="240" w:lineRule="auto"/>
    </w:pPr>
    <w:rPr>
      <w:rFonts w:ascii="Segoe UI" w:hAnsi="Segoe UI"/>
      <w:sz w:val="18"/>
    </w:rPr>
  </w:style>
  <w:style w:type="character" w:customStyle="1" w:styleId="affffff8">
    <w:name w:val="Текст выноски Знак"/>
    <w:basedOn w:val="1"/>
    <w:link w:val="affffff7"/>
    <w:rPr>
      <w:rFonts w:ascii="Segoe UI" w:hAnsi="Segoe UI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Колонтитул (левый)"/>
    <w:basedOn w:val="afffff1"/>
    <w:next w:val="a"/>
    <w:link w:val="affffffa"/>
    <w:rPr>
      <w:sz w:val="14"/>
    </w:rPr>
  </w:style>
  <w:style w:type="character" w:customStyle="1" w:styleId="affffffa">
    <w:name w:val="Колонтитул (левый)"/>
    <w:basedOn w:val="afffff2"/>
    <w:link w:val="affffff9"/>
    <w:rPr>
      <w:rFonts w:ascii="Times New Roman" w:hAnsi="Times New Roman"/>
      <w:sz w:val="14"/>
    </w:rPr>
  </w:style>
  <w:style w:type="paragraph" w:customStyle="1" w:styleId="12">
    <w:name w:val="Заголовок1"/>
    <w:basedOn w:val="afff0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f2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b">
    <w:name w:val="Подзаголовок для информации об изменениях"/>
    <w:basedOn w:val="affffffc"/>
    <w:next w:val="a"/>
    <w:link w:val="affffffd"/>
    <w:rPr>
      <w:b/>
    </w:rPr>
  </w:style>
  <w:style w:type="character" w:customStyle="1" w:styleId="affffffd">
    <w:name w:val="Подзаголовок для информации об изменениях"/>
    <w:basedOn w:val="affffffe"/>
    <w:link w:val="affffffb"/>
    <w:rPr>
      <w:rFonts w:ascii="Times New Roman" w:hAnsi="Times New Roman"/>
      <w:b/>
      <w:color w:val="353842"/>
      <w:sz w:val="18"/>
    </w:rPr>
  </w:style>
  <w:style w:type="paragraph" w:customStyle="1" w:styleId="1f2">
    <w:name w:val="Просмотренная гиперссылка1"/>
    <w:link w:val="afffffff"/>
    <w:rPr>
      <w:color w:val="0000FF"/>
      <w:u w:val="single"/>
    </w:rPr>
  </w:style>
  <w:style w:type="character" w:styleId="afffffff">
    <w:name w:val="FollowedHyperlink"/>
    <w:link w:val="1f2"/>
    <w:rPr>
      <w:color w:val="0000FF"/>
      <w:u w:val="single"/>
    </w:rPr>
  </w:style>
  <w:style w:type="paragraph" w:customStyle="1" w:styleId="afffffff0">
    <w:name w:val="Не вступил в силу"/>
    <w:link w:val="afffffff1"/>
    <w:rPr>
      <w:b/>
      <w:shd w:val="clear" w:color="auto" w:fill="D8EDE8"/>
    </w:rPr>
  </w:style>
  <w:style w:type="character" w:customStyle="1" w:styleId="afffffff1">
    <w:name w:val="Не вступил в силу"/>
    <w:link w:val="afffffff0"/>
    <w:rPr>
      <w:b/>
      <w:color w:val="000000"/>
      <w:shd w:val="clear" w:color="auto" w:fill="D8EDE8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3">
    <w:name w:val="Слабое выделение1"/>
    <w:link w:val="afffffff4"/>
    <w:rPr>
      <w:i/>
      <w:color w:val="404040"/>
    </w:rPr>
  </w:style>
  <w:style w:type="character" w:styleId="afffffff4">
    <w:name w:val="Subtle Emphasis"/>
    <w:link w:val="1f3"/>
    <w:rPr>
      <w:i/>
      <w:color w:val="404040"/>
    </w:rPr>
  </w:style>
  <w:style w:type="paragraph" w:customStyle="1" w:styleId="afffffff5">
    <w:name w:val="Активная гипертекстовая ссылка"/>
    <w:link w:val="afffffff6"/>
    <w:rPr>
      <w:b/>
      <w:color w:val="106BBE"/>
      <w:u w:val="single"/>
    </w:rPr>
  </w:style>
  <w:style w:type="character" w:customStyle="1" w:styleId="afffffff6">
    <w:name w:val="Активная гипертекстовая ссылка"/>
    <w:link w:val="afffffff5"/>
    <w:rPr>
      <w:b/>
      <w:color w:val="106BBE"/>
      <w:u w:val="single"/>
    </w:rPr>
  </w:style>
  <w:style w:type="paragraph" w:styleId="afffffff7">
    <w:name w:val="Body Text"/>
    <w:basedOn w:val="a"/>
    <w:link w:val="afffffff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8">
    <w:name w:val="Основной текст Знак"/>
    <w:basedOn w:val="1"/>
    <w:link w:val="afffffff7"/>
    <w:rPr>
      <w:rFonts w:ascii="Times New Roman" w:hAnsi="Times New Roman"/>
      <w:sz w:val="24"/>
    </w:rPr>
  </w:style>
  <w:style w:type="paragraph" w:styleId="afffffff9">
    <w:name w:val="annotation subject"/>
    <w:basedOn w:val="afffff8"/>
    <w:next w:val="afffff8"/>
    <w:link w:val="afffffffa"/>
    <w:rPr>
      <w:rFonts w:ascii="Times New Roman" w:hAnsi="Times New Roman"/>
      <w:b/>
    </w:rPr>
  </w:style>
  <w:style w:type="character" w:customStyle="1" w:styleId="afffffffa">
    <w:name w:val="Тема примечания Знак"/>
    <w:basedOn w:val="afffff9"/>
    <w:link w:val="afffffff9"/>
    <w:rPr>
      <w:rFonts w:ascii="Times New Roman" w:hAnsi="Times New Roman"/>
      <w:b/>
      <w:sz w:val="20"/>
    </w:rPr>
  </w:style>
  <w:style w:type="paragraph" w:customStyle="1" w:styleId="afffffffb">
    <w:name w:val="Формула"/>
    <w:basedOn w:val="a"/>
    <w:next w:val="a"/>
    <w:link w:val="afff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c">
    <w:name w:val="Формула"/>
    <w:basedOn w:val="1"/>
    <w:link w:val="afffffffb"/>
    <w:rPr>
      <w:rFonts w:ascii="Times New Roman" w:hAnsi="Times New Roman"/>
      <w:sz w:val="24"/>
      <w:shd w:val="clear" w:color="auto" w:fill="F5F3DA"/>
    </w:rPr>
  </w:style>
  <w:style w:type="paragraph" w:customStyle="1" w:styleId="afffffffd">
    <w:name w:val="Цветовое выделение"/>
    <w:link w:val="afffffffe"/>
    <w:rPr>
      <w:b/>
      <w:color w:val="26282F"/>
    </w:rPr>
  </w:style>
  <w:style w:type="character" w:customStyle="1" w:styleId="afffffffe">
    <w:name w:val="Цветовое выделение"/>
    <w:link w:val="afffffffd"/>
    <w:rPr>
      <w:b/>
      <w:color w:val="26282F"/>
    </w:rPr>
  </w:style>
  <w:style w:type="paragraph" w:customStyle="1" w:styleId="affffffff">
    <w:name w:val="Сравнение редакций"/>
    <w:link w:val="affffffff0"/>
    <w:rPr>
      <w:b/>
      <w:color w:val="26282F"/>
    </w:rPr>
  </w:style>
  <w:style w:type="character" w:customStyle="1" w:styleId="affffffff0">
    <w:name w:val="Сравнение редакций"/>
    <w:link w:val="affffffff"/>
    <w:rPr>
      <w:b/>
      <w:color w:val="26282F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c">
    <w:name w:val="Текст информации об изменениях"/>
    <w:basedOn w:val="a"/>
    <w:next w:val="a"/>
    <w:link w:val="a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e">
    <w:name w:val="Текст информации об изменениях"/>
    <w:basedOn w:val="1"/>
    <w:link w:val="affffffc"/>
    <w:rPr>
      <w:rFonts w:ascii="Times New Roman" w:hAnsi="Times New Roman"/>
      <w:color w:val="353842"/>
      <w:sz w:val="18"/>
    </w:rPr>
  </w:style>
  <w:style w:type="paragraph" w:customStyle="1" w:styleId="affffffff1">
    <w:name w:val="Подвал для информации об изменениях"/>
    <w:basedOn w:val="10"/>
    <w:next w:val="a"/>
    <w:link w:val="affffffff2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2">
    <w:name w:val="Подвал для информации об изменениях"/>
    <w:basedOn w:val="11"/>
    <w:link w:val="affffffff1"/>
    <w:rPr>
      <w:rFonts w:ascii="Times New Roman" w:hAnsi="Times New Roman"/>
      <w:b w:val="0"/>
      <w:sz w:val="1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3">
    <w:name w:val="Оглавление"/>
    <w:basedOn w:val="af1"/>
    <w:next w:val="a"/>
    <w:link w:val="affffffff4"/>
    <w:pPr>
      <w:ind w:left="140"/>
    </w:pPr>
  </w:style>
  <w:style w:type="character" w:customStyle="1" w:styleId="affffffff4">
    <w:name w:val="Оглавление"/>
    <w:basedOn w:val="af2"/>
    <w:link w:val="affffffff3"/>
    <w:rPr>
      <w:rFonts w:ascii="Courier New" w:hAnsi="Courier New"/>
      <w:sz w:val="24"/>
    </w:rPr>
  </w:style>
  <w:style w:type="paragraph" w:customStyle="1" w:styleId="affffffff5">
    <w:name w:val="Текст в таблице"/>
    <w:basedOn w:val="affffff2"/>
    <w:next w:val="a"/>
    <w:link w:val="affffffff6"/>
    <w:pPr>
      <w:ind w:firstLine="500"/>
    </w:pPr>
  </w:style>
  <w:style w:type="character" w:customStyle="1" w:styleId="affffffff6">
    <w:name w:val="Текст в таблице"/>
    <w:basedOn w:val="affffff4"/>
    <w:link w:val="affffffff5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4">
    <w:name w:val="Знак примечания1"/>
    <w:link w:val="affffffff7"/>
    <w:rPr>
      <w:sz w:val="16"/>
    </w:rPr>
  </w:style>
  <w:style w:type="character" w:styleId="affffffff7">
    <w:name w:val="annotation reference"/>
    <w:link w:val="1f4"/>
    <w:rPr>
      <w:sz w:val="16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fff8">
    <w:name w:val="Словарная статья"/>
    <w:basedOn w:val="a"/>
    <w:next w:val="a"/>
    <w:link w:val="affffff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9">
    <w:name w:val="Словарная статья"/>
    <w:basedOn w:val="1"/>
    <w:link w:val="affffffff8"/>
    <w:rPr>
      <w:rFonts w:ascii="Times New Roman" w:hAnsi="Times New Roman"/>
      <w:sz w:val="24"/>
    </w:rPr>
  </w:style>
  <w:style w:type="paragraph" w:customStyle="1" w:styleId="affffff2">
    <w:name w:val="Нормальный (таблица)"/>
    <w:basedOn w:val="a"/>
    <w:next w:val="a"/>
    <w:link w:val="affff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f4">
    <w:name w:val="Нормальный (таблица)"/>
    <w:basedOn w:val="1"/>
    <w:link w:val="affffff2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fa">
    <w:name w:val="Subtitle"/>
    <w:basedOn w:val="a"/>
    <w:next w:val="a"/>
    <w:link w:val="affffffffb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b">
    <w:name w:val="Подзаголовок Знак"/>
    <w:basedOn w:val="1"/>
    <w:link w:val="affffffffa"/>
    <w:rPr>
      <w:rFonts w:ascii="Calibri Light" w:hAnsi="Calibri Light"/>
      <w:sz w:val="24"/>
    </w:rPr>
  </w:style>
  <w:style w:type="paragraph" w:customStyle="1" w:styleId="affffffffc">
    <w:name w:val="Текст ЭР (см. также)"/>
    <w:basedOn w:val="a"/>
    <w:next w:val="a"/>
    <w:link w:val="affffffffd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d">
    <w:name w:val="Текст ЭР (см. также)"/>
    <w:basedOn w:val="1"/>
    <w:link w:val="affffffffc"/>
    <w:rPr>
      <w:rFonts w:ascii="Times New Roman" w:hAnsi="Times New Roman"/>
      <w:sz w:val="20"/>
    </w:rPr>
  </w:style>
  <w:style w:type="paragraph" w:customStyle="1" w:styleId="aff5">
    <w:name w:val="Текст (справка)"/>
    <w:basedOn w:val="a"/>
    <w:next w:val="a"/>
    <w:link w:val="aff6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6">
    <w:name w:val="Текст (справка)"/>
    <w:basedOn w:val="1"/>
    <w:link w:val="aff5"/>
    <w:rPr>
      <w:rFonts w:ascii="Times New Roman" w:hAnsi="Times New Roman"/>
      <w:sz w:val="24"/>
    </w:rPr>
  </w:style>
  <w:style w:type="paragraph" w:styleId="affffffffe">
    <w:name w:val="List Paragraph"/>
    <w:basedOn w:val="a"/>
    <w:link w:val="afffffffff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">
    <w:name w:val="Абзац списка Знак"/>
    <w:basedOn w:val="1"/>
    <w:link w:val="affffffffe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fffff0">
    <w:name w:val="Title"/>
    <w:basedOn w:val="a"/>
    <w:next w:val="a"/>
    <w:link w:val="afffffffff1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1">
    <w:name w:val="Заголовок Знак"/>
    <w:basedOn w:val="1"/>
    <w:link w:val="afffffffff0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5">
    <w:name w:val="Строгий1"/>
    <w:link w:val="afffffffff2"/>
    <w:rPr>
      <w:b/>
    </w:rPr>
  </w:style>
  <w:style w:type="character" w:styleId="afffffffff2">
    <w:name w:val="Strong"/>
    <w:link w:val="1f5"/>
    <w:rPr>
      <w:b/>
    </w:rPr>
  </w:style>
  <w:style w:type="paragraph" w:customStyle="1" w:styleId="1f6">
    <w:name w:val="Основной шрифт абзаца1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f3">
    <w:name w:val="Напишите нам"/>
    <w:basedOn w:val="a"/>
    <w:next w:val="a"/>
    <w:link w:val="aff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4">
    <w:name w:val="Напишите нам"/>
    <w:basedOn w:val="1"/>
    <w:link w:val="afffffffff3"/>
    <w:rPr>
      <w:rFonts w:ascii="Times New Roman" w:hAnsi="Times New Roman"/>
      <w:sz w:val="20"/>
      <w:shd w:val="clear" w:color="auto" w:fill="EFFFAD"/>
    </w:rPr>
  </w:style>
  <w:style w:type="paragraph" w:styleId="afffffffff5">
    <w:name w:val="footer"/>
    <w:basedOn w:val="a"/>
    <w:link w:val="afffffffff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f6">
    <w:name w:val="Нижний колонтитул Знак"/>
    <w:basedOn w:val="1"/>
    <w:link w:val="afffffffff5"/>
    <w:rPr>
      <w:rFonts w:ascii="Times New Roman" w:hAnsi="Times New Roman"/>
      <w:sz w:val="24"/>
    </w:rPr>
  </w:style>
  <w:style w:type="paragraph" w:customStyle="1" w:styleId="afffffffff7">
    <w:name w:val="Информация об изменениях"/>
    <w:basedOn w:val="affffffc"/>
    <w:next w:val="a"/>
    <w:link w:val="afffffffff8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f8">
    <w:name w:val="Информация об изменениях"/>
    <w:basedOn w:val="affffffe"/>
    <w:link w:val="afffffffff7"/>
    <w:rPr>
      <w:rFonts w:ascii="Times New Roman" w:hAnsi="Times New Roman"/>
      <w:color w:val="353842"/>
      <w:sz w:val="18"/>
      <w:shd w:val="clear" w:color="auto" w:fill="EAEFED"/>
    </w:r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tblPr/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2170</Words>
  <Characters>12372</Characters>
  <Application>Microsoft Office Word</Application>
  <DocSecurity>0</DocSecurity>
  <Lines>103</Lines>
  <Paragraphs>29</Paragraphs>
  <ScaleCrop>false</ScaleCrop>
  <Company/>
  <LinksUpToDate>false</LinksUpToDate>
  <CharactersWithSpaces>14513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7</cp:revision>
  <dcterms:created xsi:type="dcterms:W3CDTF">2024-05-08T07:35:00Z</dcterms:created>
  <dcterms:modified xsi:type="dcterms:W3CDTF">2024-11-25T13:43:00Z</dcterms:modified>
</cp:coreProperties>
</file>