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2D46F" w14:textId="77777777" w:rsidR="003F1AB8" w:rsidRDefault="00710E4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4A0C9179" w14:textId="77777777" w:rsidR="003F1AB8" w:rsidRDefault="00710E4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профессии 21.01.17 Мастер по </w:t>
      </w:r>
      <w:r>
        <w:rPr>
          <w:rFonts w:ascii="Times New Roman" w:hAnsi="Times New Roman"/>
          <w:b/>
          <w:sz w:val="24"/>
        </w:rPr>
        <w:br/>
        <w:t>обслуживанию магистральных трубопроводов</w:t>
      </w:r>
    </w:p>
    <w:p w14:paraId="5F359F0E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2723BC98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2106EB43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217C2D3A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33DFD347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2CB91007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52A8B016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2C782A23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18F55B02" w14:textId="77777777" w:rsidR="003F1AB8" w:rsidRDefault="00710E4B">
      <w:pPr>
        <w:pStyle w:val="affffffffc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7B10A7C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7DEBF7B5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608AD197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48976AFE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73F063A5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682B94D2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6AF91B12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7190791F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4E839691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29341FB4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4FB10CDD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56475745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09EBDBDE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385E9968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203008BE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6DCC3251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4DB350B3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732BC5DB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715252CC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7E3F6034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605AB415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12BB79F3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3D421D78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2C71554B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12E1E9C7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7FD22E5D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3D499308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4A9A6D73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2165C2ED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57F3B206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3B01654D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3F97FBA3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449D6CB0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665F78EC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77AEDF88" w14:textId="77777777" w:rsidR="003F1AB8" w:rsidRDefault="003F1AB8">
      <w:pPr>
        <w:jc w:val="center"/>
        <w:rPr>
          <w:rFonts w:ascii="Times New Roman" w:hAnsi="Times New Roman"/>
          <w:b/>
          <w:i/>
          <w:sz w:val="24"/>
        </w:rPr>
      </w:pPr>
    </w:p>
    <w:p w14:paraId="0AC25088" w14:textId="609F64BF" w:rsidR="003F1AB8" w:rsidRDefault="000D5C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5B982914" w14:textId="77777777" w:rsidR="003F1AB8" w:rsidRDefault="00710E4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776CBC87" w14:textId="77777777" w:rsidR="003F1AB8" w:rsidRDefault="00710E4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21898633" w14:textId="77777777" w:rsidR="003F1AB8" w:rsidRDefault="003F1AB8">
      <w:pPr>
        <w:rPr>
          <w:rFonts w:ascii="Times New Roman" w:hAnsi="Times New Roman"/>
          <w:b/>
          <w:sz w:val="24"/>
        </w:rPr>
      </w:pPr>
    </w:p>
    <w:p w14:paraId="33EE0F72" w14:textId="77777777" w:rsidR="00710E4B" w:rsidRDefault="00710E4B" w:rsidP="00710E4B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rPr>
          <w:noProof/>
        </w:rPr>
        <w:t>3</w:t>
      </w:r>
      <w:r>
        <w:fldChar w:fldCharType="end"/>
      </w:r>
    </w:p>
    <w:p w14:paraId="4ED355BD" w14:textId="77777777" w:rsidR="00710E4B" w:rsidRDefault="00710E4B" w:rsidP="00710E4B">
      <w:pPr>
        <w:pStyle w:val="1f5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_Toc156565551 \h </w:instrText>
      </w:r>
      <w:r>
        <w:fldChar w:fldCharType="separate"/>
      </w:r>
      <w:r>
        <w:rPr>
          <w:noProof/>
        </w:rPr>
        <w:t>4</w:t>
      </w:r>
      <w:r>
        <w:fldChar w:fldCharType="end"/>
      </w:r>
    </w:p>
    <w:p w14:paraId="1C8D1EE3" w14:textId="77777777" w:rsidR="00710E4B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CE69B2A" w14:textId="77777777" w:rsidR="00710E4B" w:rsidRPr="00C07FB3" w:rsidRDefault="00710E4B" w:rsidP="00710E4B">
      <w:pPr>
        <w:pStyle w:val="affc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1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1"/>
    </w:p>
    <w:p w14:paraId="65DB9D01" w14:textId="77777777" w:rsidR="003F1AB8" w:rsidRDefault="00710E4B">
      <w:pPr>
        <w:pStyle w:val="affff7"/>
        <w:spacing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профессии 21.01.17 Мастер по обслуживанию магистральных трубопроводов, 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профессии 21.01.17 Мастер по обслуживанию магистральных трубопроводов, и определяет совокупность требований к ее организации и проведению.</w:t>
      </w:r>
    </w:p>
    <w:p w14:paraId="35232E38" w14:textId="77777777" w:rsidR="003F1AB8" w:rsidRDefault="00710E4B">
      <w:pPr>
        <w:pStyle w:val="affff7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профессии 21.01.17 Мастер по обслуживанию магистральных трубопроводов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21B0E1AD" w14:textId="77777777" w:rsidR="003F1AB8" w:rsidRDefault="00710E4B">
      <w:pPr>
        <w:pStyle w:val="affff7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19CE80B1" w14:textId="77777777" w:rsidR="003F1AB8" w:rsidRDefault="00710E4B">
      <w:pPr>
        <w:pStyle w:val="affff7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22BCDC9" w14:textId="77777777" w:rsidR="003F1AB8" w:rsidRDefault="00710E4B">
      <w:pPr>
        <w:pStyle w:val="affff7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05825670" w14:textId="77777777" w:rsidR="003F1AB8" w:rsidRDefault="00710E4B">
      <w:pPr>
        <w:pStyle w:val="affff7"/>
        <w:spacing w:before="0" w:after="0" w:line="276" w:lineRule="auto"/>
        <w:ind w:firstLine="709"/>
      </w:pPr>
      <w:r>
        <w:t>По результатам ГИА выпускнику по профессии 21.01.17 Мастер по обслуживанию магистральных трубопроводов присваивается квалификация: мастер по обслуживанию трубопроводов.</w:t>
      </w:r>
    </w:p>
    <w:p w14:paraId="743AC5ED" w14:textId="77777777" w:rsidR="003F1AB8" w:rsidRDefault="00710E4B">
      <w:pPr>
        <w:pStyle w:val="affff7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квалифицированных рабочих, служащих</w:t>
      </w:r>
      <w:r>
        <w:rPr>
          <w:i/>
        </w:rPr>
        <w:t xml:space="preserve"> </w:t>
      </w:r>
      <w:r>
        <w:t>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0DC7FAA1" w14:textId="77777777" w:rsidR="003F1AB8" w:rsidRDefault="00710E4B">
      <w:pPr>
        <w:pStyle w:val="affff7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BE6AAC2" w14:textId="77777777" w:rsidR="003F1AB8" w:rsidRDefault="00710E4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6B31BE20" w14:textId="77777777" w:rsidR="003F1AB8" w:rsidRDefault="00710E4B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770"/>
      </w:tblGrid>
      <w:tr w:rsidR="003F1AB8" w14:paraId="196B6652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57AFCF" w14:textId="77777777"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 и наименование </w:t>
            </w:r>
          </w:p>
          <w:p w14:paraId="35007E7A" w14:textId="77777777" w:rsidR="003F1AB8" w:rsidRDefault="00710E4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вида деятельности (ВД)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F00E5E9" w14:textId="77777777"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Код и наименование </w:t>
            </w:r>
          </w:p>
          <w:p w14:paraId="10810273" w14:textId="77777777"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профессионального модуля (ПМ), </w:t>
            </w:r>
          </w:p>
          <w:p w14:paraId="4047B158" w14:textId="77777777"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рамках которого осваивается ВД</w:t>
            </w:r>
          </w:p>
        </w:tc>
      </w:tr>
      <w:tr w:rsidR="003F1AB8" w14:paraId="049327C6" w14:textId="77777777">
        <w:trPr>
          <w:trHeight w:val="363"/>
        </w:trPr>
        <w:tc>
          <w:tcPr>
            <w:tcW w:w="9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8411A1A" w14:textId="77777777" w:rsidR="003F1AB8" w:rsidRDefault="00710E4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соответствии с ФГОС</w:t>
            </w:r>
          </w:p>
        </w:tc>
      </w:tr>
      <w:tr w:rsidR="003F1AB8" w14:paraId="53DD7046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C697F9E" w14:textId="77777777" w:rsidR="003F1AB8" w:rsidRDefault="00710E4B">
            <w:pPr>
              <w:ind w:left="49" w:right="51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ВД 01. Техническое обслуживание и ремонт магистральных трубопроводов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6519C14" w14:textId="77777777" w:rsidR="003F1AB8" w:rsidRDefault="00710E4B">
            <w:pPr>
              <w:ind w:left="77" w:right="1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 Техническое обслуживание и ремонт магистральных трубопроводов</w:t>
            </w:r>
          </w:p>
        </w:tc>
      </w:tr>
      <w:tr w:rsidR="003F1AB8" w14:paraId="6DDFD4D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129126E" w14:textId="77777777" w:rsidR="003F1AB8" w:rsidRDefault="00710E4B">
            <w:pPr>
              <w:ind w:left="49" w:right="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02. Проведение неразрушающего контроля</w:t>
            </w:r>
            <w:r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FB50078" w14:textId="77777777" w:rsidR="003F1AB8" w:rsidRDefault="00710E4B">
            <w:pPr>
              <w:ind w:left="77" w:right="1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Проведение неразрушающего контроля</w:t>
            </w:r>
          </w:p>
        </w:tc>
      </w:tr>
      <w:tr w:rsidR="003F1AB8" w14:paraId="5E6B5CE3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EF4D608" w14:textId="77777777" w:rsidR="003F1AB8" w:rsidRDefault="00710E4B">
            <w:pPr>
              <w:ind w:left="49" w:right="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ВД.03. Защита подземных трубопроводов от коррозии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C3C50D" w14:textId="77777777" w:rsidR="003F1AB8" w:rsidRDefault="00710E4B">
            <w:pPr>
              <w:ind w:left="77" w:right="1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ПМн.02 Защита подземных трубопроводов от коррозии</w:t>
            </w:r>
          </w:p>
        </w:tc>
      </w:tr>
    </w:tbl>
    <w:p w14:paraId="57D75026" w14:textId="77777777"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7A2A99EB" w14:textId="77777777" w:rsidR="003F1AB8" w:rsidRDefault="00710E4B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4F5FBD96" w14:textId="77777777"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26F90F04" w14:textId="77777777" w:rsidR="003F1AB8" w:rsidRDefault="00710E4B">
      <w:pPr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Направленность 1. </w:t>
      </w:r>
      <w:r>
        <w:rPr>
          <w:rFonts w:ascii="Times New Roman" w:hAnsi="Times New Roman"/>
          <w:sz w:val="24"/>
        </w:rPr>
        <w:t>Неразрушающий контроль трубопроводов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3F1AB8" w14:paraId="725D861C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C1D908" w14:textId="77777777" w:rsidR="003F1AB8" w:rsidRDefault="00710E4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6AFD3D0" w14:textId="77777777" w:rsidR="003F1AB8" w:rsidRDefault="00710E4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3F1AB8" w14:paraId="1845D9DF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EEDF2E" w14:textId="77777777"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магистральных трубопроводов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F496B1" w14:textId="77777777"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ПК.1.1. Выполнять подготовительные работы при техническом обслуживании и ремонте магистральных трубопроводов</w:t>
            </w:r>
          </w:p>
        </w:tc>
      </w:tr>
      <w:tr w:rsidR="003F1AB8" w14:paraId="70C4D6BE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AC4041F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CDEF75F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ПК.1.2. Выполнять техническое обслуживание магистральных трубопроводов</w:t>
            </w:r>
          </w:p>
        </w:tc>
      </w:tr>
      <w:tr w:rsidR="003F1AB8" w14:paraId="003DF0B4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A6F320E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E026D1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ПК.1.3. Проводить ремонтные работы на объектах транспорта нефти, нефтепродуктов и газа</w:t>
            </w:r>
          </w:p>
        </w:tc>
      </w:tr>
      <w:tr w:rsidR="003F1AB8" w14:paraId="3FFE6248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47D586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5D74EFF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1.4. Вести техническую документацию</w:t>
            </w:r>
          </w:p>
        </w:tc>
      </w:tr>
      <w:tr w:rsidR="003F1AB8" w14:paraId="4C1100A1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0D2F3D" w14:textId="77777777"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неразрушающего контроля 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D9EACA" w14:textId="77777777" w:rsidR="003F1AB8" w:rsidRDefault="00710E4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ПК.2.1. Выполнять работы по подготовке и проведению неразрушающего контроля сварных соединений трубопроводов</w:t>
            </w:r>
          </w:p>
        </w:tc>
      </w:tr>
      <w:tr w:rsidR="003F1AB8" w14:paraId="27C62183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351F1A3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AFC931" w14:textId="77777777" w:rsidR="003F1AB8" w:rsidRDefault="00710E4B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ПК.2.2. Проводить работы по выявлению и идентификации дефектов конструктивных элементов магистрального трубопровода</w:t>
            </w:r>
          </w:p>
        </w:tc>
      </w:tr>
      <w:tr w:rsidR="003F1AB8" w14:paraId="0ED813B4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70067B8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597E278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ПК.2.3. Разрабатывать операционные технологические карты для проведения неразрушающего контроля трубопроводов</w:t>
            </w:r>
          </w:p>
        </w:tc>
      </w:tr>
      <w:tr w:rsidR="003F1AB8" w14:paraId="1C3842E9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788868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515B11C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ПК.2.4. Проводить работы по дополнительному диагностическому контролю трубопроводов</w:t>
            </w:r>
          </w:p>
        </w:tc>
      </w:tr>
    </w:tbl>
    <w:p w14:paraId="356B9FEA" w14:textId="77777777"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7CE2A17B" w14:textId="77777777" w:rsidR="003F1AB8" w:rsidRDefault="00710E4B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Направленность 2.</w:t>
      </w:r>
      <w:r>
        <w:rPr>
          <w:rFonts w:ascii="Times New Roman" w:hAnsi="Times New Roman"/>
          <w:sz w:val="24"/>
        </w:rPr>
        <w:t xml:space="preserve"> Защита трубопроводов от коррозии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3F1AB8" w14:paraId="341A5741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D59E4D8" w14:textId="77777777" w:rsidR="003F1AB8" w:rsidRDefault="00710E4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CAD015F" w14:textId="77777777" w:rsidR="003F1AB8" w:rsidRDefault="00710E4B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3F1AB8" w14:paraId="7B345078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19225DD" w14:textId="77777777"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Техническое обслуживание и ремонт магистральных трубопроводов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EC3738B" w14:textId="77777777"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ПК.1.1. Выполнять подготовительные работы при техническом обслуживании и ремонте магистральных трубопроводов</w:t>
            </w:r>
          </w:p>
        </w:tc>
      </w:tr>
      <w:tr w:rsidR="003F1AB8" w14:paraId="211C5243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FFF58B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67BA958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ПК.1.2. Выполнять техническое обслуживание магистральных трубопроводов</w:t>
            </w:r>
          </w:p>
        </w:tc>
      </w:tr>
      <w:tr w:rsidR="003F1AB8" w14:paraId="5256C063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8C9E25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9BC80E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ПК.1.3. Проводить ремонтные работы на объектах транспорта нефти, нефтепродуктов и газа</w:t>
            </w:r>
          </w:p>
        </w:tc>
      </w:tr>
      <w:tr w:rsidR="003F1AB8" w14:paraId="47917981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51F872E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591DB29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1.4. Вести техническую документацию</w:t>
            </w:r>
          </w:p>
        </w:tc>
      </w:tr>
      <w:tr w:rsidR="003F1AB8" w14:paraId="1A374987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2EF19E3" w14:textId="77777777" w:rsidR="003F1AB8" w:rsidRDefault="00710E4B">
            <w:pPr>
              <w:widowContro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Защита подземных трубопроводов от коррозии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9C0F302" w14:textId="77777777" w:rsidR="003F1AB8" w:rsidRDefault="00710E4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ПК.2.1. Выполнять запуск и остановку оборудования по вводу ингибиторов коррозии</w:t>
            </w:r>
          </w:p>
        </w:tc>
      </w:tr>
      <w:tr w:rsidR="003F1AB8" w14:paraId="0EFBF5E8" w14:textId="77777777">
        <w:trPr>
          <w:trHeight w:val="236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0C838D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91FAB50" w14:textId="77777777" w:rsidR="003F1AB8" w:rsidRDefault="00710E4B">
            <w:pPr>
              <w:widowControl w:val="0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ПК.2.2. Выполнять работы по техническому обслуживанию и ремонту оборудования дозирования ингибитора</w:t>
            </w:r>
          </w:p>
        </w:tc>
      </w:tr>
      <w:tr w:rsidR="003F1AB8" w14:paraId="7A9A812F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3157096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88D2A3F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2.3. Выполнять монтаж и вводить в эксплуатацию автоматические станции, установок электрозащиты.</w:t>
            </w:r>
          </w:p>
        </w:tc>
      </w:tr>
      <w:tr w:rsidR="003F1AB8" w14:paraId="32890C02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45AE129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D7CA9BF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Выполнять наладку и ремонт автоматических станций, установок электрозащиты.</w:t>
            </w:r>
          </w:p>
        </w:tc>
      </w:tr>
      <w:tr w:rsidR="003F1AB8" w14:paraId="5DF52267" w14:textId="77777777">
        <w:trPr>
          <w:trHeight w:val="118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9E79E0" w14:textId="77777777" w:rsidR="003F1AB8" w:rsidRDefault="003F1AB8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B6555A" w14:textId="77777777" w:rsidR="003F1AB8" w:rsidRDefault="00710E4B">
            <w:pPr>
              <w:widowControl w:val="0"/>
              <w:ind w:left="1" w:hanging="3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ПК 2.5. Выполнять наладку и ремонт измерительных приборов противокоррозионной защиты</w:t>
            </w:r>
          </w:p>
        </w:tc>
      </w:tr>
    </w:tbl>
    <w:p w14:paraId="2035B8EA" w14:textId="77777777"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803A746" w14:textId="77777777" w:rsidR="003F1AB8" w:rsidRDefault="00710E4B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>Выпускники, освоившие программу по профессии 21.01.17 Мастер по обслуживанию магистральных трубопроводов,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</w:t>
      </w:r>
      <w:r>
        <w:rPr>
          <w:rFonts w:ascii="Times New Roman" w:hAnsi="Times New Roman"/>
          <w:i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демонстрационного экзамена профильного уровня.</w:t>
      </w:r>
    </w:p>
    <w:p w14:paraId="4F350018" w14:textId="77777777" w:rsidR="00710E4B" w:rsidRPr="00B63840" w:rsidRDefault="00710E4B" w:rsidP="00710E4B">
      <w:pPr>
        <w:pStyle w:val="affc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3"/>
    </w:p>
    <w:p w14:paraId="3F51867D" w14:textId="77777777" w:rsidR="003F1AB8" w:rsidRDefault="00710E4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</w:t>
      </w:r>
      <w:r>
        <w:rPr>
          <w:rFonts w:ascii="Times New Roman" w:hAnsi="Times New Roman"/>
          <w:sz w:val="24"/>
        </w:rPr>
        <w:lastRenderedPageBreak/>
        <w:t>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35A14739" w14:textId="77777777" w:rsidR="003F1AB8" w:rsidRDefault="00710E4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07361912" w14:textId="77777777" w:rsidR="003F1AB8" w:rsidRDefault="00710E4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416C8654" w14:textId="77777777"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  <w:highlight w:val="green"/>
        </w:rPr>
      </w:pPr>
    </w:p>
    <w:p w14:paraId="7B6A2698" w14:textId="77777777" w:rsidR="00710E4B" w:rsidRPr="00BC58DA" w:rsidRDefault="00710E4B" w:rsidP="00710E4B">
      <w:pPr>
        <w:pStyle w:val="affc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4" w:name="_Hlk158217002"/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14:paraId="32578C81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63B6114B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5AC261AE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6E2A3E94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65AFA2F5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1E0B8020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3A3F0D6A" w14:textId="77777777" w:rsidR="003F1AB8" w:rsidRDefault="003F1AB8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FF2616B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30900B68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21125DD7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58A6B867" w14:textId="77777777" w:rsidR="003F1AB8" w:rsidRDefault="00710E4B">
      <w:pPr>
        <w:pStyle w:val="a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sectPr w:rsidR="003F1AB8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3E32C" w14:textId="77777777" w:rsidR="00FC6772" w:rsidRDefault="00710E4B">
      <w:r>
        <w:separator/>
      </w:r>
    </w:p>
  </w:endnote>
  <w:endnote w:type="continuationSeparator" w:id="0">
    <w:p w14:paraId="2CF66BB5" w14:textId="77777777" w:rsidR="00FC6772" w:rsidRDefault="0071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D2335" w14:textId="77777777" w:rsidR="00FC6772" w:rsidRDefault="00710E4B">
      <w:r>
        <w:separator/>
      </w:r>
    </w:p>
  </w:footnote>
  <w:footnote w:type="continuationSeparator" w:id="0">
    <w:p w14:paraId="498624DA" w14:textId="77777777" w:rsidR="00FC6772" w:rsidRDefault="00710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DB5AC" w14:textId="77777777" w:rsidR="003F1AB8" w:rsidRDefault="00710E4B">
    <w:pPr>
      <w:pStyle w:val="afffffffff2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noProof/>
        <w:sz w:val="24"/>
      </w:rPr>
      <w:t>5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AB8"/>
    <w:rsid w:val="000D5C0A"/>
    <w:rsid w:val="003F1AB8"/>
    <w:rsid w:val="00710E4B"/>
    <w:rsid w:val="00FC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79B0"/>
  <w15:docId w15:val="{11CDD556-95DF-40FC-BC84-81E831FF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3">
    <w:name w:val="Таблицы (моноширинный)"/>
    <w:basedOn w:val="a"/>
    <w:next w:val="a"/>
    <w:link w:val="a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4">
    <w:name w:val="Таблицы (моноширинный)"/>
    <w:basedOn w:val="1"/>
    <w:link w:val="a3"/>
    <w:rPr>
      <w:rFonts w:ascii="Courier New" w:hAnsi="Courier New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5">
    <w:name w:val="Не вступил в силу"/>
    <w:link w:val="a6"/>
    <w:rPr>
      <w:b/>
      <w:shd w:val="clear" w:color="auto" w:fill="D8EDE8"/>
    </w:rPr>
  </w:style>
  <w:style w:type="character" w:customStyle="1" w:styleId="a6">
    <w:name w:val="Не вступил в силу"/>
    <w:link w:val="a5"/>
    <w:rPr>
      <w:b/>
      <w:color w:val="000000"/>
      <w:shd w:val="clear" w:color="auto" w:fill="D8EDE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"/>
    <w:link w:val="12"/>
    <w:rPr>
      <w:rFonts w:ascii="Segoe UI" w:hAnsi="Segoe UI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7">
    <w:name w:val="Продолжение ссылки"/>
    <w:link w:val="a8"/>
  </w:style>
  <w:style w:type="character" w:customStyle="1" w:styleId="a8">
    <w:name w:val="Продолжение ссылки"/>
    <w:link w:val="a7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a9">
    <w:name w:val="Balloon Text"/>
    <w:basedOn w:val="a"/>
    <w:link w:val="aa"/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b">
    <w:name w:val="Заголовок группы контролов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c">
    <w:name w:val="Заголовок группы контролов"/>
    <w:basedOn w:val="1"/>
    <w:link w:val="ab"/>
    <w:rPr>
      <w:rFonts w:ascii="Times New Roman" w:hAnsi="Times New Roman"/>
      <w:b/>
      <w:color w:val="000000"/>
      <w:sz w:val="24"/>
    </w:rPr>
  </w:style>
  <w:style w:type="paragraph" w:customStyle="1" w:styleId="ad">
    <w:name w:val="Комментарий пользователя"/>
    <w:basedOn w:val="ae"/>
    <w:next w:val="a"/>
    <w:link w:val="af"/>
    <w:pPr>
      <w:jc w:val="left"/>
    </w:pPr>
  </w:style>
  <w:style w:type="character" w:customStyle="1" w:styleId="af">
    <w:name w:val="Комментарий пользователя"/>
    <w:basedOn w:val="af0"/>
    <w:link w:val="ad"/>
    <w:rPr>
      <w:rFonts w:ascii="Times New Roman" w:hAnsi="Times New Roman"/>
      <w:color w:val="353842"/>
      <w:sz w:val="24"/>
    </w:rPr>
  </w:style>
  <w:style w:type="paragraph" w:customStyle="1" w:styleId="af1">
    <w:name w:val="Подзаголовок для информации об изменениях"/>
    <w:basedOn w:val="af2"/>
    <w:next w:val="a"/>
    <w:link w:val="af3"/>
    <w:rPr>
      <w:b/>
    </w:rPr>
  </w:style>
  <w:style w:type="character" w:customStyle="1" w:styleId="af3">
    <w:name w:val="Подзаголовок для информации об изменениях"/>
    <w:basedOn w:val="af4"/>
    <w:link w:val="af1"/>
    <w:rPr>
      <w:rFonts w:ascii="Times New Roman" w:hAnsi="Times New Roman"/>
      <w:b/>
      <w:color w:val="353842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3">
    <w:name w:val="Слабое выделение1"/>
    <w:link w:val="af5"/>
    <w:rPr>
      <w:i/>
      <w:color w:val="404040"/>
    </w:rPr>
  </w:style>
  <w:style w:type="character" w:styleId="af5">
    <w:name w:val="Subtle Emphasis"/>
    <w:link w:val="13"/>
    <w:rPr>
      <w:i/>
      <w:color w:val="40404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6">
    <w:name w:val="Опечатки"/>
    <w:link w:val="af7"/>
    <w:rPr>
      <w:color w:val="FF0000"/>
    </w:rPr>
  </w:style>
  <w:style w:type="character" w:customStyle="1" w:styleId="af7">
    <w:name w:val="Опечатки"/>
    <w:link w:val="af6"/>
    <w:rPr>
      <w:color w:val="FF000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4">
    <w:name w:val="Просмотренная гиперссылка1"/>
    <w:basedOn w:val="15"/>
    <w:link w:val="af8"/>
    <w:rPr>
      <w:color w:val="954F72" w:themeColor="followedHyperlink"/>
      <w:u w:val="single"/>
    </w:rPr>
  </w:style>
  <w:style w:type="character" w:styleId="af8">
    <w:name w:val="FollowedHyperlink"/>
    <w:basedOn w:val="a0"/>
    <w:link w:val="14"/>
    <w:rPr>
      <w:color w:val="954F72" w:themeColor="followedHyperlink"/>
      <w:u w:val="single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9">
    <w:name w:val="Сравнение редакций. Добавленный фрагмент"/>
    <w:link w:val="afa"/>
    <w:rPr>
      <w:shd w:val="clear" w:color="auto" w:fill="C1D7FF"/>
    </w:rPr>
  </w:style>
  <w:style w:type="character" w:customStyle="1" w:styleId="afa">
    <w:name w:val="Сравнение редакций. Добавленный фрагмент"/>
    <w:link w:val="af9"/>
    <w:rPr>
      <w:color w:val="000000"/>
      <w:shd w:val="clear" w:color="auto" w:fill="C1D7FF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b">
    <w:name w:val="Выделение для Базового Поиска"/>
    <w:link w:val="afc"/>
    <w:rPr>
      <w:b/>
      <w:color w:val="0058A9"/>
    </w:rPr>
  </w:style>
  <w:style w:type="character" w:customStyle="1" w:styleId="afc">
    <w:name w:val="Выделение для Базового Поиска"/>
    <w:link w:val="afb"/>
    <w:rPr>
      <w:b/>
      <w:color w:val="0058A9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d">
    <w:name w:val="Найденные слова"/>
    <w:link w:val="afe"/>
    <w:rPr>
      <w:b/>
      <w:color w:val="26282F"/>
      <w:shd w:val="clear" w:color="auto" w:fill="FFF580"/>
    </w:rPr>
  </w:style>
  <w:style w:type="character" w:customStyle="1" w:styleId="afe">
    <w:name w:val="Найденные слова"/>
    <w:link w:val="afd"/>
    <w:rPr>
      <w:b/>
      <w:color w:val="26282F"/>
      <w:shd w:val="clear" w:color="auto" w:fill="FFF58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">
    <w:name w:val="Текст (прав. подпись)"/>
    <w:basedOn w:val="a"/>
    <w:next w:val="a"/>
    <w:link w:val="af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0">
    <w:name w:val="Текст (прав. подпись)"/>
    <w:basedOn w:val="1"/>
    <w:link w:val="aff"/>
    <w:rPr>
      <w:rFonts w:ascii="Times New Roman" w:hAnsi="Times New Roman"/>
      <w:sz w:val="24"/>
    </w:rPr>
  </w:style>
  <w:style w:type="paragraph" w:customStyle="1" w:styleId="aff1">
    <w:name w:val="Заголовок Знак"/>
    <w:basedOn w:val="15"/>
    <w:link w:val="aff2"/>
    <w:rPr>
      <w:rFonts w:asciiTheme="majorHAnsi" w:hAnsiTheme="majorHAnsi"/>
      <w:spacing w:val="-10"/>
      <w:sz w:val="56"/>
    </w:rPr>
  </w:style>
  <w:style w:type="character" w:customStyle="1" w:styleId="aff2">
    <w:name w:val="Заголовок Знак"/>
    <w:basedOn w:val="a0"/>
    <w:link w:val="aff1"/>
    <w:rPr>
      <w:rFonts w:asciiTheme="majorHAnsi" w:hAnsiTheme="majorHAnsi"/>
      <w:spacing w:val="-10"/>
      <w:sz w:val="5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16">
    <w:name w:val="Просмотренная гиперссылка1"/>
    <w:basedOn w:val="15"/>
    <w:link w:val="17"/>
    <w:rPr>
      <w:color w:val="800080"/>
      <w:u w:val="single"/>
    </w:rPr>
  </w:style>
  <w:style w:type="character" w:customStyle="1" w:styleId="17">
    <w:name w:val="Просмотренная гиперссылка1"/>
    <w:basedOn w:val="a0"/>
    <w:link w:val="16"/>
    <w:rPr>
      <w:color w:val="800080"/>
      <w:u w:val="single"/>
    </w:rPr>
  </w:style>
  <w:style w:type="paragraph" w:customStyle="1" w:styleId="18">
    <w:name w:val="Знак примечания1"/>
    <w:basedOn w:val="15"/>
    <w:link w:val="aff3"/>
    <w:rPr>
      <w:sz w:val="16"/>
    </w:rPr>
  </w:style>
  <w:style w:type="character" w:styleId="aff3">
    <w:name w:val="annotation reference"/>
    <w:basedOn w:val="a0"/>
    <w:link w:val="18"/>
    <w:rPr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4">
    <w:name w:val="Утратил силу"/>
    <w:link w:val="aff5"/>
    <w:rPr>
      <w:b/>
      <w:strike/>
      <w:color w:val="666600"/>
    </w:rPr>
  </w:style>
  <w:style w:type="character" w:customStyle="1" w:styleId="aff5">
    <w:name w:val="Утратил силу"/>
    <w:link w:val="aff4"/>
    <w:rPr>
      <w:b/>
      <w:strike/>
      <w:color w:val="66660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6">
    <w:name w:val="Сравнение редакций. Удаленный фрагмент"/>
    <w:link w:val="aff7"/>
    <w:rPr>
      <w:shd w:val="clear" w:color="auto" w:fill="C4C413"/>
    </w:rPr>
  </w:style>
  <w:style w:type="character" w:customStyle="1" w:styleId="aff7">
    <w:name w:val="Сравнение редакций. Удаленный фрагмент"/>
    <w:link w:val="aff6"/>
    <w:rPr>
      <w:color w:val="000000"/>
      <w:shd w:val="clear" w:color="auto" w:fill="C4C413"/>
    </w:rPr>
  </w:style>
  <w:style w:type="paragraph" w:customStyle="1" w:styleId="aff8">
    <w:name w:val="Моноширинный"/>
    <w:basedOn w:val="a"/>
    <w:next w:val="a"/>
    <w:link w:val="a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9">
    <w:name w:val="Моноширинный"/>
    <w:basedOn w:val="1"/>
    <w:link w:val="aff8"/>
    <w:rPr>
      <w:rFonts w:ascii="Courier New" w:hAnsi="Courier New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a">
    <w:name w:val="Выделение для Базового Поиска (курсив)"/>
    <w:link w:val="affb"/>
    <w:rPr>
      <w:b/>
      <w:i/>
      <w:color w:val="0058A9"/>
    </w:rPr>
  </w:style>
  <w:style w:type="character" w:customStyle="1" w:styleId="affb">
    <w:name w:val="Выделение для Базового Поиска (курсив)"/>
    <w:link w:val="affa"/>
    <w:rPr>
      <w:b/>
      <w:i/>
      <w:color w:val="0058A9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affc">
    <w:name w:val="List Paragraph"/>
    <w:aliases w:val="!Абзац списка,Этапы,Содержание. 2 уровень,List Paragraph"/>
    <w:basedOn w:val="a"/>
    <w:link w:val="affd"/>
    <w:uiPriority w:val="34"/>
    <w:qFormat/>
    <w:pPr>
      <w:ind w:left="720"/>
      <w:contextualSpacing/>
    </w:pPr>
  </w:style>
  <w:style w:type="character" w:customStyle="1" w:styleId="affd">
    <w:name w:val="Абзац списка Знак"/>
    <w:aliases w:val="!Абзац списка Знак,Этапы Знак,Содержание. 2 уровень Знак,List Paragraph Знак"/>
    <w:basedOn w:val="1"/>
    <w:link w:val="affc"/>
    <w:uiPriority w:val="34"/>
    <w:qFormat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e">
    <w:name w:val="Примечание."/>
    <w:basedOn w:val="afff"/>
    <w:next w:val="a"/>
    <w:link w:val="afff0"/>
  </w:style>
  <w:style w:type="character" w:customStyle="1" w:styleId="afff0">
    <w:name w:val="Примечание."/>
    <w:basedOn w:val="afff1"/>
    <w:link w:val="affe"/>
    <w:rPr>
      <w:rFonts w:ascii="Times New Roman" w:hAnsi="Times New Roman"/>
      <w:sz w:val="24"/>
    </w:rPr>
  </w:style>
  <w:style w:type="paragraph" w:customStyle="1" w:styleId="19">
    <w:name w:val="Заголовок1"/>
    <w:basedOn w:val="afff2"/>
    <w:next w:val="a"/>
    <w:link w:val="1a"/>
    <w:rPr>
      <w:b/>
      <w:color w:val="0058A9"/>
    </w:rPr>
  </w:style>
  <w:style w:type="character" w:customStyle="1" w:styleId="1a">
    <w:name w:val="Заголовок1"/>
    <w:basedOn w:val="afff3"/>
    <w:link w:val="19"/>
    <w:rPr>
      <w:rFonts w:ascii="Verdana" w:hAnsi="Verdana"/>
      <w:b/>
      <w:color w:val="0058A9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15">
    <w:name w:val="Основной шрифт абзаца1"/>
  </w:style>
  <w:style w:type="paragraph" w:customStyle="1" w:styleId="afff4">
    <w:name w:val="Заголовок чужого сообщения"/>
    <w:link w:val="afff5"/>
    <w:rPr>
      <w:b/>
      <w:color w:val="FF0000"/>
    </w:rPr>
  </w:style>
  <w:style w:type="character" w:customStyle="1" w:styleId="afff5">
    <w:name w:val="Заголовок чужого сообщения"/>
    <w:link w:val="afff4"/>
    <w:rPr>
      <w:b/>
      <w:color w:val="FF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6">
    <w:name w:val="Прижатый влево"/>
    <w:basedOn w:val="a"/>
    <w:next w:val="a"/>
    <w:link w:val="a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7">
    <w:name w:val="Прижатый влево"/>
    <w:basedOn w:val="1"/>
    <w:link w:val="afff6"/>
    <w:rPr>
      <w:rFonts w:ascii="Times New Roman" w:hAnsi="Times New Roman"/>
      <w:sz w:val="24"/>
    </w:rPr>
  </w:style>
  <w:style w:type="paragraph" w:customStyle="1" w:styleId="1b">
    <w:name w:val="Раздел 1"/>
    <w:basedOn w:val="10"/>
    <w:link w:val="1c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c">
    <w:name w:val="Раздел 1"/>
    <w:basedOn w:val="11"/>
    <w:link w:val="1b"/>
    <w:rPr>
      <w:rFonts w:ascii="Times New Roman" w:hAnsi="Times New Roman"/>
      <w:b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2">
    <w:name w:val="Основное меню (преемственное)"/>
    <w:basedOn w:val="a"/>
    <w:next w:val="a"/>
    <w:link w:val="afff3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3">
    <w:name w:val="Основное меню (преемственное)"/>
    <w:basedOn w:val="1"/>
    <w:link w:val="afff2"/>
    <w:rPr>
      <w:rFonts w:ascii="Verdana" w:hAnsi="Verdana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styleId="afff8">
    <w:name w:val="Normal (Web)"/>
    <w:basedOn w:val="a"/>
    <w:link w:val="1d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d">
    <w:name w:val="Обычный (Интернет) Знак1"/>
    <w:basedOn w:val="1"/>
    <w:link w:val="afff8"/>
    <w:rPr>
      <w:rFonts w:ascii="Times New Roman" w:hAnsi="Times New Roman"/>
      <w:sz w:val="24"/>
    </w:rPr>
  </w:style>
  <w:style w:type="paragraph" w:styleId="afff9">
    <w:name w:val="annotation subject"/>
    <w:basedOn w:val="afffa"/>
    <w:next w:val="afffa"/>
    <w:link w:val="afffb"/>
    <w:rPr>
      <w:b/>
    </w:rPr>
  </w:style>
  <w:style w:type="character" w:customStyle="1" w:styleId="afffb">
    <w:name w:val="Тема примечания Знак"/>
    <w:basedOn w:val="afffc"/>
    <w:link w:val="afff9"/>
    <w:rPr>
      <w:b/>
      <w:sz w:val="2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d">
    <w:name w:val="Интерактивный заголовок"/>
    <w:basedOn w:val="19"/>
    <w:next w:val="a"/>
    <w:link w:val="afffe"/>
    <w:rPr>
      <w:u w:val="single"/>
    </w:rPr>
  </w:style>
  <w:style w:type="character" w:customStyle="1" w:styleId="afffe">
    <w:name w:val="Интерактивный заголовок"/>
    <w:basedOn w:val="1a"/>
    <w:link w:val="afffd"/>
    <w:rPr>
      <w:rFonts w:ascii="Verdana" w:hAnsi="Verdana"/>
      <w:b/>
      <w:color w:val="0058A9"/>
      <w:u w:val="single"/>
    </w:rPr>
  </w:style>
  <w:style w:type="paragraph" w:customStyle="1" w:styleId="affff">
    <w:name w:val="Переменная часть"/>
    <w:basedOn w:val="afff2"/>
    <w:next w:val="a"/>
    <w:link w:val="affff0"/>
    <w:rPr>
      <w:sz w:val="18"/>
    </w:rPr>
  </w:style>
  <w:style w:type="character" w:customStyle="1" w:styleId="affff0">
    <w:name w:val="Переменная часть"/>
    <w:basedOn w:val="afff3"/>
    <w:link w:val="affff"/>
    <w:rPr>
      <w:rFonts w:ascii="Verdana" w:hAnsi="Verdana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1">
    <w:name w:val="Внимание: криминал!!"/>
    <w:basedOn w:val="afff"/>
    <w:next w:val="a"/>
    <w:link w:val="affff2"/>
  </w:style>
  <w:style w:type="character" w:customStyle="1" w:styleId="affff2">
    <w:name w:val="Внимание: криминал!!"/>
    <w:basedOn w:val="afff1"/>
    <w:link w:val="affff1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5">
    <w:name w:val="Нормальный (таблица)"/>
    <w:basedOn w:val="a"/>
    <w:next w:val="a"/>
    <w:link w:val="affff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6">
    <w:name w:val="Нормальный (таблица)"/>
    <w:basedOn w:val="1"/>
    <w:link w:val="affff5"/>
    <w:rPr>
      <w:rFonts w:ascii="Times New Roman" w:hAnsi="Times New Roman"/>
      <w:sz w:val="24"/>
    </w:rPr>
  </w:style>
  <w:style w:type="paragraph" w:styleId="affff7">
    <w:name w:val="Body Text"/>
    <w:basedOn w:val="a"/>
    <w:link w:val="affff8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8">
    <w:name w:val="Основной текст Знак"/>
    <w:basedOn w:val="1"/>
    <w:link w:val="affff7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e">
    <w:name w:val="Строгий1"/>
    <w:link w:val="affff9"/>
    <w:rPr>
      <w:b/>
    </w:rPr>
  </w:style>
  <w:style w:type="character" w:styleId="affff9">
    <w:name w:val="Strong"/>
    <w:link w:val="1e"/>
    <w:rPr>
      <w:b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a">
    <w:name w:val="Заголовок ЭР (левое окно)"/>
    <w:basedOn w:val="a"/>
    <w:next w:val="a"/>
    <w:link w:val="afff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b">
    <w:name w:val="Заголовок ЭР (левое окно)"/>
    <w:basedOn w:val="1"/>
    <w:link w:val="affffa"/>
    <w:rPr>
      <w:rFonts w:ascii="Times New Roman" w:hAnsi="Times New Roman"/>
      <w:b/>
      <w:color w:val="26282F"/>
      <w:sz w:val="2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c">
    <w:name w:val="Заголовок для информации об изменениях"/>
    <w:basedOn w:val="10"/>
    <w:next w:val="a"/>
    <w:link w:val="affffd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d">
    <w:name w:val="Заголовок для информации об изменениях"/>
    <w:basedOn w:val="11"/>
    <w:link w:val="affffc"/>
    <w:rPr>
      <w:rFonts w:ascii="Times New Roman" w:hAnsi="Times New Roman"/>
      <w:b w:val="0"/>
      <w:sz w:val="18"/>
    </w:rPr>
  </w:style>
  <w:style w:type="paragraph" w:customStyle="1" w:styleId="affffe">
    <w:name w:val="Словарная статья"/>
    <w:basedOn w:val="a"/>
    <w:next w:val="a"/>
    <w:link w:val="affff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">
    <w:name w:val="Словарная статья"/>
    <w:basedOn w:val="1"/>
    <w:link w:val="affffe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f">
    <w:name w:val="Номер страницы1"/>
    <w:link w:val="afffff0"/>
    <w:rPr>
      <w:rFonts w:ascii="Times New Roman" w:hAnsi="Times New Roman"/>
    </w:rPr>
  </w:style>
  <w:style w:type="character" w:styleId="afffff0">
    <w:name w:val="page number"/>
    <w:link w:val="1f"/>
    <w:rPr>
      <w:rFonts w:ascii="Times New Roman" w:hAnsi="Times New Roman"/>
    </w:rPr>
  </w:style>
  <w:style w:type="paragraph" w:customStyle="1" w:styleId="afffff1">
    <w:name w:val="Заголовок своего сообщения"/>
    <w:link w:val="afffff2"/>
    <w:rPr>
      <w:b/>
      <w:color w:val="26282F"/>
    </w:rPr>
  </w:style>
  <w:style w:type="character" w:customStyle="1" w:styleId="afffff2">
    <w:name w:val="Заголовок своего сообщения"/>
    <w:link w:val="afffff1"/>
    <w:rPr>
      <w:b/>
      <w:color w:val="26282F"/>
    </w:rPr>
  </w:style>
  <w:style w:type="paragraph" w:customStyle="1" w:styleId="afffff3">
    <w:name w:val="Напишите нам"/>
    <w:basedOn w:val="a"/>
    <w:next w:val="a"/>
    <w:link w:val="a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4">
    <w:name w:val="Напишите нам"/>
    <w:basedOn w:val="1"/>
    <w:link w:val="afffff3"/>
    <w:rPr>
      <w:rFonts w:ascii="Times New Roman" w:hAnsi="Times New Roman"/>
      <w:sz w:val="20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fff5">
    <w:name w:val="Колонтитул (левый)"/>
    <w:basedOn w:val="affff3"/>
    <w:next w:val="a"/>
    <w:link w:val="afffff6"/>
    <w:rPr>
      <w:sz w:val="14"/>
    </w:rPr>
  </w:style>
  <w:style w:type="character" w:customStyle="1" w:styleId="afffff6">
    <w:name w:val="Колонтитул (левый)"/>
    <w:basedOn w:val="affff4"/>
    <w:link w:val="afffff5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7">
    <w:name w:val="Текст (справка)"/>
    <w:basedOn w:val="a"/>
    <w:next w:val="a"/>
    <w:link w:val="afffff8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8">
    <w:name w:val="Текст (справка)"/>
    <w:basedOn w:val="1"/>
    <w:link w:val="afffff7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0">
    <w:name w:val="Заголовок Знак1"/>
    <w:basedOn w:val="15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a0"/>
    <w:link w:val="1f0"/>
    <w:rPr>
      <w:rFonts w:asciiTheme="majorHAnsi" w:hAnsiTheme="majorHAnsi"/>
      <w:spacing w:val="-10"/>
      <w:sz w:val="5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9">
    <w:name w:val="Обычный (Интернет) Знак"/>
    <w:link w:val="afffffa"/>
    <w:rPr>
      <w:rFonts w:ascii="Times New Roman" w:hAnsi="Times New Roman"/>
      <w:sz w:val="24"/>
    </w:rPr>
  </w:style>
  <w:style w:type="character" w:customStyle="1" w:styleId="afffffa">
    <w:name w:val="Обычный (Интернет) Знак"/>
    <w:link w:val="afffff9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afffffb">
    <w:name w:val="Куда обратиться?"/>
    <w:basedOn w:val="afff"/>
    <w:next w:val="a"/>
    <w:link w:val="afffffc"/>
  </w:style>
  <w:style w:type="character" w:customStyle="1" w:styleId="afffffc">
    <w:name w:val="Куда обратиться?"/>
    <w:basedOn w:val="afff1"/>
    <w:link w:val="afffffb"/>
    <w:rPr>
      <w:rFonts w:ascii="Times New Roman" w:hAnsi="Times New Roman"/>
      <w:sz w:val="24"/>
    </w:rPr>
  </w:style>
  <w:style w:type="paragraph" w:customStyle="1" w:styleId="afffffd">
    <w:name w:val="Центрированный (таблица)"/>
    <w:basedOn w:val="affff5"/>
    <w:next w:val="a"/>
    <w:link w:val="afffffe"/>
    <w:pPr>
      <w:jc w:val="center"/>
    </w:pPr>
  </w:style>
  <w:style w:type="character" w:customStyle="1" w:styleId="afffffe">
    <w:name w:val="Центрированный (таблица)"/>
    <w:basedOn w:val="affff6"/>
    <w:link w:val="afffffd"/>
    <w:rPr>
      <w:rFonts w:ascii="Times New Roman" w:hAnsi="Times New Roman"/>
      <w:sz w:val="24"/>
    </w:rPr>
  </w:style>
  <w:style w:type="paragraph" w:customStyle="1" w:styleId="1f2">
    <w:name w:val="Нижний колонтитул Знак1"/>
    <w:basedOn w:val="15"/>
    <w:link w:val="1f3"/>
    <w:rPr>
      <w:rFonts w:ascii="Calibri" w:hAnsi="Calibri"/>
    </w:rPr>
  </w:style>
  <w:style w:type="character" w:customStyle="1" w:styleId="1f3">
    <w:name w:val="Нижний колонтитул Знак1"/>
    <w:basedOn w:val="a0"/>
    <w:link w:val="1f2"/>
    <w:rPr>
      <w:rFonts w:ascii="Calibri" w:hAnsi="Calibri"/>
    </w:rPr>
  </w:style>
  <w:style w:type="paragraph" w:customStyle="1" w:styleId="ae">
    <w:name w:val="Комментарий"/>
    <w:basedOn w:val="afffff7"/>
    <w:next w:val="a"/>
    <w:link w:val="af0"/>
    <w:pPr>
      <w:spacing w:before="75"/>
      <w:ind w:right="0"/>
      <w:jc w:val="both"/>
    </w:pPr>
    <w:rPr>
      <w:color w:val="353842"/>
    </w:rPr>
  </w:style>
  <w:style w:type="character" w:customStyle="1" w:styleId="af0">
    <w:name w:val="Комментарий"/>
    <w:basedOn w:val="afffff8"/>
    <w:link w:val="ae"/>
    <w:rPr>
      <w:rFonts w:ascii="Times New Roman" w:hAnsi="Times New Roman"/>
      <w:color w:val="353842"/>
      <w:sz w:val="24"/>
    </w:rPr>
  </w:style>
  <w:style w:type="paragraph" w:styleId="affffff">
    <w:name w:val="No Spacing"/>
    <w:link w:val="affffff0"/>
    <w:rPr>
      <w:rFonts w:ascii="Calibri" w:hAnsi="Calibri"/>
    </w:rPr>
  </w:style>
  <w:style w:type="character" w:customStyle="1" w:styleId="affffff0">
    <w:name w:val="Без интервала Знак"/>
    <w:link w:val="affffff"/>
    <w:rPr>
      <w:rFonts w:ascii="Calibri" w:hAnsi="Calibri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1">
    <w:name w:val="Пример."/>
    <w:basedOn w:val="afff"/>
    <w:next w:val="a"/>
    <w:link w:val="affffff2"/>
  </w:style>
  <w:style w:type="character" w:customStyle="1" w:styleId="affffff2">
    <w:name w:val="Пример."/>
    <w:basedOn w:val="afff1"/>
    <w:link w:val="affffff1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4">
    <w:name w:val="Гиперссылка1"/>
    <w:basedOn w:val="15"/>
    <w:link w:val="affffff3"/>
    <w:rPr>
      <w:color w:val="0563C1" w:themeColor="hyperlink"/>
      <w:u w:val="single"/>
    </w:rPr>
  </w:style>
  <w:style w:type="character" w:styleId="affffff3">
    <w:name w:val="Hyperlink"/>
    <w:basedOn w:val="a0"/>
    <w:link w:val="1f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4">
    <w:name w:val="Необходимые документы"/>
    <w:basedOn w:val="afff"/>
    <w:next w:val="a"/>
    <w:link w:val="affffff5"/>
    <w:pPr>
      <w:ind w:left="0" w:firstLine="118"/>
    </w:pPr>
  </w:style>
  <w:style w:type="character" w:customStyle="1" w:styleId="affffff5">
    <w:name w:val="Необходимые документы"/>
    <w:basedOn w:val="afff1"/>
    <w:link w:val="affffff4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6">
    <w:name w:val="Информация об изменениях документа"/>
    <w:basedOn w:val="ae"/>
    <w:next w:val="a"/>
    <w:link w:val="affffff7"/>
    <w:rPr>
      <w:i/>
    </w:rPr>
  </w:style>
  <w:style w:type="character" w:customStyle="1" w:styleId="affffff7">
    <w:name w:val="Информация об изменениях документа"/>
    <w:basedOn w:val="af0"/>
    <w:link w:val="affffff6"/>
    <w:rPr>
      <w:rFonts w:ascii="Times New Roman" w:hAnsi="Times New Roman"/>
      <w:i/>
      <w:color w:val="353842"/>
      <w:sz w:val="24"/>
    </w:rPr>
  </w:style>
  <w:style w:type="paragraph" w:styleId="affffff8">
    <w:name w:val="TOC Heading"/>
    <w:basedOn w:val="10"/>
    <w:next w:val="a"/>
    <w:link w:val="affffff9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9">
    <w:name w:val="Заголовок оглавления Знак"/>
    <w:basedOn w:val="11"/>
    <w:link w:val="affffff8"/>
    <w:rPr>
      <w:rFonts w:ascii="@Batang" w:hAnsi="@Batang"/>
      <w:b w:val="0"/>
      <w:color w:val="2F5496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7">
    <w:name w:val="Знак сноски1"/>
    <w:basedOn w:val="a"/>
    <w:link w:val="1f8"/>
    <w:rPr>
      <w:vertAlign w:val="superscript"/>
    </w:rPr>
  </w:style>
  <w:style w:type="character" w:customStyle="1" w:styleId="1f8">
    <w:name w:val="Знак сноски1"/>
    <w:basedOn w:val="1"/>
    <w:link w:val="1f7"/>
    <w:rPr>
      <w:vertAlign w:val="superscript"/>
    </w:rPr>
  </w:style>
  <w:style w:type="paragraph" w:customStyle="1" w:styleId="affffffa">
    <w:name w:val="Технический комментарий"/>
    <w:basedOn w:val="a"/>
    <w:next w:val="a"/>
    <w:link w:val="a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b">
    <w:name w:val="Технический комментарий"/>
    <w:basedOn w:val="1"/>
    <w:link w:val="affffffa"/>
    <w:rPr>
      <w:rFonts w:ascii="Times New Roman" w:hAnsi="Times New Roman"/>
      <w:color w:val="463F31"/>
      <w:sz w:val="24"/>
    </w:rPr>
  </w:style>
  <w:style w:type="paragraph" w:customStyle="1" w:styleId="affffffc">
    <w:name w:val="Информация об изменениях"/>
    <w:basedOn w:val="af2"/>
    <w:next w:val="a"/>
    <w:link w:val="affffffd"/>
    <w:pPr>
      <w:spacing w:before="180"/>
      <w:ind w:left="360" w:right="360" w:firstLine="0"/>
    </w:pPr>
  </w:style>
  <w:style w:type="character" w:customStyle="1" w:styleId="affffffd">
    <w:name w:val="Информация об изменениях"/>
    <w:basedOn w:val="af4"/>
    <w:link w:val="affffffc"/>
    <w:rPr>
      <w:rFonts w:ascii="Times New Roman" w:hAnsi="Times New Roman"/>
      <w:color w:val="353842"/>
      <w:sz w:val="18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e">
    <w:name w:val="Ссылка на официальную публикацию"/>
    <w:basedOn w:val="a"/>
    <w:next w:val="a"/>
    <w:link w:val="affffff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Ссылка на официальную публикацию"/>
    <w:basedOn w:val="1"/>
    <w:link w:val="affffffe"/>
    <w:rPr>
      <w:rFonts w:ascii="Times New Roman" w:hAnsi="Times New Roman"/>
      <w:sz w:val="24"/>
    </w:rPr>
  </w:style>
  <w:style w:type="paragraph" w:customStyle="1" w:styleId="afffffff0">
    <w:name w:val="Активная гипертекстовая ссылка"/>
    <w:link w:val="afffffff1"/>
    <w:rPr>
      <w:b/>
      <w:color w:val="106BBE"/>
      <w:u w:val="single"/>
    </w:rPr>
  </w:style>
  <w:style w:type="character" w:customStyle="1" w:styleId="afffffff1">
    <w:name w:val="Активная гипертекстовая ссылка"/>
    <w:link w:val="afffffff0"/>
    <w:rPr>
      <w:b/>
      <w:color w:val="106BBE"/>
      <w:u w:val="single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2">
    <w:name w:val="Постоянная часть"/>
    <w:basedOn w:val="afff2"/>
    <w:next w:val="a"/>
    <w:link w:val="afffffff3"/>
    <w:rPr>
      <w:sz w:val="20"/>
    </w:rPr>
  </w:style>
  <w:style w:type="character" w:customStyle="1" w:styleId="afffffff3">
    <w:name w:val="Постоянная часть"/>
    <w:basedOn w:val="afff3"/>
    <w:link w:val="afffffff2"/>
    <w:rPr>
      <w:rFonts w:ascii="Verdana" w:hAnsi="Verdana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f9">
    <w:name w:val="Тема примечания Знак1"/>
    <w:link w:val="1fa"/>
    <w:rPr>
      <w:rFonts w:ascii="Times New Roman" w:hAnsi="Times New Roman"/>
      <w:b/>
      <w:sz w:val="20"/>
    </w:rPr>
  </w:style>
  <w:style w:type="character" w:customStyle="1" w:styleId="1fa">
    <w:name w:val="Тема примечания Знак1"/>
    <w:link w:val="1f9"/>
    <w:rPr>
      <w:rFonts w:ascii="Times New Roman" w:hAnsi="Times New Roman"/>
      <w:b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f4">
    <w:link w:val="afffffff5"/>
    <w:semiHidden/>
    <w:unhideWhenUsed/>
  </w:style>
  <w:style w:type="character" w:customStyle="1" w:styleId="afffffff5">
    <w:link w:val="afffffff4"/>
    <w:semiHidden/>
    <w:unhideWhenUsed/>
  </w:style>
  <w:style w:type="paragraph" w:customStyle="1" w:styleId="afffffff6">
    <w:name w:val="Формула"/>
    <w:basedOn w:val="a"/>
    <w:next w:val="a"/>
    <w:link w:val="af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7">
    <w:name w:val="Формула"/>
    <w:basedOn w:val="1"/>
    <w:link w:val="afffffff6"/>
    <w:rPr>
      <w:rFonts w:ascii="Times New Roman" w:hAnsi="Times New Roman"/>
      <w:sz w:val="24"/>
    </w:rPr>
  </w:style>
  <w:style w:type="paragraph" w:customStyle="1" w:styleId="1fb">
    <w:name w:val="Название Знак1"/>
    <w:link w:val="1fc"/>
    <w:rPr>
      <w:rFonts w:ascii="Times New Roman" w:hAnsi="Times New Roman"/>
      <w:sz w:val="24"/>
    </w:rPr>
  </w:style>
  <w:style w:type="character" w:customStyle="1" w:styleId="1fc">
    <w:name w:val="Название Знак1"/>
    <w:link w:val="1fb"/>
    <w:rPr>
      <w:rFonts w:ascii="Times New Roman" w:hAnsi="Times New Roman"/>
      <w:sz w:val="24"/>
    </w:rPr>
  </w:style>
  <w:style w:type="paragraph" w:customStyle="1" w:styleId="1fd">
    <w:name w:val="Обычный (веб)1"/>
    <w:basedOn w:val="a"/>
    <w:next w:val="afff8"/>
    <w:link w:val="1fe"/>
    <w:pPr>
      <w:widowControl w:val="0"/>
    </w:pPr>
    <w:rPr>
      <w:rFonts w:ascii="Times New Roman" w:hAnsi="Times New Roman"/>
      <w:sz w:val="24"/>
    </w:rPr>
  </w:style>
  <w:style w:type="character" w:customStyle="1" w:styleId="1fe">
    <w:name w:val="Обычный (веб)1"/>
    <w:basedOn w:val="1"/>
    <w:link w:val="1fd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8">
    <w:name w:val="Подвал для информации об изменениях"/>
    <w:basedOn w:val="10"/>
    <w:next w:val="a"/>
    <w:link w:val="afffffff9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9">
    <w:name w:val="Подвал для информации об изменениях"/>
    <w:basedOn w:val="11"/>
    <w:link w:val="afffffff8"/>
    <w:rPr>
      <w:rFonts w:ascii="Times New Roman" w:hAnsi="Times New Roman"/>
      <w:b w:val="0"/>
      <w:sz w:val="18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">
    <w:name w:val="Внимание"/>
    <w:basedOn w:val="a"/>
    <w:next w:val="a"/>
    <w:link w:val="a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1">
    <w:name w:val="Внимание"/>
    <w:basedOn w:val="1"/>
    <w:link w:val="afff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ff">
    <w:name w:val="Неразрешенное упоминание1"/>
    <w:basedOn w:val="15"/>
    <w:link w:val="1ff0"/>
    <w:rPr>
      <w:color w:val="605E5C"/>
      <w:shd w:val="clear" w:color="auto" w:fill="E1DFDD"/>
    </w:rPr>
  </w:style>
  <w:style w:type="character" w:customStyle="1" w:styleId="1ff0">
    <w:name w:val="Неразрешенное упоминание1"/>
    <w:basedOn w:val="a0"/>
    <w:link w:val="1ff"/>
    <w:rPr>
      <w:color w:val="605E5C"/>
      <w:shd w:val="clear" w:color="auto" w:fill="E1DFDD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1ff1">
    <w:name w:val="Знак концевой сноски1"/>
    <w:link w:val="afffffffa"/>
    <w:rPr>
      <w:rFonts w:ascii="Times New Roman" w:hAnsi="Times New Roman"/>
      <w:vertAlign w:val="superscript"/>
    </w:rPr>
  </w:style>
  <w:style w:type="character" w:styleId="afffffffa">
    <w:name w:val="endnote reference"/>
    <w:link w:val="1ff1"/>
    <w:rPr>
      <w:rFonts w:ascii="Times New Roman" w:hAnsi="Times New Roman"/>
      <w:vertAlign w:val="superscript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afffffffb">
    <w:name w:val="footer"/>
    <w:basedOn w:val="a"/>
    <w:link w:val="afffffffc"/>
    <w:pPr>
      <w:tabs>
        <w:tab w:val="center" w:pos="4677"/>
        <w:tab w:val="right" w:pos="9355"/>
      </w:tabs>
    </w:pPr>
  </w:style>
  <w:style w:type="character" w:customStyle="1" w:styleId="afffffffc">
    <w:name w:val="Нижний колонтитул Знак"/>
    <w:basedOn w:val="1"/>
    <w:link w:val="afffffffb"/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ffd">
    <w:name w:val="Ссылка на утративший силу документ"/>
    <w:link w:val="afffffffe"/>
    <w:rPr>
      <w:b/>
      <w:color w:val="749232"/>
    </w:rPr>
  </w:style>
  <w:style w:type="character" w:customStyle="1" w:styleId="afffffffe">
    <w:name w:val="Ссылка на утративший силу документ"/>
    <w:link w:val="afffffffd"/>
    <w:rPr>
      <w:b/>
      <w:color w:val="749232"/>
    </w:rPr>
  </w:style>
  <w:style w:type="paragraph" w:customStyle="1" w:styleId="affffffff">
    <w:name w:val="Заголовок статьи"/>
    <w:basedOn w:val="a"/>
    <w:next w:val="a"/>
    <w:link w:val="af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0">
    <w:name w:val="Заголовок статьи"/>
    <w:basedOn w:val="1"/>
    <w:link w:val="affffffff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f1">
    <w:name w:val="Колонтитул (правый)"/>
    <w:basedOn w:val="aff"/>
    <w:next w:val="a"/>
    <w:link w:val="affffffff2"/>
    <w:rPr>
      <w:sz w:val="14"/>
    </w:rPr>
  </w:style>
  <w:style w:type="character" w:customStyle="1" w:styleId="affffffff2">
    <w:name w:val="Колонтитул (правый)"/>
    <w:basedOn w:val="aff0"/>
    <w:link w:val="affffffff1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f2">
    <w:name w:val="Выделение1"/>
    <w:link w:val="affffffff3"/>
    <w:rPr>
      <w:rFonts w:ascii="Times New Roman" w:hAnsi="Times New Roman"/>
      <w:i/>
    </w:rPr>
  </w:style>
  <w:style w:type="character" w:styleId="affffffff3">
    <w:name w:val="Emphasis"/>
    <w:link w:val="1ff2"/>
    <w:rPr>
      <w:rFonts w:ascii="Times New Roman" w:hAnsi="Times New Roman"/>
      <w:i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f4">
    <w:name w:val="Сравнение редакций"/>
    <w:link w:val="affffffff5"/>
    <w:rPr>
      <w:b/>
      <w:color w:val="26282F"/>
    </w:rPr>
  </w:style>
  <w:style w:type="character" w:customStyle="1" w:styleId="affffffff5">
    <w:name w:val="Сравнение редакций"/>
    <w:link w:val="affffffff4"/>
    <w:rPr>
      <w:b/>
      <w:color w:val="26282F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6">
    <w:name w:val="Дочерний элемент списка"/>
    <w:basedOn w:val="a"/>
    <w:next w:val="a"/>
    <w:link w:val="affffffff7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7">
    <w:name w:val="Дочерний элемент списка"/>
    <w:basedOn w:val="1"/>
    <w:link w:val="affffffff6"/>
    <w:rPr>
      <w:rFonts w:ascii="Times New Roman" w:hAnsi="Times New Roman"/>
      <w:color w:val="868381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2">
    <w:name w:val="Текст информации об изменениях"/>
    <w:basedOn w:val="a"/>
    <w:next w:val="a"/>
    <w:link w:val="af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4">
    <w:name w:val="Текст информации об изменениях"/>
    <w:basedOn w:val="1"/>
    <w:link w:val="af2"/>
    <w:rPr>
      <w:rFonts w:ascii="Times New Roman" w:hAnsi="Times New Roman"/>
      <w:color w:val="353842"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afffa">
    <w:name w:val="annotation text"/>
    <w:basedOn w:val="a"/>
    <w:link w:val="afffc"/>
    <w:rPr>
      <w:sz w:val="20"/>
    </w:rPr>
  </w:style>
  <w:style w:type="character" w:customStyle="1" w:styleId="afffc">
    <w:name w:val="Текст примечания Знак"/>
    <w:basedOn w:val="1"/>
    <w:link w:val="afffa"/>
    <w:rPr>
      <w:sz w:val="20"/>
    </w:rPr>
  </w:style>
  <w:style w:type="paragraph" w:customStyle="1" w:styleId="affffffff8">
    <w:name w:val="Текст ЭР (см. также)"/>
    <w:basedOn w:val="a"/>
    <w:next w:val="a"/>
    <w:link w:val="affffffff9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9">
    <w:name w:val="Текст ЭР (см. также)"/>
    <w:basedOn w:val="1"/>
    <w:link w:val="affffffff8"/>
    <w:rPr>
      <w:rFonts w:ascii="Times New Roman" w:hAnsi="Times New Roman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a">
    <w:name w:val="Гипертекстовая ссылка"/>
    <w:link w:val="affffffffb"/>
    <w:rPr>
      <w:b/>
      <w:color w:val="106BBE"/>
    </w:rPr>
  </w:style>
  <w:style w:type="character" w:customStyle="1" w:styleId="affffffffb">
    <w:name w:val="Гипертекстовая ссылка"/>
    <w:link w:val="affffffffa"/>
    <w:rPr>
      <w:b/>
      <w:color w:val="106BBE"/>
    </w:rPr>
  </w:style>
  <w:style w:type="paragraph" w:customStyle="1" w:styleId="112">
    <w:name w:val="Раздел 1.1"/>
    <w:basedOn w:val="affffffffc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fffffd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affffffffc">
    <w:name w:val="Subtitle"/>
    <w:basedOn w:val="a"/>
    <w:next w:val="a"/>
    <w:link w:val="affffff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d">
    <w:name w:val="Подзаголовок Знак"/>
    <w:basedOn w:val="1"/>
    <w:link w:val="affffffffc"/>
    <w:rPr>
      <w:color w:val="5A5A5A" w:themeColor="text1" w:themeTint="A5"/>
      <w:spacing w:val="15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e">
    <w:name w:val="Внимание: недобросовестность!"/>
    <w:basedOn w:val="afff"/>
    <w:next w:val="a"/>
    <w:link w:val="afffffffff"/>
  </w:style>
  <w:style w:type="character" w:customStyle="1" w:styleId="afffffffff">
    <w:name w:val="Внимание: недобросовестность!"/>
    <w:basedOn w:val="afff1"/>
    <w:link w:val="affffffffe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f3">
    <w:name w:val="Текст примечания Знак1"/>
    <w:link w:val="1ff4"/>
    <w:rPr>
      <w:rFonts w:ascii="Times New Roman" w:hAnsi="Times New Roman"/>
      <w:sz w:val="20"/>
    </w:rPr>
  </w:style>
  <w:style w:type="character" w:customStyle="1" w:styleId="1ff4">
    <w:name w:val="Текст примечания Знак1"/>
    <w:link w:val="1ff3"/>
    <w:rPr>
      <w:rFonts w:ascii="Times New Roman" w:hAnsi="Times New Roman"/>
      <w:sz w:val="20"/>
    </w:rPr>
  </w:style>
  <w:style w:type="paragraph" w:customStyle="1" w:styleId="1ff5">
    <w:name w:val="Гиперссылка1"/>
    <w:basedOn w:val="15"/>
    <w:link w:val="1ff6"/>
    <w:rPr>
      <w:color w:val="0000FF"/>
      <w:u w:val="single"/>
    </w:rPr>
  </w:style>
  <w:style w:type="character" w:customStyle="1" w:styleId="1ff6">
    <w:name w:val="Гиперссылка1"/>
    <w:basedOn w:val="a0"/>
    <w:link w:val="1ff5"/>
    <w:rPr>
      <w:color w:val="0000FF"/>
      <w:u w:val="single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f0">
    <w:name w:val="Заголовок ЭР (правое окно)"/>
    <w:basedOn w:val="affffa"/>
    <w:next w:val="a"/>
    <w:link w:val="afffffffff1"/>
    <w:pPr>
      <w:spacing w:after="0"/>
      <w:jc w:val="left"/>
    </w:pPr>
  </w:style>
  <w:style w:type="character" w:customStyle="1" w:styleId="afffffffff1">
    <w:name w:val="Заголовок ЭР (правое окно)"/>
    <w:basedOn w:val="affffb"/>
    <w:link w:val="afffffffff0"/>
    <w:rPr>
      <w:rFonts w:ascii="Times New Roman" w:hAnsi="Times New Roman"/>
      <w:b/>
      <w:color w:val="26282F"/>
      <w:sz w:val="26"/>
    </w:rPr>
  </w:style>
  <w:style w:type="paragraph" w:styleId="afffffffff2">
    <w:name w:val="header"/>
    <w:basedOn w:val="a"/>
    <w:link w:val="afffffffff3"/>
    <w:pPr>
      <w:tabs>
        <w:tab w:val="center" w:pos="4677"/>
        <w:tab w:val="right" w:pos="9355"/>
      </w:tabs>
    </w:pPr>
  </w:style>
  <w:style w:type="character" w:customStyle="1" w:styleId="afffffffff3">
    <w:name w:val="Верхний колонтитул Знак"/>
    <w:basedOn w:val="1"/>
    <w:link w:val="afffffffff2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fff4">
    <w:name w:val="Цветовое выделение"/>
    <w:link w:val="afffffffff5"/>
    <w:rPr>
      <w:b/>
      <w:color w:val="26282F"/>
    </w:rPr>
  </w:style>
  <w:style w:type="character" w:customStyle="1" w:styleId="afffffffff5">
    <w:name w:val="Цветовое выделение"/>
    <w:link w:val="afffffffff4"/>
    <w:rPr>
      <w:b/>
      <w:color w:val="26282F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ff6">
    <w:name w:val="Title"/>
    <w:basedOn w:val="a"/>
    <w:next w:val="a"/>
    <w:link w:val="29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9">
    <w:name w:val="Заголовок Знак2"/>
    <w:basedOn w:val="1"/>
    <w:link w:val="afffffffff6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7">
    <w:name w:val="Подчёркнуный текст"/>
    <w:basedOn w:val="a"/>
    <w:next w:val="a"/>
    <w:link w:val="af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8">
    <w:name w:val="Подчёркнуный текст"/>
    <w:basedOn w:val="1"/>
    <w:link w:val="afffffffff7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afffffffff9">
    <w:name w:val="Текст в таблице"/>
    <w:basedOn w:val="affff5"/>
    <w:next w:val="a"/>
    <w:link w:val="afffffffffa"/>
    <w:pPr>
      <w:ind w:firstLine="500"/>
    </w:pPr>
  </w:style>
  <w:style w:type="character" w:customStyle="1" w:styleId="afffffffffa">
    <w:name w:val="Текст в таблице"/>
    <w:basedOn w:val="affff6"/>
    <w:link w:val="afffffffff9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b">
    <w:name w:val="Заголовок распахивающейся части диалога"/>
    <w:basedOn w:val="a"/>
    <w:next w:val="a"/>
    <w:link w:val="affffffff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c">
    <w:name w:val="Заголовок распахивающейся части диалога"/>
    <w:basedOn w:val="1"/>
    <w:link w:val="afffffffffb"/>
    <w:rPr>
      <w:rFonts w:ascii="Times New Roman" w:hAnsi="Times New Roman"/>
      <w:i/>
      <w:color w:val="000080"/>
    </w:rPr>
  </w:style>
  <w:style w:type="paragraph" w:customStyle="1" w:styleId="afffffffffd">
    <w:name w:val="Оглавление"/>
    <w:basedOn w:val="a3"/>
    <w:next w:val="a"/>
    <w:link w:val="afffffffffe"/>
    <w:pPr>
      <w:ind w:left="140"/>
    </w:pPr>
  </w:style>
  <w:style w:type="character" w:customStyle="1" w:styleId="afffffffffe">
    <w:name w:val="Оглавление"/>
    <w:basedOn w:val="a4"/>
    <w:link w:val="afffffffffd"/>
    <w:rPr>
      <w:rFonts w:ascii="Courier New" w:hAnsi="Courier New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1185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3</cp:revision>
  <dcterms:created xsi:type="dcterms:W3CDTF">2024-12-20T10:03:00Z</dcterms:created>
  <dcterms:modified xsi:type="dcterms:W3CDTF">2025-09-10T15:11:00Z</dcterms:modified>
</cp:coreProperties>
</file>